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мероприятий по организации универсальной </w:t>
      </w:r>
      <w:r w:rsidR="00E62D80">
        <w:rPr>
          <w:rFonts w:ascii="Arial" w:hAnsi="Arial" w:cs="Arial"/>
          <w:b/>
          <w:sz w:val="32"/>
          <w:szCs w:val="32"/>
        </w:rPr>
        <w:t>белорусско-российской</w:t>
      </w:r>
      <w:r>
        <w:rPr>
          <w:rFonts w:ascii="Arial" w:hAnsi="Arial" w:cs="Arial"/>
          <w:b/>
          <w:sz w:val="32"/>
          <w:szCs w:val="32"/>
        </w:rPr>
        <w:t xml:space="preserve"> ярмарки «</w:t>
      </w:r>
      <w:r w:rsidR="00E62D80">
        <w:rPr>
          <w:rFonts w:ascii="Arial" w:hAnsi="Arial" w:cs="Arial"/>
          <w:b/>
          <w:sz w:val="32"/>
          <w:szCs w:val="32"/>
        </w:rPr>
        <w:t>Дружба народов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A31DC8" w:rsidRDefault="00A31DC8" w:rsidP="00A31DC8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09"/>
        <w:gridCol w:w="1843"/>
        <w:gridCol w:w="3827"/>
      </w:tblGrid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информации об организации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универсальной </w:t>
            </w:r>
            <w:r w:rsidR="00E62D80" w:rsidRPr="00E62D80">
              <w:rPr>
                <w:rFonts w:ascii="Courier New" w:hAnsi="Courier New" w:cs="Courier New"/>
                <w:sz w:val="22"/>
                <w:szCs w:val="22"/>
                <w:lang w:eastAsia="en-US"/>
              </w:rPr>
              <w:t>белорусско-российской ярмарки «Дружба народов»</w:t>
            </w:r>
            <w:r w:rsidR="00E62D8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 </w:t>
            </w:r>
            <w:r w:rsidR="00E62D80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.04.2019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г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. по </w:t>
            </w:r>
            <w:r w:rsidR="00E62D80">
              <w:rPr>
                <w:rFonts w:ascii="Courier New" w:hAnsi="Courier New" w:cs="Courier New"/>
                <w:sz w:val="22"/>
                <w:szCs w:val="22"/>
                <w:lang w:eastAsia="en-US"/>
              </w:rPr>
              <w:t>04.05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.2019г.</w:t>
            </w:r>
          </w:p>
          <w:p w:rsidR="00A31DC8" w:rsidRDefault="00A31DC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E62D80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E62D80">
              <w:rPr>
                <w:rFonts w:ascii="Courier New" w:hAnsi="Courier New" w:cs="Courier New"/>
                <w:sz w:val="22"/>
                <w:szCs w:val="22"/>
                <w:lang w:eastAsia="en-US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.0</w:t>
            </w:r>
            <w:r w:rsidR="00E62D80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Комитет промышленности, транспорта, связи и потребительского рынка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Учет заявок на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 w:rsidP="00010D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Ведение реестра выданных чеков, подтверждающих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Разработка схемы размещения мест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на основании реестра уведомлений об участии 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участников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соответствии со схемой размещения торговых мест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31DC8" w:rsidRDefault="00A31DC8" w:rsidP="00A31DC8">
      <w:pPr>
        <w:jc w:val="center"/>
        <w:rPr>
          <w:rFonts w:ascii="Arial" w:hAnsi="Arial" w:cs="Arial"/>
          <w:b/>
        </w:rPr>
      </w:pPr>
    </w:p>
    <w:p w:rsidR="00445538" w:rsidRDefault="00445538"/>
    <w:p w:rsidR="00E37860" w:rsidRDefault="00E37860"/>
    <w:p w:rsidR="00E37860" w:rsidRDefault="00E37860"/>
    <w:p w:rsidR="00E37860" w:rsidRDefault="00E37860"/>
    <w:p w:rsidR="006B4187" w:rsidRDefault="006B4187"/>
    <w:p w:rsidR="006B4187" w:rsidRDefault="006B4187"/>
    <w:p w:rsidR="006B4187" w:rsidRDefault="006B4187"/>
    <w:p w:rsidR="006B4187" w:rsidRDefault="006B4187"/>
    <w:p w:rsidR="006B4187" w:rsidRDefault="006B4187"/>
    <w:p w:rsidR="006B4187" w:rsidRDefault="006B4187"/>
    <w:p w:rsidR="006B4187" w:rsidRDefault="006B4187"/>
    <w:p w:rsidR="00E37860" w:rsidRDefault="00E37860" w:rsidP="006B4187">
      <w:pPr>
        <w:spacing w:before="100" w:beforeAutospacing="1" w:after="100" w:afterAutospacing="1"/>
        <w:outlineLvl w:val="0"/>
        <w:rPr>
          <w:color w:val="333333"/>
          <w:sz w:val="32"/>
          <w:szCs w:val="32"/>
        </w:rPr>
      </w:pPr>
    </w:p>
    <w:sectPr w:rsidR="00E3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C8"/>
    <w:rsid w:val="00010DDA"/>
    <w:rsid w:val="00445538"/>
    <w:rsid w:val="006B4187"/>
    <w:rsid w:val="007843CB"/>
    <w:rsid w:val="00A31DC8"/>
    <w:rsid w:val="00E37860"/>
    <w:rsid w:val="00E6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2019-04-05T09:07:00Z</cp:lastPrinted>
  <dcterms:created xsi:type="dcterms:W3CDTF">2019-04-05T08:15:00Z</dcterms:created>
  <dcterms:modified xsi:type="dcterms:W3CDTF">2019-04-19T07:58:00Z</dcterms:modified>
</cp:coreProperties>
</file>