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87" w:type="dxa"/>
        <w:tblLook w:val="04A0"/>
      </w:tblPr>
      <w:tblGrid>
        <w:gridCol w:w="5445"/>
        <w:gridCol w:w="1360"/>
        <w:gridCol w:w="1150"/>
        <w:gridCol w:w="1302"/>
        <w:gridCol w:w="1169"/>
        <w:gridCol w:w="1169"/>
        <w:gridCol w:w="1131"/>
        <w:gridCol w:w="918"/>
        <w:gridCol w:w="918"/>
        <w:gridCol w:w="918"/>
      </w:tblGrid>
      <w:tr w:rsidR="00F52566" w:rsidRPr="00F52566" w:rsidTr="00F52566">
        <w:trPr>
          <w:trHeight w:val="198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F52566">
              <w:rPr>
                <w:rFonts w:ascii="Arial" w:eastAsia="Times New Roman" w:hAnsi="Arial" w:cs="Arial"/>
                <w:bCs/>
              </w:rPr>
              <w:t>Приложение к распоряжению главы администрации муниципального образования "город Усть-Кут"             от "</w:t>
            </w:r>
            <w:r w:rsidRPr="00F52566">
              <w:rPr>
                <w:rFonts w:ascii="Arial" w:eastAsia="Times New Roman" w:hAnsi="Arial" w:cs="Arial"/>
                <w:bCs/>
                <w:u w:val="single"/>
              </w:rPr>
              <w:t xml:space="preserve"> 8 </w:t>
            </w:r>
            <w:r w:rsidRPr="00F52566">
              <w:rPr>
                <w:rFonts w:ascii="Arial" w:eastAsia="Times New Roman" w:hAnsi="Arial" w:cs="Arial"/>
                <w:bCs/>
              </w:rPr>
              <w:t>"</w:t>
            </w:r>
            <w:r w:rsidRPr="00F52566">
              <w:rPr>
                <w:rFonts w:ascii="Arial" w:eastAsia="Times New Roman" w:hAnsi="Arial" w:cs="Arial"/>
                <w:bCs/>
                <w:u w:val="single"/>
              </w:rPr>
              <w:t xml:space="preserve"> октября </w:t>
            </w:r>
            <w:r w:rsidRPr="00F52566">
              <w:rPr>
                <w:rFonts w:ascii="Arial" w:eastAsia="Times New Roman" w:hAnsi="Arial" w:cs="Arial"/>
                <w:bCs/>
              </w:rPr>
              <w:t>2018г. №</w:t>
            </w:r>
            <w:r w:rsidRPr="00F52566">
              <w:rPr>
                <w:rFonts w:ascii="Arial" w:eastAsia="Times New Roman" w:hAnsi="Arial" w:cs="Arial"/>
                <w:bCs/>
                <w:u w:val="single"/>
              </w:rPr>
              <w:t>107-р</w:t>
            </w:r>
          </w:p>
        </w:tc>
      </w:tr>
      <w:tr w:rsidR="00F52566" w:rsidRPr="00F52566" w:rsidTr="00F52566">
        <w:trPr>
          <w:trHeight w:val="960"/>
        </w:trPr>
        <w:tc>
          <w:tcPr>
            <w:tcW w:w="12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2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Прогноз социально-экономического развития Усть-Кутского муниципального образования                                                                            (городского поселения)  на 2019г. и на плановый период 2020-2021 годы.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5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5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5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52566" w:rsidRPr="00F52566" w:rsidTr="00F52566">
        <w:trPr>
          <w:trHeight w:val="390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 xml:space="preserve">Ед. </w:t>
            </w:r>
            <w:proofErr w:type="spellStart"/>
            <w:r w:rsidRPr="00F52566">
              <w:rPr>
                <w:rFonts w:ascii="Arial" w:eastAsia="Times New Roman" w:hAnsi="Arial" w:cs="Arial"/>
                <w:b/>
                <w:bCs/>
              </w:rPr>
              <w:t>изм</w:t>
            </w:r>
            <w:proofErr w:type="spellEnd"/>
            <w:r w:rsidRPr="00F52566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Факт 2017 года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Оценка 2018 года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Прогноз на 2019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Прогноз на 2020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Прогноз на 2021 год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индекс 2019г.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индекс 2020г.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индекс 2021г.</w:t>
            </w:r>
          </w:p>
        </w:tc>
      </w:tr>
      <w:tr w:rsidR="00F52566" w:rsidRPr="00F52566" w:rsidTr="00F52566">
        <w:trPr>
          <w:trHeight w:val="345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2566" w:rsidRPr="00F52566" w:rsidTr="00F52566">
        <w:trPr>
          <w:trHeight w:val="36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2566" w:rsidRPr="00F52566" w:rsidTr="00F52566">
        <w:trPr>
          <w:trHeight w:val="126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Выручка от реализации продукции, работ и услуг (в действующих ценах) по полному кругу организаций (включая малый бизнес),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27645,5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31171,7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32628,2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33884,7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35257,9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3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в т.ч. по видам экономической деятельности: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</w:rPr>
            </w:pPr>
            <w:r w:rsidRPr="00F52566">
              <w:rPr>
                <w:rFonts w:ascii="Arial" w:eastAsia="Times New Roman" w:hAnsi="Arial" w:cs="Arial"/>
                <w:color w:val="9933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F52566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6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Обрабатывающие производства и лесное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6908,8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7392,3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7739,7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8041,5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8347,1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103,8</w:t>
            </w:r>
          </w:p>
        </w:tc>
      </w:tr>
      <w:tr w:rsidR="00F52566" w:rsidRPr="00F52566" w:rsidTr="00F52566">
        <w:trPr>
          <w:trHeight w:val="67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Производство и распределение </w:t>
            </w:r>
            <w:proofErr w:type="spellStart"/>
            <w:r w:rsidRPr="00F52566">
              <w:rPr>
                <w:rFonts w:ascii="Arial" w:eastAsia="Times New Roman" w:hAnsi="Arial" w:cs="Arial"/>
              </w:rPr>
              <w:t>теплоэнергии</w:t>
            </w:r>
            <w:proofErr w:type="spellEnd"/>
            <w:r w:rsidRPr="00F52566">
              <w:rPr>
                <w:rFonts w:ascii="Arial" w:eastAsia="Times New Roman" w:hAnsi="Arial" w:cs="Arial"/>
              </w:rPr>
              <w:t>, газа и воды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1360,0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1416,9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1566,5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1629,2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Строительство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953,1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553,5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581,2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642,0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105,1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105,1</w:t>
            </w:r>
          </w:p>
        </w:tc>
      </w:tr>
      <w:tr w:rsidR="00F52566" w:rsidRPr="00F52566" w:rsidTr="00F52566">
        <w:trPr>
          <w:trHeight w:val="124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6681,3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7622,8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7973,4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8244,5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8574,3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4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Транспорт и связь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6709,6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8660,7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9041,8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9430,6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104,3</w:t>
            </w:r>
          </w:p>
        </w:tc>
      </w:tr>
      <w:tr w:rsidR="00F52566" w:rsidRPr="00F52566" w:rsidTr="00F52566">
        <w:trPr>
          <w:trHeight w:val="43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lastRenderedPageBreak/>
              <w:t>Прочие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5032,7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5898,5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6169,8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6379,6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6634,7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157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План по собственным доходам в местный бюджет (налог на доходы физических лиц, на имущество физических лиц, земельный налог, аренда земли, имущества, дотации, субсидии, </w:t>
            </w: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м</w:t>
            </w:r>
            <w:proofErr w:type="gram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/б трансферты)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млн.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649,4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440,5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310,5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189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Поступление собственных доходов в  местный бюдже</w:t>
            </w: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т(</w:t>
            </w:r>
            <w:proofErr w:type="gram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налог на доходы физических лиц, на имущество физических лиц, земельный налог, аренда земли, имущества, дотации, субсидии, м/б трансферты)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млн.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453,5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649,4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570"/>
        </w:trPr>
        <w:tc>
          <w:tcPr>
            <w:tcW w:w="1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Производство продукции в натуральном выражении (предприятий, организаций и малого бизнеса)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58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Обрабатывающие производства: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6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Пиломатериал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тыс</w:t>
            </w:r>
            <w:proofErr w:type="gramStart"/>
            <w:r w:rsidRPr="00F52566">
              <w:rPr>
                <w:rFonts w:ascii="Arial" w:eastAsia="Times New Roman" w:hAnsi="Arial" w:cs="Arial"/>
              </w:rPr>
              <w:t>.к</w:t>
            </w:r>
            <w:proofErr w:type="gramEnd"/>
            <w:r w:rsidRPr="00F52566">
              <w:rPr>
                <w:rFonts w:ascii="Arial" w:eastAsia="Times New Roman" w:hAnsi="Arial" w:cs="Arial"/>
              </w:rPr>
              <w:t>уб.м.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463,3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542,0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52566">
              <w:rPr>
                <w:rFonts w:ascii="Arial" w:eastAsia="Times New Roman" w:hAnsi="Arial" w:cs="Arial"/>
                <w:i/>
                <w:iCs/>
                <w:color w:val="000000"/>
              </w:rPr>
              <w:t>105,3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52566">
              <w:rPr>
                <w:rFonts w:ascii="Arial" w:eastAsia="Times New Roman" w:hAnsi="Arial" w:cs="Arial"/>
                <w:i/>
                <w:iCs/>
                <w:color w:val="000000"/>
              </w:rPr>
              <w:t>104,9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Цельномолочная продукция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тн</w:t>
            </w:r>
            <w:proofErr w:type="spellEnd"/>
            <w:r w:rsidRPr="00F525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Хлеб, хлебобулочные изделия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тн</w:t>
            </w:r>
            <w:proofErr w:type="spellEnd"/>
            <w:r w:rsidRPr="00F525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810,2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829,9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 xml:space="preserve">Изделия кондитерские, мучные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тн</w:t>
            </w:r>
            <w:proofErr w:type="spellEnd"/>
            <w:r w:rsidRPr="00F525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8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 xml:space="preserve">Производство и распределение </w:t>
            </w:r>
            <w:proofErr w:type="spellStart"/>
            <w:r w:rsidRPr="00F52566">
              <w:rPr>
                <w:rFonts w:ascii="Arial" w:eastAsia="Times New Roman" w:hAnsi="Arial" w:cs="Arial"/>
                <w:b/>
                <w:bCs/>
              </w:rPr>
              <w:t>теплоэнергии</w:t>
            </w:r>
            <w:proofErr w:type="spellEnd"/>
            <w:r w:rsidRPr="00F52566">
              <w:rPr>
                <w:rFonts w:ascii="Arial" w:eastAsia="Times New Roman" w:hAnsi="Arial" w:cs="Arial"/>
                <w:b/>
                <w:bCs/>
              </w:rPr>
              <w:t>, газа и воды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тыс</w:t>
            </w:r>
            <w:proofErr w:type="gramStart"/>
            <w:r w:rsidRPr="00F52566">
              <w:rPr>
                <w:rFonts w:ascii="Arial" w:eastAsia="Times New Roman" w:hAnsi="Arial" w:cs="Arial"/>
              </w:rPr>
              <w:t>.Г</w:t>
            </w:r>
            <w:proofErr w:type="gramEnd"/>
            <w:r w:rsidRPr="00F52566">
              <w:rPr>
                <w:rFonts w:ascii="Arial" w:eastAsia="Times New Roman" w:hAnsi="Arial" w:cs="Arial"/>
              </w:rPr>
              <w:t>кал.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45"/>
        </w:trPr>
        <w:tc>
          <w:tcPr>
            <w:tcW w:w="1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Строительство: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Ввод в действие жилых домов 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кв. 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13478,9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11044,6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11044,6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11044,6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63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 xml:space="preserve">                                  строительные организации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9540,50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5541,00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8044,60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8044,60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8044,60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63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 xml:space="preserve">                           индивидуальное строительство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3938,40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75"/>
        </w:trPr>
        <w:tc>
          <w:tcPr>
            <w:tcW w:w="1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lastRenderedPageBreak/>
              <w:t>Транспорт: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Перевезено груза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тыс.тн</w:t>
            </w:r>
            <w:proofErr w:type="spellEnd"/>
            <w:r w:rsidRPr="00F525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880,8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1027,8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1074,1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1121,3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1169,5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104,3</w:t>
            </w:r>
          </w:p>
        </w:tc>
      </w:tr>
      <w:tr w:rsidR="00F52566" w:rsidRPr="00F52566" w:rsidTr="00F52566">
        <w:trPr>
          <w:trHeight w:val="58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Перевалка груза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52566">
              <w:rPr>
                <w:rFonts w:ascii="Arial" w:eastAsia="Times New Roman" w:hAnsi="Arial" w:cs="Arial"/>
              </w:rPr>
              <w:t>тыс.тн</w:t>
            </w:r>
            <w:proofErr w:type="spellEnd"/>
            <w:r w:rsidRPr="00F525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1412,2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954,4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997,3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1041,2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1086,0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104,3</w:t>
            </w:r>
          </w:p>
        </w:tc>
      </w:tr>
      <w:tr w:rsidR="00F52566" w:rsidRPr="00F52566" w:rsidTr="00F52566">
        <w:trPr>
          <w:trHeight w:val="360"/>
        </w:trPr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Торговля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 xml:space="preserve">Розничный товарооборот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5095,0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5303,2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5483,5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5702,9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480"/>
        </w:trPr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Малый бизнес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5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 xml:space="preserve">Число действующих малых предприятий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88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Уд</w:t>
            </w:r>
            <w:proofErr w:type="gramStart"/>
            <w:r w:rsidRPr="00F52566">
              <w:rPr>
                <w:rFonts w:ascii="Arial" w:eastAsia="Times New Roman" w:hAnsi="Arial" w:cs="Arial"/>
                <w:i/>
                <w:iCs/>
              </w:rPr>
              <w:t>.</w:t>
            </w:r>
            <w:proofErr w:type="gramEnd"/>
            <w:r w:rsidRPr="00F52566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gramStart"/>
            <w:r w:rsidRPr="00F52566">
              <w:rPr>
                <w:rFonts w:ascii="Arial" w:eastAsia="Times New Roman" w:hAnsi="Arial" w:cs="Arial"/>
                <w:i/>
                <w:iCs/>
              </w:rPr>
              <w:t>в</w:t>
            </w:r>
            <w:proofErr w:type="gramEnd"/>
            <w:r w:rsidRPr="00F52566">
              <w:rPr>
                <w:rFonts w:ascii="Arial" w:eastAsia="Times New Roman" w:hAnsi="Arial" w:cs="Arial"/>
                <w:i/>
                <w:iCs/>
              </w:rPr>
              <w:t>ес выручки предприятий малого бизнеса в выручке  в целом по МО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930"/>
        </w:trPr>
        <w:tc>
          <w:tcPr>
            <w:tcW w:w="1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Трудовые ресурсы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6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Численность постоянного населения - 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42333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41751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41751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41751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41751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6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Численность трудовых ресурсов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29164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29164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29164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29164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29164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9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75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Среднесписочная численность работающих в организациях (включая малый бизнес)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14238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14492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14492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14492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14492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9900"/>
              </w:rPr>
            </w:pPr>
            <w:r w:rsidRPr="00F52566">
              <w:rPr>
                <w:rFonts w:ascii="Arial" w:eastAsia="Times New Roman" w:hAnsi="Arial" w:cs="Arial"/>
                <w:color w:val="FF99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6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Обрабатывающие производства и лесное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1055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6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Производство и распределение электроэнергии, газа и воды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lastRenderedPageBreak/>
              <w:t xml:space="preserve">Строительство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12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Транспорт и связь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3389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3760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3760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3760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3760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Прочие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7423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9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Образование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1659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72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Здравоохранение и предоставление социальных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420"/>
        </w:trPr>
        <w:tc>
          <w:tcPr>
            <w:tcW w:w="1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Уровень жизни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94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Фонд начисленной заработной платы по организациям, </w:t>
            </w:r>
            <w:proofErr w:type="spell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зарегистрируемым</w:t>
            </w:r>
            <w:proofErr w:type="spell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на территории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млн</w:t>
            </w:r>
            <w:proofErr w:type="gramStart"/>
            <w:r w:rsidRPr="00F52566">
              <w:rPr>
                <w:rFonts w:ascii="Arial" w:eastAsia="Times New Roman" w:hAnsi="Arial" w:cs="Arial"/>
              </w:rPr>
              <w:t>.р</w:t>
            </w:r>
            <w:proofErr w:type="gramEnd"/>
            <w:r w:rsidRPr="00F52566">
              <w:rPr>
                <w:rFonts w:ascii="Arial" w:eastAsia="Times New Roman" w:hAnsi="Arial" w:cs="Arial"/>
              </w:rPr>
              <w:t>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7815,5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8270,5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8650,9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8945,1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9302,9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126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Среднемесячная начисленная заработная плата (без выплат социального характера) по организациям, </w:t>
            </w:r>
            <w:proofErr w:type="spell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зарегистрируемым</w:t>
            </w:r>
            <w:proofErr w:type="spell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на территории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45743,8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47557,7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49745,4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51436,7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53494,2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27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63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Обрабатывающие производства и лесное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56038,1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55215,2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57755,1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59718,8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62107,5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6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Производство и распределение электроэнергии, газа и воды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48074,9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51373,8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53737,0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55564,1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57786,6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 xml:space="preserve">Строительство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66912,2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69010,4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72184,9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74639,2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77624,7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130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lastRenderedPageBreak/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41494,5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43112,8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45096,0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46629,3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48494,4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Транспорт и связь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59511,1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59616,8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62359,2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64479,4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67058,6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Прочие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45300,7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48184,4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50400,9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52114,5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54199,1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в том числе;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F52566" w:rsidRPr="00F52566" w:rsidTr="00F52566">
        <w:trPr>
          <w:trHeight w:val="9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51544,4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55159,8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57697,2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59658,9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62045,2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Образование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32963,6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34480,5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36066,6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37292,9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38784,6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60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Здравоохранение и предоставление социальных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36434,1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38108,3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39861,3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41216,6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42865,2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F52566">
              <w:rPr>
                <w:rFonts w:ascii="Arial" w:eastAsia="Times New Roman" w:hAnsi="Arial" w:cs="Arial"/>
                <w:i/>
                <w:iCs/>
              </w:rPr>
              <w:t>104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Размер среднемесячной пенсии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14911,5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15286,7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52566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52566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Минимальный </w:t>
            </w: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размер оплаты труда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12652,0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19089,0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F52566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Прожиточный минимум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на душу населения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11895,0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для трудоспособного населения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12657,0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пенсионеров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9566,0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детей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12198,0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2566">
              <w:rPr>
                <w:rFonts w:ascii="Arial" w:eastAsia="Times New Roman" w:hAnsi="Arial" w:cs="Arial"/>
                <w:b/>
                <w:bCs/>
              </w:rPr>
              <w:t>Демографические процессы</w:t>
            </w:r>
          </w:p>
        </w:tc>
      </w:tr>
      <w:tr w:rsidR="00F52566" w:rsidRPr="00F52566" w:rsidTr="00F52566">
        <w:trPr>
          <w:trHeight w:val="94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Миграция населения (разница между числом прибывших и числом выбывших, прито</w:t>
            </w: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к(</w:t>
            </w:r>
            <w:proofErr w:type="gram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+), отток(-)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-496,0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  <w:tr w:rsidR="00F52566" w:rsidRPr="00F52566" w:rsidTr="00F52566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Естественный прирос</w:t>
            </w:r>
            <w:proofErr w:type="gramStart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т(</w:t>
            </w:r>
            <w:proofErr w:type="gramEnd"/>
            <w:r w:rsidRPr="00F52566">
              <w:rPr>
                <w:rFonts w:ascii="Arial" w:eastAsia="Times New Roman" w:hAnsi="Arial" w:cs="Arial"/>
                <w:b/>
                <w:bCs/>
                <w:i/>
                <w:iCs/>
              </w:rPr>
              <w:t>+), убыль (-)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-128,0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566" w:rsidRPr="00F52566" w:rsidRDefault="00F52566" w:rsidP="00F525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566">
              <w:rPr>
                <w:rFonts w:ascii="Arial" w:eastAsia="Times New Roman" w:hAnsi="Arial" w:cs="Arial"/>
              </w:rPr>
              <w:t> </w:t>
            </w:r>
          </w:p>
        </w:tc>
      </w:tr>
    </w:tbl>
    <w:p w:rsidR="009A309E" w:rsidRPr="00F52566" w:rsidRDefault="009A309E">
      <w:pPr>
        <w:rPr>
          <w:rFonts w:ascii="Arial" w:hAnsi="Arial" w:cs="Arial"/>
        </w:rPr>
      </w:pPr>
    </w:p>
    <w:sectPr w:rsidR="009A309E" w:rsidRPr="00F52566" w:rsidSect="00F52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566"/>
    <w:rsid w:val="009A309E"/>
    <w:rsid w:val="00F5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2019-02-26T02:34:00Z</dcterms:created>
  <dcterms:modified xsi:type="dcterms:W3CDTF">2019-02-26T02:36:00Z</dcterms:modified>
</cp:coreProperties>
</file>