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5A" w:rsidRDefault="00C6695A" w:rsidP="00C6695A">
      <w:pPr>
        <w:pStyle w:val="2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ИРКУТСКАЯ ОБЛАСТЬ</w:t>
      </w:r>
    </w:p>
    <w:p w:rsidR="00C6695A" w:rsidRDefault="00C6695A" w:rsidP="00C6695A">
      <w:pPr>
        <w:rPr>
          <w:szCs w:val="28"/>
        </w:rPr>
      </w:pPr>
    </w:p>
    <w:p w:rsidR="00C6695A" w:rsidRDefault="00C6695A" w:rsidP="00C6695A">
      <w:pPr>
        <w:pStyle w:val="2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УСТЬ-КУТСКАЯ </w:t>
      </w:r>
    </w:p>
    <w:p w:rsidR="00C6695A" w:rsidRDefault="00C6695A" w:rsidP="00C6695A">
      <w:pPr>
        <w:pStyle w:val="2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</w:t>
      </w:r>
      <w:r>
        <w:rPr>
          <w:b/>
          <w:bCs/>
          <w:szCs w:val="28"/>
        </w:rPr>
        <w:t xml:space="preserve"> ИЗБИРАТЕЛЬНАЯ КОМИССИЯ</w:t>
      </w:r>
    </w:p>
    <w:p w:rsidR="00C6695A" w:rsidRDefault="00C6695A" w:rsidP="00C6695A">
      <w:pPr>
        <w:rPr>
          <w:color w:val="000000"/>
          <w:szCs w:val="28"/>
        </w:rPr>
      </w:pPr>
    </w:p>
    <w:p w:rsidR="00C6695A" w:rsidRDefault="00C6695A" w:rsidP="00C6695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C6695A" w:rsidRDefault="00C6695A" w:rsidP="00C6695A">
      <w:pPr>
        <w:pStyle w:val="1"/>
        <w:keepNext w:val="0"/>
        <w:autoSpaceDE/>
        <w:outlineLvl w:val="9"/>
        <w:rPr>
          <w:rFonts w:ascii="ༀЀ" w:hAnsi="ༀЀ"/>
          <w:color w:val="000000"/>
        </w:rPr>
      </w:pPr>
    </w:p>
    <w:tbl>
      <w:tblPr>
        <w:tblW w:w="0" w:type="auto"/>
        <w:jc w:val="center"/>
        <w:tblLayout w:type="fixed"/>
        <w:tblLook w:val="0000"/>
      </w:tblPr>
      <w:tblGrid>
        <w:gridCol w:w="3436"/>
        <w:gridCol w:w="3107"/>
        <w:gridCol w:w="3368"/>
      </w:tblGrid>
      <w:tr w:rsidR="00C6695A" w:rsidTr="007E0DE9">
        <w:trPr>
          <w:jc w:val="center"/>
        </w:trPr>
        <w:tc>
          <w:tcPr>
            <w:tcW w:w="3436" w:type="dxa"/>
          </w:tcPr>
          <w:p w:rsidR="00C6695A" w:rsidRDefault="00686895" w:rsidP="004611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 апреля 2021</w:t>
            </w:r>
            <w:r w:rsidR="00C6695A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6695A" w:rsidRDefault="00C6695A" w:rsidP="007E0DE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368" w:type="dxa"/>
          </w:tcPr>
          <w:p w:rsidR="00C6695A" w:rsidRPr="00D735A7" w:rsidRDefault="004A720A" w:rsidP="004B114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№ </w:t>
            </w:r>
            <w:r w:rsidR="00686895">
              <w:rPr>
                <w:b/>
                <w:color w:val="000000"/>
                <w:sz w:val="28"/>
                <w:szCs w:val="28"/>
              </w:rPr>
              <w:t>14</w:t>
            </w:r>
            <w:r w:rsidR="00621D98">
              <w:rPr>
                <w:b/>
                <w:color w:val="000000"/>
                <w:sz w:val="28"/>
                <w:szCs w:val="28"/>
              </w:rPr>
              <w:t>/</w:t>
            </w:r>
            <w:r w:rsidR="00FF2DA0">
              <w:rPr>
                <w:b/>
                <w:color w:val="000000"/>
                <w:sz w:val="28"/>
                <w:szCs w:val="28"/>
              </w:rPr>
              <w:t>93</w:t>
            </w:r>
          </w:p>
        </w:tc>
      </w:tr>
    </w:tbl>
    <w:p w:rsidR="00C6695A" w:rsidRDefault="00C6695A" w:rsidP="00C6695A">
      <w:pPr>
        <w:jc w:val="center"/>
        <w:rPr>
          <w:b/>
          <w:color w:val="000000"/>
        </w:rPr>
      </w:pPr>
      <w:r>
        <w:rPr>
          <w:b/>
          <w:color w:val="000000"/>
        </w:rPr>
        <w:t>г. Усть-Кут</w:t>
      </w:r>
    </w:p>
    <w:p w:rsidR="00C6695A" w:rsidRDefault="00C6695A" w:rsidP="00C6695A">
      <w:pPr>
        <w:jc w:val="center"/>
        <w:rPr>
          <w:b/>
          <w:color w:val="000000"/>
        </w:rPr>
      </w:pPr>
    </w:p>
    <w:p w:rsidR="00C6695A" w:rsidRDefault="00D410A9" w:rsidP="00D410A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образовании </w:t>
      </w:r>
      <w:r w:rsidR="00AB0363">
        <w:rPr>
          <w:b/>
          <w:bCs/>
          <w:sz w:val="28"/>
        </w:rPr>
        <w:t>избирательного участка</w:t>
      </w:r>
      <w:r w:rsidR="00C6695A">
        <w:rPr>
          <w:b/>
          <w:bCs/>
          <w:sz w:val="28"/>
        </w:rPr>
        <w:t xml:space="preserve"> </w:t>
      </w:r>
      <w:r w:rsidR="005057D7">
        <w:rPr>
          <w:b/>
          <w:bCs/>
          <w:sz w:val="28"/>
        </w:rPr>
        <w:t>№ 1915</w:t>
      </w:r>
    </w:p>
    <w:p w:rsidR="00764120" w:rsidRDefault="00D410A9" w:rsidP="0076412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местах временного пребывания </w:t>
      </w:r>
      <w:r w:rsidR="00764120">
        <w:rPr>
          <w:b/>
          <w:bCs/>
          <w:sz w:val="28"/>
        </w:rPr>
        <w:t>избирателей</w:t>
      </w:r>
      <w:r w:rsidR="00236337">
        <w:rPr>
          <w:b/>
          <w:bCs/>
          <w:sz w:val="28"/>
        </w:rPr>
        <w:t xml:space="preserve"> </w:t>
      </w:r>
      <w:r w:rsidR="00A41077">
        <w:rPr>
          <w:b/>
          <w:bCs/>
          <w:sz w:val="28"/>
        </w:rPr>
        <w:t>в период</w:t>
      </w:r>
    </w:p>
    <w:p w:rsidR="00C6695A" w:rsidRPr="00686895" w:rsidRDefault="00A41077" w:rsidP="006868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проведения</w:t>
      </w:r>
      <w:r>
        <w:rPr>
          <w:b/>
          <w:bCs/>
          <w:sz w:val="28"/>
          <w:szCs w:val="28"/>
        </w:rPr>
        <w:t xml:space="preserve"> </w:t>
      </w:r>
      <w:r w:rsidR="00764120">
        <w:rPr>
          <w:b/>
          <w:bCs/>
          <w:sz w:val="28"/>
          <w:szCs w:val="28"/>
        </w:rPr>
        <w:t xml:space="preserve">досрочных выборов </w:t>
      </w:r>
      <w:r w:rsidR="00686895">
        <w:rPr>
          <w:b/>
          <w:bCs/>
          <w:sz w:val="28"/>
          <w:szCs w:val="28"/>
        </w:rPr>
        <w:t>Главы Усть-Кутского муниципального образования (городского поселения)</w:t>
      </w:r>
      <w:r w:rsidR="00764120">
        <w:rPr>
          <w:b/>
          <w:bCs/>
          <w:sz w:val="28"/>
          <w:szCs w:val="28"/>
        </w:rPr>
        <w:t xml:space="preserve">, назначенных на </w:t>
      </w:r>
      <w:r w:rsidR="00686895">
        <w:rPr>
          <w:b/>
          <w:bCs/>
          <w:sz w:val="28"/>
          <w:szCs w:val="28"/>
        </w:rPr>
        <w:t>2</w:t>
      </w:r>
      <w:r w:rsidR="00764120">
        <w:rPr>
          <w:b/>
          <w:bCs/>
          <w:sz w:val="28"/>
          <w:szCs w:val="28"/>
        </w:rPr>
        <w:t xml:space="preserve">3 </w:t>
      </w:r>
      <w:r w:rsidR="00686895">
        <w:rPr>
          <w:b/>
          <w:bCs/>
          <w:sz w:val="28"/>
          <w:szCs w:val="28"/>
        </w:rPr>
        <w:t>мая 2021</w:t>
      </w:r>
      <w:r w:rsidR="00764120">
        <w:rPr>
          <w:b/>
          <w:bCs/>
          <w:sz w:val="28"/>
          <w:szCs w:val="28"/>
        </w:rPr>
        <w:t xml:space="preserve"> года</w:t>
      </w:r>
    </w:p>
    <w:p w:rsidR="00236337" w:rsidRPr="00686895" w:rsidRDefault="00236337" w:rsidP="00C6695A">
      <w:pPr>
        <w:jc w:val="center"/>
        <w:rPr>
          <w:bCs/>
          <w:sz w:val="28"/>
        </w:rPr>
      </w:pPr>
    </w:p>
    <w:p w:rsidR="00C6695A" w:rsidRPr="00811541" w:rsidRDefault="009C6AB6" w:rsidP="00811541">
      <w:pPr>
        <w:spacing w:line="360" w:lineRule="auto"/>
        <w:ind w:firstLine="709"/>
        <w:jc w:val="both"/>
        <w:textAlignment w:val="baseline"/>
        <w:rPr>
          <w:bCs/>
          <w:sz w:val="28"/>
        </w:rPr>
      </w:pPr>
      <w:proofErr w:type="gramStart"/>
      <w:r>
        <w:rPr>
          <w:bCs/>
          <w:sz w:val="28"/>
        </w:rPr>
        <w:t>В соответствии</w:t>
      </w:r>
      <w:r w:rsidR="005057D7" w:rsidRPr="00AF5C70">
        <w:rPr>
          <w:bCs/>
          <w:sz w:val="28"/>
        </w:rPr>
        <w:t xml:space="preserve"> </w:t>
      </w:r>
      <w:r>
        <w:rPr>
          <w:bCs/>
          <w:sz w:val="28"/>
        </w:rPr>
        <w:t>с частью</w:t>
      </w:r>
      <w:r w:rsidR="007E0DE9" w:rsidRPr="007E0DE9">
        <w:rPr>
          <w:bCs/>
          <w:sz w:val="28"/>
        </w:rPr>
        <w:t xml:space="preserve"> 5 статьи 19 Федерального закона «Об основных гарантиях избирательных прав и права на участие в референдуме граждан Российской Федерации» от 12 июня 2002 года № 67-ФЗ</w:t>
      </w:r>
      <w:r w:rsidR="007E0DE9">
        <w:rPr>
          <w:bCs/>
          <w:sz w:val="28"/>
        </w:rPr>
        <w:t>,</w:t>
      </w:r>
      <w:r w:rsidR="0085770E">
        <w:rPr>
          <w:kern w:val="2"/>
          <w:sz w:val="28"/>
          <w:szCs w:val="28"/>
        </w:rPr>
        <w:t xml:space="preserve"> </w:t>
      </w:r>
      <w:r w:rsidR="002D4A65">
        <w:rPr>
          <w:kern w:val="2"/>
          <w:sz w:val="28"/>
          <w:szCs w:val="28"/>
        </w:rPr>
        <w:t>с частью</w:t>
      </w:r>
      <w:r>
        <w:rPr>
          <w:kern w:val="2"/>
          <w:sz w:val="28"/>
          <w:szCs w:val="28"/>
        </w:rPr>
        <w:t xml:space="preserve"> 2 статьи 21 </w:t>
      </w:r>
      <w:r w:rsidRPr="009C6AB6">
        <w:rPr>
          <w:spacing w:val="-4"/>
          <w:sz w:val="28"/>
          <w:szCs w:val="28"/>
        </w:rPr>
        <w:t>Закона Иркутской области от 11 ноября 2011 года № 116-ОЗ «О муниципальных выборах в Иркутской области»</w:t>
      </w:r>
      <w:r w:rsidR="0085770E">
        <w:rPr>
          <w:spacing w:val="-4"/>
          <w:sz w:val="28"/>
          <w:szCs w:val="28"/>
        </w:rPr>
        <w:t xml:space="preserve"> </w:t>
      </w:r>
      <w:r w:rsidR="00C6695A" w:rsidRPr="00F705DD">
        <w:rPr>
          <w:bCs/>
          <w:sz w:val="28"/>
        </w:rPr>
        <w:t xml:space="preserve">Усть-Кутская территориальная избирательная комиссия </w:t>
      </w:r>
      <w:proofErr w:type="gramEnd"/>
    </w:p>
    <w:p w:rsidR="00C6695A" w:rsidRPr="003937EB" w:rsidRDefault="00C6695A" w:rsidP="00C6695A">
      <w:pPr>
        <w:pStyle w:val="3"/>
        <w:ind w:firstLine="0"/>
        <w:jc w:val="center"/>
        <w:rPr>
          <w:b/>
          <w:bCs/>
          <w:kern w:val="2"/>
          <w:szCs w:val="28"/>
        </w:rPr>
      </w:pPr>
      <w:r w:rsidRPr="003937EB">
        <w:rPr>
          <w:b/>
          <w:bCs/>
          <w:kern w:val="2"/>
          <w:szCs w:val="28"/>
        </w:rPr>
        <w:t>РЕШИЛА:</w:t>
      </w:r>
    </w:p>
    <w:p w:rsidR="00A41077" w:rsidRPr="00661932" w:rsidRDefault="00D410A9" w:rsidP="0066193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</w:rPr>
      </w:pPr>
      <w:r w:rsidRPr="00D410A9">
        <w:rPr>
          <w:rFonts w:ascii="Times New Roman CYR" w:hAnsi="Times New Roman CYR" w:cs="Times New Roman CYR"/>
          <w:sz w:val="28"/>
          <w:szCs w:val="28"/>
        </w:rPr>
        <w:t xml:space="preserve">Образовать </w:t>
      </w:r>
      <w:r>
        <w:rPr>
          <w:bCs/>
          <w:sz w:val="28"/>
        </w:rPr>
        <w:t>избирательный участок</w:t>
      </w:r>
      <w:r w:rsidRPr="00D410A9">
        <w:rPr>
          <w:bCs/>
          <w:sz w:val="28"/>
        </w:rPr>
        <w:t xml:space="preserve"> </w:t>
      </w:r>
      <w:r w:rsidR="00661932">
        <w:rPr>
          <w:bCs/>
          <w:sz w:val="28"/>
        </w:rPr>
        <w:t xml:space="preserve">№ 1915 </w:t>
      </w:r>
      <w:r w:rsidRPr="00D410A9">
        <w:rPr>
          <w:bCs/>
          <w:sz w:val="28"/>
        </w:rPr>
        <w:t xml:space="preserve">в </w:t>
      </w:r>
      <w:r>
        <w:rPr>
          <w:bCs/>
          <w:sz w:val="28"/>
        </w:rPr>
        <w:t>месте</w:t>
      </w:r>
      <w:r w:rsidRPr="00D410A9">
        <w:rPr>
          <w:bCs/>
          <w:sz w:val="28"/>
        </w:rPr>
        <w:t xml:space="preserve"> временного пребывания </w:t>
      </w:r>
      <w:r w:rsidR="00661932">
        <w:rPr>
          <w:bCs/>
          <w:sz w:val="28"/>
        </w:rPr>
        <w:t xml:space="preserve">избирателей </w:t>
      </w:r>
      <w:r w:rsidR="00661932" w:rsidRPr="00661932">
        <w:rPr>
          <w:bCs/>
          <w:sz w:val="28"/>
        </w:rPr>
        <w:t xml:space="preserve">в период проведения досрочных выборов </w:t>
      </w:r>
      <w:r w:rsidR="0085770E">
        <w:rPr>
          <w:bCs/>
          <w:sz w:val="28"/>
        </w:rPr>
        <w:t>Главы Усть-Кутского муниципального образования (городского поселения)</w:t>
      </w:r>
      <w:r w:rsidR="00661932" w:rsidRPr="00661932">
        <w:rPr>
          <w:bCs/>
          <w:sz w:val="28"/>
        </w:rPr>
        <w:t>, назначен</w:t>
      </w:r>
      <w:r w:rsidR="0085770E">
        <w:rPr>
          <w:bCs/>
          <w:sz w:val="28"/>
        </w:rPr>
        <w:t>ных на единый день голосования 23 мая 2021</w:t>
      </w:r>
      <w:r w:rsidR="00661932" w:rsidRPr="00661932">
        <w:rPr>
          <w:bCs/>
          <w:sz w:val="28"/>
        </w:rPr>
        <w:t xml:space="preserve"> года</w:t>
      </w:r>
      <w:r w:rsidR="00A41077" w:rsidRPr="00661932">
        <w:rPr>
          <w:bCs/>
          <w:sz w:val="28"/>
        </w:rPr>
        <w:t xml:space="preserve">: </w:t>
      </w:r>
    </w:p>
    <w:p w:rsidR="00D410A9" w:rsidRDefault="00A41077" w:rsidP="00A41077">
      <w:pPr>
        <w:pStyle w:val="a3"/>
        <w:spacing w:line="360" w:lineRule="auto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Избирательный участок № 1915 </w:t>
      </w:r>
      <w:r w:rsidR="0085770E">
        <w:rPr>
          <w:bCs/>
          <w:sz w:val="28"/>
        </w:rPr>
        <w:t>–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 xml:space="preserve">Областное бюджетное учреждение здравоохранения </w:t>
      </w:r>
      <w:r w:rsidR="00D410A9">
        <w:rPr>
          <w:bCs/>
          <w:sz w:val="28"/>
        </w:rPr>
        <w:t xml:space="preserve">«Усть-Кутская районная больница» по адресу </w:t>
      </w:r>
      <w:proofErr w:type="gramStart"/>
      <w:r w:rsidR="00D410A9">
        <w:rPr>
          <w:bCs/>
          <w:sz w:val="28"/>
        </w:rPr>
        <w:t>г</w:t>
      </w:r>
      <w:proofErr w:type="gramEnd"/>
      <w:r w:rsidR="00D410A9">
        <w:rPr>
          <w:bCs/>
          <w:sz w:val="28"/>
        </w:rPr>
        <w:t>. Усть-Кут, ул. Высоцкого, 22.</w:t>
      </w:r>
      <w:r w:rsidR="00385D5E">
        <w:rPr>
          <w:bCs/>
          <w:sz w:val="28"/>
        </w:rPr>
        <w:t xml:space="preserve"> Помещение первого этажа</w:t>
      </w:r>
      <w:r w:rsidR="001F0D3D">
        <w:rPr>
          <w:bCs/>
          <w:sz w:val="28"/>
        </w:rPr>
        <w:t>, приемного отделения</w:t>
      </w:r>
      <w:r w:rsidR="00385D5E">
        <w:rPr>
          <w:bCs/>
          <w:sz w:val="28"/>
        </w:rPr>
        <w:t xml:space="preserve">. </w:t>
      </w:r>
      <w:r w:rsidR="00017752">
        <w:rPr>
          <w:bCs/>
          <w:sz w:val="28"/>
        </w:rPr>
        <w:t>Телефон: 8-964-75-00-217</w:t>
      </w:r>
      <w:r w:rsidR="00385D5E" w:rsidRPr="00385D5E">
        <w:rPr>
          <w:bCs/>
          <w:sz w:val="28"/>
        </w:rPr>
        <w:t>.</w:t>
      </w:r>
    </w:p>
    <w:p w:rsidR="00A41077" w:rsidRPr="00385D5E" w:rsidRDefault="00A41077" w:rsidP="00385D5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Утвердить количественный состав участковой избирательной комиссии избирательного участка № 1915, образованного в месте временного пребывания </w:t>
      </w:r>
      <w:r w:rsidR="00661932">
        <w:rPr>
          <w:sz w:val="28"/>
          <w:szCs w:val="28"/>
        </w:rPr>
        <w:t>избирателе</w:t>
      </w:r>
      <w:bookmarkStart w:id="0" w:name="_GoBack"/>
      <w:bookmarkEnd w:id="0"/>
      <w:r w:rsidR="00A96F6B">
        <w:rPr>
          <w:sz w:val="28"/>
          <w:szCs w:val="28"/>
        </w:rPr>
        <w:t>й: 4 члена</w:t>
      </w:r>
      <w:r>
        <w:rPr>
          <w:sz w:val="28"/>
          <w:szCs w:val="28"/>
        </w:rPr>
        <w:t xml:space="preserve"> участковой комиссии с правом решающего голоса.</w:t>
      </w:r>
    </w:p>
    <w:p w:rsidR="00385D5E" w:rsidRDefault="00385D5E" w:rsidP="00D410A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Контроль за выполнением настоящего решения возложить на председателя комиссии Хачатря</w:t>
      </w:r>
      <w:r w:rsidR="00236337">
        <w:rPr>
          <w:bCs/>
          <w:sz w:val="28"/>
        </w:rPr>
        <w:t>н</w:t>
      </w:r>
      <w:r>
        <w:rPr>
          <w:bCs/>
          <w:sz w:val="28"/>
        </w:rPr>
        <w:t xml:space="preserve"> Ю.В.</w:t>
      </w:r>
    </w:p>
    <w:p w:rsidR="004611C6" w:rsidRPr="00D410A9" w:rsidRDefault="00C066D8" w:rsidP="00D410A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</w:rPr>
      </w:pPr>
      <w:r w:rsidRPr="00D410A9">
        <w:rPr>
          <w:sz w:val="28"/>
          <w:szCs w:val="28"/>
        </w:rPr>
        <w:t xml:space="preserve">Разместить настоящее решение на </w:t>
      </w:r>
      <w:r w:rsidR="00661932">
        <w:rPr>
          <w:sz w:val="28"/>
          <w:szCs w:val="28"/>
        </w:rPr>
        <w:t>сайте Усть-Кутской территориальной избирательной комиссии</w:t>
      </w:r>
      <w:r w:rsidRPr="00D410A9">
        <w:rPr>
          <w:sz w:val="28"/>
          <w:szCs w:val="28"/>
        </w:rPr>
        <w:t>.</w:t>
      </w:r>
    </w:p>
    <w:p w:rsidR="00C6695A" w:rsidRPr="00C20C30" w:rsidRDefault="00C6695A" w:rsidP="00C6695A">
      <w:pPr>
        <w:pStyle w:val="a3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10674" w:type="dxa"/>
        <w:tblLook w:val="04A0"/>
      </w:tblPr>
      <w:tblGrid>
        <w:gridCol w:w="4503"/>
        <w:gridCol w:w="2977"/>
        <w:gridCol w:w="3194"/>
      </w:tblGrid>
      <w:tr w:rsidR="00C6695A" w:rsidTr="007E0DE9">
        <w:tc>
          <w:tcPr>
            <w:tcW w:w="4503" w:type="dxa"/>
            <w:hideMark/>
          </w:tcPr>
          <w:p w:rsidR="00C6695A" w:rsidRDefault="00C6695A" w:rsidP="007E0DE9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Председатель</w:t>
            </w:r>
          </w:p>
          <w:p w:rsidR="00C6695A" w:rsidRDefault="00C6695A" w:rsidP="007E0DE9">
            <w:pPr>
              <w:tabs>
                <w:tab w:val="left" w:pos="-142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Усть-Кутской территориальной</w:t>
            </w:r>
          </w:p>
          <w:p w:rsidR="00C6695A" w:rsidRDefault="00C6695A" w:rsidP="007E0DE9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2977" w:type="dxa"/>
            <w:vAlign w:val="bottom"/>
          </w:tcPr>
          <w:p w:rsidR="00C6695A" w:rsidRPr="006F4FC6" w:rsidRDefault="00C6695A" w:rsidP="007E0DE9">
            <w:pPr>
              <w:tabs>
                <w:tab w:val="left" w:pos="993"/>
              </w:tabs>
              <w:rPr>
                <w:b/>
                <w:iCs/>
                <w:sz w:val="28"/>
                <w:szCs w:val="28"/>
              </w:rPr>
            </w:pPr>
          </w:p>
          <w:p w:rsidR="00C6695A" w:rsidRPr="006F4FC6" w:rsidRDefault="00C6695A" w:rsidP="007E0DE9">
            <w:pPr>
              <w:tabs>
                <w:tab w:val="left" w:pos="993"/>
              </w:tabs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C6695A" w:rsidRDefault="00C6695A" w:rsidP="007E0DE9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Ю.В.Хачатрян</w:t>
            </w:r>
          </w:p>
          <w:p w:rsidR="00C6695A" w:rsidRDefault="00C6695A" w:rsidP="007E0DE9">
            <w:pPr>
              <w:tabs>
                <w:tab w:val="left" w:pos="993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6695A" w:rsidTr="007E0DE9">
        <w:tc>
          <w:tcPr>
            <w:tcW w:w="4503" w:type="dxa"/>
          </w:tcPr>
          <w:p w:rsidR="00C6695A" w:rsidRDefault="00C6695A" w:rsidP="007E0DE9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C6695A" w:rsidRPr="006F4FC6" w:rsidRDefault="00C6695A" w:rsidP="007E0DE9">
            <w:pPr>
              <w:tabs>
                <w:tab w:val="left" w:pos="993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C6695A" w:rsidRDefault="00C6695A" w:rsidP="007E0DE9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C6695A" w:rsidTr="007E0DE9">
        <w:tc>
          <w:tcPr>
            <w:tcW w:w="4503" w:type="dxa"/>
            <w:hideMark/>
          </w:tcPr>
          <w:p w:rsidR="00C6695A" w:rsidRDefault="00C6695A" w:rsidP="007E0DE9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Секретарь</w:t>
            </w:r>
          </w:p>
          <w:p w:rsidR="00C6695A" w:rsidRDefault="00C6695A" w:rsidP="007E0DE9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Усть-Кутской территориальной</w:t>
            </w:r>
          </w:p>
          <w:p w:rsidR="00C6695A" w:rsidRDefault="00C6695A" w:rsidP="007E0DE9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избирательной комиссии</w:t>
            </w:r>
          </w:p>
        </w:tc>
        <w:tc>
          <w:tcPr>
            <w:tcW w:w="2977" w:type="dxa"/>
            <w:vAlign w:val="bottom"/>
          </w:tcPr>
          <w:p w:rsidR="00C6695A" w:rsidRPr="006F4FC6" w:rsidRDefault="00C6695A" w:rsidP="007E0DE9">
            <w:pPr>
              <w:tabs>
                <w:tab w:val="left" w:pos="993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6F4FC6">
              <w:rPr>
                <w:b/>
                <w:iCs/>
                <w:sz w:val="28"/>
                <w:szCs w:val="28"/>
              </w:rPr>
              <w:t xml:space="preserve"> </w:t>
            </w:r>
          </w:p>
          <w:p w:rsidR="00C6695A" w:rsidRPr="006F4FC6" w:rsidRDefault="00C6695A" w:rsidP="007E0DE9">
            <w:pPr>
              <w:tabs>
                <w:tab w:val="left" w:pos="993"/>
              </w:tabs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C6695A" w:rsidRDefault="00C6695A" w:rsidP="007E0DE9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Д.А.Гордиенко</w:t>
            </w:r>
          </w:p>
          <w:p w:rsidR="00C6695A" w:rsidRDefault="00C6695A" w:rsidP="007E0DE9">
            <w:pPr>
              <w:tabs>
                <w:tab w:val="left" w:pos="993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639BA" w:rsidRDefault="002639BA"/>
    <w:sectPr w:rsidR="002639BA" w:rsidSect="007E0D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C73D4"/>
    <w:multiLevelType w:val="hybridMultilevel"/>
    <w:tmpl w:val="62B2BC14"/>
    <w:lvl w:ilvl="0" w:tplc="FF7E2F0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42F04"/>
    <w:multiLevelType w:val="hybridMultilevel"/>
    <w:tmpl w:val="1894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F43"/>
    <w:rsid w:val="00017752"/>
    <w:rsid w:val="00062F57"/>
    <w:rsid w:val="000A7B7F"/>
    <w:rsid w:val="001A2F2D"/>
    <w:rsid w:val="001F0D3D"/>
    <w:rsid w:val="00236337"/>
    <w:rsid w:val="00261C75"/>
    <w:rsid w:val="002637E1"/>
    <w:rsid w:val="002639BA"/>
    <w:rsid w:val="00275427"/>
    <w:rsid w:val="002D4A65"/>
    <w:rsid w:val="003114D4"/>
    <w:rsid w:val="003120DE"/>
    <w:rsid w:val="00385D5E"/>
    <w:rsid w:val="00426F0E"/>
    <w:rsid w:val="004611C6"/>
    <w:rsid w:val="00462357"/>
    <w:rsid w:val="004A30B1"/>
    <w:rsid w:val="004A720A"/>
    <w:rsid w:val="004B1141"/>
    <w:rsid w:val="004F0FF6"/>
    <w:rsid w:val="004F31C5"/>
    <w:rsid w:val="005057D7"/>
    <w:rsid w:val="00520C95"/>
    <w:rsid w:val="005839BD"/>
    <w:rsid w:val="005B33AB"/>
    <w:rsid w:val="005D6345"/>
    <w:rsid w:val="00621D98"/>
    <w:rsid w:val="00661932"/>
    <w:rsid w:val="00676B15"/>
    <w:rsid w:val="00686895"/>
    <w:rsid w:val="00696DA7"/>
    <w:rsid w:val="00720A09"/>
    <w:rsid w:val="00722C79"/>
    <w:rsid w:val="00725FB6"/>
    <w:rsid w:val="00741358"/>
    <w:rsid w:val="00764120"/>
    <w:rsid w:val="0079426D"/>
    <w:rsid w:val="007E0DE9"/>
    <w:rsid w:val="007F4156"/>
    <w:rsid w:val="00811541"/>
    <w:rsid w:val="008322BE"/>
    <w:rsid w:val="008533C4"/>
    <w:rsid w:val="0085770E"/>
    <w:rsid w:val="008A221F"/>
    <w:rsid w:val="008F32B5"/>
    <w:rsid w:val="008F77CF"/>
    <w:rsid w:val="00945F43"/>
    <w:rsid w:val="00984486"/>
    <w:rsid w:val="009B4AF0"/>
    <w:rsid w:val="009C6AB6"/>
    <w:rsid w:val="009C6B0D"/>
    <w:rsid w:val="009D510F"/>
    <w:rsid w:val="00A41077"/>
    <w:rsid w:val="00A669A8"/>
    <w:rsid w:val="00A96F6B"/>
    <w:rsid w:val="00AB0363"/>
    <w:rsid w:val="00AF5C70"/>
    <w:rsid w:val="00B44BCB"/>
    <w:rsid w:val="00B83BBB"/>
    <w:rsid w:val="00B9128C"/>
    <w:rsid w:val="00C066D8"/>
    <w:rsid w:val="00C40ADD"/>
    <w:rsid w:val="00C6695A"/>
    <w:rsid w:val="00C72E59"/>
    <w:rsid w:val="00C82638"/>
    <w:rsid w:val="00CF6CD1"/>
    <w:rsid w:val="00D15C7E"/>
    <w:rsid w:val="00D3699E"/>
    <w:rsid w:val="00D410A9"/>
    <w:rsid w:val="00D618C1"/>
    <w:rsid w:val="00DF0A10"/>
    <w:rsid w:val="00E215A7"/>
    <w:rsid w:val="00EC2C59"/>
    <w:rsid w:val="00F074B7"/>
    <w:rsid w:val="00F525B5"/>
    <w:rsid w:val="00F705DD"/>
    <w:rsid w:val="00F95B02"/>
    <w:rsid w:val="00FB33C6"/>
    <w:rsid w:val="00FF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695A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6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C6695A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3">
    <w:name w:val="Body Text Indent 3"/>
    <w:aliases w:val=" Знак,Знак"/>
    <w:basedOn w:val="a"/>
    <w:link w:val="30"/>
    <w:rsid w:val="00C6695A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aliases w:val=" Знак Знак,Знак Знак"/>
    <w:basedOn w:val="a0"/>
    <w:link w:val="3"/>
    <w:rsid w:val="00C669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6695A"/>
    <w:pPr>
      <w:ind w:left="720"/>
      <w:contextualSpacing/>
    </w:pPr>
  </w:style>
  <w:style w:type="character" w:customStyle="1" w:styleId="apple-converted-space">
    <w:name w:val="apple-converted-space"/>
    <w:basedOn w:val="a0"/>
    <w:rsid w:val="00C40ADD"/>
  </w:style>
  <w:style w:type="paragraph" w:styleId="a4">
    <w:name w:val="Balloon Text"/>
    <w:basedOn w:val="a"/>
    <w:link w:val="a5"/>
    <w:uiPriority w:val="99"/>
    <w:semiHidden/>
    <w:unhideWhenUsed/>
    <w:rsid w:val="00A669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9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</dc:creator>
  <cp:keywords/>
  <dc:description/>
  <cp:lastModifiedBy>Юлия Хачатрян</cp:lastModifiedBy>
  <cp:revision>10</cp:revision>
  <cp:lastPrinted>2021-04-20T08:26:00Z</cp:lastPrinted>
  <dcterms:created xsi:type="dcterms:W3CDTF">2016-08-15T09:56:00Z</dcterms:created>
  <dcterms:modified xsi:type="dcterms:W3CDTF">2021-04-20T08:27:00Z</dcterms:modified>
</cp:coreProperties>
</file>