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79FD" w14:textId="77777777" w:rsidR="008245F1" w:rsidRPr="007A0C61" w:rsidRDefault="008245F1" w:rsidP="008245F1">
      <w:bookmarkStart w:id="0" w:name="_Hlk78901387"/>
      <w:r w:rsidRPr="007A0C61">
        <w:rPr>
          <w:b/>
          <w:noProof/>
          <w:szCs w:val="28"/>
        </w:rPr>
        <w:drawing>
          <wp:anchor distT="0" distB="0" distL="114300" distR="114300" simplePos="0" relativeHeight="251659264" behindDoc="1" locked="0" layoutInCell="1" allowOverlap="1" wp14:anchorId="1A964C92" wp14:editId="13042DF8">
            <wp:simplePos x="0" y="0"/>
            <wp:positionH relativeFrom="margin">
              <wp:posOffset>0</wp:posOffset>
            </wp:positionH>
            <wp:positionV relativeFrom="paragraph">
              <wp:posOffset>169545</wp:posOffset>
            </wp:positionV>
            <wp:extent cx="1805049" cy="596737"/>
            <wp:effectExtent l="0" t="0" r="5080" b="0"/>
            <wp:wrapTight wrapText="bothSides">
              <wp:wrapPolygon edited="0">
                <wp:start x="0" y="0"/>
                <wp:lineTo x="0" y="20703"/>
                <wp:lineTo x="21433" y="20703"/>
                <wp:lineTo x="21433" y="0"/>
                <wp:lineTo x="0" y="0"/>
              </wp:wrapPolygon>
            </wp:wrapTight>
            <wp:docPr id="1135" name="Рисунок 1135"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049" cy="5967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52A38C" w14:textId="77777777" w:rsidR="008245F1" w:rsidRPr="007A0C61" w:rsidRDefault="008245F1" w:rsidP="008245F1">
      <w:pPr>
        <w:spacing w:line="480" w:lineRule="auto"/>
        <w:jc w:val="center"/>
        <w:rPr>
          <w:bCs/>
          <w:sz w:val="28"/>
          <w:szCs w:val="32"/>
        </w:rPr>
      </w:pPr>
      <w:r w:rsidRPr="007A0C61">
        <w:rPr>
          <w:bCs/>
          <w:sz w:val="28"/>
          <w:szCs w:val="32"/>
        </w:rPr>
        <w:t xml:space="preserve">ОБЩЕСТВО С ОГРАНИЧЕННОЙ  </w:t>
      </w:r>
    </w:p>
    <w:p w14:paraId="320929F2" w14:textId="37D2A749" w:rsidR="008245F1" w:rsidRPr="007A0C61" w:rsidRDefault="008245F1" w:rsidP="008245F1">
      <w:pPr>
        <w:jc w:val="center"/>
        <w:rPr>
          <w:bCs/>
          <w:szCs w:val="28"/>
        </w:rPr>
      </w:pPr>
      <w:r w:rsidRPr="007A0C61">
        <w:rPr>
          <w:bCs/>
          <w:sz w:val="28"/>
          <w:szCs w:val="32"/>
        </w:rPr>
        <w:t>ОТВЕТСТВЕННОСТЬЮ «ДЖИ ДИНАМИКА</w:t>
      </w:r>
      <w:r w:rsidRPr="007A0C61">
        <w:rPr>
          <w:bCs/>
          <w:szCs w:val="28"/>
        </w:rPr>
        <w:t>»</w:t>
      </w:r>
    </w:p>
    <w:p w14:paraId="27686C12" w14:textId="6C06AC21" w:rsidR="008245F1" w:rsidRPr="007A0C61" w:rsidRDefault="008245F1" w:rsidP="008245F1">
      <w:pPr>
        <w:jc w:val="center"/>
        <w:rPr>
          <w:bCs/>
          <w:szCs w:val="28"/>
        </w:rPr>
      </w:pPr>
    </w:p>
    <w:p w14:paraId="570653AA" w14:textId="77777777" w:rsidR="008245F1" w:rsidRPr="007A0C61" w:rsidRDefault="008245F1" w:rsidP="008245F1">
      <w:pPr>
        <w:jc w:val="center"/>
        <w:rPr>
          <w:b/>
          <w:color w:val="1F497D"/>
        </w:rPr>
      </w:pPr>
    </w:p>
    <w:p w14:paraId="249AF3D8" w14:textId="77777777" w:rsidR="008245F1" w:rsidRPr="007A0C61" w:rsidRDefault="008245F1" w:rsidP="008245F1">
      <w:pPr>
        <w:pStyle w:val="afc"/>
        <w:ind w:firstLine="851"/>
        <w:rPr>
          <w:sz w:val="20"/>
        </w:rPr>
      </w:pPr>
      <w:r w:rsidRPr="007A0C61">
        <w:rPr>
          <w:noProof/>
        </w:rPr>
        <mc:AlternateContent>
          <mc:Choice Requires="wps">
            <w:drawing>
              <wp:anchor distT="4294967292" distB="4294967292" distL="114300" distR="114300" simplePos="0" relativeHeight="251657216" behindDoc="0" locked="0" layoutInCell="0" allowOverlap="1" wp14:anchorId="21BCB60A" wp14:editId="5FA0524E">
                <wp:simplePos x="0" y="0"/>
                <wp:positionH relativeFrom="column">
                  <wp:posOffset>635</wp:posOffset>
                </wp:positionH>
                <wp:positionV relativeFrom="paragraph">
                  <wp:posOffset>16509</wp:posOffset>
                </wp:positionV>
                <wp:extent cx="6454140" cy="0"/>
                <wp:effectExtent l="0" t="0" r="0" b="0"/>
                <wp:wrapNone/>
                <wp:docPr id="1136" name="Прямая соединительная линия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4140" cy="0"/>
                        </a:xfrm>
                        <a:prstGeom prst="line">
                          <a:avLst/>
                        </a:prstGeom>
                        <a:ln w="19050" cap="rnd">
                          <a:gradFill>
                            <a:gsLst>
                              <a:gs pos="0">
                                <a:schemeClr val="accent5">
                                  <a:lumMod val="20000"/>
                                  <a:lumOff val="80000"/>
                                </a:schemeClr>
                              </a:gs>
                              <a:gs pos="39000">
                                <a:schemeClr val="tx1"/>
                              </a:gs>
                              <a:gs pos="64000">
                                <a:schemeClr val="tx1"/>
                              </a:gs>
                              <a:gs pos="100000">
                                <a:schemeClr val="accent5">
                                  <a:lumMod val="20000"/>
                                  <a:lumOff val="80000"/>
                                </a:schemeClr>
                              </a:gs>
                            </a:gsLst>
                            <a:lin ang="5400000" scaled="1"/>
                          </a:gradFill>
                          <a:headEnd type="none" w="sm" len="sm"/>
                          <a:tailEnd type="none" w="sm" len="s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0E9754" id="Прямая соединительная линия 1136"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pt,1.3pt" to="508.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" o:allowincell="f" strokeweight="1.5pt">
                <v:stroke startarrowwidth="narrow" startarrowlength="short" endarrowwidth="narrow" endarrowlength="short" endcap="round"/>
              </v:line>
            </w:pict>
          </mc:Fallback>
        </mc:AlternateContent>
      </w:r>
    </w:p>
    <w:p w14:paraId="67897185" w14:textId="77777777" w:rsidR="008245F1" w:rsidRPr="007A0C61" w:rsidRDefault="008245F1" w:rsidP="008245F1">
      <w:pPr>
        <w:pStyle w:val="afc"/>
        <w:ind w:firstLine="851"/>
      </w:pPr>
    </w:p>
    <w:p w14:paraId="1ED4E32B" w14:textId="77777777" w:rsidR="008245F1" w:rsidRPr="007A0C61" w:rsidRDefault="008245F1" w:rsidP="008245F1">
      <w:pPr>
        <w:pStyle w:val="afc"/>
        <w:ind w:firstLine="51"/>
      </w:pPr>
      <w:r w:rsidRPr="007A0C61">
        <w:rPr>
          <w:noProof/>
        </w:rPr>
        <w:drawing>
          <wp:inline distT="0" distB="0" distL="0" distR="0" wp14:anchorId="24826EC7" wp14:editId="3AE0861C">
            <wp:extent cx="1528746" cy="18568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5294" cy="1864804"/>
                    </a:xfrm>
                    <a:prstGeom prst="rect">
                      <a:avLst/>
                    </a:prstGeom>
                    <a:noFill/>
                    <a:ln>
                      <a:noFill/>
                    </a:ln>
                  </pic:spPr>
                </pic:pic>
              </a:graphicData>
            </a:graphic>
          </wp:inline>
        </w:drawing>
      </w:r>
    </w:p>
    <w:p w14:paraId="681BB904" w14:textId="77777777" w:rsidR="008245F1" w:rsidRPr="007A0C61" w:rsidRDefault="008245F1" w:rsidP="008245F1">
      <w:pPr>
        <w:pStyle w:val="afc"/>
      </w:pPr>
    </w:p>
    <w:p w14:paraId="0A95CAD6" w14:textId="564CFDD3" w:rsidR="008245F1" w:rsidRPr="007A0C61" w:rsidRDefault="00F703F5" w:rsidP="008245F1">
      <w:pPr>
        <w:pStyle w:val="af9"/>
        <w:widowControl w:val="0"/>
        <w:autoSpaceDE w:val="0"/>
        <w:autoSpaceDN w:val="0"/>
        <w:ind w:firstLine="0"/>
        <w:jc w:val="center"/>
        <w:rPr>
          <w:rFonts w:ascii="Times New Roman" w:hAnsi="Times New Roman" w:cs="Times New Roman"/>
        </w:rPr>
      </w:pPr>
      <w:r w:rsidRPr="007A0C61">
        <w:rPr>
          <w:rFonts w:ascii="Times New Roman" w:eastAsia="Arial Narrow" w:hAnsi="Times New Roman" w:cs="Times New Roman"/>
          <w:b/>
          <w:bCs/>
          <w:sz w:val="52"/>
          <w:szCs w:val="52"/>
        </w:rPr>
        <w:t xml:space="preserve">Книга 10. </w:t>
      </w:r>
      <w:r w:rsidR="008245F1" w:rsidRPr="007A0C61">
        <w:rPr>
          <w:rFonts w:ascii="Times New Roman" w:eastAsia="Arial Narrow" w:hAnsi="Times New Roman" w:cs="Times New Roman"/>
          <w:b/>
          <w:bCs/>
          <w:sz w:val="52"/>
          <w:szCs w:val="52"/>
        </w:rPr>
        <w:t>ОБОСНОВЫВАЮЩИЕ МАТЕРИАЛЫ К СХЕМЕ ТЕПЛОСНАБЖЕНИЯ</w:t>
      </w:r>
    </w:p>
    <w:p w14:paraId="2F933B4D" w14:textId="0EB1BBCC" w:rsidR="008245F1" w:rsidRPr="007A0C61" w:rsidRDefault="008245F1" w:rsidP="008245F1">
      <w:pPr>
        <w:spacing w:before="498" w:line="237" w:lineRule="auto"/>
        <w:ind w:firstLine="0"/>
        <w:jc w:val="center"/>
        <w:rPr>
          <w:sz w:val="44"/>
        </w:rPr>
      </w:pPr>
      <w:r w:rsidRPr="007A0C61">
        <w:rPr>
          <w:sz w:val="44"/>
        </w:rPr>
        <w:t>Разработка схемы теплоснабжения</w:t>
      </w:r>
      <w:r w:rsidRPr="007A0C61">
        <w:rPr>
          <w:spacing w:val="1"/>
          <w:sz w:val="44"/>
        </w:rPr>
        <w:t xml:space="preserve"> </w:t>
      </w:r>
      <w:r w:rsidRPr="007A0C61">
        <w:rPr>
          <w:sz w:val="44"/>
        </w:rPr>
        <w:t>муниципального</w:t>
      </w:r>
      <w:r w:rsidRPr="007A0C61">
        <w:rPr>
          <w:spacing w:val="-1"/>
          <w:sz w:val="44"/>
        </w:rPr>
        <w:t xml:space="preserve"> </w:t>
      </w:r>
      <w:r w:rsidRPr="007A0C61">
        <w:rPr>
          <w:sz w:val="44"/>
        </w:rPr>
        <w:t>образования</w:t>
      </w:r>
      <w:r w:rsidRPr="007A0C61">
        <w:rPr>
          <w:spacing w:val="-6"/>
          <w:sz w:val="44"/>
        </w:rPr>
        <w:t xml:space="preserve"> </w:t>
      </w:r>
      <w:r w:rsidRPr="007A0C61">
        <w:rPr>
          <w:sz w:val="44"/>
        </w:rPr>
        <w:t>«город</w:t>
      </w:r>
      <w:r w:rsidRPr="007A0C61">
        <w:rPr>
          <w:spacing w:val="-1"/>
          <w:sz w:val="44"/>
        </w:rPr>
        <w:t xml:space="preserve"> </w:t>
      </w:r>
      <w:r w:rsidR="009474D1" w:rsidRPr="007A0C61">
        <w:rPr>
          <w:sz w:val="44"/>
        </w:rPr>
        <w:t>Усть-Кут</w:t>
      </w:r>
      <w:r w:rsidRPr="007A0C61">
        <w:rPr>
          <w:sz w:val="44"/>
        </w:rPr>
        <w:t>»</w:t>
      </w:r>
    </w:p>
    <w:p w14:paraId="3E56BE5B" w14:textId="004D34C5" w:rsidR="008245F1" w:rsidRPr="007A0C61" w:rsidRDefault="008245F1" w:rsidP="008245F1">
      <w:pPr>
        <w:spacing w:before="4"/>
        <w:ind w:firstLine="0"/>
        <w:jc w:val="center"/>
        <w:rPr>
          <w:spacing w:val="-5"/>
          <w:sz w:val="44"/>
        </w:rPr>
      </w:pPr>
      <w:r w:rsidRPr="007A0C61">
        <w:rPr>
          <w:spacing w:val="-5"/>
          <w:sz w:val="44"/>
        </w:rPr>
        <w:t xml:space="preserve">на </w:t>
      </w:r>
      <w:r w:rsidR="00AE1646" w:rsidRPr="007A0C61">
        <w:rPr>
          <w:spacing w:val="-5"/>
          <w:sz w:val="44"/>
        </w:rPr>
        <w:t>период 2021</w:t>
      </w:r>
      <w:r w:rsidRPr="007A0C61">
        <w:rPr>
          <w:spacing w:val="-5"/>
          <w:sz w:val="44"/>
        </w:rPr>
        <w:t>-2025 гг.</w:t>
      </w:r>
    </w:p>
    <w:p w14:paraId="20D18A8B" w14:textId="77777777" w:rsidR="008245F1" w:rsidRPr="007A0C61" w:rsidRDefault="008245F1" w:rsidP="008245F1">
      <w:pPr>
        <w:spacing w:before="4"/>
        <w:ind w:firstLine="0"/>
        <w:jc w:val="center"/>
        <w:rPr>
          <w:spacing w:val="-5"/>
          <w:sz w:val="44"/>
        </w:rPr>
      </w:pPr>
      <w:r w:rsidRPr="007A0C61">
        <w:rPr>
          <w:spacing w:val="-5"/>
          <w:sz w:val="44"/>
        </w:rPr>
        <w:t>и на перспективу до 2028 г.</w:t>
      </w:r>
    </w:p>
    <w:bookmarkEnd w:id="0"/>
    <w:p w14:paraId="1EC945A0" w14:textId="77777777" w:rsidR="003B1039" w:rsidRPr="007A0C61" w:rsidRDefault="003B1039" w:rsidP="003B1039">
      <w:pPr>
        <w:ind w:right="-20" w:firstLine="0"/>
        <w:jc w:val="center"/>
        <w:rPr>
          <w:b/>
          <w:sz w:val="32"/>
        </w:rPr>
      </w:pPr>
    </w:p>
    <w:p w14:paraId="67533F5F" w14:textId="77777777" w:rsidR="0091657C" w:rsidRPr="007A0C61" w:rsidRDefault="0091657C" w:rsidP="003B1039">
      <w:pPr>
        <w:ind w:right="-20" w:firstLine="0"/>
        <w:jc w:val="center"/>
        <w:rPr>
          <w:rFonts w:eastAsia="Times New Roman"/>
          <w:b/>
          <w:sz w:val="36"/>
          <w:szCs w:val="20"/>
        </w:rPr>
      </w:pPr>
      <w:r w:rsidRPr="007A0C61">
        <w:rPr>
          <w:rFonts w:eastAsia="Times New Roman"/>
          <w:b/>
          <w:sz w:val="32"/>
          <w:szCs w:val="20"/>
        </w:rPr>
        <w:t>Глава 10 Перспективные топливные балансы</w:t>
      </w:r>
    </w:p>
    <w:p w14:paraId="12B2853D" w14:textId="77777777" w:rsidR="0091657C" w:rsidRPr="007A0C61" w:rsidRDefault="0091657C" w:rsidP="003B1039">
      <w:pPr>
        <w:ind w:right="-20" w:firstLine="0"/>
        <w:jc w:val="center"/>
        <w:rPr>
          <w:b/>
          <w:sz w:val="16"/>
          <w:szCs w:val="10"/>
        </w:rPr>
      </w:pPr>
      <w:bookmarkStart w:id="1" w:name="_Hlk78901399"/>
    </w:p>
    <w:p w14:paraId="65204979" w14:textId="4DAEEC56" w:rsidR="0091657C" w:rsidRPr="007A0C61" w:rsidRDefault="0091657C" w:rsidP="003B1039">
      <w:pPr>
        <w:ind w:right="-20" w:firstLine="0"/>
        <w:jc w:val="center"/>
        <w:rPr>
          <w:b/>
          <w:sz w:val="32"/>
        </w:rPr>
      </w:pPr>
      <w:r w:rsidRPr="007A0C61">
        <w:rPr>
          <w:b/>
          <w:sz w:val="32"/>
        </w:rPr>
        <w:t>Исполнитель: ООО «</w:t>
      </w:r>
      <w:r w:rsidR="004F25A0" w:rsidRPr="007A0C61">
        <w:rPr>
          <w:rFonts w:eastAsia="Times New Roman" w:cs="Times New Roman"/>
          <w:b/>
          <w:bCs/>
          <w:sz w:val="28"/>
          <w:szCs w:val="28"/>
        </w:rPr>
        <w:t>ДЖИ ДИНАМИКА</w:t>
      </w:r>
      <w:r w:rsidRPr="007A0C61">
        <w:rPr>
          <w:b/>
          <w:sz w:val="32"/>
        </w:rPr>
        <w:t>»</w:t>
      </w:r>
    </w:p>
    <w:p w14:paraId="4AAD726A" w14:textId="77777777" w:rsidR="008245F1" w:rsidRPr="007A0C61" w:rsidRDefault="008245F1" w:rsidP="003B1039">
      <w:pPr>
        <w:ind w:right="-20" w:firstLine="0"/>
        <w:jc w:val="center"/>
        <w:rPr>
          <w:b/>
          <w:sz w:val="3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gridCol w:w="4984"/>
      </w:tblGrid>
      <w:tr w:rsidR="008245F1" w:rsidRPr="007A0C61" w14:paraId="093256F0" w14:textId="77777777" w:rsidTr="00177809">
        <w:trPr>
          <w:trHeight w:val="1995"/>
        </w:trPr>
        <w:tc>
          <w:tcPr>
            <w:tcW w:w="4994" w:type="dxa"/>
          </w:tcPr>
          <w:p w14:paraId="446D764B" w14:textId="77777777" w:rsidR="008245F1" w:rsidRPr="007A0C61" w:rsidRDefault="008245F1" w:rsidP="00177809">
            <w:pPr>
              <w:ind w:firstLine="0"/>
              <w:contextualSpacing/>
              <w:jc w:val="center"/>
              <w:rPr>
                <w:b/>
                <w:bCs/>
                <w:spacing w:val="46"/>
                <w:sz w:val="20"/>
              </w:rPr>
            </w:pPr>
            <w:r w:rsidRPr="007A0C61">
              <w:rPr>
                <w:b/>
                <w:bCs/>
                <w:sz w:val="20"/>
              </w:rPr>
              <w:t>Разработчик:</w:t>
            </w:r>
          </w:p>
          <w:p w14:paraId="365FF8FB" w14:textId="77777777" w:rsidR="008245F1" w:rsidRPr="007A0C61" w:rsidRDefault="008245F1" w:rsidP="00177809">
            <w:pPr>
              <w:pStyle w:val="afc"/>
              <w:contextualSpacing/>
              <w:rPr>
                <w:sz w:val="20"/>
              </w:rPr>
            </w:pPr>
            <w:r w:rsidRPr="007A0C61">
              <w:rPr>
                <w:sz w:val="20"/>
              </w:rPr>
              <w:t>Генеральный директор</w:t>
            </w:r>
          </w:p>
          <w:p w14:paraId="1ADF97F1" w14:textId="77777777" w:rsidR="008245F1" w:rsidRPr="007A0C61" w:rsidRDefault="008245F1" w:rsidP="00177809">
            <w:pPr>
              <w:pStyle w:val="afc"/>
              <w:contextualSpacing/>
              <w:rPr>
                <w:sz w:val="20"/>
              </w:rPr>
            </w:pPr>
            <w:r w:rsidRPr="007A0C61">
              <w:rPr>
                <w:sz w:val="20"/>
              </w:rPr>
              <w:t>ООО</w:t>
            </w:r>
            <w:r w:rsidRPr="007A0C61">
              <w:rPr>
                <w:spacing w:val="-9"/>
                <w:sz w:val="20"/>
              </w:rPr>
              <w:t xml:space="preserve"> </w:t>
            </w:r>
            <w:r w:rsidRPr="007A0C61">
              <w:rPr>
                <w:sz w:val="20"/>
              </w:rPr>
              <w:t>«Джи Динамика»</w:t>
            </w:r>
          </w:p>
          <w:p w14:paraId="0ED4BB77" w14:textId="77777777" w:rsidR="008245F1" w:rsidRPr="007A0C61" w:rsidRDefault="008245F1" w:rsidP="00177809">
            <w:pPr>
              <w:pStyle w:val="afc"/>
              <w:contextualSpacing/>
              <w:rPr>
                <w:sz w:val="20"/>
              </w:rPr>
            </w:pPr>
          </w:p>
          <w:p w14:paraId="12287F94" w14:textId="77777777" w:rsidR="008245F1" w:rsidRPr="007A0C61" w:rsidRDefault="008245F1" w:rsidP="00177809">
            <w:pPr>
              <w:pStyle w:val="afc"/>
              <w:contextualSpacing/>
              <w:rPr>
                <w:sz w:val="20"/>
              </w:rPr>
            </w:pPr>
            <w:r w:rsidRPr="007A0C61">
              <w:rPr>
                <w:sz w:val="20"/>
              </w:rPr>
              <w:t>____________________А.С. Ложкин</w:t>
            </w:r>
          </w:p>
          <w:p w14:paraId="36B2FED9" w14:textId="77777777" w:rsidR="008245F1" w:rsidRPr="007A0C61" w:rsidRDefault="008245F1" w:rsidP="00177809">
            <w:pPr>
              <w:pStyle w:val="afc"/>
              <w:contextualSpacing/>
              <w:rPr>
                <w:sz w:val="20"/>
              </w:rPr>
            </w:pPr>
          </w:p>
          <w:p w14:paraId="0BE79983" w14:textId="77777777" w:rsidR="008245F1" w:rsidRPr="007A0C61" w:rsidRDefault="008245F1" w:rsidP="00177809">
            <w:pPr>
              <w:pStyle w:val="afc"/>
              <w:contextualSpacing/>
              <w:rPr>
                <w:sz w:val="20"/>
              </w:rPr>
            </w:pPr>
            <w:r w:rsidRPr="007A0C61">
              <w:rPr>
                <w:sz w:val="20"/>
              </w:rPr>
              <w:t>«____» ___________ 2021 г.</w:t>
            </w:r>
          </w:p>
          <w:p w14:paraId="4EF8DF6D" w14:textId="77777777" w:rsidR="008245F1" w:rsidRPr="007A0C61" w:rsidRDefault="008245F1" w:rsidP="00177809">
            <w:pPr>
              <w:ind w:firstLine="0"/>
              <w:contextualSpacing/>
              <w:jc w:val="center"/>
              <w:rPr>
                <w:sz w:val="20"/>
                <w:highlight w:val="yellow"/>
              </w:rPr>
            </w:pPr>
          </w:p>
        </w:tc>
        <w:tc>
          <w:tcPr>
            <w:tcW w:w="4984" w:type="dxa"/>
          </w:tcPr>
          <w:p w14:paraId="3CA03236" w14:textId="77777777" w:rsidR="008245F1" w:rsidRPr="007A0C61" w:rsidRDefault="008245F1" w:rsidP="00177809">
            <w:pPr>
              <w:ind w:firstLine="0"/>
              <w:contextualSpacing/>
              <w:jc w:val="center"/>
              <w:rPr>
                <w:b/>
                <w:bCs/>
                <w:spacing w:val="45"/>
                <w:sz w:val="20"/>
              </w:rPr>
            </w:pPr>
            <w:r w:rsidRPr="007A0C61">
              <w:rPr>
                <w:b/>
                <w:bCs/>
                <w:sz w:val="20"/>
              </w:rPr>
              <w:t>Заказчик:</w:t>
            </w:r>
          </w:p>
          <w:p w14:paraId="68B324BF" w14:textId="77777777" w:rsidR="008245F1" w:rsidRPr="007A0C61" w:rsidRDefault="008245F1" w:rsidP="00177809">
            <w:pPr>
              <w:ind w:firstLine="0"/>
              <w:contextualSpacing/>
              <w:jc w:val="center"/>
              <w:rPr>
                <w:sz w:val="20"/>
              </w:rPr>
            </w:pPr>
            <w:r w:rsidRPr="007A0C61">
              <w:rPr>
                <w:sz w:val="20"/>
              </w:rPr>
              <w:t>МКУ «Служба</w:t>
            </w:r>
            <w:r w:rsidRPr="007A0C61">
              <w:rPr>
                <w:spacing w:val="37"/>
                <w:sz w:val="20"/>
              </w:rPr>
              <w:t xml:space="preserve"> </w:t>
            </w:r>
            <w:r w:rsidRPr="007A0C61">
              <w:rPr>
                <w:sz w:val="20"/>
              </w:rPr>
              <w:t>заказчика</w:t>
            </w:r>
            <w:r w:rsidRPr="007A0C61">
              <w:rPr>
                <w:spacing w:val="37"/>
                <w:sz w:val="20"/>
              </w:rPr>
              <w:t xml:space="preserve"> </w:t>
            </w:r>
            <w:r w:rsidRPr="007A0C61">
              <w:rPr>
                <w:sz w:val="20"/>
              </w:rPr>
              <w:t>по</w:t>
            </w:r>
            <w:r w:rsidRPr="007A0C61">
              <w:rPr>
                <w:spacing w:val="37"/>
                <w:sz w:val="20"/>
              </w:rPr>
              <w:t xml:space="preserve"> </w:t>
            </w:r>
            <w:r w:rsidRPr="007A0C61">
              <w:rPr>
                <w:sz w:val="20"/>
              </w:rPr>
              <w:t>ЖКХ»</w:t>
            </w:r>
          </w:p>
          <w:p w14:paraId="3B959924" w14:textId="77777777" w:rsidR="008245F1" w:rsidRPr="007A0C61" w:rsidRDefault="008245F1" w:rsidP="00177809">
            <w:pPr>
              <w:ind w:firstLine="0"/>
              <w:contextualSpacing/>
              <w:jc w:val="center"/>
              <w:rPr>
                <w:sz w:val="20"/>
              </w:rPr>
            </w:pPr>
            <w:r w:rsidRPr="007A0C61">
              <w:rPr>
                <w:sz w:val="20"/>
              </w:rPr>
              <w:t>УКМО (ГП)</w:t>
            </w:r>
          </w:p>
          <w:p w14:paraId="7520C72D" w14:textId="77777777" w:rsidR="008245F1" w:rsidRPr="007A0C61" w:rsidRDefault="008245F1" w:rsidP="00177809">
            <w:pPr>
              <w:ind w:firstLine="0"/>
              <w:contextualSpacing/>
              <w:jc w:val="center"/>
              <w:rPr>
                <w:sz w:val="20"/>
              </w:rPr>
            </w:pPr>
          </w:p>
          <w:p w14:paraId="05860608" w14:textId="641E7727" w:rsidR="008245F1" w:rsidRPr="007A0C61" w:rsidRDefault="008245F1" w:rsidP="00177809">
            <w:pPr>
              <w:ind w:firstLine="0"/>
              <w:contextualSpacing/>
              <w:jc w:val="center"/>
              <w:rPr>
                <w:sz w:val="20"/>
              </w:rPr>
            </w:pPr>
            <w:r w:rsidRPr="007A0C61">
              <w:rPr>
                <w:sz w:val="20"/>
              </w:rPr>
              <w:t>_____________________</w:t>
            </w:r>
            <w:r w:rsidR="00AE1646" w:rsidRPr="007A0C61">
              <w:rPr>
                <w:sz w:val="20"/>
              </w:rPr>
              <w:t>_ А.В.</w:t>
            </w:r>
            <w:r w:rsidRPr="007A0C61">
              <w:rPr>
                <w:sz w:val="20"/>
              </w:rPr>
              <w:t xml:space="preserve"> Жданов</w:t>
            </w:r>
          </w:p>
          <w:p w14:paraId="01A21DFA" w14:textId="77777777" w:rsidR="008245F1" w:rsidRPr="007A0C61" w:rsidRDefault="008245F1" w:rsidP="00177809">
            <w:pPr>
              <w:pStyle w:val="afc"/>
              <w:contextualSpacing/>
              <w:rPr>
                <w:sz w:val="20"/>
              </w:rPr>
            </w:pPr>
          </w:p>
          <w:p w14:paraId="4364B4B8" w14:textId="77777777" w:rsidR="008245F1" w:rsidRPr="007A0C61" w:rsidRDefault="008245F1" w:rsidP="00177809">
            <w:pPr>
              <w:pStyle w:val="afc"/>
              <w:contextualSpacing/>
              <w:rPr>
                <w:sz w:val="20"/>
              </w:rPr>
            </w:pPr>
            <w:r w:rsidRPr="007A0C61">
              <w:rPr>
                <w:sz w:val="20"/>
              </w:rPr>
              <w:t>«____» ___________ 2021 г.</w:t>
            </w:r>
          </w:p>
          <w:p w14:paraId="0975D9D4" w14:textId="77777777" w:rsidR="008245F1" w:rsidRPr="007A0C61" w:rsidRDefault="008245F1" w:rsidP="00177809">
            <w:pPr>
              <w:ind w:firstLine="0"/>
              <w:contextualSpacing/>
              <w:jc w:val="center"/>
              <w:rPr>
                <w:sz w:val="20"/>
                <w:highlight w:val="yellow"/>
              </w:rPr>
            </w:pPr>
          </w:p>
        </w:tc>
      </w:tr>
    </w:tbl>
    <w:p w14:paraId="735DFAD4" w14:textId="77777777" w:rsidR="0091657C" w:rsidRPr="007A0C61" w:rsidRDefault="0091657C" w:rsidP="003B1039">
      <w:pPr>
        <w:ind w:right="-20" w:firstLine="0"/>
        <w:jc w:val="center"/>
        <w:rPr>
          <w:rFonts w:eastAsia="Times New Roman"/>
          <w:b/>
          <w:sz w:val="18"/>
          <w:szCs w:val="18"/>
        </w:rPr>
      </w:pPr>
    </w:p>
    <w:p w14:paraId="776C9A70" w14:textId="6E60E5C7" w:rsidR="0091657C" w:rsidRPr="007A0C61" w:rsidRDefault="004F25A0" w:rsidP="003B1039">
      <w:pPr>
        <w:ind w:right="-20" w:firstLine="0"/>
        <w:jc w:val="center"/>
        <w:rPr>
          <w:rFonts w:eastAsia="Times New Roman"/>
          <w:bCs/>
          <w:szCs w:val="24"/>
        </w:rPr>
      </w:pPr>
      <w:r w:rsidRPr="007A0C61">
        <w:rPr>
          <w:rFonts w:eastAsia="Times New Roman"/>
          <w:bCs/>
          <w:szCs w:val="24"/>
        </w:rPr>
        <w:t>г. Санкт-Петербург</w:t>
      </w:r>
      <w:r w:rsidR="0091657C" w:rsidRPr="007A0C61">
        <w:rPr>
          <w:rFonts w:eastAsia="Times New Roman"/>
          <w:bCs/>
          <w:szCs w:val="24"/>
        </w:rPr>
        <w:t>, 202</w:t>
      </w:r>
      <w:r w:rsidRPr="007A0C61">
        <w:rPr>
          <w:rFonts w:eastAsia="Times New Roman"/>
          <w:bCs/>
          <w:szCs w:val="24"/>
        </w:rPr>
        <w:t>1</w:t>
      </w:r>
      <w:r w:rsidR="0091657C" w:rsidRPr="007A0C61">
        <w:rPr>
          <w:rFonts w:eastAsia="Times New Roman"/>
          <w:bCs/>
          <w:szCs w:val="24"/>
        </w:rPr>
        <w:t xml:space="preserve"> г.</w:t>
      </w:r>
    </w:p>
    <w:p w14:paraId="2EF91C11" w14:textId="1D602CDF" w:rsidR="001E3E89" w:rsidRPr="007A0C61" w:rsidRDefault="003B1039" w:rsidP="003B1039">
      <w:pPr>
        <w:pStyle w:val="10"/>
        <w:numPr>
          <w:ilvl w:val="0"/>
          <w:numId w:val="0"/>
        </w:numPr>
        <w:ind w:right="-20" w:firstLine="426"/>
      </w:pPr>
      <w:bookmarkStart w:id="2" w:name="_Toc37614524"/>
      <w:bookmarkStart w:id="3" w:name="_Toc72668864"/>
      <w:bookmarkStart w:id="4" w:name="_Toc72669284"/>
      <w:bookmarkStart w:id="5" w:name="_Toc73981442"/>
      <w:bookmarkEnd w:id="1"/>
      <w:r w:rsidRPr="007A0C61">
        <w:lastRenderedPageBreak/>
        <w:t xml:space="preserve">Глава 10. </w:t>
      </w:r>
      <w:r w:rsidR="001E3E89" w:rsidRPr="007A0C61">
        <w:t>Оглавление</w:t>
      </w:r>
      <w:bookmarkEnd w:id="2"/>
      <w:bookmarkEnd w:id="3"/>
      <w:bookmarkEnd w:id="4"/>
      <w:bookmarkEnd w:id="5"/>
    </w:p>
    <w:p w14:paraId="33C128E9" w14:textId="0AD6CA3E" w:rsidR="003B1039" w:rsidRPr="007A0C61" w:rsidRDefault="001E3E89" w:rsidP="003B1039">
      <w:pPr>
        <w:pStyle w:val="12"/>
        <w:tabs>
          <w:tab w:val="right" w:leader="dot" w:pos="9911"/>
        </w:tabs>
        <w:rPr>
          <w:rFonts w:asciiTheme="minorHAnsi" w:eastAsiaTheme="minorEastAsia" w:hAnsiTheme="minorHAnsi" w:cstheme="minorBidi"/>
          <w:sz w:val="22"/>
          <w:szCs w:val="22"/>
          <w:lang w:eastAsia="ru-RU"/>
        </w:rPr>
      </w:pPr>
      <w:r w:rsidRPr="007A0C61">
        <w:rPr>
          <w:b w:val="0"/>
          <w:noProof w:val="0"/>
        </w:rPr>
        <w:fldChar w:fldCharType="begin"/>
      </w:r>
      <w:r w:rsidRPr="007A0C61">
        <w:rPr>
          <w:b w:val="0"/>
          <w:noProof w:val="0"/>
        </w:rPr>
        <w:instrText xml:space="preserve"> TOC \o "1-3" \h \z \u </w:instrText>
      </w:r>
      <w:r w:rsidRPr="007A0C61">
        <w:rPr>
          <w:b w:val="0"/>
          <w:noProof w:val="0"/>
        </w:rPr>
        <w:fldChar w:fldCharType="separate"/>
      </w:r>
    </w:p>
    <w:p w14:paraId="144B45F8" w14:textId="239A6F3C" w:rsidR="003B1039" w:rsidRPr="007A0C61" w:rsidRDefault="00C3259C" w:rsidP="003B1039">
      <w:pPr>
        <w:pStyle w:val="12"/>
        <w:tabs>
          <w:tab w:val="left" w:pos="1134"/>
          <w:tab w:val="right" w:leader="dot" w:pos="9911"/>
        </w:tabs>
        <w:ind w:firstLine="0"/>
        <w:rPr>
          <w:rFonts w:asciiTheme="minorHAnsi" w:eastAsiaTheme="minorEastAsia" w:hAnsiTheme="minorHAnsi" w:cstheme="minorBidi"/>
          <w:b w:val="0"/>
          <w:bCs/>
          <w:sz w:val="22"/>
          <w:szCs w:val="22"/>
          <w:lang w:eastAsia="ru-RU"/>
        </w:rPr>
      </w:pPr>
      <w:hyperlink w:anchor="_Toc73981447" w:history="1">
        <w:r w:rsidR="003B1039" w:rsidRPr="007A0C61">
          <w:rPr>
            <w:rStyle w:val="ab"/>
            <w:b w:val="0"/>
            <w:bCs/>
          </w:rPr>
          <w:t>Раздел 1</w:t>
        </w:r>
        <w:r w:rsidR="003B1039" w:rsidRPr="007A0C61">
          <w:rPr>
            <w:rFonts w:asciiTheme="minorHAnsi" w:eastAsiaTheme="minorEastAsia" w:hAnsiTheme="minorHAnsi" w:cstheme="minorBidi"/>
            <w:b w:val="0"/>
            <w:bCs/>
            <w:sz w:val="22"/>
            <w:szCs w:val="22"/>
            <w:lang w:eastAsia="ru-RU"/>
          </w:rPr>
          <w:tab/>
        </w:r>
        <w:r w:rsidR="003B1039" w:rsidRPr="007A0C61">
          <w:rPr>
            <w:rStyle w:val="ab"/>
            <w:b w:val="0"/>
            <w:bCs/>
          </w:rPr>
          <w:t xml:space="preserve">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 города </w:t>
        </w:r>
        <w:r w:rsidR="009474D1" w:rsidRPr="007A0C61">
          <w:rPr>
            <w:rStyle w:val="ab"/>
            <w:b w:val="0"/>
            <w:bCs/>
          </w:rPr>
          <w:t>Усть-Кут</w:t>
        </w:r>
        <w:r w:rsidR="003B1039" w:rsidRPr="007A0C61">
          <w:rPr>
            <w:b w:val="0"/>
            <w:bCs/>
            <w:webHidden/>
          </w:rPr>
          <w:tab/>
        </w:r>
        <w:r w:rsidR="003B1039" w:rsidRPr="007A0C61">
          <w:rPr>
            <w:b w:val="0"/>
            <w:bCs/>
            <w:webHidden/>
          </w:rPr>
          <w:fldChar w:fldCharType="begin"/>
        </w:r>
        <w:r w:rsidR="003B1039" w:rsidRPr="007A0C61">
          <w:rPr>
            <w:b w:val="0"/>
            <w:bCs/>
            <w:webHidden/>
          </w:rPr>
          <w:instrText xml:space="preserve"> PAGEREF _Toc73981447 \h </w:instrText>
        </w:r>
        <w:r w:rsidR="003B1039" w:rsidRPr="007A0C61">
          <w:rPr>
            <w:b w:val="0"/>
            <w:bCs/>
            <w:webHidden/>
          </w:rPr>
        </w:r>
        <w:r w:rsidR="003B1039" w:rsidRPr="007A0C61">
          <w:rPr>
            <w:b w:val="0"/>
            <w:bCs/>
            <w:webHidden/>
          </w:rPr>
          <w:fldChar w:fldCharType="separate"/>
        </w:r>
        <w:r w:rsidR="00891526">
          <w:rPr>
            <w:b w:val="0"/>
            <w:bCs/>
            <w:webHidden/>
          </w:rPr>
          <w:t>5</w:t>
        </w:r>
        <w:r w:rsidR="003B1039" w:rsidRPr="007A0C61">
          <w:rPr>
            <w:b w:val="0"/>
            <w:bCs/>
            <w:webHidden/>
          </w:rPr>
          <w:fldChar w:fldCharType="end"/>
        </w:r>
      </w:hyperlink>
    </w:p>
    <w:p w14:paraId="26C7EDF9" w14:textId="77F36F3D" w:rsidR="003B1039" w:rsidRPr="007A0C61" w:rsidRDefault="00C3259C" w:rsidP="003B1039">
      <w:pPr>
        <w:pStyle w:val="12"/>
        <w:tabs>
          <w:tab w:val="left" w:pos="1134"/>
          <w:tab w:val="left" w:pos="1844"/>
          <w:tab w:val="right" w:leader="dot" w:pos="9911"/>
        </w:tabs>
        <w:ind w:firstLine="0"/>
        <w:rPr>
          <w:rFonts w:asciiTheme="minorHAnsi" w:eastAsiaTheme="minorEastAsia" w:hAnsiTheme="minorHAnsi" w:cstheme="minorBidi"/>
          <w:b w:val="0"/>
          <w:bCs/>
          <w:sz w:val="22"/>
          <w:szCs w:val="22"/>
          <w:lang w:eastAsia="ru-RU"/>
        </w:rPr>
      </w:pPr>
      <w:hyperlink w:anchor="_Toc73981448" w:history="1">
        <w:r w:rsidR="003B1039" w:rsidRPr="007A0C61">
          <w:rPr>
            <w:rStyle w:val="ab"/>
            <w:b w:val="0"/>
            <w:bCs/>
          </w:rPr>
          <w:t>Раздел 2</w:t>
        </w:r>
        <w:r w:rsidR="003B1039" w:rsidRPr="007A0C61">
          <w:rPr>
            <w:rFonts w:asciiTheme="minorHAnsi" w:eastAsiaTheme="minorEastAsia" w:hAnsiTheme="minorHAnsi" w:cstheme="minorBidi"/>
            <w:b w:val="0"/>
            <w:bCs/>
            <w:sz w:val="22"/>
            <w:szCs w:val="22"/>
            <w:lang w:eastAsia="ru-RU"/>
          </w:rPr>
          <w:tab/>
        </w:r>
        <w:r w:rsidR="003B1039" w:rsidRPr="007A0C61">
          <w:rPr>
            <w:rStyle w:val="ab"/>
            <w:b w:val="0"/>
            <w:bCs/>
          </w:rPr>
          <w:t>Результаты расчетов по каждому источнику тепловой энергии нормативных запасов топлива</w:t>
        </w:r>
        <w:r w:rsidR="003B1039" w:rsidRPr="007A0C61">
          <w:rPr>
            <w:b w:val="0"/>
            <w:bCs/>
            <w:webHidden/>
          </w:rPr>
          <w:tab/>
        </w:r>
        <w:r w:rsidR="003B1039" w:rsidRPr="007A0C61">
          <w:rPr>
            <w:b w:val="0"/>
            <w:bCs/>
            <w:webHidden/>
          </w:rPr>
          <w:fldChar w:fldCharType="begin"/>
        </w:r>
        <w:r w:rsidR="003B1039" w:rsidRPr="007A0C61">
          <w:rPr>
            <w:b w:val="0"/>
            <w:bCs/>
            <w:webHidden/>
          </w:rPr>
          <w:instrText xml:space="preserve"> PAGEREF _Toc73981448 \h </w:instrText>
        </w:r>
        <w:r w:rsidR="003B1039" w:rsidRPr="007A0C61">
          <w:rPr>
            <w:b w:val="0"/>
            <w:bCs/>
            <w:webHidden/>
          </w:rPr>
        </w:r>
        <w:r w:rsidR="003B1039" w:rsidRPr="007A0C61">
          <w:rPr>
            <w:b w:val="0"/>
            <w:bCs/>
            <w:webHidden/>
          </w:rPr>
          <w:fldChar w:fldCharType="separate"/>
        </w:r>
        <w:r w:rsidR="00891526">
          <w:rPr>
            <w:b w:val="0"/>
            <w:bCs/>
            <w:webHidden/>
          </w:rPr>
          <w:t>11</w:t>
        </w:r>
        <w:r w:rsidR="003B1039" w:rsidRPr="007A0C61">
          <w:rPr>
            <w:b w:val="0"/>
            <w:bCs/>
            <w:webHidden/>
          </w:rPr>
          <w:fldChar w:fldCharType="end"/>
        </w:r>
      </w:hyperlink>
    </w:p>
    <w:p w14:paraId="5F0129BE" w14:textId="73148238" w:rsidR="003B1039" w:rsidRPr="007A0C61" w:rsidRDefault="00C3259C" w:rsidP="003B1039">
      <w:pPr>
        <w:pStyle w:val="12"/>
        <w:tabs>
          <w:tab w:val="left" w:pos="1134"/>
          <w:tab w:val="left" w:pos="1760"/>
          <w:tab w:val="right" w:leader="dot" w:pos="9911"/>
        </w:tabs>
        <w:ind w:firstLine="0"/>
        <w:rPr>
          <w:rFonts w:asciiTheme="minorHAnsi" w:eastAsiaTheme="minorEastAsia" w:hAnsiTheme="minorHAnsi" w:cstheme="minorBidi"/>
          <w:b w:val="0"/>
          <w:bCs/>
          <w:sz w:val="22"/>
          <w:szCs w:val="22"/>
          <w:lang w:eastAsia="ru-RU"/>
        </w:rPr>
      </w:pPr>
      <w:hyperlink w:anchor="_Toc73981449" w:history="1">
        <w:r w:rsidR="003B1039" w:rsidRPr="007A0C61">
          <w:rPr>
            <w:rStyle w:val="ab"/>
            <w:b w:val="0"/>
            <w:bCs/>
          </w:rPr>
          <w:t>Раздел 3</w:t>
        </w:r>
        <w:r w:rsidR="003B1039" w:rsidRPr="007A0C61">
          <w:rPr>
            <w:rFonts w:asciiTheme="minorHAnsi" w:eastAsiaTheme="minorEastAsia" w:hAnsiTheme="minorHAnsi" w:cstheme="minorBidi"/>
            <w:b w:val="0"/>
            <w:bCs/>
            <w:sz w:val="22"/>
            <w:szCs w:val="22"/>
            <w:lang w:eastAsia="ru-RU"/>
          </w:rPr>
          <w:tab/>
        </w:r>
        <w:r w:rsidR="003B1039" w:rsidRPr="007A0C61">
          <w:rPr>
            <w:rStyle w:val="ab"/>
            <w:b w:val="0"/>
            <w:bCs/>
          </w:rPr>
          <w:t>Вид топлива, потребляемый источником тепловой энергии, в том числе с использованием возобновляемых источников энергии и местных видов топлива</w:t>
        </w:r>
        <w:r w:rsidR="003B1039" w:rsidRPr="007A0C61">
          <w:rPr>
            <w:b w:val="0"/>
            <w:bCs/>
            <w:webHidden/>
          </w:rPr>
          <w:tab/>
        </w:r>
        <w:r w:rsidR="003B1039" w:rsidRPr="007A0C61">
          <w:rPr>
            <w:b w:val="0"/>
            <w:bCs/>
            <w:webHidden/>
          </w:rPr>
          <w:fldChar w:fldCharType="begin"/>
        </w:r>
        <w:r w:rsidR="003B1039" w:rsidRPr="007A0C61">
          <w:rPr>
            <w:b w:val="0"/>
            <w:bCs/>
            <w:webHidden/>
          </w:rPr>
          <w:instrText xml:space="preserve"> PAGEREF _Toc73981449 \h </w:instrText>
        </w:r>
        <w:r w:rsidR="003B1039" w:rsidRPr="007A0C61">
          <w:rPr>
            <w:b w:val="0"/>
            <w:bCs/>
            <w:webHidden/>
          </w:rPr>
        </w:r>
        <w:r w:rsidR="003B1039" w:rsidRPr="007A0C61">
          <w:rPr>
            <w:b w:val="0"/>
            <w:bCs/>
            <w:webHidden/>
          </w:rPr>
          <w:fldChar w:fldCharType="separate"/>
        </w:r>
        <w:r w:rsidR="00891526">
          <w:rPr>
            <w:b w:val="0"/>
            <w:bCs/>
            <w:webHidden/>
          </w:rPr>
          <w:t>14</w:t>
        </w:r>
        <w:r w:rsidR="003B1039" w:rsidRPr="007A0C61">
          <w:rPr>
            <w:b w:val="0"/>
            <w:bCs/>
            <w:webHidden/>
          </w:rPr>
          <w:fldChar w:fldCharType="end"/>
        </w:r>
      </w:hyperlink>
    </w:p>
    <w:p w14:paraId="4AAB5862" w14:textId="1B3AD98A" w:rsidR="003B1039" w:rsidRPr="007A0C61" w:rsidRDefault="00C3259C" w:rsidP="003B1039">
      <w:pPr>
        <w:pStyle w:val="12"/>
        <w:tabs>
          <w:tab w:val="left" w:pos="1134"/>
          <w:tab w:val="left" w:pos="1760"/>
          <w:tab w:val="right" w:leader="dot" w:pos="9911"/>
        </w:tabs>
        <w:ind w:firstLine="0"/>
        <w:rPr>
          <w:rFonts w:asciiTheme="minorHAnsi" w:eastAsiaTheme="minorEastAsia" w:hAnsiTheme="minorHAnsi" w:cstheme="minorBidi"/>
          <w:b w:val="0"/>
          <w:bCs/>
          <w:sz w:val="22"/>
          <w:szCs w:val="22"/>
          <w:lang w:eastAsia="ru-RU"/>
        </w:rPr>
      </w:pPr>
      <w:hyperlink w:anchor="_Toc73981450" w:history="1">
        <w:r w:rsidR="003B1039" w:rsidRPr="007A0C61">
          <w:rPr>
            <w:rStyle w:val="ab"/>
            <w:b w:val="0"/>
            <w:bCs/>
          </w:rPr>
          <w:t>Раздел 4</w:t>
        </w:r>
        <w:r w:rsidR="003B1039" w:rsidRPr="007A0C61">
          <w:rPr>
            <w:rFonts w:asciiTheme="minorHAnsi" w:eastAsiaTheme="minorEastAsia" w:hAnsiTheme="minorHAnsi" w:cstheme="minorBidi"/>
            <w:b w:val="0"/>
            <w:bCs/>
            <w:sz w:val="22"/>
            <w:szCs w:val="22"/>
            <w:lang w:eastAsia="ru-RU"/>
          </w:rPr>
          <w:tab/>
        </w:r>
        <w:r w:rsidR="003B1039" w:rsidRPr="007A0C61">
          <w:rPr>
            <w:rStyle w:val="ab"/>
            <w:b w:val="0"/>
            <w:bCs/>
          </w:rPr>
          <w:t>Описание видов топлива (в случае, если топливом является уголь), их доли и значения низшей теплоты сгорания топлива, используемых для производства тепловой энергии по каждой системе теплоснабжения</w:t>
        </w:r>
        <w:r w:rsidR="003B1039" w:rsidRPr="007A0C61">
          <w:rPr>
            <w:b w:val="0"/>
            <w:bCs/>
            <w:webHidden/>
          </w:rPr>
          <w:tab/>
        </w:r>
        <w:r w:rsidR="003B1039" w:rsidRPr="007A0C61">
          <w:rPr>
            <w:b w:val="0"/>
            <w:bCs/>
            <w:webHidden/>
          </w:rPr>
          <w:fldChar w:fldCharType="begin"/>
        </w:r>
        <w:r w:rsidR="003B1039" w:rsidRPr="007A0C61">
          <w:rPr>
            <w:b w:val="0"/>
            <w:bCs/>
            <w:webHidden/>
          </w:rPr>
          <w:instrText xml:space="preserve"> PAGEREF _Toc73981450 \h </w:instrText>
        </w:r>
        <w:r w:rsidR="003B1039" w:rsidRPr="007A0C61">
          <w:rPr>
            <w:b w:val="0"/>
            <w:bCs/>
            <w:webHidden/>
          </w:rPr>
        </w:r>
        <w:r w:rsidR="003B1039" w:rsidRPr="007A0C61">
          <w:rPr>
            <w:b w:val="0"/>
            <w:bCs/>
            <w:webHidden/>
          </w:rPr>
          <w:fldChar w:fldCharType="separate"/>
        </w:r>
        <w:r w:rsidR="00891526">
          <w:rPr>
            <w:b w:val="0"/>
            <w:bCs/>
            <w:webHidden/>
          </w:rPr>
          <w:t>15</w:t>
        </w:r>
        <w:r w:rsidR="003B1039" w:rsidRPr="007A0C61">
          <w:rPr>
            <w:b w:val="0"/>
            <w:bCs/>
            <w:webHidden/>
          </w:rPr>
          <w:fldChar w:fldCharType="end"/>
        </w:r>
      </w:hyperlink>
    </w:p>
    <w:p w14:paraId="2A6A72D5" w14:textId="2558CD3E" w:rsidR="003B1039" w:rsidRPr="007A0C61" w:rsidRDefault="00C3259C" w:rsidP="003B1039">
      <w:pPr>
        <w:pStyle w:val="12"/>
        <w:tabs>
          <w:tab w:val="left" w:pos="1134"/>
          <w:tab w:val="left" w:pos="1875"/>
          <w:tab w:val="right" w:leader="dot" w:pos="9911"/>
        </w:tabs>
        <w:ind w:firstLine="0"/>
        <w:rPr>
          <w:rFonts w:asciiTheme="minorHAnsi" w:eastAsiaTheme="minorEastAsia" w:hAnsiTheme="minorHAnsi" w:cstheme="minorBidi"/>
          <w:b w:val="0"/>
          <w:bCs/>
          <w:sz w:val="22"/>
          <w:szCs w:val="22"/>
          <w:lang w:eastAsia="ru-RU"/>
        </w:rPr>
      </w:pPr>
      <w:hyperlink w:anchor="_Toc73981451" w:history="1">
        <w:r w:rsidR="003B1039" w:rsidRPr="007A0C61">
          <w:rPr>
            <w:rStyle w:val="ab"/>
            <w:b w:val="0"/>
            <w:bCs/>
          </w:rPr>
          <w:t>Раздел 5</w:t>
        </w:r>
        <w:r w:rsidR="003B1039" w:rsidRPr="007A0C61">
          <w:rPr>
            <w:rFonts w:asciiTheme="minorHAnsi" w:eastAsiaTheme="minorEastAsia" w:hAnsiTheme="minorHAnsi" w:cstheme="minorBidi"/>
            <w:b w:val="0"/>
            <w:bCs/>
            <w:sz w:val="22"/>
            <w:szCs w:val="22"/>
            <w:lang w:eastAsia="ru-RU"/>
          </w:rPr>
          <w:tab/>
        </w:r>
        <w:r w:rsidR="003B1039" w:rsidRPr="007A0C61">
          <w:rPr>
            <w:rStyle w:val="ab"/>
            <w:b w:val="0"/>
            <w:bCs/>
          </w:rPr>
          <w:t xml:space="preserve">Описание преобладающего в городе </w:t>
        </w:r>
        <w:r w:rsidR="009474D1" w:rsidRPr="007A0C61">
          <w:rPr>
            <w:rStyle w:val="ab"/>
            <w:b w:val="0"/>
            <w:bCs/>
          </w:rPr>
          <w:t>Усть-Кут</w:t>
        </w:r>
        <w:r w:rsidR="003B1039" w:rsidRPr="007A0C61">
          <w:rPr>
            <w:rStyle w:val="ab"/>
            <w:b w:val="0"/>
            <w:bCs/>
          </w:rPr>
          <w:t xml:space="preserve"> вида топлива, определяемого по совокупности всех систем теплоснабжения, находящихся в городе </w:t>
        </w:r>
        <w:r w:rsidR="009474D1" w:rsidRPr="007A0C61">
          <w:rPr>
            <w:rStyle w:val="ab"/>
            <w:b w:val="0"/>
            <w:bCs/>
          </w:rPr>
          <w:t>Усть-Кут</w:t>
        </w:r>
        <w:r w:rsidR="003B1039" w:rsidRPr="007A0C61">
          <w:rPr>
            <w:b w:val="0"/>
            <w:bCs/>
            <w:webHidden/>
          </w:rPr>
          <w:tab/>
        </w:r>
        <w:r w:rsidR="003B1039" w:rsidRPr="007A0C61">
          <w:rPr>
            <w:b w:val="0"/>
            <w:bCs/>
            <w:webHidden/>
          </w:rPr>
          <w:fldChar w:fldCharType="begin"/>
        </w:r>
        <w:r w:rsidR="003B1039" w:rsidRPr="007A0C61">
          <w:rPr>
            <w:b w:val="0"/>
            <w:bCs/>
            <w:webHidden/>
          </w:rPr>
          <w:instrText xml:space="preserve"> PAGEREF _Toc73981451 \h </w:instrText>
        </w:r>
        <w:r w:rsidR="003B1039" w:rsidRPr="007A0C61">
          <w:rPr>
            <w:b w:val="0"/>
            <w:bCs/>
            <w:webHidden/>
          </w:rPr>
        </w:r>
        <w:r w:rsidR="003B1039" w:rsidRPr="007A0C61">
          <w:rPr>
            <w:b w:val="0"/>
            <w:bCs/>
            <w:webHidden/>
          </w:rPr>
          <w:fldChar w:fldCharType="separate"/>
        </w:r>
        <w:r w:rsidR="00891526">
          <w:rPr>
            <w:b w:val="0"/>
            <w:bCs/>
            <w:webHidden/>
          </w:rPr>
          <w:t>16</w:t>
        </w:r>
        <w:r w:rsidR="003B1039" w:rsidRPr="007A0C61">
          <w:rPr>
            <w:b w:val="0"/>
            <w:bCs/>
            <w:webHidden/>
          </w:rPr>
          <w:fldChar w:fldCharType="end"/>
        </w:r>
      </w:hyperlink>
    </w:p>
    <w:p w14:paraId="50C416F1" w14:textId="0D2BB184" w:rsidR="003B1039" w:rsidRPr="007A0C61" w:rsidRDefault="00C3259C" w:rsidP="003B1039">
      <w:pPr>
        <w:pStyle w:val="12"/>
        <w:tabs>
          <w:tab w:val="left" w:pos="1134"/>
          <w:tab w:val="left" w:pos="1760"/>
          <w:tab w:val="right" w:leader="dot" w:pos="9911"/>
        </w:tabs>
        <w:ind w:firstLine="0"/>
        <w:rPr>
          <w:rFonts w:asciiTheme="minorHAnsi" w:eastAsiaTheme="minorEastAsia" w:hAnsiTheme="minorHAnsi" w:cstheme="minorBidi"/>
          <w:b w:val="0"/>
          <w:bCs/>
          <w:sz w:val="22"/>
          <w:szCs w:val="22"/>
          <w:lang w:eastAsia="ru-RU"/>
        </w:rPr>
      </w:pPr>
      <w:hyperlink w:anchor="_Toc73981452" w:history="1">
        <w:r w:rsidR="003B1039" w:rsidRPr="007A0C61">
          <w:rPr>
            <w:rStyle w:val="ab"/>
            <w:b w:val="0"/>
            <w:bCs/>
          </w:rPr>
          <w:t>Раздел 6</w:t>
        </w:r>
        <w:r w:rsidR="003B1039" w:rsidRPr="007A0C61">
          <w:rPr>
            <w:rFonts w:asciiTheme="minorHAnsi" w:eastAsiaTheme="minorEastAsia" w:hAnsiTheme="minorHAnsi" w:cstheme="minorBidi"/>
            <w:b w:val="0"/>
            <w:bCs/>
            <w:sz w:val="22"/>
            <w:szCs w:val="22"/>
            <w:lang w:eastAsia="ru-RU"/>
          </w:rPr>
          <w:tab/>
        </w:r>
        <w:r w:rsidR="003B1039" w:rsidRPr="007A0C61">
          <w:rPr>
            <w:rStyle w:val="ab"/>
            <w:b w:val="0"/>
            <w:bCs/>
          </w:rPr>
          <w:t xml:space="preserve">Описание приоритетного направления развития топливного баланса города </w:t>
        </w:r>
        <w:r w:rsidR="009474D1" w:rsidRPr="007A0C61">
          <w:rPr>
            <w:rStyle w:val="ab"/>
            <w:b w:val="0"/>
            <w:bCs/>
          </w:rPr>
          <w:t>Усть-Кут</w:t>
        </w:r>
        <w:r w:rsidR="003B1039" w:rsidRPr="007A0C61">
          <w:rPr>
            <w:b w:val="0"/>
            <w:bCs/>
            <w:webHidden/>
          </w:rPr>
          <w:tab/>
        </w:r>
        <w:r w:rsidR="003B1039" w:rsidRPr="007A0C61">
          <w:rPr>
            <w:b w:val="0"/>
            <w:bCs/>
            <w:webHidden/>
          </w:rPr>
          <w:fldChar w:fldCharType="begin"/>
        </w:r>
        <w:r w:rsidR="003B1039" w:rsidRPr="007A0C61">
          <w:rPr>
            <w:b w:val="0"/>
            <w:bCs/>
            <w:webHidden/>
          </w:rPr>
          <w:instrText xml:space="preserve"> PAGEREF _Toc73981452 \h </w:instrText>
        </w:r>
        <w:r w:rsidR="003B1039" w:rsidRPr="007A0C61">
          <w:rPr>
            <w:b w:val="0"/>
            <w:bCs/>
            <w:webHidden/>
          </w:rPr>
        </w:r>
        <w:r w:rsidR="003B1039" w:rsidRPr="007A0C61">
          <w:rPr>
            <w:b w:val="0"/>
            <w:bCs/>
            <w:webHidden/>
          </w:rPr>
          <w:fldChar w:fldCharType="separate"/>
        </w:r>
        <w:r w:rsidR="00891526">
          <w:rPr>
            <w:b w:val="0"/>
            <w:bCs/>
            <w:webHidden/>
          </w:rPr>
          <w:t>17</w:t>
        </w:r>
        <w:r w:rsidR="003B1039" w:rsidRPr="007A0C61">
          <w:rPr>
            <w:b w:val="0"/>
            <w:bCs/>
            <w:webHidden/>
          </w:rPr>
          <w:fldChar w:fldCharType="end"/>
        </w:r>
      </w:hyperlink>
    </w:p>
    <w:p w14:paraId="0DB0F2EC" w14:textId="729F592E" w:rsidR="003B1039" w:rsidRPr="007A0C61" w:rsidRDefault="00C3259C" w:rsidP="003B1039">
      <w:pPr>
        <w:pStyle w:val="12"/>
        <w:tabs>
          <w:tab w:val="left" w:pos="1134"/>
          <w:tab w:val="left" w:pos="1760"/>
          <w:tab w:val="right" w:leader="dot" w:pos="9911"/>
        </w:tabs>
        <w:ind w:firstLine="0"/>
        <w:rPr>
          <w:rFonts w:asciiTheme="minorHAnsi" w:eastAsiaTheme="minorEastAsia" w:hAnsiTheme="minorHAnsi" w:cstheme="minorBidi"/>
          <w:b w:val="0"/>
          <w:bCs/>
          <w:sz w:val="22"/>
          <w:szCs w:val="22"/>
          <w:lang w:eastAsia="ru-RU"/>
        </w:rPr>
      </w:pPr>
      <w:hyperlink w:anchor="_Toc73981453" w:history="1">
        <w:r w:rsidR="003B1039" w:rsidRPr="007A0C61">
          <w:rPr>
            <w:rStyle w:val="ab"/>
            <w:b w:val="0"/>
            <w:bCs/>
          </w:rPr>
          <w:t>Раздел 7</w:t>
        </w:r>
        <w:r w:rsidR="003B1039" w:rsidRPr="007A0C61">
          <w:rPr>
            <w:rFonts w:asciiTheme="minorHAnsi" w:eastAsiaTheme="minorEastAsia" w:hAnsiTheme="minorHAnsi" w:cstheme="minorBidi"/>
            <w:b w:val="0"/>
            <w:bCs/>
            <w:sz w:val="22"/>
            <w:szCs w:val="22"/>
            <w:lang w:eastAsia="ru-RU"/>
          </w:rPr>
          <w:tab/>
        </w:r>
        <w:r w:rsidR="003B1039" w:rsidRPr="007A0C61">
          <w:rPr>
            <w:rStyle w:val="ab"/>
            <w:b w:val="0"/>
            <w:bCs/>
          </w:rPr>
          <w:t>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r w:rsidR="003B1039" w:rsidRPr="007A0C61">
          <w:rPr>
            <w:b w:val="0"/>
            <w:bCs/>
            <w:webHidden/>
          </w:rPr>
          <w:tab/>
        </w:r>
        <w:r w:rsidR="003B1039" w:rsidRPr="007A0C61">
          <w:rPr>
            <w:b w:val="0"/>
            <w:bCs/>
            <w:webHidden/>
          </w:rPr>
          <w:fldChar w:fldCharType="begin"/>
        </w:r>
        <w:r w:rsidR="003B1039" w:rsidRPr="007A0C61">
          <w:rPr>
            <w:b w:val="0"/>
            <w:bCs/>
            <w:webHidden/>
          </w:rPr>
          <w:instrText xml:space="preserve"> PAGEREF _Toc73981453 \h </w:instrText>
        </w:r>
        <w:r w:rsidR="003B1039" w:rsidRPr="007A0C61">
          <w:rPr>
            <w:b w:val="0"/>
            <w:bCs/>
            <w:webHidden/>
          </w:rPr>
        </w:r>
        <w:r w:rsidR="003B1039" w:rsidRPr="007A0C61">
          <w:rPr>
            <w:b w:val="0"/>
            <w:bCs/>
            <w:webHidden/>
          </w:rPr>
          <w:fldChar w:fldCharType="separate"/>
        </w:r>
        <w:r w:rsidR="00891526">
          <w:rPr>
            <w:b w:val="0"/>
            <w:bCs/>
            <w:webHidden/>
          </w:rPr>
          <w:t>18</w:t>
        </w:r>
        <w:r w:rsidR="003B1039" w:rsidRPr="007A0C61">
          <w:rPr>
            <w:b w:val="0"/>
            <w:bCs/>
            <w:webHidden/>
          </w:rPr>
          <w:fldChar w:fldCharType="end"/>
        </w:r>
      </w:hyperlink>
    </w:p>
    <w:p w14:paraId="514376B2" w14:textId="5863F344" w:rsidR="001E3E89" w:rsidRPr="007A0C61" w:rsidRDefault="001E3E89" w:rsidP="003B1039">
      <w:pPr>
        <w:tabs>
          <w:tab w:val="right" w:leader="dot" w:pos="9923"/>
        </w:tabs>
        <w:ind w:right="-20" w:firstLine="0"/>
      </w:pPr>
      <w:r w:rsidRPr="007A0C61">
        <w:fldChar w:fldCharType="end"/>
      </w:r>
    </w:p>
    <w:p w14:paraId="242D5B37" w14:textId="77777777" w:rsidR="001E3E89" w:rsidRPr="007A0C61" w:rsidRDefault="001E3E89" w:rsidP="00D93402">
      <w:pPr>
        <w:ind w:right="-20" w:firstLine="426"/>
      </w:pPr>
    </w:p>
    <w:p w14:paraId="7B110A91" w14:textId="77777777" w:rsidR="001E3E89" w:rsidRPr="007A0C61" w:rsidRDefault="001E3E89" w:rsidP="00D93402">
      <w:pPr>
        <w:ind w:right="-20" w:firstLine="426"/>
      </w:pPr>
    </w:p>
    <w:p w14:paraId="57CF68B7" w14:textId="77777777" w:rsidR="001E3E89" w:rsidRPr="007A0C61" w:rsidRDefault="001E3E89" w:rsidP="00D93402">
      <w:pPr>
        <w:ind w:right="-20" w:firstLine="426"/>
      </w:pPr>
    </w:p>
    <w:p w14:paraId="6699FE58" w14:textId="45495FA7" w:rsidR="00FF1A55" w:rsidRPr="007A0C61" w:rsidRDefault="00FF1A55" w:rsidP="003B1039">
      <w:pPr>
        <w:widowControl/>
        <w:tabs>
          <w:tab w:val="right" w:leader="dot" w:pos="9921"/>
        </w:tabs>
        <w:ind w:firstLine="0"/>
        <w:rPr>
          <w:b/>
          <w:bCs/>
          <w:szCs w:val="24"/>
        </w:rPr>
      </w:pPr>
    </w:p>
    <w:p w14:paraId="3CBF7592" w14:textId="77777777" w:rsidR="00FF1A55" w:rsidRPr="007A0C61" w:rsidRDefault="00FF1A55" w:rsidP="00FF1A55">
      <w:pPr>
        <w:widowControl/>
        <w:rPr>
          <w:b/>
          <w:bCs/>
          <w:szCs w:val="24"/>
        </w:rPr>
      </w:pPr>
    </w:p>
    <w:p w14:paraId="180E48B2" w14:textId="77777777" w:rsidR="00FF1A55" w:rsidRPr="007A0C61" w:rsidRDefault="00FF1A55" w:rsidP="00FF1A55">
      <w:pPr>
        <w:widowControl/>
        <w:rPr>
          <w:b/>
          <w:bCs/>
          <w:szCs w:val="24"/>
        </w:rPr>
      </w:pPr>
    </w:p>
    <w:p w14:paraId="7707824B" w14:textId="77777777" w:rsidR="00FF1A55" w:rsidRPr="007A0C61" w:rsidRDefault="00FF1A55" w:rsidP="00FF1A55">
      <w:pPr>
        <w:widowControl/>
        <w:rPr>
          <w:b/>
          <w:bCs/>
          <w:szCs w:val="24"/>
        </w:rPr>
      </w:pPr>
    </w:p>
    <w:p w14:paraId="761E68D6" w14:textId="77777777" w:rsidR="00FF1A55" w:rsidRPr="007A0C61" w:rsidRDefault="00FF1A55" w:rsidP="00FF1A55">
      <w:pPr>
        <w:widowControl/>
        <w:rPr>
          <w:b/>
          <w:bCs/>
          <w:szCs w:val="24"/>
        </w:rPr>
      </w:pPr>
    </w:p>
    <w:p w14:paraId="07A8C1AC" w14:textId="77777777" w:rsidR="00FF1A55" w:rsidRPr="007A0C61" w:rsidRDefault="00FF1A55" w:rsidP="00FF1A55">
      <w:pPr>
        <w:widowControl/>
        <w:rPr>
          <w:b/>
          <w:bCs/>
          <w:szCs w:val="24"/>
        </w:rPr>
      </w:pPr>
      <w:r w:rsidRPr="007A0C61">
        <w:rPr>
          <w:szCs w:val="24"/>
        </w:rPr>
        <w:br w:type="page"/>
      </w:r>
    </w:p>
    <w:p w14:paraId="1F8DD122" w14:textId="77777777" w:rsidR="007773AE" w:rsidRPr="007A0C61" w:rsidRDefault="007773AE" w:rsidP="00D93402">
      <w:pPr>
        <w:pStyle w:val="10"/>
        <w:numPr>
          <w:ilvl w:val="0"/>
          <w:numId w:val="0"/>
        </w:numPr>
        <w:ind w:right="-20" w:firstLine="426"/>
        <w:jc w:val="both"/>
      </w:pPr>
      <w:bookmarkStart w:id="6" w:name="_Toc73981445"/>
      <w:r w:rsidRPr="007A0C61">
        <w:lastRenderedPageBreak/>
        <w:t>Общие положения</w:t>
      </w:r>
      <w:bookmarkEnd w:id="6"/>
    </w:p>
    <w:p w14:paraId="1E9CBDED" w14:textId="1B68E7A0" w:rsidR="007773AE" w:rsidRPr="007A0C61" w:rsidRDefault="007773AE" w:rsidP="00D93402">
      <w:pPr>
        <w:ind w:right="-20" w:firstLine="426"/>
      </w:pPr>
      <w:r w:rsidRPr="007A0C61">
        <w:t xml:space="preserve">Перспективные топливные балансы разработаны в соответствии </w:t>
      </w:r>
      <w:r w:rsidR="00AE1646" w:rsidRPr="007A0C61">
        <w:t>с пунктом</w:t>
      </w:r>
      <w:r w:rsidRPr="007A0C61">
        <w:t xml:space="preserve"> </w:t>
      </w:r>
      <w:r w:rsidR="005E02BA" w:rsidRPr="007A0C61">
        <w:t>70</w:t>
      </w:r>
      <w:r w:rsidRPr="007A0C61">
        <w:t xml:space="preserve"> Требований к схемам теплоснабжения.</w:t>
      </w:r>
    </w:p>
    <w:p w14:paraId="7E2EE5E4" w14:textId="1ADBA482" w:rsidR="007773AE" w:rsidRPr="007A0C61" w:rsidRDefault="007773AE" w:rsidP="00D93402">
      <w:pPr>
        <w:ind w:right="-20" w:firstLine="426"/>
      </w:pPr>
      <w:r w:rsidRPr="007A0C61">
        <w:t xml:space="preserve">В результате разработки в соответствии с пунктом </w:t>
      </w:r>
      <w:r w:rsidR="005E02BA" w:rsidRPr="007A0C61">
        <w:t>70</w:t>
      </w:r>
      <w:r w:rsidRPr="007A0C61">
        <w:t xml:space="preserve"> Требований к схеме теплоснабжения должны быть решены следующие задачи:</w:t>
      </w:r>
    </w:p>
    <w:p w14:paraId="3BF07B83" w14:textId="31AEA32A" w:rsidR="005E02BA" w:rsidRPr="007A0C61" w:rsidRDefault="005E02BA" w:rsidP="005E02BA">
      <w:pPr>
        <w:pStyle w:val="a9"/>
        <w:numPr>
          <w:ilvl w:val="0"/>
          <w:numId w:val="20"/>
        </w:numPr>
        <w:ind w:right="-20"/>
      </w:pPr>
      <w:r w:rsidRPr="007A0C61">
        <w:t>установлены перспективные объемы тепловой энергии, вырабатываемой на всех источниках тепловой энергии, обеспечивающие спрос на тепловую энергию и теплоноситель для потребителей, на собственные нужды котельных, на потери тепловой энергии при ее передаче по тепловым сетям, на хозяйственные нужды предприятий;</w:t>
      </w:r>
    </w:p>
    <w:p w14:paraId="268F5DDC" w14:textId="177A4131" w:rsidR="005E02BA" w:rsidRPr="007A0C61" w:rsidRDefault="005E02BA" w:rsidP="005E02BA">
      <w:pPr>
        <w:pStyle w:val="a9"/>
        <w:numPr>
          <w:ilvl w:val="0"/>
          <w:numId w:val="20"/>
        </w:numPr>
        <w:ind w:right="-20"/>
      </w:pPr>
      <w:r w:rsidRPr="007A0C61">
        <w:t>установлены объемы топлива для обеспечения выработки тепловой энергии на каждом источнике тепловой энергии;</w:t>
      </w:r>
    </w:p>
    <w:p w14:paraId="65109344" w14:textId="64B93275" w:rsidR="005E02BA" w:rsidRPr="007A0C61" w:rsidRDefault="005E02BA" w:rsidP="005E02BA">
      <w:pPr>
        <w:pStyle w:val="a9"/>
        <w:numPr>
          <w:ilvl w:val="0"/>
          <w:numId w:val="20"/>
        </w:numPr>
        <w:ind w:right="-20"/>
      </w:pPr>
      <w:r w:rsidRPr="007A0C61">
        <w:t>определены виды топлива, обеспечивающие выработку необходимой тепловой энергии;</w:t>
      </w:r>
    </w:p>
    <w:p w14:paraId="31524522" w14:textId="35E873C8" w:rsidR="005E02BA" w:rsidRPr="007A0C61" w:rsidRDefault="005E02BA" w:rsidP="005E02BA">
      <w:pPr>
        <w:pStyle w:val="a9"/>
        <w:numPr>
          <w:ilvl w:val="0"/>
          <w:numId w:val="20"/>
        </w:numPr>
        <w:ind w:right="-20"/>
      </w:pPr>
      <w:r w:rsidRPr="007A0C61">
        <w:t>установлены показатели эффективности использования топлива и предлагаемого к использованию теплоэнергетического оборудования.</w:t>
      </w:r>
    </w:p>
    <w:p w14:paraId="3C32FBFF" w14:textId="77777777" w:rsidR="005E02BA" w:rsidRPr="007A0C61" w:rsidRDefault="005E02BA" w:rsidP="005E02BA">
      <w:pPr>
        <w:ind w:right="-20" w:firstLine="426"/>
      </w:pPr>
    </w:p>
    <w:p w14:paraId="625EE671" w14:textId="6B533636" w:rsidR="005E02BA" w:rsidRPr="007A0C61" w:rsidRDefault="00AD453E" w:rsidP="005E02BA">
      <w:pPr>
        <w:ind w:right="-20" w:firstLine="426"/>
      </w:pPr>
      <w:r w:rsidRPr="007A0C61">
        <w:t>Д</w:t>
      </w:r>
      <w:r w:rsidR="005E02BA" w:rsidRPr="007A0C61">
        <w:t xml:space="preserve">ля расчета перспективных нагрузок и отпуска тепловой энергии принимались значения перспективной тепловой нагрузки в зоне действия источников тепловой энергии, приведенные в соответствии с Главой 5. «Мастер-план развития систем теплоснабжения города </w:t>
      </w:r>
      <w:r w:rsidR="009474D1" w:rsidRPr="007A0C61">
        <w:t>Усть-Кут</w:t>
      </w:r>
      <w:r w:rsidR="005E02BA" w:rsidRPr="007A0C61">
        <w:t>» и Главой 7. «Предложения по строительству, реконструкции, техническому перевооружению и (или) модернизации источников тепловой энергии» Обосновывающих материалов к схеме теплоснабжения с учетом фактического теплопотребления.</w:t>
      </w:r>
    </w:p>
    <w:p w14:paraId="7742C6D2" w14:textId="30060A46" w:rsidR="005E02BA" w:rsidRPr="007A0C61" w:rsidRDefault="005E02BA" w:rsidP="005E02BA">
      <w:pPr>
        <w:ind w:right="-20" w:firstLine="426"/>
      </w:pPr>
      <w:r w:rsidRPr="007A0C61">
        <w:t>Удельные значения расходов топлива на выработку тепловой энергии для вновь вводимого оборудования принимались в соответствии с номинальными характеристиками этого оборудования при работе на конкретном виде топлива.</w:t>
      </w:r>
    </w:p>
    <w:p w14:paraId="53E094BD" w14:textId="77777777" w:rsidR="007773AE" w:rsidRPr="007A0C61" w:rsidRDefault="007773AE" w:rsidP="00D93402">
      <w:pPr>
        <w:ind w:right="-20" w:firstLine="426"/>
      </w:pPr>
      <w:r w:rsidRPr="007A0C61">
        <w:t>Перспективное топливопотребление было рассчитано на основе прогноза спроса на тепловую энергию (мощность), приведенное в Главе 2. «</w:t>
      </w:r>
      <w:r w:rsidR="00C55914" w:rsidRPr="007A0C61">
        <w:t>Существующее и перспективное потребление тепловой энергии на цели теплоснабжения».</w:t>
      </w:r>
    </w:p>
    <w:p w14:paraId="69B6F0CC" w14:textId="77777777" w:rsidR="007773AE" w:rsidRPr="007A0C61" w:rsidRDefault="007773AE" w:rsidP="00D93402">
      <w:pPr>
        <w:ind w:right="-20" w:firstLine="426"/>
      </w:pPr>
      <w:r w:rsidRPr="007A0C61">
        <w:t>При расчете нормативных неснижаемых запасов топлива была принята средняя теплота сгорания резервного топлива за последние пять лет.</w:t>
      </w:r>
    </w:p>
    <w:p w14:paraId="2A40AFA8" w14:textId="77777777" w:rsidR="007773AE" w:rsidRPr="007A0C61" w:rsidRDefault="007773AE" w:rsidP="00D93402">
      <w:pPr>
        <w:ind w:right="-20" w:firstLine="426"/>
      </w:pPr>
      <w:r w:rsidRPr="007A0C61">
        <w:t>Для расчета выработки тепловой энергии, потребления топлива, а также тепловых нагрузок на энергоисточниках были приняты следующие условия:</w:t>
      </w:r>
    </w:p>
    <w:p w14:paraId="19552EEA" w14:textId="7D2B8425" w:rsidR="007773AE" w:rsidRPr="007A0C61" w:rsidRDefault="005E02BA" w:rsidP="005E02BA">
      <w:pPr>
        <w:pStyle w:val="a9"/>
        <w:numPr>
          <w:ilvl w:val="0"/>
          <w:numId w:val="22"/>
        </w:numPr>
        <w:ind w:right="-20"/>
      </w:pPr>
      <w:r w:rsidRPr="007A0C61">
        <w:t>п</w:t>
      </w:r>
      <w:r w:rsidR="007773AE" w:rsidRPr="007A0C61">
        <w:t xml:space="preserve">ерспективный УРУТ на отпуск тепловой энергии на существующем оборудовании принимался в соответствии с существующими нормативными и базовыми значениями </w:t>
      </w:r>
      <w:r w:rsidR="00614B3A" w:rsidRPr="007A0C61">
        <w:t>УРУТ на отпуск тепловой энергии</w:t>
      </w:r>
      <w:r w:rsidR="007773AE" w:rsidRPr="007A0C61">
        <w:t>;</w:t>
      </w:r>
    </w:p>
    <w:p w14:paraId="73F584AC" w14:textId="07EC7124" w:rsidR="007773AE" w:rsidRPr="007A0C61" w:rsidRDefault="005E02BA" w:rsidP="005E02BA">
      <w:pPr>
        <w:pStyle w:val="a9"/>
        <w:numPr>
          <w:ilvl w:val="0"/>
          <w:numId w:val="22"/>
        </w:numPr>
        <w:ind w:right="-20"/>
      </w:pPr>
      <w:r w:rsidRPr="007A0C61">
        <w:t>в</w:t>
      </w:r>
      <w:r w:rsidR="007773AE" w:rsidRPr="007A0C61">
        <w:t xml:space="preserve"> процессе актуализации топливных балансов участвуют только источники теплоснабжения с изменяющейся перспективной тепловой нагрузкой</w:t>
      </w:r>
      <w:r w:rsidR="00AD453E" w:rsidRPr="007A0C61">
        <w:t>.</w:t>
      </w:r>
    </w:p>
    <w:p w14:paraId="00EB8584" w14:textId="77777777" w:rsidR="007773AE" w:rsidRPr="007A0C61" w:rsidRDefault="007773AE" w:rsidP="00AD453E">
      <w:pPr>
        <w:pStyle w:val="20"/>
        <w:numPr>
          <w:ilvl w:val="0"/>
          <w:numId w:val="0"/>
        </w:numPr>
        <w:ind w:right="-20"/>
      </w:pPr>
      <w:bookmarkStart w:id="7" w:name="_Toc72669286"/>
      <w:bookmarkStart w:id="8" w:name="_Toc73981446"/>
      <w:r w:rsidRPr="007A0C61">
        <w:t>Расчет прогнозного отпуска тепловой энергии с учетом увеличения присоединенной нагрузки к источникам теплоснабжения</w:t>
      </w:r>
      <w:bookmarkEnd w:id="7"/>
      <w:bookmarkEnd w:id="8"/>
    </w:p>
    <w:p w14:paraId="666DDB56" w14:textId="1138FAF1" w:rsidR="007773AE" w:rsidRPr="007A0C61" w:rsidRDefault="007773AE" w:rsidP="00D93402">
      <w:pPr>
        <w:ind w:right="-20" w:firstLine="426"/>
      </w:pPr>
      <w:r w:rsidRPr="007A0C61">
        <w:t>Прогноз отпуска тепловой энергии от источников теплоснабжения рассчитывается из условия подключенной к источникам теплоснабжения в базовый 20</w:t>
      </w:r>
      <w:r w:rsidR="005E02BA" w:rsidRPr="007A0C61">
        <w:t>20</w:t>
      </w:r>
      <w:r w:rsidRPr="007A0C61">
        <w:t xml:space="preserve"> год тепловой нагрузки, фактического отпуска за базовый период, прогнозного увеличения присоединенной тепловой нагрузки и прогнозной температуры наружного воздуха за отопительный период.</w:t>
      </w:r>
    </w:p>
    <w:p w14:paraId="1F846FE7" w14:textId="77777777" w:rsidR="007773AE" w:rsidRPr="007A0C61" w:rsidRDefault="007773AE" w:rsidP="00D93402">
      <w:pPr>
        <w:ind w:right="-20" w:firstLine="426"/>
      </w:pPr>
      <w:r w:rsidRPr="007A0C61">
        <w:t xml:space="preserve">Перспективные балансы тепловой мощности источников тепловой энергии и тепловой нагрузки потребителей разработаны в соответствии с подпунктом г) пункта 18 и пункта 39 Требований к схемам теплоснабжения. </w:t>
      </w:r>
    </w:p>
    <w:p w14:paraId="36C5A0F3" w14:textId="745061AD" w:rsidR="007773AE" w:rsidRPr="007A0C61" w:rsidRDefault="007773AE" w:rsidP="00D93402">
      <w:pPr>
        <w:ind w:right="-20" w:firstLine="426"/>
      </w:pPr>
      <w:r w:rsidRPr="007A0C61">
        <w:t>Прогнозные тепловые нагрузки по источникам теплоснабжения с прогнозируемы</w:t>
      </w:r>
      <w:r w:rsidR="00614B3A" w:rsidRPr="007A0C61">
        <w:t>ми изменениями на период с 20</w:t>
      </w:r>
      <w:r w:rsidR="005E02BA" w:rsidRPr="007A0C61">
        <w:t>20</w:t>
      </w:r>
      <w:r w:rsidRPr="007A0C61">
        <w:t xml:space="preserve"> </w:t>
      </w:r>
      <w:r w:rsidR="00196596" w:rsidRPr="007A0C61">
        <w:t>до</w:t>
      </w:r>
      <w:r w:rsidRPr="007A0C61">
        <w:t xml:space="preserve"> 20</w:t>
      </w:r>
      <w:r w:rsidR="00AD453E" w:rsidRPr="007A0C61">
        <w:t>28</w:t>
      </w:r>
      <w:r w:rsidRPr="007A0C61">
        <w:t xml:space="preserve"> гг. приведены ниже.</w:t>
      </w:r>
    </w:p>
    <w:p w14:paraId="56BC4E50" w14:textId="1743D509" w:rsidR="007773AE" w:rsidRPr="007A0C61" w:rsidRDefault="007773AE" w:rsidP="00D93402">
      <w:pPr>
        <w:ind w:right="-20" w:firstLine="426"/>
      </w:pPr>
      <w:r w:rsidRPr="007A0C61">
        <w:t>В связи с тем, что прогнозная температура наружного воздуха за ОЗП не значительно отличается от температуры воздуха за базовый период, отпуск теплов</w:t>
      </w:r>
      <w:r w:rsidR="00614B3A" w:rsidRPr="007A0C61">
        <w:t>ой энергии за прогнозный период</w:t>
      </w:r>
      <w:r w:rsidRPr="007A0C61">
        <w:t xml:space="preserve"> будет складываться из отпуска тепловой энергии за базовый год с суммированием </w:t>
      </w:r>
      <w:r w:rsidRPr="007A0C61">
        <w:lastRenderedPageBreak/>
        <w:t>возможного годового отпуска тепловой энергии вновь присоединяемой перспективной застройки, рассчитанной по формулам, приведенным ниже.</w:t>
      </w:r>
    </w:p>
    <w:p w14:paraId="11152A35" w14:textId="77777777" w:rsidR="007773AE" w:rsidRPr="007A0C61" w:rsidRDefault="007773AE" w:rsidP="00D93402">
      <w:pPr>
        <w:ind w:right="-20" w:firstLine="426"/>
      </w:pPr>
      <w:r w:rsidRPr="007A0C61">
        <w:t>Расчет годового отпуска тепловой энергии от источника теплоснабжения должен проводиться по формулам, имеющим следующую структуру:</w:t>
      </w:r>
    </w:p>
    <w:p w14:paraId="7400F03E" w14:textId="77777777" w:rsidR="007773AE" w:rsidRPr="007A0C61" w:rsidRDefault="005533C6" w:rsidP="00165F50">
      <w:pPr>
        <w:ind w:right="-20" w:firstLine="426"/>
      </w:pPr>
      <m:oMathPara>
        <m:oMath>
          <m:r>
            <w:rPr>
              <w:rFonts w:ascii="Cambria Math" w:hAnsi="Cambria Math"/>
            </w:rPr>
            <m:t>Qгод=Qов+Qгвс+Qтс,</m:t>
          </m:r>
        </m:oMath>
      </m:oMathPara>
    </w:p>
    <w:p w14:paraId="630D752E" w14:textId="77777777" w:rsidR="007773AE" w:rsidRPr="007A0C61" w:rsidRDefault="007773AE" w:rsidP="00165F50">
      <w:pPr>
        <w:ind w:right="-20" w:firstLine="426"/>
      </w:pPr>
      <w:r w:rsidRPr="007A0C61">
        <w:t>Где Qов – отпуск тепловой энергии конечным потребителям в системах отопления и вентиляции;</w:t>
      </w:r>
    </w:p>
    <w:p w14:paraId="16554CE4" w14:textId="77777777" w:rsidR="007773AE" w:rsidRPr="007A0C61" w:rsidRDefault="007773AE" w:rsidP="00165F50">
      <w:pPr>
        <w:ind w:right="-20" w:firstLine="426"/>
      </w:pPr>
      <w:r w:rsidRPr="007A0C61">
        <w:t>Qгвс – отпуск тепловой энергии конечным потребителям в системах ГВС;</w:t>
      </w:r>
    </w:p>
    <w:p w14:paraId="61737EDF" w14:textId="77777777" w:rsidR="007773AE" w:rsidRPr="007A0C61" w:rsidRDefault="007773AE" w:rsidP="00165F50">
      <w:pPr>
        <w:ind w:right="-20" w:firstLine="426"/>
      </w:pPr>
      <w:r w:rsidRPr="007A0C61">
        <w:t>Qтс – потери тепловой энергии в тепловых сетях за год.</w:t>
      </w:r>
    </w:p>
    <w:p w14:paraId="26D72C1F" w14:textId="77777777" w:rsidR="007773AE" w:rsidRPr="007A0C61" w:rsidRDefault="005533C6" w:rsidP="00165F50">
      <w:pPr>
        <w:ind w:right="-20" w:firstLine="426"/>
      </w:pPr>
      <m:oMathPara>
        <m:oMath>
          <m:r>
            <w:rPr>
              <w:rFonts w:ascii="Cambria Math" w:hAnsi="Cambria Math"/>
            </w:rPr>
            <m:t>Qов=qов∙</m:t>
          </m:r>
          <m:f>
            <m:fPr>
              <m:ctrlPr>
                <w:rPr>
                  <w:rFonts w:ascii="Cambria Math" w:hAnsi="Cambria Math"/>
                  <w:i/>
                </w:rPr>
              </m:ctrlPr>
            </m:fPr>
            <m:num>
              <m:r>
                <w:rPr>
                  <w:rFonts w:ascii="Cambria Math" w:hAnsi="Cambria Math"/>
                </w:rPr>
                <m:t>tв-tозп</m:t>
              </m:r>
            </m:num>
            <m:den>
              <m:r>
                <w:rPr>
                  <w:rFonts w:ascii="Cambria Math" w:hAnsi="Cambria Math"/>
                </w:rPr>
                <m:t>tв-tрв</m:t>
              </m:r>
            </m:den>
          </m:f>
          <m:r>
            <w:rPr>
              <w:rFonts w:ascii="Cambria Math" w:hAnsi="Cambria Math"/>
            </w:rPr>
            <m:t>∙nозп,</m:t>
          </m:r>
        </m:oMath>
      </m:oMathPara>
    </w:p>
    <w:p w14:paraId="27C46573" w14:textId="77777777" w:rsidR="007773AE" w:rsidRPr="007A0C61" w:rsidRDefault="007773AE" w:rsidP="00165F50">
      <w:pPr>
        <w:ind w:right="-20" w:firstLine="426"/>
      </w:pPr>
      <w:r w:rsidRPr="007A0C61">
        <w:t>Где qов – присоединенная нагрузка отопления и вентиляции конечных потребителей (без потерь в сетях).</w:t>
      </w:r>
    </w:p>
    <w:p w14:paraId="3474AB7E" w14:textId="77777777" w:rsidR="007773AE" w:rsidRPr="007A0C61" w:rsidRDefault="005533C6" w:rsidP="00165F50">
      <w:pPr>
        <w:ind w:right="-20" w:firstLine="426"/>
      </w:pPr>
      <m:oMathPara>
        <m:oMath>
          <m:r>
            <w:rPr>
              <w:rFonts w:ascii="Cambria Math" w:hAnsi="Cambria Math"/>
            </w:rPr>
            <m:t>Qгвс=qгвс∙nозп+β∙qгвс∙nпп</m:t>
          </m:r>
        </m:oMath>
      </m:oMathPara>
    </w:p>
    <w:p w14:paraId="7AE3DBE2" w14:textId="77777777" w:rsidR="007773AE" w:rsidRPr="007A0C61" w:rsidRDefault="007773AE" w:rsidP="00165F50">
      <w:pPr>
        <w:ind w:right="-20" w:firstLine="426"/>
      </w:pPr>
      <w:r w:rsidRPr="007A0C61">
        <w:t>Где qгвс – присоединенная среднечасовая нагрузка ГВС конечных потребителей (без потерь в сетях);</w:t>
      </w:r>
    </w:p>
    <w:p w14:paraId="12776883" w14:textId="77777777" w:rsidR="007773AE" w:rsidRPr="007A0C61" w:rsidRDefault="007773AE" w:rsidP="00165F50">
      <w:pPr>
        <w:ind w:right="-20" w:firstLine="426"/>
      </w:pPr>
      <w:r w:rsidRPr="007A0C61">
        <w:t>β – коэффициент летнего снижения потребления тепловой энергии на ГВС.</w:t>
      </w:r>
    </w:p>
    <w:p w14:paraId="3AFD47DA" w14:textId="0D81ECEC" w:rsidR="009F37B3" w:rsidRPr="007A0C61" w:rsidRDefault="00AD453E" w:rsidP="003B1039">
      <w:pPr>
        <w:pStyle w:val="10"/>
        <w:tabs>
          <w:tab w:val="clear" w:pos="1418"/>
          <w:tab w:val="left" w:pos="0"/>
        </w:tabs>
        <w:ind w:right="-20" w:firstLine="426"/>
        <w:jc w:val="both"/>
      </w:pPr>
      <w:bookmarkStart w:id="9" w:name="_Toc73981447"/>
      <w:r w:rsidRPr="007A0C61">
        <w:lastRenderedPageBreak/>
        <w:t xml:space="preserve"> </w:t>
      </w:r>
      <w:r w:rsidR="009F37B3" w:rsidRPr="007A0C61">
        <w:t xml:space="preserve">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w:t>
      </w:r>
      <w:r w:rsidR="00C55914" w:rsidRPr="007A0C61">
        <w:t xml:space="preserve">города </w:t>
      </w:r>
      <w:r w:rsidR="009474D1" w:rsidRPr="007A0C61">
        <w:t>Усть-Кут</w:t>
      </w:r>
      <w:bookmarkEnd w:id="9"/>
    </w:p>
    <w:p w14:paraId="3556F3F4" w14:textId="4BB53E59" w:rsidR="001509FB" w:rsidRPr="007A0C61" w:rsidRDefault="007773AE" w:rsidP="00C31359">
      <w:r w:rsidRPr="007A0C61">
        <w:t>Результаты расчета прогнозного расход</w:t>
      </w:r>
      <w:r w:rsidR="00614B3A" w:rsidRPr="007A0C61">
        <w:t>а</w:t>
      </w:r>
      <w:r w:rsidRPr="007A0C61">
        <w:t xml:space="preserve"> топлива</w:t>
      </w:r>
      <w:r w:rsidR="00C31359" w:rsidRPr="007A0C61">
        <w:t xml:space="preserve"> </w:t>
      </w:r>
      <w:r w:rsidR="00AD453E" w:rsidRPr="007A0C61">
        <w:t>источникам</w:t>
      </w:r>
      <w:r w:rsidR="00C31359" w:rsidRPr="007A0C61">
        <w:t xml:space="preserve"> </w:t>
      </w:r>
      <w:r w:rsidRPr="007A0C61">
        <w:t xml:space="preserve">города </w:t>
      </w:r>
      <w:r w:rsidR="009474D1" w:rsidRPr="007A0C61">
        <w:t>Усть-Кут</w:t>
      </w:r>
      <w:r w:rsidR="00574349" w:rsidRPr="007A0C61">
        <w:t xml:space="preserve"> на 20</w:t>
      </w:r>
      <w:r w:rsidR="00A561A9" w:rsidRPr="007A0C61">
        <w:t>2</w:t>
      </w:r>
      <w:r w:rsidR="001509FB" w:rsidRPr="007A0C61">
        <w:t>1</w:t>
      </w:r>
      <w:r w:rsidR="00574349" w:rsidRPr="007A0C61">
        <w:t>-20</w:t>
      </w:r>
      <w:r w:rsidR="00AD453E" w:rsidRPr="007A0C61">
        <w:t>28</w:t>
      </w:r>
      <w:r w:rsidR="00574349" w:rsidRPr="007A0C61">
        <w:t xml:space="preserve"> </w:t>
      </w:r>
      <w:r w:rsidR="00AE1646" w:rsidRPr="007A0C61">
        <w:t>гг.</w:t>
      </w:r>
      <w:r w:rsidR="00D00275" w:rsidRPr="007A0C61">
        <w:t xml:space="preserve"> включительно представлены</w:t>
      </w:r>
      <w:r w:rsidR="00574349" w:rsidRPr="007A0C61">
        <w:t xml:space="preserve"> в </w:t>
      </w:r>
      <w:r w:rsidR="00614B3A" w:rsidRPr="007A0C61">
        <w:t>т</w:t>
      </w:r>
      <w:r w:rsidR="00574349" w:rsidRPr="007A0C61">
        <w:t>аблиц</w:t>
      </w:r>
      <w:r w:rsidR="001509FB" w:rsidRPr="007A0C61">
        <w:t>е</w:t>
      </w:r>
      <w:r w:rsidR="00574349" w:rsidRPr="007A0C61">
        <w:t xml:space="preserve"> </w:t>
      </w:r>
      <w:r w:rsidR="001A1092" w:rsidRPr="007A0C61">
        <w:t>1</w:t>
      </w:r>
      <w:r w:rsidR="00475F7F" w:rsidRPr="007A0C61">
        <w:t>0</w:t>
      </w:r>
      <w:r w:rsidR="00574349" w:rsidRPr="007A0C61">
        <w:t>.1.</w:t>
      </w:r>
      <w:r w:rsidR="00C31359" w:rsidRPr="007A0C61">
        <w:t xml:space="preserve"> </w:t>
      </w:r>
    </w:p>
    <w:p w14:paraId="40A97D04" w14:textId="56311D9F" w:rsidR="001509FB" w:rsidRPr="007A0C61" w:rsidRDefault="00C31359" w:rsidP="00C31359">
      <w:r w:rsidRPr="007A0C61">
        <w:t xml:space="preserve"> </w:t>
      </w:r>
    </w:p>
    <w:p w14:paraId="02BFE4E7" w14:textId="52BCF0B3" w:rsidR="000449E3" w:rsidRPr="007A0C61" w:rsidRDefault="000449E3" w:rsidP="00C31359"/>
    <w:p w14:paraId="16BD2F5D" w14:textId="3AF5B4A4" w:rsidR="007773AE" w:rsidRPr="007A0C61" w:rsidRDefault="007773AE" w:rsidP="00C31359">
      <w:pPr>
        <w:ind w:right="-20" w:firstLine="426"/>
      </w:pPr>
    </w:p>
    <w:p w14:paraId="72CEB42A" w14:textId="77777777" w:rsidR="000335BC" w:rsidRPr="007A0C61" w:rsidRDefault="000335BC" w:rsidP="00D93402">
      <w:pPr>
        <w:ind w:right="-20" w:firstLine="426"/>
      </w:pPr>
    </w:p>
    <w:p w14:paraId="7EE294A2" w14:textId="77777777" w:rsidR="000335BC" w:rsidRPr="007A0C61" w:rsidRDefault="000335BC" w:rsidP="00D93402">
      <w:pPr>
        <w:ind w:right="-20" w:firstLine="426"/>
        <w:sectPr w:rsidR="000335BC" w:rsidRPr="007A0C61" w:rsidSect="003B1039">
          <w:footerReference w:type="default" r:id="rId10"/>
          <w:type w:val="continuous"/>
          <w:pgSz w:w="11906" w:h="16838" w:code="9"/>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556D01E9" w14:textId="69684DDD" w:rsidR="007773AE" w:rsidRPr="007A0C61" w:rsidRDefault="001E3E89" w:rsidP="00D93402">
      <w:pPr>
        <w:pStyle w:val="affffffffff7"/>
        <w:rPr>
          <w:rStyle w:val="afffffb"/>
          <w:rFonts w:eastAsiaTheme="minorHAnsi"/>
          <w:lang w:val="ru-RU"/>
        </w:rPr>
      </w:pPr>
      <w:bookmarkStart w:id="10" w:name="_Toc75244274"/>
      <w:bookmarkStart w:id="11" w:name="_Toc10790246"/>
      <w:r w:rsidRPr="007A0C61">
        <w:rPr>
          <w:rStyle w:val="afffffb"/>
          <w:rFonts w:eastAsiaTheme="minorHAnsi"/>
          <w:lang w:val="ru-RU"/>
        </w:rPr>
        <w:lastRenderedPageBreak/>
        <w:t xml:space="preserve">Таблица </w:t>
      </w:r>
      <w:r w:rsidR="00475F7F" w:rsidRPr="007A0C61">
        <w:rPr>
          <w:rStyle w:val="afffffb"/>
          <w:rFonts w:eastAsiaTheme="minorHAnsi"/>
          <w:lang w:val="ru-RU"/>
        </w:rPr>
        <w:t>10</w:t>
      </w:r>
      <w:r w:rsidR="001539CF" w:rsidRPr="007A0C61">
        <w:rPr>
          <w:rStyle w:val="afffffb"/>
          <w:rFonts w:eastAsiaTheme="minorHAnsi"/>
          <w:lang w:val="ru-RU"/>
        </w:rPr>
        <w:t>.</w:t>
      </w:r>
      <w:r w:rsidR="00FC1084" w:rsidRPr="007A0C61">
        <w:rPr>
          <w:rStyle w:val="afffffb"/>
          <w:rFonts w:eastAsiaTheme="minorHAnsi"/>
          <w:lang w:val="ru-RU"/>
        </w:rPr>
        <w:fldChar w:fldCharType="begin"/>
      </w:r>
      <w:r w:rsidR="00FC1084" w:rsidRPr="007A0C61">
        <w:rPr>
          <w:rStyle w:val="afffffb"/>
          <w:rFonts w:eastAsiaTheme="minorHAnsi"/>
          <w:lang w:val="ru-RU"/>
        </w:rPr>
        <w:instrText xml:space="preserve"> SEQ Таблица \* ARABIC \s 1 </w:instrText>
      </w:r>
      <w:r w:rsidR="00FC1084" w:rsidRPr="007A0C61">
        <w:rPr>
          <w:rStyle w:val="afffffb"/>
          <w:rFonts w:eastAsiaTheme="minorHAnsi"/>
          <w:lang w:val="ru-RU"/>
        </w:rPr>
        <w:fldChar w:fldCharType="separate"/>
      </w:r>
      <w:r w:rsidR="00145A97" w:rsidRPr="007A0C61">
        <w:rPr>
          <w:rStyle w:val="afffffb"/>
          <w:rFonts w:eastAsiaTheme="minorHAnsi"/>
          <w:lang w:val="ru-RU"/>
        </w:rPr>
        <w:t>1</w:t>
      </w:r>
      <w:r w:rsidR="00FC1084" w:rsidRPr="007A0C61">
        <w:rPr>
          <w:rStyle w:val="afffffb"/>
          <w:rFonts w:eastAsiaTheme="minorHAnsi"/>
          <w:lang w:val="ru-RU"/>
        </w:rPr>
        <w:fldChar w:fldCharType="end"/>
      </w:r>
      <w:r w:rsidRPr="007A0C61">
        <w:rPr>
          <w:rStyle w:val="afffffb"/>
          <w:rFonts w:eastAsiaTheme="minorHAnsi"/>
          <w:lang w:val="ru-RU"/>
        </w:rPr>
        <w:t xml:space="preserve"> </w:t>
      </w:r>
      <w:bookmarkStart w:id="12" w:name="_Hlk75939989"/>
      <w:r w:rsidR="00A561A9" w:rsidRPr="007A0C61">
        <w:rPr>
          <w:rStyle w:val="afffffb"/>
          <w:rFonts w:eastAsiaTheme="minorHAnsi"/>
          <w:lang w:val="ru-RU"/>
        </w:rPr>
        <w:t>Топливно-энергетический баланс источник</w:t>
      </w:r>
      <w:r w:rsidR="00A44649" w:rsidRPr="007A0C61">
        <w:rPr>
          <w:rStyle w:val="afffffb"/>
          <w:rFonts w:eastAsiaTheme="minorHAnsi"/>
          <w:lang w:val="ru-RU"/>
        </w:rPr>
        <w:t>ов тепловой энергии</w:t>
      </w:r>
      <w:r w:rsidR="00A561A9" w:rsidRPr="007A0C61">
        <w:rPr>
          <w:rStyle w:val="afffffb"/>
          <w:rFonts w:eastAsiaTheme="minorHAnsi"/>
          <w:lang w:val="ru-RU"/>
        </w:rPr>
        <w:t xml:space="preserve"> </w:t>
      </w:r>
      <w:r w:rsidRPr="007A0C61">
        <w:rPr>
          <w:rStyle w:val="afffffb"/>
          <w:rFonts w:eastAsiaTheme="minorHAnsi"/>
          <w:lang w:val="ru-RU"/>
        </w:rPr>
        <w:t xml:space="preserve">города </w:t>
      </w:r>
      <w:r w:rsidR="009474D1" w:rsidRPr="007A0C61">
        <w:rPr>
          <w:rStyle w:val="afffffb"/>
          <w:rFonts w:eastAsiaTheme="minorHAnsi"/>
          <w:lang w:val="ru-RU"/>
        </w:rPr>
        <w:t>Усть-Кут</w:t>
      </w:r>
      <w:bookmarkEnd w:id="10"/>
      <w:r w:rsidRPr="007A0C61">
        <w:rPr>
          <w:rStyle w:val="afffffb"/>
          <w:rFonts w:eastAsiaTheme="minorHAnsi"/>
          <w:lang w:val="ru-RU"/>
        </w:rPr>
        <w:t xml:space="preserve"> </w:t>
      </w:r>
      <w:bookmarkEnd w:id="11"/>
    </w:p>
    <w:tbl>
      <w:tblPr>
        <w:tblW w:w="5000" w:type="pct"/>
        <w:tblCellMar>
          <w:left w:w="28" w:type="dxa"/>
          <w:right w:w="28" w:type="dxa"/>
        </w:tblCellMar>
        <w:tblLook w:val="04A0" w:firstRow="1" w:lastRow="0" w:firstColumn="1" w:lastColumn="0" w:noHBand="0" w:noVBand="1"/>
      </w:tblPr>
      <w:tblGrid>
        <w:gridCol w:w="3308"/>
        <w:gridCol w:w="836"/>
        <w:gridCol w:w="964"/>
        <w:gridCol w:w="936"/>
        <w:gridCol w:w="1151"/>
        <w:gridCol w:w="963"/>
        <w:gridCol w:w="963"/>
        <w:gridCol w:w="966"/>
        <w:gridCol w:w="966"/>
        <w:gridCol w:w="966"/>
        <w:gridCol w:w="966"/>
        <w:gridCol w:w="966"/>
        <w:gridCol w:w="960"/>
      </w:tblGrid>
      <w:tr w:rsidR="001E1498" w:rsidRPr="007A0C61" w14:paraId="448FD181" w14:textId="77777777" w:rsidTr="001F45C2">
        <w:trPr>
          <w:trHeight w:val="20"/>
          <w:tblHeader/>
        </w:trPr>
        <w:tc>
          <w:tcPr>
            <w:tcW w:w="110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252C373"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Наименование источника</w:t>
            </w:r>
          </w:p>
        </w:tc>
        <w:tc>
          <w:tcPr>
            <w:tcW w:w="280" w:type="pct"/>
            <w:tcBorders>
              <w:top w:val="single" w:sz="4" w:space="0" w:color="auto"/>
              <w:left w:val="nil"/>
              <w:bottom w:val="single" w:sz="4" w:space="0" w:color="auto"/>
              <w:right w:val="single" w:sz="4" w:space="0" w:color="auto"/>
            </w:tcBorders>
            <w:shd w:val="clear" w:color="000000" w:fill="D9D9D9"/>
            <w:vAlign w:val="center"/>
            <w:hideMark/>
          </w:tcPr>
          <w:p w14:paraId="0C20C5BB"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Единица измерения</w:t>
            </w:r>
          </w:p>
        </w:tc>
        <w:tc>
          <w:tcPr>
            <w:tcW w:w="323" w:type="pct"/>
            <w:tcBorders>
              <w:top w:val="single" w:sz="4" w:space="0" w:color="auto"/>
              <w:left w:val="nil"/>
              <w:bottom w:val="single" w:sz="4" w:space="0" w:color="auto"/>
              <w:right w:val="single" w:sz="4" w:space="0" w:color="auto"/>
            </w:tcBorders>
            <w:shd w:val="clear" w:color="000000" w:fill="D9D9D9"/>
            <w:vAlign w:val="center"/>
            <w:hideMark/>
          </w:tcPr>
          <w:p w14:paraId="604E5E30"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2018</w:t>
            </w:r>
          </w:p>
        </w:tc>
        <w:tc>
          <w:tcPr>
            <w:tcW w:w="314" w:type="pct"/>
            <w:tcBorders>
              <w:top w:val="single" w:sz="4" w:space="0" w:color="auto"/>
              <w:left w:val="nil"/>
              <w:bottom w:val="single" w:sz="4" w:space="0" w:color="auto"/>
              <w:right w:val="single" w:sz="4" w:space="0" w:color="auto"/>
            </w:tcBorders>
            <w:shd w:val="clear" w:color="000000" w:fill="D9D9D9"/>
            <w:vAlign w:val="center"/>
            <w:hideMark/>
          </w:tcPr>
          <w:p w14:paraId="39804DAD"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2019</w:t>
            </w:r>
          </w:p>
        </w:tc>
        <w:tc>
          <w:tcPr>
            <w:tcW w:w="386" w:type="pct"/>
            <w:tcBorders>
              <w:top w:val="single" w:sz="4" w:space="0" w:color="auto"/>
              <w:left w:val="nil"/>
              <w:bottom w:val="single" w:sz="4" w:space="0" w:color="auto"/>
              <w:right w:val="single" w:sz="4" w:space="0" w:color="auto"/>
            </w:tcBorders>
            <w:shd w:val="clear" w:color="000000" w:fill="D9D9D9"/>
            <w:vAlign w:val="center"/>
            <w:hideMark/>
          </w:tcPr>
          <w:p w14:paraId="0A30B174"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2020</w:t>
            </w:r>
          </w:p>
        </w:tc>
        <w:tc>
          <w:tcPr>
            <w:tcW w:w="323" w:type="pct"/>
            <w:tcBorders>
              <w:top w:val="single" w:sz="4" w:space="0" w:color="auto"/>
              <w:left w:val="nil"/>
              <w:bottom w:val="single" w:sz="4" w:space="0" w:color="auto"/>
              <w:right w:val="single" w:sz="4" w:space="0" w:color="auto"/>
            </w:tcBorders>
            <w:shd w:val="clear" w:color="000000" w:fill="D9D9D9"/>
            <w:vAlign w:val="center"/>
            <w:hideMark/>
          </w:tcPr>
          <w:p w14:paraId="09146D2F"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2021</w:t>
            </w:r>
          </w:p>
        </w:tc>
        <w:tc>
          <w:tcPr>
            <w:tcW w:w="323" w:type="pct"/>
            <w:tcBorders>
              <w:top w:val="single" w:sz="4" w:space="0" w:color="auto"/>
              <w:left w:val="nil"/>
              <w:bottom w:val="single" w:sz="4" w:space="0" w:color="auto"/>
              <w:right w:val="single" w:sz="4" w:space="0" w:color="auto"/>
            </w:tcBorders>
            <w:shd w:val="clear" w:color="000000" w:fill="D9D9D9"/>
            <w:vAlign w:val="center"/>
            <w:hideMark/>
          </w:tcPr>
          <w:p w14:paraId="6FAD66D5"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2022</w:t>
            </w:r>
          </w:p>
        </w:tc>
        <w:tc>
          <w:tcPr>
            <w:tcW w:w="324" w:type="pct"/>
            <w:tcBorders>
              <w:top w:val="single" w:sz="4" w:space="0" w:color="auto"/>
              <w:left w:val="nil"/>
              <w:bottom w:val="single" w:sz="4" w:space="0" w:color="auto"/>
              <w:right w:val="single" w:sz="4" w:space="0" w:color="auto"/>
            </w:tcBorders>
            <w:shd w:val="clear" w:color="000000" w:fill="D9D9D9"/>
            <w:vAlign w:val="center"/>
            <w:hideMark/>
          </w:tcPr>
          <w:p w14:paraId="6A4EF383"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2023</w:t>
            </w:r>
          </w:p>
        </w:tc>
        <w:tc>
          <w:tcPr>
            <w:tcW w:w="324" w:type="pct"/>
            <w:tcBorders>
              <w:top w:val="single" w:sz="4" w:space="0" w:color="auto"/>
              <w:left w:val="nil"/>
              <w:bottom w:val="single" w:sz="4" w:space="0" w:color="auto"/>
              <w:right w:val="single" w:sz="4" w:space="0" w:color="auto"/>
            </w:tcBorders>
            <w:shd w:val="clear" w:color="000000" w:fill="D9D9D9"/>
            <w:vAlign w:val="center"/>
            <w:hideMark/>
          </w:tcPr>
          <w:p w14:paraId="71E0C56C"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2024</w:t>
            </w:r>
          </w:p>
        </w:tc>
        <w:tc>
          <w:tcPr>
            <w:tcW w:w="324" w:type="pct"/>
            <w:tcBorders>
              <w:top w:val="single" w:sz="4" w:space="0" w:color="auto"/>
              <w:left w:val="nil"/>
              <w:bottom w:val="single" w:sz="4" w:space="0" w:color="auto"/>
              <w:right w:val="single" w:sz="4" w:space="0" w:color="auto"/>
            </w:tcBorders>
            <w:shd w:val="clear" w:color="000000" w:fill="D9D9D9"/>
            <w:vAlign w:val="center"/>
            <w:hideMark/>
          </w:tcPr>
          <w:p w14:paraId="5702C275"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2025</w:t>
            </w:r>
          </w:p>
        </w:tc>
        <w:tc>
          <w:tcPr>
            <w:tcW w:w="324" w:type="pct"/>
            <w:tcBorders>
              <w:top w:val="single" w:sz="4" w:space="0" w:color="auto"/>
              <w:left w:val="nil"/>
              <w:bottom w:val="single" w:sz="4" w:space="0" w:color="auto"/>
              <w:right w:val="single" w:sz="4" w:space="0" w:color="auto"/>
            </w:tcBorders>
            <w:shd w:val="clear" w:color="000000" w:fill="D9D9D9"/>
            <w:vAlign w:val="center"/>
            <w:hideMark/>
          </w:tcPr>
          <w:p w14:paraId="1FEAF705"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2026</w:t>
            </w:r>
          </w:p>
        </w:tc>
        <w:tc>
          <w:tcPr>
            <w:tcW w:w="324" w:type="pct"/>
            <w:tcBorders>
              <w:top w:val="single" w:sz="4" w:space="0" w:color="auto"/>
              <w:left w:val="nil"/>
              <w:bottom w:val="single" w:sz="4" w:space="0" w:color="auto"/>
              <w:right w:val="single" w:sz="4" w:space="0" w:color="auto"/>
            </w:tcBorders>
            <w:shd w:val="clear" w:color="000000" w:fill="D9D9D9"/>
            <w:vAlign w:val="center"/>
            <w:hideMark/>
          </w:tcPr>
          <w:p w14:paraId="14133F9B"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2027</w:t>
            </w:r>
          </w:p>
        </w:tc>
        <w:tc>
          <w:tcPr>
            <w:tcW w:w="323" w:type="pct"/>
            <w:tcBorders>
              <w:top w:val="single" w:sz="4" w:space="0" w:color="auto"/>
              <w:left w:val="nil"/>
              <w:bottom w:val="single" w:sz="4" w:space="0" w:color="auto"/>
              <w:right w:val="single" w:sz="4" w:space="0" w:color="auto"/>
            </w:tcBorders>
            <w:shd w:val="clear" w:color="000000" w:fill="D9D9D9"/>
            <w:vAlign w:val="center"/>
            <w:hideMark/>
          </w:tcPr>
          <w:p w14:paraId="417BC70B"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2028</w:t>
            </w:r>
          </w:p>
        </w:tc>
      </w:tr>
      <w:tr w:rsidR="001E1498" w:rsidRPr="007A0C61" w14:paraId="1FE87EAD"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FCD5B4"/>
            <w:vAlign w:val="center"/>
            <w:hideMark/>
          </w:tcPr>
          <w:p w14:paraId="5C6519E7" w14:textId="596E6049"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 xml:space="preserve">котельная «Лена» </w:t>
            </w:r>
            <w:r w:rsidR="00AE1646" w:rsidRPr="007A0C61">
              <w:rPr>
                <w:rFonts w:eastAsia="Times New Roman" w:cs="Times New Roman"/>
                <w:b/>
                <w:bCs/>
                <w:sz w:val="16"/>
                <w:szCs w:val="16"/>
                <w:lang w:eastAsia="ru-RU"/>
              </w:rPr>
              <w:t>и «</w:t>
            </w:r>
            <w:r w:rsidRPr="007A0C61">
              <w:rPr>
                <w:rFonts w:eastAsia="Times New Roman" w:cs="Times New Roman"/>
                <w:b/>
                <w:bCs/>
                <w:sz w:val="16"/>
                <w:szCs w:val="16"/>
                <w:lang w:eastAsia="ru-RU"/>
              </w:rPr>
              <w:t>Центральная»</w:t>
            </w:r>
          </w:p>
        </w:tc>
        <w:tc>
          <w:tcPr>
            <w:tcW w:w="280" w:type="pct"/>
            <w:tcBorders>
              <w:top w:val="nil"/>
              <w:left w:val="nil"/>
              <w:bottom w:val="single" w:sz="4" w:space="0" w:color="auto"/>
              <w:right w:val="single" w:sz="4" w:space="0" w:color="auto"/>
            </w:tcBorders>
            <w:shd w:val="clear" w:color="000000" w:fill="FCD5B4"/>
            <w:vAlign w:val="center"/>
            <w:hideMark/>
          </w:tcPr>
          <w:p w14:paraId="2D9F9D2B"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5F5D43D3"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 </w:t>
            </w:r>
          </w:p>
        </w:tc>
        <w:tc>
          <w:tcPr>
            <w:tcW w:w="314" w:type="pct"/>
            <w:tcBorders>
              <w:top w:val="nil"/>
              <w:left w:val="nil"/>
              <w:bottom w:val="single" w:sz="4" w:space="0" w:color="auto"/>
              <w:right w:val="single" w:sz="4" w:space="0" w:color="auto"/>
            </w:tcBorders>
            <w:shd w:val="clear" w:color="000000" w:fill="FCD5B4"/>
            <w:vAlign w:val="center"/>
            <w:hideMark/>
          </w:tcPr>
          <w:p w14:paraId="17FFE141"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 </w:t>
            </w:r>
          </w:p>
        </w:tc>
        <w:tc>
          <w:tcPr>
            <w:tcW w:w="386" w:type="pct"/>
            <w:tcBorders>
              <w:top w:val="nil"/>
              <w:left w:val="nil"/>
              <w:bottom w:val="single" w:sz="4" w:space="0" w:color="auto"/>
              <w:right w:val="single" w:sz="4" w:space="0" w:color="auto"/>
            </w:tcBorders>
            <w:shd w:val="clear" w:color="000000" w:fill="FCD5B4"/>
            <w:vAlign w:val="center"/>
            <w:hideMark/>
          </w:tcPr>
          <w:p w14:paraId="4E7127CB"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661084E4"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22C6F91E"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464FC904" w14:textId="77777777" w:rsidR="001E1498" w:rsidRPr="007A0C61" w:rsidRDefault="001E1498" w:rsidP="001E1498">
            <w:pPr>
              <w:widowControl/>
              <w:ind w:firstLine="0"/>
              <w:jc w:val="left"/>
              <w:rPr>
                <w:rFonts w:eastAsia="Times New Roman" w:cs="Times New Roman"/>
                <w:b/>
                <w:bCs/>
                <w:sz w:val="16"/>
                <w:szCs w:val="16"/>
                <w:lang w:eastAsia="ru-RU"/>
              </w:rPr>
            </w:pPr>
            <w:r w:rsidRPr="007A0C61">
              <w:rPr>
                <w:rFonts w:eastAsia="Times New Roman" w:cs="Times New Roman"/>
                <w:b/>
                <w:bCs/>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7DDF857A" w14:textId="77777777" w:rsidR="001E1498" w:rsidRPr="007A0C61" w:rsidRDefault="001E1498" w:rsidP="001E1498">
            <w:pPr>
              <w:widowControl/>
              <w:ind w:firstLine="0"/>
              <w:jc w:val="left"/>
              <w:rPr>
                <w:rFonts w:eastAsia="Times New Roman" w:cs="Times New Roman"/>
                <w:b/>
                <w:bCs/>
                <w:sz w:val="16"/>
                <w:szCs w:val="16"/>
                <w:lang w:eastAsia="ru-RU"/>
              </w:rPr>
            </w:pPr>
            <w:r w:rsidRPr="007A0C61">
              <w:rPr>
                <w:rFonts w:eastAsia="Times New Roman" w:cs="Times New Roman"/>
                <w:b/>
                <w:bCs/>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03109029" w14:textId="77777777" w:rsidR="001E1498" w:rsidRPr="007A0C61" w:rsidRDefault="001E1498" w:rsidP="001E1498">
            <w:pPr>
              <w:widowControl/>
              <w:ind w:firstLine="0"/>
              <w:jc w:val="left"/>
              <w:rPr>
                <w:rFonts w:eastAsia="Times New Roman" w:cs="Times New Roman"/>
                <w:b/>
                <w:bCs/>
                <w:sz w:val="16"/>
                <w:szCs w:val="16"/>
                <w:lang w:eastAsia="ru-RU"/>
              </w:rPr>
            </w:pPr>
            <w:r w:rsidRPr="007A0C61">
              <w:rPr>
                <w:rFonts w:eastAsia="Times New Roman" w:cs="Times New Roman"/>
                <w:b/>
                <w:bCs/>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2D772BAB" w14:textId="77777777" w:rsidR="001E1498" w:rsidRPr="007A0C61" w:rsidRDefault="001E1498" w:rsidP="001E1498">
            <w:pPr>
              <w:widowControl/>
              <w:ind w:firstLine="0"/>
              <w:jc w:val="left"/>
              <w:rPr>
                <w:rFonts w:eastAsia="Times New Roman" w:cs="Times New Roman"/>
                <w:b/>
                <w:bCs/>
                <w:sz w:val="16"/>
                <w:szCs w:val="16"/>
                <w:lang w:eastAsia="ru-RU"/>
              </w:rPr>
            </w:pPr>
            <w:r w:rsidRPr="007A0C61">
              <w:rPr>
                <w:rFonts w:eastAsia="Times New Roman" w:cs="Times New Roman"/>
                <w:b/>
                <w:bCs/>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4FD3107F" w14:textId="77777777" w:rsidR="001E1498" w:rsidRPr="007A0C61" w:rsidRDefault="001E1498" w:rsidP="001E1498">
            <w:pPr>
              <w:widowControl/>
              <w:ind w:firstLine="0"/>
              <w:jc w:val="left"/>
              <w:rPr>
                <w:rFonts w:eastAsia="Times New Roman" w:cs="Times New Roman"/>
                <w:b/>
                <w:bCs/>
                <w:sz w:val="16"/>
                <w:szCs w:val="16"/>
                <w:lang w:eastAsia="ru-RU"/>
              </w:rPr>
            </w:pPr>
            <w:r w:rsidRPr="007A0C61">
              <w:rPr>
                <w:rFonts w:eastAsia="Times New Roman" w:cs="Times New Roman"/>
                <w:b/>
                <w:bCs/>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6F2CACA7" w14:textId="77777777" w:rsidR="001E1498" w:rsidRPr="007A0C61" w:rsidRDefault="001E1498" w:rsidP="001E1498">
            <w:pPr>
              <w:widowControl/>
              <w:ind w:firstLine="0"/>
              <w:jc w:val="left"/>
              <w:rPr>
                <w:rFonts w:eastAsia="Times New Roman" w:cs="Times New Roman"/>
                <w:b/>
                <w:bCs/>
                <w:sz w:val="16"/>
                <w:szCs w:val="16"/>
                <w:lang w:eastAsia="ru-RU"/>
              </w:rPr>
            </w:pPr>
            <w:r w:rsidRPr="007A0C61">
              <w:rPr>
                <w:rFonts w:eastAsia="Times New Roman" w:cs="Times New Roman"/>
                <w:b/>
                <w:bCs/>
                <w:sz w:val="16"/>
                <w:szCs w:val="16"/>
                <w:lang w:eastAsia="ru-RU"/>
              </w:rPr>
              <w:t> </w:t>
            </w:r>
          </w:p>
        </w:tc>
      </w:tr>
      <w:tr w:rsidR="001E1498" w:rsidRPr="007A0C61" w14:paraId="0F9EA977"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35507E00"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Выработка тепловой энергии</w:t>
            </w:r>
          </w:p>
        </w:tc>
        <w:tc>
          <w:tcPr>
            <w:tcW w:w="280" w:type="pct"/>
            <w:tcBorders>
              <w:top w:val="nil"/>
              <w:left w:val="nil"/>
              <w:bottom w:val="single" w:sz="4" w:space="0" w:color="auto"/>
              <w:right w:val="single" w:sz="4" w:space="0" w:color="auto"/>
            </w:tcBorders>
            <w:shd w:val="clear" w:color="auto" w:fill="auto"/>
            <w:vAlign w:val="center"/>
            <w:hideMark/>
          </w:tcPr>
          <w:p w14:paraId="6BFEA6F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2357E07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446 177.150</w:t>
            </w:r>
          </w:p>
        </w:tc>
        <w:tc>
          <w:tcPr>
            <w:tcW w:w="314" w:type="pct"/>
            <w:tcBorders>
              <w:top w:val="nil"/>
              <w:left w:val="nil"/>
              <w:bottom w:val="single" w:sz="4" w:space="0" w:color="auto"/>
              <w:right w:val="single" w:sz="4" w:space="0" w:color="auto"/>
            </w:tcBorders>
            <w:shd w:val="clear" w:color="auto" w:fill="auto"/>
            <w:vAlign w:val="center"/>
            <w:hideMark/>
          </w:tcPr>
          <w:p w14:paraId="7D4C135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446 177.150</w:t>
            </w:r>
          </w:p>
        </w:tc>
        <w:tc>
          <w:tcPr>
            <w:tcW w:w="386" w:type="pct"/>
            <w:tcBorders>
              <w:top w:val="nil"/>
              <w:left w:val="nil"/>
              <w:bottom w:val="single" w:sz="4" w:space="0" w:color="auto"/>
              <w:right w:val="single" w:sz="4" w:space="0" w:color="auto"/>
            </w:tcBorders>
            <w:shd w:val="clear" w:color="auto" w:fill="auto"/>
            <w:vAlign w:val="center"/>
            <w:hideMark/>
          </w:tcPr>
          <w:p w14:paraId="6A8FF5E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329 896.600</w:t>
            </w:r>
          </w:p>
        </w:tc>
        <w:tc>
          <w:tcPr>
            <w:tcW w:w="323" w:type="pct"/>
            <w:tcBorders>
              <w:top w:val="nil"/>
              <w:left w:val="nil"/>
              <w:bottom w:val="single" w:sz="4" w:space="0" w:color="auto"/>
              <w:right w:val="single" w:sz="4" w:space="0" w:color="auto"/>
            </w:tcBorders>
            <w:shd w:val="clear" w:color="auto" w:fill="auto"/>
            <w:vAlign w:val="center"/>
            <w:hideMark/>
          </w:tcPr>
          <w:p w14:paraId="2FDAA42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328 401.800</w:t>
            </w:r>
          </w:p>
        </w:tc>
        <w:tc>
          <w:tcPr>
            <w:tcW w:w="323" w:type="pct"/>
            <w:tcBorders>
              <w:top w:val="nil"/>
              <w:left w:val="nil"/>
              <w:bottom w:val="single" w:sz="4" w:space="0" w:color="auto"/>
              <w:right w:val="single" w:sz="4" w:space="0" w:color="auto"/>
            </w:tcBorders>
            <w:shd w:val="clear" w:color="auto" w:fill="auto"/>
            <w:vAlign w:val="center"/>
            <w:hideMark/>
          </w:tcPr>
          <w:p w14:paraId="71D8F75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351 139.670</w:t>
            </w:r>
          </w:p>
        </w:tc>
        <w:tc>
          <w:tcPr>
            <w:tcW w:w="324" w:type="pct"/>
            <w:tcBorders>
              <w:top w:val="nil"/>
              <w:left w:val="nil"/>
              <w:bottom w:val="single" w:sz="4" w:space="0" w:color="auto"/>
              <w:right w:val="single" w:sz="4" w:space="0" w:color="auto"/>
            </w:tcBorders>
            <w:shd w:val="clear" w:color="auto" w:fill="auto"/>
            <w:vAlign w:val="center"/>
            <w:hideMark/>
          </w:tcPr>
          <w:p w14:paraId="2B967A4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352 911.470</w:t>
            </w:r>
          </w:p>
        </w:tc>
        <w:tc>
          <w:tcPr>
            <w:tcW w:w="324" w:type="pct"/>
            <w:tcBorders>
              <w:top w:val="nil"/>
              <w:left w:val="nil"/>
              <w:bottom w:val="single" w:sz="4" w:space="0" w:color="auto"/>
              <w:right w:val="single" w:sz="4" w:space="0" w:color="auto"/>
            </w:tcBorders>
            <w:shd w:val="clear" w:color="auto" w:fill="auto"/>
            <w:vAlign w:val="center"/>
            <w:hideMark/>
          </w:tcPr>
          <w:p w14:paraId="46DE11B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351 454.820</w:t>
            </w:r>
          </w:p>
        </w:tc>
        <w:tc>
          <w:tcPr>
            <w:tcW w:w="324" w:type="pct"/>
            <w:tcBorders>
              <w:top w:val="nil"/>
              <w:left w:val="nil"/>
              <w:bottom w:val="single" w:sz="4" w:space="0" w:color="auto"/>
              <w:right w:val="single" w:sz="4" w:space="0" w:color="auto"/>
            </w:tcBorders>
            <w:shd w:val="clear" w:color="auto" w:fill="auto"/>
            <w:vAlign w:val="center"/>
            <w:hideMark/>
          </w:tcPr>
          <w:p w14:paraId="505A997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350 949.740</w:t>
            </w:r>
          </w:p>
        </w:tc>
        <w:tc>
          <w:tcPr>
            <w:tcW w:w="324" w:type="pct"/>
            <w:tcBorders>
              <w:top w:val="nil"/>
              <w:left w:val="nil"/>
              <w:bottom w:val="single" w:sz="4" w:space="0" w:color="auto"/>
              <w:right w:val="single" w:sz="4" w:space="0" w:color="auto"/>
            </w:tcBorders>
            <w:shd w:val="clear" w:color="auto" w:fill="auto"/>
            <w:vAlign w:val="center"/>
            <w:hideMark/>
          </w:tcPr>
          <w:p w14:paraId="3EBE00A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351 758.360</w:t>
            </w:r>
          </w:p>
        </w:tc>
        <w:tc>
          <w:tcPr>
            <w:tcW w:w="324" w:type="pct"/>
            <w:tcBorders>
              <w:top w:val="nil"/>
              <w:left w:val="nil"/>
              <w:bottom w:val="single" w:sz="4" w:space="0" w:color="auto"/>
              <w:right w:val="single" w:sz="4" w:space="0" w:color="auto"/>
            </w:tcBorders>
            <w:shd w:val="clear" w:color="auto" w:fill="auto"/>
            <w:vAlign w:val="center"/>
            <w:hideMark/>
          </w:tcPr>
          <w:p w14:paraId="1A2B2C9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347 629.400</w:t>
            </w:r>
          </w:p>
        </w:tc>
        <w:tc>
          <w:tcPr>
            <w:tcW w:w="323" w:type="pct"/>
            <w:tcBorders>
              <w:top w:val="nil"/>
              <w:left w:val="nil"/>
              <w:bottom w:val="single" w:sz="4" w:space="0" w:color="auto"/>
              <w:right w:val="single" w:sz="4" w:space="0" w:color="auto"/>
            </w:tcBorders>
            <w:shd w:val="clear" w:color="auto" w:fill="auto"/>
            <w:vAlign w:val="center"/>
            <w:hideMark/>
          </w:tcPr>
          <w:p w14:paraId="055B036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344 429.300</w:t>
            </w:r>
          </w:p>
        </w:tc>
      </w:tr>
      <w:tr w:rsidR="001E1498" w:rsidRPr="007A0C61" w14:paraId="6C4FE0C4"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54D7F74C"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Собственные нужды</w:t>
            </w:r>
          </w:p>
        </w:tc>
        <w:tc>
          <w:tcPr>
            <w:tcW w:w="280" w:type="pct"/>
            <w:tcBorders>
              <w:top w:val="nil"/>
              <w:left w:val="nil"/>
              <w:bottom w:val="single" w:sz="4" w:space="0" w:color="auto"/>
              <w:right w:val="single" w:sz="4" w:space="0" w:color="auto"/>
            </w:tcBorders>
            <w:shd w:val="clear" w:color="auto" w:fill="auto"/>
            <w:vAlign w:val="center"/>
            <w:hideMark/>
          </w:tcPr>
          <w:p w14:paraId="7C36F9D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641CC2F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31 558.120</w:t>
            </w:r>
          </w:p>
        </w:tc>
        <w:tc>
          <w:tcPr>
            <w:tcW w:w="314" w:type="pct"/>
            <w:tcBorders>
              <w:top w:val="nil"/>
              <w:left w:val="nil"/>
              <w:bottom w:val="single" w:sz="4" w:space="0" w:color="auto"/>
              <w:right w:val="single" w:sz="4" w:space="0" w:color="auto"/>
            </w:tcBorders>
            <w:shd w:val="clear" w:color="auto" w:fill="auto"/>
            <w:vAlign w:val="center"/>
            <w:hideMark/>
          </w:tcPr>
          <w:p w14:paraId="3E71622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31 558.120</w:t>
            </w:r>
          </w:p>
        </w:tc>
        <w:tc>
          <w:tcPr>
            <w:tcW w:w="386" w:type="pct"/>
            <w:tcBorders>
              <w:top w:val="nil"/>
              <w:left w:val="nil"/>
              <w:bottom w:val="single" w:sz="4" w:space="0" w:color="auto"/>
              <w:right w:val="single" w:sz="4" w:space="0" w:color="auto"/>
            </w:tcBorders>
            <w:shd w:val="clear" w:color="auto" w:fill="auto"/>
            <w:vAlign w:val="center"/>
            <w:hideMark/>
          </w:tcPr>
          <w:p w14:paraId="1ECFC19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3" w:type="pct"/>
            <w:tcBorders>
              <w:top w:val="nil"/>
              <w:left w:val="nil"/>
              <w:bottom w:val="single" w:sz="4" w:space="0" w:color="auto"/>
              <w:right w:val="single" w:sz="4" w:space="0" w:color="auto"/>
            </w:tcBorders>
            <w:shd w:val="clear" w:color="auto" w:fill="auto"/>
            <w:vAlign w:val="center"/>
            <w:hideMark/>
          </w:tcPr>
          <w:p w14:paraId="2341CF7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3" w:type="pct"/>
            <w:tcBorders>
              <w:top w:val="nil"/>
              <w:left w:val="nil"/>
              <w:bottom w:val="single" w:sz="4" w:space="0" w:color="auto"/>
              <w:right w:val="single" w:sz="4" w:space="0" w:color="auto"/>
            </w:tcBorders>
            <w:shd w:val="clear" w:color="auto" w:fill="auto"/>
            <w:vAlign w:val="center"/>
            <w:hideMark/>
          </w:tcPr>
          <w:p w14:paraId="2EC1B2E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57F8D5C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002E244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0532DB1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0B0AC6C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3778EA4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3" w:type="pct"/>
            <w:tcBorders>
              <w:top w:val="nil"/>
              <w:left w:val="nil"/>
              <w:bottom w:val="single" w:sz="4" w:space="0" w:color="auto"/>
              <w:right w:val="single" w:sz="4" w:space="0" w:color="auto"/>
            </w:tcBorders>
            <w:shd w:val="clear" w:color="auto" w:fill="auto"/>
            <w:vAlign w:val="center"/>
            <w:hideMark/>
          </w:tcPr>
          <w:p w14:paraId="34C107A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r>
      <w:tr w:rsidR="001E1498" w:rsidRPr="007A0C61" w14:paraId="604E5112"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4F6EC181"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Отпуск в сеть</w:t>
            </w:r>
          </w:p>
        </w:tc>
        <w:tc>
          <w:tcPr>
            <w:tcW w:w="280" w:type="pct"/>
            <w:tcBorders>
              <w:top w:val="nil"/>
              <w:left w:val="nil"/>
              <w:bottom w:val="single" w:sz="4" w:space="0" w:color="auto"/>
              <w:right w:val="single" w:sz="4" w:space="0" w:color="auto"/>
            </w:tcBorders>
            <w:shd w:val="clear" w:color="auto" w:fill="auto"/>
            <w:vAlign w:val="center"/>
            <w:hideMark/>
          </w:tcPr>
          <w:p w14:paraId="670246E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5D67125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414 619.030</w:t>
            </w:r>
          </w:p>
        </w:tc>
        <w:tc>
          <w:tcPr>
            <w:tcW w:w="314" w:type="pct"/>
            <w:tcBorders>
              <w:top w:val="nil"/>
              <w:left w:val="nil"/>
              <w:bottom w:val="single" w:sz="4" w:space="0" w:color="auto"/>
              <w:right w:val="single" w:sz="4" w:space="0" w:color="auto"/>
            </w:tcBorders>
            <w:shd w:val="clear" w:color="auto" w:fill="auto"/>
            <w:vAlign w:val="center"/>
            <w:hideMark/>
          </w:tcPr>
          <w:p w14:paraId="5637683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414 619.030</w:t>
            </w:r>
          </w:p>
        </w:tc>
        <w:tc>
          <w:tcPr>
            <w:tcW w:w="386" w:type="pct"/>
            <w:tcBorders>
              <w:top w:val="nil"/>
              <w:left w:val="nil"/>
              <w:bottom w:val="single" w:sz="4" w:space="0" w:color="auto"/>
              <w:right w:val="single" w:sz="4" w:space="0" w:color="auto"/>
            </w:tcBorders>
            <w:shd w:val="clear" w:color="auto" w:fill="auto"/>
            <w:vAlign w:val="center"/>
            <w:hideMark/>
          </w:tcPr>
          <w:p w14:paraId="26A5492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329 896.600</w:t>
            </w:r>
          </w:p>
        </w:tc>
        <w:tc>
          <w:tcPr>
            <w:tcW w:w="323" w:type="pct"/>
            <w:tcBorders>
              <w:top w:val="nil"/>
              <w:left w:val="nil"/>
              <w:bottom w:val="single" w:sz="4" w:space="0" w:color="auto"/>
              <w:right w:val="single" w:sz="4" w:space="0" w:color="auto"/>
            </w:tcBorders>
            <w:shd w:val="clear" w:color="auto" w:fill="auto"/>
            <w:vAlign w:val="center"/>
            <w:hideMark/>
          </w:tcPr>
          <w:p w14:paraId="2DF3B10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328 401.800</w:t>
            </w:r>
          </w:p>
        </w:tc>
        <w:tc>
          <w:tcPr>
            <w:tcW w:w="323" w:type="pct"/>
            <w:tcBorders>
              <w:top w:val="nil"/>
              <w:left w:val="nil"/>
              <w:bottom w:val="single" w:sz="4" w:space="0" w:color="auto"/>
              <w:right w:val="single" w:sz="4" w:space="0" w:color="auto"/>
            </w:tcBorders>
            <w:shd w:val="clear" w:color="auto" w:fill="auto"/>
            <w:vAlign w:val="center"/>
            <w:hideMark/>
          </w:tcPr>
          <w:p w14:paraId="78DB80A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351 139.670</w:t>
            </w:r>
          </w:p>
        </w:tc>
        <w:tc>
          <w:tcPr>
            <w:tcW w:w="324" w:type="pct"/>
            <w:tcBorders>
              <w:top w:val="nil"/>
              <w:left w:val="nil"/>
              <w:bottom w:val="single" w:sz="4" w:space="0" w:color="auto"/>
              <w:right w:val="single" w:sz="4" w:space="0" w:color="auto"/>
            </w:tcBorders>
            <w:shd w:val="clear" w:color="auto" w:fill="auto"/>
            <w:vAlign w:val="center"/>
            <w:hideMark/>
          </w:tcPr>
          <w:p w14:paraId="17E2A2F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352 911.470</w:t>
            </w:r>
          </w:p>
        </w:tc>
        <w:tc>
          <w:tcPr>
            <w:tcW w:w="324" w:type="pct"/>
            <w:tcBorders>
              <w:top w:val="nil"/>
              <w:left w:val="nil"/>
              <w:bottom w:val="single" w:sz="4" w:space="0" w:color="auto"/>
              <w:right w:val="single" w:sz="4" w:space="0" w:color="auto"/>
            </w:tcBorders>
            <w:shd w:val="clear" w:color="auto" w:fill="auto"/>
            <w:vAlign w:val="center"/>
            <w:hideMark/>
          </w:tcPr>
          <w:p w14:paraId="6C91B42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351 454.820</w:t>
            </w:r>
          </w:p>
        </w:tc>
        <w:tc>
          <w:tcPr>
            <w:tcW w:w="324" w:type="pct"/>
            <w:tcBorders>
              <w:top w:val="nil"/>
              <w:left w:val="nil"/>
              <w:bottom w:val="single" w:sz="4" w:space="0" w:color="auto"/>
              <w:right w:val="single" w:sz="4" w:space="0" w:color="auto"/>
            </w:tcBorders>
            <w:shd w:val="clear" w:color="auto" w:fill="auto"/>
            <w:vAlign w:val="center"/>
            <w:hideMark/>
          </w:tcPr>
          <w:p w14:paraId="2CB9AD7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350 949.740</w:t>
            </w:r>
          </w:p>
        </w:tc>
        <w:tc>
          <w:tcPr>
            <w:tcW w:w="324" w:type="pct"/>
            <w:tcBorders>
              <w:top w:val="nil"/>
              <w:left w:val="nil"/>
              <w:bottom w:val="single" w:sz="4" w:space="0" w:color="auto"/>
              <w:right w:val="single" w:sz="4" w:space="0" w:color="auto"/>
            </w:tcBorders>
            <w:shd w:val="clear" w:color="auto" w:fill="auto"/>
            <w:vAlign w:val="center"/>
            <w:hideMark/>
          </w:tcPr>
          <w:p w14:paraId="6A3F770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351 758.360</w:t>
            </w:r>
          </w:p>
        </w:tc>
        <w:tc>
          <w:tcPr>
            <w:tcW w:w="324" w:type="pct"/>
            <w:tcBorders>
              <w:top w:val="nil"/>
              <w:left w:val="nil"/>
              <w:bottom w:val="single" w:sz="4" w:space="0" w:color="auto"/>
              <w:right w:val="single" w:sz="4" w:space="0" w:color="auto"/>
            </w:tcBorders>
            <w:shd w:val="clear" w:color="auto" w:fill="auto"/>
            <w:vAlign w:val="center"/>
            <w:hideMark/>
          </w:tcPr>
          <w:p w14:paraId="1FC6437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347 629.400</w:t>
            </w:r>
          </w:p>
        </w:tc>
        <w:tc>
          <w:tcPr>
            <w:tcW w:w="323" w:type="pct"/>
            <w:tcBorders>
              <w:top w:val="nil"/>
              <w:left w:val="nil"/>
              <w:bottom w:val="single" w:sz="4" w:space="0" w:color="auto"/>
              <w:right w:val="single" w:sz="4" w:space="0" w:color="auto"/>
            </w:tcBorders>
            <w:shd w:val="clear" w:color="auto" w:fill="auto"/>
            <w:vAlign w:val="center"/>
            <w:hideMark/>
          </w:tcPr>
          <w:p w14:paraId="1417636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344 429.300</w:t>
            </w:r>
          </w:p>
        </w:tc>
      </w:tr>
      <w:tr w:rsidR="001E1498" w:rsidRPr="007A0C61" w14:paraId="2B1B0101"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noWrap/>
            <w:vAlign w:val="center"/>
            <w:hideMark/>
          </w:tcPr>
          <w:p w14:paraId="3788FEC6" w14:textId="77777777" w:rsidR="001E1498" w:rsidRPr="007A0C61" w:rsidRDefault="001E1498" w:rsidP="001E1498">
            <w:pPr>
              <w:widowControl/>
              <w:ind w:firstLine="0"/>
              <w:jc w:val="left"/>
              <w:outlineLvl w:val="0"/>
              <w:rPr>
                <w:rFonts w:eastAsia="Times New Roman" w:cs="Times New Roman"/>
                <w:color w:val="000000"/>
                <w:sz w:val="16"/>
                <w:szCs w:val="16"/>
                <w:lang w:eastAsia="ru-RU"/>
              </w:rPr>
            </w:pPr>
            <w:r w:rsidRPr="007A0C61">
              <w:rPr>
                <w:rFonts w:eastAsia="Times New Roman" w:cs="Times New Roman"/>
                <w:color w:val="000000"/>
                <w:sz w:val="16"/>
                <w:szCs w:val="16"/>
                <w:lang w:eastAsia="ru-RU"/>
              </w:rPr>
              <w:t>Отпуск в сеть (уголь)</w:t>
            </w:r>
          </w:p>
        </w:tc>
        <w:tc>
          <w:tcPr>
            <w:tcW w:w="280" w:type="pct"/>
            <w:tcBorders>
              <w:top w:val="nil"/>
              <w:left w:val="nil"/>
              <w:bottom w:val="single" w:sz="4" w:space="0" w:color="auto"/>
              <w:right w:val="single" w:sz="4" w:space="0" w:color="auto"/>
            </w:tcBorders>
            <w:shd w:val="clear" w:color="auto" w:fill="auto"/>
            <w:vAlign w:val="center"/>
            <w:hideMark/>
          </w:tcPr>
          <w:p w14:paraId="1DA2C69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08A9BF2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14:paraId="7317711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 </w:t>
            </w:r>
          </w:p>
        </w:tc>
        <w:tc>
          <w:tcPr>
            <w:tcW w:w="386" w:type="pct"/>
            <w:tcBorders>
              <w:top w:val="nil"/>
              <w:left w:val="nil"/>
              <w:bottom w:val="single" w:sz="4" w:space="0" w:color="auto"/>
              <w:right w:val="single" w:sz="4" w:space="0" w:color="auto"/>
            </w:tcBorders>
            <w:shd w:val="clear" w:color="auto" w:fill="auto"/>
            <w:noWrap/>
            <w:vAlign w:val="center"/>
            <w:hideMark/>
          </w:tcPr>
          <w:p w14:paraId="655A8074" w14:textId="77777777" w:rsidR="001E1498" w:rsidRPr="007A0C61" w:rsidRDefault="001E1498" w:rsidP="001E1498">
            <w:pPr>
              <w:widowControl/>
              <w:ind w:firstLine="0"/>
              <w:jc w:val="center"/>
              <w:outlineLvl w:val="0"/>
              <w:rPr>
                <w:rFonts w:eastAsia="Times New Roman" w:cs="Times New Roman"/>
                <w:color w:val="000000"/>
                <w:sz w:val="16"/>
                <w:szCs w:val="16"/>
                <w:lang w:eastAsia="ru-RU"/>
              </w:rPr>
            </w:pPr>
            <w:r w:rsidRPr="007A0C61">
              <w:rPr>
                <w:rFonts w:eastAsia="Times New Roman" w:cs="Times New Roman"/>
                <w:color w:val="000000"/>
                <w:sz w:val="16"/>
                <w:szCs w:val="16"/>
                <w:lang w:eastAsia="ru-RU"/>
              </w:rPr>
              <w:t>292 107.60</w:t>
            </w:r>
          </w:p>
        </w:tc>
        <w:tc>
          <w:tcPr>
            <w:tcW w:w="323" w:type="pct"/>
            <w:tcBorders>
              <w:top w:val="nil"/>
              <w:left w:val="nil"/>
              <w:bottom w:val="single" w:sz="4" w:space="0" w:color="auto"/>
              <w:right w:val="single" w:sz="4" w:space="0" w:color="auto"/>
            </w:tcBorders>
            <w:shd w:val="clear" w:color="auto" w:fill="auto"/>
            <w:noWrap/>
            <w:vAlign w:val="center"/>
            <w:hideMark/>
          </w:tcPr>
          <w:p w14:paraId="5BFEE125" w14:textId="77777777" w:rsidR="001E1498" w:rsidRPr="007A0C61" w:rsidRDefault="001E1498" w:rsidP="001E1498">
            <w:pPr>
              <w:widowControl/>
              <w:ind w:firstLine="0"/>
              <w:jc w:val="center"/>
              <w:outlineLvl w:val="0"/>
              <w:rPr>
                <w:rFonts w:eastAsia="Times New Roman" w:cs="Times New Roman"/>
                <w:color w:val="000000"/>
                <w:sz w:val="16"/>
                <w:szCs w:val="16"/>
                <w:lang w:eastAsia="ru-RU"/>
              </w:rPr>
            </w:pPr>
            <w:r w:rsidRPr="007A0C61">
              <w:rPr>
                <w:rFonts w:eastAsia="Times New Roman" w:cs="Times New Roman"/>
                <w:color w:val="000000"/>
                <w:sz w:val="16"/>
                <w:szCs w:val="16"/>
                <w:lang w:eastAsia="ru-RU"/>
              </w:rPr>
              <w:t>290 784.00</w:t>
            </w:r>
          </w:p>
        </w:tc>
        <w:tc>
          <w:tcPr>
            <w:tcW w:w="323" w:type="pct"/>
            <w:tcBorders>
              <w:top w:val="nil"/>
              <w:left w:val="nil"/>
              <w:bottom w:val="single" w:sz="4" w:space="0" w:color="auto"/>
              <w:right w:val="single" w:sz="4" w:space="0" w:color="auto"/>
            </w:tcBorders>
            <w:shd w:val="clear" w:color="auto" w:fill="auto"/>
            <w:vAlign w:val="center"/>
            <w:hideMark/>
          </w:tcPr>
          <w:p w14:paraId="5C101DB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310 917.290</w:t>
            </w:r>
          </w:p>
        </w:tc>
        <w:tc>
          <w:tcPr>
            <w:tcW w:w="324" w:type="pct"/>
            <w:tcBorders>
              <w:top w:val="nil"/>
              <w:left w:val="nil"/>
              <w:bottom w:val="single" w:sz="4" w:space="0" w:color="auto"/>
              <w:right w:val="single" w:sz="4" w:space="0" w:color="auto"/>
            </w:tcBorders>
            <w:shd w:val="clear" w:color="auto" w:fill="auto"/>
            <w:vAlign w:val="center"/>
            <w:hideMark/>
          </w:tcPr>
          <w:p w14:paraId="71509DB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312 486.134</w:t>
            </w:r>
          </w:p>
        </w:tc>
        <w:tc>
          <w:tcPr>
            <w:tcW w:w="324" w:type="pct"/>
            <w:tcBorders>
              <w:top w:val="nil"/>
              <w:left w:val="nil"/>
              <w:bottom w:val="single" w:sz="4" w:space="0" w:color="auto"/>
              <w:right w:val="single" w:sz="4" w:space="0" w:color="auto"/>
            </w:tcBorders>
            <w:shd w:val="clear" w:color="auto" w:fill="auto"/>
            <w:vAlign w:val="center"/>
            <w:hideMark/>
          </w:tcPr>
          <w:p w14:paraId="3CBF641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311 196.341</w:t>
            </w:r>
          </w:p>
        </w:tc>
        <w:tc>
          <w:tcPr>
            <w:tcW w:w="324" w:type="pct"/>
            <w:tcBorders>
              <w:top w:val="nil"/>
              <w:left w:val="nil"/>
              <w:bottom w:val="single" w:sz="4" w:space="0" w:color="auto"/>
              <w:right w:val="single" w:sz="4" w:space="0" w:color="auto"/>
            </w:tcBorders>
            <w:shd w:val="clear" w:color="auto" w:fill="auto"/>
            <w:vAlign w:val="center"/>
            <w:hideMark/>
          </w:tcPr>
          <w:p w14:paraId="156F0AA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310 749.116</w:t>
            </w:r>
          </w:p>
        </w:tc>
        <w:tc>
          <w:tcPr>
            <w:tcW w:w="324" w:type="pct"/>
            <w:tcBorders>
              <w:top w:val="nil"/>
              <w:left w:val="nil"/>
              <w:bottom w:val="single" w:sz="4" w:space="0" w:color="auto"/>
              <w:right w:val="single" w:sz="4" w:space="0" w:color="auto"/>
            </w:tcBorders>
            <w:shd w:val="clear" w:color="auto" w:fill="auto"/>
            <w:vAlign w:val="center"/>
            <w:hideMark/>
          </w:tcPr>
          <w:p w14:paraId="5FF7F1F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311 465.111</w:t>
            </w:r>
          </w:p>
        </w:tc>
        <w:tc>
          <w:tcPr>
            <w:tcW w:w="324" w:type="pct"/>
            <w:tcBorders>
              <w:top w:val="nil"/>
              <w:left w:val="nil"/>
              <w:bottom w:val="single" w:sz="4" w:space="0" w:color="auto"/>
              <w:right w:val="single" w:sz="4" w:space="0" w:color="auto"/>
            </w:tcBorders>
            <w:shd w:val="clear" w:color="auto" w:fill="auto"/>
            <w:vAlign w:val="center"/>
            <w:hideMark/>
          </w:tcPr>
          <w:p w14:paraId="460AA05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307 809.115</w:t>
            </w:r>
          </w:p>
        </w:tc>
        <w:tc>
          <w:tcPr>
            <w:tcW w:w="323" w:type="pct"/>
            <w:tcBorders>
              <w:top w:val="nil"/>
              <w:left w:val="nil"/>
              <w:bottom w:val="single" w:sz="4" w:space="0" w:color="auto"/>
              <w:right w:val="single" w:sz="4" w:space="0" w:color="auto"/>
            </w:tcBorders>
            <w:shd w:val="clear" w:color="auto" w:fill="auto"/>
            <w:vAlign w:val="center"/>
            <w:hideMark/>
          </w:tcPr>
          <w:p w14:paraId="20B717D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304 975.580</w:t>
            </w:r>
          </w:p>
        </w:tc>
      </w:tr>
      <w:tr w:rsidR="001E1498" w:rsidRPr="007A0C61" w14:paraId="0D4652A0"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noWrap/>
            <w:vAlign w:val="center"/>
            <w:hideMark/>
          </w:tcPr>
          <w:p w14:paraId="4602520A" w14:textId="77777777" w:rsidR="001E1498" w:rsidRPr="007A0C61" w:rsidRDefault="001E1498" w:rsidP="001E1498">
            <w:pPr>
              <w:widowControl/>
              <w:ind w:firstLine="0"/>
              <w:jc w:val="left"/>
              <w:outlineLvl w:val="0"/>
              <w:rPr>
                <w:rFonts w:eastAsia="Times New Roman" w:cs="Times New Roman"/>
                <w:color w:val="000000"/>
                <w:sz w:val="16"/>
                <w:szCs w:val="16"/>
                <w:lang w:eastAsia="ru-RU"/>
              </w:rPr>
            </w:pPr>
            <w:r w:rsidRPr="007A0C61">
              <w:rPr>
                <w:rFonts w:eastAsia="Times New Roman" w:cs="Times New Roman"/>
                <w:color w:val="000000"/>
                <w:sz w:val="16"/>
                <w:szCs w:val="16"/>
                <w:lang w:eastAsia="ru-RU"/>
              </w:rPr>
              <w:t>Отпуск в сеть (мазут)</w:t>
            </w:r>
          </w:p>
        </w:tc>
        <w:tc>
          <w:tcPr>
            <w:tcW w:w="280" w:type="pct"/>
            <w:tcBorders>
              <w:top w:val="nil"/>
              <w:left w:val="nil"/>
              <w:bottom w:val="single" w:sz="4" w:space="0" w:color="auto"/>
              <w:right w:val="single" w:sz="4" w:space="0" w:color="auto"/>
            </w:tcBorders>
            <w:shd w:val="clear" w:color="auto" w:fill="auto"/>
            <w:vAlign w:val="center"/>
            <w:hideMark/>
          </w:tcPr>
          <w:p w14:paraId="621218D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6B4F7CF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14:paraId="637AFF6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 </w:t>
            </w:r>
          </w:p>
        </w:tc>
        <w:tc>
          <w:tcPr>
            <w:tcW w:w="386" w:type="pct"/>
            <w:tcBorders>
              <w:top w:val="nil"/>
              <w:left w:val="nil"/>
              <w:bottom w:val="single" w:sz="4" w:space="0" w:color="auto"/>
              <w:right w:val="single" w:sz="4" w:space="0" w:color="auto"/>
            </w:tcBorders>
            <w:shd w:val="clear" w:color="auto" w:fill="auto"/>
            <w:noWrap/>
            <w:vAlign w:val="center"/>
            <w:hideMark/>
          </w:tcPr>
          <w:p w14:paraId="00A4F840" w14:textId="77777777" w:rsidR="001E1498" w:rsidRPr="007A0C61" w:rsidRDefault="001E1498" w:rsidP="001E1498">
            <w:pPr>
              <w:widowControl/>
              <w:ind w:firstLine="0"/>
              <w:jc w:val="center"/>
              <w:outlineLvl w:val="0"/>
              <w:rPr>
                <w:rFonts w:eastAsia="Times New Roman" w:cs="Times New Roman"/>
                <w:color w:val="000000"/>
                <w:sz w:val="16"/>
                <w:szCs w:val="16"/>
                <w:lang w:eastAsia="ru-RU"/>
              </w:rPr>
            </w:pPr>
            <w:r w:rsidRPr="007A0C61">
              <w:rPr>
                <w:rFonts w:eastAsia="Times New Roman" w:cs="Times New Roman"/>
                <w:color w:val="000000"/>
                <w:sz w:val="16"/>
                <w:szCs w:val="16"/>
                <w:lang w:eastAsia="ru-RU"/>
              </w:rPr>
              <w:t>37 789.00</w:t>
            </w:r>
          </w:p>
        </w:tc>
        <w:tc>
          <w:tcPr>
            <w:tcW w:w="323" w:type="pct"/>
            <w:tcBorders>
              <w:top w:val="nil"/>
              <w:left w:val="nil"/>
              <w:bottom w:val="single" w:sz="4" w:space="0" w:color="auto"/>
              <w:right w:val="single" w:sz="4" w:space="0" w:color="auto"/>
            </w:tcBorders>
            <w:shd w:val="clear" w:color="auto" w:fill="auto"/>
            <w:noWrap/>
            <w:vAlign w:val="center"/>
            <w:hideMark/>
          </w:tcPr>
          <w:p w14:paraId="53D45CF5" w14:textId="77777777" w:rsidR="001E1498" w:rsidRPr="007A0C61" w:rsidRDefault="001E1498" w:rsidP="001E1498">
            <w:pPr>
              <w:widowControl/>
              <w:ind w:firstLine="0"/>
              <w:jc w:val="center"/>
              <w:outlineLvl w:val="0"/>
              <w:rPr>
                <w:rFonts w:eastAsia="Times New Roman" w:cs="Times New Roman"/>
                <w:color w:val="000000"/>
                <w:sz w:val="16"/>
                <w:szCs w:val="16"/>
                <w:lang w:eastAsia="ru-RU"/>
              </w:rPr>
            </w:pPr>
            <w:r w:rsidRPr="007A0C61">
              <w:rPr>
                <w:rFonts w:eastAsia="Times New Roman" w:cs="Times New Roman"/>
                <w:color w:val="000000"/>
                <w:sz w:val="16"/>
                <w:szCs w:val="16"/>
                <w:lang w:eastAsia="ru-RU"/>
              </w:rPr>
              <w:t>37 617.80</w:t>
            </w:r>
          </w:p>
        </w:tc>
        <w:tc>
          <w:tcPr>
            <w:tcW w:w="323" w:type="pct"/>
            <w:tcBorders>
              <w:top w:val="nil"/>
              <w:left w:val="nil"/>
              <w:bottom w:val="single" w:sz="4" w:space="0" w:color="auto"/>
              <w:right w:val="single" w:sz="4" w:space="0" w:color="auto"/>
            </w:tcBorders>
            <w:shd w:val="clear" w:color="auto" w:fill="auto"/>
            <w:vAlign w:val="center"/>
            <w:hideMark/>
          </w:tcPr>
          <w:p w14:paraId="14FEF53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40 222.380</w:t>
            </w:r>
          </w:p>
        </w:tc>
        <w:tc>
          <w:tcPr>
            <w:tcW w:w="324" w:type="pct"/>
            <w:tcBorders>
              <w:top w:val="nil"/>
              <w:left w:val="nil"/>
              <w:bottom w:val="single" w:sz="4" w:space="0" w:color="auto"/>
              <w:right w:val="single" w:sz="4" w:space="0" w:color="auto"/>
            </w:tcBorders>
            <w:shd w:val="clear" w:color="auto" w:fill="auto"/>
            <w:vAlign w:val="center"/>
            <w:hideMark/>
          </w:tcPr>
          <w:p w14:paraId="141194C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40 425.336</w:t>
            </w:r>
          </w:p>
        </w:tc>
        <w:tc>
          <w:tcPr>
            <w:tcW w:w="324" w:type="pct"/>
            <w:tcBorders>
              <w:top w:val="nil"/>
              <w:left w:val="nil"/>
              <w:bottom w:val="single" w:sz="4" w:space="0" w:color="auto"/>
              <w:right w:val="single" w:sz="4" w:space="0" w:color="auto"/>
            </w:tcBorders>
            <w:shd w:val="clear" w:color="auto" w:fill="auto"/>
            <w:vAlign w:val="center"/>
            <w:hideMark/>
          </w:tcPr>
          <w:p w14:paraId="018625D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40 258.479</w:t>
            </w:r>
          </w:p>
        </w:tc>
        <w:tc>
          <w:tcPr>
            <w:tcW w:w="324" w:type="pct"/>
            <w:tcBorders>
              <w:top w:val="nil"/>
              <w:left w:val="nil"/>
              <w:bottom w:val="single" w:sz="4" w:space="0" w:color="auto"/>
              <w:right w:val="single" w:sz="4" w:space="0" w:color="auto"/>
            </w:tcBorders>
            <w:shd w:val="clear" w:color="auto" w:fill="auto"/>
            <w:vAlign w:val="center"/>
            <w:hideMark/>
          </w:tcPr>
          <w:p w14:paraId="1266406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40 200.624</w:t>
            </w:r>
          </w:p>
        </w:tc>
        <w:tc>
          <w:tcPr>
            <w:tcW w:w="324" w:type="pct"/>
            <w:tcBorders>
              <w:top w:val="nil"/>
              <w:left w:val="nil"/>
              <w:bottom w:val="single" w:sz="4" w:space="0" w:color="auto"/>
              <w:right w:val="single" w:sz="4" w:space="0" w:color="auto"/>
            </w:tcBorders>
            <w:shd w:val="clear" w:color="auto" w:fill="auto"/>
            <w:vAlign w:val="center"/>
            <w:hideMark/>
          </w:tcPr>
          <w:p w14:paraId="77C1C26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40 293.249</w:t>
            </w:r>
          </w:p>
        </w:tc>
        <w:tc>
          <w:tcPr>
            <w:tcW w:w="324" w:type="pct"/>
            <w:tcBorders>
              <w:top w:val="nil"/>
              <w:left w:val="nil"/>
              <w:bottom w:val="single" w:sz="4" w:space="0" w:color="auto"/>
              <w:right w:val="single" w:sz="4" w:space="0" w:color="auto"/>
            </w:tcBorders>
            <w:shd w:val="clear" w:color="auto" w:fill="auto"/>
            <w:vAlign w:val="center"/>
            <w:hideMark/>
          </w:tcPr>
          <w:p w14:paraId="5F4CC37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39 820.285</w:t>
            </w:r>
          </w:p>
        </w:tc>
        <w:tc>
          <w:tcPr>
            <w:tcW w:w="323" w:type="pct"/>
            <w:tcBorders>
              <w:top w:val="nil"/>
              <w:left w:val="nil"/>
              <w:bottom w:val="single" w:sz="4" w:space="0" w:color="auto"/>
              <w:right w:val="single" w:sz="4" w:space="0" w:color="auto"/>
            </w:tcBorders>
            <w:shd w:val="clear" w:color="auto" w:fill="auto"/>
            <w:vAlign w:val="center"/>
            <w:hideMark/>
          </w:tcPr>
          <w:p w14:paraId="1EF3E28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39 453.720</w:t>
            </w:r>
          </w:p>
        </w:tc>
      </w:tr>
      <w:tr w:rsidR="001E1498" w:rsidRPr="007A0C61" w14:paraId="62E4B7EA"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5DDC8815"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Потери при передаче</w:t>
            </w:r>
          </w:p>
        </w:tc>
        <w:tc>
          <w:tcPr>
            <w:tcW w:w="280" w:type="pct"/>
            <w:tcBorders>
              <w:top w:val="nil"/>
              <w:left w:val="nil"/>
              <w:bottom w:val="single" w:sz="4" w:space="0" w:color="auto"/>
              <w:right w:val="single" w:sz="4" w:space="0" w:color="auto"/>
            </w:tcBorders>
            <w:shd w:val="clear" w:color="auto" w:fill="auto"/>
            <w:vAlign w:val="center"/>
            <w:hideMark/>
          </w:tcPr>
          <w:p w14:paraId="705D842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4EA426B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66 097.780</w:t>
            </w:r>
          </w:p>
        </w:tc>
        <w:tc>
          <w:tcPr>
            <w:tcW w:w="314" w:type="pct"/>
            <w:tcBorders>
              <w:top w:val="nil"/>
              <w:left w:val="nil"/>
              <w:bottom w:val="single" w:sz="4" w:space="0" w:color="auto"/>
              <w:right w:val="single" w:sz="4" w:space="0" w:color="auto"/>
            </w:tcBorders>
            <w:shd w:val="clear" w:color="auto" w:fill="auto"/>
            <w:vAlign w:val="center"/>
            <w:hideMark/>
          </w:tcPr>
          <w:p w14:paraId="0A6ECE4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66 097.780</w:t>
            </w:r>
          </w:p>
        </w:tc>
        <w:tc>
          <w:tcPr>
            <w:tcW w:w="386" w:type="pct"/>
            <w:tcBorders>
              <w:top w:val="nil"/>
              <w:left w:val="nil"/>
              <w:bottom w:val="single" w:sz="4" w:space="0" w:color="auto"/>
              <w:right w:val="single" w:sz="4" w:space="0" w:color="auto"/>
            </w:tcBorders>
            <w:shd w:val="clear" w:color="auto" w:fill="auto"/>
            <w:vAlign w:val="center"/>
            <w:hideMark/>
          </w:tcPr>
          <w:p w14:paraId="57ECDE7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49 828.400</w:t>
            </w:r>
          </w:p>
        </w:tc>
        <w:tc>
          <w:tcPr>
            <w:tcW w:w="323" w:type="pct"/>
            <w:tcBorders>
              <w:top w:val="nil"/>
              <w:left w:val="nil"/>
              <w:bottom w:val="single" w:sz="4" w:space="0" w:color="auto"/>
              <w:right w:val="single" w:sz="4" w:space="0" w:color="auto"/>
            </w:tcBorders>
            <w:shd w:val="clear" w:color="auto" w:fill="auto"/>
            <w:vAlign w:val="center"/>
            <w:hideMark/>
          </w:tcPr>
          <w:p w14:paraId="351FAFE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48 333.600</w:t>
            </w:r>
          </w:p>
        </w:tc>
        <w:tc>
          <w:tcPr>
            <w:tcW w:w="323" w:type="pct"/>
            <w:tcBorders>
              <w:top w:val="nil"/>
              <w:left w:val="nil"/>
              <w:bottom w:val="single" w:sz="4" w:space="0" w:color="auto"/>
              <w:right w:val="single" w:sz="4" w:space="0" w:color="auto"/>
            </w:tcBorders>
            <w:shd w:val="clear" w:color="auto" w:fill="auto"/>
            <w:vAlign w:val="center"/>
            <w:hideMark/>
          </w:tcPr>
          <w:p w14:paraId="1BAB487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49 828.000</w:t>
            </w:r>
          </w:p>
        </w:tc>
        <w:tc>
          <w:tcPr>
            <w:tcW w:w="324" w:type="pct"/>
            <w:tcBorders>
              <w:top w:val="nil"/>
              <w:left w:val="nil"/>
              <w:bottom w:val="single" w:sz="4" w:space="0" w:color="auto"/>
              <w:right w:val="single" w:sz="4" w:space="0" w:color="auto"/>
            </w:tcBorders>
            <w:shd w:val="clear" w:color="auto" w:fill="auto"/>
            <w:vAlign w:val="center"/>
            <w:hideMark/>
          </w:tcPr>
          <w:p w14:paraId="1507F57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49 828.000</w:t>
            </w:r>
          </w:p>
        </w:tc>
        <w:tc>
          <w:tcPr>
            <w:tcW w:w="324" w:type="pct"/>
            <w:tcBorders>
              <w:top w:val="nil"/>
              <w:left w:val="nil"/>
              <w:bottom w:val="single" w:sz="4" w:space="0" w:color="auto"/>
              <w:right w:val="single" w:sz="4" w:space="0" w:color="auto"/>
            </w:tcBorders>
            <w:shd w:val="clear" w:color="auto" w:fill="auto"/>
            <w:vAlign w:val="center"/>
            <w:hideMark/>
          </w:tcPr>
          <w:p w14:paraId="6D61AAB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49 828.000</w:t>
            </w:r>
          </w:p>
        </w:tc>
        <w:tc>
          <w:tcPr>
            <w:tcW w:w="324" w:type="pct"/>
            <w:tcBorders>
              <w:top w:val="nil"/>
              <w:left w:val="nil"/>
              <w:bottom w:val="single" w:sz="4" w:space="0" w:color="auto"/>
              <w:right w:val="single" w:sz="4" w:space="0" w:color="auto"/>
            </w:tcBorders>
            <w:shd w:val="clear" w:color="auto" w:fill="auto"/>
            <w:vAlign w:val="center"/>
            <w:hideMark/>
          </w:tcPr>
          <w:p w14:paraId="56DEA39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49 828.000</w:t>
            </w:r>
          </w:p>
        </w:tc>
        <w:tc>
          <w:tcPr>
            <w:tcW w:w="324" w:type="pct"/>
            <w:tcBorders>
              <w:top w:val="nil"/>
              <w:left w:val="nil"/>
              <w:bottom w:val="single" w:sz="4" w:space="0" w:color="auto"/>
              <w:right w:val="single" w:sz="4" w:space="0" w:color="auto"/>
            </w:tcBorders>
            <w:shd w:val="clear" w:color="auto" w:fill="auto"/>
            <w:vAlign w:val="center"/>
            <w:hideMark/>
          </w:tcPr>
          <w:p w14:paraId="3637B15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49 828.000</w:t>
            </w:r>
          </w:p>
        </w:tc>
        <w:tc>
          <w:tcPr>
            <w:tcW w:w="324" w:type="pct"/>
            <w:tcBorders>
              <w:top w:val="nil"/>
              <w:left w:val="nil"/>
              <w:bottom w:val="single" w:sz="4" w:space="0" w:color="auto"/>
              <w:right w:val="single" w:sz="4" w:space="0" w:color="auto"/>
            </w:tcBorders>
            <w:shd w:val="clear" w:color="auto" w:fill="auto"/>
            <w:vAlign w:val="center"/>
            <w:hideMark/>
          </w:tcPr>
          <w:p w14:paraId="119B921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49 828.000</w:t>
            </w:r>
          </w:p>
        </w:tc>
        <w:tc>
          <w:tcPr>
            <w:tcW w:w="323" w:type="pct"/>
            <w:tcBorders>
              <w:top w:val="nil"/>
              <w:left w:val="nil"/>
              <w:bottom w:val="single" w:sz="4" w:space="0" w:color="auto"/>
              <w:right w:val="single" w:sz="4" w:space="0" w:color="auto"/>
            </w:tcBorders>
            <w:shd w:val="clear" w:color="auto" w:fill="auto"/>
            <w:vAlign w:val="center"/>
            <w:hideMark/>
          </w:tcPr>
          <w:p w14:paraId="183FCE9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49 828.000</w:t>
            </w:r>
          </w:p>
        </w:tc>
      </w:tr>
      <w:tr w:rsidR="001E1498" w:rsidRPr="007A0C61" w14:paraId="28363685"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7B707607"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Полезный отпуск</w:t>
            </w:r>
          </w:p>
        </w:tc>
        <w:tc>
          <w:tcPr>
            <w:tcW w:w="280" w:type="pct"/>
            <w:tcBorders>
              <w:top w:val="nil"/>
              <w:left w:val="nil"/>
              <w:bottom w:val="single" w:sz="4" w:space="0" w:color="auto"/>
              <w:right w:val="single" w:sz="4" w:space="0" w:color="auto"/>
            </w:tcBorders>
            <w:shd w:val="clear" w:color="auto" w:fill="auto"/>
            <w:vAlign w:val="center"/>
            <w:hideMark/>
          </w:tcPr>
          <w:p w14:paraId="246CEB9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019611C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348 521.250</w:t>
            </w:r>
          </w:p>
        </w:tc>
        <w:tc>
          <w:tcPr>
            <w:tcW w:w="314" w:type="pct"/>
            <w:tcBorders>
              <w:top w:val="nil"/>
              <w:left w:val="nil"/>
              <w:bottom w:val="single" w:sz="4" w:space="0" w:color="auto"/>
              <w:right w:val="single" w:sz="4" w:space="0" w:color="auto"/>
            </w:tcBorders>
            <w:shd w:val="clear" w:color="auto" w:fill="auto"/>
            <w:vAlign w:val="center"/>
            <w:hideMark/>
          </w:tcPr>
          <w:p w14:paraId="75352C6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348 521.250</w:t>
            </w:r>
          </w:p>
        </w:tc>
        <w:tc>
          <w:tcPr>
            <w:tcW w:w="386" w:type="pct"/>
            <w:tcBorders>
              <w:top w:val="nil"/>
              <w:left w:val="nil"/>
              <w:bottom w:val="single" w:sz="4" w:space="0" w:color="auto"/>
              <w:right w:val="single" w:sz="4" w:space="0" w:color="auto"/>
            </w:tcBorders>
            <w:shd w:val="clear" w:color="auto" w:fill="auto"/>
            <w:vAlign w:val="center"/>
            <w:hideMark/>
          </w:tcPr>
          <w:p w14:paraId="13F44F5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280 068.200</w:t>
            </w:r>
          </w:p>
        </w:tc>
        <w:tc>
          <w:tcPr>
            <w:tcW w:w="323" w:type="pct"/>
            <w:tcBorders>
              <w:top w:val="nil"/>
              <w:left w:val="nil"/>
              <w:bottom w:val="single" w:sz="4" w:space="0" w:color="auto"/>
              <w:right w:val="single" w:sz="4" w:space="0" w:color="auto"/>
            </w:tcBorders>
            <w:shd w:val="clear" w:color="auto" w:fill="auto"/>
            <w:vAlign w:val="center"/>
            <w:hideMark/>
          </w:tcPr>
          <w:p w14:paraId="1E94BAB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280 068.200</w:t>
            </w:r>
          </w:p>
        </w:tc>
        <w:tc>
          <w:tcPr>
            <w:tcW w:w="323" w:type="pct"/>
            <w:tcBorders>
              <w:top w:val="nil"/>
              <w:left w:val="nil"/>
              <w:bottom w:val="single" w:sz="4" w:space="0" w:color="auto"/>
              <w:right w:val="single" w:sz="4" w:space="0" w:color="auto"/>
            </w:tcBorders>
            <w:shd w:val="clear" w:color="auto" w:fill="auto"/>
            <w:vAlign w:val="center"/>
            <w:hideMark/>
          </w:tcPr>
          <w:p w14:paraId="4ACBA67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301 311.670</w:t>
            </w:r>
          </w:p>
        </w:tc>
        <w:tc>
          <w:tcPr>
            <w:tcW w:w="324" w:type="pct"/>
            <w:tcBorders>
              <w:top w:val="nil"/>
              <w:left w:val="nil"/>
              <w:bottom w:val="single" w:sz="4" w:space="0" w:color="auto"/>
              <w:right w:val="single" w:sz="4" w:space="0" w:color="auto"/>
            </w:tcBorders>
            <w:shd w:val="clear" w:color="auto" w:fill="auto"/>
            <w:vAlign w:val="center"/>
            <w:hideMark/>
          </w:tcPr>
          <w:p w14:paraId="01BF097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303 083.470</w:t>
            </w:r>
          </w:p>
        </w:tc>
        <w:tc>
          <w:tcPr>
            <w:tcW w:w="324" w:type="pct"/>
            <w:tcBorders>
              <w:top w:val="nil"/>
              <w:left w:val="nil"/>
              <w:bottom w:val="single" w:sz="4" w:space="0" w:color="auto"/>
              <w:right w:val="single" w:sz="4" w:space="0" w:color="auto"/>
            </w:tcBorders>
            <w:shd w:val="clear" w:color="auto" w:fill="auto"/>
            <w:vAlign w:val="center"/>
            <w:hideMark/>
          </w:tcPr>
          <w:p w14:paraId="18DADDF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301 626.820</w:t>
            </w:r>
          </w:p>
        </w:tc>
        <w:tc>
          <w:tcPr>
            <w:tcW w:w="324" w:type="pct"/>
            <w:tcBorders>
              <w:top w:val="nil"/>
              <w:left w:val="nil"/>
              <w:bottom w:val="single" w:sz="4" w:space="0" w:color="auto"/>
              <w:right w:val="single" w:sz="4" w:space="0" w:color="auto"/>
            </w:tcBorders>
            <w:shd w:val="clear" w:color="auto" w:fill="auto"/>
            <w:vAlign w:val="center"/>
            <w:hideMark/>
          </w:tcPr>
          <w:p w14:paraId="1F822E5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301 121.740</w:t>
            </w:r>
          </w:p>
        </w:tc>
        <w:tc>
          <w:tcPr>
            <w:tcW w:w="324" w:type="pct"/>
            <w:tcBorders>
              <w:top w:val="nil"/>
              <w:left w:val="nil"/>
              <w:bottom w:val="single" w:sz="4" w:space="0" w:color="auto"/>
              <w:right w:val="single" w:sz="4" w:space="0" w:color="auto"/>
            </w:tcBorders>
            <w:shd w:val="clear" w:color="auto" w:fill="auto"/>
            <w:vAlign w:val="center"/>
            <w:hideMark/>
          </w:tcPr>
          <w:p w14:paraId="60398A4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301 930.360</w:t>
            </w:r>
          </w:p>
        </w:tc>
        <w:tc>
          <w:tcPr>
            <w:tcW w:w="324" w:type="pct"/>
            <w:tcBorders>
              <w:top w:val="nil"/>
              <w:left w:val="nil"/>
              <w:bottom w:val="single" w:sz="4" w:space="0" w:color="auto"/>
              <w:right w:val="single" w:sz="4" w:space="0" w:color="auto"/>
            </w:tcBorders>
            <w:shd w:val="clear" w:color="auto" w:fill="auto"/>
            <w:vAlign w:val="center"/>
            <w:hideMark/>
          </w:tcPr>
          <w:p w14:paraId="1A7A1C6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297 801.400</w:t>
            </w:r>
          </w:p>
        </w:tc>
        <w:tc>
          <w:tcPr>
            <w:tcW w:w="323" w:type="pct"/>
            <w:tcBorders>
              <w:top w:val="nil"/>
              <w:left w:val="nil"/>
              <w:bottom w:val="single" w:sz="4" w:space="0" w:color="auto"/>
              <w:right w:val="single" w:sz="4" w:space="0" w:color="auto"/>
            </w:tcBorders>
            <w:shd w:val="clear" w:color="auto" w:fill="auto"/>
            <w:vAlign w:val="center"/>
            <w:hideMark/>
          </w:tcPr>
          <w:p w14:paraId="59A19DF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294 601.300</w:t>
            </w:r>
          </w:p>
        </w:tc>
      </w:tr>
      <w:tr w:rsidR="001E1498" w:rsidRPr="007A0C61" w14:paraId="4C08EA8C"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42D656B8"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УРУТ на отпуск тепловой энергии (уголь)</w:t>
            </w:r>
          </w:p>
        </w:tc>
        <w:tc>
          <w:tcPr>
            <w:tcW w:w="280" w:type="pct"/>
            <w:tcBorders>
              <w:top w:val="nil"/>
              <w:left w:val="nil"/>
              <w:bottom w:val="single" w:sz="4" w:space="0" w:color="auto"/>
              <w:right w:val="single" w:sz="4" w:space="0" w:color="auto"/>
            </w:tcBorders>
            <w:shd w:val="clear" w:color="auto" w:fill="auto"/>
            <w:vAlign w:val="center"/>
            <w:hideMark/>
          </w:tcPr>
          <w:p w14:paraId="33C9B8D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кг.у.т./Гкал</w:t>
            </w:r>
          </w:p>
        </w:tc>
        <w:tc>
          <w:tcPr>
            <w:tcW w:w="323" w:type="pct"/>
            <w:tcBorders>
              <w:top w:val="nil"/>
              <w:left w:val="nil"/>
              <w:bottom w:val="single" w:sz="4" w:space="0" w:color="auto"/>
              <w:right w:val="single" w:sz="4" w:space="0" w:color="auto"/>
            </w:tcBorders>
            <w:shd w:val="clear" w:color="auto" w:fill="auto"/>
            <w:vAlign w:val="center"/>
            <w:hideMark/>
          </w:tcPr>
          <w:p w14:paraId="5CC514C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174.800</w:t>
            </w:r>
          </w:p>
        </w:tc>
        <w:tc>
          <w:tcPr>
            <w:tcW w:w="314" w:type="pct"/>
            <w:tcBorders>
              <w:top w:val="nil"/>
              <w:left w:val="nil"/>
              <w:bottom w:val="single" w:sz="4" w:space="0" w:color="auto"/>
              <w:right w:val="single" w:sz="4" w:space="0" w:color="auto"/>
            </w:tcBorders>
            <w:shd w:val="clear" w:color="auto" w:fill="auto"/>
            <w:vAlign w:val="center"/>
            <w:hideMark/>
          </w:tcPr>
          <w:p w14:paraId="0FBBF09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174.800</w:t>
            </w:r>
          </w:p>
        </w:tc>
        <w:tc>
          <w:tcPr>
            <w:tcW w:w="386" w:type="pct"/>
            <w:tcBorders>
              <w:top w:val="nil"/>
              <w:left w:val="nil"/>
              <w:bottom w:val="single" w:sz="4" w:space="0" w:color="auto"/>
              <w:right w:val="single" w:sz="4" w:space="0" w:color="auto"/>
            </w:tcBorders>
            <w:shd w:val="clear" w:color="auto" w:fill="auto"/>
            <w:vAlign w:val="center"/>
            <w:hideMark/>
          </w:tcPr>
          <w:p w14:paraId="380A7F5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208.300</w:t>
            </w:r>
          </w:p>
        </w:tc>
        <w:tc>
          <w:tcPr>
            <w:tcW w:w="323" w:type="pct"/>
            <w:tcBorders>
              <w:top w:val="nil"/>
              <w:left w:val="nil"/>
              <w:bottom w:val="single" w:sz="4" w:space="0" w:color="auto"/>
              <w:right w:val="single" w:sz="4" w:space="0" w:color="auto"/>
            </w:tcBorders>
            <w:shd w:val="clear" w:color="auto" w:fill="auto"/>
            <w:vAlign w:val="center"/>
            <w:hideMark/>
          </w:tcPr>
          <w:p w14:paraId="05C4115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208.300</w:t>
            </w:r>
          </w:p>
        </w:tc>
        <w:tc>
          <w:tcPr>
            <w:tcW w:w="323" w:type="pct"/>
            <w:tcBorders>
              <w:top w:val="nil"/>
              <w:left w:val="nil"/>
              <w:bottom w:val="single" w:sz="4" w:space="0" w:color="auto"/>
              <w:right w:val="single" w:sz="4" w:space="0" w:color="auto"/>
            </w:tcBorders>
            <w:shd w:val="clear" w:color="auto" w:fill="auto"/>
            <w:vAlign w:val="center"/>
            <w:hideMark/>
          </w:tcPr>
          <w:p w14:paraId="4DD8E25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208.300</w:t>
            </w:r>
          </w:p>
        </w:tc>
        <w:tc>
          <w:tcPr>
            <w:tcW w:w="324" w:type="pct"/>
            <w:tcBorders>
              <w:top w:val="nil"/>
              <w:left w:val="nil"/>
              <w:bottom w:val="single" w:sz="4" w:space="0" w:color="auto"/>
              <w:right w:val="single" w:sz="4" w:space="0" w:color="auto"/>
            </w:tcBorders>
            <w:shd w:val="clear" w:color="auto" w:fill="auto"/>
            <w:vAlign w:val="center"/>
            <w:hideMark/>
          </w:tcPr>
          <w:p w14:paraId="146FC08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208.300</w:t>
            </w:r>
          </w:p>
        </w:tc>
        <w:tc>
          <w:tcPr>
            <w:tcW w:w="324" w:type="pct"/>
            <w:tcBorders>
              <w:top w:val="nil"/>
              <w:left w:val="nil"/>
              <w:bottom w:val="single" w:sz="4" w:space="0" w:color="auto"/>
              <w:right w:val="single" w:sz="4" w:space="0" w:color="auto"/>
            </w:tcBorders>
            <w:shd w:val="clear" w:color="auto" w:fill="auto"/>
            <w:vAlign w:val="center"/>
            <w:hideMark/>
          </w:tcPr>
          <w:p w14:paraId="1E39D93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208.300</w:t>
            </w:r>
          </w:p>
        </w:tc>
        <w:tc>
          <w:tcPr>
            <w:tcW w:w="324" w:type="pct"/>
            <w:tcBorders>
              <w:top w:val="nil"/>
              <w:left w:val="nil"/>
              <w:bottom w:val="single" w:sz="4" w:space="0" w:color="auto"/>
              <w:right w:val="single" w:sz="4" w:space="0" w:color="auto"/>
            </w:tcBorders>
            <w:shd w:val="clear" w:color="auto" w:fill="auto"/>
            <w:vAlign w:val="center"/>
            <w:hideMark/>
          </w:tcPr>
          <w:p w14:paraId="2C4F6C4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208.300</w:t>
            </w:r>
          </w:p>
        </w:tc>
        <w:tc>
          <w:tcPr>
            <w:tcW w:w="324" w:type="pct"/>
            <w:tcBorders>
              <w:top w:val="nil"/>
              <w:left w:val="nil"/>
              <w:bottom w:val="single" w:sz="4" w:space="0" w:color="auto"/>
              <w:right w:val="single" w:sz="4" w:space="0" w:color="auto"/>
            </w:tcBorders>
            <w:shd w:val="clear" w:color="auto" w:fill="auto"/>
            <w:vAlign w:val="center"/>
            <w:hideMark/>
          </w:tcPr>
          <w:p w14:paraId="7DF989F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208.300</w:t>
            </w:r>
          </w:p>
        </w:tc>
        <w:tc>
          <w:tcPr>
            <w:tcW w:w="324" w:type="pct"/>
            <w:tcBorders>
              <w:top w:val="nil"/>
              <w:left w:val="nil"/>
              <w:bottom w:val="single" w:sz="4" w:space="0" w:color="auto"/>
              <w:right w:val="single" w:sz="4" w:space="0" w:color="auto"/>
            </w:tcBorders>
            <w:shd w:val="clear" w:color="auto" w:fill="auto"/>
            <w:vAlign w:val="center"/>
            <w:hideMark/>
          </w:tcPr>
          <w:p w14:paraId="692F1FC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208.300</w:t>
            </w:r>
          </w:p>
        </w:tc>
        <w:tc>
          <w:tcPr>
            <w:tcW w:w="323" w:type="pct"/>
            <w:tcBorders>
              <w:top w:val="nil"/>
              <w:left w:val="nil"/>
              <w:bottom w:val="single" w:sz="4" w:space="0" w:color="auto"/>
              <w:right w:val="single" w:sz="4" w:space="0" w:color="auto"/>
            </w:tcBorders>
            <w:shd w:val="clear" w:color="auto" w:fill="auto"/>
            <w:vAlign w:val="center"/>
            <w:hideMark/>
          </w:tcPr>
          <w:p w14:paraId="4FE2D4C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208.300</w:t>
            </w:r>
          </w:p>
        </w:tc>
      </w:tr>
      <w:tr w:rsidR="001E1498" w:rsidRPr="007A0C61" w14:paraId="6DF75B2E"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0D1ACF0F"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УРУТ на отпуск тепловой энергии(уголь)</w:t>
            </w:r>
          </w:p>
        </w:tc>
        <w:tc>
          <w:tcPr>
            <w:tcW w:w="280" w:type="pct"/>
            <w:tcBorders>
              <w:top w:val="nil"/>
              <w:left w:val="nil"/>
              <w:bottom w:val="single" w:sz="4" w:space="0" w:color="auto"/>
              <w:right w:val="single" w:sz="4" w:space="0" w:color="auto"/>
            </w:tcBorders>
            <w:shd w:val="clear" w:color="auto" w:fill="auto"/>
            <w:vAlign w:val="center"/>
            <w:hideMark/>
          </w:tcPr>
          <w:p w14:paraId="58862FE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кг.у.т./Гкал</w:t>
            </w:r>
          </w:p>
        </w:tc>
        <w:tc>
          <w:tcPr>
            <w:tcW w:w="323" w:type="pct"/>
            <w:tcBorders>
              <w:top w:val="nil"/>
              <w:left w:val="nil"/>
              <w:bottom w:val="single" w:sz="4" w:space="0" w:color="auto"/>
              <w:right w:val="single" w:sz="4" w:space="0" w:color="auto"/>
            </w:tcBorders>
            <w:shd w:val="clear" w:color="auto" w:fill="auto"/>
            <w:vAlign w:val="center"/>
            <w:hideMark/>
          </w:tcPr>
          <w:p w14:paraId="2EE8159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14:paraId="1890506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 </w:t>
            </w:r>
          </w:p>
        </w:tc>
        <w:tc>
          <w:tcPr>
            <w:tcW w:w="386" w:type="pct"/>
            <w:tcBorders>
              <w:top w:val="nil"/>
              <w:left w:val="nil"/>
              <w:bottom w:val="single" w:sz="4" w:space="0" w:color="auto"/>
              <w:right w:val="single" w:sz="4" w:space="0" w:color="auto"/>
            </w:tcBorders>
            <w:shd w:val="clear" w:color="auto" w:fill="auto"/>
            <w:noWrap/>
            <w:vAlign w:val="center"/>
            <w:hideMark/>
          </w:tcPr>
          <w:p w14:paraId="7369CC32" w14:textId="77777777" w:rsidR="001E1498" w:rsidRPr="007A0C61" w:rsidRDefault="001E1498" w:rsidP="001E1498">
            <w:pPr>
              <w:widowControl/>
              <w:ind w:firstLine="0"/>
              <w:jc w:val="center"/>
              <w:outlineLvl w:val="0"/>
              <w:rPr>
                <w:rFonts w:eastAsia="Times New Roman" w:cs="Times New Roman"/>
                <w:color w:val="000000"/>
                <w:sz w:val="16"/>
                <w:szCs w:val="16"/>
                <w:lang w:eastAsia="ru-RU"/>
              </w:rPr>
            </w:pPr>
            <w:r w:rsidRPr="007A0C61">
              <w:rPr>
                <w:rFonts w:eastAsia="Times New Roman" w:cs="Times New Roman"/>
                <w:color w:val="000000"/>
                <w:sz w:val="16"/>
                <w:szCs w:val="16"/>
                <w:lang w:eastAsia="ru-RU"/>
              </w:rPr>
              <w:t>201.40</w:t>
            </w:r>
          </w:p>
        </w:tc>
        <w:tc>
          <w:tcPr>
            <w:tcW w:w="323" w:type="pct"/>
            <w:tcBorders>
              <w:top w:val="nil"/>
              <w:left w:val="nil"/>
              <w:bottom w:val="single" w:sz="4" w:space="0" w:color="auto"/>
              <w:right w:val="single" w:sz="4" w:space="0" w:color="auto"/>
            </w:tcBorders>
            <w:shd w:val="clear" w:color="auto" w:fill="auto"/>
            <w:noWrap/>
            <w:vAlign w:val="center"/>
            <w:hideMark/>
          </w:tcPr>
          <w:p w14:paraId="3CCB8443" w14:textId="77777777" w:rsidR="001E1498" w:rsidRPr="007A0C61" w:rsidRDefault="001E1498" w:rsidP="001E1498">
            <w:pPr>
              <w:widowControl/>
              <w:ind w:firstLine="0"/>
              <w:jc w:val="center"/>
              <w:outlineLvl w:val="0"/>
              <w:rPr>
                <w:rFonts w:eastAsia="Times New Roman" w:cs="Times New Roman"/>
                <w:color w:val="000000"/>
                <w:sz w:val="16"/>
                <w:szCs w:val="16"/>
                <w:lang w:eastAsia="ru-RU"/>
              </w:rPr>
            </w:pPr>
            <w:r w:rsidRPr="007A0C61">
              <w:rPr>
                <w:rFonts w:eastAsia="Times New Roman" w:cs="Times New Roman"/>
                <w:color w:val="000000"/>
                <w:sz w:val="16"/>
                <w:szCs w:val="16"/>
                <w:lang w:eastAsia="ru-RU"/>
              </w:rPr>
              <w:t>201.40</w:t>
            </w:r>
          </w:p>
        </w:tc>
        <w:tc>
          <w:tcPr>
            <w:tcW w:w="323" w:type="pct"/>
            <w:tcBorders>
              <w:top w:val="nil"/>
              <w:left w:val="nil"/>
              <w:bottom w:val="single" w:sz="4" w:space="0" w:color="auto"/>
              <w:right w:val="single" w:sz="4" w:space="0" w:color="auto"/>
            </w:tcBorders>
            <w:shd w:val="clear" w:color="auto" w:fill="auto"/>
            <w:noWrap/>
            <w:vAlign w:val="center"/>
            <w:hideMark/>
          </w:tcPr>
          <w:p w14:paraId="669DDFF8" w14:textId="77777777" w:rsidR="001E1498" w:rsidRPr="007A0C61" w:rsidRDefault="001E1498" w:rsidP="001E1498">
            <w:pPr>
              <w:widowControl/>
              <w:ind w:firstLine="0"/>
              <w:jc w:val="center"/>
              <w:outlineLvl w:val="0"/>
              <w:rPr>
                <w:rFonts w:eastAsia="Times New Roman" w:cs="Times New Roman"/>
                <w:color w:val="000000"/>
                <w:sz w:val="16"/>
                <w:szCs w:val="16"/>
                <w:lang w:eastAsia="ru-RU"/>
              </w:rPr>
            </w:pPr>
            <w:r w:rsidRPr="007A0C61">
              <w:rPr>
                <w:rFonts w:eastAsia="Times New Roman" w:cs="Times New Roman"/>
                <w:color w:val="000000"/>
                <w:sz w:val="16"/>
                <w:szCs w:val="16"/>
                <w:lang w:eastAsia="ru-RU"/>
              </w:rPr>
              <w:t>201.40</w:t>
            </w:r>
          </w:p>
        </w:tc>
        <w:tc>
          <w:tcPr>
            <w:tcW w:w="324" w:type="pct"/>
            <w:tcBorders>
              <w:top w:val="nil"/>
              <w:left w:val="nil"/>
              <w:bottom w:val="single" w:sz="4" w:space="0" w:color="auto"/>
              <w:right w:val="single" w:sz="4" w:space="0" w:color="auto"/>
            </w:tcBorders>
            <w:shd w:val="clear" w:color="auto" w:fill="auto"/>
            <w:noWrap/>
            <w:vAlign w:val="center"/>
            <w:hideMark/>
          </w:tcPr>
          <w:p w14:paraId="51A620EF" w14:textId="77777777" w:rsidR="001E1498" w:rsidRPr="007A0C61" w:rsidRDefault="001E1498" w:rsidP="001E1498">
            <w:pPr>
              <w:widowControl/>
              <w:ind w:firstLine="0"/>
              <w:jc w:val="center"/>
              <w:outlineLvl w:val="0"/>
              <w:rPr>
                <w:rFonts w:eastAsia="Times New Roman" w:cs="Times New Roman"/>
                <w:color w:val="000000"/>
                <w:sz w:val="16"/>
                <w:szCs w:val="16"/>
                <w:lang w:eastAsia="ru-RU"/>
              </w:rPr>
            </w:pPr>
            <w:r w:rsidRPr="007A0C61">
              <w:rPr>
                <w:rFonts w:eastAsia="Times New Roman" w:cs="Times New Roman"/>
                <w:color w:val="000000"/>
                <w:sz w:val="16"/>
                <w:szCs w:val="16"/>
                <w:lang w:eastAsia="ru-RU"/>
              </w:rPr>
              <w:t>201.40</w:t>
            </w:r>
          </w:p>
        </w:tc>
        <w:tc>
          <w:tcPr>
            <w:tcW w:w="324" w:type="pct"/>
            <w:tcBorders>
              <w:top w:val="nil"/>
              <w:left w:val="nil"/>
              <w:bottom w:val="single" w:sz="4" w:space="0" w:color="auto"/>
              <w:right w:val="single" w:sz="4" w:space="0" w:color="auto"/>
            </w:tcBorders>
            <w:shd w:val="clear" w:color="auto" w:fill="auto"/>
            <w:noWrap/>
            <w:vAlign w:val="center"/>
            <w:hideMark/>
          </w:tcPr>
          <w:p w14:paraId="6D4A439E" w14:textId="77777777" w:rsidR="001E1498" w:rsidRPr="007A0C61" w:rsidRDefault="001E1498" w:rsidP="001E1498">
            <w:pPr>
              <w:widowControl/>
              <w:ind w:firstLine="0"/>
              <w:jc w:val="center"/>
              <w:outlineLvl w:val="0"/>
              <w:rPr>
                <w:rFonts w:eastAsia="Times New Roman" w:cs="Times New Roman"/>
                <w:color w:val="000000"/>
                <w:sz w:val="16"/>
                <w:szCs w:val="16"/>
                <w:lang w:eastAsia="ru-RU"/>
              </w:rPr>
            </w:pPr>
            <w:r w:rsidRPr="007A0C61">
              <w:rPr>
                <w:rFonts w:eastAsia="Times New Roman" w:cs="Times New Roman"/>
                <w:color w:val="000000"/>
                <w:sz w:val="16"/>
                <w:szCs w:val="16"/>
                <w:lang w:eastAsia="ru-RU"/>
              </w:rPr>
              <w:t>201.40</w:t>
            </w:r>
          </w:p>
        </w:tc>
        <w:tc>
          <w:tcPr>
            <w:tcW w:w="324" w:type="pct"/>
            <w:tcBorders>
              <w:top w:val="nil"/>
              <w:left w:val="nil"/>
              <w:bottom w:val="single" w:sz="4" w:space="0" w:color="auto"/>
              <w:right w:val="single" w:sz="4" w:space="0" w:color="auto"/>
            </w:tcBorders>
            <w:shd w:val="clear" w:color="auto" w:fill="auto"/>
            <w:noWrap/>
            <w:vAlign w:val="center"/>
            <w:hideMark/>
          </w:tcPr>
          <w:p w14:paraId="5510F996" w14:textId="77777777" w:rsidR="001E1498" w:rsidRPr="007A0C61" w:rsidRDefault="001E1498" w:rsidP="001E1498">
            <w:pPr>
              <w:widowControl/>
              <w:ind w:firstLine="0"/>
              <w:jc w:val="center"/>
              <w:outlineLvl w:val="0"/>
              <w:rPr>
                <w:rFonts w:eastAsia="Times New Roman" w:cs="Times New Roman"/>
                <w:color w:val="000000"/>
                <w:sz w:val="16"/>
                <w:szCs w:val="16"/>
                <w:lang w:eastAsia="ru-RU"/>
              </w:rPr>
            </w:pPr>
            <w:r w:rsidRPr="007A0C61">
              <w:rPr>
                <w:rFonts w:eastAsia="Times New Roman" w:cs="Times New Roman"/>
                <w:color w:val="000000"/>
                <w:sz w:val="16"/>
                <w:szCs w:val="16"/>
                <w:lang w:eastAsia="ru-RU"/>
              </w:rPr>
              <w:t>201.40</w:t>
            </w:r>
          </w:p>
        </w:tc>
        <w:tc>
          <w:tcPr>
            <w:tcW w:w="324" w:type="pct"/>
            <w:tcBorders>
              <w:top w:val="nil"/>
              <w:left w:val="nil"/>
              <w:bottom w:val="single" w:sz="4" w:space="0" w:color="auto"/>
              <w:right w:val="single" w:sz="4" w:space="0" w:color="auto"/>
            </w:tcBorders>
            <w:shd w:val="clear" w:color="auto" w:fill="auto"/>
            <w:noWrap/>
            <w:vAlign w:val="center"/>
            <w:hideMark/>
          </w:tcPr>
          <w:p w14:paraId="0743CCA2" w14:textId="77777777" w:rsidR="001E1498" w:rsidRPr="007A0C61" w:rsidRDefault="001E1498" w:rsidP="001E1498">
            <w:pPr>
              <w:widowControl/>
              <w:ind w:firstLine="0"/>
              <w:jc w:val="center"/>
              <w:outlineLvl w:val="0"/>
              <w:rPr>
                <w:rFonts w:eastAsia="Times New Roman" w:cs="Times New Roman"/>
                <w:color w:val="000000"/>
                <w:sz w:val="16"/>
                <w:szCs w:val="16"/>
                <w:lang w:eastAsia="ru-RU"/>
              </w:rPr>
            </w:pPr>
            <w:r w:rsidRPr="007A0C61">
              <w:rPr>
                <w:rFonts w:eastAsia="Times New Roman" w:cs="Times New Roman"/>
                <w:color w:val="000000"/>
                <w:sz w:val="16"/>
                <w:szCs w:val="16"/>
                <w:lang w:eastAsia="ru-RU"/>
              </w:rPr>
              <w:t>201.40</w:t>
            </w:r>
          </w:p>
        </w:tc>
        <w:tc>
          <w:tcPr>
            <w:tcW w:w="324" w:type="pct"/>
            <w:tcBorders>
              <w:top w:val="nil"/>
              <w:left w:val="nil"/>
              <w:bottom w:val="single" w:sz="4" w:space="0" w:color="auto"/>
              <w:right w:val="single" w:sz="4" w:space="0" w:color="auto"/>
            </w:tcBorders>
            <w:shd w:val="clear" w:color="auto" w:fill="auto"/>
            <w:noWrap/>
            <w:vAlign w:val="center"/>
            <w:hideMark/>
          </w:tcPr>
          <w:p w14:paraId="4F0E0DDC" w14:textId="77777777" w:rsidR="001E1498" w:rsidRPr="007A0C61" w:rsidRDefault="001E1498" w:rsidP="001E1498">
            <w:pPr>
              <w:widowControl/>
              <w:ind w:firstLine="0"/>
              <w:jc w:val="center"/>
              <w:outlineLvl w:val="0"/>
              <w:rPr>
                <w:rFonts w:eastAsia="Times New Roman" w:cs="Times New Roman"/>
                <w:color w:val="000000"/>
                <w:sz w:val="16"/>
                <w:szCs w:val="16"/>
                <w:lang w:eastAsia="ru-RU"/>
              </w:rPr>
            </w:pPr>
            <w:r w:rsidRPr="007A0C61">
              <w:rPr>
                <w:rFonts w:eastAsia="Times New Roman" w:cs="Times New Roman"/>
                <w:color w:val="000000"/>
                <w:sz w:val="16"/>
                <w:szCs w:val="16"/>
                <w:lang w:eastAsia="ru-RU"/>
              </w:rPr>
              <w:t>201.40</w:t>
            </w:r>
          </w:p>
        </w:tc>
        <w:tc>
          <w:tcPr>
            <w:tcW w:w="323" w:type="pct"/>
            <w:tcBorders>
              <w:top w:val="nil"/>
              <w:left w:val="nil"/>
              <w:bottom w:val="single" w:sz="4" w:space="0" w:color="auto"/>
              <w:right w:val="single" w:sz="4" w:space="0" w:color="auto"/>
            </w:tcBorders>
            <w:shd w:val="clear" w:color="auto" w:fill="auto"/>
            <w:noWrap/>
            <w:vAlign w:val="center"/>
            <w:hideMark/>
          </w:tcPr>
          <w:p w14:paraId="693694CD" w14:textId="77777777" w:rsidR="001E1498" w:rsidRPr="007A0C61" w:rsidRDefault="001E1498" w:rsidP="001E1498">
            <w:pPr>
              <w:widowControl/>
              <w:ind w:firstLine="0"/>
              <w:jc w:val="center"/>
              <w:outlineLvl w:val="0"/>
              <w:rPr>
                <w:rFonts w:eastAsia="Times New Roman" w:cs="Times New Roman"/>
                <w:color w:val="000000"/>
                <w:sz w:val="16"/>
                <w:szCs w:val="16"/>
                <w:lang w:eastAsia="ru-RU"/>
              </w:rPr>
            </w:pPr>
            <w:r w:rsidRPr="007A0C61">
              <w:rPr>
                <w:rFonts w:eastAsia="Times New Roman" w:cs="Times New Roman"/>
                <w:color w:val="000000"/>
                <w:sz w:val="16"/>
                <w:szCs w:val="16"/>
                <w:lang w:eastAsia="ru-RU"/>
              </w:rPr>
              <w:t>201.40</w:t>
            </w:r>
          </w:p>
        </w:tc>
      </w:tr>
      <w:tr w:rsidR="001E1498" w:rsidRPr="007A0C61" w14:paraId="3CB8B02B"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E4DFEC"/>
            <w:vAlign w:val="center"/>
            <w:hideMark/>
          </w:tcPr>
          <w:p w14:paraId="4571E454"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Расход условного топлива на отпуск тепловой энергии</w:t>
            </w:r>
          </w:p>
        </w:tc>
        <w:tc>
          <w:tcPr>
            <w:tcW w:w="280" w:type="pct"/>
            <w:tcBorders>
              <w:top w:val="nil"/>
              <w:left w:val="nil"/>
              <w:bottom w:val="single" w:sz="4" w:space="0" w:color="auto"/>
              <w:right w:val="single" w:sz="4" w:space="0" w:color="auto"/>
            </w:tcBorders>
            <w:shd w:val="clear" w:color="000000" w:fill="E4DFEC"/>
            <w:vAlign w:val="center"/>
            <w:hideMark/>
          </w:tcPr>
          <w:p w14:paraId="3D5144A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т.у.т.</w:t>
            </w:r>
          </w:p>
        </w:tc>
        <w:tc>
          <w:tcPr>
            <w:tcW w:w="323" w:type="pct"/>
            <w:tcBorders>
              <w:top w:val="nil"/>
              <w:left w:val="nil"/>
              <w:bottom w:val="single" w:sz="4" w:space="0" w:color="auto"/>
              <w:right w:val="single" w:sz="4" w:space="0" w:color="auto"/>
            </w:tcBorders>
            <w:shd w:val="clear" w:color="000000" w:fill="E4DFEC"/>
            <w:vAlign w:val="center"/>
            <w:hideMark/>
          </w:tcPr>
          <w:p w14:paraId="71C3A83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72 475.406</w:t>
            </w:r>
          </w:p>
        </w:tc>
        <w:tc>
          <w:tcPr>
            <w:tcW w:w="314" w:type="pct"/>
            <w:tcBorders>
              <w:top w:val="nil"/>
              <w:left w:val="nil"/>
              <w:bottom w:val="single" w:sz="4" w:space="0" w:color="auto"/>
              <w:right w:val="single" w:sz="4" w:space="0" w:color="auto"/>
            </w:tcBorders>
            <w:shd w:val="clear" w:color="000000" w:fill="E4DFEC"/>
            <w:vAlign w:val="center"/>
            <w:hideMark/>
          </w:tcPr>
          <w:p w14:paraId="7A190EE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72 475.406</w:t>
            </w:r>
          </w:p>
        </w:tc>
        <w:tc>
          <w:tcPr>
            <w:tcW w:w="386" w:type="pct"/>
            <w:tcBorders>
              <w:top w:val="nil"/>
              <w:left w:val="nil"/>
              <w:bottom w:val="single" w:sz="4" w:space="0" w:color="auto"/>
              <w:right w:val="single" w:sz="4" w:space="0" w:color="auto"/>
            </w:tcBorders>
            <w:shd w:val="clear" w:color="000000" w:fill="E4DFEC"/>
            <w:vAlign w:val="center"/>
            <w:hideMark/>
          </w:tcPr>
          <w:p w14:paraId="2E5CEA4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68 456.718</w:t>
            </w:r>
          </w:p>
        </w:tc>
        <w:tc>
          <w:tcPr>
            <w:tcW w:w="323" w:type="pct"/>
            <w:tcBorders>
              <w:top w:val="nil"/>
              <w:left w:val="nil"/>
              <w:bottom w:val="single" w:sz="4" w:space="0" w:color="auto"/>
              <w:right w:val="single" w:sz="4" w:space="0" w:color="auto"/>
            </w:tcBorders>
            <w:shd w:val="clear" w:color="000000" w:fill="E4DFEC"/>
            <w:vAlign w:val="center"/>
            <w:hideMark/>
          </w:tcPr>
          <w:p w14:paraId="3D93F76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68 146.532</w:t>
            </w:r>
          </w:p>
        </w:tc>
        <w:tc>
          <w:tcPr>
            <w:tcW w:w="323" w:type="pct"/>
            <w:tcBorders>
              <w:top w:val="nil"/>
              <w:left w:val="nil"/>
              <w:bottom w:val="single" w:sz="4" w:space="0" w:color="auto"/>
              <w:right w:val="single" w:sz="4" w:space="0" w:color="auto"/>
            </w:tcBorders>
            <w:shd w:val="clear" w:color="000000" w:fill="E4DFEC"/>
            <w:vAlign w:val="center"/>
            <w:hideMark/>
          </w:tcPr>
          <w:p w14:paraId="708766A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72 864.859</w:t>
            </w:r>
          </w:p>
        </w:tc>
        <w:tc>
          <w:tcPr>
            <w:tcW w:w="324" w:type="pct"/>
            <w:tcBorders>
              <w:top w:val="nil"/>
              <w:left w:val="nil"/>
              <w:bottom w:val="single" w:sz="4" w:space="0" w:color="auto"/>
              <w:right w:val="single" w:sz="4" w:space="0" w:color="auto"/>
            </w:tcBorders>
            <w:shd w:val="clear" w:color="000000" w:fill="E4DFEC"/>
            <w:vAlign w:val="center"/>
            <w:hideMark/>
          </w:tcPr>
          <w:p w14:paraId="15795FD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73 232.524</w:t>
            </w:r>
          </w:p>
        </w:tc>
        <w:tc>
          <w:tcPr>
            <w:tcW w:w="324" w:type="pct"/>
            <w:tcBorders>
              <w:top w:val="nil"/>
              <w:left w:val="nil"/>
              <w:bottom w:val="single" w:sz="4" w:space="0" w:color="auto"/>
              <w:right w:val="single" w:sz="4" w:space="0" w:color="auto"/>
            </w:tcBorders>
            <w:shd w:val="clear" w:color="000000" w:fill="E4DFEC"/>
            <w:vAlign w:val="center"/>
            <w:hideMark/>
          </w:tcPr>
          <w:p w14:paraId="6C5EB93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72 930.255</w:t>
            </w:r>
          </w:p>
        </w:tc>
        <w:tc>
          <w:tcPr>
            <w:tcW w:w="324" w:type="pct"/>
            <w:tcBorders>
              <w:top w:val="nil"/>
              <w:left w:val="nil"/>
              <w:bottom w:val="single" w:sz="4" w:space="0" w:color="auto"/>
              <w:right w:val="single" w:sz="4" w:space="0" w:color="auto"/>
            </w:tcBorders>
            <w:shd w:val="clear" w:color="000000" w:fill="E4DFEC"/>
            <w:vAlign w:val="center"/>
            <w:hideMark/>
          </w:tcPr>
          <w:p w14:paraId="08F41AF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72 825.447</w:t>
            </w:r>
          </w:p>
        </w:tc>
        <w:tc>
          <w:tcPr>
            <w:tcW w:w="324" w:type="pct"/>
            <w:tcBorders>
              <w:top w:val="nil"/>
              <w:left w:val="nil"/>
              <w:bottom w:val="single" w:sz="4" w:space="0" w:color="auto"/>
              <w:right w:val="single" w:sz="4" w:space="0" w:color="auto"/>
            </w:tcBorders>
            <w:shd w:val="clear" w:color="000000" w:fill="E4DFEC"/>
            <w:vAlign w:val="center"/>
            <w:hideMark/>
          </w:tcPr>
          <w:p w14:paraId="17BC5C1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72 993.243</w:t>
            </w:r>
          </w:p>
        </w:tc>
        <w:tc>
          <w:tcPr>
            <w:tcW w:w="324" w:type="pct"/>
            <w:tcBorders>
              <w:top w:val="nil"/>
              <w:left w:val="nil"/>
              <w:bottom w:val="single" w:sz="4" w:space="0" w:color="auto"/>
              <w:right w:val="single" w:sz="4" w:space="0" w:color="auto"/>
            </w:tcBorders>
            <w:shd w:val="clear" w:color="000000" w:fill="E4DFEC"/>
            <w:vAlign w:val="center"/>
            <w:hideMark/>
          </w:tcPr>
          <w:p w14:paraId="3026963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72 136.444</w:t>
            </w:r>
          </w:p>
        </w:tc>
        <w:tc>
          <w:tcPr>
            <w:tcW w:w="323" w:type="pct"/>
            <w:tcBorders>
              <w:top w:val="nil"/>
              <w:left w:val="nil"/>
              <w:bottom w:val="single" w:sz="4" w:space="0" w:color="auto"/>
              <w:right w:val="single" w:sz="4" w:space="0" w:color="auto"/>
            </w:tcBorders>
            <w:shd w:val="clear" w:color="000000" w:fill="E4DFEC"/>
            <w:vAlign w:val="center"/>
            <w:hideMark/>
          </w:tcPr>
          <w:p w14:paraId="535D48A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71 472.393</w:t>
            </w:r>
          </w:p>
        </w:tc>
      </w:tr>
      <w:tr w:rsidR="001E1498" w:rsidRPr="007A0C61" w14:paraId="167D1B8D"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144B2D6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Уголь</w:t>
            </w:r>
          </w:p>
        </w:tc>
        <w:tc>
          <w:tcPr>
            <w:tcW w:w="280" w:type="pct"/>
            <w:tcBorders>
              <w:top w:val="nil"/>
              <w:left w:val="nil"/>
              <w:bottom w:val="single" w:sz="4" w:space="0" w:color="auto"/>
              <w:right w:val="single" w:sz="4" w:space="0" w:color="auto"/>
            </w:tcBorders>
            <w:shd w:val="clear" w:color="auto" w:fill="auto"/>
            <w:vAlign w:val="center"/>
            <w:hideMark/>
          </w:tcPr>
          <w:p w14:paraId="231887D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т.у.т.</w:t>
            </w:r>
          </w:p>
        </w:tc>
        <w:tc>
          <w:tcPr>
            <w:tcW w:w="323" w:type="pct"/>
            <w:tcBorders>
              <w:top w:val="nil"/>
              <w:left w:val="nil"/>
              <w:bottom w:val="single" w:sz="4" w:space="0" w:color="auto"/>
              <w:right w:val="single" w:sz="4" w:space="0" w:color="auto"/>
            </w:tcBorders>
            <w:shd w:val="clear" w:color="auto" w:fill="auto"/>
            <w:vAlign w:val="center"/>
            <w:hideMark/>
          </w:tcPr>
          <w:p w14:paraId="7F20971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72 475.4</w:t>
            </w:r>
          </w:p>
        </w:tc>
        <w:tc>
          <w:tcPr>
            <w:tcW w:w="314" w:type="pct"/>
            <w:tcBorders>
              <w:top w:val="nil"/>
              <w:left w:val="nil"/>
              <w:bottom w:val="single" w:sz="4" w:space="0" w:color="auto"/>
              <w:right w:val="single" w:sz="4" w:space="0" w:color="auto"/>
            </w:tcBorders>
            <w:shd w:val="clear" w:color="auto" w:fill="auto"/>
            <w:vAlign w:val="center"/>
            <w:hideMark/>
          </w:tcPr>
          <w:p w14:paraId="2050AEC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72 475.4</w:t>
            </w:r>
          </w:p>
        </w:tc>
        <w:tc>
          <w:tcPr>
            <w:tcW w:w="386" w:type="pct"/>
            <w:tcBorders>
              <w:top w:val="nil"/>
              <w:left w:val="nil"/>
              <w:bottom w:val="single" w:sz="4" w:space="0" w:color="auto"/>
              <w:right w:val="single" w:sz="4" w:space="0" w:color="auto"/>
            </w:tcBorders>
            <w:shd w:val="clear" w:color="auto" w:fill="auto"/>
            <w:vAlign w:val="center"/>
            <w:hideMark/>
          </w:tcPr>
          <w:p w14:paraId="524E2AA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60 846.0</w:t>
            </w:r>
          </w:p>
        </w:tc>
        <w:tc>
          <w:tcPr>
            <w:tcW w:w="323" w:type="pct"/>
            <w:tcBorders>
              <w:top w:val="nil"/>
              <w:left w:val="nil"/>
              <w:bottom w:val="single" w:sz="4" w:space="0" w:color="auto"/>
              <w:right w:val="single" w:sz="4" w:space="0" w:color="auto"/>
            </w:tcBorders>
            <w:shd w:val="clear" w:color="auto" w:fill="auto"/>
            <w:vAlign w:val="center"/>
            <w:hideMark/>
          </w:tcPr>
          <w:p w14:paraId="1BC786D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60 570.3</w:t>
            </w:r>
          </w:p>
        </w:tc>
        <w:tc>
          <w:tcPr>
            <w:tcW w:w="323" w:type="pct"/>
            <w:tcBorders>
              <w:top w:val="nil"/>
              <w:left w:val="nil"/>
              <w:bottom w:val="single" w:sz="4" w:space="0" w:color="auto"/>
              <w:right w:val="single" w:sz="4" w:space="0" w:color="auto"/>
            </w:tcBorders>
            <w:shd w:val="clear" w:color="auto" w:fill="auto"/>
            <w:vAlign w:val="center"/>
            <w:hideMark/>
          </w:tcPr>
          <w:p w14:paraId="508C99B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64 764.1</w:t>
            </w:r>
          </w:p>
        </w:tc>
        <w:tc>
          <w:tcPr>
            <w:tcW w:w="324" w:type="pct"/>
            <w:tcBorders>
              <w:top w:val="nil"/>
              <w:left w:val="nil"/>
              <w:bottom w:val="single" w:sz="4" w:space="0" w:color="auto"/>
              <w:right w:val="single" w:sz="4" w:space="0" w:color="auto"/>
            </w:tcBorders>
            <w:shd w:val="clear" w:color="auto" w:fill="auto"/>
            <w:vAlign w:val="center"/>
            <w:hideMark/>
          </w:tcPr>
          <w:p w14:paraId="3CF27A8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65 090.9</w:t>
            </w:r>
          </w:p>
        </w:tc>
        <w:tc>
          <w:tcPr>
            <w:tcW w:w="324" w:type="pct"/>
            <w:tcBorders>
              <w:top w:val="nil"/>
              <w:left w:val="nil"/>
              <w:bottom w:val="single" w:sz="4" w:space="0" w:color="auto"/>
              <w:right w:val="single" w:sz="4" w:space="0" w:color="auto"/>
            </w:tcBorders>
            <w:shd w:val="clear" w:color="auto" w:fill="auto"/>
            <w:vAlign w:val="center"/>
            <w:hideMark/>
          </w:tcPr>
          <w:p w14:paraId="3D53F7A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64 822.2</w:t>
            </w:r>
          </w:p>
        </w:tc>
        <w:tc>
          <w:tcPr>
            <w:tcW w:w="324" w:type="pct"/>
            <w:tcBorders>
              <w:top w:val="nil"/>
              <w:left w:val="nil"/>
              <w:bottom w:val="single" w:sz="4" w:space="0" w:color="auto"/>
              <w:right w:val="single" w:sz="4" w:space="0" w:color="auto"/>
            </w:tcBorders>
            <w:shd w:val="clear" w:color="auto" w:fill="auto"/>
            <w:vAlign w:val="center"/>
            <w:hideMark/>
          </w:tcPr>
          <w:p w14:paraId="595043E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64 729.0</w:t>
            </w:r>
          </w:p>
        </w:tc>
        <w:tc>
          <w:tcPr>
            <w:tcW w:w="324" w:type="pct"/>
            <w:tcBorders>
              <w:top w:val="nil"/>
              <w:left w:val="nil"/>
              <w:bottom w:val="single" w:sz="4" w:space="0" w:color="auto"/>
              <w:right w:val="single" w:sz="4" w:space="0" w:color="auto"/>
            </w:tcBorders>
            <w:shd w:val="clear" w:color="auto" w:fill="auto"/>
            <w:vAlign w:val="center"/>
            <w:hideMark/>
          </w:tcPr>
          <w:p w14:paraId="774A531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64 878.2</w:t>
            </w:r>
          </w:p>
        </w:tc>
        <w:tc>
          <w:tcPr>
            <w:tcW w:w="324" w:type="pct"/>
            <w:tcBorders>
              <w:top w:val="nil"/>
              <w:left w:val="nil"/>
              <w:bottom w:val="single" w:sz="4" w:space="0" w:color="auto"/>
              <w:right w:val="single" w:sz="4" w:space="0" w:color="auto"/>
            </w:tcBorders>
            <w:shd w:val="clear" w:color="auto" w:fill="auto"/>
            <w:vAlign w:val="center"/>
            <w:hideMark/>
          </w:tcPr>
          <w:p w14:paraId="796215C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64 116.6</w:t>
            </w:r>
          </w:p>
        </w:tc>
        <w:tc>
          <w:tcPr>
            <w:tcW w:w="323" w:type="pct"/>
            <w:tcBorders>
              <w:top w:val="nil"/>
              <w:left w:val="nil"/>
              <w:bottom w:val="single" w:sz="4" w:space="0" w:color="auto"/>
              <w:right w:val="single" w:sz="4" w:space="0" w:color="auto"/>
            </w:tcBorders>
            <w:shd w:val="clear" w:color="auto" w:fill="auto"/>
            <w:vAlign w:val="center"/>
            <w:hideMark/>
          </w:tcPr>
          <w:p w14:paraId="42E9981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63 526.4</w:t>
            </w:r>
          </w:p>
        </w:tc>
      </w:tr>
      <w:tr w:rsidR="001E1498" w:rsidRPr="007A0C61" w14:paraId="6292FC4F"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5896BE9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Мазут</w:t>
            </w:r>
          </w:p>
        </w:tc>
        <w:tc>
          <w:tcPr>
            <w:tcW w:w="280" w:type="pct"/>
            <w:tcBorders>
              <w:top w:val="nil"/>
              <w:left w:val="nil"/>
              <w:bottom w:val="single" w:sz="4" w:space="0" w:color="auto"/>
              <w:right w:val="single" w:sz="4" w:space="0" w:color="auto"/>
            </w:tcBorders>
            <w:shd w:val="clear" w:color="auto" w:fill="auto"/>
            <w:vAlign w:val="center"/>
            <w:hideMark/>
          </w:tcPr>
          <w:p w14:paraId="2A1ACD4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т.у.т.</w:t>
            </w:r>
          </w:p>
        </w:tc>
        <w:tc>
          <w:tcPr>
            <w:tcW w:w="323" w:type="pct"/>
            <w:tcBorders>
              <w:top w:val="nil"/>
              <w:left w:val="nil"/>
              <w:bottom w:val="single" w:sz="4" w:space="0" w:color="auto"/>
              <w:right w:val="single" w:sz="4" w:space="0" w:color="auto"/>
            </w:tcBorders>
            <w:shd w:val="clear" w:color="auto" w:fill="auto"/>
            <w:vAlign w:val="center"/>
            <w:hideMark/>
          </w:tcPr>
          <w:p w14:paraId="6141BA2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14:paraId="318FBEE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 </w:t>
            </w:r>
          </w:p>
        </w:tc>
        <w:tc>
          <w:tcPr>
            <w:tcW w:w="386" w:type="pct"/>
            <w:tcBorders>
              <w:top w:val="nil"/>
              <w:left w:val="nil"/>
              <w:bottom w:val="single" w:sz="4" w:space="0" w:color="auto"/>
              <w:right w:val="single" w:sz="4" w:space="0" w:color="auto"/>
            </w:tcBorders>
            <w:shd w:val="clear" w:color="auto" w:fill="auto"/>
            <w:vAlign w:val="center"/>
            <w:hideMark/>
          </w:tcPr>
          <w:p w14:paraId="729AFE4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7 610.7</w:t>
            </w:r>
          </w:p>
        </w:tc>
        <w:tc>
          <w:tcPr>
            <w:tcW w:w="323" w:type="pct"/>
            <w:tcBorders>
              <w:top w:val="nil"/>
              <w:left w:val="nil"/>
              <w:bottom w:val="single" w:sz="4" w:space="0" w:color="auto"/>
              <w:right w:val="single" w:sz="4" w:space="0" w:color="auto"/>
            </w:tcBorders>
            <w:shd w:val="clear" w:color="auto" w:fill="auto"/>
            <w:vAlign w:val="center"/>
            <w:hideMark/>
          </w:tcPr>
          <w:p w14:paraId="3F1AC92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7 576.2</w:t>
            </w:r>
          </w:p>
        </w:tc>
        <w:tc>
          <w:tcPr>
            <w:tcW w:w="323" w:type="pct"/>
            <w:tcBorders>
              <w:top w:val="nil"/>
              <w:left w:val="nil"/>
              <w:bottom w:val="single" w:sz="4" w:space="0" w:color="auto"/>
              <w:right w:val="single" w:sz="4" w:space="0" w:color="auto"/>
            </w:tcBorders>
            <w:shd w:val="clear" w:color="auto" w:fill="auto"/>
            <w:vAlign w:val="center"/>
            <w:hideMark/>
          </w:tcPr>
          <w:p w14:paraId="01A2EC4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8 100.8</w:t>
            </w:r>
          </w:p>
        </w:tc>
        <w:tc>
          <w:tcPr>
            <w:tcW w:w="324" w:type="pct"/>
            <w:tcBorders>
              <w:top w:val="nil"/>
              <w:left w:val="nil"/>
              <w:bottom w:val="single" w:sz="4" w:space="0" w:color="auto"/>
              <w:right w:val="single" w:sz="4" w:space="0" w:color="auto"/>
            </w:tcBorders>
            <w:shd w:val="clear" w:color="auto" w:fill="auto"/>
            <w:vAlign w:val="center"/>
            <w:hideMark/>
          </w:tcPr>
          <w:p w14:paraId="624E375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8 141.7</w:t>
            </w:r>
          </w:p>
        </w:tc>
        <w:tc>
          <w:tcPr>
            <w:tcW w:w="324" w:type="pct"/>
            <w:tcBorders>
              <w:top w:val="nil"/>
              <w:left w:val="nil"/>
              <w:bottom w:val="single" w:sz="4" w:space="0" w:color="auto"/>
              <w:right w:val="single" w:sz="4" w:space="0" w:color="auto"/>
            </w:tcBorders>
            <w:shd w:val="clear" w:color="auto" w:fill="auto"/>
            <w:vAlign w:val="center"/>
            <w:hideMark/>
          </w:tcPr>
          <w:p w14:paraId="6DAE6B4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8 108.1</w:t>
            </w:r>
          </w:p>
        </w:tc>
        <w:tc>
          <w:tcPr>
            <w:tcW w:w="324" w:type="pct"/>
            <w:tcBorders>
              <w:top w:val="nil"/>
              <w:left w:val="nil"/>
              <w:bottom w:val="single" w:sz="4" w:space="0" w:color="auto"/>
              <w:right w:val="single" w:sz="4" w:space="0" w:color="auto"/>
            </w:tcBorders>
            <w:shd w:val="clear" w:color="auto" w:fill="auto"/>
            <w:vAlign w:val="center"/>
            <w:hideMark/>
          </w:tcPr>
          <w:p w14:paraId="5757A56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8 096.4</w:t>
            </w:r>
          </w:p>
        </w:tc>
        <w:tc>
          <w:tcPr>
            <w:tcW w:w="324" w:type="pct"/>
            <w:tcBorders>
              <w:top w:val="nil"/>
              <w:left w:val="nil"/>
              <w:bottom w:val="single" w:sz="4" w:space="0" w:color="auto"/>
              <w:right w:val="single" w:sz="4" w:space="0" w:color="auto"/>
            </w:tcBorders>
            <w:shd w:val="clear" w:color="auto" w:fill="auto"/>
            <w:vAlign w:val="center"/>
            <w:hideMark/>
          </w:tcPr>
          <w:p w14:paraId="5871CD1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8 115.1</w:t>
            </w:r>
          </w:p>
        </w:tc>
        <w:tc>
          <w:tcPr>
            <w:tcW w:w="324" w:type="pct"/>
            <w:tcBorders>
              <w:top w:val="nil"/>
              <w:left w:val="nil"/>
              <w:bottom w:val="single" w:sz="4" w:space="0" w:color="auto"/>
              <w:right w:val="single" w:sz="4" w:space="0" w:color="auto"/>
            </w:tcBorders>
            <w:shd w:val="clear" w:color="auto" w:fill="auto"/>
            <w:vAlign w:val="center"/>
            <w:hideMark/>
          </w:tcPr>
          <w:p w14:paraId="20D6CA2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8 019.8</w:t>
            </w:r>
          </w:p>
        </w:tc>
        <w:tc>
          <w:tcPr>
            <w:tcW w:w="323" w:type="pct"/>
            <w:tcBorders>
              <w:top w:val="nil"/>
              <w:left w:val="nil"/>
              <w:bottom w:val="single" w:sz="4" w:space="0" w:color="auto"/>
              <w:right w:val="single" w:sz="4" w:space="0" w:color="auto"/>
            </w:tcBorders>
            <w:shd w:val="clear" w:color="auto" w:fill="auto"/>
            <w:vAlign w:val="center"/>
            <w:hideMark/>
          </w:tcPr>
          <w:p w14:paraId="6B16BE6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7 946.0</w:t>
            </w:r>
          </w:p>
        </w:tc>
      </w:tr>
      <w:tr w:rsidR="001E1498" w:rsidRPr="007A0C61" w14:paraId="1DCA8F62"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EBF1DE"/>
            <w:vAlign w:val="center"/>
            <w:hideMark/>
          </w:tcPr>
          <w:p w14:paraId="3BE657D0"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Расход топлива на отпуск тепловой энергии</w:t>
            </w:r>
          </w:p>
        </w:tc>
        <w:tc>
          <w:tcPr>
            <w:tcW w:w="280" w:type="pct"/>
            <w:tcBorders>
              <w:top w:val="nil"/>
              <w:left w:val="nil"/>
              <w:bottom w:val="single" w:sz="4" w:space="0" w:color="auto"/>
              <w:right w:val="single" w:sz="4" w:space="0" w:color="auto"/>
            </w:tcBorders>
            <w:shd w:val="clear" w:color="000000" w:fill="EBF1DE"/>
            <w:vAlign w:val="center"/>
            <w:hideMark/>
          </w:tcPr>
          <w:p w14:paraId="0EC39CB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тонн</w:t>
            </w:r>
          </w:p>
        </w:tc>
        <w:tc>
          <w:tcPr>
            <w:tcW w:w="323" w:type="pct"/>
            <w:tcBorders>
              <w:top w:val="nil"/>
              <w:left w:val="nil"/>
              <w:bottom w:val="single" w:sz="4" w:space="0" w:color="auto"/>
              <w:right w:val="single" w:sz="4" w:space="0" w:color="auto"/>
            </w:tcBorders>
            <w:shd w:val="clear" w:color="000000" w:fill="EBF1DE"/>
            <w:vAlign w:val="center"/>
            <w:hideMark/>
          </w:tcPr>
          <w:p w14:paraId="0160876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79 269.98</w:t>
            </w:r>
          </w:p>
        </w:tc>
        <w:tc>
          <w:tcPr>
            <w:tcW w:w="314" w:type="pct"/>
            <w:tcBorders>
              <w:top w:val="nil"/>
              <w:left w:val="nil"/>
              <w:bottom w:val="single" w:sz="4" w:space="0" w:color="auto"/>
              <w:right w:val="single" w:sz="4" w:space="0" w:color="auto"/>
            </w:tcBorders>
            <w:shd w:val="clear" w:color="000000" w:fill="EBF1DE"/>
            <w:vAlign w:val="center"/>
            <w:hideMark/>
          </w:tcPr>
          <w:p w14:paraId="6F38441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79 269.98</w:t>
            </w:r>
          </w:p>
        </w:tc>
        <w:tc>
          <w:tcPr>
            <w:tcW w:w="386" w:type="pct"/>
            <w:tcBorders>
              <w:top w:val="nil"/>
              <w:left w:val="nil"/>
              <w:bottom w:val="single" w:sz="4" w:space="0" w:color="auto"/>
              <w:right w:val="single" w:sz="4" w:space="0" w:color="auto"/>
            </w:tcBorders>
            <w:shd w:val="clear" w:color="000000" w:fill="EBF1DE"/>
            <w:vAlign w:val="center"/>
            <w:hideMark/>
          </w:tcPr>
          <w:p w14:paraId="5C997BA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103 064.90</w:t>
            </w:r>
          </w:p>
        </w:tc>
        <w:tc>
          <w:tcPr>
            <w:tcW w:w="323" w:type="pct"/>
            <w:tcBorders>
              <w:top w:val="nil"/>
              <w:left w:val="nil"/>
              <w:bottom w:val="single" w:sz="4" w:space="0" w:color="auto"/>
              <w:right w:val="single" w:sz="4" w:space="0" w:color="auto"/>
            </w:tcBorders>
            <w:shd w:val="clear" w:color="000000" w:fill="EBF1DE"/>
            <w:vAlign w:val="center"/>
            <w:hideMark/>
          </w:tcPr>
          <w:p w14:paraId="072A865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107 200.77</w:t>
            </w:r>
          </w:p>
        </w:tc>
        <w:tc>
          <w:tcPr>
            <w:tcW w:w="323" w:type="pct"/>
            <w:tcBorders>
              <w:top w:val="nil"/>
              <w:left w:val="nil"/>
              <w:bottom w:val="single" w:sz="4" w:space="0" w:color="auto"/>
              <w:right w:val="single" w:sz="4" w:space="0" w:color="auto"/>
            </w:tcBorders>
            <w:shd w:val="clear" w:color="000000" w:fill="EBF1DE"/>
            <w:vAlign w:val="center"/>
            <w:hideMark/>
          </w:tcPr>
          <w:p w14:paraId="056FD5E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114 623.13</w:t>
            </w:r>
          </w:p>
        </w:tc>
        <w:tc>
          <w:tcPr>
            <w:tcW w:w="324" w:type="pct"/>
            <w:tcBorders>
              <w:top w:val="nil"/>
              <w:left w:val="nil"/>
              <w:bottom w:val="single" w:sz="4" w:space="0" w:color="auto"/>
              <w:right w:val="single" w:sz="4" w:space="0" w:color="auto"/>
            </w:tcBorders>
            <w:shd w:val="clear" w:color="000000" w:fill="EBF1DE"/>
            <w:vAlign w:val="center"/>
            <w:hideMark/>
          </w:tcPr>
          <w:p w14:paraId="2E6DB7C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115 201.50</w:t>
            </w:r>
          </w:p>
        </w:tc>
        <w:tc>
          <w:tcPr>
            <w:tcW w:w="324" w:type="pct"/>
            <w:tcBorders>
              <w:top w:val="nil"/>
              <w:left w:val="nil"/>
              <w:bottom w:val="single" w:sz="4" w:space="0" w:color="auto"/>
              <w:right w:val="single" w:sz="4" w:space="0" w:color="auto"/>
            </w:tcBorders>
            <w:shd w:val="clear" w:color="000000" w:fill="EBF1DE"/>
            <w:vAlign w:val="center"/>
            <w:hideMark/>
          </w:tcPr>
          <w:p w14:paraId="4230950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114 726.01</w:t>
            </w:r>
          </w:p>
        </w:tc>
        <w:tc>
          <w:tcPr>
            <w:tcW w:w="324" w:type="pct"/>
            <w:tcBorders>
              <w:top w:val="nil"/>
              <w:left w:val="nil"/>
              <w:bottom w:val="single" w:sz="4" w:space="0" w:color="auto"/>
              <w:right w:val="single" w:sz="4" w:space="0" w:color="auto"/>
            </w:tcBorders>
            <w:shd w:val="clear" w:color="000000" w:fill="EBF1DE"/>
            <w:vAlign w:val="center"/>
            <w:hideMark/>
          </w:tcPr>
          <w:p w14:paraId="5CD2F74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114 561.13</w:t>
            </w:r>
          </w:p>
        </w:tc>
        <w:tc>
          <w:tcPr>
            <w:tcW w:w="324" w:type="pct"/>
            <w:tcBorders>
              <w:top w:val="nil"/>
              <w:left w:val="nil"/>
              <w:bottom w:val="single" w:sz="4" w:space="0" w:color="auto"/>
              <w:right w:val="single" w:sz="4" w:space="0" w:color="auto"/>
            </w:tcBorders>
            <w:shd w:val="clear" w:color="000000" w:fill="EBF1DE"/>
            <w:vAlign w:val="center"/>
            <w:hideMark/>
          </w:tcPr>
          <w:p w14:paraId="24662E2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114 825.09</w:t>
            </w:r>
          </w:p>
        </w:tc>
        <w:tc>
          <w:tcPr>
            <w:tcW w:w="324" w:type="pct"/>
            <w:tcBorders>
              <w:top w:val="nil"/>
              <w:left w:val="nil"/>
              <w:bottom w:val="single" w:sz="4" w:space="0" w:color="auto"/>
              <w:right w:val="single" w:sz="4" w:space="0" w:color="auto"/>
            </w:tcBorders>
            <w:shd w:val="clear" w:color="000000" w:fill="EBF1DE"/>
            <w:vAlign w:val="center"/>
            <w:hideMark/>
          </w:tcPr>
          <w:p w14:paraId="7F0628B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113 477.27</w:t>
            </w:r>
          </w:p>
        </w:tc>
        <w:tc>
          <w:tcPr>
            <w:tcW w:w="323" w:type="pct"/>
            <w:tcBorders>
              <w:top w:val="nil"/>
              <w:left w:val="nil"/>
              <w:bottom w:val="single" w:sz="4" w:space="0" w:color="auto"/>
              <w:right w:val="single" w:sz="4" w:space="0" w:color="auto"/>
            </w:tcBorders>
            <w:shd w:val="clear" w:color="000000" w:fill="EBF1DE"/>
            <w:vAlign w:val="center"/>
            <w:hideMark/>
          </w:tcPr>
          <w:p w14:paraId="2A5519C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112 432.66</w:t>
            </w:r>
          </w:p>
        </w:tc>
      </w:tr>
      <w:tr w:rsidR="001E1498" w:rsidRPr="007A0C61" w14:paraId="0E3C814F"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7EEB5CE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Уголь</w:t>
            </w:r>
          </w:p>
        </w:tc>
        <w:tc>
          <w:tcPr>
            <w:tcW w:w="280" w:type="pct"/>
            <w:tcBorders>
              <w:top w:val="nil"/>
              <w:left w:val="nil"/>
              <w:bottom w:val="single" w:sz="4" w:space="0" w:color="auto"/>
              <w:right w:val="single" w:sz="4" w:space="0" w:color="auto"/>
            </w:tcBorders>
            <w:shd w:val="clear" w:color="auto" w:fill="auto"/>
            <w:vAlign w:val="center"/>
            <w:hideMark/>
          </w:tcPr>
          <w:p w14:paraId="2657A32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тонн</w:t>
            </w:r>
          </w:p>
        </w:tc>
        <w:tc>
          <w:tcPr>
            <w:tcW w:w="323" w:type="pct"/>
            <w:tcBorders>
              <w:top w:val="nil"/>
              <w:left w:val="nil"/>
              <w:bottom w:val="single" w:sz="4" w:space="0" w:color="auto"/>
              <w:right w:val="single" w:sz="4" w:space="0" w:color="auto"/>
            </w:tcBorders>
            <w:shd w:val="clear" w:color="auto" w:fill="auto"/>
            <w:vAlign w:val="center"/>
            <w:hideMark/>
          </w:tcPr>
          <w:p w14:paraId="0B1B8AB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79 270.0</w:t>
            </w:r>
          </w:p>
        </w:tc>
        <w:tc>
          <w:tcPr>
            <w:tcW w:w="314" w:type="pct"/>
            <w:tcBorders>
              <w:top w:val="nil"/>
              <w:left w:val="nil"/>
              <w:bottom w:val="single" w:sz="4" w:space="0" w:color="auto"/>
              <w:right w:val="single" w:sz="4" w:space="0" w:color="auto"/>
            </w:tcBorders>
            <w:shd w:val="clear" w:color="auto" w:fill="auto"/>
            <w:vAlign w:val="center"/>
            <w:hideMark/>
          </w:tcPr>
          <w:p w14:paraId="3AA4EC5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79 270.0</w:t>
            </w:r>
          </w:p>
        </w:tc>
        <w:tc>
          <w:tcPr>
            <w:tcW w:w="386" w:type="pct"/>
            <w:tcBorders>
              <w:top w:val="nil"/>
              <w:left w:val="nil"/>
              <w:bottom w:val="single" w:sz="4" w:space="0" w:color="auto"/>
              <w:right w:val="single" w:sz="4" w:space="0" w:color="auto"/>
            </w:tcBorders>
            <w:shd w:val="clear" w:color="auto" w:fill="auto"/>
            <w:vAlign w:val="center"/>
            <w:hideMark/>
          </w:tcPr>
          <w:p w14:paraId="640A997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97 509.6</w:t>
            </w:r>
          </w:p>
        </w:tc>
        <w:tc>
          <w:tcPr>
            <w:tcW w:w="323" w:type="pct"/>
            <w:tcBorders>
              <w:top w:val="nil"/>
              <w:left w:val="nil"/>
              <w:bottom w:val="single" w:sz="4" w:space="0" w:color="auto"/>
              <w:right w:val="single" w:sz="4" w:space="0" w:color="auto"/>
            </w:tcBorders>
            <w:shd w:val="clear" w:color="auto" w:fill="auto"/>
            <w:vAlign w:val="center"/>
            <w:hideMark/>
          </w:tcPr>
          <w:p w14:paraId="05AF6E3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101 670.7</w:t>
            </w:r>
          </w:p>
        </w:tc>
        <w:tc>
          <w:tcPr>
            <w:tcW w:w="323" w:type="pct"/>
            <w:tcBorders>
              <w:top w:val="nil"/>
              <w:left w:val="nil"/>
              <w:bottom w:val="single" w:sz="4" w:space="0" w:color="auto"/>
              <w:right w:val="single" w:sz="4" w:space="0" w:color="auto"/>
            </w:tcBorders>
            <w:shd w:val="clear" w:color="auto" w:fill="auto"/>
            <w:vAlign w:val="center"/>
            <w:hideMark/>
          </w:tcPr>
          <w:p w14:paraId="3623D5A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108 710.1</w:t>
            </w:r>
          </w:p>
        </w:tc>
        <w:tc>
          <w:tcPr>
            <w:tcW w:w="324" w:type="pct"/>
            <w:tcBorders>
              <w:top w:val="nil"/>
              <w:left w:val="nil"/>
              <w:bottom w:val="single" w:sz="4" w:space="0" w:color="auto"/>
              <w:right w:val="single" w:sz="4" w:space="0" w:color="auto"/>
            </w:tcBorders>
            <w:shd w:val="clear" w:color="auto" w:fill="auto"/>
            <w:vAlign w:val="center"/>
            <w:hideMark/>
          </w:tcPr>
          <w:p w14:paraId="17C723F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109 258.7</w:t>
            </w:r>
          </w:p>
        </w:tc>
        <w:tc>
          <w:tcPr>
            <w:tcW w:w="324" w:type="pct"/>
            <w:tcBorders>
              <w:top w:val="nil"/>
              <w:left w:val="nil"/>
              <w:bottom w:val="single" w:sz="4" w:space="0" w:color="auto"/>
              <w:right w:val="single" w:sz="4" w:space="0" w:color="auto"/>
            </w:tcBorders>
            <w:shd w:val="clear" w:color="auto" w:fill="auto"/>
            <w:vAlign w:val="center"/>
            <w:hideMark/>
          </w:tcPr>
          <w:p w14:paraId="4DBB36C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108 807.7</w:t>
            </w:r>
          </w:p>
        </w:tc>
        <w:tc>
          <w:tcPr>
            <w:tcW w:w="324" w:type="pct"/>
            <w:tcBorders>
              <w:top w:val="nil"/>
              <w:left w:val="nil"/>
              <w:bottom w:val="single" w:sz="4" w:space="0" w:color="auto"/>
              <w:right w:val="single" w:sz="4" w:space="0" w:color="auto"/>
            </w:tcBorders>
            <w:shd w:val="clear" w:color="auto" w:fill="auto"/>
            <w:vAlign w:val="center"/>
            <w:hideMark/>
          </w:tcPr>
          <w:p w14:paraId="223098A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108 651.3</w:t>
            </w:r>
          </w:p>
        </w:tc>
        <w:tc>
          <w:tcPr>
            <w:tcW w:w="324" w:type="pct"/>
            <w:tcBorders>
              <w:top w:val="nil"/>
              <w:left w:val="nil"/>
              <w:bottom w:val="single" w:sz="4" w:space="0" w:color="auto"/>
              <w:right w:val="single" w:sz="4" w:space="0" w:color="auto"/>
            </w:tcBorders>
            <w:shd w:val="clear" w:color="auto" w:fill="auto"/>
            <w:vAlign w:val="center"/>
            <w:hideMark/>
          </w:tcPr>
          <w:p w14:paraId="3D5C1E6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108 901.7</w:t>
            </w:r>
          </w:p>
        </w:tc>
        <w:tc>
          <w:tcPr>
            <w:tcW w:w="324" w:type="pct"/>
            <w:tcBorders>
              <w:top w:val="nil"/>
              <w:left w:val="nil"/>
              <w:bottom w:val="single" w:sz="4" w:space="0" w:color="auto"/>
              <w:right w:val="single" w:sz="4" w:space="0" w:color="auto"/>
            </w:tcBorders>
            <w:shd w:val="clear" w:color="auto" w:fill="auto"/>
            <w:vAlign w:val="center"/>
            <w:hideMark/>
          </w:tcPr>
          <w:p w14:paraId="1206F49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107 623.4</w:t>
            </w:r>
          </w:p>
        </w:tc>
        <w:tc>
          <w:tcPr>
            <w:tcW w:w="323" w:type="pct"/>
            <w:tcBorders>
              <w:top w:val="nil"/>
              <w:left w:val="nil"/>
              <w:bottom w:val="single" w:sz="4" w:space="0" w:color="auto"/>
              <w:right w:val="single" w:sz="4" w:space="0" w:color="auto"/>
            </w:tcBorders>
            <w:shd w:val="clear" w:color="auto" w:fill="auto"/>
            <w:vAlign w:val="center"/>
            <w:hideMark/>
          </w:tcPr>
          <w:p w14:paraId="2FE20DE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106 632.7</w:t>
            </w:r>
          </w:p>
        </w:tc>
      </w:tr>
      <w:tr w:rsidR="001E1498" w:rsidRPr="007A0C61" w14:paraId="5C86DF1B"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4239692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Мазут</w:t>
            </w:r>
          </w:p>
        </w:tc>
        <w:tc>
          <w:tcPr>
            <w:tcW w:w="280" w:type="pct"/>
            <w:tcBorders>
              <w:top w:val="nil"/>
              <w:left w:val="nil"/>
              <w:bottom w:val="single" w:sz="4" w:space="0" w:color="auto"/>
              <w:right w:val="single" w:sz="4" w:space="0" w:color="auto"/>
            </w:tcBorders>
            <w:shd w:val="clear" w:color="auto" w:fill="auto"/>
            <w:vAlign w:val="center"/>
            <w:hideMark/>
          </w:tcPr>
          <w:p w14:paraId="2F82B7A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тонн</w:t>
            </w:r>
          </w:p>
        </w:tc>
        <w:tc>
          <w:tcPr>
            <w:tcW w:w="323" w:type="pct"/>
            <w:tcBorders>
              <w:top w:val="nil"/>
              <w:left w:val="nil"/>
              <w:bottom w:val="single" w:sz="4" w:space="0" w:color="auto"/>
              <w:right w:val="single" w:sz="4" w:space="0" w:color="auto"/>
            </w:tcBorders>
            <w:shd w:val="clear" w:color="auto" w:fill="auto"/>
            <w:vAlign w:val="center"/>
            <w:hideMark/>
          </w:tcPr>
          <w:p w14:paraId="44CC895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14:paraId="75BE8CB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 </w:t>
            </w:r>
          </w:p>
        </w:tc>
        <w:tc>
          <w:tcPr>
            <w:tcW w:w="386" w:type="pct"/>
            <w:tcBorders>
              <w:top w:val="nil"/>
              <w:left w:val="nil"/>
              <w:bottom w:val="single" w:sz="4" w:space="0" w:color="auto"/>
              <w:right w:val="single" w:sz="4" w:space="0" w:color="auto"/>
            </w:tcBorders>
            <w:shd w:val="clear" w:color="auto" w:fill="auto"/>
            <w:vAlign w:val="center"/>
            <w:hideMark/>
          </w:tcPr>
          <w:p w14:paraId="2A2A850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5 555.26</w:t>
            </w:r>
          </w:p>
        </w:tc>
        <w:tc>
          <w:tcPr>
            <w:tcW w:w="323" w:type="pct"/>
            <w:tcBorders>
              <w:top w:val="nil"/>
              <w:left w:val="nil"/>
              <w:bottom w:val="single" w:sz="4" w:space="0" w:color="auto"/>
              <w:right w:val="single" w:sz="4" w:space="0" w:color="auto"/>
            </w:tcBorders>
            <w:shd w:val="clear" w:color="auto" w:fill="auto"/>
            <w:vAlign w:val="center"/>
            <w:hideMark/>
          </w:tcPr>
          <w:p w14:paraId="3C3E514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5 530.09</w:t>
            </w:r>
          </w:p>
        </w:tc>
        <w:tc>
          <w:tcPr>
            <w:tcW w:w="323" w:type="pct"/>
            <w:tcBorders>
              <w:top w:val="nil"/>
              <w:left w:val="nil"/>
              <w:bottom w:val="single" w:sz="4" w:space="0" w:color="auto"/>
              <w:right w:val="single" w:sz="4" w:space="0" w:color="auto"/>
            </w:tcBorders>
            <w:shd w:val="clear" w:color="auto" w:fill="auto"/>
            <w:vAlign w:val="center"/>
            <w:hideMark/>
          </w:tcPr>
          <w:p w14:paraId="3DC20F8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5 912.98</w:t>
            </w:r>
          </w:p>
        </w:tc>
        <w:tc>
          <w:tcPr>
            <w:tcW w:w="324" w:type="pct"/>
            <w:tcBorders>
              <w:top w:val="nil"/>
              <w:left w:val="nil"/>
              <w:bottom w:val="single" w:sz="4" w:space="0" w:color="auto"/>
              <w:right w:val="single" w:sz="4" w:space="0" w:color="auto"/>
            </w:tcBorders>
            <w:shd w:val="clear" w:color="auto" w:fill="auto"/>
            <w:vAlign w:val="center"/>
            <w:hideMark/>
          </w:tcPr>
          <w:p w14:paraId="58DA80F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5 942.82</w:t>
            </w:r>
          </w:p>
        </w:tc>
        <w:tc>
          <w:tcPr>
            <w:tcW w:w="324" w:type="pct"/>
            <w:tcBorders>
              <w:top w:val="nil"/>
              <w:left w:val="nil"/>
              <w:bottom w:val="single" w:sz="4" w:space="0" w:color="auto"/>
              <w:right w:val="single" w:sz="4" w:space="0" w:color="auto"/>
            </w:tcBorders>
            <w:shd w:val="clear" w:color="auto" w:fill="auto"/>
            <w:vAlign w:val="center"/>
            <w:hideMark/>
          </w:tcPr>
          <w:p w14:paraId="519346A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5 918.29</w:t>
            </w:r>
          </w:p>
        </w:tc>
        <w:tc>
          <w:tcPr>
            <w:tcW w:w="324" w:type="pct"/>
            <w:tcBorders>
              <w:top w:val="nil"/>
              <w:left w:val="nil"/>
              <w:bottom w:val="single" w:sz="4" w:space="0" w:color="auto"/>
              <w:right w:val="single" w:sz="4" w:space="0" w:color="auto"/>
            </w:tcBorders>
            <w:shd w:val="clear" w:color="auto" w:fill="auto"/>
            <w:vAlign w:val="center"/>
            <w:hideMark/>
          </w:tcPr>
          <w:p w14:paraId="1A0B096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5 909.79</w:t>
            </w:r>
          </w:p>
        </w:tc>
        <w:tc>
          <w:tcPr>
            <w:tcW w:w="324" w:type="pct"/>
            <w:tcBorders>
              <w:top w:val="nil"/>
              <w:left w:val="nil"/>
              <w:bottom w:val="single" w:sz="4" w:space="0" w:color="auto"/>
              <w:right w:val="single" w:sz="4" w:space="0" w:color="auto"/>
            </w:tcBorders>
            <w:shd w:val="clear" w:color="auto" w:fill="auto"/>
            <w:vAlign w:val="center"/>
            <w:hideMark/>
          </w:tcPr>
          <w:p w14:paraId="3473A05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5 923.40</w:t>
            </w:r>
          </w:p>
        </w:tc>
        <w:tc>
          <w:tcPr>
            <w:tcW w:w="324" w:type="pct"/>
            <w:tcBorders>
              <w:top w:val="nil"/>
              <w:left w:val="nil"/>
              <w:bottom w:val="single" w:sz="4" w:space="0" w:color="auto"/>
              <w:right w:val="single" w:sz="4" w:space="0" w:color="auto"/>
            </w:tcBorders>
            <w:shd w:val="clear" w:color="auto" w:fill="auto"/>
            <w:vAlign w:val="center"/>
            <w:hideMark/>
          </w:tcPr>
          <w:p w14:paraId="52DBC64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5 853.87</w:t>
            </w:r>
          </w:p>
        </w:tc>
        <w:tc>
          <w:tcPr>
            <w:tcW w:w="323" w:type="pct"/>
            <w:tcBorders>
              <w:top w:val="nil"/>
              <w:left w:val="nil"/>
              <w:bottom w:val="single" w:sz="4" w:space="0" w:color="auto"/>
              <w:right w:val="single" w:sz="4" w:space="0" w:color="auto"/>
            </w:tcBorders>
            <w:shd w:val="clear" w:color="auto" w:fill="auto"/>
            <w:vAlign w:val="center"/>
            <w:hideMark/>
          </w:tcPr>
          <w:p w14:paraId="5451ADD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5 799.98</w:t>
            </w:r>
          </w:p>
        </w:tc>
      </w:tr>
      <w:tr w:rsidR="001E1498" w:rsidRPr="007A0C61" w14:paraId="29B29F6F"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3D29EC05"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Теплота сгорания (Уголь)</w:t>
            </w:r>
          </w:p>
        </w:tc>
        <w:tc>
          <w:tcPr>
            <w:tcW w:w="280" w:type="pct"/>
            <w:tcBorders>
              <w:top w:val="nil"/>
              <w:left w:val="nil"/>
              <w:bottom w:val="single" w:sz="4" w:space="0" w:color="auto"/>
              <w:right w:val="single" w:sz="4" w:space="0" w:color="auto"/>
            </w:tcBorders>
            <w:shd w:val="clear" w:color="auto" w:fill="auto"/>
            <w:vAlign w:val="center"/>
            <w:hideMark/>
          </w:tcPr>
          <w:p w14:paraId="0C50542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center"/>
            <w:hideMark/>
          </w:tcPr>
          <w:p w14:paraId="00B9624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6 400.000</w:t>
            </w:r>
          </w:p>
        </w:tc>
        <w:tc>
          <w:tcPr>
            <w:tcW w:w="314" w:type="pct"/>
            <w:tcBorders>
              <w:top w:val="nil"/>
              <w:left w:val="nil"/>
              <w:bottom w:val="single" w:sz="4" w:space="0" w:color="auto"/>
              <w:right w:val="single" w:sz="4" w:space="0" w:color="auto"/>
            </w:tcBorders>
            <w:shd w:val="clear" w:color="auto" w:fill="auto"/>
            <w:vAlign w:val="center"/>
            <w:hideMark/>
          </w:tcPr>
          <w:p w14:paraId="62FC8FF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6 400.000</w:t>
            </w:r>
          </w:p>
        </w:tc>
        <w:tc>
          <w:tcPr>
            <w:tcW w:w="386" w:type="pct"/>
            <w:tcBorders>
              <w:top w:val="nil"/>
              <w:left w:val="nil"/>
              <w:bottom w:val="single" w:sz="4" w:space="0" w:color="auto"/>
              <w:right w:val="single" w:sz="4" w:space="0" w:color="auto"/>
            </w:tcBorders>
            <w:shd w:val="clear" w:color="auto" w:fill="auto"/>
            <w:vAlign w:val="center"/>
            <w:hideMark/>
          </w:tcPr>
          <w:p w14:paraId="0E2BE3D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4 368.00</w:t>
            </w:r>
          </w:p>
        </w:tc>
        <w:tc>
          <w:tcPr>
            <w:tcW w:w="323" w:type="pct"/>
            <w:tcBorders>
              <w:top w:val="nil"/>
              <w:left w:val="nil"/>
              <w:bottom w:val="single" w:sz="4" w:space="0" w:color="auto"/>
              <w:right w:val="single" w:sz="4" w:space="0" w:color="auto"/>
            </w:tcBorders>
            <w:shd w:val="clear" w:color="auto" w:fill="auto"/>
            <w:vAlign w:val="center"/>
            <w:hideMark/>
          </w:tcPr>
          <w:p w14:paraId="44D00CF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4 170.25</w:t>
            </w:r>
          </w:p>
        </w:tc>
        <w:tc>
          <w:tcPr>
            <w:tcW w:w="323" w:type="pct"/>
            <w:tcBorders>
              <w:top w:val="nil"/>
              <w:left w:val="nil"/>
              <w:bottom w:val="single" w:sz="4" w:space="0" w:color="auto"/>
              <w:right w:val="single" w:sz="4" w:space="0" w:color="auto"/>
            </w:tcBorders>
            <w:shd w:val="clear" w:color="auto" w:fill="auto"/>
            <w:vAlign w:val="center"/>
            <w:hideMark/>
          </w:tcPr>
          <w:p w14:paraId="7C8D339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4 170.25</w:t>
            </w:r>
          </w:p>
        </w:tc>
        <w:tc>
          <w:tcPr>
            <w:tcW w:w="324" w:type="pct"/>
            <w:tcBorders>
              <w:top w:val="nil"/>
              <w:left w:val="nil"/>
              <w:bottom w:val="single" w:sz="4" w:space="0" w:color="auto"/>
              <w:right w:val="single" w:sz="4" w:space="0" w:color="auto"/>
            </w:tcBorders>
            <w:shd w:val="clear" w:color="auto" w:fill="auto"/>
            <w:vAlign w:val="center"/>
            <w:hideMark/>
          </w:tcPr>
          <w:p w14:paraId="50022BD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4 170.25</w:t>
            </w:r>
          </w:p>
        </w:tc>
        <w:tc>
          <w:tcPr>
            <w:tcW w:w="324" w:type="pct"/>
            <w:tcBorders>
              <w:top w:val="nil"/>
              <w:left w:val="nil"/>
              <w:bottom w:val="single" w:sz="4" w:space="0" w:color="auto"/>
              <w:right w:val="single" w:sz="4" w:space="0" w:color="auto"/>
            </w:tcBorders>
            <w:shd w:val="clear" w:color="auto" w:fill="auto"/>
            <w:vAlign w:val="center"/>
            <w:hideMark/>
          </w:tcPr>
          <w:p w14:paraId="7E5878E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4 170.25</w:t>
            </w:r>
          </w:p>
        </w:tc>
        <w:tc>
          <w:tcPr>
            <w:tcW w:w="324" w:type="pct"/>
            <w:tcBorders>
              <w:top w:val="nil"/>
              <w:left w:val="nil"/>
              <w:bottom w:val="single" w:sz="4" w:space="0" w:color="auto"/>
              <w:right w:val="single" w:sz="4" w:space="0" w:color="auto"/>
            </w:tcBorders>
            <w:shd w:val="clear" w:color="auto" w:fill="auto"/>
            <w:vAlign w:val="center"/>
            <w:hideMark/>
          </w:tcPr>
          <w:p w14:paraId="2322E65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4 170.25</w:t>
            </w:r>
          </w:p>
        </w:tc>
        <w:tc>
          <w:tcPr>
            <w:tcW w:w="324" w:type="pct"/>
            <w:tcBorders>
              <w:top w:val="nil"/>
              <w:left w:val="nil"/>
              <w:bottom w:val="single" w:sz="4" w:space="0" w:color="auto"/>
              <w:right w:val="single" w:sz="4" w:space="0" w:color="auto"/>
            </w:tcBorders>
            <w:shd w:val="clear" w:color="auto" w:fill="auto"/>
            <w:vAlign w:val="center"/>
            <w:hideMark/>
          </w:tcPr>
          <w:p w14:paraId="0CEABED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4 170.25</w:t>
            </w:r>
          </w:p>
        </w:tc>
        <w:tc>
          <w:tcPr>
            <w:tcW w:w="324" w:type="pct"/>
            <w:tcBorders>
              <w:top w:val="nil"/>
              <w:left w:val="nil"/>
              <w:bottom w:val="single" w:sz="4" w:space="0" w:color="auto"/>
              <w:right w:val="single" w:sz="4" w:space="0" w:color="auto"/>
            </w:tcBorders>
            <w:shd w:val="clear" w:color="auto" w:fill="auto"/>
            <w:vAlign w:val="center"/>
            <w:hideMark/>
          </w:tcPr>
          <w:p w14:paraId="24A7286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4 170.25</w:t>
            </w:r>
          </w:p>
        </w:tc>
        <w:tc>
          <w:tcPr>
            <w:tcW w:w="323" w:type="pct"/>
            <w:tcBorders>
              <w:top w:val="nil"/>
              <w:left w:val="nil"/>
              <w:bottom w:val="single" w:sz="4" w:space="0" w:color="auto"/>
              <w:right w:val="single" w:sz="4" w:space="0" w:color="auto"/>
            </w:tcBorders>
            <w:shd w:val="clear" w:color="auto" w:fill="auto"/>
            <w:vAlign w:val="center"/>
            <w:hideMark/>
          </w:tcPr>
          <w:p w14:paraId="3BC5AE0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4 170.25</w:t>
            </w:r>
          </w:p>
        </w:tc>
      </w:tr>
      <w:tr w:rsidR="001E1498" w:rsidRPr="007A0C61" w14:paraId="3CC070E9"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449B2B15"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Теплота сгорания (Мазут)</w:t>
            </w:r>
          </w:p>
        </w:tc>
        <w:tc>
          <w:tcPr>
            <w:tcW w:w="280" w:type="pct"/>
            <w:tcBorders>
              <w:top w:val="nil"/>
              <w:left w:val="nil"/>
              <w:bottom w:val="single" w:sz="4" w:space="0" w:color="auto"/>
              <w:right w:val="single" w:sz="4" w:space="0" w:color="auto"/>
            </w:tcBorders>
            <w:shd w:val="clear" w:color="auto" w:fill="auto"/>
            <w:vAlign w:val="center"/>
            <w:hideMark/>
          </w:tcPr>
          <w:p w14:paraId="0FD0A29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center"/>
            <w:hideMark/>
          </w:tcPr>
          <w:p w14:paraId="51FA4C2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14:paraId="0A48511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 </w:t>
            </w:r>
          </w:p>
        </w:tc>
        <w:tc>
          <w:tcPr>
            <w:tcW w:w="386" w:type="pct"/>
            <w:tcBorders>
              <w:top w:val="nil"/>
              <w:left w:val="nil"/>
              <w:bottom w:val="single" w:sz="4" w:space="0" w:color="auto"/>
              <w:right w:val="single" w:sz="4" w:space="0" w:color="auto"/>
            </w:tcBorders>
            <w:shd w:val="clear" w:color="auto" w:fill="auto"/>
            <w:vAlign w:val="center"/>
            <w:hideMark/>
          </w:tcPr>
          <w:p w14:paraId="135B4F1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9 600.00</w:t>
            </w:r>
          </w:p>
        </w:tc>
        <w:tc>
          <w:tcPr>
            <w:tcW w:w="323" w:type="pct"/>
            <w:tcBorders>
              <w:top w:val="nil"/>
              <w:left w:val="nil"/>
              <w:bottom w:val="single" w:sz="4" w:space="0" w:color="auto"/>
              <w:right w:val="single" w:sz="4" w:space="0" w:color="auto"/>
            </w:tcBorders>
            <w:shd w:val="clear" w:color="auto" w:fill="auto"/>
            <w:vAlign w:val="center"/>
            <w:hideMark/>
          </w:tcPr>
          <w:p w14:paraId="30F63BF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9 600.00</w:t>
            </w:r>
          </w:p>
        </w:tc>
        <w:tc>
          <w:tcPr>
            <w:tcW w:w="323" w:type="pct"/>
            <w:tcBorders>
              <w:top w:val="nil"/>
              <w:left w:val="nil"/>
              <w:bottom w:val="single" w:sz="4" w:space="0" w:color="auto"/>
              <w:right w:val="single" w:sz="4" w:space="0" w:color="auto"/>
            </w:tcBorders>
            <w:shd w:val="clear" w:color="auto" w:fill="auto"/>
            <w:vAlign w:val="center"/>
            <w:hideMark/>
          </w:tcPr>
          <w:p w14:paraId="716729F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9 600.00</w:t>
            </w:r>
          </w:p>
        </w:tc>
        <w:tc>
          <w:tcPr>
            <w:tcW w:w="324" w:type="pct"/>
            <w:tcBorders>
              <w:top w:val="nil"/>
              <w:left w:val="nil"/>
              <w:bottom w:val="single" w:sz="4" w:space="0" w:color="auto"/>
              <w:right w:val="single" w:sz="4" w:space="0" w:color="auto"/>
            </w:tcBorders>
            <w:shd w:val="clear" w:color="auto" w:fill="auto"/>
            <w:vAlign w:val="center"/>
            <w:hideMark/>
          </w:tcPr>
          <w:p w14:paraId="1DC14A7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9 600.00</w:t>
            </w:r>
          </w:p>
        </w:tc>
        <w:tc>
          <w:tcPr>
            <w:tcW w:w="324" w:type="pct"/>
            <w:tcBorders>
              <w:top w:val="nil"/>
              <w:left w:val="nil"/>
              <w:bottom w:val="single" w:sz="4" w:space="0" w:color="auto"/>
              <w:right w:val="single" w:sz="4" w:space="0" w:color="auto"/>
            </w:tcBorders>
            <w:shd w:val="clear" w:color="auto" w:fill="auto"/>
            <w:vAlign w:val="center"/>
            <w:hideMark/>
          </w:tcPr>
          <w:p w14:paraId="1B525C0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9 600.00</w:t>
            </w:r>
          </w:p>
        </w:tc>
        <w:tc>
          <w:tcPr>
            <w:tcW w:w="324" w:type="pct"/>
            <w:tcBorders>
              <w:top w:val="nil"/>
              <w:left w:val="nil"/>
              <w:bottom w:val="single" w:sz="4" w:space="0" w:color="auto"/>
              <w:right w:val="single" w:sz="4" w:space="0" w:color="auto"/>
            </w:tcBorders>
            <w:shd w:val="clear" w:color="auto" w:fill="auto"/>
            <w:vAlign w:val="center"/>
            <w:hideMark/>
          </w:tcPr>
          <w:p w14:paraId="41A10CC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9 600.00</w:t>
            </w:r>
          </w:p>
        </w:tc>
        <w:tc>
          <w:tcPr>
            <w:tcW w:w="324" w:type="pct"/>
            <w:tcBorders>
              <w:top w:val="nil"/>
              <w:left w:val="nil"/>
              <w:bottom w:val="single" w:sz="4" w:space="0" w:color="auto"/>
              <w:right w:val="single" w:sz="4" w:space="0" w:color="auto"/>
            </w:tcBorders>
            <w:shd w:val="clear" w:color="auto" w:fill="auto"/>
            <w:vAlign w:val="center"/>
            <w:hideMark/>
          </w:tcPr>
          <w:p w14:paraId="5A73E36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9 600.00</w:t>
            </w:r>
          </w:p>
        </w:tc>
        <w:tc>
          <w:tcPr>
            <w:tcW w:w="324" w:type="pct"/>
            <w:tcBorders>
              <w:top w:val="nil"/>
              <w:left w:val="nil"/>
              <w:bottom w:val="single" w:sz="4" w:space="0" w:color="auto"/>
              <w:right w:val="single" w:sz="4" w:space="0" w:color="auto"/>
            </w:tcBorders>
            <w:shd w:val="clear" w:color="auto" w:fill="auto"/>
            <w:vAlign w:val="center"/>
            <w:hideMark/>
          </w:tcPr>
          <w:p w14:paraId="2AE8516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9 600.00</w:t>
            </w:r>
          </w:p>
        </w:tc>
        <w:tc>
          <w:tcPr>
            <w:tcW w:w="323" w:type="pct"/>
            <w:tcBorders>
              <w:top w:val="nil"/>
              <w:left w:val="nil"/>
              <w:bottom w:val="single" w:sz="4" w:space="0" w:color="auto"/>
              <w:right w:val="single" w:sz="4" w:space="0" w:color="auto"/>
            </w:tcBorders>
            <w:shd w:val="clear" w:color="auto" w:fill="auto"/>
            <w:vAlign w:val="center"/>
            <w:hideMark/>
          </w:tcPr>
          <w:p w14:paraId="2D875B2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9 600.00</w:t>
            </w:r>
          </w:p>
        </w:tc>
      </w:tr>
      <w:tr w:rsidR="001E1498" w:rsidRPr="007A0C61" w14:paraId="0B3795DD"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FCD5B4"/>
            <w:vAlign w:val="center"/>
            <w:hideMark/>
          </w:tcPr>
          <w:p w14:paraId="68F41044"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котельная «Паниха»</w:t>
            </w:r>
          </w:p>
        </w:tc>
        <w:tc>
          <w:tcPr>
            <w:tcW w:w="280" w:type="pct"/>
            <w:tcBorders>
              <w:top w:val="nil"/>
              <w:left w:val="nil"/>
              <w:bottom w:val="single" w:sz="4" w:space="0" w:color="auto"/>
              <w:right w:val="single" w:sz="4" w:space="0" w:color="auto"/>
            </w:tcBorders>
            <w:shd w:val="clear" w:color="000000" w:fill="FCD5B4"/>
            <w:vAlign w:val="center"/>
            <w:hideMark/>
          </w:tcPr>
          <w:p w14:paraId="7620F836"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69DF24F4"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14" w:type="pct"/>
            <w:tcBorders>
              <w:top w:val="nil"/>
              <w:left w:val="nil"/>
              <w:bottom w:val="single" w:sz="4" w:space="0" w:color="auto"/>
              <w:right w:val="single" w:sz="4" w:space="0" w:color="auto"/>
            </w:tcBorders>
            <w:shd w:val="clear" w:color="000000" w:fill="FCD5B4"/>
            <w:vAlign w:val="center"/>
            <w:hideMark/>
          </w:tcPr>
          <w:p w14:paraId="30998FDD"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86" w:type="pct"/>
            <w:tcBorders>
              <w:top w:val="nil"/>
              <w:left w:val="nil"/>
              <w:bottom w:val="single" w:sz="4" w:space="0" w:color="auto"/>
              <w:right w:val="single" w:sz="4" w:space="0" w:color="auto"/>
            </w:tcBorders>
            <w:shd w:val="clear" w:color="000000" w:fill="FCD5B4"/>
            <w:vAlign w:val="center"/>
            <w:hideMark/>
          </w:tcPr>
          <w:p w14:paraId="0E30E85B"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054EA116"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34867B0C"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262B3BBA"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639F032B"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66497617"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2B4438A8"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733E58E0"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39E46D08"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r>
      <w:tr w:rsidR="001E1498" w:rsidRPr="007A0C61" w14:paraId="16BFA8D6"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6E7CFD79"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Выработка тепловой энергии</w:t>
            </w:r>
          </w:p>
        </w:tc>
        <w:tc>
          <w:tcPr>
            <w:tcW w:w="280" w:type="pct"/>
            <w:tcBorders>
              <w:top w:val="nil"/>
              <w:left w:val="nil"/>
              <w:bottom w:val="single" w:sz="4" w:space="0" w:color="auto"/>
              <w:right w:val="single" w:sz="4" w:space="0" w:color="auto"/>
            </w:tcBorders>
            <w:shd w:val="clear" w:color="auto" w:fill="auto"/>
            <w:vAlign w:val="center"/>
            <w:hideMark/>
          </w:tcPr>
          <w:p w14:paraId="4C15020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5CFB456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16 262.230</w:t>
            </w:r>
          </w:p>
        </w:tc>
        <w:tc>
          <w:tcPr>
            <w:tcW w:w="314" w:type="pct"/>
            <w:tcBorders>
              <w:top w:val="nil"/>
              <w:left w:val="nil"/>
              <w:bottom w:val="single" w:sz="4" w:space="0" w:color="auto"/>
              <w:right w:val="single" w:sz="4" w:space="0" w:color="auto"/>
            </w:tcBorders>
            <w:shd w:val="clear" w:color="auto" w:fill="auto"/>
            <w:vAlign w:val="center"/>
            <w:hideMark/>
          </w:tcPr>
          <w:p w14:paraId="2EA2FE4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16 262.230</w:t>
            </w:r>
          </w:p>
        </w:tc>
        <w:tc>
          <w:tcPr>
            <w:tcW w:w="386" w:type="pct"/>
            <w:tcBorders>
              <w:top w:val="nil"/>
              <w:left w:val="nil"/>
              <w:bottom w:val="single" w:sz="4" w:space="0" w:color="auto"/>
              <w:right w:val="single" w:sz="4" w:space="0" w:color="auto"/>
            </w:tcBorders>
            <w:shd w:val="clear" w:color="auto" w:fill="auto"/>
            <w:vAlign w:val="center"/>
            <w:hideMark/>
          </w:tcPr>
          <w:p w14:paraId="3E01AC8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11 721.800</w:t>
            </w:r>
          </w:p>
        </w:tc>
        <w:tc>
          <w:tcPr>
            <w:tcW w:w="323" w:type="pct"/>
            <w:tcBorders>
              <w:top w:val="nil"/>
              <w:left w:val="nil"/>
              <w:bottom w:val="single" w:sz="4" w:space="0" w:color="auto"/>
              <w:right w:val="single" w:sz="4" w:space="0" w:color="auto"/>
            </w:tcBorders>
            <w:shd w:val="clear" w:color="auto" w:fill="auto"/>
            <w:vAlign w:val="center"/>
            <w:hideMark/>
          </w:tcPr>
          <w:p w14:paraId="6145975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11 485.200</w:t>
            </w:r>
          </w:p>
        </w:tc>
        <w:tc>
          <w:tcPr>
            <w:tcW w:w="323" w:type="pct"/>
            <w:tcBorders>
              <w:top w:val="nil"/>
              <w:left w:val="nil"/>
              <w:bottom w:val="single" w:sz="4" w:space="0" w:color="auto"/>
              <w:right w:val="single" w:sz="4" w:space="0" w:color="auto"/>
            </w:tcBorders>
            <w:shd w:val="clear" w:color="auto" w:fill="auto"/>
            <w:vAlign w:val="center"/>
            <w:hideMark/>
          </w:tcPr>
          <w:p w14:paraId="45CC5AB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11 578.500</w:t>
            </w:r>
          </w:p>
        </w:tc>
        <w:tc>
          <w:tcPr>
            <w:tcW w:w="324" w:type="pct"/>
            <w:tcBorders>
              <w:top w:val="nil"/>
              <w:left w:val="nil"/>
              <w:bottom w:val="single" w:sz="4" w:space="0" w:color="auto"/>
              <w:right w:val="single" w:sz="4" w:space="0" w:color="auto"/>
            </w:tcBorders>
            <w:shd w:val="clear" w:color="auto" w:fill="auto"/>
            <w:vAlign w:val="center"/>
            <w:hideMark/>
          </w:tcPr>
          <w:p w14:paraId="4BC21F5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11 578.500</w:t>
            </w:r>
          </w:p>
        </w:tc>
        <w:tc>
          <w:tcPr>
            <w:tcW w:w="324" w:type="pct"/>
            <w:tcBorders>
              <w:top w:val="nil"/>
              <w:left w:val="nil"/>
              <w:bottom w:val="single" w:sz="4" w:space="0" w:color="auto"/>
              <w:right w:val="single" w:sz="4" w:space="0" w:color="auto"/>
            </w:tcBorders>
            <w:shd w:val="clear" w:color="auto" w:fill="auto"/>
            <w:vAlign w:val="center"/>
            <w:hideMark/>
          </w:tcPr>
          <w:p w14:paraId="7138164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11 578.500</w:t>
            </w:r>
          </w:p>
        </w:tc>
        <w:tc>
          <w:tcPr>
            <w:tcW w:w="324" w:type="pct"/>
            <w:tcBorders>
              <w:top w:val="nil"/>
              <w:left w:val="nil"/>
              <w:bottom w:val="single" w:sz="4" w:space="0" w:color="auto"/>
              <w:right w:val="single" w:sz="4" w:space="0" w:color="auto"/>
            </w:tcBorders>
            <w:shd w:val="clear" w:color="auto" w:fill="auto"/>
            <w:vAlign w:val="center"/>
            <w:hideMark/>
          </w:tcPr>
          <w:p w14:paraId="0FBC8AC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11 288.100</w:t>
            </w:r>
          </w:p>
        </w:tc>
        <w:tc>
          <w:tcPr>
            <w:tcW w:w="324" w:type="pct"/>
            <w:tcBorders>
              <w:top w:val="nil"/>
              <w:left w:val="nil"/>
              <w:bottom w:val="single" w:sz="4" w:space="0" w:color="auto"/>
              <w:right w:val="single" w:sz="4" w:space="0" w:color="auto"/>
            </w:tcBorders>
            <w:shd w:val="clear" w:color="auto" w:fill="auto"/>
            <w:vAlign w:val="center"/>
            <w:hideMark/>
          </w:tcPr>
          <w:p w14:paraId="4F2593A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11 288.100</w:t>
            </w:r>
          </w:p>
        </w:tc>
        <w:tc>
          <w:tcPr>
            <w:tcW w:w="324" w:type="pct"/>
            <w:tcBorders>
              <w:top w:val="nil"/>
              <w:left w:val="nil"/>
              <w:bottom w:val="single" w:sz="4" w:space="0" w:color="auto"/>
              <w:right w:val="single" w:sz="4" w:space="0" w:color="auto"/>
            </w:tcBorders>
            <w:shd w:val="clear" w:color="auto" w:fill="auto"/>
            <w:vAlign w:val="center"/>
            <w:hideMark/>
          </w:tcPr>
          <w:p w14:paraId="6F9DEB1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10 443.300</w:t>
            </w:r>
          </w:p>
        </w:tc>
        <w:tc>
          <w:tcPr>
            <w:tcW w:w="323" w:type="pct"/>
            <w:tcBorders>
              <w:top w:val="nil"/>
              <w:left w:val="nil"/>
              <w:bottom w:val="single" w:sz="4" w:space="0" w:color="auto"/>
              <w:right w:val="single" w:sz="4" w:space="0" w:color="auto"/>
            </w:tcBorders>
            <w:shd w:val="clear" w:color="auto" w:fill="auto"/>
            <w:vAlign w:val="center"/>
            <w:hideMark/>
          </w:tcPr>
          <w:p w14:paraId="1851D75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10 443.300</w:t>
            </w:r>
          </w:p>
        </w:tc>
      </w:tr>
      <w:tr w:rsidR="001E1498" w:rsidRPr="007A0C61" w14:paraId="20CAE1A2"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51BCC700"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Собственные нужды</w:t>
            </w:r>
          </w:p>
        </w:tc>
        <w:tc>
          <w:tcPr>
            <w:tcW w:w="280" w:type="pct"/>
            <w:tcBorders>
              <w:top w:val="nil"/>
              <w:left w:val="nil"/>
              <w:bottom w:val="single" w:sz="4" w:space="0" w:color="auto"/>
              <w:right w:val="single" w:sz="4" w:space="0" w:color="auto"/>
            </w:tcBorders>
            <w:shd w:val="clear" w:color="auto" w:fill="auto"/>
            <w:vAlign w:val="center"/>
            <w:hideMark/>
          </w:tcPr>
          <w:p w14:paraId="522B19C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5A87B0E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2 512.960</w:t>
            </w:r>
          </w:p>
        </w:tc>
        <w:tc>
          <w:tcPr>
            <w:tcW w:w="314" w:type="pct"/>
            <w:tcBorders>
              <w:top w:val="nil"/>
              <w:left w:val="nil"/>
              <w:bottom w:val="single" w:sz="4" w:space="0" w:color="auto"/>
              <w:right w:val="single" w:sz="4" w:space="0" w:color="auto"/>
            </w:tcBorders>
            <w:shd w:val="clear" w:color="auto" w:fill="auto"/>
            <w:vAlign w:val="center"/>
            <w:hideMark/>
          </w:tcPr>
          <w:p w14:paraId="229AFCD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2 512.960</w:t>
            </w:r>
          </w:p>
        </w:tc>
        <w:tc>
          <w:tcPr>
            <w:tcW w:w="386" w:type="pct"/>
            <w:tcBorders>
              <w:top w:val="nil"/>
              <w:left w:val="nil"/>
              <w:bottom w:val="single" w:sz="4" w:space="0" w:color="auto"/>
              <w:right w:val="single" w:sz="4" w:space="0" w:color="auto"/>
            </w:tcBorders>
            <w:shd w:val="clear" w:color="auto" w:fill="auto"/>
            <w:vAlign w:val="center"/>
            <w:hideMark/>
          </w:tcPr>
          <w:p w14:paraId="2EE38DC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3" w:type="pct"/>
            <w:tcBorders>
              <w:top w:val="nil"/>
              <w:left w:val="nil"/>
              <w:bottom w:val="single" w:sz="4" w:space="0" w:color="auto"/>
              <w:right w:val="single" w:sz="4" w:space="0" w:color="auto"/>
            </w:tcBorders>
            <w:shd w:val="clear" w:color="auto" w:fill="auto"/>
            <w:vAlign w:val="center"/>
            <w:hideMark/>
          </w:tcPr>
          <w:p w14:paraId="6AC3609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3" w:type="pct"/>
            <w:tcBorders>
              <w:top w:val="nil"/>
              <w:left w:val="nil"/>
              <w:bottom w:val="single" w:sz="4" w:space="0" w:color="auto"/>
              <w:right w:val="single" w:sz="4" w:space="0" w:color="auto"/>
            </w:tcBorders>
            <w:shd w:val="clear" w:color="auto" w:fill="auto"/>
            <w:vAlign w:val="center"/>
            <w:hideMark/>
          </w:tcPr>
          <w:p w14:paraId="645E45E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0FAC3A6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5D48936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444C7D9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4579C34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6B46071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3" w:type="pct"/>
            <w:tcBorders>
              <w:top w:val="nil"/>
              <w:left w:val="nil"/>
              <w:bottom w:val="single" w:sz="4" w:space="0" w:color="auto"/>
              <w:right w:val="single" w:sz="4" w:space="0" w:color="auto"/>
            </w:tcBorders>
            <w:shd w:val="clear" w:color="auto" w:fill="auto"/>
            <w:vAlign w:val="center"/>
            <w:hideMark/>
          </w:tcPr>
          <w:p w14:paraId="788BA87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r>
      <w:tr w:rsidR="001E1498" w:rsidRPr="007A0C61" w14:paraId="7689C907"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223EB5D5"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Отпуск в сеть</w:t>
            </w:r>
          </w:p>
        </w:tc>
        <w:tc>
          <w:tcPr>
            <w:tcW w:w="280" w:type="pct"/>
            <w:tcBorders>
              <w:top w:val="nil"/>
              <w:left w:val="nil"/>
              <w:bottom w:val="single" w:sz="4" w:space="0" w:color="auto"/>
              <w:right w:val="single" w:sz="4" w:space="0" w:color="auto"/>
            </w:tcBorders>
            <w:shd w:val="clear" w:color="auto" w:fill="auto"/>
            <w:vAlign w:val="center"/>
            <w:hideMark/>
          </w:tcPr>
          <w:p w14:paraId="5AD265C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54973C0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13 749.270</w:t>
            </w:r>
          </w:p>
        </w:tc>
        <w:tc>
          <w:tcPr>
            <w:tcW w:w="314" w:type="pct"/>
            <w:tcBorders>
              <w:top w:val="nil"/>
              <w:left w:val="nil"/>
              <w:bottom w:val="single" w:sz="4" w:space="0" w:color="auto"/>
              <w:right w:val="single" w:sz="4" w:space="0" w:color="auto"/>
            </w:tcBorders>
            <w:shd w:val="clear" w:color="auto" w:fill="auto"/>
            <w:vAlign w:val="center"/>
            <w:hideMark/>
          </w:tcPr>
          <w:p w14:paraId="48E62C2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13 749.270</w:t>
            </w:r>
          </w:p>
        </w:tc>
        <w:tc>
          <w:tcPr>
            <w:tcW w:w="386" w:type="pct"/>
            <w:tcBorders>
              <w:top w:val="nil"/>
              <w:left w:val="nil"/>
              <w:bottom w:val="single" w:sz="4" w:space="0" w:color="auto"/>
              <w:right w:val="single" w:sz="4" w:space="0" w:color="auto"/>
            </w:tcBorders>
            <w:shd w:val="clear" w:color="auto" w:fill="auto"/>
            <w:vAlign w:val="center"/>
            <w:hideMark/>
          </w:tcPr>
          <w:p w14:paraId="4139F2E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11 721.800</w:t>
            </w:r>
          </w:p>
        </w:tc>
        <w:tc>
          <w:tcPr>
            <w:tcW w:w="323" w:type="pct"/>
            <w:tcBorders>
              <w:top w:val="nil"/>
              <w:left w:val="nil"/>
              <w:bottom w:val="single" w:sz="4" w:space="0" w:color="auto"/>
              <w:right w:val="single" w:sz="4" w:space="0" w:color="auto"/>
            </w:tcBorders>
            <w:shd w:val="clear" w:color="auto" w:fill="auto"/>
            <w:vAlign w:val="center"/>
            <w:hideMark/>
          </w:tcPr>
          <w:p w14:paraId="672823A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11 485.200</w:t>
            </w:r>
          </w:p>
        </w:tc>
        <w:tc>
          <w:tcPr>
            <w:tcW w:w="323" w:type="pct"/>
            <w:tcBorders>
              <w:top w:val="nil"/>
              <w:left w:val="nil"/>
              <w:bottom w:val="single" w:sz="4" w:space="0" w:color="auto"/>
              <w:right w:val="single" w:sz="4" w:space="0" w:color="auto"/>
            </w:tcBorders>
            <w:shd w:val="clear" w:color="auto" w:fill="auto"/>
            <w:vAlign w:val="center"/>
            <w:hideMark/>
          </w:tcPr>
          <w:p w14:paraId="09EC2C5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11 578.500</w:t>
            </w:r>
          </w:p>
        </w:tc>
        <w:tc>
          <w:tcPr>
            <w:tcW w:w="324" w:type="pct"/>
            <w:tcBorders>
              <w:top w:val="nil"/>
              <w:left w:val="nil"/>
              <w:bottom w:val="single" w:sz="4" w:space="0" w:color="auto"/>
              <w:right w:val="single" w:sz="4" w:space="0" w:color="auto"/>
            </w:tcBorders>
            <w:shd w:val="clear" w:color="auto" w:fill="auto"/>
            <w:vAlign w:val="center"/>
            <w:hideMark/>
          </w:tcPr>
          <w:p w14:paraId="446EA0D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11 578.500</w:t>
            </w:r>
          </w:p>
        </w:tc>
        <w:tc>
          <w:tcPr>
            <w:tcW w:w="324" w:type="pct"/>
            <w:tcBorders>
              <w:top w:val="nil"/>
              <w:left w:val="nil"/>
              <w:bottom w:val="single" w:sz="4" w:space="0" w:color="auto"/>
              <w:right w:val="single" w:sz="4" w:space="0" w:color="auto"/>
            </w:tcBorders>
            <w:shd w:val="clear" w:color="auto" w:fill="auto"/>
            <w:vAlign w:val="center"/>
            <w:hideMark/>
          </w:tcPr>
          <w:p w14:paraId="631CFC4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11 578.500</w:t>
            </w:r>
          </w:p>
        </w:tc>
        <w:tc>
          <w:tcPr>
            <w:tcW w:w="324" w:type="pct"/>
            <w:tcBorders>
              <w:top w:val="nil"/>
              <w:left w:val="nil"/>
              <w:bottom w:val="single" w:sz="4" w:space="0" w:color="auto"/>
              <w:right w:val="single" w:sz="4" w:space="0" w:color="auto"/>
            </w:tcBorders>
            <w:shd w:val="clear" w:color="auto" w:fill="auto"/>
            <w:vAlign w:val="center"/>
            <w:hideMark/>
          </w:tcPr>
          <w:p w14:paraId="6A07BF2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11 288.100</w:t>
            </w:r>
          </w:p>
        </w:tc>
        <w:tc>
          <w:tcPr>
            <w:tcW w:w="324" w:type="pct"/>
            <w:tcBorders>
              <w:top w:val="nil"/>
              <w:left w:val="nil"/>
              <w:bottom w:val="single" w:sz="4" w:space="0" w:color="auto"/>
              <w:right w:val="single" w:sz="4" w:space="0" w:color="auto"/>
            </w:tcBorders>
            <w:shd w:val="clear" w:color="auto" w:fill="auto"/>
            <w:vAlign w:val="center"/>
            <w:hideMark/>
          </w:tcPr>
          <w:p w14:paraId="463E442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11 288.100</w:t>
            </w:r>
          </w:p>
        </w:tc>
        <w:tc>
          <w:tcPr>
            <w:tcW w:w="324" w:type="pct"/>
            <w:tcBorders>
              <w:top w:val="nil"/>
              <w:left w:val="nil"/>
              <w:bottom w:val="single" w:sz="4" w:space="0" w:color="auto"/>
              <w:right w:val="single" w:sz="4" w:space="0" w:color="auto"/>
            </w:tcBorders>
            <w:shd w:val="clear" w:color="auto" w:fill="auto"/>
            <w:vAlign w:val="center"/>
            <w:hideMark/>
          </w:tcPr>
          <w:p w14:paraId="5DC9F42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10 443.300</w:t>
            </w:r>
          </w:p>
        </w:tc>
        <w:tc>
          <w:tcPr>
            <w:tcW w:w="323" w:type="pct"/>
            <w:tcBorders>
              <w:top w:val="nil"/>
              <w:left w:val="nil"/>
              <w:bottom w:val="single" w:sz="4" w:space="0" w:color="auto"/>
              <w:right w:val="single" w:sz="4" w:space="0" w:color="auto"/>
            </w:tcBorders>
            <w:shd w:val="clear" w:color="auto" w:fill="auto"/>
            <w:vAlign w:val="center"/>
            <w:hideMark/>
          </w:tcPr>
          <w:p w14:paraId="27A8171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10 443.300</w:t>
            </w:r>
          </w:p>
        </w:tc>
      </w:tr>
      <w:tr w:rsidR="001E1498" w:rsidRPr="007A0C61" w14:paraId="374C5BC4"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1EF21A4A"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Потери при передаче</w:t>
            </w:r>
          </w:p>
        </w:tc>
        <w:tc>
          <w:tcPr>
            <w:tcW w:w="280" w:type="pct"/>
            <w:tcBorders>
              <w:top w:val="nil"/>
              <w:left w:val="nil"/>
              <w:bottom w:val="single" w:sz="4" w:space="0" w:color="auto"/>
              <w:right w:val="single" w:sz="4" w:space="0" w:color="auto"/>
            </w:tcBorders>
            <w:shd w:val="clear" w:color="auto" w:fill="auto"/>
            <w:vAlign w:val="center"/>
            <w:hideMark/>
          </w:tcPr>
          <w:p w14:paraId="48E74F6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6CDD863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3 222.510</w:t>
            </w:r>
          </w:p>
        </w:tc>
        <w:tc>
          <w:tcPr>
            <w:tcW w:w="314" w:type="pct"/>
            <w:tcBorders>
              <w:top w:val="nil"/>
              <w:left w:val="nil"/>
              <w:bottom w:val="single" w:sz="4" w:space="0" w:color="auto"/>
              <w:right w:val="single" w:sz="4" w:space="0" w:color="auto"/>
            </w:tcBorders>
            <w:shd w:val="clear" w:color="auto" w:fill="auto"/>
            <w:vAlign w:val="center"/>
            <w:hideMark/>
          </w:tcPr>
          <w:p w14:paraId="0973ED5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3 222.510</w:t>
            </w:r>
          </w:p>
        </w:tc>
        <w:tc>
          <w:tcPr>
            <w:tcW w:w="386" w:type="pct"/>
            <w:tcBorders>
              <w:top w:val="nil"/>
              <w:left w:val="nil"/>
              <w:bottom w:val="single" w:sz="4" w:space="0" w:color="auto"/>
              <w:right w:val="single" w:sz="4" w:space="0" w:color="auto"/>
            </w:tcBorders>
            <w:shd w:val="clear" w:color="auto" w:fill="auto"/>
            <w:vAlign w:val="center"/>
            <w:hideMark/>
          </w:tcPr>
          <w:p w14:paraId="3F64DCF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3 110.100</w:t>
            </w:r>
          </w:p>
        </w:tc>
        <w:tc>
          <w:tcPr>
            <w:tcW w:w="323" w:type="pct"/>
            <w:tcBorders>
              <w:top w:val="nil"/>
              <w:left w:val="nil"/>
              <w:bottom w:val="single" w:sz="4" w:space="0" w:color="auto"/>
              <w:right w:val="single" w:sz="4" w:space="0" w:color="auto"/>
            </w:tcBorders>
            <w:shd w:val="clear" w:color="auto" w:fill="auto"/>
            <w:vAlign w:val="center"/>
            <w:hideMark/>
          </w:tcPr>
          <w:p w14:paraId="1B7E296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3 016.700</w:t>
            </w:r>
          </w:p>
        </w:tc>
        <w:tc>
          <w:tcPr>
            <w:tcW w:w="323" w:type="pct"/>
            <w:tcBorders>
              <w:top w:val="nil"/>
              <w:left w:val="nil"/>
              <w:bottom w:val="single" w:sz="4" w:space="0" w:color="auto"/>
              <w:right w:val="single" w:sz="4" w:space="0" w:color="auto"/>
            </w:tcBorders>
            <w:shd w:val="clear" w:color="auto" w:fill="auto"/>
            <w:vAlign w:val="center"/>
            <w:hideMark/>
          </w:tcPr>
          <w:p w14:paraId="5207324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3 110.000</w:t>
            </w:r>
          </w:p>
        </w:tc>
        <w:tc>
          <w:tcPr>
            <w:tcW w:w="324" w:type="pct"/>
            <w:tcBorders>
              <w:top w:val="nil"/>
              <w:left w:val="nil"/>
              <w:bottom w:val="single" w:sz="4" w:space="0" w:color="auto"/>
              <w:right w:val="single" w:sz="4" w:space="0" w:color="auto"/>
            </w:tcBorders>
            <w:shd w:val="clear" w:color="auto" w:fill="auto"/>
            <w:vAlign w:val="center"/>
            <w:hideMark/>
          </w:tcPr>
          <w:p w14:paraId="7921A4A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3 110.000</w:t>
            </w:r>
          </w:p>
        </w:tc>
        <w:tc>
          <w:tcPr>
            <w:tcW w:w="324" w:type="pct"/>
            <w:tcBorders>
              <w:top w:val="nil"/>
              <w:left w:val="nil"/>
              <w:bottom w:val="single" w:sz="4" w:space="0" w:color="auto"/>
              <w:right w:val="single" w:sz="4" w:space="0" w:color="auto"/>
            </w:tcBorders>
            <w:shd w:val="clear" w:color="auto" w:fill="auto"/>
            <w:vAlign w:val="center"/>
            <w:hideMark/>
          </w:tcPr>
          <w:p w14:paraId="1AB6EEC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3 110.000</w:t>
            </w:r>
          </w:p>
        </w:tc>
        <w:tc>
          <w:tcPr>
            <w:tcW w:w="324" w:type="pct"/>
            <w:tcBorders>
              <w:top w:val="nil"/>
              <w:left w:val="nil"/>
              <w:bottom w:val="single" w:sz="4" w:space="0" w:color="auto"/>
              <w:right w:val="single" w:sz="4" w:space="0" w:color="auto"/>
            </w:tcBorders>
            <w:shd w:val="clear" w:color="auto" w:fill="auto"/>
            <w:vAlign w:val="center"/>
            <w:hideMark/>
          </w:tcPr>
          <w:p w14:paraId="76F39DE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3 110.000</w:t>
            </w:r>
          </w:p>
        </w:tc>
        <w:tc>
          <w:tcPr>
            <w:tcW w:w="324" w:type="pct"/>
            <w:tcBorders>
              <w:top w:val="nil"/>
              <w:left w:val="nil"/>
              <w:bottom w:val="single" w:sz="4" w:space="0" w:color="auto"/>
              <w:right w:val="single" w:sz="4" w:space="0" w:color="auto"/>
            </w:tcBorders>
            <w:shd w:val="clear" w:color="auto" w:fill="auto"/>
            <w:vAlign w:val="center"/>
            <w:hideMark/>
          </w:tcPr>
          <w:p w14:paraId="7AFDEE6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3 110.000</w:t>
            </w:r>
          </w:p>
        </w:tc>
        <w:tc>
          <w:tcPr>
            <w:tcW w:w="324" w:type="pct"/>
            <w:tcBorders>
              <w:top w:val="nil"/>
              <w:left w:val="nil"/>
              <w:bottom w:val="single" w:sz="4" w:space="0" w:color="auto"/>
              <w:right w:val="single" w:sz="4" w:space="0" w:color="auto"/>
            </w:tcBorders>
            <w:shd w:val="clear" w:color="auto" w:fill="auto"/>
            <w:vAlign w:val="center"/>
            <w:hideMark/>
          </w:tcPr>
          <w:p w14:paraId="7AAEC71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3 110.000</w:t>
            </w:r>
          </w:p>
        </w:tc>
        <w:tc>
          <w:tcPr>
            <w:tcW w:w="323" w:type="pct"/>
            <w:tcBorders>
              <w:top w:val="nil"/>
              <w:left w:val="nil"/>
              <w:bottom w:val="single" w:sz="4" w:space="0" w:color="auto"/>
              <w:right w:val="single" w:sz="4" w:space="0" w:color="auto"/>
            </w:tcBorders>
            <w:shd w:val="clear" w:color="auto" w:fill="auto"/>
            <w:vAlign w:val="center"/>
            <w:hideMark/>
          </w:tcPr>
          <w:p w14:paraId="1E18C50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3 110.000</w:t>
            </w:r>
          </w:p>
        </w:tc>
      </w:tr>
      <w:tr w:rsidR="001E1498" w:rsidRPr="007A0C61" w14:paraId="62372E96"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07693218"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Полезный отпуск</w:t>
            </w:r>
          </w:p>
        </w:tc>
        <w:tc>
          <w:tcPr>
            <w:tcW w:w="280" w:type="pct"/>
            <w:tcBorders>
              <w:top w:val="nil"/>
              <w:left w:val="nil"/>
              <w:bottom w:val="single" w:sz="4" w:space="0" w:color="auto"/>
              <w:right w:val="single" w:sz="4" w:space="0" w:color="auto"/>
            </w:tcBorders>
            <w:shd w:val="clear" w:color="auto" w:fill="auto"/>
            <w:vAlign w:val="center"/>
            <w:hideMark/>
          </w:tcPr>
          <w:p w14:paraId="69B3658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224C0A8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10 526.760</w:t>
            </w:r>
          </w:p>
        </w:tc>
        <w:tc>
          <w:tcPr>
            <w:tcW w:w="314" w:type="pct"/>
            <w:tcBorders>
              <w:top w:val="nil"/>
              <w:left w:val="nil"/>
              <w:bottom w:val="single" w:sz="4" w:space="0" w:color="auto"/>
              <w:right w:val="single" w:sz="4" w:space="0" w:color="auto"/>
            </w:tcBorders>
            <w:shd w:val="clear" w:color="auto" w:fill="auto"/>
            <w:vAlign w:val="center"/>
            <w:hideMark/>
          </w:tcPr>
          <w:p w14:paraId="5A3D706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10 526.760</w:t>
            </w:r>
          </w:p>
        </w:tc>
        <w:tc>
          <w:tcPr>
            <w:tcW w:w="386" w:type="pct"/>
            <w:tcBorders>
              <w:top w:val="nil"/>
              <w:left w:val="nil"/>
              <w:bottom w:val="single" w:sz="4" w:space="0" w:color="auto"/>
              <w:right w:val="single" w:sz="4" w:space="0" w:color="auto"/>
            </w:tcBorders>
            <w:shd w:val="clear" w:color="auto" w:fill="auto"/>
            <w:vAlign w:val="center"/>
            <w:hideMark/>
          </w:tcPr>
          <w:p w14:paraId="020E0D9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8 611.700</w:t>
            </w:r>
          </w:p>
        </w:tc>
        <w:tc>
          <w:tcPr>
            <w:tcW w:w="323" w:type="pct"/>
            <w:tcBorders>
              <w:top w:val="nil"/>
              <w:left w:val="nil"/>
              <w:bottom w:val="single" w:sz="4" w:space="0" w:color="auto"/>
              <w:right w:val="single" w:sz="4" w:space="0" w:color="auto"/>
            </w:tcBorders>
            <w:shd w:val="clear" w:color="auto" w:fill="auto"/>
            <w:vAlign w:val="center"/>
            <w:hideMark/>
          </w:tcPr>
          <w:p w14:paraId="702B279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8 468.500</w:t>
            </w:r>
          </w:p>
        </w:tc>
        <w:tc>
          <w:tcPr>
            <w:tcW w:w="323" w:type="pct"/>
            <w:tcBorders>
              <w:top w:val="nil"/>
              <w:left w:val="nil"/>
              <w:bottom w:val="single" w:sz="4" w:space="0" w:color="auto"/>
              <w:right w:val="single" w:sz="4" w:space="0" w:color="auto"/>
            </w:tcBorders>
            <w:shd w:val="clear" w:color="auto" w:fill="auto"/>
            <w:vAlign w:val="center"/>
            <w:hideMark/>
          </w:tcPr>
          <w:p w14:paraId="429B141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8 468.500</w:t>
            </w:r>
          </w:p>
        </w:tc>
        <w:tc>
          <w:tcPr>
            <w:tcW w:w="324" w:type="pct"/>
            <w:tcBorders>
              <w:top w:val="nil"/>
              <w:left w:val="nil"/>
              <w:bottom w:val="single" w:sz="4" w:space="0" w:color="auto"/>
              <w:right w:val="single" w:sz="4" w:space="0" w:color="auto"/>
            </w:tcBorders>
            <w:shd w:val="clear" w:color="auto" w:fill="auto"/>
            <w:vAlign w:val="center"/>
            <w:hideMark/>
          </w:tcPr>
          <w:p w14:paraId="525DA7E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8 468.500</w:t>
            </w:r>
          </w:p>
        </w:tc>
        <w:tc>
          <w:tcPr>
            <w:tcW w:w="324" w:type="pct"/>
            <w:tcBorders>
              <w:top w:val="nil"/>
              <w:left w:val="nil"/>
              <w:bottom w:val="single" w:sz="4" w:space="0" w:color="auto"/>
              <w:right w:val="single" w:sz="4" w:space="0" w:color="auto"/>
            </w:tcBorders>
            <w:shd w:val="clear" w:color="auto" w:fill="auto"/>
            <w:vAlign w:val="center"/>
            <w:hideMark/>
          </w:tcPr>
          <w:p w14:paraId="6DFFB0B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8 468.500</w:t>
            </w:r>
          </w:p>
        </w:tc>
        <w:tc>
          <w:tcPr>
            <w:tcW w:w="324" w:type="pct"/>
            <w:tcBorders>
              <w:top w:val="nil"/>
              <w:left w:val="nil"/>
              <w:bottom w:val="single" w:sz="4" w:space="0" w:color="auto"/>
              <w:right w:val="single" w:sz="4" w:space="0" w:color="auto"/>
            </w:tcBorders>
            <w:shd w:val="clear" w:color="auto" w:fill="auto"/>
            <w:vAlign w:val="center"/>
            <w:hideMark/>
          </w:tcPr>
          <w:p w14:paraId="052C691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8 178.100</w:t>
            </w:r>
          </w:p>
        </w:tc>
        <w:tc>
          <w:tcPr>
            <w:tcW w:w="324" w:type="pct"/>
            <w:tcBorders>
              <w:top w:val="nil"/>
              <w:left w:val="nil"/>
              <w:bottom w:val="single" w:sz="4" w:space="0" w:color="auto"/>
              <w:right w:val="single" w:sz="4" w:space="0" w:color="auto"/>
            </w:tcBorders>
            <w:shd w:val="clear" w:color="auto" w:fill="auto"/>
            <w:vAlign w:val="center"/>
            <w:hideMark/>
          </w:tcPr>
          <w:p w14:paraId="13C7E81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8 178.100</w:t>
            </w:r>
          </w:p>
        </w:tc>
        <w:tc>
          <w:tcPr>
            <w:tcW w:w="324" w:type="pct"/>
            <w:tcBorders>
              <w:top w:val="nil"/>
              <w:left w:val="nil"/>
              <w:bottom w:val="single" w:sz="4" w:space="0" w:color="auto"/>
              <w:right w:val="single" w:sz="4" w:space="0" w:color="auto"/>
            </w:tcBorders>
            <w:shd w:val="clear" w:color="auto" w:fill="auto"/>
            <w:vAlign w:val="center"/>
            <w:hideMark/>
          </w:tcPr>
          <w:p w14:paraId="771F098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7 333.300</w:t>
            </w:r>
          </w:p>
        </w:tc>
        <w:tc>
          <w:tcPr>
            <w:tcW w:w="323" w:type="pct"/>
            <w:tcBorders>
              <w:top w:val="nil"/>
              <w:left w:val="nil"/>
              <w:bottom w:val="single" w:sz="4" w:space="0" w:color="auto"/>
              <w:right w:val="single" w:sz="4" w:space="0" w:color="auto"/>
            </w:tcBorders>
            <w:shd w:val="clear" w:color="auto" w:fill="auto"/>
            <w:vAlign w:val="center"/>
            <w:hideMark/>
          </w:tcPr>
          <w:p w14:paraId="7CBC633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7 333.300</w:t>
            </w:r>
          </w:p>
        </w:tc>
      </w:tr>
      <w:tr w:rsidR="001E1498" w:rsidRPr="007A0C61" w14:paraId="3F026BF9"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7A032933"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УРУТ на отпуск тепловой энергии</w:t>
            </w:r>
          </w:p>
        </w:tc>
        <w:tc>
          <w:tcPr>
            <w:tcW w:w="280" w:type="pct"/>
            <w:tcBorders>
              <w:top w:val="nil"/>
              <w:left w:val="nil"/>
              <w:bottom w:val="single" w:sz="4" w:space="0" w:color="auto"/>
              <w:right w:val="single" w:sz="4" w:space="0" w:color="auto"/>
            </w:tcBorders>
            <w:shd w:val="clear" w:color="auto" w:fill="auto"/>
            <w:vAlign w:val="center"/>
            <w:hideMark/>
          </w:tcPr>
          <w:p w14:paraId="66507B4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кг.у.т./Гкал</w:t>
            </w:r>
          </w:p>
        </w:tc>
        <w:tc>
          <w:tcPr>
            <w:tcW w:w="323" w:type="pct"/>
            <w:tcBorders>
              <w:top w:val="nil"/>
              <w:left w:val="nil"/>
              <w:bottom w:val="single" w:sz="4" w:space="0" w:color="auto"/>
              <w:right w:val="single" w:sz="4" w:space="0" w:color="auto"/>
            </w:tcBorders>
            <w:shd w:val="clear" w:color="auto" w:fill="auto"/>
            <w:vAlign w:val="center"/>
            <w:hideMark/>
          </w:tcPr>
          <w:p w14:paraId="3895D5B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179.320</w:t>
            </w:r>
          </w:p>
        </w:tc>
        <w:tc>
          <w:tcPr>
            <w:tcW w:w="314" w:type="pct"/>
            <w:tcBorders>
              <w:top w:val="nil"/>
              <w:left w:val="nil"/>
              <w:bottom w:val="single" w:sz="4" w:space="0" w:color="auto"/>
              <w:right w:val="single" w:sz="4" w:space="0" w:color="auto"/>
            </w:tcBorders>
            <w:shd w:val="clear" w:color="auto" w:fill="auto"/>
            <w:vAlign w:val="center"/>
            <w:hideMark/>
          </w:tcPr>
          <w:p w14:paraId="6734AA8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179.320</w:t>
            </w:r>
          </w:p>
        </w:tc>
        <w:tc>
          <w:tcPr>
            <w:tcW w:w="386" w:type="pct"/>
            <w:tcBorders>
              <w:top w:val="nil"/>
              <w:left w:val="nil"/>
              <w:bottom w:val="single" w:sz="4" w:space="0" w:color="auto"/>
              <w:right w:val="single" w:sz="4" w:space="0" w:color="auto"/>
            </w:tcBorders>
            <w:shd w:val="clear" w:color="auto" w:fill="auto"/>
            <w:vAlign w:val="center"/>
            <w:hideMark/>
          </w:tcPr>
          <w:p w14:paraId="6A7F60E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244.200</w:t>
            </w:r>
          </w:p>
        </w:tc>
        <w:tc>
          <w:tcPr>
            <w:tcW w:w="323" w:type="pct"/>
            <w:tcBorders>
              <w:top w:val="nil"/>
              <w:left w:val="nil"/>
              <w:bottom w:val="single" w:sz="4" w:space="0" w:color="auto"/>
              <w:right w:val="single" w:sz="4" w:space="0" w:color="auto"/>
            </w:tcBorders>
            <w:shd w:val="clear" w:color="auto" w:fill="auto"/>
            <w:vAlign w:val="center"/>
            <w:hideMark/>
          </w:tcPr>
          <w:p w14:paraId="33B53F8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244.200</w:t>
            </w:r>
          </w:p>
        </w:tc>
        <w:tc>
          <w:tcPr>
            <w:tcW w:w="323" w:type="pct"/>
            <w:tcBorders>
              <w:top w:val="nil"/>
              <w:left w:val="nil"/>
              <w:bottom w:val="single" w:sz="4" w:space="0" w:color="auto"/>
              <w:right w:val="single" w:sz="4" w:space="0" w:color="auto"/>
            </w:tcBorders>
            <w:shd w:val="clear" w:color="auto" w:fill="auto"/>
            <w:vAlign w:val="center"/>
            <w:hideMark/>
          </w:tcPr>
          <w:p w14:paraId="4B5408E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244.200</w:t>
            </w:r>
          </w:p>
        </w:tc>
        <w:tc>
          <w:tcPr>
            <w:tcW w:w="324" w:type="pct"/>
            <w:tcBorders>
              <w:top w:val="nil"/>
              <w:left w:val="nil"/>
              <w:bottom w:val="single" w:sz="4" w:space="0" w:color="auto"/>
              <w:right w:val="single" w:sz="4" w:space="0" w:color="auto"/>
            </w:tcBorders>
            <w:shd w:val="clear" w:color="auto" w:fill="auto"/>
            <w:vAlign w:val="center"/>
            <w:hideMark/>
          </w:tcPr>
          <w:p w14:paraId="71E7138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244.200</w:t>
            </w:r>
          </w:p>
        </w:tc>
        <w:tc>
          <w:tcPr>
            <w:tcW w:w="324" w:type="pct"/>
            <w:tcBorders>
              <w:top w:val="nil"/>
              <w:left w:val="nil"/>
              <w:bottom w:val="single" w:sz="4" w:space="0" w:color="auto"/>
              <w:right w:val="single" w:sz="4" w:space="0" w:color="auto"/>
            </w:tcBorders>
            <w:shd w:val="clear" w:color="auto" w:fill="auto"/>
            <w:vAlign w:val="center"/>
            <w:hideMark/>
          </w:tcPr>
          <w:p w14:paraId="48E450E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244.200</w:t>
            </w:r>
          </w:p>
        </w:tc>
        <w:tc>
          <w:tcPr>
            <w:tcW w:w="324" w:type="pct"/>
            <w:tcBorders>
              <w:top w:val="nil"/>
              <w:left w:val="nil"/>
              <w:bottom w:val="single" w:sz="4" w:space="0" w:color="auto"/>
              <w:right w:val="single" w:sz="4" w:space="0" w:color="auto"/>
            </w:tcBorders>
            <w:shd w:val="clear" w:color="auto" w:fill="auto"/>
            <w:vAlign w:val="center"/>
            <w:hideMark/>
          </w:tcPr>
          <w:p w14:paraId="7A0045F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244.200</w:t>
            </w:r>
          </w:p>
        </w:tc>
        <w:tc>
          <w:tcPr>
            <w:tcW w:w="324" w:type="pct"/>
            <w:tcBorders>
              <w:top w:val="nil"/>
              <w:left w:val="nil"/>
              <w:bottom w:val="single" w:sz="4" w:space="0" w:color="auto"/>
              <w:right w:val="single" w:sz="4" w:space="0" w:color="auto"/>
            </w:tcBorders>
            <w:shd w:val="clear" w:color="auto" w:fill="auto"/>
            <w:vAlign w:val="center"/>
            <w:hideMark/>
          </w:tcPr>
          <w:p w14:paraId="778920B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244.200</w:t>
            </w:r>
          </w:p>
        </w:tc>
        <w:tc>
          <w:tcPr>
            <w:tcW w:w="324" w:type="pct"/>
            <w:tcBorders>
              <w:top w:val="nil"/>
              <w:left w:val="nil"/>
              <w:bottom w:val="single" w:sz="4" w:space="0" w:color="auto"/>
              <w:right w:val="single" w:sz="4" w:space="0" w:color="auto"/>
            </w:tcBorders>
            <w:shd w:val="clear" w:color="auto" w:fill="auto"/>
            <w:vAlign w:val="center"/>
            <w:hideMark/>
          </w:tcPr>
          <w:p w14:paraId="62B8323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244.200</w:t>
            </w:r>
          </w:p>
        </w:tc>
        <w:tc>
          <w:tcPr>
            <w:tcW w:w="323" w:type="pct"/>
            <w:tcBorders>
              <w:top w:val="nil"/>
              <w:left w:val="nil"/>
              <w:bottom w:val="single" w:sz="4" w:space="0" w:color="auto"/>
              <w:right w:val="single" w:sz="4" w:space="0" w:color="auto"/>
            </w:tcBorders>
            <w:shd w:val="clear" w:color="auto" w:fill="auto"/>
            <w:vAlign w:val="center"/>
            <w:hideMark/>
          </w:tcPr>
          <w:p w14:paraId="4F6A606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244.200</w:t>
            </w:r>
          </w:p>
        </w:tc>
      </w:tr>
      <w:tr w:rsidR="001E1498" w:rsidRPr="007A0C61" w14:paraId="41D5D859"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E4DFEC"/>
            <w:vAlign w:val="center"/>
            <w:hideMark/>
          </w:tcPr>
          <w:p w14:paraId="5AF50DA4"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Расход условного топлива на отпуск тепловой энергии</w:t>
            </w:r>
          </w:p>
        </w:tc>
        <w:tc>
          <w:tcPr>
            <w:tcW w:w="280" w:type="pct"/>
            <w:tcBorders>
              <w:top w:val="nil"/>
              <w:left w:val="nil"/>
              <w:bottom w:val="single" w:sz="4" w:space="0" w:color="auto"/>
              <w:right w:val="single" w:sz="4" w:space="0" w:color="auto"/>
            </w:tcBorders>
            <w:shd w:val="clear" w:color="000000" w:fill="E4DFEC"/>
            <w:vAlign w:val="center"/>
            <w:hideMark/>
          </w:tcPr>
          <w:p w14:paraId="061932C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т.у.т.</w:t>
            </w:r>
          </w:p>
        </w:tc>
        <w:tc>
          <w:tcPr>
            <w:tcW w:w="323" w:type="pct"/>
            <w:tcBorders>
              <w:top w:val="nil"/>
              <w:left w:val="nil"/>
              <w:bottom w:val="single" w:sz="4" w:space="0" w:color="auto"/>
              <w:right w:val="single" w:sz="4" w:space="0" w:color="auto"/>
            </w:tcBorders>
            <w:shd w:val="clear" w:color="000000" w:fill="E4DFEC"/>
            <w:vAlign w:val="center"/>
            <w:hideMark/>
          </w:tcPr>
          <w:p w14:paraId="0FBDF33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2 465.519</w:t>
            </w:r>
          </w:p>
        </w:tc>
        <w:tc>
          <w:tcPr>
            <w:tcW w:w="314" w:type="pct"/>
            <w:tcBorders>
              <w:top w:val="nil"/>
              <w:left w:val="nil"/>
              <w:bottom w:val="single" w:sz="4" w:space="0" w:color="auto"/>
              <w:right w:val="single" w:sz="4" w:space="0" w:color="auto"/>
            </w:tcBorders>
            <w:shd w:val="clear" w:color="000000" w:fill="E4DFEC"/>
            <w:vAlign w:val="center"/>
            <w:hideMark/>
          </w:tcPr>
          <w:p w14:paraId="0527F5D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2 465.519</w:t>
            </w:r>
          </w:p>
        </w:tc>
        <w:tc>
          <w:tcPr>
            <w:tcW w:w="386" w:type="pct"/>
            <w:tcBorders>
              <w:top w:val="nil"/>
              <w:left w:val="nil"/>
              <w:bottom w:val="single" w:sz="4" w:space="0" w:color="auto"/>
              <w:right w:val="single" w:sz="4" w:space="0" w:color="auto"/>
            </w:tcBorders>
            <w:shd w:val="clear" w:color="000000" w:fill="E4DFEC"/>
            <w:vAlign w:val="center"/>
            <w:hideMark/>
          </w:tcPr>
          <w:p w14:paraId="690F452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2 862.464</w:t>
            </w:r>
          </w:p>
        </w:tc>
        <w:tc>
          <w:tcPr>
            <w:tcW w:w="323" w:type="pct"/>
            <w:tcBorders>
              <w:top w:val="nil"/>
              <w:left w:val="nil"/>
              <w:bottom w:val="single" w:sz="4" w:space="0" w:color="auto"/>
              <w:right w:val="single" w:sz="4" w:space="0" w:color="auto"/>
            </w:tcBorders>
            <w:shd w:val="clear" w:color="000000" w:fill="E4DFEC"/>
            <w:vAlign w:val="center"/>
            <w:hideMark/>
          </w:tcPr>
          <w:p w14:paraId="09DC88F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2 804.686</w:t>
            </w:r>
          </w:p>
        </w:tc>
        <w:tc>
          <w:tcPr>
            <w:tcW w:w="323" w:type="pct"/>
            <w:tcBorders>
              <w:top w:val="nil"/>
              <w:left w:val="nil"/>
              <w:bottom w:val="single" w:sz="4" w:space="0" w:color="auto"/>
              <w:right w:val="single" w:sz="4" w:space="0" w:color="auto"/>
            </w:tcBorders>
            <w:shd w:val="clear" w:color="000000" w:fill="E4DFEC"/>
            <w:vAlign w:val="center"/>
            <w:hideMark/>
          </w:tcPr>
          <w:p w14:paraId="6C7E39A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2 827.470</w:t>
            </w:r>
          </w:p>
        </w:tc>
        <w:tc>
          <w:tcPr>
            <w:tcW w:w="324" w:type="pct"/>
            <w:tcBorders>
              <w:top w:val="nil"/>
              <w:left w:val="nil"/>
              <w:bottom w:val="single" w:sz="4" w:space="0" w:color="auto"/>
              <w:right w:val="single" w:sz="4" w:space="0" w:color="auto"/>
            </w:tcBorders>
            <w:shd w:val="clear" w:color="000000" w:fill="E4DFEC"/>
            <w:vAlign w:val="center"/>
            <w:hideMark/>
          </w:tcPr>
          <w:p w14:paraId="4175922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2 827.470</w:t>
            </w:r>
          </w:p>
        </w:tc>
        <w:tc>
          <w:tcPr>
            <w:tcW w:w="324" w:type="pct"/>
            <w:tcBorders>
              <w:top w:val="nil"/>
              <w:left w:val="nil"/>
              <w:bottom w:val="single" w:sz="4" w:space="0" w:color="auto"/>
              <w:right w:val="single" w:sz="4" w:space="0" w:color="auto"/>
            </w:tcBorders>
            <w:shd w:val="clear" w:color="000000" w:fill="E4DFEC"/>
            <w:vAlign w:val="center"/>
            <w:hideMark/>
          </w:tcPr>
          <w:p w14:paraId="5675CDA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2 827.470</w:t>
            </w:r>
          </w:p>
        </w:tc>
        <w:tc>
          <w:tcPr>
            <w:tcW w:w="324" w:type="pct"/>
            <w:tcBorders>
              <w:top w:val="nil"/>
              <w:left w:val="nil"/>
              <w:bottom w:val="single" w:sz="4" w:space="0" w:color="auto"/>
              <w:right w:val="single" w:sz="4" w:space="0" w:color="auto"/>
            </w:tcBorders>
            <w:shd w:val="clear" w:color="000000" w:fill="E4DFEC"/>
            <w:vAlign w:val="center"/>
            <w:hideMark/>
          </w:tcPr>
          <w:p w14:paraId="005F121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2 756.554</w:t>
            </w:r>
          </w:p>
        </w:tc>
        <w:tc>
          <w:tcPr>
            <w:tcW w:w="324" w:type="pct"/>
            <w:tcBorders>
              <w:top w:val="nil"/>
              <w:left w:val="nil"/>
              <w:bottom w:val="single" w:sz="4" w:space="0" w:color="auto"/>
              <w:right w:val="single" w:sz="4" w:space="0" w:color="auto"/>
            </w:tcBorders>
            <w:shd w:val="clear" w:color="000000" w:fill="E4DFEC"/>
            <w:vAlign w:val="center"/>
            <w:hideMark/>
          </w:tcPr>
          <w:p w14:paraId="5A463D2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2 756.554</w:t>
            </w:r>
          </w:p>
        </w:tc>
        <w:tc>
          <w:tcPr>
            <w:tcW w:w="324" w:type="pct"/>
            <w:tcBorders>
              <w:top w:val="nil"/>
              <w:left w:val="nil"/>
              <w:bottom w:val="single" w:sz="4" w:space="0" w:color="auto"/>
              <w:right w:val="single" w:sz="4" w:space="0" w:color="auto"/>
            </w:tcBorders>
            <w:shd w:val="clear" w:color="000000" w:fill="E4DFEC"/>
            <w:vAlign w:val="center"/>
            <w:hideMark/>
          </w:tcPr>
          <w:p w14:paraId="53A49C2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2 550.254</w:t>
            </w:r>
          </w:p>
        </w:tc>
        <w:tc>
          <w:tcPr>
            <w:tcW w:w="323" w:type="pct"/>
            <w:tcBorders>
              <w:top w:val="nil"/>
              <w:left w:val="nil"/>
              <w:bottom w:val="single" w:sz="4" w:space="0" w:color="auto"/>
              <w:right w:val="single" w:sz="4" w:space="0" w:color="auto"/>
            </w:tcBorders>
            <w:shd w:val="clear" w:color="000000" w:fill="E4DFEC"/>
            <w:vAlign w:val="center"/>
            <w:hideMark/>
          </w:tcPr>
          <w:p w14:paraId="6D07084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2 550.254</w:t>
            </w:r>
          </w:p>
        </w:tc>
      </w:tr>
      <w:tr w:rsidR="001E1498" w:rsidRPr="007A0C61" w14:paraId="01C504A7"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43D9A3A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Уголь</w:t>
            </w:r>
          </w:p>
        </w:tc>
        <w:tc>
          <w:tcPr>
            <w:tcW w:w="280" w:type="pct"/>
            <w:tcBorders>
              <w:top w:val="nil"/>
              <w:left w:val="nil"/>
              <w:bottom w:val="single" w:sz="4" w:space="0" w:color="auto"/>
              <w:right w:val="single" w:sz="4" w:space="0" w:color="auto"/>
            </w:tcBorders>
            <w:shd w:val="clear" w:color="auto" w:fill="auto"/>
            <w:vAlign w:val="center"/>
            <w:hideMark/>
          </w:tcPr>
          <w:p w14:paraId="0F68F96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т.у.т.</w:t>
            </w:r>
          </w:p>
        </w:tc>
        <w:tc>
          <w:tcPr>
            <w:tcW w:w="323" w:type="pct"/>
            <w:tcBorders>
              <w:top w:val="nil"/>
              <w:left w:val="nil"/>
              <w:bottom w:val="single" w:sz="4" w:space="0" w:color="auto"/>
              <w:right w:val="single" w:sz="4" w:space="0" w:color="auto"/>
            </w:tcBorders>
            <w:shd w:val="clear" w:color="auto" w:fill="auto"/>
            <w:vAlign w:val="center"/>
            <w:hideMark/>
          </w:tcPr>
          <w:p w14:paraId="493541F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2 465.519</w:t>
            </w:r>
          </w:p>
        </w:tc>
        <w:tc>
          <w:tcPr>
            <w:tcW w:w="314" w:type="pct"/>
            <w:tcBorders>
              <w:top w:val="nil"/>
              <w:left w:val="nil"/>
              <w:bottom w:val="single" w:sz="4" w:space="0" w:color="auto"/>
              <w:right w:val="single" w:sz="4" w:space="0" w:color="auto"/>
            </w:tcBorders>
            <w:shd w:val="clear" w:color="auto" w:fill="auto"/>
            <w:vAlign w:val="center"/>
            <w:hideMark/>
          </w:tcPr>
          <w:p w14:paraId="1B31184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2 465.5</w:t>
            </w:r>
          </w:p>
        </w:tc>
        <w:tc>
          <w:tcPr>
            <w:tcW w:w="386" w:type="pct"/>
            <w:tcBorders>
              <w:top w:val="nil"/>
              <w:left w:val="nil"/>
              <w:bottom w:val="single" w:sz="4" w:space="0" w:color="auto"/>
              <w:right w:val="single" w:sz="4" w:space="0" w:color="auto"/>
            </w:tcBorders>
            <w:shd w:val="clear" w:color="auto" w:fill="auto"/>
            <w:vAlign w:val="center"/>
            <w:hideMark/>
          </w:tcPr>
          <w:p w14:paraId="457DD47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2 862.5</w:t>
            </w:r>
          </w:p>
        </w:tc>
        <w:tc>
          <w:tcPr>
            <w:tcW w:w="323" w:type="pct"/>
            <w:tcBorders>
              <w:top w:val="nil"/>
              <w:left w:val="nil"/>
              <w:bottom w:val="single" w:sz="4" w:space="0" w:color="auto"/>
              <w:right w:val="single" w:sz="4" w:space="0" w:color="auto"/>
            </w:tcBorders>
            <w:shd w:val="clear" w:color="auto" w:fill="auto"/>
            <w:vAlign w:val="center"/>
            <w:hideMark/>
          </w:tcPr>
          <w:p w14:paraId="074D475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2 804.7</w:t>
            </w:r>
          </w:p>
        </w:tc>
        <w:tc>
          <w:tcPr>
            <w:tcW w:w="323" w:type="pct"/>
            <w:tcBorders>
              <w:top w:val="nil"/>
              <w:left w:val="nil"/>
              <w:bottom w:val="single" w:sz="4" w:space="0" w:color="auto"/>
              <w:right w:val="single" w:sz="4" w:space="0" w:color="auto"/>
            </w:tcBorders>
            <w:shd w:val="clear" w:color="auto" w:fill="auto"/>
            <w:vAlign w:val="center"/>
            <w:hideMark/>
          </w:tcPr>
          <w:p w14:paraId="3AB72B4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2 827.5</w:t>
            </w:r>
          </w:p>
        </w:tc>
        <w:tc>
          <w:tcPr>
            <w:tcW w:w="324" w:type="pct"/>
            <w:tcBorders>
              <w:top w:val="nil"/>
              <w:left w:val="nil"/>
              <w:bottom w:val="single" w:sz="4" w:space="0" w:color="auto"/>
              <w:right w:val="single" w:sz="4" w:space="0" w:color="auto"/>
            </w:tcBorders>
            <w:shd w:val="clear" w:color="auto" w:fill="auto"/>
            <w:vAlign w:val="center"/>
            <w:hideMark/>
          </w:tcPr>
          <w:p w14:paraId="200405A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2 827.5</w:t>
            </w:r>
          </w:p>
        </w:tc>
        <w:tc>
          <w:tcPr>
            <w:tcW w:w="324" w:type="pct"/>
            <w:tcBorders>
              <w:top w:val="nil"/>
              <w:left w:val="nil"/>
              <w:bottom w:val="single" w:sz="4" w:space="0" w:color="auto"/>
              <w:right w:val="single" w:sz="4" w:space="0" w:color="auto"/>
            </w:tcBorders>
            <w:shd w:val="clear" w:color="auto" w:fill="auto"/>
            <w:vAlign w:val="center"/>
            <w:hideMark/>
          </w:tcPr>
          <w:p w14:paraId="5558CC3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2 827.5</w:t>
            </w:r>
          </w:p>
        </w:tc>
        <w:tc>
          <w:tcPr>
            <w:tcW w:w="324" w:type="pct"/>
            <w:tcBorders>
              <w:top w:val="nil"/>
              <w:left w:val="nil"/>
              <w:bottom w:val="single" w:sz="4" w:space="0" w:color="auto"/>
              <w:right w:val="single" w:sz="4" w:space="0" w:color="auto"/>
            </w:tcBorders>
            <w:shd w:val="clear" w:color="auto" w:fill="auto"/>
            <w:vAlign w:val="center"/>
            <w:hideMark/>
          </w:tcPr>
          <w:p w14:paraId="4A9FA5A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2 756.6</w:t>
            </w:r>
          </w:p>
        </w:tc>
        <w:tc>
          <w:tcPr>
            <w:tcW w:w="324" w:type="pct"/>
            <w:tcBorders>
              <w:top w:val="nil"/>
              <w:left w:val="nil"/>
              <w:bottom w:val="single" w:sz="4" w:space="0" w:color="auto"/>
              <w:right w:val="single" w:sz="4" w:space="0" w:color="auto"/>
            </w:tcBorders>
            <w:shd w:val="clear" w:color="auto" w:fill="auto"/>
            <w:vAlign w:val="center"/>
            <w:hideMark/>
          </w:tcPr>
          <w:p w14:paraId="69A22C8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2 756.6</w:t>
            </w:r>
          </w:p>
        </w:tc>
        <w:tc>
          <w:tcPr>
            <w:tcW w:w="324" w:type="pct"/>
            <w:tcBorders>
              <w:top w:val="nil"/>
              <w:left w:val="nil"/>
              <w:bottom w:val="single" w:sz="4" w:space="0" w:color="auto"/>
              <w:right w:val="single" w:sz="4" w:space="0" w:color="auto"/>
            </w:tcBorders>
            <w:shd w:val="clear" w:color="auto" w:fill="auto"/>
            <w:vAlign w:val="center"/>
            <w:hideMark/>
          </w:tcPr>
          <w:p w14:paraId="0D9296A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2 550.3</w:t>
            </w:r>
          </w:p>
        </w:tc>
        <w:tc>
          <w:tcPr>
            <w:tcW w:w="323" w:type="pct"/>
            <w:tcBorders>
              <w:top w:val="nil"/>
              <w:left w:val="nil"/>
              <w:bottom w:val="single" w:sz="4" w:space="0" w:color="auto"/>
              <w:right w:val="single" w:sz="4" w:space="0" w:color="auto"/>
            </w:tcBorders>
            <w:shd w:val="clear" w:color="auto" w:fill="auto"/>
            <w:vAlign w:val="center"/>
            <w:hideMark/>
          </w:tcPr>
          <w:p w14:paraId="4BAB32B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2 550.3</w:t>
            </w:r>
          </w:p>
        </w:tc>
      </w:tr>
      <w:tr w:rsidR="001E1498" w:rsidRPr="007A0C61" w14:paraId="151F8B52"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EBF1DE"/>
            <w:vAlign w:val="center"/>
            <w:hideMark/>
          </w:tcPr>
          <w:p w14:paraId="7E50254C"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Расход топлива на отпуск тепловой энергии</w:t>
            </w:r>
          </w:p>
        </w:tc>
        <w:tc>
          <w:tcPr>
            <w:tcW w:w="280" w:type="pct"/>
            <w:tcBorders>
              <w:top w:val="nil"/>
              <w:left w:val="nil"/>
              <w:bottom w:val="single" w:sz="4" w:space="0" w:color="auto"/>
              <w:right w:val="single" w:sz="4" w:space="0" w:color="auto"/>
            </w:tcBorders>
            <w:shd w:val="clear" w:color="000000" w:fill="EBF1DE"/>
            <w:vAlign w:val="center"/>
            <w:hideMark/>
          </w:tcPr>
          <w:p w14:paraId="63B3E26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тонн</w:t>
            </w:r>
          </w:p>
        </w:tc>
        <w:tc>
          <w:tcPr>
            <w:tcW w:w="323" w:type="pct"/>
            <w:tcBorders>
              <w:top w:val="nil"/>
              <w:left w:val="nil"/>
              <w:bottom w:val="single" w:sz="4" w:space="0" w:color="auto"/>
              <w:right w:val="single" w:sz="4" w:space="0" w:color="auto"/>
            </w:tcBorders>
            <w:shd w:val="clear" w:color="000000" w:fill="EBF1DE"/>
            <w:vAlign w:val="center"/>
            <w:hideMark/>
          </w:tcPr>
          <w:p w14:paraId="070060E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2 696.662</w:t>
            </w:r>
          </w:p>
        </w:tc>
        <w:tc>
          <w:tcPr>
            <w:tcW w:w="314" w:type="pct"/>
            <w:tcBorders>
              <w:top w:val="nil"/>
              <w:left w:val="nil"/>
              <w:bottom w:val="single" w:sz="4" w:space="0" w:color="auto"/>
              <w:right w:val="single" w:sz="4" w:space="0" w:color="auto"/>
            </w:tcBorders>
            <w:shd w:val="clear" w:color="000000" w:fill="EBF1DE"/>
            <w:vAlign w:val="center"/>
            <w:hideMark/>
          </w:tcPr>
          <w:p w14:paraId="34926A9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2 696.662</w:t>
            </w:r>
          </w:p>
        </w:tc>
        <w:tc>
          <w:tcPr>
            <w:tcW w:w="386" w:type="pct"/>
            <w:tcBorders>
              <w:top w:val="nil"/>
              <w:left w:val="nil"/>
              <w:bottom w:val="single" w:sz="4" w:space="0" w:color="auto"/>
              <w:right w:val="single" w:sz="4" w:space="0" w:color="auto"/>
            </w:tcBorders>
            <w:shd w:val="clear" w:color="000000" w:fill="EBF1DE"/>
            <w:vAlign w:val="center"/>
            <w:hideMark/>
          </w:tcPr>
          <w:p w14:paraId="700EFEA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4 587.281</w:t>
            </w:r>
          </w:p>
        </w:tc>
        <w:tc>
          <w:tcPr>
            <w:tcW w:w="323" w:type="pct"/>
            <w:tcBorders>
              <w:top w:val="nil"/>
              <w:left w:val="nil"/>
              <w:bottom w:val="single" w:sz="4" w:space="0" w:color="auto"/>
              <w:right w:val="single" w:sz="4" w:space="0" w:color="auto"/>
            </w:tcBorders>
            <w:shd w:val="clear" w:color="000000" w:fill="EBF1DE"/>
            <w:vAlign w:val="center"/>
            <w:hideMark/>
          </w:tcPr>
          <w:p w14:paraId="0A4D80C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4 707.823</w:t>
            </w:r>
          </w:p>
        </w:tc>
        <w:tc>
          <w:tcPr>
            <w:tcW w:w="323" w:type="pct"/>
            <w:tcBorders>
              <w:top w:val="nil"/>
              <w:left w:val="nil"/>
              <w:bottom w:val="single" w:sz="4" w:space="0" w:color="auto"/>
              <w:right w:val="single" w:sz="4" w:space="0" w:color="auto"/>
            </w:tcBorders>
            <w:shd w:val="clear" w:color="000000" w:fill="EBF1DE"/>
            <w:vAlign w:val="center"/>
            <w:hideMark/>
          </w:tcPr>
          <w:p w14:paraId="5A51254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4 746.067</w:t>
            </w:r>
          </w:p>
        </w:tc>
        <w:tc>
          <w:tcPr>
            <w:tcW w:w="324" w:type="pct"/>
            <w:tcBorders>
              <w:top w:val="nil"/>
              <w:left w:val="nil"/>
              <w:bottom w:val="single" w:sz="4" w:space="0" w:color="auto"/>
              <w:right w:val="single" w:sz="4" w:space="0" w:color="auto"/>
            </w:tcBorders>
            <w:shd w:val="clear" w:color="000000" w:fill="EBF1DE"/>
            <w:vAlign w:val="center"/>
            <w:hideMark/>
          </w:tcPr>
          <w:p w14:paraId="76102BB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4 746.067</w:t>
            </w:r>
          </w:p>
        </w:tc>
        <w:tc>
          <w:tcPr>
            <w:tcW w:w="324" w:type="pct"/>
            <w:tcBorders>
              <w:top w:val="nil"/>
              <w:left w:val="nil"/>
              <w:bottom w:val="single" w:sz="4" w:space="0" w:color="auto"/>
              <w:right w:val="single" w:sz="4" w:space="0" w:color="auto"/>
            </w:tcBorders>
            <w:shd w:val="clear" w:color="000000" w:fill="EBF1DE"/>
            <w:vAlign w:val="center"/>
            <w:hideMark/>
          </w:tcPr>
          <w:p w14:paraId="6569451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4 746.067</w:t>
            </w:r>
          </w:p>
        </w:tc>
        <w:tc>
          <w:tcPr>
            <w:tcW w:w="324" w:type="pct"/>
            <w:tcBorders>
              <w:top w:val="nil"/>
              <w:left w:val="nil"/>
              <w:bottom w:val="single" w:sz="4" w:space="0" w:color="auto"/>
              <w:right w:val="single" w:sz="4" w:space="0" w:color="auto"/>
            </w:tcBorders>
            <w:shd w:val="clear" w:color="000000" w:fill="EBF1DE"/>
            <w:vAlign w:val="center"/>
            <w:hideMark/>
          </w:tcPr>
          <w:p w14:paraId="128DA10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4 627.032</w:t>
            </w:r>
          </w:p>
        </w:tc>
        <w:tc>
          <w:tcPr>
            <w:tcW w:w="324" w:type="pct"/>
            <w:tcBorders>
              <w:top w:val="nil"/>
              <w:left w:val="nil"/>
              <w:bottom w:val="single" w:sz="4" w:space="0" w:color="auto"/>
              <w:right w:val="single" w:sz="4" w:space="0" w:color="auto"/>
            </w:tcBorders>
            <w:shd w:val="clear" w:color="000000" w:fill="EBF1DE"/>
            <w:vAlign w:val="center"/>
            <w:hideMark/>
          </w:tcPr>
          <w:p w14:paraId="5E67A9E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4 627.032</w:t>
            </w:r>
          </w:p>
        </w:tc>
        <w:tc>
          <w:tcPr>
            <w:tcW w:w="324" w:type="pct"/>
            <w:tcBorders>
              <w:top w:val="nil"/>
              <w:left w:val="nil"/>
              <w:bottom w:val="single" w:sz="4" w:space="0" w:color="auto"/>
              <w:right w:val="single" w:sz="4" w:space="0" w:color="auto"/>
            </w:tcBorders>
            <w:shd w:val="clear" w:color="000000" w:fill="EBF1DE"/>
            <w:vAlign w:val="center"/>
            <w:hideMark/>
          </w:tcPr>
          <w:p w14:paraId="49ED5E9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4 280.745</w:t>
            </w:r>
          </w:p>
        </w:tc>
        <w:tc>
          <w:tcPr>
            <w:tcW w:w="323" w:type="pct"/>
            <w:tcBorders>
              <w:top w:val="nil"/>
              <w:left w:val="nil"/>
              <w:bottom w:val="single" w:sz="4" w:space="0" w:color="auto"/>
              <w:right w:val="single" w:sz="4" w:space="0" w:color="auto"/>
            </w:tcBorders>
            <w:shd w:val="clear" w:color="000000" w:fill="EBF1DE"/>
            <w:vAlign w:val="center"/>
            <w:hideMark/>
          </w:tcPr>
          <w:p w14:paraId="325229E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4 280.745</w:t>
            </w:r>
          </w:p>
        </w:tc>
      </w:tr>
      <w:tr w:rsidR="001E1498" w:rsidRPr="007A0C61" w14:paraId="1D184B21"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763085E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Уголь</w:t>
            </w:r>
          </w:p>
        </w:tc>
        <w:tc>
          <w:tcPr>
            <w:tcW w:w="280" w:type="pct"/>
            <w:tcBorders>
              <w:top w:val="nil"/>
              <w:left w:val="nil"/>
              <w:bottom w:val="single" w:sz="4" w:space="0" w:color="auto"/>
              <w:right w:val="single" w:sz="4" w:space="0" w:color="auto"/>
            </w:tcBorders>
            <w:shd w:val="clear" w:color="auto" w:fill="auto"/>
            <w:vAlign w:val="center"/>
            <w:hideMark/>
          </w:tcPr>
          <w:p w14:paraId="3E8EDDB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тонн</w:t>
            </w:r>
          </w:p>
        </w:tc>
        <w:tc>
          <w:tcPr>
            <w:tcW w:w="323" w:type="pct"/>
            <w:tcBorders>
              <w:top w:val="nil"/>
              <w:left w:val="nil"/>
              <w:bottom w:val="single" w:sz="4" w:space="0" w:color="auto"/>
              <w:right w:val="single" w:sz="4" w:space="0" w:color="auto"/>
            </w:tcBorders>
            <w:shd w:val="clear" w:color="auto" w:fill="auto"/>
            <w:vAlign w:val="center"/>
            <w:hideMark/>
          </w:tcPr>
          <w:p w14:paraId="09DBAE3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2 696.662</w:t>
            </w:r>
          </w:p>
        </w:tc>
        <w:tc>
          <w:tcPr>
            <w:tcW w:w="314" w:type="pct"/>
            <w:tcBorders>
              <w:top w:val="nil"/>
              <w:left w:val="nil"/>
              <w:bottom w:val="single" w:sz="4" w:space="0" w:color="auto"/>
              <w:right w:val="single" w:sz="4" w:space="0" w:color="auto"/>
            </w:tcBorders>
            <w:shd w:val="clear" w:color="auto" w:fill="auto"/>
            <w:vAlign w:val="center"/>
            <w:hideMark/>
          </w:tcPr>
          <w:p w14:paraId="4BB812F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2 696.7</w:t>
            </w:r>
          </w:p>
        </w:tc>
        <w:tc>
          <w:tcPr>
            <w:tcW w:w="386" w:type="pct"/>
            <w:tcBorders>
              <w:top w:val="nil"/>
              <w:left w:val="nil"/>
              <w:bottom w:val="single" w:sz="4" w:space="0" w:color="auto"/>
              <w:right w:val="single" w:sz="4" w:space="0" w:color="auto"/>
            </w:tcBorders>
            <w:shd w:val="clear" w:color="auto" w:fill="auto"/>
            <w:vAlign w:val="center"/>
            <w:hideMark/>
          </w:tcPr>
          <w:p w14:paraId="6FBC0EB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4 587.28</w:t>
            </w:r>
          </w:p>
        </w:tc>
        <w:tc>
          <w:tcPr>
            <w:tcW w:w="323" w:type="pct"/>
            <w:tcBorders>
              <w:top w:val="nil"/>
              <w:left w:val="nil"/>
              <w:bottom w:val="single" w:sz="4" w:space="0" w:color="auto"/>
              <w:right w:val="single" w:sz="4" w:space="0" w:color="auto"/>
            </w:tcBorders>
            <w:shd w:val="clear" w:color="auto" w:fill="auto"/>
            <w:vAlign w:val="center"/>
            <w:hideMark/>
          </w:tcPr>
          <w:p w14:paraId="1C8CF71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4 707.82</w:t>
            </w:r>
          </w:p>
        </w:tc>
        <w:tc>
          <w:tcPr>
            <w:tcW w:w="323" w:type="pct"/>
            <w:tcBorders>
              <w:top w:val="nil"/>
              <w:left w:val="nil"/>
              <w:bottom w:val="single" w:sz="4" w:space="0" w:color="auto"/>
              <w:right w:val="single" w:sz="4" w:space="0" w:color="auto"/>
            </w:tcBorders>
            <w:shd w:val="clear" w:color="auto" w:fill="auto"/>
            <w:vAlign w:val="center"/>
            <w:hideMark/>
          </w:tcPr>
          <w:p w14:paraId="66F0162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4 746.07</w:t>
            </w:r>
          </w:p>
        </w:tc>
        <w:tc>
          <w:tcPr>
            <w:tcW w:w="324" w:type="pct"/>
            <w:tcBorders>
              <w:top w:val="nil"/>
              <w:left w:val="nil"/>
              <w:bottom w:val="single" w:sz="4" w:space="0" w:color="auto"/>
              <w:right w:val="single" w:sz="4" w:space="0" w:color="auto"/>
            </w:tcBorders>
            <w:shd w:val="clear" w:color="auto" w:fill="auto"/>
            <w:vAlign w:val="center"/>
            <w:hideMark/>
          </w:tcPr>
          <w:p w14:paraId="238FC0F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4 746.07</w:t>
            </w:r>
          </w:p>
        </w:tc>
        <w:tc>
          <w:tcPr>
            <w:tcW w:w="324" w:type="pct"/>
            <w:tcBorders>
              <w:top w:val="nil"/>
              <w:left w:val="nil"/>
              <w:bottom w:val="single" w:sz="4" w:space="0" w:color="auto"/>
              <w:right w:val="single" w:sz="4" w:space="0" w:color="auto"/>
            </w:tcBorders>
            <w:shd w:val="clear" w:color="auto" w:fill="auto"/>
            <w:vAlign w:val="center"/>
            <w:hideMark/>
          </w:tcPr>
          <w:p w14:paraId="5CEAD74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4 746.07</w:t>
            </w:r>
          </w:p>
        </w:tc>
        <w:tc>
          <w:tcPr>
            <w:tcW w:w="324" w:type="pct"/>
            <w:tcBorders>
              <w:top w:val="nil"/>
              <w:left w:val="nil"/>
              <w:bottom w:val="single" w:sz="4" w:space="0" w:color="auto"/>
              <w:right w:val="single" w:sz="4" w:space="0" w:color="auto"/>
            </w:tcBorders>
            <w:shd w:val="clear" w:color="auto" w:fill="auto"/>
            <w:vAlign w:val="center"/>
            <w:hideMark/>
          </w:tcPr>
          <w:p w14:paraId="3851182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4 627.03</w:t>
            </w:r>
          </w:p>
        </w:tc>
        <w:tc>
          <w:tcPr>
            <w:tcW w:w="324" w:type="pct"/>
            <w:tcBorders>
              <w:top w:val="nil"/>
              <w:left w:val="nil"/>
              <w:bottom w:val="single" w:sz="4" w:space="0" w:color="auto"/>
              <w:right w:val="single" w:sz="4" w:space="0" w:color="auto"/>
            </w:tcBorders>
            <w:shd w:val="clear" w:color="auto" w:fill="auto"/>
            <w:vAlign w:val="center"/>
            <w:hideMark/>
          </w:tcPr>
          <w:p w14:paraId="1A178E5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4 627.03</w:t>
            </w:r>
          </w:p>
        </w:tc>
        <w:tc>
          <w:tcPr>
            <w:tcW w:w="324" w:type="pct"/>
            <w:tcBorders>
              <w:top w:val="nil"/>
              <w:left w:val="nil"/>
              <w:bottom w:val="single" w:sz="4" w:space="0" w:color="auto"/>
              <w:right w:val="single" w:sz="4" w:space="0" w:color="auto"/>
            </w:tcBorders>
            <w:shd w:val="clear" w:color="auto" w:fill="auto"/>
            <w:vAlign w:val="center"/>
            <w:hideMark/>
          </w:tcPr>
          <w:p w14:paraId="14BB9B9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4 280.75</w:t>
            </w:r>
          </w:p>
        </w:tc>
        <w:tc>
          <w:tcPr>
            <w:tcW w:w="323" w:type="pct"/>
            <w:tcBorders>
              <w:top w:val="nil"/>
              <w:left w:val="nil"/>
              <w:bottom w:val="single" w:sz="4" w:space="0" w:color="auto"/>
              <w:right w:val="single" w:sz="4" w:space="0" w:color="auto"/>
            </w:tcBorders>
            <w:shd w:val="clear" w:color="auto" w:fill="auto"/>
            <w:vAlign w:val="center"/>
            <w:hideMark/>
          </w:tcPr>
          <w:p w14:paraId="7C4C7B0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4 280.75</w:t>
            </w:r>
          </w:p>
        </w:tc>
      </w:tr>
      <w:tr w:rsidR="001E1498" w:rsidRPr="007A0C61" w14:paraId="7DE2EBDA"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4807026F"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Теплота сгорания (Уголь)</w:t>
            </w:r>
          </w:p>
        </w:tc>
        <w:tc>
          <w:tcPr>
            <w:tcW w:w="280" w:type="pct"/>
            <w:tcBorders>
              <w:top w:val="nil"/>
              <w:left w:val="nil"/>
              <w:bottom w:val="single" w:sz="4" w:space="0" w:color="auto"/>
              <w:right w:val="single" w:sz="4" w:space="0" w:color="auto"/>
            </w:tcBorders>
            <w:shd w:val="clear" w:color="auto" w:fill="auto"/>
            <w:vAlign w:val="center"/>
            <w:hideMark/>
          </w:tcPr>
          <w:p w14:paraId="4FF5472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center"/>
            <w:hideMark/>
          </w:tcPr>
          <w:p w14:paraId="0FB83D9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6 400.000</w:t>
            </w:r>
          </w:p>
        </w:tc>
        <w:tc>
          <w:tcPr>
            <w:tcW w:w="314" w:type="pct"/>
            <w:tcBorders>
              <w:top w:val="nil"/>
              <w:left w:val="nil"/>
              <w:bottom w:val="single" w:sz="4" w:space="0" w:color="auto"/>
              <w:right w:val="single" w:sz="4" w:space="0" w:color="auto"/>
            </w:tcBorders>
            <w:shd w:val="clear" w:color="auto" w:fill="auto"/>
            <w:vAlign w:val="center"/>
            <w:hideMark/>
          </w:tcPr>
          <w:p w14:paraId="2A1EFB0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6 400.000</w:t>
            </w:r>
          </w:p>
        </w:tc>
        <w:tc>
          <w:tcPr>
            <w:tcW w:w="386" w:type="pct"/>
            <w:tcBorders>
              <w:top w:val="nil"/>
              <w:left w:val="nil"/>
              <w:bottom w:val="single" w:sz="4" w:space="0" w:color="auto"/>
              <w:right w:val="single" w:sz="4" w:space="0" w:color="auto"/>
            </w:tcBorders>
            <w:shd w:val="clear" w:color="auto" w:fill="auto"/>
            <w:vAlign w:val="center"/>
            <w:hideMark/>
          </w:tcPr>
          <w:p w14:paraId="0191387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4 368.000</w:t>
            </w:r>
          </w:p>
        </w:tc>
        <w:tc>
          <w:tcPr>
            <w:tcW w:w="323" w:type="pct"/>
            <w:tcBorders>
              <w:top w:val="nil"/>
              <w:left w:val="nil"/>
              <w:bottom w:val="single" w:sz="4" w:space="0" w:color="auto"/>
              <w:right w:val="single" w:sz="4" w:space="0" w:color="auto"/>
            </w:tcBorders>
            <w:shd w:val="clear" w:color="auto" w:fill="auto"/>
            <w:vAlign w:val="center"/>
            <w:hideMark/>
          </w:tcPr>
          <w:p w14:paraId="3B2F65C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4 170.000</w:t>
            </w:r>
          </w:p>
        </w:tc>
        <w:tc>
          <w:tcPr>
            <w:tcW w:w="323" w:type="pct"/>
            <w:tcBorders>
              <w:top w:val="nil"/>
              <w:left w:val="nil"/>
              <w:bottom w:val="single" w:sz="4" w:space="0" w:color="auto"/>
              <w:right w:val="single" w:sz="4" w:space="0" w:color="auto"/>
            </w:tcBorders>
            <w:shd w:val="clear" w:color="auto" w:fill="auto"/>
            <w:vAlign w:val="center"/>
            <w:hideMark/>
          </w:tcPr>
          <w:p w14:paraId="245F45A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4 170.000</w:t>
            </w:r>
          </w:p>
        </w:tc>
        <w:tc>
          <w:tcPr>
            <w:tcW w:w="324" w:type="pct"/>
            <w:tcBorders>
              <w:top w:val="nil"/>
              <w:left w:val="nil"/>
              <w:bottom w:val="single" w:sz="4" w:space="0" w:color="auto"/>
              <w:right w:val="single" w:sz="4" w:space="0" w:color="auto"/>
            </w:tcBorders>
            <w:shd w:val="clear" w:color="auto" w:fill="auto"/>
            <w:vAlign w:val="center"/>
            <w:hideMark/>
          </w:tcPr>
          <w:p w14:paraId="75FFE0D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4 170.000</w:t>
            </w:r>
          </w:p>
        </w:tc>
        <w:tc>
          <w:tcPr>
            <w:tcW w:w="324" w:type="pct"/>
            <w:tcBorders>
              <w:top w:val="nil"/>
              <w:left w:val="nil"/>
              <w:bottom w:val="single" w:sz="4" w:space="0" w:color="auto"/>
              <w:right w:val="single" w:sz="4" w:space="0" w:color="auto"/>
            </w:tcBorders>
            <w:shd w:val="clear" w:color="auto" w:fill="auto"/>
            <w:vAlign w:val="center"/>
            <w:hideMark/>
          </w:tcPr>
          <w:p w14:paraId="7462B69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4 170.000</w:t>
            </w:r>
          </w:p>
        </w:tc>
        <w:tc>
          <w:tcPr>
            <w:tcW w:w="324" w:type="pct"/>
            <w:tcBorders>
              <w:top w:val="nil"/>
              <w:left w:val="nil"/>
              <w:bottom w:val="single" w:sz="4" w:space="0" w:color="auto"/>
              <w:right w:val="single" w:sz="4" w:space="0" w:color="auto"/>
            </w:tcBorders>
            <w:shd w:val="clear" w:color="auto" w:fill="auto"/>
            <w:vAlign w:val="center"/>
            <w:hideMark/>
          </w:tcPr>
          <w:p w14:paraId="0A04523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4 170.000</w:t>
            </w:r>
          </w:p>
        </w:tc>
        <w:tc>
          <w:tcPr>
            <w:tcW w:w="324" w:type="pct"/>
            <w:tcBorders>
              <w:top w:val="nil"/>
              <w:left w:val="nil"/>
              <w:bottom w:val="single" w:sz="4" w:space="0" w:color="auto"/>
              <w:right w:val="single" w:sz="4" w:space="0" w:color="auto"/>
            </w:tcBorders>
            <w:shd w:val="clear" w:color="auto" w:fill="auto"/>
            <w:vAlign w:val="center"/>
            <w:hideMark/>
          </w:tcPr>
          <w:p w14:paraId="62D2F63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4 170.000</w:t>
            </w:r>
          </w:p>
        </w:tc>
        <w:tc>
          <w:tcPr>
            <w:tcW w:w="324" w:type="pct"/>
            <w:tcBorders>
              <w:top w:val="nil"/>
              <w:left w:val="nil"/>
              <w:bottom w:val="single" w:sz="4" w:space="0" w:color="auto"/>
              <w:right w:val="single" w:sz="4" w:space="0" w:color="auto"/>
            </w:tcBorders>
            <w:shd w:val="clear" w:color="auto" w:fill="auto"/>
            <w:vAlign w:val="center"/>
            <w:hideMark/>
          </w:tcPr>
          <w:p w14:paraId="523BE3C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4 170.000</w:t>
            </w:r>
          </w:p>
        </w:tc>
        <w:tc>
          <w:tcPr>
            <w:tcW w:w="323" w:type="pct"/>
            <w:tcBorders>
              <w:top w:val="nil"/>
              <w:left w:val="nil"/>
              <w:bottom w:val="single" w:sz="4" w:space="0" w:color="auto"/>
              <w:right w:val="single" w:sz="4" w:space="0" w:color="auto"/>
            </w:tcBorders>
            <w:shd w:val="clear" w:color="auto" w:fill="auto"/>
            <w:vAlign w:val="center"/>
            <w:hideMark/>
          </w:tcPr>
          <w:p w14:paraId="5E9E670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4 170.000</w:t>
            </w:r>
          </w:p>
        </w:tc>
      </w:tr>
      <w:tr w:rsidR="001E1498" w:rsidRPr="007A0C61" w14:paraId="153B0850"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FCD5B4"/>
            <w:vAlign w:val="center"/>
            <w:hideMark/>
          </w:tcPr>
          <w:p w14:paraId="057EFD84"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котельная «РТС»</w:t>
            </w:r>
          </w:p>
        </w:tc>
        <w:tc>
          <w:tcPr>
            <w:tcW w:w="280" w:type="pct"/>
            <w:tcBorders>
              <w:top w:val="nil"/>
              <w:left w:val="nil"/>
              <w:bottom w:val="single" w:sz="4" w:space="0" w:color="auto"/>
              <w:right w:val="single" w:sz="4" w:space="0" w:color="auto"/>
            </w:tcBorders>
            <w:shd w:val="clear" w:color="000000" w:fill="FCD5B4"/>
            <w:vAlign w:val="center"/>
            <w:hideMark/>
          </w:tcPr>
          <w:p w14:paraId="73D0530B"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1A0EBFA4"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14" w:type="pct"/>
            <w:tcBorders>
              <w:top w:val="nil"/>
              <w:left w:val="nil"/>
              <w:bottom w:val="single" w:sz="4" w:space="0" w:color="auto"/>
              <w:right w:val="single" w:sz="4" w:space="0" w:color="auto"/>
            </w:tcBorders>
            <w:shd w:val="clear" w:color="000000" w:fill="FCD5B4"/>
            <w:vAlign w:val="center"/>
            <w:hideMark/>
          </w:tcPr>
          <w:p w14:paraId="42DAA6C2"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86" w:type="pct"/>
            <w:tcBorders>
              <w:top w:val="nil"/>
              <w:left w:val="nil"/>
              <w:bottom w:val="single" w:sz="4" w:space="0" w:color="auto"/>
              <w:right w:val="single" w:sz="4" w:space="0" w:color="auto"/>
            </w:tcBorders>
            <w:shd w:val="clear" w:color="000000" w:fill="FCD5B4"/>
            <w:vAlign w:val="center"/>
            <w:hideMark/>
          </w:tcPr>
          <w:p w14:paraId="593C3272"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756834AD"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39B9B4F4"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245FC1E5"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089E2C16"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370DFCD1"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2EA8B9F0"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19F20821"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752E8897"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r>
      <w:tr w:rsidR="001E1498" w:rsidRPr="007A0C61" w14:paraId="4AB3E8AD"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14BA977E"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Выработка тепловой энергии</w:t>
            </w:r>
          </w:p>
        </w:tc>
        <w:tc>
          <w:tcPr>
            <w:tcW w:w="280" w:type="pct"/>
            <w:tcBorders>
              <w:top w:val="nil"/>
              <w:left w:val="nil"/>
              <w:bottom w:val="single" w:sz="4" w:space="0" w:color="auto"/>
              <w:right w:val="single" w:sz="4" w:space="0" w:color="auto"/>
            </w:tcBorders>
            <w:shd w:val="clear" w:color="auto" w:fill="auto"/>
            <w:vAlign w:val="center"/>
            <w:hideMark/>
          </w:tcPr>
          <w:p w14:paraId="5552799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581068C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19 358.200</w:t>
            </w:r>
          </w:p>
        </w:tc>
        <w:tc>
          <w:tcPr>
            <w:tcW w:w="314" w:type="pct"/>
            <w:tcBorders>
              <w:top w:val="nil"/>
              <w:left w:val="nil"/>
              <w:bottom w:val="single" w:sz="4" w:space="0" w:color="auto"/>
              <w:right w:val="single" w:sz="4" w:space="0" w:color="auto"/>
            </w:tcBorders>
            <w:shd w:val="clear" w:color="auto" w:fill="auto"/>
            <w:vAlign w:val="center"/>
            <w:hideMark/>
          </w:tcPr>
          <w:p w14:paraId="088FA37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19 358.200</w:t>
            </w:r>
          </w:p>
        </w:tc>
        <w:tc>
          <w:tcPr>
            <w:tcW w:w="386" w:type="pct"/>
            <w:tcBorders>
              <w:top w:val="nil"/>
              <w:left w:val="nil"/>
              <w:bottom w:val="single" w:sz="4" w:space="0" w:color="auto"/>
              <w:right w:val="single" w:sz="4" w:space="0" w:color="auto"/>
            </w:tcBorders>
            <w:shd w:val="clear" w:color="auto" w:fill="auto"/>
            <w:vAlign w:val="center"/>
            <w:hideMark/>
          </w:tcPr>
          <w:p w14:paraId="097E963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23 731.801</w:t>
            </w:r>
          </w:p>
        </w:tc>
        <w:tc>
          <w:tcPr>
            <w:tcW w:w="323" w:type="pct"/>
            <w:tcBorders>
              <w:top w:val="nil"/>
              <w:left w:val="nil"/>
              <w:bottom w:val="single" w:sz="4" w:space="0" w:color="auto"/>
              <w:right w:val="single" w:sz="4" w:space="0" w:color="auto"/>
            </w:tcBorders>
            <w:shd w:val="clear" w:color="auto" w:fill="auto"/>
            <w:vAlign w:val="center"/>
            <w:hideMark/>
          </w:tcPr>
          <w:p w14:paraId="5854DC1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22 133.686</w:t>
            </w:r>
          </w:p>
        </w:tc>
        <w:tc>
          <w:tcPr>
            <w:tcW w:w="323" w:type="pct"/>
            <w:tcBorders>
              <w:top w:val="nil"/>
              <w:left w:val="nil"/>
              <w:bottom w:val="single" w:sz="4" w:space="0" w:color="auto"/>
              <w:right w:val="single" w:sz="4" w:space="0" w:color="auto"/>
            </w:tcBorders>
            <w:shd w:val="clear" w:color="auto" w:fill="auto"/>
            <w:vAlign w:val="center"/>
            <w:hideMark/>
          </w:tcPr>
          <w:p w14:paraId="4A8B8B8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20 794.726</w:t>
            </w:r>
          </w:p>
        </w:tc>
        <w:tc>
          <w:tcPr>
            <w:tcW w:w="324" w:type="pct"/>
            <w:tcBorders>
              <w:top w:val="nil"/>
              <w:left w:val="nil"/>
              <w:bottom w:val="single" w:sz="4" w:space="0" w:color="auto"/>
              <w:right w:val="single" w:sz="4" w:space="0" w:color="auto"/>
            </w:tcBorders>
            <w:shd w:val="clear" w:color="auto" w:fill="auto"/>
            <w:vAlign w:val="center"/>
            <w:hideMark/>
          </w:tcPr>
          <w:p w14:paraId="6675D1C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20 448.226</w:t>
            </w:r>
          </w:p>
        </w:tc>
        <w:tc>
          <w:tcPr>
            <w:tcW w:w="324" w:type="pct"/>
            <w:tcBorders>
              <w:top w:val="nil"/>
              <w:left w:val="nil"/>
              <w:bottom w:val="single" w:sz="4" w:space="0" w:color="auto"/>
              <w:right w:val="single" w:sz="4" w:space="0" w:color="auto"/>
            </w:tcBorders>
            <w:shd w:val="clear" w:color="auto" w:fill="auto"/>
            <w:vAlign w:val="center"/>
            <w:hideMark/>
          </w:tcPr>
          <w:p w14:paraId="50FE920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20 448.226</w:t>
            </w:r>
          </w:p>
        </w:tc>
        <w:tc>
          <w:tcPr>
            <w:tcW w:w="324" w:type="pct"/>
            <w:tcBorders>
              <w:top w:val="nil"/>
              <w:left w:val="nil"/>
              <w:bottom w:val="single" w:sz="4" w:space="0" w:color="auto"/>
              <w:right w:val="single" w:sz="4" w:space="0" w:color="auto"/>
            </w:tcBorders>
            <w:shd w:val="clear" w:color="auto" w:fill="auto"/>
            <w:vAlign w:val="center"/>
            <w:hideMark/>
          </w:tcPr>
          <w:p w14:paraId="5135916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20 448.226</w:t>
            </w:r>
          </w:p>
        </w:tc>
        <w:tc>
          <w:tcPr>
            <w:tcW w:w="324" w:type="pct"/>
            <w:tcBorders>
              <w:top w:val="nil"/>
              <w:left w:val="nil"/>
              <w:bottom w:val="single" w:sz="4" w:space="0" w:color="auto"/>
              <w:right w:val="single" w:sz="4" w:space="0" w:color="auto"/>
            </w:tcBorders>
            <w:shd w:val="clear" w:color="auto" w:fill="auto"/>
            <w:vAlign w:val="center"/>
            <w:hideMark/>
          </w:tcPr>
          <w:p w14:paraId="0F17FB5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20 448.226</w:t>
            </w:r>
          </w:p>
        </w:tc>
        <w:tc>
          <w:tcPr>
            <w:tcW w:w="324" w:type="pct"/>
            <w:tcBorders>
              <w:top w:val="nil"/>
              <w:left w:val="nil"/>
              <w:bottom w:val="single" w:sz="4" w:space="0" w:color="auto"/>
              <w:right w:val="single" w:sz="4" w:space="0" w:color="auto"/>
            </w:tcBorders>
            <w:shd w:val="clear" w:color="auto" w:fill="auto"/>
            <w:vAlign w:val="center"/>
            <w:hideMark/>
          </w:tcPr>
          <w:p w14:paraId="26128AD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20 448.226</w:t>
            </w:r>
          </w:p>
        </w:tc>
        <w:tc>
          <w:tcPr>
            <w:tcW w:w="323" w:type="pct"/>
            <w:tcBorders>
              <w:top w:val="nil"/>
              <w:left w:val="nil"/>
              <w:bottom w:val="single" w:sz="4" w:space="0" w:color="auto"/>
              <w:right w:val="single" w:sz="4" w:space="0" w:color="auto"/>
            </w:tcBorders>
            <w:shd w:val="clear" w:color="auto" w:fill="auto"/>
            <w:vAlign w:val="center"/>
            <w:hideMark/>
          </w:tcPr>
          <w:p w14:paraId="3065C14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19 185.706</w:t>
            </w:r>
          </w:p>
        </w:tc>
      </w:tr>
      <w:tr w:rsidR="001E1498" w:rsidRPr="007A0C61" w14:paraId="074B41AD"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72F21DAB"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Собственные нужды</w:t>
            </w:r>
          </w:p>
        </w:tc>
        <w:tc>
          <w:tcPr>
            <w:tcW w:w="280" w:type="pct"/>
            <w:tcBorders>
              <w:top w:val="nil"/>
              <w:left w:val="nil"/>
              <w:bottom w:val="single" w:sz="4" w:space="0" w:color="auto"/>
              <w:right w:val="single" w:sz="4" w:space="0" w:color="auto"/>
            </w:tcBorders>
            <w:shd w:val="clear" w:color="auto" w:fill="auto"/>
            <w:vAlign w:val="center"/>
            <w:hideMark/>
          </w:tcPr>
          <w:p w14:paraId="4D692DB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570CBF5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2 524.650</w:t>
            </w:r>
          </w:p>
        </w:tc>
        <w:tc>
          <w:tcPr>
            <w:tcW w:w="314" w:type="pct"/>
            <w:tcBorders>
              <w:top w:val="nil"/>
              <w:left w:val="nil"/>
              <w:bottom w:val="single" w:sz="4" w:space="0" w:color="auto"/>
              <w:right w:val="single" w:sz="4" w:space="0" w:color="auto"/>
            </w:tcBorders>
            <w:shd w:val="clear" w:color="auto" w:fill="auto"/>
            <w:vAlign w:val="center"/>
            <w:hideMark/>
          </w:tcPr>
          <w:p w14:paraId="1F156D5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2 524.650</w:t>
            </w:r>
          </w:p>
        </w:tc>
        <w:tc>
          <w:tcPr>
            <w:tcW w:w="386" w:type="pct"/>
            <w:tcBorders>
              <w:top w:val="nil"/>
              <w:left w:val="nil"/>
              <w:bottom w:val="single" w:sz="4" w:space="0" w:color="auto"/>
              <w:right w:val="single" w:sz="4" w:space="0" w:color="auto"/>
            </w:tcBorders>
            <w:shd w:val="clear" w:color="auto" w:fill="auto"/>
            <w:vAlign w:val="center"/>
            <w:hideMark/>
          </w:tcPr>
          <w:p w14:paraId="141031F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3" w:type="pct"/>
            <w:tcBorders>
              <w:top w:val="nil"/>
              <w:left w:val="nil"/>
              <w:bottom w:val="single" w:sz="4" w:space="0" w:color="auto"/>
              <w:right w:val="single" w:sz="4" w:space="0" w:color="auto"/>
            </w:tcBorders>
            <w:shd w:val="clear" w:color="auto" w:fill="auto"/>
            <w:vAlign w:val="center"/>
            <w:hideMark/>
          </w:tcPr>
          <w:p w14:paraId="4C59B3A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3" w:type="pct"/>
            <w:tcBorders>
              <w:top w:val="nil"/>
              <w:left w:val="nil"/>
              <w:bottom w:val="single" w:sz="4" w:space="0" w:color="auto"/>
              <w:right w:val="single" w:sz="4" w:space="0" w:color="auto"/>
            </w:tcBorders>
            <w:shd w:val="clear" w:color="auto" w:fill="auto"/>
            <w:vAlign w:val="center"/>
            <w:hideMark/>
          </w:tcPr>
          <w:p w14:paraId="284D451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375F504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5E9788F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766F198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1F33B5D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1DD4234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3" w:type="pct"/>
            <w:tcBorders>
              <w:top w:val="nil"/>
              <w:left w:val="nil"/>
              <w:bottom w:val="single" w:sz="4" w:space="0" w:color="auto"/>
              <w:right w:val="single" w:sz="4" w:space="0" w:color="auto"/>
            </w:tcBorders>
            <w:shd w:val="clear" w:color="auto" w:fill="auto"/>
            <w:vAlign w:val="center"/>
            <w:hideMark/>
          </w:tcPr>
          <w:p w14:paraId="6E59D4F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r>
      <w:tr w:rsidR="001E1498" w:rsidRPr="007A0C61" w14:paraId="7DA1B7D2"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6D2343C4"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Отпуск в сеть</w:t>
            </w:r>
          </w:p>
        </w:tc>
        <w:tc>
          <w:tcPr>
            <w:tcW w:w="280" w:type="pct"/>
            <w:tcBorders>
              <w:top w:val="nil"/>
              <w:left w:val="nil"/>
              <w:bottom w:val="single" w:sz="4" w:space="0" w:color="auto"/>
              <w:right w:val="single" w:sz="4" w:space="0" w:color="auto"/>
            </w:tcBorders>
            <w:shd w:val="clear" w:color="auto" w:fill="auto"/>
            <w:vAlign w:val="center"/>
            <w:hideMark/>
          </w:tcPr>
          <w:p w14:paraId="7CEB9FB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765A8CA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16 833.550</w:t>
            </w:r>
          </w:p>
        </w:tc>
        <w:tc>
          <w:tcPr>
            <w:tcW w:w="314" w:type="pct"/>
            <w:tcBorders>
              <w:top w:val="nil"/>
              <w:left w:val="nil"/>
              <w:bottom w:val="single" w:sz="4" w:space="0" w:color="auto"/>
              <w:right w:val="single" w:sz="4" w:space="0" w:color="auto"/>
            </w:tcBorders>
            <w:shd w:val="clear" w:color="auto" w:fill="auto"/>
            <w:vAlign w:val="center"/>
            <w:hideMark/>
          </w:tcPr>
          <w:p w14:paraId="0AD237B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16 833.550</w:t>
            </w:r>
          </w:p>
        </w:tc>
        <w:tc>
          <w:tcPr>
            <w:tcW w:w="386" w:type="pct"/>
            <w:tcBorders>
              <w:top w:val="nil"/>
              <w:left w:val="nil"/>
              <w:bottom w:val="single" w:sz="4" w:space="0" w:color="auto"/>
              <w:right w:val="single" w:sz="4" w:space="0" w:color="auto"/>
            </w:tcBorders>
            <w:shd w:val="clear" w:color="auto" w:fill="auto"/>
            <w:vAlign w:val="center"/>
            <w:hideMark/>
          </w:tcPr>
          <w:p w14:paraId="3DB0FE2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23 731.801</w:t>
            </w:r>
          </w:p>
        </w:tc>
        <w:tc>
          <w:tcPr>
            <w:tcW w:w="323" w:type="pct"/>
            <w:tcBorders>
              <w:top w:val="nil"/>
              <w:left w:val="nil"/>
              <w:bottom w:val="single" w:sz="4" w:space="0" w:color="auto"/>
              <w:right w:val="single" w:sz="4" w:space="0" w:color="auto"/>
            </w:tcBorders>
            <w:shd w:val="clear" w:color="auto" w:fill="auto"/>
            <w:vAlign w:val="center"/>
            <w:hideMark/>
          </w:tcPr>
          <w:p w14:paraId="4A12728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22 133.686</w:t>
            </w:r>
          </w:p>
        </w:tc>
        <w:tc>
          <w:tcPr>
            <w:tcW w:w="323" w:type="pct"/>
            <w:tcBorders>
              <w:top w:val="nil"/>
              <w:left w:val="nil"/>
              <w:bottom w:val="single" w:sz="4" w:space="0" w:color="auto"/>
              <w:right w:val="single" w:sz="4" w:space="0" w:color="auto"/>
            </w:tcBorders>
            <w:shd w:val="clear" w:color="auto" w:fill="auto"/>
            <w:vAlign w:val="center"/>
            <w:hideMark/>
          </w:tcPr>
          <w:p w14:paraId="40C1BCB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20 794.726</w:t>
            </w:r>
          </w:p>
        </w:tc>
        <w:tc>
          <w:tcPr>
            <w:tcW w:w="324" w:type="pct"/>
            <w:tcBorders>
              <w:top w:val="nil"/>
              <w:left w:val="nil"/>
              <w:bottom w:val="single" w:sz="4" w:space="0" w:color="auto"/>
              <w:right w:val="single" w:sz="4" w:space="0" w:color="auto"/>
            </w:tcBorders>
            <w:shd w:val="clear" w:color="auto" w:fill="auto"/>
            <w:vAlign w:val="center"/>
            <w:hideMark/>
          </w:tcPr>
          <w:p w14:paraId="6372112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20 448.226</w:t>
            </w:r>
          </w:p>
        </w:tc>
        <w:tc>
          <w:tcPr>
            <w:tcW w:w="324" w:type="pct"/>
            <w:tcBorders>
              <w:top w:val="nil"/>
              <w:left w:val="nil"/>
              <w:bottom w:val="single" w:sz="4" w:space="0" w:color="auto"/>
              <w:right w:val="single" w:sz="4" w:space="0" w:color="auto"/>
            </w:tcBorders>
            <w:shd w:val="clear" w:color="auto" w:fill="auto"/>
            <w:vAlign w:val="center"/>
            <w:hideMark/>
          </w:tcPr>
          <w:p w14:paraId="2A09AA8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20 448.226</w:t>
            </w:r>
          </w:p>
        </w:tc>
        <w:tc>
          <w:tcPr>
            <w:tcW w:w="324" w:type="pct"/>
            <w:tcBorders>
              <w:top w:val="nil"/>
              <w:left w:val="nil"/>
              <w:bottom w:val="single" w:sz="4" w:space="0" w:color="auto"/>
              <w:right w:val="single" w:sz="4" w:space="0" w:color="auto"/>
            </w:tcBorders>
            <w:shd w:val="clear" w:color="auto" w:fill="auto"/>
            <w:vAlign w:val="center"/>
            <w:hideMark/>
          </w:tcPr>
          <w:p w14:paraId="4FDF422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20 448.226</w:t>
            </w:r>
          </w:p>
        </w:tc>
        <w:tc>
          <w:tcPr>
            <w:tcW w:w="324" w:type="pct"/>
            <w:tcBorders>
              <w:top w:val="nil"/>
              <w:left w:val="nil"/>
              <w:bottom w:val="single" w:sz="4" w:space="0" w:color="auto"/>
              <w:right w:val="single" w:sz="4" w:space="0" w:color="auto"/>
            </w:tcBorders>
            <w:shd w:val="clear" w:color="auto" w:fill="auto"/>
            <w:vAlign w:val="center"/>
            <w:hideMark/>
          </w:tcPr>
          <w:p w14:paraId="42F98E7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20 448.226</w:t>
            </w:r>
          </w:p>
        </w:tc>
        <w:tc>
          <w:tcPr>
            <w:tcW w:w="324" w:type="pct"/>
            <w:tcBorders>
              <w:top w:val="nil"/>
              <w:left w:val="nil"/>
              <w:bottom w:val="single" w:sz="4" w:space="0" w:color="auto"/>
              <w:right w:val="single" w:sz="4" w:space="0" w:color="auto"/>
            </w:tcBorders>
            <w:shd w:val="clear" w:color="auto" w:fill="auto"/>
            <w:vAlign w:val="center"/>
            <w:hideMark/>
          </w:tcPr>
          <w:p w14:paraId="7ADC0D5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20 448.226</w:t>
            </w:r>
          </w:p>
        </w:tc>
        <w:tc>
          <w:tcPr>
            <w:tcW w:w="323" w:type="pct"/>
            <w:tcBorders>
              <w:top w:val="nil"/>
              <w:left w:val="nil"/>
              <w:bottom w:val="single" w:sz="4" w:space="0" w:color="auto"/>
              <w:right w:val="single" w:sz="4" w:space="0" w:color="auto"/>
            </w:tcBorders>
            <w:shd w:val="clear" w:color="auto" w:fill="auto"/>
            <w:vAlign w:val="center"/>
            <w:hideMark/>
          </w:tcPr>
          <w:p w14:paraId="66F91B8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19 185.706</w:t>
            </w:r>
          </w:p>
        </w:tc>
      </w:tr>
      <w:tr w:rsidR="001E1498" w:rsidRPr="007A0C61" w14:paraId="67575FC5"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4015F2D1"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Потери при передаче</w:t>
            </w:r>
          </w:p>
        </w:tc>
        <w:tc>
          <w:tcPr>
            <w:tcW w:w="280" w:type="pct"/>
            <w:tcBorders>
              <w:top w:val="nil"/>
              <w:left w:val="nil"/>
              <w:bottom w:val="single" w:sz="4" w:space="0" w:color="auto"/>
              <w:right w:val="single" w:sz="4" w:space="0" w:color="auto"/>
            </w:tcBorders>
            <w:shd w:val="clear" w:color="auto" w:fill="auto"/>
            <w:vAlign w:val="center"/>
            <w:hideMark/>
          </w:tcPr>
          <w:p w14:paraId="25111BC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1C62C78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2 662.030</w:t>
            </w:r>
          </w:p>
        </w:tc>
        <w:tc>
          <w:tcPr>
            <w:tcW w:w="314" w:type="pct"/>
            <w:tcBorders>
              <w:top w:val="nil"/>
              <w:left w:val="nil"/>
              <w:bottom w:val="single" w:sz="4" w:space="0" w:color="auto"/>
              <w:right w:val="single" w:sz="4" w:space="0" w:color="auto"/>
            </w:tcBorders>
            <w:shd w:val="clear" w:color="auto" w:fill="auto"/>
            <w:vAlign w:val="center"/>
            <w:hideMark/>
          </w:tcPr>
          <w:p w14:paraId="148D6F0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2 662.030</w:t>
            </w:r>
          </w:p>
        </w:tc>
        <w:tc>
          <w:tcPr>
            <w:tcW w:w="386" w:type="pct"/>
            <w:tcBorders>
              <w:top w:val="nil"/>
              <w:left w:val="nil"/>
              <w:bottom w:val="single" w:sz="4" w:space="0" w:color="auto"/>
              <w:right w:val="single" w:sz="4" w:space="0" w:color="auto"/>
            </w:tcBorders>
            <w:shd w:val="clear" w:color="auto" w:fill="auto"/>
            <w:vAlign w:val="center"/>
            <w:hideMark/>
          </w:tcPr>
          <w:p w14:paraId="10E8D8A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3 852.000</w:t>
            </w:r>
          </w:p>
        </w:tc>
        <w:tc>
          <w:tcPr>
            <w:tcW w:w="323" w:type="pct"/>
            <w:tcBorders>
              <w:top w:val="nil"/>
              <w:left w:val="nil"/>
              <w:bottom w:val="single" w:sz="4" w:space="0" w:color="auto"/>
              <w:right w:val="single" w:sz="4" w:space="0" w:color="auto"/>
            </w:tcBorders>
            <w:shd w:val="clear" w:color="auto" w:fill="auto"/>
            <w:vAlign w:val="center"/>
            <w:hideMark/>
          </w:tcPr>
          <w:p w14:paraId="4FCC3D3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3 852.000</w:t>
            </w:r>
          </w:p>
        </w:tc>
        <w:tc>
          <w:tcPr>
            <w:tcW w:w="323" w:type="pct"/>
            <w:tcBorders>
              <w:top w:val="nil"/>
              <w:left w:val="nil"/>
              <w:bottom w:val="single" w:sz="4" w:space="0" w:color="auto"/>
              <w:right w:val="single" w:sz="4" w:space="0" w:color="auto"/>
            </w:tcBorders>
            <w:shd w:val="clear" w:color="auto" w:fill="auto"/>
            <w:vAlign w:val="center"/>
            <w:hideMark/>
          </w:tcPr>
          <w:p w14:paraId="6955F3F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3 153.900</w:t>
            </w:r>
          </w:p>
        </w:tc>
        <w:tc>
          <w:tcPr>
            <w:tcW w:w="324" w:type="pct"/>
            <w:tcBorders>
              <w:top w:val="nil"/>
              <w:left w:val="nil"/>
              <w:bottom w:val="single" w:sz="4" w:space="0" w:color="auto"/>
              <w:right w:val="single" w:sz="4" w:space="0" w:color="auto"/>
            </w:tcBorders>
            <w:shd w:val="clear" w:color="auto" w:fill="auto"/>
            <w:vAlign w:val="center"/>
            <w:hideMark/>
          </w:tcPr>
          <w:p w14:paraId="217D74B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3 153.900</w:t>
            </w:r>
          </w:p>
        </w:tc>
        <w:tc>
          <w:tcPr>
            <w:tcW w:w="324" w:type="pct"/>
            <w:tcBorders>
              <w:top w:val="nil"/>
              <w:left w:val="nil"/>
              <w:bottom w:val="single" w:sz="4" w:space="0" w:color="auto"/>
              <w:right w:val="single" w:sz="4" w:space="0" w:color="auto"/>
            </w:tcBorders>
            <w:shd w:val="clear" w:color="auto" w:fill="auto"/>
            <w:vAlign w:val="center"/>
            <w:hideMark/>
          </w:tcPr>
          <w:p w14:paraId="64F47C5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3 153.900</w:t>
            </w:r>
          </w:p>
        </w:tc>
        <w:tc>
          <w:tcPr>
            <w:tcW w:w="324" w:type="pct"/>
            <w:tcBorders>
              <w:top w:val="nil"/>
              <w:left w:val="nil"/>
              <w:bottom w:val="single" w:sz="4" w:space="0" w:color="auto"/>
              <w:right w:val="single" w:sz="4" w:space="0" w:color="auto"/>
            </w:tcBorders>
            <w:shd w:val="clear" w:color="auto" w:fill="auto"/>
            <w:vAlign w:val="center"/>
            <w:hideMark/>
          </w:tcPr>
          <w:p w14:paraId="1252A48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3 153.900</w:t>
            </w:r>
          </w:p>
        </w:tc>
        <w:tc>
          <w:tcPr>
            <w:tcW w:w="324" w:type="pct"/>
            <w:tcBorders>
              <w:top w:val="nil"/>
              <w:left w:val="nil"/>
              <w:bottom w:val="single" w:sz="4" w:space="0" w:color="auto"/>
              <w:right w:val="single" w:sz="4" w:space="0" w:color="auto"/>
            </w:tcBorders>
            <w:shd w:val="clear" w:color="auto" w:fill="auto"/>
            <w:vAlign w:val="center"/>
            <w:hideMark/>
          </w:tcPr>
          <w:p w14:paraId="077E3B6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3 153.900</w:t>
            </w:r>
          </w:p>
        </w:tc>
        <w:tc>
          <w:tcPr>
            <w:tcW w:w="324" w:type="pct"/>
            <w:tcBorders>
              <w:top w:val="nil"/>
              <w:left w:val="nil"/>
              <w:bottom w:val="single" w:sz="4" w:space="0" w:color="auto"/>
              <w:right w:val="single" w:sz="4" w:space="0" w:color="auto"/>
            </w:tcBorders>
            <w:shd w:val="clear" w:color="auto" w:fill="auto"/>
            <w:vAlign w:val="center"/>
            <w:hideMark/>
          </w:tcPr>
          <w:p w14:paraId="10BA14B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3 153.900</w:t>
            </w:r>
          </w:p>
        </w:tc>
        <w:tc>
          <w:tcPr>
            <w:tcW w:w="323" w:type="pct"/>
            <w:tcBorders>
              <w:top w:val="nil"/>
              <w:left w:val="nil"/>
              <w:bottom w:val="single" w:sz="4" w:space="0" w:color="auto"/>
              <w:right w:val="single" w:sz="4" w:space="0" w:color="auto"/>
            </w:tcBorders>
            <w:shd w:val="clear" w:color="auto" w:fill="auto"/>
            <w:vAlign w:val="center"/>
            <w:hideMark/>
          </w:tcPr>
          <w:p w14:paraId="4DB9AE0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3 153.900</w:t>
            </w:r>
          </w:p>
        </w:tc>
      </w:tr>
      <w:tr w:rsidR="001E1498" w:rsidRPr="007A0C61" w14:paraId="1DC2BB89"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1E01FF1B"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Полезный отпуск</w:t>
            </w:r>
          </w:p>
        </w:tc>
        <w:tc>
          <w:tcPr>
            <w:tcW w:w="280" w:type="pct"/>
            <w:tcBorders>
              <w:top w:val="nil"/>
              <w:left w:val="nil"/>
              <w:bottom w:val="single" w:sz="4" w:space="0" w:color="auto"/>
              <w:right w:val="single" w:sz="4" w:space="0" w:color="auto"/>
            </w:tcBorders>
            <w:shd w:val="clear" w:color="auto" w:fill="auto"/>
            <w:vAlign w:val="center"/>
            <w:hideMark/>
          </w:tcPr>
          <w:p w14:paraId="4DA46FE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386684A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14 171.520</w:t>
            </w:r>
          </w:p>
        </w:tc>
        <w:tc>
          <w:tcPr>
            <w:tcW w:w="314" w:type="pct"/>
            <w:tcBorders>
              <w:top w:val="nil"/>
              <w:left w:val="nil"/>
              <w:bottom w:val="single" w:sz="4" w:space="0" w:color="auto"/>
              <w:right w:val="single" w:sz="4" w:space="0" w:color="auto"/>
            </w:tcBorders>
            <w:shd w:val="clear" w:color="auto" w:fill="auto"/>
            <w:vAlign w:val="center"/>
            <w:hideMark/>
          </w:tcPr>
          <w:p w14:paraId="4FFBE54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14 171.520</w:t>
            </w:r>
          </w:p>
        </w:tc>
        <w:tc>
          <w:tcPr>
            <w:tcW w:w="386" w:type="pct"/>
            <w:tcBorders>
              <w:top w:val="nil"/>
              <w:left w:val="nil"/>
              <w:bottom w:val="single" w:sz="4" w:space="0" w:color="auto"/>
              <w:right w:val="single" w:sz="4" w:space="0" w:color="auto"/>
            </w:tcBorders>
            <w:shd w:val="clear" w:color="auto" w:fill="auto"/>
            <w:vAlign w:val="center"/>
            <w:hideMark/>
          </w:tcPr>
          <w:p w14:paraId="0D9833E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19 879.801</w:t>
            </w:r>
          </w:p>
        </w:tc>
        <w:tc>
          <w:tcPr>
            <w:tcW w:w="323" w:type="pct"/>
            <w:tcBorders>
              <w:top w:val="nil"/>
              <w:left w:val="nil"/>
              <w:bottom w:val="single" w:sz="4" w:space="0" w:color="auto"/>
              <w:right w:val="single" w:sz="4" w:space="0" w:color="auto"/>
            </w:tcBorders>
            <w:shd w:val="clear" w:color="auto" w:fill="auto"/>
            <w:vAlign w:val="center"/>
            <w:hideMark/>
          </w:tcPr>
          <w:p w14:paraId="230D087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18 281.686</w:t>
            </w:r>
          </w:p>
        </w:tc>
        <w:tc>
          <w:tcPr>
            <w:tcW w:w="323" w:type="pct"/>
            <w:tcBorders>
              <w:top w:val="nil"/>
              <w:left w:val="nil"/>
              <w:bottom w:val="single" w:sz="4" w:space="0" w:color="auto"/>
              <w:right w:val="single" w:sz="4" w:space="0" w:color="auto"/>
            </w:tcBorders>
            <w:shd w:val="clear" w:color="auto" w:fill="auto"/>
            <w:vAlign w:val="center"/>
            <w:hideMark/>
          </w:tcPr>
          <w:p w14:paraId="460A1F8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17 640.826</w:t>
            </w:r>
          </w:p>
        </w:tc>
        <w:tc>
          <w:tcPr>
            <w:tcW w:w="324" w:type="pct"/>
            <w:tcBorders>
              <w:top w:val="nil"/>
              <w:left w:val="nil"/>
              <w:bottom w:val="single" w:sz="4" w:space="0" w:color="auto"/>
              <w:right w:val="single" w:sz="4" w:space="0" w:color="auto"/>
            </w:tcBorders>
            <w:shd w:val="clear" w:color="auto" w:fill="auto"/>
            <w:vAlign w:val="center"/>
            <w:hideMark/>
          </w:tcPr>
          <w:p w14:paraId="0D698D7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17 294.326</w:t>
            </w:r>
          </w:p>
        </w:tc>
        <w:tc>
          <w:tcPr>
            <w:tcW w:w="324" w:type="pct"/>
            <w:tcBorders>
              <w:top w:val="nil"/>
              <w:left w:val="nil"/>
              <w:bottom w:val="single" w:sz="4" w:space="0" w:color="auto"/>
              <w:right w:val="single" w:sz="4" w:space="0" w:color="auto"/>
            </w:tcBorders>
            <w:shd w:val="clear" w:color="auto" w:fill="auto"/>
            <w:vAlign w:val="center"/>
            <w:hideMark/>
          </w:tcPr>
          <w:p w14:paraId="2565B46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17 294.326</w:t>
            </w:r>
          </w:p>
        </w:tc>
        <w:tc>
          <w:tcPr>
            <w:tcW w:w="324" w:type="pct"/>
            <w:tcBorders>
              <w:top w:val="nil"/>
              <w:left w:val="nil"/>
              <w:bottom w:val="single" w:sz="4" w:space="0" w:color="auto"/>
              <w:right w:val="single" w:sz="4" w:space="0" w:color="auto"/>
            </w:tcBorders>
            <w:shd w:val="clear" w:color="auto" w:fill="auto"/>
            <w:vAlign w:val="center"/>
            <w:hideMark/>
          </w:tcPr>
          <w:p w14:paraId="49C68B8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17 294.326</w:t>
            </w:r>
          </w:p>
        </w:tc>
        <w:tc>
          <w:tcPr>
            <w:tcW w:w="324" w:type="pct"/>
            <w:tcBorders>
              <w:top w:val="nil"/>
              <w:left w:val="nil"/>
              <w:bottom w:val="single" w:sz="4" w:space="0" w:color="auto"/>
              <w:right w:val="single" w:sz="4" w:space="0" w:color="auto"/>
            </w:tcBorders>
            <w:shd w:val="clear" w:color="auto" w:fill="auto"/>
            <w:vAlign w:val="center"/>
            <w:hideMark/>
          </w:tcPr>
          <w:p w14:paraId="60E408D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17 294.326</w:t>
            </w:r>
          </w:p>
        </w:tc>
        <w:tc>
          <w:tcPr>
            <w:tcW w:w="324" w:type="pct"/>
            <w:tcBorders>
              <w:top w:val="nil"/>
              <w:left w:val="nil"/>
              <w:bottom w:val="single" w:sz="4" w:space="0" w:color="auto"/>
              <w:right w:val="single" w:sz="4" w:space="0" w:color="auto"/>
            </w:tcBorders>
            <w:shd w:val="clear" w:color="auto" w:fill="auto"/>
            <w:vAlign w:val="center"/>
            <w:hideMark/>
          </w:tcPr>
          <w:p w14:paraId="27342CE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17 294.326</w:t>
            </w:r>
          </w:p>
        </w:tc>
        <w:tc>
          <w:tcPr>
            <w:tcW w:w="323" w:type="pct"/>
            <w:tcBorders>
              <w:top w:val="nil"/>
              <w:left w:val="nil"/>
              <w:bottom w:val="single" w:sz="4" w:space="0" w:color="auto"/>
              <w:right w:val="single" w:sz="4" w:space="0" w:color="auto"/>
            </w:tcBorders>
            <w:shd w:val="clear" w:color="auto" w:fill="auto"/>
            <w:vAlign w:val="center"/>
            <w:hideMark/>
          </w:tcPr>
          <w:p w14:paraId="17AB32A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16 031.806</w:t>
            </w:r>
          </w:p>
        </w:tc>
      </w:tr>
      <w:tr w:rsidR="001E1498" w:rsidRPr="007A0C61" w14:paraId="4CA46822"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52A13735"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УРУТ на отпуск тепловой энергии</w:t>
            </w:r>
          </w:p>
        </w:tc>
        <w:tc>
          <w:tcPr>
            <w:tcW w:w="280" w:type="pct"/>
            <w:tcBorders>
              <w:top w:val="nil"/>
              <w:left w:val="nil"/>
              <w:bottom w:val="single" w:sz="4" w:space="0" w:color="auto"/>
              <w:right w:val="single" w:sz="4" w:space="0" w:color="auto"/>
            </w:tcBorders>
            <w:shd w:val="clear" w:color="auto" w:fill="auto"/>
            <w:vAlign w:val="center"/>
            <w:hideMark/>
          </w:tcPr>
          <w:p w14:paraId="0DCFCE3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кг.у.т./Гкал</w:t>
            </w:r>
          </w:p>
        </w:tc>
        <w:tc>
          <w:tcPr>
            <w:tcW w:w="323" w:type="pct"/>
            <w:tcBorders>
              <w:top w:val="nil"/>
              <w:left w:val="nil"/>
              <w:bottom w:val="single" w:sz="4" w:space="0" w:color="auto"/>
              <w:right w:val="single" w:sz="4" w:space="0" w:color="auto"/>
            </w:tcBorders>
            <w:shd w:val="clear" w:color="auto" w:fill="auto"/>
            <w:vAlign w:val="center"/>
            <w:hideMark/>
          </w:tcPr>
          <w:p w14:paraId="7825CA6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178.320</w:t>
            </w:r>
          </w:p>
        </w:tc>
        <w:tc>
          <w:tcPr>
            <w:tcW w:w="314" w:type="pct"/>
            <w:tcBorders>
              <w:top w:val="nil"/>
              <w:left w:val="nil"/>
              <w:bottom w:val="single" w:sz="4" w:space="0" w:color="auto"/>
              <w:right w:val="single" w:sz="4" w:space="0" w:color="auto"/>
            </w:tcBorders>
            <w:shd w:val="clear" w:color="auto" w:fill="auto"/>
            <w:vAlign w:val="center"/>
            <w:hideMark/>
          </w:tcPr>
          <w:p w14:paraId="5CD379E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178.320</w:t>
            </w:r>
          </w:p>
        </w:tc>
        <w:tc>
          <w:tcPr>
            <w:tcW w:w="386" w:type="pct"/>
            <w:tcBorders>
              <w:top w:val="nil"/>
              <w:left w:val="nil"/>
              <w:bottom w:val="single" w:sz="4" w:space="0" w:color="auto"/>
              <w:right w:val="single" w:sz="4" w:space="0" w:color="auto"/>
            </w:tcBorders>
            <w:shd w:val="clear" w:color="auto" w:fill="auto"/>
            <w:vAlign w:val="center"/>
            <w:hideMark/>
          </w:tcPr>
          <w:p w14:paraId="37F8B00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186.400</w:t>
            </w:r>
          </w:p>
        </w:tc>
        <w:tc>
          <w:tcPr>
            <w:tcW w:w="323" w:type="pct"/>
            <w:tcBorders>
              <w:top w:val="nil"/>
              <w:left w:val="nil"/>
              <w:bottom w:val="single" w:sz="4" w:space="0" w:color="auto"/>
              <w:right w:val="single" w:sz="4" w:space="0" w:color="auto"/>
            </w:tcBorders>
            <w:shd w:val="clear" w:color="auto" w:fill="auto"/>
            <w:vAlign w:val="center"/>
            <w:hideMark/>
          </w:tcPr>
          <w:p w14:paraId="5A866C0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186.400</w:t>
            </w:r>
          </w:p>
        </w:tc>
        <w:tc>
          <w:tcPr>
            <w:tcW w:w="323" w:type="pct"/>
            <w:tcBorders>
              <w:top w:val="nil"/>
              <w:left w:val="nil"/>
              <w:bottom w:val="single" w:sz="4" w:space="0" w:color="auto"/>
              <w:right w:val="single" w:sz="4" w:space="0" w:color="auto"/>
            </w:tcBorders>
            <w:shd w:val="clear" w:color="auto" w:fill="auto"/>
            <w:vAlign w:val="center"/>
            <w:hideMark/>
          </w:tcPr>
          <w:p w14:paraId="71EA9D0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204.200</w:t>
            </w:r>
          </w:p>
        </w:tc>
        <w:tc>
          <w:tcPr>
            <w:tcW w:w="324" w:type="pct"/>
            <w:tcBorders>
              <w:top w:val="nil"/>
              <w:left w:val="nil"/>
              <w:bottom w:val="single" w:sz="4" w:space="0" w:color="auto"/>
              <w:right w:val="single" w:sz="4" w:space="0" w:color="auto"/>
            </w:tcBorders>
            <w:shd w:val="clear" w:color="auto" w:fill="auto"/>
            <w:vAlign w:val="center"/>
            <w:hideMark/>
          </w:tcPr>
          <w:p w14:paraId="5096417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204.200</w:t>
            </w:r>
          </w:p>
        </w:tc>
        <w:tc>
          <w:tcPr>
            <w:tcW w:w="324" w:type="pct"/>
            <w:tcBorders>
              <w:top w:val="nil"/>
              <w:left w:val="nil"/>
              <w:bottom w:val="single" w:sz="4" w:space="0" w:color="auto"/>
              <w:right w:val="single" w:sz="4" w:space="0" w:color="auto"/>
            </w:tcBorders>
            <w:shd w:val="clear" w:color="auto" w:fill="auto"/>
            <w:vAlign w:val="center"/>
            <w:hideMark/>
          </w:tcPr>
          <w:p w14:paraId="2F5AA09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204.200</w:t>
            </w:r>
          </w:p>
        </w:tc>
        <w:tc>
          <w:tcPr>
            <w:tcW w:w="324" w:type="pct"/>
            <w:tcBorders>
              <w:top w:val="nil"/>
              <w:left w:val="nil"/>
              <w:bottom w:val="single" w:sz="4" w:space="0" w:color="auto"/>
              <w:right w:val="single" w:sz="4" w:space="0" w:color="auto"/>
            </w:tcBorders>
            <w:shd w:val="clear" w:color="auto" w:fill="auto"/>
            <w:vAlign w:val="center"/>
            <w:hideMark/>
          </w:tcPr>
          <w:p w14:paraId="42CF8E5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204.200</w:t>
            </w:r>
          </w:p>
        </w:tc>
        <w:tc>
          <w:tcPr>
            <w:tcW w:w="324" w:type="pct"/>
            <w:tcBorders>
              <w:top w:val="nil"/>
              <w:left w:val="nil"/>
              <w:bottom w:val="single" w:sz="4" w:space="0" w:color="auto"/>
              <w:right w:val="single" w:sz="4" w:space="0" w:color="auto"/>
            </w:tcBorders>
            <w:shd w:val="clear" w:color="auto" w:fill="auto"/>
            <w:vAlign w:val="center"/>
            <w:hideMark/>
          </w:tcPr>
          <w:p w14:paraId="2F9425A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204.200</w:t>
            </w:r>
          </w:p>
        </w:tc>
        <w:tc>
          <w:tcPr>
            <w:tcW w:w="324" w:type="pct"/>
            <w:tcBorders>
              <w:top w:val="nil"/>
              <w:left w:val="nil"/>
              <w:bottom w:val="single" w:sz="4" w:space="0" w:color="auto"/>
              <w:right w:val="single" w:sz="4" w:space="0" w:color="auto"/>
            </w:tcBorders>
            <w:shd w:val="clear" w:color="auto" w:fill="auto"/>
            <w:vAlign w:val="center"/>
            <w:hideMark/>
          </w:tcPr>
          <w:p w14:paraId="61762CA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204.200</w:t>
            </w:r>
          </w:p>
        </w:tc>
        <w:tc>
          <w:tcPr>
            <w:tcW w:w="323" w:type="pct"/>
            <w:tcBorders>
              <w:top w:val="nil"/>
              <w:left w:val="nil"/>
              <w:bottom w:val="single" w:sz="4" w:space="0" w:color="auto"/>
              <w:right w:val="single" w:sz="4" w:space="0" w:color="auto"/>
            </w:tcBorders>
            <w:shd w:val="clear" w:color="auto" w:fill="auto"/>
            <w:vAlign w:val="center"/>
            <w:hideMark/>
          </w:tcPr>
          <w:p w14:paraId="0D9C9FA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204.200</w:t>
            </w:r>
          </w:p>
        </w:tc>
      </w:tr>
      <w:tr w:rsidR="001E1498" w:rsidRPr="007A0C61" w14:paraId="35F8AE56"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E4DFEC"/>
            <w:vAlign w:val="center"/>
            <w:hideMark/>
          </w:tcPr>
          <w:p w14:paraId="5A3BC43B"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Расход условного топлива на отпуск тепловой энергии</w:t>
            </w:r>
          </w:p>
        </w:tc>
        <w:tc>
          <w:tcPr>
            <w:tcW w:w="280" w:type="pct"/>
            <w:tcBorders>
              <w:top w:val="nil"/>
              <w:left w:val="nil"/>
              <w:bottom w:val="single" w:sz="4" w:space="0" w:color="auto"/>
              <w:right w:val="single" w:sz="4" w:space="0" w:color="auto"/>
            </w:tcBorders>
            <w:shd w:val="clear" w:color="000000" w:fill="E4DFEC"/>
            <w:vAlign w:val="center"/>
            <w:hideMark/>
          </w:tcPr>
          <w:p w14:paraId="41E3EA2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т.у.т.</w:t>
            </w:r>
          </w:p>
        </w:tc>
        <w:tc>
          <w:tcPr>
            <w:tcW w:w="323" w:type="pct"/>
            <w:tcBorders>
              <w:top w:val="nil"/>
              <w:left w:val="nil"/>
              <w:bottom w:val="single" w:sz="4" w:space="0" w:color="auto"/>
              <w:right w:val="single" w:sz="4" w:space="0" w:color="auto"/>
            </w:tcBorders>
            <w:shd w:val="clear" w:color="000000" w:fill="E4DFEC"/>
            <w:vAlign w:val="center"/>
            <w:hideMark/>
          </w:tcPr>
          <w:p w14:paraId="5F9A57B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3 001.759</w:t>
            </w:r>
          </w:p>
        </w:tc>
        <w:tc>
          <w:tcPr>
            <w:tcW w:w="314" w:type="pct"/>
            <w:tcBorders>
              <w:top w:val="nil"/>
              <w:left w:val="nil"/>
              <w:bottom w:val="single" w:sz="4" w:space="0" w:color="auto"/>
              <w:right w:val="single" w:sz="4" w:space="0" w:color="auto"/>
            </w:tcBorders>
            <w:shd w:val="clear" w:color="000000" w:fill="E4DFEC"/>
            <w:vAlign w:val="center"/>
            <w:hideMark/>
          </w:tcPr>
          <w:p w14:paraId="3F2321B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3 001.759</w:t>
            </w:r>
          </w:p>
        </w:tc>
        <w:tc>
          <w:tcPr>
            <w:tcW w:w="386" w:type="pct"/>
            <w:tcBorders>
              <w:top w:val="nil"/>
              <w:left w:val="nil"/>
              <w:bottom w:val="single" w:sz="4" w:space="0" w:color="auto"/>
              <w:right w:val="single" w:sz="4" w:space="0" w:color="auto"/>
            </w:tcBorders>
            <w:shd w:val="clear" w:color="000000" w:fill="E4DFEC"/>
            <w:vAlign w:val="center"/>
            <w:hideMark/>
          </w:tcPr>
          <w:p w14:paraId="41D1C32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4 423.608</w:t>
            </w:r>
          </w:p>
        </w:tc>
        <w:tc>
          <w:tcPr>
            <w:tcW w:w="323" w:type="pct"/>
            <w:tcBorders>
              <w:top w:val="nil"/>
              <w:left w:val="nil"/>
              <w:bottom w:val="single" w:sz="4" w:space="0" w:color="auto"/>
              <w:right w:val="single" w:sz="4" w:space="0" w:color="auto"/>
            </w:tcBorders>
            <w:shd w:val="clear" w:color="000000" w:fill="E4DFEC"/>
            <w:vAlign w:val="center"/>
            <w:hideMark/>
          </w:tcPr>
          <w:p w14:paraId="273855D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4 125.719</w:t>
            </w:r>
          </w:p>
        </w:tc>
        <w:tc>
          <w:tcPr>
            <w:tcW w:w="323" w:type="pct"/>
            <w:tcBorders>
              <w:top w:val="nil"/>
              <w:left w:val="nil"/>
              <w:bottom w:val="single" w:sz="4" w:space="0" w:color="auto"/>
              <w:right w:val="single" w:sz="4" w:space="0" w:color="auto"/>
            </w:tcBorders>
            <w:shd w:val="clear" w:color="000000" w:fill="E4DFEC"/>
            <w:vAlign w:val="center"/>
            <w:hideMark/>
          </w:tcPr>
          <w:p w14:paraId="37419BB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4 246.283</w:t>
            </w:r>
          </w:p>
        </w:tc>
        <w:tc>
          <w:tcPr>
            <w:tcW w:w="324" w:type="pct"/>
            <w:tcBorders>
              <w:top w:val="nil"/>
              <w:left w:val="nil"/>
              <w:bottom w:val="single" w:sz="4" w:space="0" w:color="auto"/>
              <w:right w:val="single" w:sz="4" w:space="0" w:color="auto"/>
            </w:tcBorders>
            <w:shd w:val="clear" w:color="000000" w:fill="E4DFEC"/>
            <w:vAlign w:val="center"/>
            <w:hideMark/>
          </w:tcPr>
          <w:p w14:paraId="6B00161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4 175.528</w:t>
            </w:r>
          </w:p>
        </w:tc>
        <w:tc>
          <w:tcPr>
            <w:tcW w:w="324" w:type="pct"/>
            <w:tcBorders>
              <w:top w:val="nil"/>
              <w:left w:val="nil"/>
              <w:bottom w:val="single" w:sz="4" w:space="0" w:color="auto"/>
              <w:right w:val="single" w:sz="4" w:space="0" w:color="auto"/>
            </w:tcBorders>
            <w:shd w:val="clear" w:color="000000" w:fill="E4DFEC"/>
            <w:vAlign w:val="center"/>
            <w:hideMark/>
          </w:tcPr>
          <w:p w14:paraId="7D5D7E2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4 175.528</w:t>
            </w:r>
          </w:p>
        </w:tc>
        <w:tc>
          <w:tcPr>
            <w:tcW w:w="324" w:type="pct"/>
            <w:tcBorders>
              <w:top w:val="nil"/>
              <w:left w:val="nil"/>
              <w:bottom w:val="single" w:sz="4" w:space="0" w:color="auto"/>
              <w:right w:val="single" w:sz="4" w:space="0" w:color="auto"/>
            </w:tcBorders>
            <w:shd w:val="clear" w:color="000000" w:fill="E4DFEC"/>
            <w:vAlign w:val="center"/>
            <w:hideMark/>
          </w:tcPr>
          <w:p w14:paraId="06BD5E6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4 175.528</w:t>
            </w:r>
          </w:p>
        </w:tc>
        <w:tc>
          <w:tcPr>
            <w:tcW w:w="324" w:type="pct"/>
            <w:tcBorders>
              <w:top w:val="nil"/>
              <w:left w:val="nil"/>
              <w:bottom w:val="single" w:sz="4" w:space="0" w:color="auto"/>
              <w:right w:val="single" w:sz="4" w:space="0" w:color="auto"/>
            </w:tcBorders>
            <w:shd w:val="clear" w:color="000000" w:fill="E4DFEC"/>
            <w:vAlign w:val="center"/>
            <w:hideMark/>
          </w:tcPr>
          <w:p w14:paraId="29DAA2B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4 175.528</w:t>
            </w:r>
          </w:p>
        </w:tc>
        <w:tc>
          <w:tcPr>
            <w:tcW w:w="324" w:type="pct"/>
            <w:tcBorders>
              <w:top w:val="nil"/>
              <w:left w:val="nil"/>
              <w:bottom w:val="single" w:sz="4" w:space="0" w:color="auto"/>
              <w:right w:val="single" w:sz="4" w:space="0" w:color="auto"/>
            </w:tcBorders>
            <w:shd w:val="clear" w:color="000000" w:fill="E4DFEC"/>
            <w:vAlign w:val="center"/>
            <w:hideMark/>
          </w:tcPr>
          <w:p w14:paraId="43A0A9B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4 175.528</w:t>
            </w:r>
          </w:p>
        </w:tc>
        <w:tc>
          <w:tcPr>
            <w:tcW w:w="323" w:type="pct"/>
            <w:tcBorders>
              <w:top w:val="nil"/>
              <w:left w:val="nil"/>
              <w:bottom w:val="single" w:sz="4" w:space="0" w:color="auto"/>
              <w:right w:val="single" w:sz="4" w:space="0" w:color="auto"/>
            </w:tcBorders>
            <w:shd w:val="clear" w:color="000000" w:fill="E4DFEC"/>
            <w:vAlign w:val="center"/>
            <w:hideMark/>
          </w:tcPr>
          <w:p w14:paraId="059B683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3 917.721</w:t>
            </w:r>
          </w:p>
        </w:tc>
      </w:tr>
      <w:tr w:rsidR="001E1498" w:rsidRPr="007A0C61" w14:paraId="72BC496D"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2044FC3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Уголь</w:t>
            </w:r>
          </w:p>
        </w:tc>
        <w:tc>
          <w:tcPr>
            <w:tcW w:w="280" w:type="pct"/>
            <w:tcBorders>
              <w:top w:val="nil"/>
              <w:left w:val="nil"/>
              <w:bottom w:val="single" w:sz="4" w:space="0" w:color="auto"/>
              <w:right w:val="single" w:sz="4" w:space="0" w:color="auto"/>
            </w:tcBorders>
            <w:shd w:val="clear" w:color="auto" w:fill="auto"/>
            <w:vAlign w:val="center"/>
            <w:hideMark/>
          </w:tcPr>
          <w:p w14:paraId="118CEE8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т.у.т.</w:t>
            </w:r>
          </w:p>
        </w:tc>
        <w:tc>
          <w:tcPr>
            <w:tcW w:w="323" w:type="pct"/>
            <w:tcBorders>
              <w:top w:val="nil"/>
              <w:left w:val="nil"/>
              <w:bottom w:val="single" w:sz="4" w:space="0" w:color="auto"/>
              <w:right w:val="single" w:sz="4" w:space="0" w:color="auto"/>
            </w:tcBorders>
            <w:shd w:val="clear" w:color="auto" w:fill="auto"/>
            <w:vAlign w:val="center"/>
            <w:hideMark/>
          </w:tcPr>
          <w:p w14:paraId="66A7600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3 001.8</w:t>
            </w:r>
          </w:p>
        </w:tc>
        <w:tc>
          <w:tcPr>
            <w:tcW w:w="314" w:type="pct"/>
            <w:tcBorders>
              <w:top w:val="nil"/>
              <w:left w:val="nil"/>
              <w:bottom w:val="single" w:sz="4" w:space="0" w:color="auto"/>
              <w:right w:val="single" w:sz="4" w:space="0" w:color="auto"/>
            </w:tcBorders>
            <w:shd w:val="clear" w:color="auto" w:fill="auto"/>
            <w:vAlign w:val="center"/>
            <w:hideMark/>
          </w:tcPr>
          <w:p w14:paraId="3E1B9BC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3 001.8</w:t>
            </w:r>
          </w:p>
        </w:tc>
        <w:tc>
          <w:tcPr>
            <w:tcW w:w="386" w:type="pct"/>
            <w:tcBorders>
              <w:top w:val="nil"/>
              <w:left w:val="nil"/>
              <w:bottom w:val="single" w:sz="4" w:space="0" w:color="auto"/>
              <w:right w:val="single" w:sz="4" w:space="0" w:color="auto"/>
            </w:tcBorders>
            <w:shd w:val="clear" w:color="auto" w:fill="auto"/>
            <w:vAlign w:val="center"/>
            <w:hideMark/>
          </w:tcPr>
          <w:p w14:paraId="4432D8D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4 423.6</w:t>
            </w:r>
          </w:p>
        </w:tc>
        <w:tc>
          <w:tcPr>
            <w:tcW w:w="323" w:type="pct"/>
            <w:tcBorders>
              <w:top w:val="nil"/>
              <w:left w:val="nil"/>
              <w:bottom w:val="single" w:sz="4" w:space="0" w:color="auto"/>
              <w:right w:val="single" w:sz="4" w:space="0" w:color="auto"/>
            </w:tcBorders>
            <w:shd w:val="clear" w:color="auto" w:fill="auto"/>
            <w:vAlign w:val="center"/>
            <w:hideMark/>
          </w:tcPr>
          <w:p w14:paraId="6DB64E0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4 125.7</w:t>
            </w:r>
          </w:p>
        </w:tc>
        <w:tc>
          <w:tcPr>
            <w:tcW w:w="323" w:type="pct"/>
            <w:tcBorders>
              <w:top w:val="nil"/>
              <w:left w:val="nil"/>
              <w:bottom w:val="single" w:sz="4" w:space="0" w:color="auto"/>
              <w:right w:val="single" w:sz="4" w:space="0" w:color="auto"/>
            </w:tcBorders>
            <w:shd w:val="clear" w:color="auto" w:fill="auto"/>
            <w:vAlign w:val="center"/>
            <w:hideMark/>
          </w:tcPr>
          <w:p w14:paraId="05DC682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4 246.3</w:t>
            </w:r>
          </w:p>
        </w:tc>
        <w:tc>
          <w:tcPr>
            <w:tcW w:w="324" w:type="pct"/>
            <w:tcBorders>
              <w:top w:val="nil"/>
              <w:left w:val="nil"/>
              <w:bottom w:val="single" w:sz="4" w:space="0" w:color="auto"/>
              <w:right w:val="single" w:sz="4" w:space="0" w:color="auto"/>
            </w:tcBorders>
            <w:shd w:val="clear" w:color="auto" w:fill="auto"/>
            <w:vAlign w:val="center"/>
            <w:hideMark/>
          </w:tcPr>
          <w:p w14:paraId="739401D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4 175.5</w:t>
            </w:r>
          </w:p>
        </w:tc>
        <w:tc>
          <w:tcPr>
            <w:tcW w:w="324" w:type="pct"/>
            <w:tcBorders>
              <w:top w:val="nil"/>
              <w:left w:val="nil"/>
              <w:bottom w:val="single" w:sz="4" w:space="0" w:color="auto"/>
              <w:right w:val="single" w:sz="4" w:space="0" w:color="auto"/>
            </w:tcBorders>
            <w:shd w:val="clear" w:color="auto" w:fill="auto"/>
            <w:vAlign w:val="center"/>
            <w:hideMark/>
          </w:tcPr>
          <w:p w14:paraId="1016BFD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4 175.5</w:t>
            </w:r>
          </w:p>
        </w:tc>
        <w:tc>
          <w:tcPr>
            <w:tcW w:w="324" w:type="pct"/>
            <w:tcBorders>
              <w:top w:val="nil"/>
              <w:left w:val="nil"/>
              <w:bottom w:val="single" w:sz="4" w:space="0" w:color="auto"/>
              <w:right w:val="single" w:sz="4" w:space="0" w:color="auto"/>
            </w:tcBorders>
            <w:shd w:val="clear" w:color="auto" w:fill="auto"/>
            <w:vAlign w:val="center"/>
            <w:hideMark/>
          </w:tcPr>
          <w:p w14:paraId="53CA59F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4 175.5</w:t>
            </w:r>
          </w:p>
        </w:tc>
        <w:tc>
          <w:tcPr>
            <w:tcW w:w="324" w:type="pct"/>
            <w:tcBorders>
              <w:top w:val="nil"/>
              <w:left w:val="nil"/>
              <w:bottom w:val="single" w:sz="4" w:space="0" w:color="auto"/>
              <w:right w:val="single" w:sz="4" w:space="0" w:color="auto"/>
            </w:tcBorders>
            <w:shd w:val="clear" w:color="auto" w:fill="auto"/>
            <w:vAlign w:val="center"/>
            <w:hideMark/>
          </w:tcPr>
          <w:p w14:paraId="14EA682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4 175.5</w:t>
            </w:r>
          </w:p>
        </w:tc>
        <w:tc>
          <w:tcPr>
            <w:tcW w:w="324" w:type="pct"/>
            <w:tcBorders>
              <w:top w:val="nil"/>
              <w:left w:val="nil"/>
              <w:bottom w:val="single" w:sz="4" w:space="0" w:color="auto"/>
              <w:right w:val="single" w:sz="4" w:space="0" w:color="auto"/>
            </w:tcBorders>
            <w:shd w:val="clear" w:color="auto" w:fill="auto"/>
            <w:vAlign w:val="center"/>
            <w:hideMark/>
          </w:tcPr>
          <w:p w14:paraId="7FAA203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4 175.5</w:t>
            </w:r>
          </w:p>
        </w:tc>
        <w:tc>
          <w:tcPr>
            <w:tcW w:w="323" w:type="pct"/>
            <w:tcBorders>
              <w:top w:val="nil"/>
              <w:left w:val="nil"/>
              <w:bottom w:val="single" w:sz="4" w:space="0" w:color="auto"/>
              <w:right w:val="single" w:sz="4" w:space="0" w:color="auto"/>
            </w:tcBorders>
            <w:shd w:val="clear" w:color="auto" w:fill="auto"/>
            <w:vAlign w:val="center"/>
            <w:hideMark/>
          </w:tcPr>
          <w:p w14:paraId="3CA3CB5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3 917.7</w:t>
            </w:r>
          </w:p>
        </w:tc>
      </w:tr>
      <w:tr w:rsidR="001E1498" w:rsidRPr="007A0C61" w14:paraId="288756BF"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EBF1DE"/>
            <w:vAlign w:val="center"/>
            <w:hideMark/>
          </w:tcPr>
          <w:p w14:paraId="3C59DABA"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Расход топлива на отпуск тепловой энергии</w:t>
            </w:r>
          </w:p>
        </w:tc>
        <w:tc>
          <w:tcPr>
            <w:tcW w:w="280" w:type="pct"/>
            <w:tcBorders>
              <w:top w:val="nil"/>
              <w:left w:val="nil"/>
              <w:bottom w:val="single" w:sz="4" w:space="0" w:color="auto"/>
              <w:right w:val="single" w:sz="4" w:space="0" w:color="auto"/>
            </w:tcBorders>
            <w:shd w:val="clear" w:color="000000" w:fill="EBF1DE"/>
            <w:vAlign w:val="center"/>
            <w:hideMark/>
          </w:tcPr>
          <w:p w14:paraId="5E28DC6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тонн</w:t>
            </w:r>
          </w:p>
        </w:tc>
        <w:tc>
          <w:tcPr>
            <w:tcW w:w="323" w:type="pct"/>
            <w:tcBorders>
              <w:top w:val="nil"/>
              <w:left w:val="nil"/>
              <w:bottom w:val="single" w:sz="4" w:space="0" w:color="auto"/>
              <w:right w:val="single" w:sz="4" w:space="0" w:color="auto"/>
            </w:tcBorders>
            <w:shd w:val="clear" w:color="000000" w:fill="EBF1DE"/>
            <w:vAlign w:val="center"/>
            <w:hideMark/>
          </w:tcPr>
          <w:p w14:paraId="609D06A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3 283.174</w:t>
            </w:r>
          </w:p>
        </w:tc>
        <w:tc>
          <w:tcPr>
            <w:tcW w:w="314" w:type="pct"/>
            <w:tcBorders>
              <w:top w:val="nil"/>
              <w:left w:val="nil"/>
              <w:bottom w:val="single" w:sz="4" w:space="0" w:color="auto"/>
              <w:right w:val="single" w:sz="4" w:space="0" w:color="auto"/>
            </w:tcBorders>
            <w:shd w:val="clear" w:color="000000" w:fill="EBF1DE"/>
            <w:vAlign w:val="center"/>
            <w:hideMark/>
          </w:tcPr>
          <w:p w14:paraId="03162D3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3 283.174</w:t>
            </w:r>
          </w:p>
        </w:tc>
        <w:tc>
          <w:tcPr>
            <w:tcW w:w="386" w:type="pct"/>
            <w:tcBorders>
              <w:top w:val="nil"/>
              <w:left w:val="nil"/>
              <w:bottom w:val="single" w:sz="4" w:space="0" w:color="auto"/>
              <w:right w:val="single" w:sz="4" w:space="0" w:color="auto"/>
            </w:tcBorders>
            <w:shd w:val="clear" w:color="000000" w:fill="EBF1DE"/>
            <w:vAlign w:val="center"/>
            <w:hideMark/>
          </w:tcPr>
          <w:p w14:paraId="04D0341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7 089.115</w:t>
            </w:r>
          </w:p>
        </w:tc>
        <w:tc>
          <w:tcPr>
            <w:tcW w:w="323" w:type="pct"/>
            <w:tcBorders>
              <w:top w:val="nil"/>
              <w:left w:val="nil"/>
              <w:bottom w:val="single" w:sz="4" w:space="0" w:color="auto"/>
              <w:right w:val="single" w:sz="4" w:space="0" w:color="auto"/>
            </w:tcBorders>
            <w:shd w:val="clear" w:color="000000" w:fill="EBF1DE"/>
            <w:vAlign w:val="center"/>
            <w:hideMark/>
          </w:tcPr>
          <w:p w14:paraId="426B7CA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6 925.252</w:t>
            </w:r>
          </w:p>
        </w:tc>
        <w:tc>
          <w:tcPr>
            <w:tcW w:w="323" w:type="pct"/>
            <w:tcBorders>
              <w:top w:val="nil"/>
              <w:left w:val="nil"/>
              <w:bottom w:val="single" w:sz="4" w:space="0" w:color="auto"/>
              <w:right w:val="single" w:sz="4" w:space="0" w:color="auto"/>
            </w:tcBorders>
            <w:shd w:val="clear" w:color="000000" w:fill="EBF1DE"/>
            <w:vAlign w:val="center"/>
            <w:hideMark/>
          </w:tcPr>
          <w:p w14:paraId="3098D2E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7 127.626</w:t>
            </w:r>
          </w:p>
        </w:tc>
        <w:tc>
          <w:tcPr>
            <w:tcW w:w="324" w:type="pct"/>
            <w:tcBorders>
              <w:top w:val="nil"/>
              <w:left w:val="nil"/>
              <w:bottom w:val="single" w:sz="4" w:space="0" w:color="auto"/>
              <w:right w:val="single" w:sz="4" w:space="0" w:color="auto"/>
            </w:tcBorders>
            <w:shd w:val="clear" w:color="000000" w:fill="EBF1DE"/>
            <w:vAlign w:val="center"/>
            <w:hideMark/>
          </w:tcPr>
          <w:p w14:paraId="71E052E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7 008.859</w:t>
            </w:r>
          </w:p>
        </w:tc>
        <w:tc>
          <w:tcPr>
            <w:tcW w:w="324" w:type="pct"/>
            <w:tcBorders>
              <w:top w:val="nil"/>
              <w:left w:val="nil"/>
              <w:bottom w:val="single" w:sz="4" w:space="0" w:color="auto"/>
              <w:right w:val="single" w:sz="4" w:space="0" w:color="auto"/>
            </w:tcBorders>
            <w:shd w:val="clear" w:color="000000" w:fill="EBF1DE"/>
            <w:vAlign w:val="center"/>
            <w:hideMark/>
          </w:tcPr>
          <w:p w14:paraId="45D8E6A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7 008.859</w:t>
            </w:r>
          </w:p>
        </w:tc>
        <w:tc>
          <w:tcPr>
            <w:tcW w:w="324" w:type="pct"/>
            <w:tcBorders>
              <w:top w:val="nil"/>
              <w:left w:val="nil"/>
              <w:bottom w:val="single" w:sz="4" w:space="0" w:color="auto"/>
              <w:right w:val="single" w:sz="4" w:space="0" w:color="auto"/>
            </w:tcBorders>
            <w:shd w:val="clear" w:color="000000" w:fill="EBF1DE"/>
            <w:vAlign w:val="center"/>
            <w:hideMark/>
          </w:tcPr>
          <w:p w14:paraId="2D151E7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7 008.859</w:t>
            </w:r>
          </w:p>
        </w:tc>
        <w:tc>
          <w:tcPr>
            <w:tcW w:w="324" w:type="pct"/>
            <w:tcBorders>
              <w:top w:val="nil"/>
              <w:left w:val="nil"/>
              <w:bottom w:val="single" w:sz="4" w:space="0" w:color="auto"/>
              <w:right w:val="single" w:sz="4" w:space="0" w:color="auto"/>
            </w:tcBorders>
            <w:shd w:val="clear" w:color="000000" w:fill="EBF1DE"/>
            <w:vAlign w:val="center"/>
            <w:hideMark/>
          </w:tcPr>
          <w:p w14:paraId="1E3F4D0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7 008.859</w:t>
            </w:r>
          </w:p>
        </w:tc>
        <w:tc>
          <w:tcPr>
            <w:tcW w:w="324" w:type="pct"/>
            <w:tcBorders>
              <w:top w:val="nil"/>
              <w:left w:val="nil"/>
              <w:bottom w:val="single" w:sz="4" w:space="0" w:color="auto"/>
              <w:right w:val="single" w:sz="4" w:space="0" w:color="auto"/>
            </w:tcBorders>
            <w:shd w:val="clear" w:color="000000" w:fill="EBF1DE"/>
            <w:vAlign w:val="center"/>
            <w:hideMark/>
          </w:tcPr>
          <w:p w14:paraId="7D7A87B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7 008.859</w:t>
            </w:r>
          </w:p>
        </w:tc>
        <w:tc>
          <w:tcPr>
            <w:tcW w:w="323" w:type="pct"/>
            <w:tcBorders>
              <w:top w:val="nil"/>
              <w:left w:val="nil"/>
              <w:bottom w:val="single" w:sz="4" w:space="0" w:color="auto"/>
              <w:right w:val="single" w:sz="4" w:space="0" w:color="auto"/>
            </w:tcBorders>
            <w:shd w:val="clear" w:color="000000" w:fill="EBF1DE"/>
            <w:vAlign w:val="center"/>
            <w:hideMark/>
          </w:tcPr>
          <w:p w14:paraId="60B55B9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6 576.116</w:t>
            </w:r>
          </w:p>
        </w:tc>
      </w:tr>
      <w:tr w:rsidR="001E1498" w:rsidRPr="007A0C61" w14:paraId="39BBA566"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6B179B4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Уголь</w:t>
            </w:r>
          </w:p>
        </w:tc>
        <w:tc>
          <w:tcPr>
            <w:tcW w:w="280" w:type="pct"/>
            <w:tcBorders>
              <w:top w:val="nil"/>
              <w:left w:val="nil"/>
              <w:bottom w:val="single" w:sz="4" w:space="0" w:color="auto"/>
              <w:right w:val="single" w:sz="4" w:space="0" w:color="auto"/>
            </w:tcBorders>
            <w:shd w:val="clear" w:color="auto" w:fill="auto"/>
            <w:vAlign w:val="center"/>
            <w:hideMark/>
          </w:tcPr>
          <w:p w14:paraId="03ACCDF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тонн</w:t>
            </w:r>
          </w:p>
        </w:tc>
        <w:tc>
          <w:tcPr>
            <w:tcW w:w="323" w:type="pct"/>
            <w:tcBorders>
              <w:top w:val="nil"/>
              <w:left w:val="nil"/>
              <w:bottom w:val="single" w:sz="4" w:space="0" w:color="auto"/>
              <w:right w:val="single" w:sz="4" w:space="0" w:color="auto"/>
            </w:tcBorders>
            <w:shd w:val="clear" w:color="auto" w:fill="auto"/>
            <w:vAlign w:val="center"/>
            <w:hideMark/>
          </w:tcPr>
          <w:p w14:paraId="1766F24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3 283.2</w:t>
            </w:r>
          </w:p>
        </w:tc>
        <w:tc>
          <w:tcPr>
            <w:tcW w:w="314" w:type="pct"/>
            <w:tcBorders>
              <w:top w:val="nil"/>
              <w:left w:val="nil"/>
              <w:bottom w:val="single" w:sz="4" w:space="0" w:color="auto"/>
              <w:right w:val="single" w:sz="4" w:space="0" w:color="auto"/>
            </w:tcBorders>
            <w:shd w:val="clear" w:color="auto" w:fill="auto"/>
            <w:vAlign w:val="center"/>
            <w:hideMark/>
          </w:tcPr>
          <w:p w14:paraId="636923F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3 283.2</w:t>
            </w:r>
          </w:p>
        </w:tc>
        <w:tc>
          <w:tcPr>
            <w:tcW w:w="386" w:type="pct"/>
            <w:tcBorders>
              <w:top w:val="nil"/>
              <w:left w:val="nil"/>
              <w:bottom w:val="single" w:sz="4" w:space="0" w:color="auto"/>
              <w:right w:val="single" w:sz="4" w:space="0" w:color="auto"/>
            </w:tcBorders>
            <w:shd w:val="clear" w:color="auto" w:fill="auto"/>
            <w:vAlign w:val="center"/>
            <w:hideMark/>
          </w:tcPr>
          <w:p w14:paraId="5395D84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7 089.1</w:t>
            </w:r>
          </w:p>
        </w:tc>
        <w:tc>
          <w:tcPr>
            <w:tcW w:w="323" w:type="pct"/>
            <w:tcBorders>
              <w:top w:val="nil"/>
              <w:left w:val="nil"/>
              <w:bottom w:val="single" w:sz="4" w:space="0" w:color="auto"/>
              <w:right w:val="single" w:sz="4" w:space="0" w:color="auto"/>
            </w:tcBorders>
            <w:shd w:val="clear" w:color="auto" w:fill="auto"/>
            <w:vAlign w:val="center"/>
            <w:hideMark/>
          </w:tcPr>
          <w:p w14:paraId="369801C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6 925.3</w:t>
            </w:r>
          </w:p>
        </w:tc>
        <w:tc>
          <w:tcPr>
            <w:tcW w:w="323" w:type="pct"/>
            <w:tcBorders>
              <w:top w:val="nil"/>
              <w:left w:val="nil"/>
              <w:bottom w:val="single" w:sz="4" w:space="0" w:color="auto"/>
              <w:right w:val="single" w:sz="4" w:space="0" w:color="auto"/>
            </w:tcBorders>
            <w:shd w:val="clear" w:color="auto" w:fill="auto"/>
            <w:vAlign w:val="center"/>
            <w:hideMark/>
          </w:tcPr>
          <w:p w14:paraId="0089EAA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7 127.6</w:t>
            </w:r>
          </w:p>
        </w:tc>
        <w:tc>
          <w:tcPr>
            <w:tcW w:w="324" w:type="pct"/>
            <w:tcBorders>
              <w:top w:val="nil"/>
              <w:left w:val="nil"/>
              <w:bottom w:val="single" w:sz="4" w:space="0" w:color="auto"/>
              <w:right w:val="single" w:sz="4" w:space="0" w:color="auto"/>
            </w:tcBorders>
            <w:shd w:val="clear" w:color="auto" w:fill="auto"/>
            <w:vAlign w:val="center"/>
            <w:hideMark/>
          </w:tcPr>
          <w:p w14:paraId="45FC69C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7 008.9</w:t>
            </w:r>
          </w:p>
        </w:tc>
        <w:tc>
          <w:tcPr>
            <w:tcW w:w="324" w:type="pct"/>
            <w:tcBorders>
              <w:top w:val="nil"/>
              <w:left w:val="nil"/>
              <w:bottom w:val="single" w:sz="4" w:space="0" w:color="auto"/>
              <w:right w:val="single" w:sz="4" w:space="0" w:color="auto"/>
            </w:tcBorders>
            <w:shd w:val="clear" w:color="auto" w:fill="auto"/>
            <w:vAlign w:val="center"/>
            <w:hideMark/>
          </w:tcPr>
          <w:p w14:paraId="7F71DD7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7 008.9</w:t>
            </w:r>
          </w:p>
        </w:tc>
        <w:tc>
          <w:tcPr>
            <w:tcW w:w="324" w:type="pct"/>
            <w:tcBorders>
              <w:top w:val="nil"/>
              <w:left w:val="nil"/>
              <w:bottom w:val="single" w:sz="4" w:space="0" w:color="auto"/>
              <w:right w:val="single" w:sz="4" w:space="0" w:color="auto"/>
            </w:tcBorders>
            <w:shd w:val="clear" w:color="auto" w:fill="auto"/>
            <w:vAlign w:val="center"/>
            <w:hideMark/>
          </w:tcPr>
          <w:p w14:paraId="4E4A070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7 008.9</w:t>
            </w:r>
          </w:p>
        </w:tc>
        <w:tc>
          <w:tcPr>
            <w:tcW w:w="324" w:type="pct"/>
            <w:tcBorders>
              <w:top w:val="nil"/>
              <w:left w:val="nil"/>
              <w:bottom w:val="single" w:sz="4" w:space="0" w:color="auto"/>
              <w:right w:val="single" w:sz="4" w:space="0" w:color="auto"/>
            </w:tcBorders>
            <w:shd w:val="clear" w:color="auto" w:fill="auto"/>
            <w:vAlign w:val="center"/>
            <w:hideMark/>
          </w:tcPr>
          <w:p w14:paraId="08FD826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7 008.9</w:t>
            </w:r>
          </w:p>
        </w:tc>
        <w:tc>
          <w:tcPr>
            <w:tcW w:w="324" w:type="pct"/>
            <w:tcBorders>
              <w:top w:val="nil"/>
              <w:left w:val="nil"/>
              <w:bottom w:val="single" w:sz="4" w:space="0" w:color="auto"/>
              <w:right w:val="single" w:sz="4" w:space="0" w:color="auto"/>
            </w:tcBorders>
            <w:shd w:val="clear" w:color="auto" w:fill="auto"/>
            <w:vAlign w:val="center"/>
            <w:hideMark/>
          </w:tcPr>
          <w:p w14:paraId="0081370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7 008.9</w:t>
            </w:r>
          </w:p>
        </w:tc>
        <w:tc>
          <w:tcPr>
            <w:tcW w:w="323" w:type="pct"/>
            <w:tcBorders>
              <w:top w:val="nil"/>
              <w:left w:val="nil"/>
              <w:bottom w:val="single" w:sz="4" w:space="0" w:color="auto"/>
              <w:right w:val="single" w:sz="4" w:space="0" w:color="auto"/>
            </w:tcBorders>
            <w:shd w:val="clear" w:color="auto" w:fill="auto"/>
            <w:vAlign w:val="center"/>
            <w:hideMark/>
          </w:tcPr>
          <w:p w14:paraId="7828366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6 576.1</w:t>
            </w:r>
          </w:p>
        </w:tc>
      </w:tr>
      <w:tr w:rsidR="001E1498" w:rsidRPr="007A0C61" w14:paraId="2A6F7EAB"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6EC4FDDD"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Теплота сгорания (Уголь)</w:t>
            </w:r>
          </w:p>
        </w:tc>
        <w:tc>
          <w:tcPr>
            <w:tcW w:w="280" w:type="pct"/>
            <w:tcBorders>
              <w:top w:val="nil"/>
              <w:left w:val="nil"/>
              <w:bottom w:val="single" w:sz="4" w:space="0" w:color="auto"/>
              <w:right w:val="single" w:sz="4" w:space="0" w:color="auto"/>
            </w:tcBorders>
            <w:shd w:val="clear" w:color="auto" w:fill="auto"/>
            <w:vAlign w:val="center"/>
            <w:hideMark/>
          </w:tcPr>
          <w:p w14:paraId="164BEFE3"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23" w:type="pct"/>
            <w:tcBorders>
              <w:top w:val="nil"/>
              <w:left w:val="nil"/>
              <w:bottom w:val="single" w:sz="4" w:space="0" w:color="auto"/>
              <w:right w:val="single" w:sz="4" w:space="0" w:color="auto"/>
            </w:tcBorders>
            <w:shd w:val="clear" w:color="auto" w:fill="auto"/>
            <w:vAlign w:val="center"/>
            <w:hideMark/>
          </w:tcPr>
          <w:p w14:paraId="7A3EA0D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6 400.000</w:t>
            </w:r>
          </w:p>
        </w:tc>
        <w:tc>
          <w:tcPr>
            <w:tcW w:w="314" w:type="pct"/>
            <w:tcBorders>
              <w:top w:val="nil"/>
              <w:left w:val="nil"/>
              <w:bottom w:val="single" w:sz="4" w:space="0" w:color="auto"/>
              <w:right w:val="single" w:sz="4" w:space="0" w:color="auto"/>
            </w:tcBorders>
            <w:shd w:val="clear" w:color="auto" w:fill="auto"/>
            <w:vAlign w:val="center"/>
            <w:hideMark/>
          </w:tcPr>
          <w:p w14:paraId="4FAC6B7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6 400.000</w:t>
            </w:r>
          </w:p>
        </w:tc>
        <w:tc>
          <w:tcPr>
            <w:tcW w:w="386" w:type="pct"/>
            <w:tcBorders>
              <w:top w:val="nil"/>
              <w:left w:val="nil"/>
              <w:bottom w:val="single" w:sz="4" w:space="0" w:color="auto"/>
              <w:right w:val="single" w:sz="4" w:space="0" w:color="auto"/>
            </w:tcBorders>
            <w:shd w:val="clear" w:color="auto" w:fill="auto"/>
            <w:vAlign w:val="center"/>
            <w:hideMark/>
          </w:tcPr>
          <w:p w14:paraId="24A3595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6 400.000</w:t>
            </w:r>
          </w:p>
        </w:tc>
        <w:tc>
          <w:tcPr>
            <w:tcW w:w="323" w:type="pct"/>
            <w:tcBorders>
              <w:top w:val="nil"/>
              <w:left w:val="nil"/>
              <w:bottom w:val="single" w:sz="4" w:space="0" w:color="auto"/>
              <w:right w:val="single" w:sz="4" w:space="0" w:color="auto"/>
            </w:tcBorders>
            <w:shd w:val="clear" w:color="auto" w:fill="auto"/>
            <w:vAlign w:val="center"/>
            <w:hideMark/>
          </w:tcPr>
          <w:p w14:paraId="29A6754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4 170.000</w:t>
            </w:r>
          </w:p>
        </w:tc>
        <w:tc>
          <w:tcPr>
            <w:tcW w:w="323" w:type="pct"/>
            <w:tcBorders>
              <w:top w:val="nil"/>
              <w:left w:val="nil"/>
              <w:bottom w:val="single" w:sz="4" w:space="0" w:color="auto"/>
              <w:right w:val="single" w:sz="4" w:space="0" w:color="auto"/>
            </w:tcBorders>
            <w:shd w:val="clear" w:color="auto" w:fill="auto"/>
            <w:vAlign w:val="center"/>
            <w:hideMark/>
          </w:tcPr>
          <w:p w14:paraId="71ED2FF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4 170.000</w:t>
            </w:r>
          </w:p>
        </w:tc>
        <w:tc>
          <w:tcPr>
            <w:tcW w:w="324" w:type="pct"/>
            <w:tcBorders>
              <w:top w:val="nil"/>
              <w:left w:val="nil"/>
              <w:bottom w:val="single" w:sz="4" w:space="0" w:color="auto"/>
              <w:right w:val="single" w:sz="4" w:space="0" w:color="auto"/>
            </w:tcBorders>
            <w:shd w:val="clear" w:color="auto" w:fill="auto"/>
            <w:vAlign w:val="center"/>
            <w:hideMark/>
          </w:tcPr>
          <w:p w14:paraId="3356833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4 170.000</w:t>
            </w:r>
          </w:p>
        </w:tc>
        <w:tc>
          <w:tcPr>
            <w:tcW w:w="324" w:type="pct"/>
            <w:tcBorders>
              <w:top w:val="nil"/>
              <w:left w:val="nil"/>
              <w:bottom w:val="single" w:sz="4" w:space="0" w:color="auto"/>
              <w:right w:val="single" w:sz="4" w:space="0" w:color="auto"/>
            </w:tcBorders>
            <w:shd w:val="clear" w:color="auto" w:fill="auto"/>
            <w:vAlign w:val="center"/>
            <w:hideMark/>
          </w:tcPr>
          <w:p w14:paraId="18F4459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4 170.000</w:t>
            </w:r>
          </w:p>
        </w:tc>
        <w:tc>
          <w:tcPr>
            <w:tcW w:w="324" w:type="pct"/>
            <w:tcBorders>
              <w:top w:val="nil"/>
              <w:left w:val="nil"/>
              <w:bottom w:val="single" w:sz="4" w:space="0" w:color="auto"/>
              <w:right w:val="single" w:sz="4" w:space="0" w:color="auto"/>
            </w:tcBorders>
            <w:shd w:val="clear" w:color="auto" w:fill="auto"/>
            <w:vAlign w:val="center"/>
            <w:hideMark/>
          </w:tcPr>
          <w:p w14:paraId="6E1FB58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4 170.000</w:t>
            </w:r>
          </w:p>
        </w:tc>
        <w:tc>
          <w:tcPr>
            <w:tcW w:w="324" w:type="pct"/>
            <w:tcBorders>
              <w:top w:val="nil"/>
              <w:left w:val="nil"/>
              <w:bottom w:val="single" w:sz="4" w:space="0" w:color="auto"/>
              <w:right w:val="single" w:sz="4" w:space="0" w:color="auto"/>
            </w:tcBorders>
            <w:shd w:val="clear" w:color="auto" w:fill="auto"/>
            <w:vAlign w:val="center"/>
            <w:hideMark/>
          </w:tcPr>
          <w:p w14:paraId="51841B4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4 170.000</w:t>
            </w:r>
          </w:p>
        </w:tc>
        <w:tc>
          <w:tcPr>
            <w:tcW w:w="324" w:type="pct"/>
            <w:tcBorders>
              <w:top w:val="nil"/>
              <w:left w:val="nil"/>
              <w:bottom w:val="single" w:sz="4" w:space="0" w:color="auto"/>
              <w:right w:val="single" w:sz="4" w:space="0" w:color="auto"/>
            </w:tcBorders>
            <w:shd w:val="clear" w:color="auto" w:fill="auto"/>
            <w:vAlign w:val="center"/>
            <w:hideMark/>
          </w:tcPr>
          <w:p w14:paraId="5416D91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4 170.000</w:t>
            </w:r>
          </w:p>
        </w:tc>
        <w:tc>
          <w:tcPr>
            <w:tcW w:w="323" w:type="pct"/>
            <w:tcBorders>
              <w:top w:val="nil"/>
              <w:left w:val="nil"/>
              <w:bottom w:val="single" w:sz="4" w:space="0" w:color="auto"/>
              <w:right w:val="single" w:sz="4" w:space="0" w:color="auto"/>
            </w:tcBorders>
            <w:shd w:val="clear" w:color="auto" w:fill="auto"/>
            <w:vAlign w:val="center"/>
            <w:hideMark/>
          </w:tcPr>
          <w:p w14:paraId="0B933BF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4 170.000</w:t>
            </w:r>
          </w:p>
        </w:tc>
      </w:tr>
      <w:tr w:rsidR="001E1498" w:rsidRPr="007A0C61" w14:paraId="4C2195F1"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FCD5B4"/>
            <w:vAlign w:val="center"/>
            <w:hideMark/>
          </w:tcPr>
          <w:p w14:paraId="125B321A"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lastRenderedPageBreak/>
              <w:t xml:space="preserve">котельная «ЯГУ» </w:t>
            </w:r>
          </w:p>
        </w:tc>
        <w:tc>
          <w:tcPr>
            <w:tcW w:w="280" w:type="pct"/>
            <w:tcBorders>
              <w:top w:val="nil"/>
              <w:left w:val="nil"/>
              <w:bottom w:val="single" w:sz="4" w:space="0" w:color="auto"/>
              <w:right w:val="single" w:sz="4" w:space="0" w:color="auto"/>
            </w:tcBorders>
            <w:shd w:val="clear" w:color="000000" w:fill="FCD5B4"/>
            <w:vAlign w:val="center"/>
            <w:hideMark/>
          </w:tcPr>
          <w:p w14:paraId="4F9DC9F7"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7359DD3F"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14" w:type="pct"/>
            <w:tcBorders>
              <w:top w:val="nil"/>
              <w:left w:val="nil"/>
              <w:bottom w:val="single" w:sz="4" w:space="0" w:color="auto"/>
              <w:right w:val="single" w:sz="4" w:space="0" w:color="auto"/>
            </w:tcBorders>
            <w:shd w:val="clear" w:color="000000" w:fill="FCD5B4"/>
            <w:vAlign w:val="center"/>
            <w:hideMark/>
          </w:tcPr>
          <w:p w14:paraId="5989B5E4"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86" w:type="pct"/>
            <w:tcBorders>
              <w:top w:val="nil"/>
              <w:left w:val="nil"/>
              <w:bottom w:val="single" w:sz="4" w:space="0" w:color="auto"/>
              <w:right w:val="single" w:sz="4" w:space="0" w:color="auto"/>
            </w:tcBorders>
            <w:shd w:val="clear" w:color="000000" w:fill="FCD5B4"/>
            <w:vAlign w:val="center"/>
            <w:hideMark/>
          </w:tcPr>
          <w:p w14:paraId="1313DD59"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7C1F59EC"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59C9B495"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2A21B017"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696D34C6"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1D8E88A4"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001CC6F6"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6B097480"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64C747FD"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r>
      <w:tr w:rsidR="001E1498" w:rsidRPr="007A0C61" w14:paraId="78864BDD"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3F822102"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Выработка тепловой энергии</w:t>
            </w:r>
          </w:p>
        </w:tc>
        <w:tc>
          <w:tcPr>
            <w:tcW w:w="280" w:type="pct"/>
            <w:tcBorders>
              <w:top w:val="nil"/>
              <w:left w:val="nil"/>
              <w:bottom w:val="single" w:sz="4" w:space="0" w:color="auto"/>
              <w:right w:val="single" w:sz="4" w:space="0" w:color="auto"/>
            </w:tcBorders>
            <w:shd w:val="clear" w:color="auto" w:fill="auto"/>
            <w:vAlign w:val="center"/>
            <w:hideMark/>
          </w:tcPr>
          <w:p w14:paraId="7E39172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6F3918D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12 904.430</w:t>
            </w:r>
          </w:p>
        </w:tc>
        <w:tc>
          <w:tcPr>
            <w:tcW w:w="314" w:type="pct"/>
            <w:tcBorders>
              <w:top w:val="nil"/>
              <w:left w:val="nil"/>
              <w:bottom w:val="single" w:sz="4" w:space="0" w:color="auto"/>
              <w:right w:val="single" w:sz="4" w:space="0" w:color="auto"/>
            </w:tcBorders>
            <w:shd w:val="clear" w:color="auto" w:fill="auto"/>
            <w:vAlign w:val="center"/>
            <w:hideMark/>
          </w:tcPr>
          <w:p w14:paraId="7C79DCD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12 904.430</w:t>
            </w:r>
          </w:p>
        </w:tc>
        <w:tc>
          <w:tcPr>
            <w:tcW w:w="386" w:type="pct"/>
            <w:tcBorders>
              <w:top w:val="nil"/>
              <w:left w:val="nil"/>
              <w:bottom w:val="single" w:sz="4" w:space="0" w:color="auto"/>
              <w:right w:val="single" w:sz="4" w:space="0" w:color="auto"/>
            </w:tcBorders>
            <w:shd w:val="clear" w:color="auto" w:fill="auto"/>
            <w:vAlign w:val="center"/>
            <w:hideMark/>
          </w:tcPr>
          <w:p w14:paraId="6A1B33D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10 258.300</w:t>
            </w:r>
          </w:p>
        </w:tc>
        <w:tc>
          <w:tcPr>
            <w:tcW w:w="323" w:type="pct"/>
            <w:tcBorders>
              <w:top w:val="nil"/>
              <w:left w:val="nil"/>
              <w:bottom w:val="single" w:sz="4" w:space="0" w:color="auto"/>
              <w:right w:val="single" w:sz="4" w:space="0" w:color="auto"/>
            </w:tcBorders>
            <w:shd w:val="clear" w:color="auto" w:fill="auto"/>
            <w:vAlign w:val="center"/>
            <w:hideMark/>
          </w:tcPr>
          <w:p w14:paraId="30A0E7C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11 046.100</w:t>
            </w:r>
          </w:p>
        </w:tc>
        <w:tc>
          <w:tcPr>
            <w:tcW w:w="323" w:type="pct"/>
            <w:tcBorders>
              <w:top w:val="nil"/>
              <w:left w:val="nil"/>
              <w:bottom w:val="single" w:sz="4" w:space="0" w:color="auto"/>
              <w:right w:val="single" w:sz="4" w:space="0" w:color="auto"/>
            </w:tcBorders>
            <w:shd w:val="clear" w:color="auto" w:fill="auto"/>
            <w:vAlign w:val="center"/>
            <w:hideMark/>
          </w:tcPr>
          <w:p w14:paraId="27E8458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11 075.900</w:t>
            </w:r>
          </w:p>
        </w:tc>
        <w:tc>
          <w:tcPr>
            <w:tcW w:w="324" w:type="pct"/>
            <w:tcBorders>
              <w:top w:val="nil"/>
              <w:left w:val="nil"/>
              <w:bottom w:val="single" w:sz="4" w:space="0" w:color="auto"/>
              <w:right w:val="single" w:sz="4" w:space="0" w:color="auto"/>
            </w:tcBorders>
            <w:shd w:val="clear" w:color="auto" w:fill="auto"/>
            <w:vAlign w:val="center"/>
            <w:hideMark/>
          </w:tcPr>
          <w:p w14:paraId="14C071D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11 075.900</w:t>
            </w:r>
          </w:p>
        </w:tc>
        <w:tc>
          <w:tcPr>
            <w:tcW w:w="324" w:type="pct"/>
            <w:tcBorders>
              <w:top w:val="nil"/>
              <w:left w:val="nil"/>
              <w:bottom w:val="single" w:sz="4" w:space="0" w:color="auto"/>
              <w:right w:val="single" w:sz="4" w:space="0" w:color="auto"/>
            </w:tcBorders>
            <w:shd w:val="clear" w:color="auto" w:fill="auto"/>
            <w:vAlign w:val="center"/>
            <w:hideMark/>
          </w:tcPr>
          <w:p w14:paraId="35DCDDA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11 075.900</w:t>
            </w:r>
          </w:p>
        </w:tc>
        <w:tc>
          <w:tcPr>
            <w:tcW w:w="324" w:type="pct"/>
            <w:tcBorders>
              <w:top w:val="nil"/>
              <w:left w:val="nil"/>
              <w:bottom w:val="single" w:sz="4" w:space="0" w:color="auto"/>
              <w:right w:val="single" w:sz="4" w:space="0" w:color="auto"/>
            </w:tcBorders>
            <w:shd w:val="clear" w:color="auto" w:fill="auto"/>
            <w:vAlign w:val="center"/>
            <w:hideMark/>
          </w:tcPr>
          <w:p w14:paraId="752F927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11 075.900</w:t>
            </w:r>
          </w:p>
        </w:tc>
        <w:tc>
          <w:tcPr>
            <w:tcW w:w="324" w:type="pct"/>
            <w:tcBorders>
              <w:top w:val="nil"/>
              <w:left w:val="nil"/>
              <w:bottom w:val="single" w:sz="4" w:space="0" w:color="auto"/>
              <w:right w:val="single" w:sz="4" w:space="0" w:color="auto"/>
            </w:tcBorders>
            <w:shd w:val="clear" w:color="auto" w:fill="auto"/>
            <w:vAlign w:val="center"/>
            <w:hideMark/>
          </w:tcPr>
          <w:p w14:paraId="3D12369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9 767.900</w:t>
            </w:r>
          </w:p>
        </w:tc>
        <w:tc>
          <w:tcPr>
            <w:tcW w:w="324" w:type="pct"/>
            <w:tcBorders>
              <w:top w:val="nil"/>
              <w:left w:val="nil"/>
              <w:bottom w:val="single" w:sz="4" w:space="0" w:color="auto"/>
              <w:right w:val="single" w:sz="4" w:space="0" w:color="auto"/>
            </w:tcBorders>
            <w:shd w:val="clear" w:color="auto" w:fill="auto"/>
            <w:vAlign w:val="center"/>
            <w:hideMark/>
          </w:tcPr>
          <w:p w14:paraId="7EC63A8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7 499.900</w:t>
            </w:r>
          </w:p>
        </w:tc>
        <w:tc>
          <w:tcPr>
            <w:tcW w:w="323" w:type="pct"/>
            <w:tcBorders>
              <w:top w:val="nil"/>
              <w:left w:val="nil"/>
              <w:bottom w:val="single" w:sz="4" w:space="0" w:color="auto"/>
              <w:right w:val="single" w:sz="4" w:space="0" w:color="auto"/>
            </w:tcBorders>
            <w:shd w:val="clear" w:color="auto" w:fill="auto"/>
            <w:vAlign w:val="center"/>
            <w:hideMark/>
          </w:tcPr>
          <w:p w14:paraId="15BFC21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7 499.900</w:t>
            </w:r>
          </w:p>
        </w:tc>
      </w:tr>
      <w:tr w:rsidR="001E1498" w:rsidRPr="007A0C61" w14:paraId="3AB1A5F3"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5319571E"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Собственные нужды</w:t>
            </w:r>
          </w:p>
        </w:tc>
        <w:tc>
          <w:tcPr>
            <w:tcW w:w="280" w:type="pct"/>
            <w:tcBorders>
              <w:top w:val="nil"/>
              <w:left w:val="nil"/>
              <w:bottom w:val="single" w:sz="4" w:space="0" w:color="auto"/>
              <w:right w:val="single" w:sz="4" w:space="0" w:color="auto"/>
            </w:tcBorders>
            <w:shd w:val="clear" w:color="auto" w:fill="auto"/>
            <w:vAlign w:val="center"/>
            <w:hideMark/>
          </w:tcPr>
          <w:p w14:paraId="0E30013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62ABD40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1 884.720</w:t>
            </w:r>
          </w:p>
        </w:tc>
        <w:tc>
          <w:tcPr>
            <w:tcW w:w="314" w:type="pct"/>
            <w:tcBorders>
              <w:top w:val="nil"/>
              <w:left w:val="nil"/>
              <w:bottom w:val="single" w:sz="4" w:space="0" w:color="auto"/>
              <w:right w:val="single" w:sz="4" w:space="0" w:color="auto"/>
            </w:tcBorders>
            <w:shd w:val="clear" w:color="auto" w:fill="auto"/>
            <w:vAlign w:val="center"/>
            <w:hideMark/>
          </w:tcPr>
          <w:p w14:paraId="74F2E99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1 884.720</w:t>
            </w:r>
          </w:p>
        </w:tc>
        <w:tc>
          <w:tcPr>
            <w:tcW w:w="386" w:type="pct"/>
            <w:tcBorders>
              <w:top w:val="nil"/>
              <w:left w:val="nil"/>
              <w:bottom w:val="single" w:sz="4" w:space="0" w:color="auto"/>
              <w:right w:val="single" w:sz="4" w:space="0" w:color="auto"/>
            </w:tcBorders>
            <w:shd w:val="clear" w:color="auto" w:fill="auto"/>
            <w:vAlign w:val="center"/>
            <w:hideMark/>
          </w:tcPr>
          <w:p w14:paraId="25F80AC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3" w:type="pct"/>
            <w:tcBorders>
              <w:top w:val="nil"/>
              <w:left w:val="nil"/>
              <w:bottom w:val="single" w:sz="4" w:space="0" w:color="auto"/>
              <w:right w:val="single" w:sz="4" w:space="0" w:color="auto"/>
            </w:tcBorders>
            <w:shd w:val="clear" w:color="auto" w:fill="auto"/>
            <w:vAlign w:val="center"/>
            <w:hideMark/>
          </w:tcPr>
          <w:p w14:paraId="37C2C56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3" w:type="pct"/>
            <w:tcBorders>
              <w:top w:val="nil"/>
              <w:left w:val="nil"/>
              <w:bottom w:val="single" w:sz="4" w:space="0" w:color="auto"/>
              <w:right w:val="single" w:sz="4" w:space="0" w:color="auto"/>
            </w:tcBorders>
            <w:shd w:val="clear" w:color="auto" w:fill="auto"/>
            <w:vAlign w:val="center"/>
            <w:hideMark/>
          </w:tcPr>
          <w:p w14:paraId="461C722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4C53818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3A9C151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10E119E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26AB558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15FD3F7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3" w:type="pct"/>
            <w:tcBorders>
              <w:top w:val="nil"/>
              <w:left w:val="nil"/>
              <w:bottom w:val="single" w:sz="4" w:space="0" w:color="auto"/>
              <w:right w:val="single" w:sz="4" w:space="0" w:color="auto"/>
            </w:tcBorders>
            <w:shd w:val="clear" w:color="auto" w:fill="auto"/>
            <w:vAlign w:val="center"/>
            <w:hideMark/>
          </w:tcPr>
          <w:p w14:paraId="2F7871C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r>
      <w:tr w:rsidR="001E1498" w:rsidRPr="007A0C61" w14:paraId="2B056780"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4C384021"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Отпуск в сеть</w:t>
            </w:r>
          </w:p>
        </w:tc>
        <w:tc>
          <w:tcPr>
            <w:tcW w:w="280" w:type="pct"/>
            <w:tcBorders>
              <w:top w:val="nil"/>
              <w:left w:val="nil"/>
              <w:bottom w:val="single" w:sz="4" w:space="0" w:color="auto"/>
              <w:right w:val="single" w:sz="4" w:space="0" w:color="auto"/>
            </w:tcBorders>
            <w:shd w:val="clear" w:color="auto" w:fill="auto"/>
            <w:vAlign w:val="center"/>
            <w:hideMark/>
          </w:tcPr>
          <w:p w14:paraId="25011E9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36FE355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11 019.710</w:t>
            </w:r>
          </w:p>
        </w:tc>
        <w:tc>
          <w:tcPr>
            <w:tcW w:w="314" w:type="pct"/>
            <w:tcBorders>
              <w:top w:val="nil"/>
              <w:left w:val="nil"/>
              <w:bottom w:val="single" w:sz="4" w:space="0" w:color="auto"/>
              <w:right w:val="single" w:sz="4" w:space="0" w:color="auto"/>
            </w:tcBorders>
            <w:shd w:val="clear" w:color="auto" w:fill="auto"/>
            <w:vAlign w:val="center"/>
            <w:hideMark/>
          </w:tcPr>
          <w:p w14:paraId="5151C2F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11 019.710</w:t>
            </w:r>
          </w:p>
        </w:tc>
        <w:tc>
          <w:tcPr>
            <w:tcW w:w="386" w:type="pct"/>
            <w:tcBorders>
              <w:top w:val="nil"/>
              <w:left w:val="nil"/>
              <w:bottom w:val="single" w:sz="4" w:space="0" w:color="auto"/>
              <w:right w:val="single" w:sz="4" w:space="0" w:color="auto"/>
            </w:tcBorders>
            <w:shd w:val="clear" w:color="auto" w:fill="auto"/>
            <w:vAlign w:val="center"/>
            <w:hideMark/>
          </w:tcPr>
          <w:p w14:paraId="48B2696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10 258.300</w:t>
            </w:r>
          </w:p>
        </w:tc>
        <w:tc>
          <w:tcPr>
            <w:tcW w:w="323" w:type="pct"/>
            <w:tcBorders>
              <w:top w:val="nil"/>
              <w:left w:val="nil"/>
              <w:bottom w:val="single" w:sz="4" w:space="0" w:color="auto"/>
              <w:right w:val="single" w:sz="4" w:space="0" w:color="auto"/>
            </w:tcBorders>
            <w:shd w:val="clear" w:color="auto" w:fill="auto"/>
            <w:vAlign w:val="center"/>
            <w:hideMark/>
          </w:tcPr>
          <w:p w14:paraId="7F83950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11 046.100</w:t>
            </w:r>
          </w:p>
        </w:tc>
        <w:tc>
          <w:tcPr>
            <w:tcW w:w="323" w:type="pct"/>
            <w:tcBorders>
              <w:top w:val="nil"/>
              <w:left w:val="nil"/>
              <w:bottom w:val="single" w:sz="4" w:space="0" w:color="auto"/>
              <w:right w:val="single" w:sz="4" w:space="0" w:color="auto"/>
            </w:tcBorders>
            <w:shd w:val="clear" w:color="auto" w:fill="auto"/>
            <w:vAlign w:val="center"/>
            <w:hideMark/>
          </w:tcPr>
          <w:p w14:paraId="75F8EEE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11 075.900</w:t>
            </w:r>
          </w:p>
        </w:tc>
        <w:tc>
          <w:tcPr>
            <w:tcW w:w="324" w:type="pct"/>
            <w:tcBorders>
              <w:top w:val="nil"/>
              <w:left w:val="nil"/>
              <w:bottom w:val="single" w:sz="4" w:space="0" w:color="auto"/>
              <w:right w:val="single" w:sz="4" w:space="0" w:color="auto"/>
            </w:tcBorders>
            <w:shd w:val="clear" w:color="auto" w:fill="auto"/>
            <w:vAlign w:val="center"/>
            <w:hideMark/>
          </w:tcPr>
          <w:p w14:paraId="69F1169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11 075.900</w:t>
            </w:r>
          </w:p>
        </w:tc>
        <w:tc>
          <w:tcPr>
            <w:tcW w:w="324" w:type="pct"/>
            <w:tcBorders>
              <w:top w:val="nil"/>
              <w:left w:val="nil"/>
              <w:bottom w:val="single" w:sz="4" w:space="0" w:color="auto"/>
              <w:right w:val="single" w:sz="4" w:space="0" w:color="auto"/>
            </w:tcBorders>
            <w:shd w:val="clear" w:color="auto" w:fill="auto"/>
            <w:vAlign w:val="center"/>
            <w:hideMark/>
          </w:tcPr>
          <w:p w14:paraId="60FB70A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11 075.900</w:t>
            </w:r>
          </w:p>
        </w:tc>
        <w:tc>
          <w:tcPr>
            <w:tcW w:w="324" w:type="pct"/>
            <w:tcBorders>
              <w:top w:val="nil"/>
              <w:left w:val="nil"/>
              <w:bottom w:val="single" w:sz="4" w:space="0" w:color="auto"/>
              <w:right w:val="single" w:sz="4" w:space="0" w:color="auto"/>
            </w:tcBorders>
            <w:shd w:val="clear" w:color="auto" w:fill="auto"/>
            <w:vAlign w:val="center"/>
            <w:hideMark/>
          </w:tcPr>
          <w:p w14:paraId="291D5E1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11 075.900</w:t>
            </w:r>
          </w:p>
        </w:tc>
        <w:tc>
          <w:tcPr>
            <w:tcW w:w="324" w:type="pct"/>
            <w:tcBorders>
              <w:top w:val="nil"/>
              <w:left w:val="nil"/>
              <w:bottom w:val="single" w:sz="4" w:space="0" w:color="auto"/>
              <w:right w:val="single" w:sz="4" w:space="0" w:color="auto"/>
            </w:tcBorders>
            <w:shd w:val="clear" w:color="auto" w:fill="auto"/>
            <w:vAlign w:val="center"/>
            <w:hideMark/>
          </w:tcPr>
          <w:p w14:paraId="66AF13E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9 767.900</w:t>
            </w:r>
          </w:p>
        </w:tc>
        <w:tc>
          <w:tcPr>
            <w:tcW w:w="324" w:type="pct"/>
            <w:tcBorders>
              <w:top w:val="nil"/>
              <w:left w:val="nil"/>
              <w:bottom w:val="single" w:sz="4" w:space="0" w:color="auto"/>
              <w:right w:val="single" w:sz="4" w:space="0" w:color="auto"/>
            </w:tcBorders>
            <w:shd w:val="clear" w:color="auto" w:fill="auto"/>
            <w:vAlign w:val="center"/>
            <w:hideMark/>
          </w:tcPr>
          <w:p w14:paraId="659C9C8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7 499.900</w:t>
            </w:r>
          </w:p>
        </w:tc>
        <w:tc>
          <w:tcPr>
            <w:tcW w:w="323" w:type="pct"/>
            <w:tcBorders>
              <w:top w:val="nil"/>
              <w:left w:val="nil"/>
              <w:bottom w:val="single" w:sz="4" w:space="0" w:color="auto"/>
              <w:right w:val="single" w:sz="4" w:space="0" w:color="auto"/>
            </w:tcBorders>
            <w:shd w:val="clear" w:color="auto" w:fill="auto"/>
            <w:vAlign w:val="center"/>
            <w:hideMark/>
          </w:tcPr>
          <w:p w14:paraId="442DC5A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7 499.900</w:t>
            </w:r>
          </w:p>
        </w:tc>
      </w:tr>
      <w:tr w:rsidR="001E1498" w:rsidRPr="007A0C61" w14:paraId="63407C43"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09605153"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Потери при передаче</w:t>
            </w:r>
          </w:p>
        </w:tc>
        <w:tc>
          <w:tcPr>
            <w:tcW w:w="280" w:type="pct"/>
            <w:tcBorders>
              <w:top w:val="nil"/>
              <w:left w:val="nil"/>
              <w:bottom w:val="single" w:sz="4" w:space="0" w:color="auto"/>
              <w:right w:val="single" w:sz="4" w:space="0" w:color="auto"/>
            </w:tcBorders>
            <w:shd w:val="clear" w:color="auto" w:fill="auto"/>
            <w:vAlign w:val="center"/>
            <w:hideMark/>
          </w:tcPr>
          <w:p w14:paraId="4F1C9CF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17BF8CD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1 157.210</w:t>
            </w:r>
          </w:p>
        </w:tc>
        <w:tc>
          <w:tcPr>
            <w:tcW w:w="314" w:type="pct"/>
            <w:tcBorders>
              <w:top w:val="nil"/>
              <w:left w:val="nil"/>
              <w:bottom w:val="single" w:sz="4" w:space="0" w:color="auto"/>
              <w:right w:val="single" w:sz="4" w:space="0" w:color="auto"/>
            </w:tcBorders>
            <w:shd w:val="clear" w:color="auto" w:fill="auto"/>
            <w:vAlign w:val="center"/>
            <w:hideMark/>
          </w:tcPr>
          <w:p w14:paraId="2A8A383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1 157.210</w:t>
            </w:r>
          </w:p>
        </w:tc>
        <w:tc>
          <w:tcPr>
            <w:tcW w:w="386" w:type="pct"/>
            <w:tcBorders>
              <w:top w:val="nil"/>
              <w:left w:val="nil"/>
              <w:bottom w:val="single" w:sz="4" w:space="0" w:color="auto"/>
              <w:right w:val="single" w:sz="4" w:space="0" w:color="auto"/>
            </w:tcBorders>
            <w:shd w:val="clear" w:color="auto" w:fill="auto"/>
            <w:vAlign w:val="center"/>
            <w:hideMark/>
          </w:tcPr>
          <w:p w14:paraId="139C883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1 003.300</w:t>
            </w:r>
          </w:p>
        </w:tc>
        <w:tc>
          <w:tcPr>
            <w:tcW w:w="323" w:type="pct"/>
            <w:tcBorders>
              <w:top w:val="nil"/>
              <w:left w:val="nil"/>
              <w:bottom w:val="single" w:sz="4" w:space="0" w:color="auto"/>
              <w:right w:val="single" w:sz="4" w:space="0" w:color="auto"/>
            </w:tcBorders>
            <w:shd w:val="clear" w:color="auto" w:fill="auto"/>
            <w:vAlign w:val="center"/>
            <w:hideMark/>
          </w:tcPr>
          <w:p w14:paraId="7721F90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973.200</w:t>
            </w:r>
          </w:p>
        </w:tc>
        <w:tc>
          <w:tcPr>
            <w:tcW w:w="323" w:type="pct"/>
            <w:tcBorders>
              <w:top w:val="nil"/>
              <w:left w:val="nil"/>
              <w:bottom w:val="single" w:sz="4" w:space="0" w:color="auto"/>
              <w:right w:val="single" w:sz="4" w:space="0" w:color="auto"/>
            </w:tcBorders>
            <w:shd w:val="clear" w:color="auto" w:fill="auto"/>
            <w:vAlign w:val="center"/>
            <w:hideMark/>
          </w:tcPr>
          <w:p w14:paraId="6D5B359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1 003.000</w:t>
            </w:r>
          </w:p>
        </w:tc>
        <w:tc>
          <w:tcPr>
            <w:tcW w:w="324" w:type="pct"/>
            <w:tcBorders>
              <w:top w:val="nil"/>
              <w:left w:val="nil"/>
              <w:bottom w:val="single" w:sz="4" w:space="0" w:color="auto"/>
              <w:right w:val="single" w:sz="4" w:space="0" w:color="auto"/>
            </w:tcBorders>
            <w:shd w:val="clear" w:color="auto" w:fill="auto"/>
            <w:vAlign w:val="center"/>
            <w:hideMark/>
          </w:tcPr>
          <w:p w14:paraId="5F24D18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1 003.000</w:t>
            </w:r>
          </w:p>
        </w:tc>
        <w:tc>
          <w:tcPr>
            <w:tcW w:w="324" w:type="pct"/>
            <w:tcBorders>
              <w:top w:val="nil"/>
              <w:left w:val="nil"/>
              <w:bottom w:val="single" w:sz="4" w:space="0" w:color="auto"/>
              <w:right w:val="single" w:sz="4" w:space="0" w:color="auto"/>
            </w:tcBorders>
            <w:shd w:val="clear" w:color="auto" w:fill="auto"/>
            <w:vAlign w:val="center"/>
            <w:hideMark/>
          </w:tcPr>
          <w:p w14:paraId="22870DD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1 003.000</w:t>
            </w:r>
          </w:p>
        </w:tc>
        <w:tc>
          <w:tcPr>
            <w:tcW w:w="324" w:type="pct"/>
            <w:tcBorders>
              <w:top w:val="nil"/>
              <w:left w:val="nil"/>
              <w:bottom w:val="single" w:sz="4" w:space="0" w:color="auto"/>
              <w:right w:val="single" w:sz="4" w:space="0" w:color="auto"/>
            </w:tcBorders>
            <w:shd w:val="clear" w:color="auto" w:fill="auto"/>
            <w:vAlign w:val="center"/>
            <w:hideMark/>
          </w:tcPr>
          <w:p w14:paraId="322BF81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1 003.000</w:t>
            </w:r>
          </w:p>
        </w:tc>
        <w:tc>
          <w:tcPr>
            <w:tcW w:w="324" w:type="pct"/>
            <w:tcBorders>
              <w:top w:val="nil"/>
              <w:left w:val="nil"/>
              <w:bottom w:val="single" w:sz="4" w:space="0" w:color="auto"/>
              <w:right w:val="single" w:sz="4" w:space="0" w:color="auto"/>
            </w:tcBorders>
            <w:shd w:val="clear" w:color="auto" w:fill="auto"/>
            <w:vAlign w:val="center"/>
            <w:hideMark/>
          </w:tcPr>
          <w:p w14:paraId="5BD90FD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1 003.000</w:t>
            </w:r>
          </w:p>
        </w:tc>
        <w:tc>
          <w:tcPr>
            <w:tcW w:w="324" w:type="pct"/>
            <w:tcBorders>
              <w:top w:val="nil"/>
              <w:left w:val="nil"/>
              <w:bottom w:val="single" w:sz="4" w:space="0" w:color="auto"/>
              <w:right w:val="single" w:sz="4" w:space="0" w:color="auto"/>
            </w:tcBorders>
            <w:shd w:val="clear" w:color="auto" w:fill="auto"/>
            <w:vAlign w:val="center"/>
            <w:hideMark/>
          </w:tcPr>
          <w:p w14:paraId="3140F57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1 003.000</w:t>
            </w:r>
          </w:p>
        </w:tc>
        <w:tc>
          <w:tcPr>
            <w:tcW w:w="323" w:type="pct"/>
            <w:tcBorders>
              <w:top w:val="nil"/>
              <w:left w:val="nil"/>
              <w:bottom w:val="single" w:sz="4" w:space="0" w:color="auto"/>
              <w:right w:val="single" w:sz="4" w:space="0" w:color="auto"/>
            </w:tcBorders>
            <w:shd w:val="clear" w:color="auto" w:fill="auto"/>
            <w:vAlign w:val="center"/>
            <w:hideMark/>
          </w:tcPr>
          <w:p w14:paraId="2415613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1 003.000</w:t>
            </w:r>
          </w:p>
        </w:tc>
      </w:tr>
      <w:tr w:rsidR="001E1498" w:rsidRPr="007A0C61" w14:paraId="1232999D"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3BEBF008"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Полезный отпуск</w:t>
            </w:r>
          </w:p>
        </w:tc>
        <w:tc>
          <w:tcPr>
            <w:tcW w:w="280" w:type="pct"/>
            <w:tcBorders>
              <w:top w:val="nil"/>
              <w:left w:val="nil"/>
              <w:bottom w:val="single" w:sz="4" w:space="0" w:color="auto"/>
              <w:right w:val="single" w:sz="4" w:space="0" w:color="auto"/>
            </w:tcBorders>
            <w:shd w:val="clear" w:color="auto" w:fill="auto"/>
            <w:vAlign w:val="center"/>
            <w:hideMark/>
          </w:tcPr>
          <w:p w14:paraId="656426A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4E2B433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9 862.500</w:t>
            </w:r>
          </w:p>
        </w:tc>
        <w:tc>
          <w:tcPr>
            <w:tcW w:w="314" w:type="pct"/>
            <w:tcBorders>
              <w:top w:val="nil"/>
              <w:left w:val="nil"/>
              <w:bottom w:val="single" w:sz="4" w:space="0" w:color="auto"/>
              <w:right w:val="single" w:sz="4" w:space="0" w:color="auto"/>
            </w:tcBorders>
            <w:shd w:val="clear" w:color="auto" w:fill="auto"/>
            <w:vAlign w:val="center"/>
            <w:hideMark/>
          </w:tcPr>
          <w:p w14:paraId="6CBE3C1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9 862.500</w:t>
            </w:r>
          </w:p>
        </w:tc>
        <w:tc>
          <w:tcPr>
            <w:tcW w:w="386" w:type="pct"/>
            <w:tcBorders>
              <w:top w:val="nil"/>
              <w:left w:val="nil"/>
              <w:bottom w:val="single" w:sz="4" w:space="0" w:color="auto"/>
              <w:right w:val="single" w:sz="4" w:space="0" w:color="auto"/>
            </w:tcBorders>
            <w:shd w:val="clear" w:color="auto" w:fill="auto"/>
            <w:vAlign w:val="center"/>
            <w:hideMark/>
          </w:tcPr>
          <w:p w14:paraId="5914378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9 255.000</w:t>
            </w:r>
          </w:p>
        </w:tc>
        <w:tc>
          <w:tcPr>
            <w:tcW w:w="323" w:type="pct"/>
            <w:tcBorders>
              <w:top w:val="nil"/>
              <w:left w:val="nil"/>
              <w:bottom w:val="single" w:sz="4" w:space="0" w:color="auto"/>
              <w:right w:val="single" w:sz="4" w:space="0" w:color="auto"/>
            </w:tcBorders>
            <w:shd w:val="clear" w:color="auto" w:fill="auto"/>
            <w:vAlign w:val="center"/>
            <w:hideMark/>
          </w:tcPr>
          <w:p w14:paraId="77A291D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10 072.900</w:t>
            </w:r>
          </w:p>
        </w:tc>
        <w:tc>
          <w:tcPr>
            <w:tcW w:w="323" w:type="pct"/>
            <w:tcBorders>
              <w:top w:val="nil"/>
              <w:left w:val="nil"/>
              <w:bottom w:val="single" w:sz="4" w:space="0" w:color="auto"/>
              <w:right w:val="single" w:sz="4" w:space="0" w:color="auto"/>
            </w:tcBorders>
            <w:shd w:val="clear" w:color="auto" w:fill="auto"/>
            <w:vAlign w:val="center"/>
            <w:hideMark/>
          </w:tcPr>
          <w:p w14:paraId="32C23C4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10 072.900</w:t>
            </w:r>
          </w:p>
        </w:tc>
        <w:tc>
          <w:tcPr>
            <w:tcW w:w="324" w:type="pct"/>
            <w:tcBorders>
              <w:top w:val="nil"/>
              <w:left w:val="nil"/>
              <w:bottom w:val="single" w:sz="4" w:space="0" w:color="auto"/>
              <w:right w:val="single" w:sz="4" w:space="0" w:color="auto"/>
            </w:tcBorders>
            <w:shd w:val="clear" w:color="auto" w:fill="auto"/>
            <w:vAlign w:val="center"/>
            <w:hideMark/>
          </w:tcPr>
          <w:p w14:paraId="6090233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10 072.900</w:t>
            </w:r>
          </w:p>
        </w:tc>
        <w:tc>
          <w:tcPr>
            <w:tcW w:w="324" w:type="pct"/>
            <w:tcBorders>
              <w:top w:val="nil"/>
              <w:left w:val="nil"/>
              <w:bottom w:val="single" w:sz="4" w:space="0" w:color="auto"/>
              <w:right w:val="single" w:sz="4" w:space="0" w:color="auto"/>
            </w:tcBorders>
            <w:shd w:val="clear" w:color="auto" w:fill="auto"/>
            <w:vAlign w:val="center"/>
            <w:hideMark/>
          </w:tcPr>
          <w:p w14:paraId="14A425F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10 072.900</w:t>
            </w:r>
          </w:p>
        </w:tc>
        <w:tc>
          <w:tcPr>
            <w:tcW w:w="324" w:type="pct"/>
            <w:tcBorders>
              <w:top w:val="nil"/>
              <w:left w:val="nil"/>
              <w:bottom w:val="single" w:sz="4" w:space="0" w:color="auto"/>
              <w:right w:val="single" w:sz="4" w:space="0" w:color="auto"/>
            </w:tcBorders>
            <w:shd w:val="clear" w:color="auto" w:fill="auto"/>
            <w:vAlign w:val="center"/>
            <w:hideMark/>
          </w:tcPr>
          <w:p w14:paraId="7851298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10 072.900</w:t>
            </w:r>
          </w:p>
        </w:tc>
        <w:tc>
          <w:tcPr>
            <w:tcW w:w="324" w:type="pct"/>
            <w:tcBorders>
              <w:top w:val="nil"/>
              <w:left w:val="nil"/>
              <w:bottom w:val="single" w:sz="4" w:space="0" w:color="auto"/>
              <w:right w:val="single" w:sz="4" w:space="0" w:color="auto"/>
            </w:tcBorders>
            <w:shd w:val="clear" w:color="auto" w:fill="auto"/>
            <w:vAlign w:val="center"/>
            <w:hideMark/>
          </w:tcPr>
          <w:p w14:paraId="5CB4089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8 764.900</w:t>
            </w:r>
          </w:p>
        </w:tc>
        <w:tc>
          <w:tcPr>
            <w:tcW w:w="324" w:type="pct"/>
            <w:tcBorders>
              <w:top w:val="nil"/>
              <w:left w:val="nil"/>
              <w:bottom w:val="single" w:sz="4" w:space="0" w:color="auto"/>
              <w:right w:val="single" w:sz="4" w:space="0" w:color="auto"/>
            </w:tcBorders>
            <w:shd w:val="clear" w:color="auto" w:fill="auto"/>
            <w:vAlign w:val="center"/>
            <w:hideMark/>
          </w:tcPr>
          <w:p w14:paraId="01BAB18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6 496.900</w:t>
            </w:r>
          </w:p>
        </w:tc>
        <w:tc>
          <w:tcPr>
            <w:tcW w:w="323" w:type="pct"/>
            <w:tcBorders>
              <w:top w:val="nil"/>
              <w:left w:val="nil"/>
              <w:bottom w:val="single" w:sz="4" w:space="0" w:color="auto"/>
              <w:right w:val="single" w:sz="4" w:space="0" w:color="auto"/>
            </w:tcBorders>
            <w:shd w:val="clear" w:color="auto" w:fill="auto"/>
            <w:vAlign w:val="center"/>
            <w:hideMark/>
          </w:tcPr>
          <w:p w14:paraId="7239104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6 496.900</w:t>
            </w:r>
          </w:p>
        </w:tc>
      </w:tr>
      <w:tr w:rsidR="001E1498" w:rsidRPr="007A0C61" w14:paraId="4787C4BE"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3A3BE564"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УРУТ на отпуск тепловой энергии</w:t>
            </w:r>
          </w:p>
        </w:tc>
        <w:tc>
          <w:tcPr>
            <w:tcW w:w="280" w:type="pct"/>
            <w:tcBorders>
              <w:top w:val="nil"/>
              <w:left w:val="nil"/>
              <w:bottom w:val="single" w:sz="4" w:space="0" w:color="auto"/>
              <w:right w:val="single" w:sz="4" w:space="0" w:color="auto"/>
            </w:tcBorders>
            <w:shd w:val="clear" w:color="auto" w:fill="auto"/>
            <w:vAlign w:val="center"/>
            <w:hideMark/>
          </w:tcPr>
          <w:p w14:paraId="26DC008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кг.у.т./Гкал</w:t>
            </w:r>
          </w:p>
        </w:tc>
        <w:tc>
          <w:tcPr>
            <w:tcW w:w="323" w:type="pct"/>
            <w:tcBorders>
              <w:top w:val="nil"/>
              <w:left w:val="nil"/>
              <w:bottom w:val="single" w:sz="4" w:space="0" w:color="auto"/>
              <w:right w:val="single" w:sz="4" w:space="0" w:color="auto"/>
            </w:tcBorders>
            <w:shd w:val="clear" w:color="auto" w:fill="auto"/>
            <w:vAlign w:val="center"/>
            <w:hideMark/>
          </w:tcPr>
          <w:p w14:paraId="610BF9C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177.220</w:t>
            </w:r>
          </w:p>
        </w:tc>
        <w:tc>
          <w:tcPr>
            <w:tcW w:w="314" w:type="pct"/>
            <w:tcBorders>
              <w:top w:val="nil"/>
              <w:left w:val="nil"/>
              <w:bottom w:val="single" w:sz="4" w:space="0" w:color="auto"/>
              <w:right w:val="single" w:sz="4" w:space="0" w:color="auto"/>
            </w:tcBorders>
            <w:shd w:val="clear" w:color="auto" w:fill="auto"/>
            <w:vAlign w:val="center"/>
            <w:hideMark/>
          </w:tcPr>
          <w:p w14:paraId="237B1C5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177.220</w:t>
            </w:r>
          </w:p>
        </w:tc>
        <w:tc>
          <w:tcPr>
            <w:tcW w:w="386" w:type="pct"/>
            <w:tcBorders>
              <w:top w:val="nil"/>
              <w:left w:val="nil"/>
              <w:bottom w:val="single" w:sz="4" w:space="0" w:color="auto"/>
              <w:right w:val="single" w:sz="4" w:space="0" w:color="auto"/>
            </w:tcBorders>
            <w:shd w:val="clear" w:color="auto" w:fill="auto"/>
            <w:vAlign w:val="center"/>
            <w:hideMark/>
          </w:tcPr>
          <w:p w14:paraId="44FC156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247.700</w:t>
            </w:r>
          </w:p>
        </w:tc>
        <w:tc>
          <w:tcPr>
            <w:tcW w:w="323" w:type="pct"/>
            <w:tcBorders>
              <w:top w:val="nil"/>
              <w:left w:val="nil"/>
              <w:bottom w:val="single" w:sz="4" w:space="0" w:color="auto"/>
              <w:right w:val="single" w:sz="4" w:space="0" w:color="auto"/>
            </w:tcBorders>
            <w:shd w:val="clear" w:color="auto" w:fill="auto"/>
            <w:vAlign w:val="center"/>
            <w:hideMark/>
          </w:tcPr>
          <w:p w14:paraId="15CD95F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247.700</w:t>
            </w:r>
          </w:p>
        </w:tc>
        <w:tc>
          <w:tcPr>
            <w:tcW w:w="323" w:type="pct"/>
            <w:tcBorders>
              <w:top w:val="nil"/>
              <w:left w:val="nil"/>
              <w:bottom w:val="single" w:sz="4" w:space="0" w:color="auto"/>
              <w:right w:val="single" w:sz="4" w:space="0" w:color="auto"/>
            </w:tcBorders>
            <w:shd w:val="clear" w:color="auto" w:fill="auto"/>
            <w:vAlign w:val="center"/>
            <w:hideMark/>
          </w:tcPr>
          <w:p w14:paraId="0AFEE92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247.700</w:t>
            </w:r>
          </w:p>
        </w:tc>
        <w:tc>
          <w:tcPr>
            <w:tcW w:w="324" w:type="pct"/>
            <w:tcBorders>
              <w:top w:val="nil"/>
              <w:left w:val="nil"/>
              <w:bottom w:val="single" w:sz="4" w:space="0" w:color="auto"/>
              <w:right w:val="single" w:sz="4" w:space="0" w:color="auto"/>
            </w:tcBorders>
            <w:shd w:val="clear" w:color="auto" w:fill="auto"/>
            <w:vAlign w:val="center"/>
            <w:hideMark/>
          </w:tcPr>
          <w:p w14:paraId="7042DDB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247.700</w:t>
            </w:r>
          </w:p>
        </w:tc>
        <w:tc>
          <w:tcPr>
            <w:tcW w:w="324" w:type="pct"/>
            <w:tcBorders>
              <w:top w:val="nil"/>
              <w:left w:val="nil"/>
              <w:bottom w:val="single" w:sz="4" w:space="0" w:color="auto"/>
              <w:right w:val="single" w:sz="4" w:space="0" w:color="auto"/>
            </w:tcBorders>
            <w:shd w:val="clear" w:color="auto" w:fill="auto"/>
            <w:vAlign w:val="center"/>
            <w:hideMark/>
          </w:tcPr>
          <w:p w14:paraId="503FEAC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247.700</w:t>
            </w:r>
          </w:p>
        </w:tc>
        <w:tc>
          <w:tcPr>
            <w:tcW w:w="324" w:type="pct"/>
            <w:tcBorders>
              <w:top w:val="nil"/>
              <w:left w:val="nil"/>
              <w:bottom w:val="single" w:sz="4" w:space="0" w:color="auto"/>
              <w:right w:val="single" w:sz="4" w:space="0" w:color="auto"/>
            </w:tcBorders>
            <w:shd w:val="clear" w:color="auto" w:fill="auto"/>
            <w:vAlign w:val="center"/>
            <w:hideMark/>
          </w:tcPr>
          <w:p w14:paraId="3F1EAA8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247.700</w:t>
            </w:r>
          </w:p>
        </w:tc>
        <w:tc>
          <w:tcPr>
            <w:tcW w:w="324" w:type="pct"/>
            <w:tcBorders>
              <w:top w:val="nil"/>
              <w:left w:val="nil"/>
              <w:bottom w:val="single" w:sz="4" w:space="0" w:color="auto"/>
              <w:right w:val="single" w:sz="4" w:space="0" w:color="auto"/>
            </w:tcBorders>
            <w:shd w:val="clear" w:color="auto" w:fill="auto"/>
            <w:vAlign w:val="center"/>
            <w:hideMark/>
          </w:tcPr>
          <w:p w14:paraId="1681263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247.700</w:t>
            </w:r>
          </w:p>
        </w:tc>
        <w:tc>
          <w:tcPr>
            <w:tcW w:w="324" w:type="pct"/>
            <w:tcBorders>
              <w:top w:val="nil"/>
              <w:left w:val="nil"/>
              <w:bottom w:val="single" w:sz="4" w:space="0" w:color="auto"/>
              <w:right w:val="single" w:sz="4" w:space="0" w:color="auto"/>
            </w:tcBorders>
            <w:shd w:val="clear" w:color="auto" w:fill="auto"/>
            <w:vAlign w:val="center"/>
            <w:hideMark/>
          </w:tcPr>
          <w:p w14:paraId="73A484D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247.700</w:t>
            </w:r>
          </w:p>
        </w:tc>
        <w:tc>
          <w:tcPr>
            <w:tcW w:w="323" w:type="pct"/>
            <w:tcBorders>
              <w:top w:val="nil"/>
              <w:left w:val="nil"/>
              <w:bottom w:val="single" w:sz="4" w:space="0" w:color="auto"/>
              <w:right w:val="single" w:sz="4" w:space="0" w:color="auto"/>
            </w:tcBorders>
            <w:shd w:val="clear" w:color="auto" w:fill="auto"/>
            <w:vAlign w:val="center"/>
            <w:hideMark/>
          </w:tcPr>
          <w:p w14:paraId="0988288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247.700</w:t>
            </w:r>
          </w:p>
        </w:tc>
      </w:tr>
      <w:tr w:rsidR="001E1498" w:rsidRPr="007A0C61" w14:paraId="2B18A9AB"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E4DFEC"/>
            <w:vAlign w:val="center"/>
            <w:hideMark/>
          </w:tcPr>
          <w:p w14:paraId="3E9396F9"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Расход условного топлива на отпуск тепловой энергии</w:t>
            </w:r>
          </w:p>
        </w:tc>
        <w:tc>
          <w:tcPr>
            <w:tcW w:w="280" w:type="pct"/>
            <w:tcBorders>
              <w:top w:val="nil"/>
              <w:left w:val="nil"/>
              <w:bottom w:val="single" w:sz="4" w:space="0" w:color="auto"/>
              <w:right w:val="single" w:sz="4" w:space="0" w:color="auto"/>
            </w:tcBorders>
            <w:shd w:val="clear" w:color="000000" w:fill="E4DFEC"/>
            <w:vAlign w:val="center"/>
            <w:hideMark/>
          </w:tcPr>
          <w:p w14:paraId="3F13A22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т.у.т.</w:t>
            </w:r>
          </w:p>
        </w:tc>
        <w:tc>
          <w:tcPr>
            <w:tcW w:w="323" w:type="pct"/>
            <w:tcBorders>
              <w:top w:val="nil"/>
              <w:left w:val="nil"/>
              <w:bottom w:val="single" w:sz="4" w:space="0" w:color="auto"/>
              <w:right w:val="single" w:sz="4" w:space="0" w:color="auto"/>
            </w:tcBorders>
            <w:shd w:val="clear" w:color="000000" w:fill="E4DFEC"/>
            <w:vAlign w:val="center"/>
            <w:hideMark/>
          </w:tcPr>
          <w:p w14:paraId="6F4087E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1 952.913</w:t>
            </w:r>
          </w:p>
        </w:tc>
        <w:tc>
          <w:tcPr>
            <w:tcW w:w="314" w:type="pct"/>
            <w:tcBorders>
              <w:top w:val="nil"/>
              <w:left w:val="nil"/>
              <w:bottom w:val="single" w:sz="4" w:space="0" w:color="auto"/>
              <w:right w:val="single" w:sz="4" w:space="0" w:color="auto"/>
            </w:tcBorders>
            <w:shd w:val="clear" w:color="000000" w:fill="E4DFEC"/>
            <w:vAlign w:val="center"/>
            <w:hideMark/>
          </w:tcPr>
          <w:p w14:paraId="19A9E18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1 952.913</w:t>
            </w:r>
          </w:p>
        </w:tc>
        <w:tc>
          <w:tcPr>
            <w:tcW w:w="386" w:type="pct"/>
            <w:tcBorders>
              <w:top w:val="nil"/>
              <w:left w:val="nil"/>
              <w:bottom w:val="single" w:sz="4" w:space="0" w:color="auto"/>
              <w:right w:val="single" w:sz="4" w:space="0" w:color="auto"/>
            </w:tcBorders>
            <w:shd w:val="clear" w:color="000000" w:fill="E4DFEC"/>
            <w:vAlign w:val="center"/>
            <w:hideMark/>
          </w:tcPr>
          <w:p w14:paraId="253D348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2 540.981</w:t>
            </w:r>
          </w:p>
        </w:tc>
        <w:tc>
          <w:tcPr>
            <w:tcW w:w="323" w:type="pct"/>
            <w:tcBorders>
              <w:top w:val="nil"/>
              <w:left w:val="nil"/>
              <w:bottom w:val="single" w:sz="4" w:space="0" w:color="auto"/>
              <w:right w:val="single" w:sz="4" w:space="0" w:color="auto"/>
            </w:tcBorders>
            <w:shd w:val="clear" w:color="000000" w:fill="E4DFEC"/>
            <w:vAlign w:val="center"/>
            <w:hideMark/>
          </w:tcPr>
          <w:p w14:paraId="38152C5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2 736.119</w:t>
            </w:r>
          </w:p>
        </w:tc>
        <w:tc>
          <w:tcPr>
            <w:tcW w:w="323" w:type="pct"/>
            <w:tcBorders>
              <w:top w:val="nil"/>
              <w:left w:val="nil"/>
              <w:bottom w:val="single" w:sz="4" w:space="0" w:color="auto"/>
              <w:right w:val="single" w:sz="4" w:space="0" w:color="auto"/>
            </w:tcBorders>
            <w:shd w:val="clear" w:color="000000" w:fill="E4DFEC"/>
            <w:vAlign w:val="center"/>
            <w:hideMark/>
          </w:tcPr>
          <w:p w14:paraId="1F538EE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2 743.500</w:t>
            </w:r>
          </w:p>
        </w:tc>
        <w:tc>
          <w:tcPr>
            <w:tcW w:w="324" w:type="pct"/>
            <w:tcBorders>
              <w:top w:val="nil"/>
              <w:left w:val="nil"/>
              <w:bottom w:val="single" w:sz="4" w:space="0" w:color="auto"/>
              <w:right w:val="single" w:sz="4" w:space="0" w:color="auto"/>
            </w:tcBorders>
            <w:shd w:val="clear" w:color="000000" w:fill="E4DFEC"/>
            <w:vAlign w:val="center"/>
            <w:hideMark/>
          </w:tcPr>
          <w:p w14:paraId="639EFB3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2 743.500</w:t>
            </w:r>
          </w:p>
        </w:tc>
        <w:tc>
          <w:tcPr>
            <w:tcW w:w="324" w:type="pct"/>
            <w:tcBorders>
              <w:top w:val="nil"/>
              <w:left w:val="nil"/>
              <w:bottom w:val="single" w:sz="4" w:space="0" w:color="auto"/>
              <w:right w:val="single" w:sz="4" w:space="0" w:color="auto"/>
            </w:tcBorders>
            <w:shd w:val="clear" w:color="000000" w:fill="E4DFEC"/>
            <w:vAlign w:val="center"/>
            <w:hideMark/>
          </w:tcPr>
          <w:p w14:paraId="6517E35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2 743.500</w:t>
            </w:r>
          </w:p>
        </w:tc>
        <w:tc>
          <w:tcPr>
            <w:tcW w:w="324" w:type="pct"/>
            <w:tcBorders>
              <w:top w:val="nil"/>
              <w:left w:val="nil"/>
              <w:bottom w:val="single" w:sz="4" w:space="0" w:color="auto"/>
              <w:right w:val="single" w:sz="4" w:space="0" w:color="auto"/>
            </w:tcBorders>
            <w:shd w:val="clear" w:color="000000" w:fill="E4DFEC"/>
            <w:vAlign w:val="center"/>
            <w:hideMark/>
          </w:tcPr>
          <w:p w14:paraId="607863B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2 743.500</w:t>
            </w:r>
          </w:p>
        </w:tc>
        <w:tc>
          <w:tcPr>
            <w:tcW w:w="324" w:type="pct"/>
            <w:tcBorders>
              <w:top w:val="nil"/>
              <w:left w:val="nil"/>
              <w:bottom w:val="single" w:sz="4" w:space="0" w:color="auto"/>
              <w:right w:val="single" w:sz="4" w:space="0" w:color="auto"/>
            </w:tcBorders>
            <w:shd w:val="clear" w:color="000000" w:fill="E4DFEC"/>
            <w:vAlign w:val="center"/>
            <w:hideMark/>
          </w:tcPr>
          <w:p w14:paraId="0595E2F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2 419.509</w:t>
            </w:r>
          </w:p>
        </w:tc>
        <w:tc>
          <w:tcPr>
            <w:tcW w:w="324" w:type="pct"/>
            <w:tcBorders>
              <w:top w:val="nil"/>
              <w:left w:val="nil"/>
              <w:bottom w:val="single" w:sz="4" w:space="0" w:color="auto"/>
              <w:right w:val="single" w:sz="4" w:space="0" w:color="auto"/>
            </w:tcBorders>
            <w:shd w:val="clear" w:color="000000" w:fill="E4DFEC"/>
            <w:vAlign w:val="center"/>
            <w:hideMark/>
          </w:tcPr>
          <w:p w14:paraId="6230A06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1 857.725</w:t>
            </w:r>
          </w:p>
        </w:tc>
        <w:tc>
          <w:tcPr>
            <w:tcW w:w="323" w:type="pct"/>
            <w:tcBorders>
              <w:top w:val="nil"/>
              <w:left w:val="nil"/>
              <w:bottom w:val="single" w:sz="4" w:space="0" w:color="auto"/>
              <w:right w:val="single" w:sz="4" w:space="0" w:color="auto"/>
            </w:tcBorders>
            <w:shd w:val="clear" w:color="000000" w:fill="E4DFEC"/>
            <w:vAlign w:val="center"/>
            <w:hideMark/>
          </w:tcPr>
          <w:p w14:paraId="7E87641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1 857.725</w:t>
            </w:r>
          </w:p>
        </w:tc>
      </w:tr>
      <w:tr w:rsidR="001E1498" w:rsidRPr="007A0C61" w14:paraId="6FE84200"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6C31C5C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Уголь</w:t>
            </w:r>
          </w:p>
        </w:tc>
        <w:tc>
          <w:tcPr>
            <w:tcW w:w="280" w:type="pct"/>
            <w:tcBorders>
              <w:top w:val="nil"/>
              <w:left w:val="nil"/>
              <w:bottom w:val="single" w:sz="4" w:space="0" w:color="auto"/>
              <w:right w:val="single" w:sz="4" w:space="0" w:color="auto"/>
            </w:tcBorders>
            <w:shd w:val="clear" w:color="auto" w:fill="auto"/>
            <w:vAlign w:val="center"/>
            <w:hideMark/>
          </w:tcPr>
          <w:p w14:paraId="4C7D807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т.у.т.</w:t>
            </w:r>
          </w:p>
        </w:tc>
        <w:tc>
          <w:tcPr>
            <w:tcW w:w="323" w:type="pct"/>
            <w:tcBorders>
              <w:top w:val="nil"/>
              <w:left w:val="nil"/>
              <w:bottom w:val="single" w:sz="4" w:space="0" w:color="auto"/>
              <w:right w:val="single" w:sz="4" w:space="0" w:color="auto"/>
            </w:tcBorders>
            <w:shd w:val="clear" w:color="auto" w:fill="auto"/>
            <w:vAlign w:val="center"/>
            <w:hideMark/>
          </w:tcPr>
          <w:p w14:paraId="05B73EE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1 952.9</w:t>
            </w:r>
          </w:p>
        </w:tc>
        <w:tc>
          <w:tcPr>
            <w:tcW w:w="314" w:type="pct"/>
            <w:tcBorders>
              <w:top w:val="nil"/>
              <w:left w:val="nil"/>
              <w:bottom w:val="single" w:sz="4" w:space="0" w:color="auto"/>
              <w:right w:val="single" w:sz="4" w:space="0" w:color="auto"/>
            </w:tcBorders>
            <w:shd w:val="clear" w:color="auto" w:fill="auto"/>
            <w:vAlign w:val="center"/>
            <w:hideMark/>
          </w:tcPr>
          <w:p w14:paraId="61F5420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1 952.9</w:t>
            </w:r>
          </w:p>
        </w:tc>
        <w:tc>
          <w:tcPr>
            <w:tcW w:w="386" w:type="pct"/>
            <w:tcBorders>
              <w:top w:val="nil"/>
              <w:left w:val="nil"/>
              <w:bottom w:val="single" w:sz="4" w:space="0" w:color="auto"/>
              <w:right w:val="single" w:sz="4" w:space="0" w:color="auto"/>
            </w:tcBorders>
            <w:shd w:val="clear" w:color="auto" w:fill="auto"/>
            <w:vAlign w:val="center"/>
            <w:hideMark/>
          </w:tcPr>
          <w:p w14:paraId="18F2775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2 541.0</w:t>
            </w:r>
          </w:p>
        </w:tc>
        <w:tc>
          <w:tcPr>
            <w:tcW w:w="323" w:type="pct"/>
            <w:tcBorders>
              <w:top w:val="nil"/>
              <w:left w:val="nil"/>
              <w:bottom w:val="single" w:sz="4" w:space="0" w:color="auto"/>
              <w:right w:val="single" w:sz="4" w:space="0" w:color="auto"/>
            </w:tcBorders>
            <w:shd w:val="clear" w:color="auto" w:fill="auto"/>
            <w:vAlign w:val="center"/>
            <w:hideMark/>
          </w:tcPr>
          <w:p w14:paraId="28D8D69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2 736.1</w:t>
            </w:r>
          </w:p>
        </w:tc>
        <w:tc>
          <w:tcPr>
            <w:tcW w:w="323" w:type="pct"/>
            <w:tcBorders>
              <w:top w:val="nil"/>
              <w:left w:val="nil"/>
              <w:bottom w:val="single" w:sz="4" w:space="0" w:color="auto"/>
              <w:right w:val="single" w:sz="4" w:space="0" w:color="auto"/>
            </w:tcBorders>
            <w:shd w:val="clear" w:color="auto" w:fill="auto"/>
            <w:vAlign w:val="center"/>
            <w:hideMark/>
          </w:tcPr>
          <w:p w14:paraId="21AD291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2 743.5</w:t>
            </w:r>
          </w:p>
        </w:tc>
        <w:tc>
          <w:tcPr>
            <w:tcW w:w="324" w:type="pct"/>
            <w:tcBorders>
              <w:top w:val="nil"/>
              <w:left w:val="nil"/>
              <w:bottom w:val="single" w:sz="4" w:space="0" w:color="auto"/>
              <w:right w:val="single" w:sz="4" w:space="0" w:color="auto"/>
            </w:tcBorders>
            <w:shd w:val="clear" w:color="auto" w:fill="auto"/>
            <w:vAlign w:val="center"/>
            <w:hideMark/>
          </w:tcPr>
          <w:p w14:paraId="0B0EF13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2 743.5</w:t>
            </w:r>
          </w:p>
        </w:tc>
        <w:tc>
          <w:tcPr>
            <w:tcW w:w="324" w:type="pct"/>
            <w:tcBorders>
              <w:top w:val="nil"/>
              <w:left w:val="nil"/>
              <w:bottom w:val="single" w:sz="4" w:space="0" w:color="auto"/>
              <w:right w:val="single" w:sz="4" w:space="0" w:color="auto"/>
            </w:tcBorders>
            <w:shd w:val="clear" w:color="auto" w:fill="auto"/>
            <w:vAlign w:val="center"/>
            <w:hideMark/>
          </w:tcPr>
          <w:p w14:paraId="5749715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2 743.5</w:t>
            </w:r>
          </w:p>
        </w:tc>
        <w:tc>
          <w:tcPr>
            <w:tcW w:w="324" w:type="pct"/>
            <w:tcBorders>
              <w:top w:val="nil"/>
              <w:left w:val="nil"/>
              <w:bottom w:val="single" w:sz="4" w:space="0" w:color="auto"/>
              <w:right w:val="single" w:sz="4" w:space="0" w:color="auto"/>
            </w:tcBorders>
            <w:shd w:val="clear" w:color="auto" w:fill="auto"/>
            <w:vAlign w:val="center"/>
            <w:hideMark/>
          </w:tcPr>
          <w:p w14:paraId="378F3CE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2 743.5</w:t>
            </w:r>
          </w:p>
        </w:tc>
        <w:tc>
          <w:tcPr>
            <w:tcW w:w="324" w:type="pct"/>
            <w:tcBorders>
              <w:top w:val="nil"/>
              <w:left w:val="nil"/>
              <w:bottom w:val="single" w:sz="4" w:space="0" w:color="auto"/>
              <w:right w:val="single" w:sz="4" w:space="0" w:color="auto"/>
            </w:tcBorders>
            <w:shd w:val="clear" w:color="auto" w:fill="auto"/>
            <w:vAlign w:val="center"/>
            <w:hideMark/>
          </w:tcPr>
          <w:p w14:paraId="0D20394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2 419.5</w:t>
            </w:r>
          </w:p>
        </w:tc>
        <w:tc>
          <w:tcPr>
            <w:tcW w:w="324" w:type="pct"/>
            <w:tcBorders>
              <w:top w:val="nil"/>
              <w:left w:val="nil"/>
              <w:bottom w:val="single" w:sz="4" w:space="0" w:color="auto"/>
              <w:right w:val="single" w:sz="4" w:space="0" w:color="auto"/>
            </w:tcBorders>
            <w:shd w:val="clear" w:color="auto" w:fill="auto"/>
            <w:vAlign w:val="center"/>
            <w:hideMark/>
          </w:tcPr>
          <w:p w14:paraId="2841CD4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1 857.7</w:t>
            </w:r>
          </w:p>
        </w:tc>
        <w:tc>
          <w:tcPr>
            <w:tcW w:w="323" w:type="pct"/>
            <w:tcBorders>
              <w:top w:val="nil"/>
              <w:left w:val="nil"/>
              <w:bottom w:val="single" w:sz="4" w:space="0" w:color="auto"/>
              <w:right w:val="single" w:sz="4" w:space="0" w:color="auto"/>
            </w:tcBorders>
            <w:shd w:val="clear" w:color="auto" w:fill="auto"/>
            <w:vAlign w:val="center"/>
            <w:hideMark/>
          </w:tcPr>
          <w:p w14:paraId="7F6C117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1 857.7</w:t>
            </w:r>
          </w:p>
        </w:tc>
      </w:tr>
      <w:tr w:rsidR="001E1498" w:rsidRPr="007A0C61" w14:paraId="079BB3EE"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EBF1DE"/>
            <w:vAlign w:val="center"/>
            <w:hideMark/>
          </w:tcPr>
          <w:p w14:paraId="3C38E66C"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Расход топлива на отпуск тепловой энергии</w:t>
            </w:r>
          </w:p>
        </w:tc>
        <w:tc>
          <w:tcPr>
            <w:tcW w:w="280" w:type="pct"/>
            <w:tcBorders>
              <w:top w:val="nil"/>
              <w:left w:val="nil"/>
              <w:bottom w:val="single" w:sz="4" w:space="0" w:color="auto"/>
              <w:right w:val="single" w:sz="4" w:space="0" w:color="auto"/>
            </w:tcBorders>
            <w:shd w:val="clear" w:color="000000" w:fill="EBF1DE"/>
            <w:vAlign w:val="center"/>
            <w:hideMark/>
          </w:tcPr>
          <w:p w14:paraId="6DEC90C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тонн</w:t>
            </w:r>
          </w:p>
        </w:tc>
        <w:tc>
          <w:tcPr>
            <w:tcW w:w="323" w:type="pct"/>
            <w:tcBorders>
              <w:top w:val="nil"/>
              <w:left w:val="nil"/>
              <w:bottom w:val="single" w:sz="4" w:space="0" w:color="auto"/>
              <w:right w:val="single" w:sz="4" w:space="0" w:color="auto"/>
            </w:tcBorders>
            <w:shd w:val="clear" w:color="000000" w:fill="EBF1DE"/>
            <w:vAlign w:val="center"/>
            <w:hideMark/>
          </w:tcPr>
          <w:p w14:paraId="277B107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2 135.999</w:t>
            </w:r>
          </w:p>
        </w:tc>
        <w:tc>
          <w:tcPr>
            <w:tcW w:w="314" w:type="pct"/>
            <w:tcBorders>
              <w:top w:val="nil"/>
              <w:left w:val="nil"/>
              <w:bottom w:val="single" w:sz="4" w:space="0" w:color="auto"/>
              <w:right w:val="single" w:sz="4" w:space="0" w:color="auto"/>
            </w:tcBorders>
            <w:shd w:val="clear" w:color="000000" w:fill="EBF1DE"/>
            <w:vAlign w:val="center"/>
            <w:hideMark/>
          </w:tcPr>
          <w:p w14:paraId="3732732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2 135.999</w:t>
            </w:r>
          </w:p>
        </w:tc>
        <w:tc>
          <w:tcPr>
            <w:tcW w:w="386" w:type="pct"/>
            <w:tcBorders>
              <w:top w:val="nil"/>
              <w:left w:val="nil"/>
              <w:bottom w:val="single" w:sz="4" w:space="0" w:color="auto"/>
              <w:right w:val="single" w:sz="4" w:space="0" w:color="auto"/>
            </w:tcBorders>
            <w:shd w:val="clear" w:color="000000" w:fill="EBF1DE"/>
            <w:vAlign w:val="center"/>
            <w:hideMark/>
          </w:tcPr>
          <w:p w14:paraId="257775A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4 072.085</w:t>
            </w:r>
          </w:p>
        </w:tc>
        <w:tc>
          <w:tcPr>
            <w:tcW w:w="323" w:type="pct"/>
            <w:tcBorders>
              <w:top w:val="nil"/>
              <w:left w:val="nil"/>
              <w:bottom w:val="single" w:sz="4" w:space="0" w:color="auto"/>
              <w:right w:val="single" w:sz="4" w:space="0" w:color="auto"/>
            </w:tcBorders>
            <w:shd w:val="clear" w:color="000000" w:fill="EBF1DE"/>
            <w:vAlign w:val="center"/>
            <w:hideMark/>
          </w:tcPr>
          <w:p w14:paraId="72EA72F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4 592.730</w:t>
            </w:r>
          </w:p>
        </w:tc>
        <w:tc>
          <w:tcPr>
            <w:tcW w:w="323" w:type="pct"/>
            <w:tcBorders>
              <w:top w:val="nil"/>
              <w:left w:val="nil"/>
              <w:bottom w:val="single" w:sz="4" w:space="0" w:color="auto"/>
              <w:right w:val="single" w:sz="4" w:space="0" w:color="auto"/>
            </w:tcBorders>
            <w:shd w:val="clear" w:color="000000" w:fill="EBF1DE"/>
            <w:vAlign w:val="center"/>
            <w:hideMark/>
          </w:tcPr>
          <w:p w14:paraId="274A71D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4 605.120</w:t>
            </w:r>
          </w:p>
        </w:tc>
        <w:tc>
          <w:tcPr>
            <w:tcW w:w="324" w:type="pct"/>
            <w:tcBorders>
              <w:top w:val="nil"/>
              <w:left w:val="nil"/>
              <w:bottom w:val="single" w:sz="4" w:space="0" w:color="auto"/>
              <w:right w:val="single" w:sz="4" w:space="0" w:color="auto"/>
            </w:tcBorders>
            <w:shd w:val="clear" w:color="000000" w:fill="EBF1DE"/>
            <w:vAlign w:val="center"/>
            <w:hideMark/>
          </w:tcPr>
          <w:p w14:paraId="6DFEDAD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4 605.120</w:t>
            </w:r>
          </w:p>
        </w:tc>
        <w:tc>
          <w:tcPr>
            <w:tcW w:w="324" w:type="pct"/>
            <w:tcBorders>
              <w:top w:val="nil"/>
              <w:left w:val="nil"/>
              <w:bottom w:val="single" w:sz="4" w:space="0" w:color="auto"/>
              <w:right w:val="single" w:sz="4" w:space="0" w:color="auto"/>
            </w:tcBorders>
            <w:shd w:val="clear" w:color="000000" w:fill="EBF1DE"/>
            <w:vAlign w:val="center"/>
            <w:hideMark/>
          </w:tcPr>
          <w:p w14:paraId="651F373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4 605.120</w:t>
            </w:r>
          </w:p>
        </w:tc>
        <w:tc>
          <w:tcPr>
            <w:tcW w:w="324" w:type="pct"/>
            <w:tcBorders>
              <w:top w:val="nil"/>
              <w:left w:val="nil"/>
              <w:bottom w:val="single" w:sz="4" w:space="0" w:color="auto"/>
              <w:right w:val="single" w:sz="4" w:space="0" w:color="auto"/>
            </w:tcBorders>
            <w:shd w:val="clear" w:color="000000" w:fill="EBF1DE"/>
            <w:vAlign w:val="center"/>
            <w:hideMark/>
          </w:tcPr>
          <w:p w14:paraId="7996E8D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4 605.120</w:t>
            </w:r>
          </w:p>
        </w:tc>
        <w:tc>
          <w:tcPr>
            <w:tcW w:w="324" w:type="pct"/>
            <w:tcBorders>
              <w:top w:val="nil"/>
              <w:left w:val="nil"/>
              <w:bottom w:val="single" w:sz="4" w:space="0" w:color="auto"/>
              <w:right w:val="single" w:sz="4" w:space="0" w:color="auto"/>
            </w:tcBorders>
            <w:shd w:val="clear" w:color="000000" w:fill="EBF1DE"/>
            <w:vAlign w:val="center"/>
            <w:hideMark/>
          </w:tcPr>
          <w:p w14:paraId="2D6E629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4 061.282</w:t>
            </w:r>
          </w:p>
        </w:tc>
        <w:tc>
          <w:tcPr>
            <w:tcW w:w="324" w:type="pct"/>
            <w:tcBorders>
              <w:top w:val="nil"/>
              <w:left w:val="nil"/>
              <w:bottom w:val="single" w:sz="4" w:space="0" w:color="auto"/>
              <w:right w:val="single" w:sz="4" w:space="0" w:color="auto"/>
            </w:tcBorders>
            <w:shd w:val="clear" w:color="000000" w:fill="EBF1DE"/>
            <w:vAlign w:val="center"/>
            <w:hideMark/>
          </w:tcPr>
          <w:p w14:paraId="7EC9B5A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3 118.297</w:t>
            </w:r>
          </w:p>
        </w:tc>
        <w:tc>
          <w:tcPr>
            <w:tcW w:w="323" w:type="pct"/>
            <w:tcBorders>
              <w:top w:val="nil"/>
              <w:left w:val="nil"/>
              <w:bottom w:val="single" w:sz="4" w:space="0" w:color="auto"/>
              <w:right w:val="single" w:sz="4" w:space="0" w:color="auto"/>
            </w:tcBorders>
            <w:shd w:val="clear" w:color="000000" w:fill="EBF1DE"/>
            <w:vAlign w:val="center"/>
            <w:hideMark/>
          </w:tcPr>
          <w:p w14:paraId="1B4A2C8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3 118.297</w:t>
            </w:r>
          </w:p>
        </w:tc>
      </w:tr>
      <w:tr w:rsidR="001E1498" w:rsidRPr="007A0C61" w14:paraId="3BC9E800"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7B52665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Уголь</w:t>
            </w:r>
          </w:p>
        </w:tc>
        <w:tc>
          <w:tcPr>
            <w:tcW w:w="280" w:type="pct"/>
            <w:tcBorders>
              <w:top w:val="nil"/>
              <w:left w:val="nil"/>
              <w:bottom w:val="single" w:sz="4" w:space="0" w:color="auto"/>
              <w:right w:val="single" w:sz="4" w:space="0" w:color="auto"/>
            </w:tcBorders>
            <w:shd w:val="clear" w:color="auto" w:fill="auto"/>
            <w:vAlign w:val="center"/>
            <w:hideMark/>
          </w:tcPr>
          <w:p w14:paraId="232DBA6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тонн</w:t>
            </w:r>
          </w:p>
        </w:tc>
        <w:tc>
          <w:tcPr>
            <w:tcW w:w="323" w:type="pct"/>
            <w:tcBorders>
              <w:top w:val="nil"/>
              <w:left w:val="nil"/>
              <w:bottom w:val="single" w:sz="4" w:space="0" w:color="auto"/>
              <w:right w:val="single" w:sz="4" w:space="0" w:color="auto"/>
            </w:tcBorders>
            <w:shd w:val="clear" w:color="auto" w:fill="auto"/>
            <w:vAlign w:val="center"/>
            <w:hideMark/>
          </w:tcPr>
          <w:p w14:paraId="2C54D94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2 136.0</w:t>
            </w:r>
          </w:p>
        </w:tc>
        <w:tc>
          <w:tcPr>
            <w:tcW w:w="314" w:type="pct"/>
            <w:tcBorders>
              <w:top w:val="nil"/>
              <w:left w:val="nil"/>
              <w:bottom w:val="single" w:sz="4" w:space="0" w:color="auto"/>
              <w:right w:val="single" w:sz="4" w:space="0" w:color="auto"/>
            </w:tcBorders>
            <w:shd w:val="clear" w:color="auto" w:fill="auto"/>
            <w:vAlign w:val="center"/>
            <w:hideMark/>
          </w:tcPr>
          <w:p w14:paraId="4E21880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2 136.0</w:t>
            </w:r>
          </w:p>
        </w:tc>
        <w:tc>
          <w:tcPr>
            <w:tcW w:w="386" w:type="pct"/>
            <w:tcBorders>
              <w:top w:val="nil"/>
              <w:left w:val="nil"/>
              <w:bottom w:val="single" w:sz="4" w:space="0" w:color="auto"/>
              <w:right w:val="single" w:sz="4" w:space="0" w:color="auto"/>
            </w:tcBorders>
            <w:shd w:val="clear" w:color="auto" w:fill="auto"/>
            <w:vAlign w:val="center"/>
            <w:hideMark/>
          </w:tcPr>
          <w:p w14:paraId="776BAC8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4 072.1</w:t>
            </w:r>
          </w:p>
        </w:tc>
        <w:tc>
          <w:tcPr>
            <w:tcW w:w="323" w:type="pct"/>
            <w:tcBorders>
              <w:top w:val="nil"/>
              <w:left w:val="nil"/>
              <w:bottom w:val="single" w:sz="4" w:space="0" w:color="auto"/>
              <w:right w:val="single" w:sz="4" w:space="0" w:color="auto"/>
            </w:tcBorders>
            <w:shd w:val="clear" w:color="auto" w:fill="auto"/>
            <w:vAlign w:val="center"/>
            <w:hideMark/>
          </w:tcPr>
          <w:p w14:paraId="78C6EE9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4 592.7</w:t>
            </w:r>
          </w:p>
        </w:tc>
        <w:tc>
          <w:tcPr>
            <w:tcW w:w="323" w:type="pct"/>
            <w:tcBorders>
              <w:top w:val="nil"/>
              <w:left w:val="nil"/>
              <w:bottom w:val="single" w:sz="4" w:space="0" w:color="auto"/>
              <w:right w:val="single" w:sz="4" w:space="0" w:color="auto"/>
            </w:tcBorders>
            <w:shd w:val="clear" w:color="auto" w:fill="auto"/>
            <w:vAlign w:val="center"/>
            <w:hideMark/>
          </w:tcPr>
          <w:p w14:paraId="02BCFE2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4 605.1</w:t>
            </w:r>
          </w:p>
        </w:tc>
        <w:tc>
          <w:tcPr>
            <w:tcW w:w="324" w:type="pct"/>
            <w:tcBorders>
              <w:top w:val="nil"/>
              <w:left w:val="nil"/>
              <w:bottom w:val="single" w:sz="4" w:space="0" w:color="auto"/>
              <w:right w:val="single" w:sz="4" w:space="0" w:color="auto"/>
            </w:tcBorders>
            <w:shd w:val="clear" w:color="auto" w:fill="auto"/>
            <w:vAlign w:val="center"/>
            <w:hideMark/>
          </w:tcPr>
          <w:p w14:paraId="276E5D5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4 605.1</w:t>
            </w:r>
          </w:p>
        </w:tc>
        <w:tc>
          <w:tcPr>
            <w:tcW w:w="324" w:type="pct"/>
            <w:tcBorders>
              <w:top w:val="nil"/>
              <w:left w:val="nil"/>
              <w:bottom w:val="single" w:sz="4" w:space="0" w:color="auto"/>
              <w:right w:val="single" w:sz="4" w:space="0" w:color="auto"/>
            </w:tcBorders>
            <w:shd w:val="clear" w:color="auto" w:fill="auto"/>
            <w:vAlign w:val="center"/>
            <w:hideMark/>
          </w:tcPr>
          <w:p w14:paraId="5000415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4 605.1</w:t>
            </w:r>
          </w:p>
        </w:tc>
        <w:tc>
          <w:tcPr>
            <w:tcW w:w="324" w:type="pct"/>
            <w:tcBorders>
              <w:top w:val="nil"/>
              <w:left w:val="nil"/>
              <w:bottom w:val="single" w:sz="4" w:space="0" w:color="auto"/>
              <w:right w:val="single" w:sz="4" w:space="0" w:color="auto"/>
            </w:tcBorders>
            <w:shd w:val="clear" w:color="auto" w:fill="auto"/>
            <w:vAlign w:val="center"/>
            <w:hideMark/>
          </w:tcPr>
          <w:p w14:paraId="34D7191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4 605.1</w:t>
            </w:r>
          </w:p>
        </w:tc>
        <w:tc>
          <w:tcPr>
            <w:tcW w:w="324" w:type="pct"/>
            <w:tcBorders>
              <w:top w:val="nil"/>
              <w:left w:val="nil"/>
              <w:bottom w:val="single" w:sz="4" w:space="0" w:color="auto"/>
              <w:right w:val="single" w:sz="4" w:space="0" w:color="auto"/>
            </w:tcBorders>
            <w:shd w:val="clear" w:color="auto" w:fill="auto"/>
            <w:vAlign w:val="center"/>
            <w:hideMark/>
          </w:tcPr>
          <w:p w14:paraId="3AEB796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4 061.3</w:t>
            </w:r>
          </w:p>
        </w:tc>
        <w:tc>
          <w:tcPr>
            <w:tcW w:w="324" w:type="pct"/>
            <w:tcBorders>
              <w:top w:val="nil"/>
              <w:left w:val="nil"/>
              <w:bottom w:val="single" w:sz="4" w:space="0" w:color="auto"/>
              <w:right w:val="single" w:sz="4" w:space="0" w:color="auto"/>
            </w:tcBorders>
            <w:shd w:val="clear" w:color="auto" w:fill="auto"/>
            <w:vAlign w:val="center"/>
            <w:hideMark/>
          </w:tcPr>
          <w:p w14:paraId="769E292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3 118.3</w:t>
            </w:r>
          </w:p>
        </w:tc>
        <w:tc>
          <w:tcPr>
            <w:tcW w:w="323" w:type="pct"/>
            <w:tcBorders>
              <w:top w:val="nil"/>
              <w:left w:val="nil"/>
              <w:bottom w:val="single" w:sz="4" w:space="0" w:color="auto"/>
              <w:right w:val="single" w:sz="4" w:space="0" w:color="auto"/>
            </w:tcBorders>
            <w:shd w:val="clear" w:color="auto" w:fill="auto"/>
            <w:vAlign w:val="center"/>
            <w:hideMark/>
          </w:tcPr>
          <w:p w14:paraId="2C9DC63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3 118.3</w:t>
            </w:r>
          </w:p>
        </w:tc>
      </w:tr>
      <w:tr w:rsidR="001E1498" w:rsidRPr="007A0C61" w14:paraId="19B32C78"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4BD60E6F"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Теплота сгорания (Уголь)</w:t>
            </w:r>
          </w:p>
        </w:tc>
        <w:tc>
          <w:tcPr>
            <w:tcW w:w="280" w:type="pct"/>
            <w:tcBorders>
              <w:top w:val="nil"/>
              <w:left w:val="nil"/>
              <w:bottom w:val="single" w:sz="4" w:space="0" w:color="auto"/>
              <w:right w:val="single" w:sz="4" w:space="0" w:color="auto"/>
            </w:tcBorders>
            <w:shd w:val="clear" w:color="auto" w:fill="auto"/>
            <w:vAlign w:val="center"/>
            <w:hideMark/>
          </w:tcPr>
          <w:p w14:paraId="6DF4884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center"/>
            <w:hideMark/>
          </w:tcPr>
          <w:p w14:paraId="591CB80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6 400.000</w:t>
            </w:r>
          </w:p>
        </w:tc>
        <w:tc>
          <w:tcPr>
            <w:tcW w:w="314" w:type="pct"/>
            <w:tcBorders>
              <w:top w:val="nil"/>
              <w:left w:val="nil"/>
              <w:bottom w:val="single" w:sz="4" w:space="0" w:color="auto"/>
              <w:right w:val="single" w:sz="4" w:space="0" w:color="auto"/>
            </w:tcBorders>
            <w:shd w:val="clear" w:color="auto" w:fill="auto"/>
            <w:vAlign w:val="center"/>
            <w:hideMark/>
          </w:tcPr>
          <w:p w14:paraId="3DCBB86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6 400.000</w:t>
            </w:r>
          </w:p>
        </w:tc>
        <w:tc>
          <w:tcPr>
            <w:tcW w:w="386" w:type="pct"/>
            <w:tcBorders>
              <w:top w:val="nil"/>
              <w:left w:val="nil"/>
              <w:bottom w:val="single" w:sz="4" w:space="0" w:color="auto"/>
              <w:right w:val="single" w:sz="4" w:space="0" w:color="auto"/>
            </w:tcBorders>
            <w:shd w:val="clear" w:color="auto" w:fill="auto"/>
            <w:vAlign w:val="center"/>
            <w:hideMark/>
          </w:tcPr>
          <w:p w14:paraId="4B6F4B6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6 400.000</w:t>
            </w:r>
          </w:p>
        </w:tc>
        <w:tc>
          <w:tcPr>
            <w:tcW w:w="323" w:type="pct"/>
            <w:tcBorders>
              <w:top w:val="nil"/>
              <w:left w:val="nil"/>
              <w:bottom w:val="single" w:sz="4" w:space="0" w:color="auto"/>
              <w:right w:val="single" w:sz="4" w:space="0" w:color="auto"/>
            </w:tcBorders>
            <w:shd w:val="clear" w:color="auto" w:fill="auto"/>
            <w:vAlign w:val="center"/>
            <w:hideMark/>
          </w:tcPr>
          <w:p w14:paraId="07AC501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4 170.000</w:t>
            </w:r>
          </w:p>
        </w:tc>
        <w:tc>
          <w:tcPr>
            <w:tcW w:w="323" w:type="pct"/>
            <w:tcBorders>
              <w:top w:val="nil"/>
              <w:left w:val="nil"/>
              <w:bottom w:val="single" w:sz="4" w:space="0" w:color="auto"/>
              <w:right w:val="single" w:sz="4" w:space="0" w:color="auto"/>
            </w:tcBorders>
            <w:shd w:val="clear" w:color="auto" w:fill="auto"/>
            <w:vAlign w:val="center"/>
            <w:hideMark/>
          </w:tcPr>
          <w:p w14:paraId="78883EA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4 170.000</w:t>
            </w:r>
          </w:p>
        </w:tc>
        <w:tc>
          <w:tcPr>
            <w:tcW w:w="324" w:type="pct"/>
            <w:tcBorders>
              <w:top w:val="nil"/>
              <w:left w:val="nil"/>
              <w:bottom w:val="single" w:sz="4" w:space="0" w:color="auto"/>
              <w:right w:val="single" w:sz="4" w:space="0" w:color="auto"/>
            </w:tcBorders>
            <w:shd w:val="clear" w:color="auto" w:fill="auto"/>
            <w:vAlign w:val="center"/>
            <w:hideMark/>
          </w:tcPr>
          <w:p w14:paraId="1DD808B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4 170.000</w:t>
            </w:r>
          </w:p>
        </w:tc>
        <w:tc>
          <w:tcPr>
            <w:tcW w:w="324" w:type="pct"/>
            <w:tcBorders>
              <w:top w:val="nil"/>
              <w:left w:val="nil"/>
              <w:bottom w:val="single" w:sz="4" w:space="0" w:color="auto"/>
              <w:right w:val="single" w:sz="4" w:space="0" w:color="auto"/>
            </w:tcBorders>
            <w:shd w:val="clear" w:color="auto" w:fill="auto"/>
            <w:vAlign w:val="center"/>
            <w:hideMark/>
          </w:tcPr>
          <w:p w14:paraId="03D27CE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4 170.000</w:t>
            </w:r>
          </w:p>
        </w:tc>
        <w:tc>
          <w:tcPr>
            <w:tcW w:w="324" w:type="pct"/>
            <w:tcBorders>
              <w:top w:val="nil"/>
              <w:left w:val="nil"/>
              <w:bottom w:val="single" w:sz="4" w:space="0" w:color="auto"/>
              <w:right w:val="single" w:sz="4" w:space="0" w:color="auto"/>
            </w:tcBorders>
            <w:shd w:val="clear" w:color="auto" w:fill="auto"/>
            <w:vAlign w:val="center"/>
            <w:hideMark/>
          </w:tcPr>
          <w:p w14:paraId="3D0E03B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4 170.000</w:t>
            </w:r>
          </w:p>
        </w:tc>
        <w:tc>
          <w:tcPr>
            <w:tcW w:w="324" w:type="pct"/>
            <w:tcBorders>
              <w:top w:val="nil"/>
              <w:left w:val="nil"/>
              <w:bottom w:val="single" w:sz="4" w:space="0" w:color="auto"/>
              <w:right w:val="single" w:sz="4" w:space="0" w:color="auto"/>
            </w:tcBorders>
            <w:shd w:val="clear" w:color="auto" w:fill="auto"/>
            <w:vAlign w:val="center"/>
            <w:hideMark/>
          </w:tcPr>
          <w:p w14:paraId="5DB0F82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4 170.000</w:t>
            </w:r>
          </w:p>
        </w:tc>
        <w:tc>
          <w:tcPr>
            <w:tcW w:w="324" w:type="pct"/>
            <w:tcBorders>
              <w:top w:val="nil"/>
              <w:left w:val="nil"/>
              <w:bottom w:val="single" w:sz="4" w:space="0" w:color="auto"/>
              <w:right w:val="single" w:sz="4" w:space="0" w:color="auto"/>
            </w:tcBorders>
            <w:shd w:val="clear" w:color="auto" w:fill="auto"/>
            <w:vAlign w:val="center"/>
            <w:hideMark/>
          </w:tcPr>
          <w:p w14:paraId="692D530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4 170.000</w:t>
            </w:r>
          </w:p>
        </w:tc>
        <w:tc>
          <w:tcPr>
            <w:tcW w:w="323" w:type="pct"/>
            <w:tcBorders>
              <w:top w:val="nil"/>
              <w:left w:val="nil"/>
              <w:bottom w:val="single" w:sz="4" w:space="0" w:color="auto"/>
              <w:right w:val="single" w:sz="4" w:space="0" w:color="auto"/>
            </w:tcBorders>
            <w:shd w:val="clear" w:color="auto" w:fill="auto"/>
            <w:vAlign w:val="center"/>
            <w:hideMark/>
          </w:tcPr>
          <w:p w14:paraId="0AD7F3D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4 170.000</w:t>
            </w:r>
          </w:p>
        </w:tc>
      </w:tr>
      <w:tr w:rsidR="001E1498" w:rsidRPr="007A0C61" w14:paraId="79CA7DEE"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FCD5B4"/>
            <w:vAlign w:val="center"/>
            <w:hideMark/>
          </w:tcPr>
          <w:p w14:paraId="09BDC081"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котельная «Бирюсинка-2»</w:t>
            </w:r>
          </w:p>
        </w:tc>
        <w:tc>
          <w:tcPr>
            <w:tcW w:w="280" w:type="pct"/>
            <w:tcBorders>
              <w:top w:val="nil"/>
              <w:left w:val="nil"/>
              <w:bottom w:val="single" w:sz="4" w:space="0" w:color="auto"/>
              <w:right w:val="single" w:sz="4" w:space="0" w:color="auto"/>
            </w:tcBorders>
            <w:shd w:val="clear" w:color="000000" w:fill="FCD5B4"/>
            <w:vAlign w:val="center"/>
            <w:hideMark/>
          </w:tcPr>
          <w:p w14:paraId="4F8EBE39"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322474BD"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14" w:type="pct"/>
            <w:tcBorders>
              <w:top w:val="nil"/>
              <w:left w:val="nil"/>
              <w:bottom w:val="single" w:sz="4" w:space="0" w:color="auto"/>
              <w:right w:val="single" w:sz="4" w:space="0" w:color="auto"/>
            </w:tcBorders>
            <w:shd w:val="clear" w:color="000000" w:fill="FCD5B4"/>
            <w:vAlign w:val="center"/>
            <w:hideMark/>
          </w:tcPr>
          <w:p w14:paraId="3B9F3CF2"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86" w:type="pct"/>
            <w:tcBorders>
              <w:top w:val="nil"/>
              <w:left w:val="nil"/>
              <w:bottom w:val="single" w:sz="4" w:space="0" w:color="auto"/>
              <w:right w:val="single" w:sz="4" w:space="0" w:color="auto"/>
            </w:tcBorders>
            <w:shd w:val="clear" w:color="000000" w:fill="FCD5B4"/>
            <w:vAlign w:val="center"/>
            <w:hideMark/>
          </w:tcPr>
          <w:p w14:paraId="66F1D1ED"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660F4BE9"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73E0092D"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74CCF3E3"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75B54512"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4627BC40"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7D6DAEB3"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73D405DB"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27F19414"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r>
      <w:tr w:rsidR="001E1498" w:rsidRPr="007A0C61" w14:paraId="5AFBDCED"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684E1C47"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Выработка тепловой энергии</w:t>
            </w:r>
          </w:p>
        </w:tc>
        <w:tc>
          <w:tcPr>
            <w:tcW w:w="280" w:type="pct"/>
            <w:tcBorders>
              <w:top w:val="nil"/>
              <w:left w:val="nil"/>
              <w:bottom w:val="single" w:sz="4" w:space="0" w:color="auto"/>
              <w:right w:val="single" w:sz="4" w:space="0" w:color="auto"/>
            </w:tcBorders>
            <w:shd w:val="clear" w:color="auto" w:fill="auto"/>
            <w:vAlign w:val="center"/>
            <w:hideMark/>
          </w:tcPr>
          <w:p w14:paraId="179FC3B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6723D08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10 071.020</w:t>
            </w:r>
          </w:p>
        </w:tc>
        <w:tc>
          <w:tcPr>
            <w:tcW w:w="314" w:type="pct"/>
            <w:tcBorders>
              <w:top w:val="nil"/>
              <w:left w:val="nil"/>
              <w:bottom w:val="single" w:sz="4" w:space="0" w:color="auto"/>
              <w:right w:val="single" w:sz="4" w:space="0" w:color="auto"/>
            </w:tcBorders>
            <w:shd w:val="clear" w:color="auto" w:fill="auto"/>
            <w:vAlign w:val="center"/>
            <w:hideMark/>
          </w:tcPr>
          <w:p w14:paraId="6403490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10 071.020</w:t>
            </w:r>
          </w:p>
        </w:tc>
        <w:tc>
          <w:tcPr>
            <w:tcW w:w="386" w:type="pct"/>
            <w:tcBorders>
              <w:top w:val="nil"/>
              <w:left w:val="nil"/>
              <w:bottom w:val="single" w:sz="4" w:space="0" w:color="auto"/>
              <w:right w:val="single" w:sz="4" w:space="0" w:color="auto"/>
            </w:tcBorders>
            <w:shd w:val="clear" w:color="auto" w:fill="auto"/>
            <w:vAlign w:val="center"/>
            <w:hideMark/>
          </w:tcPr>
          <w:p w14:paraId="6D15225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3 324.899</w:t>
            </w:r>
          </w:p>
        </w:tc>
        <w:tc>
          <w:tcPr>
            <w:tcW w:w="323" w:type="pct"/>
            <w:tcBorders>
              <w:top w:val="nil"/>
              <w:left w:val="nil"/>
              <w:bottom w:val="single" w:sz="4" w:space="0" w:color="auto"/>
              <w:right w:val="single" w:sz="4" w:space="0" w:color="auto"/>
            </w:tcBorders>
            <w:shd w:val="clear" w:color="auto" w:fill="auto"/>
            <w:vAlign w:val="center"/>
            <w:hideMark/>
          </w:tcPr>
          <w:p w14:paraId="5ED2BE5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3 057.614</w:t>
            </w:r>
          </w:p>
        </w:tc>
        <w:tc>
          <w:tcPr>
            <w:tcW w:w="323" w:type="pct"/>
            <w:tcBorders>
              <w:top w:val="nil"/>
              <w:left w:val="nil"/>
              <w:bottom w:val="single" w:sz="4" w:space="0" w:color="auto"/>
              <w:right w:val="single" w:sz="4" w:space="0" w:color="auto"/>
            </w:tcBorders>
            <w:shd w:val="clear" w:color="auto" w:fill="auto"/>
            <w:vAlign w:val="center"/>
            <w:hideMark/>
          </w:tcPr>
          <w:p w14:paraId="55DDEB7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6 265.614</w:t>
            </w:r>
          </w:p>
        </w:tc>
        <w:tc>
          <w:tcPr>
            <w:tcW w:w="324" w:type="pct"/>
            <w:tcBorders>
              <w:top w:val="nil"/>
              <w:left w:val="nil"/>
              <w:bottom w:val="single" w:sz="4" w:space="0" w:color="auto"/>
              <w:right w:val="single" w:sz="4" w:space="0" w:color="auto"/>
            </w:tcBorders>
            <w:shd w:val="clear" w:color="auto" w:fill="auto"/>
            <w:vAlign w:val="center"/>
            <w:hideMark/>
          </w:tcPr>
          <w:p w14:paraId="3DA04EB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6 265.614</w:t>
            </w:r>
          </w:p>
        </w:tc>
        <w:tc>
          <w:tcPr>
            <w:tcW w:w="324" w:type="pct"/>
            <w:tcBorders>
              <w:top w:val="nil"/>
              <w:left w:val="nil"/>
              <w:bottom w:val="single" w:sz="4" w:space="0" w:color="auto"/>
              <w:right w:val="single" w:sz="4" w:space="0" w:color="auto"/>
            </w:tcBorders>
            <w:shd w:val="clear" w:color="auto" w:fill="auto"/>
            <w:vAlign w:val="center"/>
            <w:hideMark/>
          </w:tcPr>
          <w:p w14:paraId="49F790D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6 265.614</w:t>
            </w:r>
          </w:p>
        </w:tc>
        <w:tc>
          <w:tcPr>
            <w:tcW w:w="324" w:type="pct"/>
            <w:tcBorders>
              <w:top w:val="nil"/>
              <w:left w:val="nil"/>
              <w:bottom w:val="single" w:sz="4" w:space="0" w:color="auto"/>
              <w:right w:val="single" w:sz="4" w:space="0" w:color="auto"/>
            </w:tcBorders>
            <w:shd w:val="clear" w:color="auto" w:fill="auto"/>
            <w:vAlign w:val="center"/>
            <w:hideMark/>
          </w:tcPr>
          <w:p w14:paraId="397BD52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6 050.814</w:t>
            </w:r>
          </w:p>
        </w:tc>
        <w:tc>
          <w:tcPr>
            <w:tcW w:w="324" w:type="pct"/>
            <w:tcBorders>
              <w:top w:val="nil"/>
              <w:left w:val="nil"/>
              <w:bottom w:val="single" w:sz="4" w:space="0" w:color="auto"/>
              <w:right w:val="single" w:sz="4" w:space="0" w:color="auto"/>
            </w:tcBorders>
            <w:shd w:val="clear" w:color="auto" w:fill="auto"/>
            <w:vAlign w:val="center"/>
            <w:hideMark/>
          </w:tcPr>
          <w:p w14:paraId="5EAD259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6 050.814</w:t>
            </w:r>
          </w:p>
        </w:tc>
        <w:tc>
          <w:tcPr>
            <w:tcW w:w="324" w:type="pct"/>
            <w:tcBorders>
              <w:top w:val="nil"/>
              <w:left w:val="nil"/>
              <w:bottom w:val="single" w:sz="4" w:space="0" w:color="auto"/>
              <w:right w:val="single" w:sz="4" w:space="0" w:color="auto"/>
            </w:tcBorders>
            <w:shd w:val="clear" w:color="auto" w:fill="auto"/>
            <w:vAlign w:val="center"/>
            <w:hideMark/>
          </w:tcPr>
          <w:p w14:paraId="3387E55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6 050.814</w:t>
            </w:r>
          </w:p>
        </w:tc>
        <w:tc>
          <w:tcPr>
            <w:tcW w:w="323" w:type="pct"/>
            <w:tcBorders>
              <w:top w:val="nil"/>
              <w:left w:val="nil"/>
              <w:bottom w:val="single" w:sz="4" w:space="0" w:color="auto"/>
              <w:right w:val="single" w:sz="4" w:space="0" w:color="auto"/>
            </w:tcBorders>
            <w:shd w:val="clear" w:color="auto" w:fill="auto"/>
            <w:vAlign w:val="center"/>
            <w:hideMark/>
          </w:tcPr>
          <w:p w14:paraId="7F75885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6 050.814</w:t>
            </w:r>
          </w:p>
        </w:tc>
      </w:tr>
      <w:tr w:rsidR="001E1498" w:rsidRPr="007A0C61" w14:paraId="6D466199"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0B5744D8"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Собственные нужды</w:t>
            </w:r>
          </w:p>
        </w:tc>
        <w:tc>
          <w:tcPr>
            <w:tcW w:w="280" w:type="pct"/>
            <w:tcBorders>
              <w:top w:val="nil"/>
              <w:left w:val="nil"/>
              <w:bottom w:val="single" w:sz="4" w:space="0" w:color="auto"/>
              <w:right w:val="single" w:sz="4" w:space="0" w:color="auto"/>
            </w:tcBorders>
            <w:shd w:val="clear" w:color="auto" w:fill="auto"/>
            <w:vAlign w:val="center"/>
            <w:hideMark/>
          </w:tcPr>
          <w:p w14:paraId="2DF8D6A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3E4FA9B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1 344.140</w:t>
            </w:r>
          </w:p>
        </w:tc>
        <w:tc>
          <w:tcPr>
            <w:tcW w:w="314" w:type="pct"/>
            <w:tcBorders>
              <w:top w:val="nil"/>
              <w:left w:val="nil"/>
              <w:bottom w:val="single" w:sz="4" w:space="0" w:color="auto"/>
              <w:right w:val="single" w:sz="4" w:space="0" w:color="auto"/>
            </w:tcBorders>
            <w:shd w:val="clear" w:color="auto" w:fill="auto"/>
            <w:vAlign w:val="center"/>
            <w:hideMark/>
          </w:tcPr>
          <w:p w14:paraId="112FDF8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1 344.140</w:t>
            </w:r>
          </w:p>
        </w:tc>
        <w:tc>
          <w:tcPr>
            <w:tcW w:w="386" w:type="pct"/>
            <w:tcBorders>
              <w:top w:val="nil"/>
              <w:left w:val="nil"/>
              <w:bottom w:val="single" w:sz="4" w:space="0" w:color="auto"/>
              <w:right w:val="single" w:sz="4" w:space="0" w:color="auto"/>
            </w:tcBorders>
            <w:shd w:val="clear" w:color="auto" w:fill="auto"/>
            <w:vAlign w:val="center"/>
            <w:hideMark/>
          </w:tcPr>
          <w:p w14:paraId="749E068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3" w:type="pct"/>
            <w:tcBorders>
              <w:top w:val="nil"/>
              <w:left w:val="nil"/>
              <w:bottom w:val="single" w:sz="4" w:space="0" w:color="auto"/>
              <w:right w:val="single" w:sz="4" w:space="0" w:color="auto"/>
            </w:tcBorders>
            <w:shd w:val="clear" w:color="auto" w:fill="auto"/>
            <w:vAlign w:val="center"/>
            <w:hideMark/>
          </w:tcPr>
          <w:p w14:paraId="6D6DE28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3" w:type="pct"/>
            <w:tcBorders>
              <w:top w:val="nil"/>
              <w:left w:val="nil"/>
              <w:bottom w:val="single" w:sz="4" w:space="0" w:color="auto"/>
              <w:right w:val="single" w:sz="4" w:space="0" w:color="auto"/>
            </w:tcBorders>
            <w:shd w:val="clear" w:color="auto" w:fill="auto"/>
            <w:vAlign w:val="center"/>
            <w:hideMark/>
          </w:tcPr>
          <w:p w14:paraId="2B99365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2FC61F2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5EA56DC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0B70A8D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7C09C8C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1E6916A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3" w:type="pct"/>
            <w:tcBorders>
              <w:top w:val="nil"/>
              <w:left w:val="nil"/>
              <w:bottom w:val="single" w:sz="4" w:space="0" w:color="auto"/>
              <w:right w:val="single" w:sz="4" w:space="0" w:color="auto"/>
            </w:tcBorders>
            <w:shd w:val="clear" w:color="auto" w:fill="auto"/>
            <w:vAlign w:val="center"/>
            <w:hideMark/>
          </w:tcPr>
          <w:p w14:paraId="40969E5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r>
      <w:tr w:rsidR="001E1498" w:rsidRPr="007A0C61" w14:paraId="30D23607"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401B2889"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Отпуск в сеть</w:t>
            </w:r>
          </w:p>
        </w:tc>
        <w:tc>
          <w:tcPr>
            <w:tcW w:w="280" w:type="pct"/>
            <w:tcBorders>
              <w:top w:val="nil"/>
              <w:left w:val="nil"/>
              <w:bottom w:val="single" w:sz="4" w:space="0" w:color="auto"/>
              <w:right w:val="single" w:sz="4" w:space="0" w:color="auto"/>
            </w:tcBorders>
            <w:shd w:val="clear" w:color="auto" w:fill="auto"/>
            <w:vAlign w:val="center"/>
            <w:hideMark/>
          </w:tcPr>
          <w:p w14:paraId="6CEEF6A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267900D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8 726.880</w:t>
            </w:r>
          </w:p>
        </w:tc>
        <w:tc>
          <w:tcPr>
            <w:tcW w:w="314" w:type="pct"/>
            <w:tcBorders>
              <w:top w:val="nil"/>
              <w:left w:val="nil"/>
              <w:bottom w:val="single" w:sz="4" w:space="0" w:color="auto"/>
              <w:right w:val="single" w:sz="4" w:space="0" w:color="auto"/>
            </w:tcBorders>
            <w:shd w:val="clear" w:color="auto" w:fill="auto"/>
            <w:vAlign w:val="center"/>
            <w:hideMark/>
          </w:tcPr>
          <w:p w14:paraId="0B221D5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8 726.880</w:t>
            </w:r>
          </w:p>
        </w:tc>
        <w:tc>
          <w:tcPr>
            <w:tcW w:w="386" w:type="pct"/>
            <w:tcBorders>
              <w:top w:val="nil"/>
              <w:left w:val="nil"/>
              <w:bottom w:val="single" w:sz="4" w:space="0" w:color="auto"/>
              <w:right w:val="single" w:sz="4" w:space="0" w:color="auto"/>
            </w:tcBorders>
            <w:shd w:val="clear" w:color="auto" w:fill="auto"/>
            <w:vAlign w:val="center"/>
            <w:hideMark/>
          </w:tcPr>
          <w:p w14:paraId="36CC2EE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3 324.899</w:t>
            </w:r>
          </w:p>
        </w:tc>
        <w:tc>
          <w:tcPr>
            <w:tcW w:w="323" w:type="pct"/>
            <w:tcBorders>
              <w:top w:val="nil"/>
              <w:left w:val="nil"/>
              <w:bottom w:val="single" w:sz="4" w:space="0" w:color="auto"/>
              <w:right w:val="single" w:sz="4" w:space="0" w:color="auto"/>
            </w:tcBorders>
            <w:shd w:val="clear" w:color="auto" w:fill="auto"/>
            <w:vAlign w:val="center"/>
            <w:hideMark/>
          </w:tcPr>
          <w:p w14:paraId="52312D4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3 057.614</w:t>
            </w:r>
          </w:p>
        </w:tc>
        <w:tc>
          <w:tcPr>
            <w:tcW w:w="323" w:type="pct"/>
            <w:tcBorders>
              <w:top w:val="nil"/>
              <w:left w:val="nil"/>
              <w:bottom w:val="single" w:sz="4" w:space="0" w:color="auto"/>
              <w:right w:val="single" w:sz="4" w:space="0" w:color="auto"/>
            </w:tcBorders>
            <w:shd w:val="clear" w:color="auto" w:fill="auto"/>
            <w:vAlign w:val="center"/>
            <w:hideMark/>
          </w:tcPr>
          <w:p w14:paraId="43A2442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6 265.614</w:t>
            </w:r>
          </w:p>
        </w:tc>
        <w:tc>
          <w:tcPr>
            <w:tcW w:w="324" w:type="pct"/>
            <w:tcBorders>
              <w:top w:val="nil"/>
              <w:left w:val="nil"/>
              <w:bottom w:val="single" w:sz="4" w:space="0" w:color="auto"/>
              <w:right w:val="single" w:sz="4" w:space="0" w:color="auto"/>
            </w:tcBorders>
            <w:shd w:val="clear" w:color="auto" w:fill="auto"/>
            <w:vAlign w:val="center"/>
            <w:hideMark/>
          </w:tcPr>
          <w:p w14:paraId="431D335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6 265.614</w:t>
            </w:r>
          </w:p>
        </w:tc>
        <w:tc>
          <w:tcPr>
            <w:tcW w:w="324" w:type="pct"/>
            <w:tcBorders>
              <w:top w:val="nil"/>
              <w:left w:val="nil"/>
              <w:bottom w:val="single" w:sz="4" w:space="0" w:color="auto"/>
              <w:right w:val="single" w:sz="4" w:space="0" w:color="auto"/>
            </w:tcBorders>
            <w:shd w:val="clear" w:color="auto" w:fill="auto"/>
            <w:vAlign w:val="center"/>
            <w:hideMark/>
          </w:tcPr>
          <w:p w14:paraId="524803D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6 265.614</w:t>
            </w:r>
          </w:p>
        </w:tc>
        <w:tc>
          <w:tcPr>
            <w:tcW w:w="324" w:type="pct"/>
            <w:tcBorders>
              <w:top w:val="nil"/>
              <w:left w:val="nil"/>
              <w:bottom w:val="single" w:sz="4" w:space="0" w:color="auto"/>
              <w:right w:val="single" w:sz="4" w:space="0" w:color="auto"/>
            </w:tcBorders>
            <w:shd w:val="clear" w:color="auto" w:fill="auto"/>
            <w:vAlign w:val="center"/>
            <w:hideMark/>
          </w:tcPr>
          <w:p w14:paraId="2FC7805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6 050.814</w:t>
            </w:r>
          </w:p>
        </w:tc>
        <w:tc>
          <w:tcPr>
            <w:tcW w:w="324" w:type="pct"/>
            <w:tcBorders>
              <w:top w:val="nil"/>
              <w:left w:val="nil"/>
              <w:bottom w:val="single" w:sz="4" w:space="0" w:color="auto"/>
              <w:right w:val="single" w:sz="4" w:space="0" w:color="auto"/>
            </w:tcBorders>
            <w:shd w:val="clear" w:color="auto" w:fill="auto"/>
            <w:vAlign w:val="center"/>
            <w:hideMark/>
          </w:tcPr>
          <w:p w14:paraId="1394009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6 050.814</w:t>
            </w:r>
          </w:p>
        </w:tc>
        <w:tc>
          <w:tcPr>
            <w:tcW w:w="324" w:type="pct"/>
            <w:tcBorders>
              <w:top w:val="nil"/>
              <w:left w:val="nil"/>
              <w:bottom w:val="single" w:sz="4" w:space="0" w:color="auto"/>
              <w:right w:val="single" w:sz="4" w:space="0" w:color="auto"/>
            </w:tcBorders>
            <w:shd w:val="clear" w:color="auto" w:fill="auto"/>
            <w:vAlign w:val="center"/>
            <w:hideMark/>
          </w:tcPr>
          <w:p w14:paraId="2FE6AEE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6 050.814</w:t>
            </w:r>
          </w:p>
        </w:tc>
        <w:tc>
          <w:tcPr>
            <w:tcW w:w="323" w:type="pct"/>
            <w:tcBorders>
              <w:top w:val="nil"/>
              <w:left w:val="nil"/>
              <w:bottom w:val="single" w:sz="4" w:space="0" w:color="auto"/>
              <w:right w:val="single" w:sz="4" w:space="0" w:color="auto"/>
            </w:tcBorders>
            <w:shd w:val="clear" w:color="auto" w:fill="auto"/>
            <w:vAlign w:val="center"/>
            <w:hideMark/>
          </w:tcPr>
          <w:p w14:paraId="3FD0301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6 050.814</w:t>
            </w:r>
          </w:p>
        </w:tc>
      </w:tr>
      <w:tr w:rsidR="001E1498" w:rsidRPr="007A0C61" w14:paraId="4A197B1A"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0B6F898E"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Потери при передаче</w:t>
            </w:r>
          </w:p>
        </w:tc>
        <w:tc>
          <w:tcPr>
            <w:tcW w:w="280" w:type="pct"/>
            <w:tcBorders>
              <w:top w:val="nil"/>
              <w:left w:val="nil"/>
              <w:bottom w:val="single" w:sz="4" w:space="0" w:color="auto"/>
              <w:right w:val="single" w:sz="4" w:space="0" w:color="auto"/>
            </w:tcBorders>
            <w:shd w:val="clear" w:color="auto" w:fill="auto"/>
            <w:vAlign w:val="center"/>
            <w:hideMark/>
          </w:tcPr>
          <w:p w14:paraId="50FCCC5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0D38624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2 482.250</w:t>
            </w:r>
          </w:p>
        </w:tc>
        <w:tc>
          <w:tcPr>
            <w:tcW w:w="314" w:type="pct"/>
            <w:tcBorders>
              <w:top w:val="nil"/>
              <w:left w:val="nil"/>
              <w:bottom w:val="single" w:sz="4" w:space="0" w:color="auto"/>
              <w:right w:val="single" w:sz="4" w:space="0" w:color="auto"/>
            </w:tcBorders>
            <w:shd w:val="clear" w:color="auto" w:fill="auto"/>
            <w:vAlign w:val="center"/>
            <w:hideMark/>
          </w:tcPr>
          <w:p w14:paraId="471EFF8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2 482.250</w:t>
            </w:r>
          </w:p>
        </w:tc>
        <w:tc>
          <w:tcPr>
            <w:tcW w:w="386" w:type="pct"/>
            <w:tcBorders>
              <w:top w:val="nil"/>
              <w:left w:val="nil"/>
              <w:bottom w:val="single" w:sz="4" w:space="0" w:color="auto"/>
              <w:right w:val="single" w:sz="4" w:space="0" w:color="auto"/>
            </w:tcBorders>
            <w:shd w:val="clear" w:color="auto" w:fill="auto"/>
            <w:vAlign w:val="center"/>
            <w:hideMark/>
          </w:tcPr>
          <w:p w14:paraId="0B3CDD2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3" w:type="pct"/>
            <w:tcBorders>
              <w:top w:val="nil"/>
              <w:left w:val="nil"/>
              <w:bottom w:val="single" w:sz="4" w:space="0" w:color="auto"/>
              <w:right w:val="single" w:sz="4" w:space="0" w:color="auto"/>
            </w:tcBorders>
            <w:shd w:val="clear" w:color="auto" w:fill="auto"/>
            <w:vAlign w:val="center"/>
            <w:hideMark/>
          </w:tcPr>
          <w:p w14:paraId="38FD844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3" w:type="pct"/>
            <w:tcBorders>
              <w:top w:val="nil"/>
              <w:left w:val="nil"/>
              <w:bottom w:val="single" w:sz="4" w:space="0" w:color="auto"/>
              <w:right w:val="single" w:sz="4" w:space="0" w:color="auto"/>
            </w:tcBorders>
            <w:shd w:val="clear" w:color="auto" w:fill="auto"/>
            <w:vAlign w:val="center"/>
            <w:hideMark/>
          </w:tcPr>
          <w:p w14:paraId="70C8607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3 208.000</w:t>
            </w:r>
          </w:p>
        </w:tc>
        <w:tc>
          <w:tcPr>
            <w:tcW w:w="324" w:type="pct"/>
            <w:tcBorders>
              <w:top w:val="nil"/>
              <w:left w:val="nil"/>
              <w:bottom w:val="single" w:sz="4" w:space="0" w:color="auto"/>
              <w:right w:val="single" w:sz="4" w:space="0" w:color="auto"/>
            </w:tcBorders>
            <w:shd w:val="clear" w:color="auto" w:fill="auto"/>
            <w:vAlign w:val="center"/>
            <w:hideMark/>
          </w:tcPr>
          <w:p w14:paraId="5229E32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3 208.000</w:t>
            </w:r>
          </w:p>
        </w:tc>
        <w:tc>
          <w:tcPr>
            <w:tcW w:w="324" w:type="pct"/>
            <w:tcBorders>
              <w:top w:val="nil"/>
              <w:left w:val="nil"/>
              <w:bottom w:val="single" w:sz="4" w:space="0" w:color="auto"/>
              <w:right w:val="single" w:sz="4" w:space="0" w:color="auto"/>
            </w:tcBorders>
            <w:shd w:val="clear" w:color="auto" w:fill="auto"/>
            <w:vAlign w:val="center"/>
            <w:hideMark/>
          </w:tcPr>
          <w:p w14:paraId="2BFBA62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3 208.000</w:t>
            </w:r>
          </w:p>
        </w:tc>
        <w:tc>
          <w:tcPr>
            <w:tcW w:w="324" w:type="pct"/>
            <w:tcBorders>
              <w:top w:val="nil"/>
              <w:left w:val="nil"/>
              <w:bottom w:val="single" w:sz="4" w:space="0" w:color="auto"/>
              <w:right w:val="single" w:sz="4" w:space="0" w:color="auto"/>
            </w:tcBorders>
            <w:shd w:val="clear" w:color="auto" w:fill="auto"/>
            <w:vAlign w:val="center"/>
            <w:hideMark/>
          </w:tcPr>
          <w:p w14:paraId="7023253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3 208.000</w:t>
            </w:r>
          </w:p>
        </w:tc>
        <w:tc>
          <w:tcPr>
            <w:tcW w:w="324" w:type="pct"/>
            <w:tcBorders>
              <w:top w:val="nil"/>
              <w:left w:val="nil"/>
              <w:bottom w:val="single" w:sz="4" w:space="0" w:color="auto"/>
              <w:right w:val="single" w:sz="4" w:space="0" w:color="auto"/>
            </w:tcBorders>
            <w:shd w:val="clear" w:color="auto" w:fill="auto"/>
            <w:vAlign w:val="center"/>
            <w:hideMark/>
          </w:tcPr>
          <w:p w14:paraId="0F57045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3 208.000</w:t>
            </w:r>
          </w:p>
        </w:tc>
        <w:tc>
          <w:tcPr>
            <w:tcW w:w="324" w:type="pct"/>
            <w:tcBorders>
              <w:top w:val="nil"/>
              <w:left w:val="nil"/>
              <w:bottom w:val="single" w:sz="4" w:space="0" w:color="auto"/>
              <w:right w:val="single" w:sz="4" w:space="0" w:color="auto"/>
            </w:tcBorders>
            <w:shd w:val="clear" w:color="auto" w:fill="auto"/>
            <w:vAlign w:val="center"/>
            <w:hideMark/>
          </w:tcPr>
          <w:p w14:paraId="184E96B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3 208.000</w:t>
            </w:r>
          </w:p>
        </w:tc>
        <w:tc>
          <w:tcPr>
            <w:tcW w:w="323" w:type="pct"/>
            <w:tcBorders>
              <w:top w:val="nil"/>
              <w:left w:val="nil"/>
              <w:bottom w:val="single" w:sz="4" w:space="0" w:color="auto"/>
              <w:right w:val="single" w:sz="4" w:space="0" w:color="auto"/>
            </w:tcBorders>
            <w:shd w:val="clear" w:color="auto" w:fill="auto"/>
            <w:vAlign w:val="center"/>
            <w:hideMark/>
          </w:tcPr>
          <w:p w14:paraId="19F794F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3 208.000</w:t>
            </w:r>
          </w:p>
        </w:tc>
      </w:tr>
      <w:tr w:rsidR="001E1498" w:rsidRPr="007A0C61" w14:paraId="631EE603"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4E946BF6"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Полезный отпуск</w:t>
            </w:r>
          </w:p>
        </w:tc>
        <w:tc>
          <w:tcPr>
            <w:tcW w:w="280" w:type="pct"/>
            <w:tcBorders>
              <w:top w:val="nil"/>
              <w:left w:val="nil"/>
              <w:bottom w:val="single" w:sz="4" w:space="0" w:color="auto"/>
              <w:right w:val="single" w:sz="4" w:space="0" w:color="auto"/>
            </w:tcBorders>
            <w:shd w:val="clear" w:color="auto" w:fill="auto"/>
            <w:vAlign w:val="center"/>
            <w:hideMark/>
          </w:tcPr>
          <w:p w14:paraId="2EFE9C3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78BB369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6 244.630</w:t>
            </w:r>
          </w:p>
        </w:tc>
        <w:tc>
          <w:tcPr>
            <w:tcW w:w="314" w:type="pct"/>
            <w:tcBorders>
              <w:top w:val="nil"/>
              <w:left w:val="nil"/>
              <w:bottom w:val="single" w:sz="4" w:space="0" w:color="auto"/>
              <w:right w:val="single" w:sz="4" w:space="0" w:color="auto"/>
            </w:tcBorders>
            <w:shd w:val="clear" w:color="auto" w:fill="auto"/>
            <w:vAlign w:val="center"/>
            <w:hideMark/>
          </w:tcPr>
          <w:p w14:paraId="4129B4B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6 244.630</w:t>
            </w:r>
          </w:p>
        </w:tc>
        <w:tc>
          <w:tcPr>
            <w:tcW w:w="386" w:type="pct"/>
            <w:tcBorders>
              <w:top w:val="nil"/>
              <w:left w:val="nil"/>
              <w:bottom w:val="single" w:sz="4" w:space="0" w:color="auto"/>
              <w:right w:val="single" w:sz="4" w:space="0" w:color="auto"/>
            </w:tcBorders>
            <w:shd w:val="clear" w:color="auto" w:fill="auto"/>
            <w:vAlign w:val="center"/>
            <w:hideMark/>
          </w:tcPr>
          <w:p w14:paraId="7807A2E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3 324.899</w:t>
            </w:r>
          </w:p>
        </w:tc>
        <w:tc>
          <w:tcPr>
            <w:tcW w:w="323" w:type="pct"/>
            <w:tcBorders>
              <w:top w:val="nil"/>
              <w:left w:val="nil"/>
              <w:bottom w:val="single" w:sz="4" w:space="0" w:color="auto"/>
              <w:right w:val="single" w:sz="4" w:space="0" w:color="auto"/>
            </w:tcBorders>
            <w:shd w:val="clear" w:color="auto" w:fill="auto"/>
            <w:vAlign w:val="center"/>
            <w:hideMark/>
          </w:tcPr>
          <w:p w14:paraId="5802705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3 057.614</w:t>
            </w:r>
          </w:p>
        </w:tc>
        <w:tc>
          <w:tcPr>
            <w:tcW w:w="323" w:type="pct"/>
            <w:tcBorders>
              <w:top w:val="nil"/>
              <w:left w:val="nil"/>
              <w:bottom w:val="single" w:sz="4" w:space="0" w:color="auto"/>
              <w:right w:val="single" w:sz="4" w:space="0" w:color="auto"/>
            </w:tcBorders>
            <w:shd w:val="clear" w:color="auto" w:fill="auto"/>
            <w:vAlign w:val="center"/>
            <w:hideMark/>
          </w:tcPr>
          <w:p w14:paraId="709D427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3 057.614</w:t>
            </w:r>
          </w:p>
        </w:tc>
        <w:tc>
          <w:tcPr>
            <w:tcW w:w="324" w:type="pct"/>
            <w:tcBorders>
              <w:top w:val="nil"/>
              <w:left w:val="nil"/>
              <w:bottom w:val="single" w:sz="4" w:space="0" w:color="auto"/>
              <w:right w:val="single" w:sz="4" w:space="0" w:color="auto"/>
            </w:tcBorders>
            <w:shd w:val="clear" w:color="auto" w:fill="auto"/>
            <w:vAlign w:val="center"/>
            <w:hideMark/>
          </w:tcPr>
          <w:p w14:paraId="5C0C1FF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3 057.614</w:t>
            </w:r>
          </w:p>
        </w:tc>
        <w:tc>
          <w:tcPr>
            <w:tcW w:w="324" w:type="pct"/>
            <w:tcBorders>
              <w:top w:val="nil"/>
              <w:left w:val="nil"/>
              <w:bottom w:val="single" w:sz="4" w:space="0" w:color="auto"/>
              <w:right w:val="single" w:sz="4" w:space="0" w:color="auto"/>
            </w:tcBorders>
            <w:shd w:val="clear" w:color="auto" w:fill="auto"/>
            <w:vAlign w:val="center"/>
            <w:hideMark/>
          </w:tcPr>
          <w:p w14:paraId="5833BC1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3 057.614</w:t>
            </w:r>
          </w:p>
        </w:tc>
        <w:tc>
          <w:tcPr>
            <w:tcW w:w="324" w:type="pct"/>
            <w:tcBorders>
              <w:top w:val="nil"/>
              <w:left w:val="nil"/>
              <w:bottom w:val="single" w:sz="4" w:space="0" w:color="auto"/>
              <w:right w:val="single" w:sz="4" w:space="0" w:color="auto"/>
            </w:tcBorders>
            <w:shd w:val="clear" w:color="auto" w:fill="auto"/>
            <w:vAlign w:val="center"/>
            <w:hideMark/>
          </w:tcPr>
          <w:p w14:paraId="53C4C63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2 842.814</w:t>
            </w:r>
          </w:p>
        </w:tc>
        <w:tc>
          <w:tcPr>
            <w:tcW w:w="324" w:type="pct"/>
            <w:tcBorders>
              <w:top w:val="nil"/>
              <w:left w:val="nil"/>
              <w:bottom w:val="single" w:sz="4" w:space="0" w:color="auto"/>
              <w:right w:val="single" w:sz="4" w:space="0" w:color="auto"/>
            </w:tcBorders>
            <w:shd w:val="clear" w:color="auto" w:fill="auto"/>
            <w:vAlign w:val="center"/>
            <w:hideMark/>
          </w:tcPr>
          <w:p w14:paraId="3EF59E8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2 842.814</w:t>
            </w:r>
          </w:p>
        </w:tc>
        <w:tc>
          <w:tcPr>
            <w:tcW w:w="324" w:type="pct"/>
            <w:tcBorders>
              <w:top w:val="nil"/>
              <w:left w:val="nil"/>
              <w:bottom w:val="single" w:sz="4" w:space="0" w:color="auto"/>
              <w:right w:val="single" w:sz="4" w:space="0" w:color="auto"/>
            </w:tcBorders>
            <w:shd w:val="clear" w:color="auto" w:fill="auto"/>
            <w:vAlign w:val="center"/>
            <w:hideMark/>
          </w:tcPr>
          <w:p w14:paraId="6FCF536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2 842.814</w:t>
            </w:r>
          </w:p>
        </w:tc>
        <w:tc>
          <w:tcPr>
            <w:tcW w:w="323" w:type="pct"/>
            <w:tcBorders>
              <w:top w:val="nil"/>
              <w:left w:val="nil"/>
              <w:bottom w:val="single" w:sz="4" w:space="0" w:color="auto"/>
              <w:right w:val="single" w:sz="4" w:space="0" w:color="auto"/>
            </w:tcBorders>
            <w:shd w:val="clear" w:color="auto" w:fill="auto"/>
            <w:vAlign w:val="center"/>
            <w:hideMark/>
          </w:tcPr>
          <w:p w14:paraId="7FBF25E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2 842.814</w:t>
            </w:r>
          </w:p>
        </w:tc>
      </w:tr>
      <w:tr w:rsidR="001E1498" w:rsidRPr="007A0C61" w14:paraId="363013BA"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336AF71A"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УРУТ на отпуск тепловой энергии</w:t>
            </w:r>
          </w:p>
        </w:tc>
        <w:tc>
          <w:tcPr>
            <w:tcW w:w="280" w:type="pct"/>
            <w:tcBorders>
              <w:top w:val="nil"/>
              <w:left w:val="nil"/>
              <w:bottom w:val="single" w:sz="4" w:space="0" w:color="auto"/>
              <w:right w:val="single" w:sz="4" w:space="0" w:color="auto"/>
            </w:tcBorders>
            <w:shd w:val="clear" w:color="auto" w:fill="auto"/>
            <w:vAlign w:val="center"/>
            <w:hideMark/>
          </w:tcPr>
          <w:p w14:paraId="29967D8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кг.у.т./Гкал</w:t>
            </w:r>
          </w:p>
        </w:tc>
        <w:tc>
          <w:tcPr>
            <w:tcW w:w="323" w:type="pct"/>
            <w:tcBorders>
              <w:top w:val="nil"/>
              <w:left w:val="nil"/>
              <w:bottom w:val="single" w:sz="4" w:space="0" w:color="auto"/>
              <w:right w:val="single" w:sz="4" w:space="0" w:color="auto"/>
            </w:tcBorders>
            <w:shd w:val="clear" w:color="auto" w:fill="auto"/>
            <w:vAlign w:val="center"/>
            <w:hideMark/>
          </w:tcPr>
          <w:p w14:paraId="0D59AEA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178.410</w:t>
            </w:r>
          </w:p>
        </w:tc>
        <w:tc>
          <w:tcPr>
            <w:tcW w:w="314" w:type="pct"/>
            <w:tcBorders>
              <w:top w:val="nil"/>
              <w:left w:val="nil"/>
              <w:bottom w:val="single" w:sz="4" w:space="0" w:color="auto"/>
              <w:right w:val="single" w:sz="4" w:space="0" w:color="auto"/>
            </w:tcBorders>
            <w:shd w:val="clear" w:color="auto" w:fill="auto"/>
            <w:vAlign w:val="center"/>
            <w:hideMark/>
          </w:tcPr>
          <w:p w14:paraId="448D3E7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178.410</w:t>
            </w:r>
          </w:p>
        </w:tc>
        <w:tc>
          <w:tcPr>
            <w:tcW w:w="386" w:type="pct"/>
            <w:tcBorders>
              <w:top w:val="nil"/>
              <w:left w:val="nil"/>
              <w:bottom w:val="single" w:sz="4" w:space="0" w:color="auto"/>
              <w:right w:val="single" w:sz="4" w:space="0" w:color="auto"/>
            </w:tcBorders>
            <w:shd w:val="clear" w:color="auto" w:fill="auto"/>
            <w:vAlign w:val="center"/>
            <w:hideMark/>
          </w:tcPr>
          <w:p w14:paraId="79A31FB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186.400</w:t>
            </w:r>
          </w:p>
        </w:tc>
        <w:tc>
          <w:tcPr>
            <w:tcW w:w="323" w:type="pct"/>
            <w:tcBorders>
              <w:top w:val="nil"/>
              <w:left w:val="nil"/>
              <w:bottom w:val="single" w:sz="4" w:space="0" w:color="auto"/>
              <w:right w:val="single" w:sz="4" w:space="0" w:color="auto"/>
            </w:tcBorders>
            <w:shd w:val="clear" w:color="auto" w:fill="auto"/>
            <w:vAlign w:val="center"/>
            <w:hideMark/>
          </w:tcPr>
          <w:p w14:paraId="0205B02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186.400</w:t>
            </w:r>
          </w:p>
        </w:tc>
        <w:tc>
          <w:tcPr>
            <w:tcW w:w="323" w:type="pct"/>
            <w:tcBorders>
              <w:top w:val="nil"/>
              <w:left w:val="nil"/>
              <w:bottom w:val="single" w:sz="4" w:space="0" w:color="auto"/>
              <w:right w:val="single" w:sz="4" w:space="0" w:color="auto"/>
            </w:tcBorders>
            <w:shd w:val="clear" w:color="auto" w:fill="auto"/>
            <w:vAlign w:val="center"/>
            <w:hideMark/>
          </w:tcPr>
          <w:p w14:paraId="2F4403B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245.200</w:t>
            </w:r>
          </w:p>
        </w:tc>
        <w:tc>
          <w:tcPr>
            <w:tcW w:w="324" w:type="pct"/>
            <w:tcBorders>
              <w:top w:val="nil"/>
              <w:left w:val="nil"/>
              <w:bottom w:val="single" w:sz="4" w:space="0" w:color="auto"/>
              <w:right w:val="single" w:sz="4" w:space="0" w:color="auto"/>
            </w:tcBorders>
            <w:shd w:val="clear" w:color="auto" w:fill="auto"/>
            <w:vAlign w:val="center"/>
            <w:hideMark/>
          </w:tcPr>
          <w:p w14:paraId="5F4F4FC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245.200</w:t>
            </w:r>
          </w:p>
        </w:tc>
        <w:tc>
          <w:tcPr>
            <w:tcW w:w="324" w:type="pct"/>
            <w:tcBorders>
              <w:top w:val="nil"/>
              <w:left w:val="nil"/>
              <w:bottom w:val="single" w:sz="4" w:space="0" w:color="auto"/>
              <w:right w:val="single" w:sz="4" w:space="0" w:color="auto"/>
            </w:tcBorders>
            <w:shd w:val="clear" w:color="auto" w:fill="auto"/>
            <w:vAlign w:val="center"/>
            <w:hideMark/>
          </w:tcPr>
          <w:p w14:paraId="00B3B2E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245.200</w:t>
            </w:r>
          </w:p>
        </w:tc>
        <w:tc>
          <w:tcPr>
            <w:tcW w:w="324" w:type="pct"/>
            <w:tcBorders>
              <w:top w:val="nil"/>
              <w:left w:val="nil"/>
              <w:bottom w:val="single" w:sz="4" w:space="0" w:color="auto"/>
              <w:right w:val="single" w:sz="4" w:space="0" w:color="auto"/>
            </w:tcBorders>
            <w:shd w:val="clear" w:color="auto" w:fill="auto"/>
            <w:vAlign w:val="center"/>
            <w:hideMark/>
          </w:tcPr>
          <w:p w14:paraId="08E1F65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245.200</w:t>
            </w:r>
          </w:p>
        </w:tc>
        <w:tc>
          <w:tcPr>
            <w:tcW w:w="324" w:type="pct"/>
            <w:tcBorders>
              <w:top w:val="nil"/>
              <w:left w:val="nil"/>
              <w:bottom w:val="single" w:sz="4" w:space="0" w:color="auto"/>
              <w:right w:val="single" w:sz="4" w:space="0" w:color="auto"/>
            </w:tcBorders>
            <w:shd w:val="clear" w:color="auto" w:fill="auto"/>
            <w:vAlign w:val="center"/>
            <w:hideMark/>
          </w:tcPr>
          <w:p w14:paraId="5FB465E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245.200</w:t>
            </w:r>
          </w:p>
        </w:tc>
        <w:tc>
          <w:tcPr>
            <w:tcW w:w="324" w:type="pct"/>
            <w:tcBorders>
              <w:top w:val="nil"/>
              <w:left w:val="nil"/>
              <w:bottom w:val="single" w:sz="4" w:space="0" w:color="auto"/>
              <w:right w:val="single" w:sz="4" w:space="0" w:color="auto"/>
            </w:tcBorders>
            <w:shd w:val="clear" w:color="auto" w:fill="auto"/>
            <w:vAlign w:val="center"/>
            <w:hideMark/>
          </w:tcPr>
          <w:p w14:paraId="26B7709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245.200</w:t>
            </w:r>
          </w:p>
        </w:tc>
        <w:tc>
          <w:tcPr>
            <w:tcW w:w="323" w:type="pct"/>
            <w:tcBorders>
              <w:top w:val="nil"/>
              <w:left w:val="nil"/>
              <w:bottom w:val="single" w:sz="4" w:space="0" w:color="auto"/>
              <w:right w:val="single" w:sz="4" w:space="0" w:color="auto"/>
            </w:tcBorders>
            <w:shd w:val="clear" w:color="auto" w:fill="auto"/>
            <w:vAlign w:val="center"/>
            <w:hideMark/>
          </w:tcPr>
          <w:p w14:paraId="6667C65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245.200</w:t>
            </w:r>
          </w:p>
        </w:tc>
      </w:tr>
      <w:tr w:rsidR="001E1498" w:rsidRPr="007A0C61" w14:paraId="162D45F3"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E4DFEC"/>
            <w:vAlign w:val="center"/>
            <w:hideMark/>
          </w:tcPr>
          <w:p w14:paraId="6D719B89"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Расход условного топлива на отпуск тепловой энергии</w:t>
            </w:r>
          </w:p>
        </w:tc>
        <w:tc>
          <w:tcPr>
            <w:tcW w:w="280" w:type="pct"/>
            <w:tcBorders>
              <w:top w:val="nil"/>
              <w:left w:val="nil"/>
              <w:bottom w:val="single" w:sz="4" w:space="0" w:color="auto"/>
              <w:right w:val="single" w:sz="4" w:space="0" w:color="auto"/>
            </w:tcBorders>
            <w:shd w:val="clear" w:color="000000" w:fill="E4DFEC"/>
            <w:vAlign w:val="center"/>
            <w:hideMark/>
          </w:tcPr>
          <w:p w14:paraId="3A68D63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т.у.т.</w:t>
            </w:r>
          </w:p>
        </w:tc>
        <w:tc>
          <w:tcPr>
            <w:tcW w:w="323" w:type="pct"/>
            <w:tcBorders>
              <w:top w:val="nil"/>
              <w:left w:val="nil"/>
              <w:bottom w:val="single" w:sz="4" w:space="0" w:color="auto"/>
              <w:right w:val="single" w:sz="4" w:space="0" w:color="auto"/>
            </w:tcBorders>
            <w:shd w:val="clear" w:color="000000" w:fill="E4DFEC"/>
            <w:vAlign w:val="center"/>
            <w:hideMark/>
          </w:tcPr>
          <w:p w14:paraId="62EF217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1 556.963</w:t>
            </w:r>
          </w:p>
        </w:tc>
        <w:tc>
          <w:tcPr>
            <w:tcW w:w="314" w:type="pct"/>
            <w:tcBorders>
              <w:top w:val="nil"/>
              <w:left w:val="nil"/>
              <w:bottom w:val="single" w:sz="4" w:space="0" w:color="auto"/>
              <w:right w:val="single" w:sz="4" w:space="0" w:color="auto"/>
            </w:tcBorders>
            <w:shd w:val="clear" w:color="000000" w:fill="E4DFEC"/>
            <w:vAlign w:val="center"/>
            <w:hideMark/>
          </w:tcPr>
          <w:p w14:paraId="0AE4E85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1 556.963</w:t>
            </w:r>
          </w:p>
        </w:tc>
        <w:tc>
          <w:tcPr>
            <w:tcW w:w="386" w:type="pct"/>
            <w:tcBorders>
              <w:top w:val="nil"/>
              <w:left w:val="nil"/>
              <w:bottom w:val="single" w:sz="4" w:space="0" w:color="auto"/>
              <w:right w:val="single" w:sz="4" w:space="0" w:color="auto"/>
            </w:tcBorders>
            <w:shd w:val="clear" w:color="000000" w:fill="E4DFEC"/>
            <w:vAlign w:val="center"/>
            <w:hideMark/>
          </w:tcPr>
          <w:p w14:paraId="0AB23E5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619.761</w:t>
            </w:r>
          </w:p>
        </w:tc>
        <w:tc>
          <w:tcPr>
            <w:tcW w:w="323" w:type="pct"/>
            <w:tcBorders>
              <w:top w:val="nil"/>
              <w:left w:val="nil"/>
              <w:bottom w:val="single" w:sz="4" w:space="0" w:color="auto"/>
              <w:right w:val="single" w:sz="4" w:space="0" w:color="auto"/>
            </w:tcBorders>
            <w:shd w:val="clear" w:color="000000" w:fill="E4DFEC"/>
            <w:vAlign w:val="center"/>
            <w:hideMark/>
          </w:tcPr>
          <w:p w14:paraId="730DE57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569.939</w:t>
            </w:r>
          </w:p>
        </w:tc>
        <w:tc>
          <w:tcPr>
            <w:tcW w:w="323" w:type="pct"/>
            <w:tcBorders>
              <w:top w:val="nil"/>
              <w:left w:val="nil"/>
              <w:bottom w:val="single" w:sz="4" w:space="0" w:color="auto"/>
              <w:right w:val="single" w:sz="4" w:space="0" w:color="auto"/>
            </w:tcBorders>
            <w:shd w:val="clear" w:color="000000" w:fill="E4DFEC"/>
            <w:vAlign w:val="center"/>
            <w:hideMark/>
          </w:tcPr>
          <w:p w14:paraId="772A0FD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1 536.329</w:t>
            </w:r>
          </w:p>
        </w:tc>
        <w:tc>
          <w:tcPr>
            <w:tcW w:w="324" w:type="pct"/>
            <w:tcBorders>
              <w:top w:val="nil"/>
              <w:left w:val="nil"/>
              <w:bottom w:val="single" w:sz="4" w:space="0" w:color="auto"/>
              <w:right w:val="single" w:sz="4" w:space="0" w:color="auto"/>
            </w:tcBorders>
            <w:shd w:val="clear" w:color="000000" w:fill="E4DFEC"/>
            <w:vAlign w:val="center"/>
            <w:hideMark/>
          </w:tcPr>
          <w:p w14:paraId="23AE180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1 536.329</w:t>
            </w:r>
          </w:p>
        </w:tc>
        <w:tc>
          <w:tcPr>
            <w:tcW w:w="324" w:type="pct"/>
            <w:tcBorders>
              <w:top w:val="nil"/>
              <w:left w:val="nil"/>
              <w:bottom w:val="single" w:sz="4" w:space="0" w:color="auto"/>
              <w:right w:val="single" w:sz="4" w:space="0" w:color="auto"/>
            </w:tcBorders>
            <w:shd w:val="clear" w:color="000000" w:fill="E4DFEC"/>
            <w:vAlign w:val="center"/>
            <w:hideMark/>
          </w:tcPr>
          <w:p w14:paraId="68DB85B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1 536.329</w:t>
            </w:r>
          </w:p>
        </w:tc>
        <w:tc>
          <w:tcPr>
            <w:tcW w:w="324" w:type="pct"/>
            <w:tcBorders>
              <w:top w:val="nil"/>
              <w:left w:val="nil"/>
              <w:bottom w:val="single" w:sz="4" w:space="0" w:color="auto"/>
              <w:right w:val="single" w:sz="4" w:space="0" w:color="auto"/>
            </w:tcBorders>
            <w:shd w:val="clear" w:color="000000" w:fill="E4DFEC"/>
            <w:vAlign w:val="center"/>
            <w:hideMark/>
          </w:tcPr>
          <w:p w14:paraId="48A50BB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1 483.660</w:t>
            </w:r>
          </w:p>
        </w:tc>
        <w:tc>
          <w:tcPr>
            <w:tcW w:w="324" w:type="pct"/>
            <w:tcBorders>
              <w:top w:val="nil"/>
              <w:left w:val="nil"/>
              <w:bottom w:val="single" w:sz="4" w:space="0" w:color="auto"/>
              <w:right w:val="single" w:sz="4" w:space="0" w:color="auto"/>
            </w:tcBorders>
            <w:shd w:val="clear" w:color="000000" w:fill="E4DFEC"/>
            <w:vAlign w:val="center"/>
            <w:hideMark/>
          </w:tcPr>
          <w:p w14:paraId="7EBFC76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1 483.660</w:t>
            </w:r>
          </w:p>
        </w:tc>
        <w:tc>
          <w:tcPr>
            <w:tcW w:w="324" w:type="pct"/>
            <w:tcBorders>
              <w:top w:val="nil"/>
              <w:left w:val="nil"/>
              <w:bottom w:val="single" w:sz="4" w:space="0" w:color="auto"/>
              <w:right w:val="single" w:sz="4" w:space="0" w:color="auto"/>
            </w:tcBorders>
            <w:shd w:val="clear" w:color="000000" w:fill="E4DFEC"/>
            <w:vAlign w:val="center"/>
            <w:hideMark/>
          </w:tcPr>
          <w:p w14:paraId="1E514BF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1 483.660</w:t>
            </w:r>
          </w:p>
        </w:tc>
        <w:tc>
          <w:tcPr>
            <w:tcW w:w="323" w:type="pct"/>
            <w:tcBorders>
              <w:top w:val="nil"/>
              <w:left w:val="nil"/>
              <w:bottom w:val="single" w:sz="4" w:space="0" w:color="auto"/>
              <w:right w:val="single" w:sz="4" w:space="0" w:color="auto"/>
            </w:tcBorders>
            <w:shd w:val="clear" w:color="000000" w:fill="E4DFEC"/>
            <w:vAlign w:val="center"/>
            <w:hideMark/>
          </w:tcPr>
          <w:p w14:paraId="2FDB969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1 483.660</w:t>
            </w:r>
          </w:p>
        </w:tc>
      </w:tr>
      <w:tr w:rsidR="001E1498" w:rsidRPr="007A0C61" w14:paraId="3F390FE5"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61E1310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Уголь</w:t>
            </w:r>
          </w:p>
        </w:tc>
        <w:tc>
          <w:tcPr>
            <w:tcW w:w="280" w:type="pct"/>
            <w:tcBorders>
              <w:top w:val="nil"/>
              <w:left w:val="nil"/>
              <w:bottom w:val="single" w:sz="4" w:space="0" w:color="auto"/>
              <w:right w:val="single" w:sz="4" w:space="0" w:color="auto"/>
            </w:tcBorders>
            <w:shd w:val="clear" w:color="auto" w:fill="auto"/>
            <w:vAlign w:val="center"/>
            <w:hideMark/>
          </w:tcPr>
          <w:p w14:paraId="1721AFE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т.у.т.</w:t>
            </w:r>
          </w:p>
        </w:tc>
        <w:tc>
          <w:tcPr>
            <w:tcW w:w="323" w:type="pct"/>
            <w:tcBorders>
              <w:top w:val="nil"/>
              <w:left w:val="nil"/>
              <w:bottom w:val="single" w:sz="4" w:space="0" w:color="auto"/>
              <w:right w:val="single" w:sz="4" w:space="0" w:color="auto"/>
            </w:tcBorders>
            <w:shd w:val="clear" w:color="auto" w:fill="auto"/>
            <w:vAlign w:val="center"/>
            <w:hideMark/>
          </w:tcPr>
          <w:p w14:paraId="0266282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1 557.0</w:t>
            </w:r>
          </w:p>
        </w:tc>
        <w:tc>
          <w:tcPr>
            <w:tcW w:w="314" w:type="pct"/>
            <w:tcBorders>
              <w:top w:val="nil"/>
              <w:left w:val="nil"/>
              <w:bottom w:val="single" w:sz="4" w:space="0" w:color="auto"/>
              <w:right w:val="single" w:sz="4" w:space="0" w:color="auto"/>
            </w:tcBorders>
            <w:shd w:val="clear" w:color="auto" w:fill="auto"/>
            <w:vAlign w:val="center"/>
            <w:hideMark/>
          </w:tcPr>
          <w:p w14:paraId="241E537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1 557.0</w:t>
            </w:r>
          </w:p>
        </w:tc>
        <w:tc>
          <w:tcPr>
            <w:tcW w:w="386" w:type="pct"/>
            <w:tcBorders>
              <w:top w:val="nil"/>
              <w:left w:val="nil"/>
              <w:bottom w:val="single" w:sz="4" w:space="0" w:color="auto"/>
              <w:right w:val="single" w:sz="4" w:space="0" w:color="auto"/>
            </w:tcBorders>
            <w:shd w:val="clear" w:color="auto" w:fill="auto"/>
            <w:vAlign w:val="center"/>
            <w:hideMark/>
          </w:tcPr>
          <w:p w14:paraId="3A745E5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619.8</w:t>
            </w:r>
          </w:p>
        </w:tc>
        <w:tc>
          <w:tcPr>
            <w:tcW w:w="323" w:type="pct"/>
            <w:tcBorders>
              <w:top w:val="nil"/>
              <w:left w:val="nil"/>
              <w:bottom w:val="single" w:sz="4" w:space="0" w:color="auto"/>
              <w:right w:val="single" w:sz="4" w:space="0" w:color="auto"/>
            </w:tcBorders>
            <w:shd w:val="clear" w:color="auto" w:fill="auto"/>
            <w:vAlign w:val="center"/>
            <w:hideMark/>
          </w:tcPr>
          <w:p w14:paraId="1D53E7E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569.9</w:t>
            </w:r>
          </w:p>
        </w:tc>
        <w:tc>
          <w:tcPr>
            <w:tcW w:w="323" w:type="pct"/>
            <w:tcBorders>
              <w:top w:val="nil"/>
              <w:left w:val="nil"/>
              <w:bottom w:val="single" w:sz="4" w:space="0" w:color="auto"/>
              <w:right w:val="single" w:sz="4" w:space="0" w:color="auto"/>
            </w:tcBorders>
            <w:shd w:val="clear" w:color="auto" w:fill="auto"/>
            <w:vAlign w:val="center"/>
            <w:hideMark/>
          </w:tcPr>
          <w:p w14:paraId="36F3660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1 536.3</w:t>
            </w:r>
          </w:p>
        </w:tc>
        <w:tc>
          <w:tcPr>
            <w:tcW w:w="324" w:type="pct"/>
            <w:tcBorders>
              <w:top w:val="nil"/>
              <w:left w:val="nil"/>
              <w:bottom w:val="single" w:sz="4" w:space="0" w:color="auto"/>
              <w:right w:val="single" w:sz="4" w:space="0" w:color="auto"/>
            </w:tcBorders>
            <w:shd w:val="clear" w:color="auto" w:fill="auto"/>
            <w:vAlign w:val="center"/>
            <w:hideMark/>
          </w:tcPr>
          <w:p w14:paraId="329DD25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1 536.3</w:t>
            </w:r>
          </w:p>
        </w:tc>
        <w:tc>
          <w:tcPr>
            <w:tcW w:w="324" w:type="pct"/>
            <w:tcBorders>
              <w:top w:val="nil"/>
              <w:left w:val="nil"/>
              <w:bottom w:val="single" w:sz="4" w:space="0" w:color="auto"/>
              <w:right w:val="single" w:sz="4" w:space="0" w:color="auto"/>
            </w:tcBorders>
            <w:shd w:val="clear" w:color="auto" w:fill="auto"/>
            <w:vAlign w:val="center"/>
            <w:hideMark/>
          </w:tcPr>
          <w:p w14:paraId="6B9C1FF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1 536.3</w:t>
            </w:r>
          </w:p>
        </w:tc>
        <w:tc>
          <w:tcPr>
            <w:tcW w:w="324" w:type="pct"/>
            <w:tcBorders>
              <w:top w:val="nil"/>
              <w:left w:val="nil"/>
              <w:bottom w:val="single" w:sz="4" w:space="0" w:color="auto"/>
              <w:right w:val="single" w:sz="4" w:space="0" w:color="auto"/>
            </w:tcBorders>
            <w:shd w:val="clear" w:color="auto" w:fill="auto"/>
            <w:vAlign w:val="center"/>
            <w:hideMark/>
          </w:tcPr>
          <w:p w14:paraId="5F83FD7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1 483.7</w:t>
            </w:r>
          </w:p>
        </w:tc>
        <w:tc>
          <w:tcPr>
            <w:tcW w:w="324" w:type="pct"/>
            <w:tcBorders>
              <w:top w:val="nil"/>
              <w:left w:val="nil"/>
              <w:bottom w:val="single" w:sz="4" w:space="0" w:color="auto"/>
              <w:right w:val="single" w:sz="4" w:space="0" w:color="auto"/>
            </w:tcBorders>
            <w:shd w:val="clear" w:color="auto" w:fill="auto"/>
            <w:vAlign w:val="center"/>
            <w:hideMark/>
          </w:tcPr>
          <w:p w14:paraId="659F558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1 483.7</w:t>
            </w:r>
          </w:p>
        </w:tc>
        <w:tc>
          <w:tcPr>
            <w:tcW w:w="324" w:type="pct"/>
            <w:tcBorders>
              <w:top w:val="nil"/>
              <w:left w:val="nil"/>
              <w:bottom w:val="single" w:sz="4" w:space="0" w:color="auto"/>
              <w:right w:val="single" w:sz="4" w:space="0" w:color="auto"/>
            </w:tcBorders>
            <w:shd w:val="clear" w:color="auto" w:fill="auto"/>
            <w:vAlign w:val="center"/>
            <w:hideMark/>
          </w:tcPr>
          <w:p w14:paraId="2CA12F0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1 483.7</w:t>
            </w:r>
          </w:p>
        </w:tc>
        <w:tc>
          <w:tcPr>
            <w:tcW w:w="323" w:type="pct"/>
            <w:tcBorders>
              <w:top w:val="nil"/>
              <w:left w:val="nil"/>
              <w:bottom w:val="single" w:sz="4" w:space="0" w:color="auto"/>
              <w:right w:val="single" w:sz="4" w:space="0" w:color="auto"/>
            </w:tcBorders>
            <w:shd w:val="clear" w:color="auto" w:fill="auto"/>
            <w:vAlign w:val="center"/>
            <w:hideMark/>
          </w:tcPr>
          <w:p w14:paraId="3E96EE1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1 483.7</w:t>
            </w:r>
          </w:p>
        </w:tc>
      </w:tr>
      <w:tr w:rsidR="001E1498" w:rsidRPr="007A0C61" w14:paraId="50E59F68"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EBF1DE"/>
            <w:vAlign w:val="center"/>
            <w:hideMark/>
          </w:tcPr>
          <w:p w14:paraId="0B23A3BB"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Расход топлива на отпуск тепловой энергии</w:t>
            </w:r>
          </w:p>
        </w:tc>
        <w:tc>
          <w:tcPr>
            <w:tcW w:w="280" w:type="pct"/>
            <w:tcBorders>
              <w:top w:val="nil"/>
              <w:left w:val="nil"/>
              <w:bottom w:val="single" w:sz="4" w:space="0" w:color="auto"/>
              <w:right w:val="single" w:sz="4" w:space="0" w:color="auto"/>
            </w:tcBorders>
            <w:shd w:val="clear" w:color="000000" w:fill="EBF1DE"/>
            <w:vAlign w:val="center"/>
            <w:hideMark/>
          </w:tcPr>
          <w:p w14:paraId="714CE0B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тонн</w:t>
            </w:r>
          </w:p>
        </w:tc>
        <w:tc>
          <w:tcPr>
            <w:tcW w:w="323" w:type="pct"/>
            <w:tcBorders>
              <w:top w:val="nil"/>
              <w:left w:val="nil"/>
              <w:bottom w:val="single" w:sz="4" w:space="0" w:color="auto"/>
              <w:right w:val="single" w:sz="4" w:space="0" w:color="auto"/>
            </w:tcBorders>
            <w:shd w:val="clear" w:color="000000" w:fill="EBF1DE"/>
            <w:vAlign w:val="center"/>
            <w:hideMark/>
          </w:tcPr>
          <w:p w14:paraId="2D56F8D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1 702.928</w:t>
            </w:r>
          </w:p>
        </w:tc>
        <w:tc>
          <w:tcPr>
            <w:tcW w:w="314" w:type="pct"/>
            <w:tcBorders>
              <w:top w:val="nil"/>
              <w:left w:val="nil"/>
              <w:bottom w:val="single" w:sz="4" w:space="0" w:color="auto"/>
              <w:right w:val="single" w:sz="4" w:space="0" w:color="auto"/>
            </w:tcBorders>
            <w:shd w:val="clear" w:color="000000" w:fill="EBF1DE"/>
            <w:vAlign w:val="center"/>
            <w:hideMark/>
          </w:tcPr>
          <w:p w14:paraId="7C95613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1 702.928</w:t>
            </w:r>
          </w:p>
        </w:tc>
        <w:tc>
          <w:tcPr>
            <w:tcW w:w="386" w:type="pct"/>
            <w:tcBorders>
              <w:top w:val="nil"/>
              <w:left w:val="nil"/>
              <w:bottom w:val="single" w:sz="4" w:space="0" w:color="auto"/>
              <w:right w:val="single" w:sz="4" w:space="0" w:color="auto"/>
            </w:tcBorders>
            <w:shd w:val="clear" w:color="000000" w:fill="EBF1DE"/>
            <w:vAlign w:val="center"/>
            <w:hideMark/>
          </w:tcPr>
          <w:p w14:paraId="09C05B2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993.207</w:t>
            </w:r>
          </w:p>
        </w:tc>
        <w:tc>
          <w:tcPr>
            <w:tcW w:w="323" w:type="pct"/>
            <w:tcBorders>
              <w:top w:val="nil"/>
              <w:left w:val="nil"/>
              <w:bottom w:val="single" w:sz="4" w:space="0" w:color="auto"/>
              <w:right w:val="single" w:sz="4" w:space="0" w:color="auto"/>
            </w:tcBorders>
            <w:shd w:val="clear" w:color="000000" w:fill="EBF1DE"/>
            <w:vAlign w:val="center"/>
            <w:hideMark/>
          </w:tcPr>
          <w:p w14:paraId="3375693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956.675</w:t>
            </w:r>
          </w:p>
        </w:tc>
        <w:tc>
          <w:tcPr>
            <w:tcW w:w="323" w:type="pct"/>
            <w:tcBorders>
              <w:top w:val="nil"/>
              <w:left w:val="nil"/>
              <w:bottom w:val="single" w:sz="4" w:space="0" w:color="auto"/>
              <w:right w:val="single" w:sz="4" w:space="0" w:color="auto"/>
            </w:tcBorders>
            <w:shd w:val="clear" w:color="000000" w:fill="EBF1DE"/>
            <w:vAlign w:val="center"/>
            <w:hideMark/>
          </w:tcPr>
          <w:p w14:paraId="3A5152F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2 578.814</w:t>
            </w:r>
          </w:p>
        </w:tc>
        <w:tc>
          <w:tcPr>
            <w:tcW w:w="324" w:type="pct"/>
            <w:tcBorders>
              <w:top w:val="nil"/>
              <w:left w:val="nil"/>
              <w:bottom w:val="single" w:sz="4" w:space="0" w:color="auto"/>
              <w:right w:val="single" w:sz="4" w:space="0" w:color="auto"/>
            </w:tcBorders>
            <w:shd w:val="clear" w:color="000000" w:fill="EBF1DE"/>
            <w:vAlign w:val="center"/>
            <w:hideMark/>
          </w:tcPr>
          <w:p w14:paraId="5CE8C99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2 578.814</w:t>
            </w:r>
          </w:p>
        </w:tc>
        <w:tc>
          <w:tcPr>
            <w:tcW w:w="324" w:type="pct"/>
            <w:tcBorders>
              <w:top w:val="nil"/>
              <w:left w:val="nil"/>
              <w:bottom w:val="single" w:sz="4" w:space="0" w:color="auto"/>
              <w:right w:val="single" w:sz="4" w:space="0" w:color="auto"/>
            </w:tcBorders>
            <w:shd w:val="clear" w:color="000000" w:fill="EBF1DE"/>
            <w:vAlign w:val="center"/>
            <w:hideMark/>
          </w:tcPr>
          <w:p w14:paraId="698A62F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2 578.814</w:t>
            </w:r>
          </w:p>
        </w:tc>
        <w:tc>
          <w:tcPr>
            <w:tcW w:w="324" w:type="pct"/>
            <w:tcBorders>
              <w:top w:val="nil"/>
              <w:left w:val="nil"/>
              <w:bottom w:val="single" w:sz="4" w:space="0" w:color="auto"/>
              <w:right w:val="single" w:sz="4" w:space="0" w:color="auto"/>
            </w:tcBorders>
            <w:shd w:val="clear" w:color="000000" w:fill="EBF1DE"/>
            <w:vAlign w:val="center"/>
            <w:hideMark/>
          </w:tcPr>
          <w:p w14:paraId="7D04B2D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2 490.406</w:t>
            </w:r>
          </w:p>
        </w:tc>
        <w:tc>
          <w:tcPr>
            <w:tcW w:w="324" w:type="pct"/>
            <w:tcBorders>
              <w:top w:val="nil"/>
              <w:left w:val="nil"/>
              <w:bottom w:val="single" w:sz="4" w:space="0" w:color="auto"/>
              <w:right w:val="single" w:sz="4" w:space="0" w:color="auto"/>
            </w:tcBorders>
            <w:shd w:val="clear" w:color="000000" w:fill="EBF1DE"/>
            <w:vAlign w:val="center"/>
            <w:hideMark/>
          </w:tcPr>
          <w:p w14:paraId="384ECD8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2 490.406</w:t>
            </w:r>
          </w:p>
        </w:tc>
        <w:tc>
          <w:tcPr>
            <w:tcW w:w="324" w:type="pct"/>
            <w:tcBorders>
              <w:top w:val="nil"/>
              <w:left w:val="nil"/>
              <w:bottom w:val="single" w:sz="4" w:space="0" w:color="auto"/>
              <w:right w:val="single" w:sz="4" w:space="0" w:color="auto"/>
            </w:tcBorders>
            <w:shd w:val="clear" w:color="000000" w:fill="EBF1DE"/>
            <w:vAlign w:val="center"/>
            <w:hideMark/>
          </w:tcPr>
          <w:p w14:paraId="422ECC9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2 490.406</w:t>
            </w:r>
          </w:p>
        </w:tc>
        <w:tc>
          <w:tcPr>
            <w:tcW w:w="323" w:type="pct"/>
            <w:tcBorders>
              <w:top w:val="nil"/>
              <w:left w:val="nil"/>
              <w:bottom w:val="single" w:sz="4" w:space="0" w:color="auto"/>
              <w:right w:val="single" w:sz="4" w:space="0" w:color="auto"/>
            </w:tcBorders>
            <w:shd w:val="clear" w:color="000000" w:fill="EBF1DE"/>
            <w:vAlign w:val="center"/>
            <w:hideMark/>
          </w:tcPr>
          <w:p w14:paraId="186AB67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2 490.406</w:t>
            </w:r>
          </w:p>
        </w:tc>
      </w:tr>
      <w:tr w:rsidR="001E1498" w:rsidRPr="007A0C61" w14:paraId="5867ED5D"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142145E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Уголь</w:t>
            </w:r>
          </w:p>
        </w:tc>
        <w:tc>
          <w:tcPr>
            <w:tcW w:w="280" w:type="pct"/>
            <w:tcBorders>
              <w:top w:val="nil"/>
              <w:left w:val="nil"/>
              <w:bottom w:val="single" w:sz="4" w:space="0" w:color="auto"/>
              <w:right w:val="single" w:sz="4" w:space="0" w:color="auto"/>
            </w:tcBorders>
            <w:shd w:val="clear" w:color="auto" w:fill="auto"/>
            <w:vAlign w:val="center"/>
            <w:hideMark/>
          </w:tcPr>
          <w:p w14:paraId="5B828E3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тонн</w:t>
            </w:r>
          </w:p>
        </w:tc>
        <w:tc>
          <w:tcPr>
            <w:tcW w:w="323" w:type="pct"/>
            <w:tcBorders>
              <w:top w:val="nil"/>
              <w:left w:val="nil"/>
              <w:bottom w:val="single" w:sz="4" w:space="0" w:color="auto"/>
              <w:right w:val="single" w:sz="4" w:space="0" w:color="auto"/>
            </w:tcBorders>
            <w:shd w:val="clear" w:color="auto" w:fill="auto"/>
            <w:vAlign w:val="center"/>
            <w:hideMark/>
          </w:tcPr>
          <w:p w14:paraId="3A95FC9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1 702.9</w:t>
            </w:r>
          </w:p>
        </w:tc>
        <w:tc>
          <w:tcPr>
            <w:tcW w:w="314" w:type="pct"/>
            <w:tcBorders>
              <w:top w:val="nil"/>
              <w:left w:val="nil"/>
              <w:bottom w:val="single" w:sz="4" w:space="0" w:color="auto"/>
              <w:right w:val="single" w:sz="4" w:space="0" w:color="auto"/>
            </w:tcBorders>
            <w:shd w:val="clear" w:color="auto" w:fill="auto"/>
            <w:vAlign w:val="center"/>
            <w:hideMark/>
          </w:tcPr>
          <w:p w14:paraId="2708F4D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1 702.9</w:t>
            </w:r>
          </w:p>
        </w:tc>
        <w:tc>
          <w:tcPr>
            <w:tcW w:w="386" w:type="pct"/>
            <w:tcBorders>
              <w:top w:val="nil"/>
              <w:left w:val="nil"/>
              <w:bottom w:val="single" w:sz="4" w:space="0" w:color="auto"/>
              <w:right w:val="single" w:sz="4" w:space="0" w:color="auto"/>
            </w:tcBorders>
            <w:shd w:val="clear" w:color="auto" w:fill="auto"/>
            <w:vAlign w:val="center"/>
            <w:hideMark/>
          </w:tcPr>
          <w:p w14:paraId="1DA4D15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993.2</w:t>
            </w:r>
          </w:p>
        </w:tc>
        <w:tc>
          <w:tcPr>
            <w:tcW w:w="323" w:type="pct"/>
            <w:tcBorders>
              <w:top w:val="nil"/>
              <w:left w:val="nil"/>
              <w:bottom w:val="single" w:sz="4" w:space="0" w:color="auto"/>
              <w:right w:val="single" w:sz="4" w:space="0" w:color="auto"/>
            </w:tcBorders>
            <w:shd w:val="clear" w:color="auto" w:fill="auto"/>
            <w:vAlign w:val="center"/>
            <w:hideMark/>
          </w:tcPr>
          <w:p w14:paraId="56FFC12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956.7</w:t>
            </w:r>
          </w:p>
        </w:tc>
        <w:tc>
          <w:tcPr>
            <w:tcW w:w="323" w:type="pct"/>
            <w:tcBorders>
              <w:top w:val="nil"/>
              <w:left w:val="nil"/>
              <w:bottom w:val="single" w:sz="4" w:space="0" w:color="auto"/>
              <w:right w:val="single" w:sz="4" w:space="0" w:color="auto"/>
            </w:tcBorders>
            <w:shd w:val="clear" w:color="auto" w:fill="auto"/>
            <w:vAlign w:val="center"/>
            <w:hideMark/>
          </w:tcPr>
          <w:p w14:paraId="2CA2117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2 578.8</w:t>
            </w:r>
          </w:p>
        </w:tc>
        <w:tc>
          <w:tcPr>
            <w:tcW w:w="324" w:type="pct"/>
            <w:tcBorders>
              <w:top w:val="nil"/>
              <w:left w:val="nil"/>
              <w:bottom w:val="single" w:sz="4" w:space="0" w:color="auto"/>
              <w:right w:val="single" w:sz="4" w:space="0" w:color="auto"/>
            </w:tcBorders>
            <w:shd w:val="clear" w:color="auto" w:fill="auto"/>
            <w:vAlign w:val="center"/>
            <w:hideMark/>
          </w:tcPr>
          <w:p w14:paraId="6084FEA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2 578.8</w:t>
            </w:r>
          </w:p>
        </w:tc>
        <w:tc>
          <w:tcPr>
            <w:tcW w:w="324" w:type="pct"/>
            <w:tcBorders>
              <w:top w:val="nil"/>
              <w:left w:val="nil"/>
              <w:bottom w:val="single" w:sz="4" w:space="0" w:color="auto"/>
              <w:right w:val="single" w:sz="4" w:space="0" w:color="auto"/>
            </w:tcBorders>
            <w:shd w:val="clear" w:color="auto" w:fill="auto"/>
            <w:vAlign w:val="center"/>
            <w:hideMark/>
          </w:tcPr>
          <w:p w14:paraId="692B747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2 578.8</w:t>
            </w:r>
          </w:p>
        </w:tc>
        <w:tc>
          <w:tcPr>
            <w:tcW w:w="324" w:type="pct"/>
            <w:tcBorders>
              <w:top w:val="nil"/>
              <w:left w:val="nil"/>
              <w:bottom w:val="single" w:sz="4" w:space="0" w:color="auto"/>
              <w:right w:val="single" w:sz="4" w:space="0" w:color="auto"/>
            </w:tcBorders>
            <w:shd w:val="clear" w:color="auto" w:fill="auto"/>
            <w:vAlign w:val="center"/>
            <w:hideMark/>
          </w:tcPr>
          <w:p w14:paraId="431FBA7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2 490.4</w:t>
            </w:r>
          </w:p>
        </w:tc>
        <w:tc>
          <w:tcPr>
            <w:tcW w:w="324" w:type="pct"/>
            <w:tcBorders>
              <w:top w:val="nil"/>
              <w:left w:val="nil"/>
              <w:bottom w:val="single" w:sz="4" w:space="0" w:color="auto"/>
              <w:right w:val="single" w:sz="4" w:space="0" w:color="auto"/>
            </w:tcBorders>
            <w:shd w:val="clear" w:color="auto" w:fill="auto"/>
            <w:vAlign w:val="center"/>
            <w:hideMark/>
          </w:tcPr>
          <w:p w14:paraId="334255A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2 490.4</w:t>
            </w:r>
          </w:p>
        </w:tc>
        <w:tc>
          <w:tcPr>
            <w:tcW w:w="324" w:type="pct"/>
            <w:tcBorders>
              <w:top w:val="nil"/>
              <w:left w:val="nil"/>
              <w:bottom w:val="single" w:sz="4" w:space="0" w:color="auto"/>
              <w:right w:val="single" w:sz="4" w:space="0" w:color="auto"/>
            </w:tcBorders>
            <w:shd w:val="clear" w:color="auto" w:fill="auto"/>
            <w:vAlign w:val="center"/>
            <w:hideMark/>
          </w:tcPr>
          <w:p w14:paraId="12DBE3D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2 490.4</w:t>
            </w:r>
          </w:p>
        </w:tc>
        <w:tc>
          <w:tcPr>
            <w:tcW w:w="323" w:type="pct"/>
            <w:tcBorders>
              <w:top w:val="nil"/>
              <w:left w:val="nil"/>
              <w:bottom w:val="single" w:sz="4" w:space="0" w:color="auto"/>
              <w:right w:val="single" w:sz="4" w:space="0" w:color="auto"/>
            </w:tcBorders>
            <w:shd w:val="clear" w:color="auto" w:fill="auto"/>
            <w:vAlign w:val="center"/>
            <w:hideMark/>
          </w:tcPr>
          <w:p w14:paraId="18C1A87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2 490.4</w:t>
            </w:r>
          </w:p>
        </w:tc>
      </w:tr>
      <w:tr w:rsidR="001E1498" w:rsidRPr="007A0C61" w14:paraId="77F36A9C"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2609DB5C"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Теплота сгорания (Уголь)</w:t>
            </w:r>
          </w:p>
        </w:tc>
        <w:tc>
          <w:tcPr>
            <w:tcW w:w="280" w:type="pct"/>
            <w:tcBorders>
              <w:top w:val="nil"/>
              <w:left w:val="nil"/>
              <w:bottom w:val="single" w:sz="4" w:space="0" w:color="auto"/>
              <w:right w:val="single" w:sz="4" w:space="0" w:color="auto"/>
            </w:tcBorders>
            <w:shd w:val="clear" w:color="auto" w:fill="auto"/>
            <w:vAlign w:val="center"/>
            <w:hideMark/>
          </w:tcPr>
          <w:p w14:paraId="6331125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center"/>
            <w:hideMark/>
          </w:tcPr>
          <w:p w14:paraId="6C997D1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6 400.000</w:t>
            </w:r>
          </w:p>
        </w:tc>
        <w:tc>
          <w:tcPr>
            <w:tcW w:w="314" w:type="pct"/>
            <w:tcBorders>
              <w:top w:val="nil"/>
              <w:left w:val="nil"/>
              <w:bottom w:val="single" w:sz="4" w:space="0" w:color="auto"/>
              <w:right w:val="single" w:sz="4" w:space="0" w:color="auto"/>
            </w:tcBorders>
            <w:shd w:val="clear" w:color="auto" w:fill="auto"/>
            <w:vAlign w:val="center"/>
            <w:hideMark/>
          </w:tcPr>
          <w:p w14:paraId="5761450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6 400.000</w:t>
            </w:r>
          </w:p>
        </w:tc>
        <w:tc>
          <w:tcPr>
            <w:tcW w:w="386" w:type="pct"/>
            <w:tcBorders>
              <w:top w:val="nil"/>
              <w:left w:val="nil"/>
              <w:bottom w:val="single" w:sz="4" w:space="0" w:color="auto"/>
              <w:right w:val="single" w:sz="4" w:space="0" w:color="auto"/>
            </w:tcBorders>
            <w:shd w:val="clear" w:color="auto" w:fill="auto"/>
            <w:vAlign w:val="center"/>
            <w:hideMark/>
          </w:tcPr>
          <w:p w14:paraId="49A3189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6 400.000</w:t>
            </w:r>
          </w:p>
        </w:tc>
        <w:tc>
          <w:tcPr>
            <w:tcW w:w="323" w:type="pct"/>
            <w:tcBorders>
              <w:top w:val="nil"/>
              <w:left w:val="nil"/>
              <w:bottom w:val="single" w:sz="4" w:space="0" w:color="auto"/>
              <w:right w:val="single" w:sz="4" w:space="0" w:color="auto"/>
            </w:tcBorders>
            <w:shd w:val="clear" w:color="auto" w:fill="auto"/>
            <w:vAlign w:val="center"/>
            <w:hideMark/>
          </w:tcPr>
          <w:p w14:paraId="10F3C91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4 170.000</w:t>
            </w:r>
          </w:p>
        </w:tc>
        <w:tc>
          <w:tcPr>
            <w:tcW w:w="323" w:type="pct"/>
            <w:tcBorders>
              <w:top w:val="nil"/>
              <w:left w:val="nil"/>
              <w:bottom w:val="single" w:sz="4" w:space="0" w:color="auto"/>
              <w:right w:val="single" w:sz="4" w:space="0" w:color="auto"/>
            </w:tcBorders>
            <w:shd w:val="clear" w:color="auto" w:fill="auto"/>
            <w:vAlign w:val="center"/>
            <w:hideMark/>
          </w:tcPr>
          <w:p w14:paraId="7375C4C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4 170.000</w:t>
            </w:r>
          </w:p>
        </w:tc>
        <w:tc>
          <w:tcPr>
            <w:tcW w:w="324" w:type="pct"/>
            <w:tcBorders>
              <w:top w:val="nil"/>
              <w:left w:val="nil"/>
              <w:bottom w:val="single" w:sz="4" w:space="0" w:color="auto"/>
              <w:right w:val="single" w:sz="4" w:space="0" w:color="auto"/>
            </w:tcBorders>
            <w:shd w:val="clear" w:color="auto" w:fill="auto"/>
            <w:vAlign w:val="center"/>
            <w:hideMark/>
          </w:tcPr>
          <w:p w14:paraId="080AEF3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4 170.000</w:t>
            </w:r>
          </w:p>
        </w:tc>
        <w:tc>
          <w:tcPr>
            <w:tcW w:w="324" w:type="pct"/>
            <w:tcBorders>
              <w:top w:val="nil"/>
              <w:left w:val="nil"/>
              <w:bottom w:val="single" w:sz="4" w:space="0" w:color="auto"/>
              <w:right w:val="single" w:sz="4" w:space="0" w:color="auto"/>
            </w:tcBorders>
            <w:shd w:val="clear" w:color="auto" w:fill="auto"/>
            <w:vAlign w:val="center"/>
            <w:hideMark/>
          </w:tcPr>
          <w:p w14:paraId="2687100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4 170.000</w:t>
            </w:r>
          </w:p>
        </w:tc>
        <w:tc>
          <w:tcPr>
            <w:tcW w:w="324" w:type="pct"/>
            <w:tcBorders>
              <w:top w:val="nil"/>
              <w:left w:val="nil"/>
              <w:bottom w:val="single" w:sz="4" w:space="0" w:color="auto"/>
              <w:right w:val="single" w:sz="4" w:space="0" w:color="auto"/>
            </w:tcBorders>
            <w:shd w:val="clear" w:color="auto" w:fill="auto"/>
            <w:vAlign w:val="center"/>
            <w:hideMark/>
          </w:tcPr>
          <w:p w14:paraId="267EC59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4 170.000</w:t>
            </w:r>
          </w:p>
        </w:tc>
        <w:tc>
          <w:tcPr>
            <w:tcW w:w="324" w:type="pct"/>
            <w:tcBorders>
              <w:top w:val="nil"/>
              <w:left w:val="nil"/>
              <w:bottom w:val="single" w:sz="4" w:space="0" w:color="auto"/>
              <w:right w:val="single" w:sz="4" w:space="0" w:color="auto"/>
            </w:tcBorders>
            <w:shd w:val="clear" w:color="auto" w:fill="auto"/>
            <w:vAlign w:val="center"/>
            <w:hideMark/>
          </w:tcPr>
          <w:p w14:paraId="686F250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4 170.000</w:t>
            </w:r>
          </w:p>
        </w:tc>
        <w:tc>
          <w:tcPr>
            <w:tcW w:w="324" w:type="pct"/>
            <w:tcBorders>
              <w:top w:val="nil"/>
              <w:left w:val="nil"/>
              <w:bottom w:val="single" w:sz="4" w:space="0" w:color="auto"/>
              <w:right w:val="single" w:sz="4" w:space="0" w:color="auto"/>
            </w:tcBorders>
            <w:shd w:val="clear" w:color="auto" w:fill="auto"/>
            <w:vAlign w:val="center"/>
            <w:hideMark/>
          </w:tcPr>
          <w:p w14:paraId="0AEC11A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4 170.000</w:t>
            </w:r>
          </w:p>
        </w:tc>
        <w:tc>
          <w:tcPr>
            <w:tcW w:w="323" w:type="pct"/>
            <w:tcBorders>
              <w:top w:val="nil"/>
              <w:left w:val="nil"/>
              <w:bottom w:val="single" w:sz="4" w:space="0" w:color="auto"/>
              <w:right w:val="single" w:sz="4" w:space="0" w:color="auto"/>
            </w:tcBorders>
            <w:shd w:val="clear" w:color="auto" w:fill="auto"/>
            <w:vAlign w:val="center"/>
            <w:hideMark/>
          </w:tcPr>
          <w:p w14:paraId="1D6CF4A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4 170.000</w:t>
            </w:r>
          </w:p>
        </w:tc>
      </w:tr>
      <w:tr w:rsidR="001E1498" w:rsidRPr="007A0C61" w14:paraId="6F17ACF9"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FCD5B4"/>
            <w:vAlign w:val="center"/>
            <w:hideMark/>
          </w:tcPr>
          <w:p w14:paraId="504DD3BD"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котельная «РЭБ (новая)»</w:t>
            </w:r>
          </w:p>
        </w:tc>
        <w:tc>
          <w:tcPr>
            <w:tcW w:w="280" w:type="pct"/>
            <w:tcBorders>
              <w:top w:val="nil"/>
              <w:left w:val="nil"/>
              <w:bottom w:val="single" w:sz="4" w:space="0" w:color="auto"/>
              <w:right w:val="single" w:sz="4" w:space="0" w:color="auto"/>
            </w:tcBorders>
            <w:shd w:val="clear" w:color="000000" w:fill="FCD5B4"/>
            <w:vAlign w:val="center"/>
            <w:hideMark/>
          </w:tcPr>
          <w:p w14:paraId="54C0D73F"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050E60B6"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14" w:type="pct"/>
            <w:tcBorders>
              <w:top w:val="nil"/>
              <w:left w:val="nil"/>
              <w:bottom w:val="single" w:sz="4" w:space="0" w:color="auto"/>
              <w:right w:val="single" w:sz="4" w:space="0" w:color="auto"/>
            </w:tcBorders>
            <w:shd w:val="clear" w:color="000000" w:fill="FCD5B4"/>
            <w:vAlign w:val="center"/>
            <w:hideMark/>
          </w:tcPr>
          <w:p w14:paraId="13A0CAE9"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86" w:type="pct"/>
            <w:tcBorders>
              <w:top w:val="nil"/>
              <w:left w:val="nil"/>
              <w:bottom w:val="single" w:sz="4" w:space="0" w:color="auto"/>
              <w:right w:val="single" w:sz="4" w:space="0" w:color="auto"/>
            </w:tcBorders>
            <w:shd w:val="clear" w:color="000000" w:fill="FCD5B4"/>
            <w:vAlign w:val="center"/>
            <w:hideMark/>
          </w:tcPr>
          <w:p w14:paraId="1A95073E"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62438AA5"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542AD3D3"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0A0D3779"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3815CD10"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3768A9D1"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454789F2"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6483ECA4"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341A46B7"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r>
      <w:tr w:rsidR="001E1498" w:rsidRPr="007A0C61" w14:paraId="0B91D09D"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7A53CC22"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Выработка тепловой энергии</w:t>
            </w:r>
          </w:p>
        </w:tc>
        <w:tc>
          <w:tcPr>
            <w:tcW w:w="280" w:type="pct"/>
            <w:tcBorders>
              <w:top w:val="nil"/>
              <w:left w:val="nil"/>
              <w:bottom w:val="single" w:sz="4" w:space="0" w:color="auto"/>
              <w:right w:val="single" w:sz="4" w:space="0" w:color="auto"/>
            </w:tcBorders>
            <w:shd w:val="clear" w:color="auto" w:fill="auto"/>
            <w:vAlign w:val="center"/>
            <w:hideMark/>
          </w:tcPr>
          <w:p w14:paraId="7BCB21F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3AE31D6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33 687.920</w:t>
            </w:r>
          </w:p>
        </w:tc>
        <w:tc>
          <w:tcPr>
            <w:tcW w:w="314" w:type="pct"/>
            <w:tcBorders>
              <w:top w:val="nil"/>
              <w:left w:val="nil"/>
              <w:bottom w:val="single" w:sz="4" w:space="0" w:color="auto"/>
              <w:right w:val="single" w:sz="4" w:space="0" w:color="auto"/>
            </w:tcBorders>
            <w:shd w:val="clear" w:color="auto" w:fill="auto"/>
            <w:vAlign w:val="center"/>
            <w:hideMark/>
          </w:tcPr>
          <w:p w14:paraId="35EBF16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33 687.920</w:t>
            </w:r>
          </w:p>
        </w:tc>
        <w:tc>
          <w:tcPr>
            <w:tcW w:w="386" w:type="pct"/>
            <w:tcBorders>
              <w:top w:val="nil"/>
              <w:left w:val="nil"/>
              <w:bottom w:val="single" w:sz="4" w:space="0" w:color="auto"/>
              <w:right w:val="single" w:sz="4" w:space="0" w:color="auto"/>
            </w:tcBorders>
            <w:shd w:val="clear" w:color="auto" w:fill="auto"/>
            <w:vAlign w:val="center"/>
            <w:hideMark/>
          </w:tcPr>
          <w:p w14:paraId="3799C9D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20 586.900</w:t>
            </w:r>
          </w:p>
        </w:tc>
        <w:tc>
          <w:tcPr>
            <w:tcW w:w="323" w:type="pct"/>
            <w:tcBorders>
              <w:top w:val="nil"/>
              <w:left w:val="nil"/>
              <w:bottom w:val="single" w:sz="4" w:space="0" w:color="auto"/>
              <w:right w:val="single" w:sz="4" w:space="0" w:color="auto"/>
            </w:tcBorders>
            <w:shd w:val="clear" w:color="auto" w:fill="auto"/>
            <w:vAlign w:val="center"/>
            <w:hideMark/>
          </w:tcPr>
          <w:p w14:paraId="21E16F3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21 522.600</w:t>
            </w:r>
          </w:p>
        </w:tc>
        <w:tc>
          <w:tcPr>
            <w:tcW w:w="323" w:type="pct"/>
            <w:tcBorders>
              <w:top w:val="nil"/>
              <w:left w:val="nil"/>
              <w:bottom w:val="single" w:sz="4" w:space="0" w:color="auto"/>
              <w:right w:val="single" w:sz="4" w:space="0" w:color="auto"/>
            </w:tcBorders>
            <w:shd w:val="clear" w:color="auto" w:fill="auto"/>
            <w:vAlign w:val="center"/>
            <w:hideMark/>
          </w:tcPr>
          <w:p w14:paraId="60743B3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20 188.380</w:t>
            </w:r>
          </w:p>
        </w:tc>
        <w:tc>
          <w:tcPr>
            <w:tcW w:w="324" w:type="pct"/>
            <w:tcBorders>
              <w:top w:val="nil"/>
              <w:left w:val="nil"/>
              <w:bottom w:val="single" w:sz="4" w:space="0" w:color="auto"/>
              <w:right w:val="single" w:sz="4" w:space="0" w:color="auto"/>
            </w:tcBorders>
            <w:shd w:val="clear" w:color="auto" w:fill="auto"/>
            <w:vAlign w:val="center"/>
            <w:hideMark/>
          </w:tcPr>
          <w:p w14:paraId="66117E1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19 680.857</w:t>
            </w:r>
          </w:p>
        </w:tc>
        <w:tc>
          <w:tcPr>
            <w:tcW w:w="324" w:type="pct"/>
            <w:tcBorders>
              <w:top w:val="nil"/>
              <w:left w:val="nil"/>
              <w:bottom w:val="single" w:sz="4" w:space="0" w:color="auto"/>
              <w:right w:val="single" w:sz="4" w:space="0" w:color="auto"/>
            </w:tcBorders>
            <w:shd w:val="clear" w:color="auto" w:fill="auto"/>
            <w:vAlign w:val="center"/>
            <w:hideMark/>
          </w:tcPr>
          <w:p w14:paraId="481ECD2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19 680.857</w:t>
            </w:r>
          </w:p>
        </w:tc>
        <w:tc>
          <w:tcPr>
            <w:tcW w:w="324" w:type="pct"/>
            <w:tcBorders>
              <w:top w:val="nil"/>
              <w:left w:val="nil"/>
              <w:bottom w:val="single" w:sz="4" w:space="0" w:color="auto"/>
              <w:right w:val="single" w:sz="4" w:space="0" w:color="auto"/>
            </w:tcBorders>
            <w:shd w:val="clear" w:color="auto" w:fill="auto"/>
            <w:vAlign w:val="center"/>
            <w:hideMark/>
          </w:tcPr>
          <w:p w14:paraId="60B270F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19 680.857</w:t>
            </w:r>
          </w:p>
        </w:tc>
        <w:tc>
          <w:tcPr>
            <w:tcW w:w="324" w:type="pct"/>
            <w:tcBorders>
              <w:top w:val="nil"/>
              <w:left w:val="nil"/>
              <w:bottom w:val="single" w:sz="4" w:space="0" w:color="auto"/>
              <w:right w:val="single" w:sz="4" w:space="0" w:color="auto"/>
            </w:tcBorders>
            <w:shd w:val="clear" w:color="auto" w:fill="auto"/>
            <w:vAlign w:val="center"/>
            <w:hideMark/>
          </w:tcPr>
          <w:p w14:paraId="38A3CAD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19 680.857</w:t>
            </w:r>
          </w:p>
        </w:tc>
        <w:tc>
          <w:tcPr>
            <w:tcW w:w="324" w:type="pct"/>
            <w:tcBorders>
              <w:top w:val="nil"/>
              <w:left w:val="nil"/>
              <w:bottom w:val="single" w:sz="4" w:space="0" w:color="auto"/>
              <w:right w:val="single" w:sz="4" w:space="0" w:color="auto"/>
            </w:tcBorders>
            <w:shd w:val="clear" w:color="auto" w:fill="auto"/>
            <w:vAlign w:val="center"/>
            <w:hideMark/>
          </w:tcPr>
          <w:p w14:paraId="7EA91BD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19 680.857</w:t>
            </w:r>
          </w:p>
        </w:tc>
        <w:tc>
          <w:tcPr>
            <w:tcW w:w="323" w:type="pct"/>
            <w:tcBorders>
              <w:top w:val="nil"/>
              <w:left w:val="nil"/>
              <w:bottom w:val="single" w:sz="4" w:space="0" w:color="auto"/>
              <w:right w:val="single" w:sz="4" w:space="0" w:color="auto"/>
            </w:tcBorders>
            <w:shd w:val="clear" w:color="auto" w:fill="auto"/>
            <w:vAlign w:val="center"/>
            <w:hideMark/>
          </w:tcPr>
          <w:p w14:paraId="389D74A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19 680.857</w:t>
            </w:r>
          </w:p>
        </w:tc>
      </w:tr>
      <w:tr w:rsidR="001E1498" w:rsidRPr="007A0C61" w14:paraId="7FEBF55C"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73FCE09D"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Собственные нужды</w:t>
            </w:r>
          </w:p>
        </w:tc>
        <w:tc>
          <w:tcPr>
            <w:tcW w:w="280" w:type="pct"/>
            <w:tcBorders>
              <w:top w:val="nil"/>
              <w:left w:val="nil"/>
              <w:bottom w:val="single" w:sz="4" w:space="0" w:color="auto"/>
              <w:right w:val="single" w:sz="4" w:space="0" w:color="auto"/>
            </w:tcBorders>
            <w:shd w:val="clear" w:color="auto" w:fill="auto"/>
            <w:vAlign w:val="center"/>
            <w:hideMark/>
          </w:tcPr>
          <w:p w14:paraId="4741CF1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42B34A8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3 015.550</w:t>
            </w:r>
          </w:p>
        </w:tc>
        <w:tc>
          <w:tcPr>
            <w:tcW w:w="314" w:type="pct"/>
            <w:tcBorders>
              <w:top w:val="nil"/>
              <w:left w:val="nil"/>
              <w:bottom w:val="single" w:sz="4" w:space="0" w:color="auto"/>
              <w:right w:val="single" w:sz="4" w:space="0" w:color="auto"/>
            </w:tcBorders>
            <w:shd w:val="clear" w:color="auto" w:fill="auto"/>
            <w:vAlign w:val="center"/>
            <w:hideMark/>
          </w:tcPr>
          <w:p w14:paraId="733FD3D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3 015.550</w:t>
            </w:r>
          </w:p>
        </w:tc>
        <w:tc>
          <w:tcPr>
            <w:tcW w:w="386" w:type="pct"/>
            <w:tcBorders>
              <w:top w:val="nil"/>
              <w:left w:val="nil"/>
              <w:bottom w:val="single" w:sz="4" w:space="0" w:color="auto"/>
              <w:right w:val="single" w:sz="4" w:space="0" w:color="auto"/>
            </w:tcBorders>
            <w:shd w:val="clear" w:color="auto" w:fill="auto"/>
            <w:vAlign w:val="center"/>
            <w:hideMark/>
          </w:tcPr>
          <w:p w14:paraId="72AEF06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3" w:type="pct"/>
            <w:tcBorders>
              <w:top w:val="nil"/>
              <w:left w:val="nil"/>
              <w:bottom w:val="single" w:sz="4" w:space="0" w:color="auto"/>
              <w:right w:val="single" w:sz="4" w:space="0" w:color="auto"/>
            </w:tcBorders>
            <w:shd w:val="clear" w:color="auto" w:fill="auto"/>
            <w:vAlign w:val="center"/>
            <w:hideMark/>
          </w:tcPr>
          <w:p w14:paraId="3C490DF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3" w:type="pct"/>
            <w:tcBorders>
              <w:top w:val="nil"/>
              <w:left w:val="nil"/>
              <w:bottom w:val="single" w:sz="4" w:space="0" w:color="auto"/>
              <w:right w:val="single" w:sz="4" w:space="0" w:color="auto"/>
            </w:tcBorders>
            <w:shd w:val="clear" w:color="auto" w:fill="auto"/>
            <w:vAlign w:val="center"/>
            <w:hideMark/>
          </w:tcPr>
          <w:p w14:paraId="59A963E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526B082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6F23F16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50F1736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59E4447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2522E56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3" w:type="pct"/>
            <w:tcBorders>
              <w:top w:val="nil"/>
              <w:left w:val="nil"/>
              <w:bottom w:val="single" w:sz="4" w:space="0" w:color="auto"/>
              <w:right w:val="single" w:sz="4" w:space="0" w:color="auto"/>
            </w:tcBorders>
            <w:shd w:val="clear" w:color="auto" w:fill="auto"/>
            <w:vAlign w:val="center"/>
            <w:hideMark/>
          </w:tcPr>
          <w:p w14:paraId="46C7F41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r>
      <w:tr w:rsidR="001E1498" w:rsidRPr="007A0C61" w14:paraId="41C2CDCF"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1A30D6EA"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Отпуск в сеть</w:t>
            </w:r>
          </w:p>
        </w:tc>
        <w:tc>
          <w:tcPr>
            <w:tcW w:w="280" w:type="pct"/>
            <w:tcBorders>
              <w:top w:val="nil"/>
              <w:left w:val="nil"/>
              <w:bottom w:val="single" w:sz="4" w:space="0" w:color="auto"/>
              <w:right w:val="single" w:sz="4" w:space="0" w:color="auto"/>
            </w:tcBorders>
            <w:shd w:val="clear" w:color="auto" w:fill="auto"/>
            <w:vAlign w:val="center"/>
            <w:hideMark/>
          </w:tcPr>
          <w:p w14:paraId="5EB198A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5E3A7A7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30 672.370</w:t>
            </w:r>
          </w:p>
        </w:tc>
        <w:tc>
          <w:tcPr>
            <w:tcW w:w="314" w:type="pct"/>
            <w:tcBorders>
              <w:top w:val="nil"/>
              <w:left w:val="nil"/>
              <w:bottom w:val="single" w:sz="4" w:space="0" w:color="auto"/>
              <w:right w:val="single" w:sz="4" w:space="0" w:color="auto"/>
            </w:tcBorders>
            <w:shd w:val="clear" w:color="auto" w:fill="auto"/>
            <w:vAlign w:val="center"/>
            <w:hideMark/>
          </w:tcPr>
          <w:p w14:paraId="0477FBE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30 672.370</w:t>
            </w:r>
          </w:p>
        </w:tc>
        <w:tc>
          <w:tcPr>
            <w:tcW w:w="386" w:type="pct"/>
            <w:tcBorders>
              <w:top w:val="nil"/>
              <w:left w:val="nil"/>
              <w:bottom w:val="single" w:sz="4" w:space="0" w:color="auto"/>
              <w:right w:val="single" w:sz="4" w:space="0" w:color="auto"/>
            </w:tcBorders>
            <w:shd w:val="clear" w:color="auto" w:fill="auto"/>
            <w:vAlign w:val="center"/>
            <w:hideMark/>
          </w:tcPr>
          <w:p w14:paraId="0A06640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20 586.900</w:t>
            </w:r>
          </w:p>
        </w:tc>
        <w:tc>
          <w:tcPr>
            <w:tcW w:w="323" w:type="pct"/>
            <w:tcBorders>
              <w:top w:val="nil"/>
              <w:left w:val="nil"/>
              <w:bottom w:val="single" w:sz="4" w:space="0" w:color="auto"/>
              <w:right w:val="single" w:sz="4" w:space="0" w:color="auto"/>
            </w:tcBorders>
            <w:shd w:val="clear" w:color="auto" w:fill="auto"/>
            <w:vAlign w:val="center"/>
            <w:hideMark/>
          </w:tcPr>
          <w:p w14:paraId="3238BF2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21 522.600</w:t>
            </w:r>
          </w:p>
        </w:tc>
        <w:tc>
          <w:tcPr>
            <w:tcW w:w="323" w:type="pct"/>
            <w:tcBorders>
              <w:top w:val="nil"/>
              <w:left w:val="nil"/>
              <w:bottom w:val="single" w:sz="4" w:space="0" w:color="auto"/>
              <w:right w:val="single" w:sz="4" w:space="0" w:color="auto"/>
            </w:tcBorders>
            <w:shd w:val="clear" w:color="auto" w:fill="auto"/>
            <w:vAlign w:val="center"/>
            <w:hideMark/>
          </w:tcPr>
          <w:p w14:paraId="460A2E1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20 188.380</w:t>
            </w:r>
          </w:p>
        </w:tc>
        <w:tc>
          <w:tcPr>
            <w:tcW w:w="324" w:type="pct"/>
            <w:tcBorders>
              <w:top w:val="nil"/>
              <w:left w:val="nil"/>
              <w:bottom w:val="single" w:sz="4" w:space="0" w:color="auto"/>
              <w:right w:val="single" w:sz="4" w:space="0" w:color="auto"/>
            </w:tcBorders>
            <w:shd w:val="clear" w:color="auto" w:fill="auto"/>
            <w:vAlign w:val="center"/>
            <w:hideMark/>
          </w:tcPr>
          <w:p w14:paraId="0F97B41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19 680.857</w:t>
            </w:r>
          </w:p>
        </w:tc>
        <w:tc>
          <w:tcPr>
            <w:tcW w:w="324" w:type="pct"/>
            <w:tcBorders>
              <w:top w:val="nil"/>
              <w:left w:val="nil"/>
              <w:bottom w:val="single" w:sz="4" w:space="0" w:color="auto"/>
              <w:right w:val="single" w:sz="4" w:space="0" w:color="auto"/>
            </w:tcBorders>
            <w:shd w:val="clear" w:color="auto" w:fill="auto"/>
            <w:vAlign w:val="center"/>
            <w:hideMark/>
          </w:tcPr>
          <w:p w14:paraId="49E416D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19 680.857</w:t>
            </w:r>
          </w:p>
        </w:tc>
        <w:tc>
          <w:tcPr>
            <w:tcW w:w="324" w:type="pct"/>
            <w:tcBorders>
              <w:top w:val="nil"/>
              <w:left w:val="nil"/>
              <w:bottom w:val="single" w:sz="4" w:space="0" w:color="auto"/>
              <w:right w:val="single" w:sz="4" w:space="0" w:color="auto"/>
            </w:tcBorders>
            <w:shd w:val="clear" w:color="auto" w:fill="auto"/>
            <w:vAlign w:val="center"/>
            <w:hideMark/>
          </w:tcPr>
          <w:p w14:paraId="4E4C289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19 680.857</w:t>
            </w:r>
          </w:p>
        </w:tc>
        <w:tc>
          <w:tcPr>
            <w:tcW w:w="324" w:type="pct"/>
            <w:tcBorders>
              <w:top w:val="nil"/>
              <w:left w:val="nil"/>
              <w:bottom w:val="single" w:sz="4" w:space="0" w:color="auto"/>
              <w:right w:val="single" w:sz="4" w:space="0" w:color="auto"/>
            </w:tcBorders>
            <w:shd w:val="clear" w:color="auto" w:fill="auto"/>
            <w:vAlign w:val="center"/>
            <w:hideMark/>
          </w:tcPr>
          <w:p w14:paraId="5ABD17F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19 680.857</w:t>
            </w:r>
          </w:p>
        </w:tc>
        <w:tc>
          <w:tcPr>
            <w:tcW w:w="324" w:type="pct"/>
            <w:tcBorders>
              <w:top w:val="nil"/>
              <w:left w:val="nil"/>
              <w:bottom w:val="single" w:sz="4" w:space="0" w:color="auto"/>
              <w:right w:val="single" w:sz="4" w:space="0" w:color="auto"/>
            </w:tcBorders>
            <w:shd w:val="clear" w:color="auto" w:fill="auto"/>
            <w:vAlign w:val="center"/>
            <w:hideMark/>
          </w:tcPr>
          <w:p w14:paraId="234C6D8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19 680.857</w:t>
            </w:r>
          </w:p>
        </w:tc>
        <w:tc>
          <w:tcPr>
            <w:tcW w:w="323" w:type="pct"/>
            <w:tcBorders>
              <w:top w:val="nil"/>
              <w:left w:val="nil"/>
              <w:bottom w:val="single" w:sz="4" w:space="0" w:color="auto"/>
              <w:right w:val="single" w:sz="4" w:space="0" w:color="auto"/>
            </w:tcBorders>
            <w:shd w:val="clear" w:color="auto" w:fill="auto"/>
            <w:vAlign w:val="center"/>
            <w:hideMark/>
          </w:tcPr>
          <w:p w14:paraId="4612292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19 680.857</w:t>
            </w:r>
          </w:p>
        </w:tc>
      </w:tr>
      <w:tr w:rsidR="001E1498" w:rsidRPr="007A0C61" w14:paraId="0CCA833C"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695E60F4"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Потери при передаче</w:t>
            </w:r>
          </w:p>
        </w:tc>
        <w:tc>
          <w:tcPr>
            <w:tcW w:w="280" w:type="pct"/>
            <w:tcBorders>
              <w:top w:val="nil"/>
              <w:left w:val="nil"/>
              <w:bottom w:val="single" w:sz="4" w:space="0" w:color="auto"/>
              <w:right w:val="single" w:sz="4" w:space="0" w:color="auto"/>
            </w:tcBorders>
            <w:shd w:val="clear" w:color="auto" w:fill="auto"/>
            <w:vAlign w:val="center"/>
            <w:hideMark/>
          </w:tcPr>
          <w:p w14:paraId="64BA59E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5C1847B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5 012.080</w:t>
            </w:r>
          </w:p>
        </w:tc>
        <w:tc>
          <w:tcPr>
            <w:tcW w:w="314" w:type="pct"/>
            <w:tcBorders>
              <w:top w:val="nil"/>
              <w:left w:val="nil"/>
              <w:bottom w:val="single" w:sz="4" w:space="0" w:color="auto"/>
              <w:right w:val="single" w:sz="4" w:space="0" w:color="auto"/>
            </w:tcBorders>
            <w:shd w:val="clear" w:color="auto" w:fill="auto"/>
            <w:vAlign w:val="center"/>
            <w:hideMark/>
          </w:tcPr>
          <w:p w14:paraId="2A840BE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5 012.080</w:t>
            </w:r>
          </w:p>
        </w:tc>
        <w:tc>
          <w:tcPr>
            <w:tcW w:w="386" w:type="pct"/>
            <w:tcBorders>
              <w:top w:val="nil"/>
              <w:left w:val="nil"/>
              <w:bottom w:val="single" w:sz="4" w:space="0" w:color="auto"/>
              <w:right w:val="single" w:sz="4" w:space="0" w:color="auto"/>
            </w:tcBorders>
            <w:shd w:val="clear" w:color="auto" w:fill="auto"/>
            <w:vAlign w:val="center"/>
            <w:hideMark/>
          </w:tcPr>
          <w:p w14:paraId="26CA51C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3 900.000</w:t>
            </w:r>
          </w:p>
        </w:tc>
        <w:tc>
          <w:tcPr>
            <w:tcW w:w="323" w:type="pct"/>
            <w:tcBorders>
              <w:top w:val="nil"/>
              <w:left w:val="nil"/>
              <w:bottom w:val="single" w:sz="4" w:space="0" w:color="auto"/>
              <w:right w:val="single" w:sz="4" w:space="0" w:color="auto"/>
            </w:tcBorders>
            <w:shd w:val="clear" w:color="auto" w:fill="auto"/>
            <w:vAlign w:val="center"/>
            <w:hideMark/>
          </w:tcPr>
          <w:p w14:paraId="3AAFE82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4 537.000</w:t>
            </w:r>
          </w:p>
        </w:tc>
        <w:tc>
          <w:tcPr>
            <w:tcW w:w="323" w:type="pct"/>
            <w:tcBorders>
              <w:top w:val="nil"/>
              <w:left w:val="nil"/>
              <w:bottom w:val="single" w:sz="4" w:space="0" w:color="auto"/>
              <w:right w:val="single" w:sz="4" w:space="0" w:color="auto"/>
            </w:tcBorders>
            <w:shd w:val="clear" w:color="auto" w:fill="auto"/>
            <w:vAlign w:val="center"/>
            <w:hideMark/>
          </w:tcPr>
          <w:p w14:paraId="0969139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4 537.000</w:t>
            </w:r>
          </w:p>
        </w:tc>
        <w:tc>
          <w:tcPr>
            <w:tcW w:w="324" w:type="pct"/>
            <w:tcBorders>
              <w:top w:val="nil"/>
              <w:left w:val="nil"/>
              <w:bottom w:val="single" w:sz="4" w:space="0" w:color="auto"/>
              <w:right w:val="single" w:sz="4" w:space="0" w:color="auto"/>
            </w:tcBorders>
            <w:shd w:val="clear" w:color="auto" w:fill="auto"/>
            <w:vAlign w:val="center"/>
            <w:hideMark/>
          </w:tcPr>
          <w:p w14:paraId="1F21DE1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4 537.000</w:t>
            </w:r>
          </w:p>
        </w:tc>
        <w:tc>
          <w:tcPr>
            <w:tcW w:w="324" w:type="pct"/>
            <w:tcBorders>
              <w:top w:val="nil"/>
              <w:left w:val="nil"/>
              <w:bottom w:val="single" w:sz="4" w:space="0" w:color="auto"/>
              <w:right w:val="single" w:sz="4" w:space="0" w:color="auto"/>
            </w:tcBorders>
            <w:shd w:val="clear" w:color="auto" w:fill="auto"/>
            <w:vAlign w:val="center"/>
            <w:hideMark/>
          </w:tcPr>
          <w:p w14:paraId="715164A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4 537.000</w:t>
            </w:r>
          </w:p>
        </w:tc>
        <w:tc>
          <w:tcPr>
            <w:tcW w:w="324" w:type="pct"/>
            <w:tcBorders>
              <w:top w:val="nil"/>
              <w:left w:val="nil"/>
              <w:bottom w:val="single" w:sz="4" w:space="0" w:color="auto"/>
              <w:right w:val="single" w:sz="4" w:space="0" w:color="auto"/>
            </w:tcBorders>
            <w:shd w:val="clear" w:color="auto" w:fill="auto"/>
            <w:vAlign w:val="center"/>
            <w:hideMark/>
          </w:tcPr>
          <w:p w14:paraId="5A8F4E2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4 537.000</w:t>
            </w:r>
          </w:p>
        </w:tc>
        <w:tc>
          <w:tcPr>
            <w:tcW w:w="324" w:type="pct"/>
            <w:tcBorders>
              <w:top w:val="nil"/>
              <w:left w:val="nil"/>
              <w:bottom w:val="single" w:sz="4" w:space="0" w:color="auto"/>
              <w:right w:val="single" w:sz="4" w:space="0" w:color="auto"/>
            </w:tcBorders>
            <w:shd w:val="clear" w:color="auto" w:fill="auto"/>
            <w:vAlign w:val="center"/>
            <w:hideMark/>
          </w:tcPr>
          <w:p w14:paraId="46B544B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4 537.000</w:t>
            </w:r>
          </w:p>
        </w:tc>
        <w:tc>
          <w:tcPr>
            <w:tcW w:w="324" w:type="pct"/>
            <w:tcBorders>
              <w:top w:val="nil"/>
              <w:left w:val="nil"/>
              <w:bottom w:val="single" w:sz="4" w:space="0" w:color="auto"/>
              <w:right w:val="single" w:sz="4" w:space="0" w:color="auto"/>
            </w:tcBorders>
            <w:shd w:val="clear" w:color="auto" w:fill="auto"/>
            <w:vAlign w:val="center"/>
            <w:hideMark/>
          </w:tcPr>
          <w:p w14:paraId="331B176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4 537.000</w:t>
            </w:r>
          </w:p>
        </w:tc>
        <w:tc>
          <w:tcPr>
            <w:tcW w:w="323" w:type="pct"/>
            <w:tcBorders>
              <w:top w:val="nil"/>
              <w:left w:val="nil"/>
              <w:bottom w:val="single" w:sz="4" w:space="0" w:color="auto"/>
              <w:right w:val="single" w:sz="4" w:space="0" w:color="auto"/>
            </w:tcBorders>
            <w:shd w:val="clear" w:color="auto" w:fill="auto"/>
            <w:vAlign w:val="center"/>
            <w:hideMark/>
          </w:tcPr>
          <w:p w14:paraId="315E616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4 537.000</w:t>
            </w:r>
          </w:p>
        </w:tc>
      </w:tr>
      <w:tr w:rsidR="001E1498" w:rsidRPr="007A0C61" w14:paraId="1C17D0DE"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501942BA"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Полезный отпуск</w:t>
            </w:r>
          </w:p>
        </w:tc>
        <w:tc>
          <w:tcPr>
            <w:tcW w:w="280" w:type="pct"/>
            <w:tcBorders>
              <w:top w:val="nil"/>
              <w:left w:val="nil"/>
              <w:bottom w:val="single" w:sz="4" w:space="0" w:color="auto"/>
              <w:right w:val="single" w:sz="4" w:space="0" w:color="auto"/>
            </w:tcBorders>
            <w:shd w:val="clear" w:color="auto" w:fill="auto"/>
            <w:vAlign w:val="center"/>
            <w:hideMark/>
          </w:tcPr>
          <w:p w14:paraId="7421C0A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4DE95DE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25 660.290</w:t>
            </w:r>
          </w:p>
        </w:tc>
        <w:tc>
          <w:tcPr>
            <w:tcW w:w="314" w:type="pct"/>
            <w:tcBorders>
              <w:top w:val="nil"/>
              <w:left w:val="nil"/>
              <w:bottom w:val="single" w:sz="4" w:space="0" w:color="auto"/>
              <w:right w:val="single" w:sz="4" w:space="0" w:color="auto"/>
            </w:tcBorders>
            <w:shd w:val="clear" w:color="auto" w:fill="auto"/>
            <w:vAlign w:val="center"/>
            <w:hideMark/>
          </w:tcPr>
          <w:p w14:paraId="0CC5260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25 660.290</w:t>
            </w:r>
          </w:p>
        </w:tc>
        <w:tc>
          <w:tcPr>
            <w:tcW w:w="386" w:type="pct"/>
            <w:tcBorders>
              <w:top w:val="nil"/>
              <w:left w:val="nil"/>
              <w:bottom w:val="single" w:sz="4" w:space="0" w:color="auto"/>
              <w:right w:val="single" w:sz="4" w:space="0" w:color="auto"/>
            </w:tcBorders>
            <w:shd w:val="clear" w:color="auto" w:fill="auto"/>
            <w:vAlign w:val="center"/>
            <w:hideMark/>
          </w:tcPr>
          <w:p w14:paraId="0251186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16 686.900</w:t>
            </w:r>
          </w:p>
        </w:tc>
        <w:tc>
          <w:tcPr>
            <w:tcW w:w="323" w:type="pct"/>
            <w:tcBorders>
              <w:top w:val="nil"/>
              <w:left w:val="nil"/>
              <w:bottom w:val="single" w:sz="4" w:space="0" w:color="auto"/>
              <w:right w:val="single" w:sz="4" w:space="0" w:color="auto"/>
            </w:tcBorders>
            <w:shd w:val="clear" w:color="auto" w:fill="auto"/>
            <w:vAlign w:val="center"/>
            <w:hideMark/>
          </w:tcPr>
          <w:p w14:paraId="7C22589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16 985.600</w:t>
            </w:r>
          </w:p>
        </w:tc>
        <w:tc>
          <w:tcPr>
            <w:tcW w:w="323" w:type="pct"/>
            <w:tcBorders>
              <w:top w:val="nil"/>
              <w:left w:val="nil"/>
              <w:bottom w:val="single" w:sz="4" w:space="0" w:color="auto"/>
              <w:right w:val="single" w:sz="4" w:space="0" w:color="auto"/>
            </w:tcBorders>
            <w:shd w:val="clear" w:color="auto" w:fill="auto"/>
            <w:vAlign w:val="center"/>
            <w:hideMark/>
          </w:tcPr>
          <w:p w14:paraId="4CAEBBD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15 651.380</w:t>
            </w:r>
          </w:p>
        </w:tc>
        <w:tc>
          <w:tcPr>
            <w:tcW w:w="324" w:type="pct"/>
            <w:tcBorders>
              <w:top w:val="nil"/>
              <w:left w:val="nil"/>
              <w:bottom w:val="single" w:sz="4" w:space="0" w:color="auto"/>
              <w:right w:val="single" w:sz="4" w:space="0" w:color="auto"/>
            </w:tcBorders>
            <w:shd w:val="clear" w:color="auto" w:fill="auto"/>
            <w:vAlign w:val="center"/>
            <w:hideMark/>
          </w:tcPr>
          <w:p w14:paraId="6669A74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15 143.857</w:t>
            </w:r>
          </w:p>
        </w:tc>
        <w:tc>
          <w:tcPr>
            <w:tcW w:w="324" w:type="pct"/>
            <w:tcBorders>
              <w:top w:val="nil"/>
              <w:left w:val="nil"/>
              <w:bottom w:val="single" w:sz="4" w:space="0" w:color="auto"/>
              <w:right w:val="single" w:sz="4" w:space="0" w:color="auto"/>
            </w:tcBorders>
            <w:shd w:val="clear" w:color="auto" w:fill="auto"/>
            <w:vAlign w:val="center"/>
            <w:hideMark/>
          </w:tcPr>
          <w:p w14:paraId="7E43767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15 143.857</w:t>
            </w:r>
          </w:p>
        </w:tc>
        <w:tc>
          <w:tcPr>
            <w:tcW w:w="324" w:type="pct"/>
            <w:tcBorders>
              <w:top w:val="nil"/>
              <w:left w:val="nil"/>
              <w:bottom w:val="single" w:sz="4" w:space="0" w:color="auto"/>
              <w:right w:val="single" w:sz="4" w:space="0" w:color="auto"/>
            </w:tcBorders>
            <w:shd w:val="clear" w:color="auto" w:fill="auto"/>
            <w:vAlign w:val="center"/>
            <w:hideMark/>
          </w:tcPr>
          <w:p w14:paraId="7D253A2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15 143.857</w:t>
            </w:r>
          </w:p>
        </w:tc>
        <w:tc>
          <w:tcPr>
            <w:tcW w:w="324" w:type="pct"/>
            <w:tcBorders>
              <w:top w:val="nil"/>
              <w:left w:val="nil"/>
              <w:bottom w:val="single" w:sz="4" w:space="0" w:color="auto"/>
              <w:right w:val="single" w:sz="4" w:space="0" w:color="auto"/>
            </w:tcBorders>
            <w:shd w:val="clear" w:color="auto" w:fill="auto"/>
            <w:vAlign w:val="center"/>
            <w:hideMark/>
          </w:tcPr>
          <w:p w14:paraId="1834D28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15 143.857</w:t>
            </w:r>
          </w:p>
        </w:tc>
        <w:tc>
          <w:tcPr>
            <w:tcW w:w="324" w:type="pct"/>
            <w:tcBorders>
              <w:top w:val="nil"/>
              <w:left w:val="nil"/>
              <w:bottom w:val="single" w:sz="4" w:space="0" w:color="auto"/>
              <w:right w:val="single" w:sz="4" w:space="0" w:color="auto"/>
            </w:tcBorders>
            <w:shd w:val="clear" w:color="auto" w:fill="auto"/>
            <w:vAlign w:val="center"/>
            <w:hideMark/>
          </w:tcPr>
          <w:p w14:paraId="3D7DF96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15 143.857</w:t>
            </w:r>
          </w:p>
        </w:tc>
        <w:tc>
          <w:tcPr>
            <w:tcW w:w="323" w:type="pct"/>
            <w:tcBorders>
              <w:top w:val="nil"/>
              <w:left w:val="nil"/>
              <w:bottom w:val="single" w:sz="4" w:space="0" w:color="auto"/>
              <w:right w:val="single" w:sz="4" w:space="0" w:color="auto"/>
            </w:tcBorders>
            <w:shd w:val="clear" w:color="auto" w:fill="auto"/>
            <w:vAlign w:val="center"/>
            <w:hideMark/>
          </w:tcPr>
          <w:p w14:paraId="24D50B1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15 143.857</w:t>
            </w:r>
          </w:p>
        </w:tc>
      </w:tr>
      <w:tr w:rsidR="001E1498" w:rsidRPr="007A0C61" w14:paraId="370E112A"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58B4A81E"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УРУТ на отпуск тепловой энергии</w:t>
            </w:r>
          </w:p>
        </w:tc>
        <w:tc>
          <w:tcPr>
            <w:tcW w:w="280" w:type="pct"/>
            <w:tcBorders>
              <w:top w:val="nil"/>
              <w:left w:val="nil"/>
              <w:bottom w:val="single" w:sz="4" w:space="0" w:color="auto"/>
              <w:right w:val="single" w:sz="4" w:space="0" w:color="auto"/>
            </w:tcBorders>
            <w:shd w:val="clear" w:color="auto" w:fill="auto"/>
            <w:vAlign w:val="center"/>
            <w:hideMark/>
          </w:tcPr>
          <w:p w14:paraId="25A26E1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кг.у.т./Гкал</w:t>
            </w:r>
          </w:p>
        </w:tc>
        <w:tc>
          <w:tcPr>
            <w:tcW w:w="323" w:type="pct"/>
            <w:tcBorders>
              <w:top w:val="nil"/>
              <w:left w:val="nil"/>
              <w:bottom w:val="single" w:sz="4" w:space="0" w:color="auto"/>
              <w:right w:val="single" w:sz="4" w:space="0" w:color="auto"/>
            </w:tcBorders>
            <w:shd w:val="clear" w:color="auto" w:fill="auto"/>
            <w:vAlign w:val="center"/>
            <w:hideMark/>
          </w:tcPr>
          <w:p w14:paraId="6365AD4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179.320</w:t>
            </w:r>
          </w:p>
        </w:tc>
        <w:tc>
          <w:tcPr>
            <w:tcW w:w="314" w:type="pct"/>
            <w:tcBorders>
              <w:top w:val="nil"/>
              <w:left w:val="nil"/>
              <w:bottom w:val="single" w:sz="4" w:space="0" w:color="auto"/>
              <w:right w:val="single" w:sz="4" w:space="0" w:color="auto"/>
            </w:tcBorders>
            <w:shd w:val="clear" w:color="auto" w:fill="auto"/>
            <w:vAlign w:val="center"/>
            <w:hideMark/>
          </w:tcPr>
          <w:p w14:paraId="4EB6AAC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179.320</w:t>
            </w:r>
          </w:p>
        </w:tc>
        <w:tc>
          <w:tcPr>
            <w:tcW w:w="386" w:type="pct"/>
            <w:tcBorders>
              <w:top w:val="nil"/>
              <w:left w:val="nil"/>
              <w:bottom w:val="single" w:sz="4" w:space="0" w:color="auto"/>
              <w:right w:val="single" w:sz="4" w:space="0" w:color="auto"/>
            </w:tcBorders>
            <w:shd w:val="clear" w:color="auto" w:fill="auto"/>
            <w:vAlign w:val="center"/>
            <w:hideMark/>
          </w:tcPr>
          <w:p w14:paraId="50C38B6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216.900</w:t>
            </w:r>
          </w:p>
        </w:tc>
        <w:tc>
          <w:tcPr>
            <w:tcW w:w="323" w:type="pct"/>
            <w:tcBorders>
              <w:top w:val="nil"/>
              <w:left w:val="nil"/>
              <w:bottom w:val="single" w:sz="4" w:space="0" w:color="auto"/>
              <w:right w:val="single" w:sz="4" w:space="0" w:color="auto"/>
            </w:tcBorders>
            <w:shd w:val="clear" w:color="auto" w:fill="auto"/>
            <w:vAlign w:val="center"/>
            <w:hideMark/>
          </w:tcPr>
          <w:p w14:paraId="78C713A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216.000</w:t>
            </w:r>
          </w:p>
        </w:tc>
        <w:tc>
          <w:tcPr>
            <w:tcW w:w="323" w:type="pct"/>
            <w:tcBorders>
              <w:top w:val="nil"/>
              <w:left w:val="nil"/>
              <w:bottom w:val="single" w:sz="4" w:space="0" w:color="auto"/>
              <w:right w:val="single" w:sz="4" w:space="0" w:color="auto"/>
            </w:tcBorders>
            <w:shd w:val="clear" w:color="auto" w:fill="auto"/>
            <w:vAlign w:val="center"/>
            <w:hideMark/>
          </w:tcPr>
          <w:p w14:paraId="084AD55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216.000</w:t>
            </w:r>
          </w:p>
        </w:tc>
        <w:tc>
          <w:tcPr>
            <w:tcW w:w="324" w:type="pct"/>
            <w:tcBorders>
              <w:top w:val="nil"/>
              <w:left w:val="nil"/>
              <w:bottom w:val="single" w:sz="4" w:space="0" w:color="auto"/>
              <w:right w:val="single" w:sz="4" w:space="0" w:color="auto"/>
            </w:tcBorders>
            <w:shd w:val="clear" w:color="auto" w:fill="auto"/>
            <w:vAlign w:val="center"/>
            <w:hideMark/>
          </w:tcPr>
          <w:p w14:paraId="39E6A63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216.000</w:t>
            </w:r>
          </w:p>
        </w:tc>
        <w:tc>
          <w:tcPr>
            <w:tcW w:w="324" w:type="pct"/>
            <w:tcBorders>
              <w:top w:val="nil"/>
              <w:left w:val="nil"/>
              <w:bottom w:val="single" w:sz="4" w:space="0" w:color="auto"/>
              <w:right w:val="single" w:sz="4" w:space="0" w:color="auto"/>
            </w:tcBorders>
            <w:shd w:val="clear" w:color="auto" w:fill="auto"/>
            <w:vAlign w:val="center"/>
            <w:hideMark/>
          </w:tcPr>
          <w:p w14:paraId="6082AC3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216.000</w:t>
            </w:r>
          </w:p>
        </w:tc>
        <w:tc>
          <w:tcPr>
            <w:tcW w:w="324" w:type="pct"/>
            <w:tcBorders>
              <w:top w:val="nil"/>
              <w:left w:val="nil"/>
              <w:bottom w:val="single" w:sz="4" w:space="0" w:color="auto"/>
              <w:right w:val="single" w:sz="4" w:space="0" w:color="auto"/>
            </w:tcBorders>
            <w:shd w:val="clear" w:color="auto" w:fill="auto"/>
            <w:vAlign w:val="center"/>
            <w:hideMark/>
          </w:tcPr>
          <w:p w14:paraId="1015DB4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216.000</w:t>
            </w:r>
          </w:p>
        </w:tc>
        <w:tc>
          <w:tcPr>
            <w:tcW w:w="324" w:type="pct"/>
            <w:tcBorders>
              <w:top w:val="nil"/>
              <w:left w:val="nil"/>
              <w:bottom w:val="single" w:sz="4" w:space="0" w:color="auto"/>
              <w:right w:val="single" w:sz="4" w:space="0" w:color="auto"/>
            </w:tcBorders>
            <w:shd w:val="clear" w:color="auto" w:fill="auto"/>
            <w:vAlign w:val="center"/>
            <w:hideMark/>
          </w:tcPr>
          <w:p w14:paraId="318AF59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216.000</w:t>
            </w:r>
          </w:p>
        </w:tc>
        <w:tc>
          <w:tcPr>
            <w:tcW w:w="324" w:type="pct"/>
            <w:tcBorders>
              <w:top w:val="nil"/>
              <w:left w:val="nil"/>
              <w:bottom w:val="single" w:sz="4" w:space="0" w:color="auto"/>
              <w:right w:val="single" w:sz="4" w:space="0" w:color="auto"/>
            </w:tcBorders>
            <w:shd w:val="clear" w:color="auto" w:fill="auto"/>
            <w:vAlign w:val="center"/>
            <w:hideMark/>
          </w:tcPr>
          <w:p w14:paraId="3AFC427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216.000</w:t>
            </w:r>
          </w:p>
        </w:tc>
        <w:tc>
          <w:tcPr>
            <w:tcW w:w="323" w:type="pct"/>
            <w:tcBorders>
              <w:top w:val="nil"/>
              <w:left w:val="nil"/>
              <w:bottom w:val="single" w:sz="4" w:space="0" w:color="auto"/>
              <w:right w:val="single" w:sz="4" w:space="0" w:color="auto"/>
            </w:tcBorders>
            <w:shd w:val="clear" w:color="auto" w:fill="auto"/>
            <w:vAlign w:val="center"/>
            <w:hideMark/>
          </w:tcPr>
          <w:p w14:paraId="7A8E102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216.000</w:t>
            </w:r>
          </w:p>
        </w:tc>
      </w:tr>
      <w:tr w:rsidR="001E1498" w:rsidRPr="007A0C61" w14:paraId="3578D1BE"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E4DFEC"/>
            <w:vAlign w:val="center"/>
            <w:hideMark/>
          </w:tcPr>
          <w:p w14:paraId="31B55B3D"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Расход условного топлива на отпуск тепловой энергии</w:t>
            </w:r>
          </w:p>
        </w:tc>
        <w:tc>
          <w:tcPr>
            <w:tcW w:w="280" w:type="pct"/>
            <w:tcBorders>
              <w:top w:val="nil"/>
              <w:left w:val="nil"/>
              <w:bottom w:val="single" w:sz="4" w:space="0" w:color="auto"/>
              <w:right w:val="single" w:sz="4" w:space="0" w:color="auto"/>
            </w:tcBorders>
            <w:shd w:val="clear" w:color="000000" w:fill="E4DFEC"/>
            <w:vAlign w:val="center"/>
            <w:hideMark/>
          </w:tcPr>
          <w:p w14:paraId="157A0AF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т.у.т.</w:t>
            </w:r>
          </w:p>
        </w:tc>
        <w:tc>
          <w:tcPr>
            <w:tcW w:w="323" w:type="pct"/>
            <w:tcBorders>
              <w:top w:val="nil"/>
              <w:left w:val="nil"/>
              <w:bottom w:val="single" w:sz="4" w:space="0" w:color="auto"/>
              <w:right w:val="single" w:sz="4" w:space="0" w:color="auto"/>
            </w:tcBorders>
            <w:shd w:val="clear" w:color="000000" w:fill="E4DFEC"/>
            <w:vAlign w:val="center"/>
            <w:hideMark/>
          </w:tcPr>
          <w:p w14:paraId="0603EE2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5 500.169</w:t>
            </w:r>
          </w:p>
        </w:tc>
        <w:tc>
          <w:tcPr>
            <w:tcW w:w="314" w:type="pct"/>
            <w:tcBorders>
              <w:top w:val="nil"/>
              <w:left w:val="nil"/>
              <w:bottom w:val="single" w:sz="4" w:space="0" w:color="auto"/>
              <w:right w:val="single" w:sz="4" w:space="0" w:color="auto"/>
            </w:tcBorders>
            <w:shd w:val="clear" w:color="000000" w:fill="E4DFEC"/>
            <w:vAlign w:val="center"/>
            <w:hideMark/>
          </w:tcPr>
          <w:p w14:paraId="5FD496D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5 500.169</w:t>
            </w:r>
          </w:p>
        </w:tc>
        <w:tc>
          <w:tcPr>
            <w:tcW w:w="386" w:type="pct"/>
            <w:tcBorders>
              <w:top w:val="nil"/>
              <w:left w:val="nil"/>
              <w:bottom w:val="single" w:sz="4" w:space="0" w:color="auto"/>
              <w:right w:val="single" w:sz="4" w:space="0" w:color="auto"/>
            </w:tcBorders>
            <w:shd w:val="clear" w:color="000000" w:fill="E4DFEC"/>
            <w:vAlign w:val="center"/>
            <w:hideMark/>
          </w:tcPr>
          <w:p w14:paraId="79AB071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3 575.334</w:t>
            </w:r>
          </w:p>
        </w:tc>
        <w:tc>
          <w:tcPr>
            <w:tcW w:w="323" w:type="pct"/>
            <w:tcBorders>
              <w:top w:val="nil"/>
              <w:left w:val="nil"/>
              <w:bottom w:val="single" w:sz="4" w:space="0" w:color="auto"/>
              <w:right w:val="single" w:sz="4" w:space="0" w:color="auto"/>
            </w:tcBorders>
            <w:shd w:val="clear" w:color="000000" w:fill="E4DFEC"/>
            <w:vAlign w:val="center"/>
            <w:hideMark/>
          </w:tcPr>
          <w:p w14:paraId="313D34B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4 648.9</w:t>
            </w:r>
          </w:p>
        </w:tc>
        <w:tc>
          <w:tcPr>
            <w:tcW w:w="323" w:type="pct"/>
            <w:tcBorders>
              <w:top w:val="nil"/>
              <w:left w:val="nil"/>
              <w:bottom w:val="single" w:sz="4" w:space="0" w:color="auto"/>
              <w:right w:val="single" w:sz="4" w:space="0" w:color="auto"/>
            </w:tcBorders>
            <w:shd w:val="clear" w:color="000000" w:fill="E4DFEC"/>
            <w:vAlign w:val="center"/>
            <w:hideMark/>
          </w:tcPr>
          <w:p w14:paraId="141CEF8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4 360.690</w:t>
            </w:r>
          </w:p>
        </w:tc>
        <w:tc>
          <w:tcPr>
            <w:tcW w:w="324" w:type="pct"/>
            <w:tcBorders>
              <w:top w:val="nil"/>
              <w:left w:val="nil"/>
              <w:bottom w:val="single" w:sz="4" w:space="0" w:color="auto"/>
              <w:right w:val="single" w:sz="4" w:space="0" w:color="auto"/>
            </w:tcBorders>
            <w:shd w:val="clear" w:color="000000" w:fill="E4DFEC"/>
            <w:vAlign w:val="center"/>
            <w:hideMark/>
          </w:tcPr>
          <w:p w14:paraId="351E091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4 251.065</w:t>
            </w:r>
          </w:p>
        </w:tc>
        <w:tc>
          <w:tcPr>
            <w:tcW w:w="324" w:type="pct"/>
            <w:tcBorders>
              <w:top w:val="nil"/>
              <w:left w:val="nil"/>
              <w:bottom w:val="single" w:sz="4" w:space="0" w:color="auto"/>
              <w:right w:val="single" w:sz="4" w:space="0" w:color="auto"/>
            </w:tcBorders>
            <w:shd w:val="clear" w:color="000000" w:fill="E4DFEC"/>
            <w:vAlign w:val="center"/>
            <w:hideMark/>
          </w:tcPr>
          <w:p w14:paraId="5C4F017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4 251.065</w:t>
            </w:r>
          </w:p>
        </w:tc>
        <w:tc>
          <w:tcPr>
            <w:tcW w:w="324" w:type="pct"/>
            <w:tcBorders>
              <w:top w:val="nil"/>
              <w:left w:val="nil"/>
              <w:bottom w:val="single" w:sz="4" w:space="0" w:color="auto"/>
              <w:right w:val="single" w:sz="4" w:space="0" w:color="auto"/>
            </w:tcBorders>
            <w:shd w:val="clear" w:color="000000" w:fill="E4DFEC"/>
            <w:vAlign w:val="center"/>
            <w:hideMark/>
          </w:tcPr>
          <w:p w14:paraId="5DF8B4E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4 251.065</w:t>
            </w:r>
          </w:p>
        </w:tc>
        <w:tc>
          <w:tcPr>
            <w:tcW w:w="324" w:type="pct"/>
            <w:tcBorders>
              <w:top w:val="nil"/>
              <w:left w:val="nil"/>
              <w:bottom w:val="single" w:sz="4" w:space="0" w:color="auto"/>
              <w:right w:val="single" w:sz="4" w:space="0" w:color="auto"/>
            </w:tcBorders>
            <w:shd w:val="clear" w:color="000000" w:fill="E4DFEC"/>
            <w:vAlign w:val="center"/>
            <w:hideMark/>
          </w:tcPr>
          <w:p w14:paraId="29401CD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4 251.065</w:t>
            </w:r>
          </w:p>
        </w:tc>
        <w:tc>
          <w:tcPr>
            <w:tcW w:w="324" w:type="pct"/>
            <w:tcBorders>
              <w:top w:val="nil"/>
              <w:left w:val="nil"/>
              <w:bottom w:val="single" w:sz="4" w:space="0" w:color="auto"/>
              <w:right w:val="single" w:sz="4" w:space="0" w:color="auto"/>
            </w:tcBorders>
            <w:shd w:val="clear" w:color="000000" w:fill="E4DFEC"/>
            <w:vAlign w:val="center"/>
            <w:hideMark/>
          </w:tcPr>
          <w:p w14:paraId="1B9F3CA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4 251.065</w:t>
            </w:r>
          </w:p>
        </w:tc>
        <w:tc>
          <w:tcPr>
            <w:tcW w:w="323" w:type="pct"/>
            <w:tcBorders>
              <w:top w:val="nil"/>
              <w:left w:val="nil"/>
              <w:bottom w:val="single" w:sz="4" w:space="0" w:color="auto"/>
              <w:right w:val="single" w:sz="4" w:space="0" w:color="auto"/>
            </w:tcBorders>
            <w:shd w:val="clear" w:color="000000" w:fill="E4DFEC"/>
            <w:vAlign w:val="center"/>
            <w:hideMark/>
          </w:tcPr>
          <w:p w14:paraId="46E760C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4 251.065</w:t>
            </w:r>
          </w:p>
        </w:tc>
      </w:tr>
      <w:tr w:rsidR="001E1498" w:rsidRPr="007A0C61" w14:paraId="668B2B2E"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77132DE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дер. щепа</w:t>
            </w:r>
          </w:p>
        </w:tc>
        <w:tc>
          <w:tcPr>
            <w:tcW w:w="280" w:type="pct"/>
            <w:tcBorders>
              <w:top w:val="nil"/>
              <w:left w:val="nil"/>
              <w:bottom w:val="single" w:sz="4" w:space="0" w:color="auto"/>
              <w:right w:val="single" w:sz="4" w:space="0" w:color="auto"/>
            </w:tcBorders>
            <w:shd w:val="clear" w:color="auto" w:fill="auto"/>
            <w:vAlign w:val="center"/>
            <w:hideMark/>
          </w:tcPr>
          <w:p w14:paraId="35D3F1F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т.у.т.</w:t>
            </w:r>
          </w:p>
        </w:tc>
        <w:tc>
          <w:tcPr>
            <w:tcW w:w="323" w:type="pct"/>
            <w:tcBorders>
              <w:top w:val="nil"/>
              <w:left w:val="nil"/>
              <w:bottom w:val="single" w:sz="4" w:space="0" w:color="auto"/>
              <w:right w:val="single" w:sz="4" w:space="0" w:color="auto"/>
            </w:tcBorders>
            <w:shd w:val="clear" w:color="auto" w:fill="auto"/>
            <w:vAlign w:val="center"/>
            <w:hideMark/>
          </w:tcPr>
          <w:p w14:paraId="1EF794C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5 500.2</w:t>
            </w:r>
          </w:p>
        </w:tc>
        <w:tc>
          <w:tcPr>
            <w:tcW w:w="314" w:type="pct"/>
            <w:tcBorders>
              <w:top w:val="nil"/>
              <w:left w:val="nil"/>
              <w:bottom w:val="single" w:sz="4" w:space="0" w:color="auto"/>
              <w:right w:val="single" w:sz="4" w:space="0" w:color="auto"/>
            </w:tcBorders>
            <w:shd w:val="clear" w:color="auto" w:fill="auto"/>
            <w:vAlign w:val="center"/>
            <w:hideMark/>
          </w:tcPr>
          <w:p w14:paraId="1B13B1F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5 500.2</w:t>
            </w:r>
          </w:p>
        </w:tc>
        <w:tc>
          <w:tcPr>
            <w:tcW w:w="386" w:type="pct"/>
            <w:tcBorders>
              <w:top w:val="nil"/>
              <w:left w:val="nil"/>
              <w:bottom w:val="single" w:sz="4" w:space="0" w:color="auto"/>
              <w:right w:val="single" w:sz="4" w:space="0" w:color="auto"/>
            </w:tcBorders>
            <w:shd w:val="clear" w:color="auto" w:fill="auto"/>
            <w:vAlign w:val="center"/>
            <w:hideMark/>
          </w:tcPr>
          <w:p w14:paraId="5DA0485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3 575.3</w:t>
            </w:r>
          </w:p>
        </w:tc>
        <w:tc>
          <w:tcPr>
            <w:tcW w:w="323" w:type="pct"/>
            <w:tcBorders>
              <w:top w:val="nil"/>
              <w:left w:val="nil"/>
              <w:bottom w:val="single" w:sz="4" w:space="0" w:color="auto"/>
              <w:right w:val="single" w:sz="4" w:space="0" w:color="auto"/>
            </w:tcBorders>
            <w:shd w:val="clear" w:color="auto" w:fill="auto"/>
            <w:vAlign w:val="center"/>
            <w:hideMark/>
          </w:tcPr>
          <w:p w14:paraId="6904477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4 648.9</w:t>
            </w:r>
          </w:p>
        </w:tc>
        <w:tc>
          <w:tcPr>
            <w:tcW w:w="323" w:type="pct"/>
            <w:tcBorders>
              <w:top w:val="nil"/>
              <w:left w:val="nil"/>
              <w:bottom w:val="single" w:sz="4" w:space="0" w:color="auto"/>
              <w:right w:val="single" w:sz="4" w:space="0" w:color="auto"/>
            </w:tcBorders>
            <w:shd w:val="clear" w:color="auto" w:fill="auto"/>
            <w:vAlign w:val="center"/>
            <w:hideMark/>
          </w:tcPr>
          <w:p w14:paraId="64365E7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4 360.7</w:t>
            </w:r>
          </w:p>
        </w:tc>
        <w:tc>
          <w:tcPr>
            <w:tcW w:w="324" w:type="pct"/>
            <w:tcBorders>
              <w:top w:val="nil"/>
              <w:left w:val="nil"/>
              <w:bottom w:val="single" w:sz="4" w:space="0" w:color="auto"/>
              <w:right w:val="single" w:sz="4" w:space="0" w:color="auto"/>
            </w:tcBorders>
            <w:shd w:val="clear" w:color="auto" w:fill="auto"/>
            <w:vAlign w:val="center"/>
            <w:hideMark/>
          </w:tcPr>
          <w:p w14:paraId="14D405C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4 251.1</w:t>
            </w:r>
          </w:p>
        </w:tc>
        <w:tc>
          <w:tcPr>
            <w:tcW w:w="324" w:type="pct"/>
            <w:tcBorders>
              <w:top w:val="nil"/>
              <w:left w:val="nil"/>
              <w:bottom w:val="single" w:sz="4" w:space="0" w:color="auto"/>
              <w:right w:val="single" w:sz="4" w:space="0" w:color="auto"/>
            </w:tcBorders>
            <w:shd w:val="clear" w:color="auto" w:fill="auto"/>
            <w:vAlign w:val="center"/>
            <w:hideMark/>
          </w:tcPr>
          <w:p w14:paraId="24EF773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4 251.1</w:t>
            </w:r>
          </w:p>
        </w:tc>
        <w:tc>
          <w:tcPr>
            <w:tcW w:w="324" w:type="pct"/>
            <w:tcBorders>
              <w:top w:val="nil"/>
              <w:left w:val="nil"/>
              <w:bottom w:val="single" w:sz="4" w:space="0" w:color="auto"/>
              <w:right w:val="single" w:sz="4" w:space="0" w:color="auto"/>
            </w:tcBorders>
            <w:shd w:val="clear" w:color="auto" w:fill="auto"/>
            <w:vAlign w:val="center"/>
            <w:hideMark/>
          </w:tcPr>
          <w:p w14:paraId="11BE635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4 251.1</w:t>
            </w:r>
          </w:p>
        </w:tc>
        <w:tc>
          <w:tcPr>
            <w:tcW w:w="324" w:type="pct"/>
            <w:tcBorders>
              <w:top w:val="nil"/>
              <w:left w:val="nil"/>
              <w:bottom w:val="single" w:sz="4" w:space="0" w:color="auto"/>
              <w:right w:val="single" w:sz="4" w:space="0" w:color="auto"/>
            </w:tcBorders>
            <w:shd w:val="clear" w:color="auto" w:fill="auto"/>
            <w:vAlign w:val="center"/>
            <w:hideMark/>
          </w:tcPr>
          <w:p w14:paraId="4FF59D9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4 251.1</w:t>
            </w:r>
          </w:p>
        </w:tc>
        <w:tc>
          <w:tcPr>
            <w:tcW w:w="324" w:type="pct"/>
            <w:tcBorders>
              <w:top w:val="nil"/>
              <w:left w:val="nil"/>
              <w:bottom w:val="single" w:sz="4" w:space="0" w:color="auto"/>
              <w:right w:val="single" w:sz="4" w:space="0" w:color="auto"/>
            </w:tcBorders>
            <w:shd w:val="clear" w:color="auto" w:fill="auto"/>
            <w:vAlign w:val="center"/>
            <w:hideMark/>
          </w:tcPr>
          <w:p w14:paraId="1CAC021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4 251.1</w:t>
            </w:r>
          </w:p>
        </w:tc>
        <w:tc>
          <w:tcPr>
            <w:tcW w:w="323" w:type="pct"/>
            <w:tcBorders>
              <w:top w:val="nil"/>
              <w:left w:val="nil"/>
              <w:bottom w:val="single" w:sz="4" w:space="0" w:color="auto"/>
              <w:right w:val="single" w:sz="4" w:space="0" w:color="auto"/>
            </w:tcBorders>
            <w:shd w:val="clear" w:color="auto" w:fill="auto"/>
            <w:vAlign w:val="center"/>
            <w:hideMark/>
          </w:tcPr>
          <w:p w14:paraId="0DD95B2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4 251.1</w:t>
            </w:r>
          </w:p>
        </w:tc>
      </w:tr>
      <w:tr w:rsidR="001E1498" w:rsidRPr="007A0C61" w14:paraId="6C502D2E"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EBF1DE"/>
            <w:vAlign w:val="center"/>
            <w:hideMark/>
          </w:tcPr>
          <w:p w14:paraId="04046426"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Расход топлива на отпуск тепловой энергии</w:t>
            </w:r>
          </w:p>
        </w:tc>
        <w:tc>
          <w:tcPr>
            <w:tcW w:w="280" w:type="pct"/>
            <w:tcBorders>
              <w:top w:val="nil"/>
              <w:left w:val="nil"/>
              <w:bottom w:val="single" w:sz="4" w:space="0" w:color="auto"/>
              <w:right w:val="single" w:sz="4" w:space="0" w:color="auto"/>
            </w:tcBorders>
            <w:shd w:val="clear" w:color="000000" w:fill="EBF1DE"/>
            <w:vAlign w:val="center"/>
            <w:hideMark/>
          </w:tcPr>
          <w:p w14:paraId="3782B08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тонн</w:t>
            </w:r>
          </w:p>
        </w:tc>
        <w:tc>
          <w:tcPr>
            <w:tcW w:w="323" w:type="pct"/>
            <w:tcBorders>
              <w:top w:val="nil"/>
              <w:left w:val="nil"/>
              <w:bottom w:val="single" w:sz="4" w:space="0" w:color="auto"/>
              <w:right w:val="single" w:sz="4" w:space="0" w:color="auto"/>
            </w:tcBorders>
            <w:shd w:val="clear" w:color="000000" w:fill="EBF1DE"/>
            <w:vAlign w:val="center"/>
            <w:hideMark/>
          </w:tcPr>
          <w:p w14:paraId="2BBA7FF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12 419.737</w:t>
            </w:r>
          </w:p>
        </w:tc>
        <w:tc>
          <w:tcPr>
            <w:tcW w:w="314" w:type="pct"/>
            <w:tcBorders>
              <w:top w:val="nil"/>
              <w:left w:val="nil"/>
              <w:bottom w:val="single" w:sz="4" w:space="0" w:color="auto"/>
              <w:right w:val="single" w:sz="4" w:space="0" w:color="auto"/>
            </w:tcBorders>
            <w:shd w:val="clear" w:color="000000" w:fill="EBF1DE"/>
            <w:vAlign w:val="center"/>
            <w:hideMark/>
          </w:tcPr>
          <w:p w14:paraId="2CCBC93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12 419.737</w:t>
            </w:r>
          </w:p>
        </w:tc>
        <w:tc>
          <w:tcPr>
            <w:tcW w:w="386" w:type="pct"/>
            <w:tcBorders>
              <w:top w:val="nil"/>
              <w:left w:val="nil"/>
              <w:bottom w:val="single" w:sz="4" w:space="0" w:color="auto"/>
              <w:right w:val="single" w:sz="4" w:space="0" w:color="auto"/>
            </w:tcBorders>
            <w:shd w:val="clear" w:color="000000" w:fill="EBF1DE"/>
            <w:vAlign w:val="center"/>
            <w:hideMark/>
          </w:tcPr>
          <w:p w14:paraId="20F2724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19 457.600</w:t>
            </w:r>
          </w:p>
        </w:tc>
        <w:tc>
          <w:tcPr>
            <w:tcW w:w="323" w:type="pct"/>
            <w:tcBorders>
              <w:top w:val="nil"/>
              <w:left w:val="nil"/>
              <w:bottom w:val="single" w:sz="4" w:space="0" w:color="auto"/>
              <w:right w:val="single" w:sz="4" w:space="0" w:color="auto"/>
            </w:tcBorders>
            <w:shd w:val="clear" w:color="000000" w:fill="EBF1DE"/>
            <w:vAlign w:val="center"/>
            <w:hideMark/>
          </w:tcPr>
          <w:p w14:paraId="10171C4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23 042.800</w:t>
            </w:r>
          </w:p>
        </w:tc>
        <w:tc>
          <w:tcPr>
            <w:tcW w:w="323" w:type="pct"/>
            <w:tcBorders>
              <w:top w:val="nil"/>
              <w:left w:val="nil"/>
              <w:bottom w:val="single" w:sz="4" w:space="0" w:color="auto"/>
              <w:right w:val="single" w:sz="4" w:space="0" w:color="auto"/>
            </w:tcBorders>
            <w:shd w:val="clear" w:color="000000" w:fill="EBF1DE"/>
            <w:vAlign w:val="center"/>
            <w:hideMark/>
          </w:tcPr>
          <w:p w14:paraId="61A5C89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21 614.340</w:t>
            </w:r>
          </w:p>
        </w:tc>
        <w:tc>
          <w:tcPr>
            <w:tcW w:w="324" w:type="pct"/>
            <w:tcBorders>
              <w:top w:val="nil"/>
              <w:left w:val="nil"/>
              <w:bottom w:val="single" w:sz="4" w:space="0" w:color="auto"/>
              <w:right w:val="single" w:sz="4" w:space="0" w:color="auto"/>
            </w:tcBorders>
            <w:shd w:val="clear" w:color="000000" w:fill="EBF1DE"/>
            <w:vAlign w:val="center"/>
            <w:hideMark/>
          </w:tcPr>
          <w:p w14:paraId="300DCE3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21 070.970</w:t>
            </w:r>
          </w:p>
        </w:tc>
        <w:tc>
          <w:tcPr>
            <w:tcW w:w="324" w:type="pct"/>
            <w:tcBorders>
              <w:top w:val="nil"/>
              <w:left w:val="nil"/>
              <w:bottom w:val="single" w:sz="4" w:space="0" w:color="auto"/>
              <w:right w:val="single" w:sz="4" w:space="0" w:color="auto"/>
            </w:tcBorders>
            <w:shd w:val="clear" w:color="000000" w:fill="EBF1DE"/>
            <w:vAlign w:val="center"/>
            <w:hideMark/>
          </w:tcPr>
          <w:p w14:paraId="1CAC905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21 070.970</w:t>
            </w:r>
          </w:p>
        </w:tc>
        <w:tc>
          <w:tcPr>
            <w:tcW w:w="324" w:type="pct"/>
            <w:tcBorders>
              <w:top w:val="nil"/>
              <w:left w:val="nil"/>
              <w:bottom w:val="single" w:sz="4" w:space="0" w:color="auto"/>
              <w:right w:val="single" w:sz="4" w:space="0" w:color="auto"/>
            </w:tcBorders>
            <w:shd w:val="clear" w:color="000000" w:fill="EBF1DE"/>
            <w:vAlign w:val="center"/>
            <w:hideMark/>
          </w:tcPr>
          <w:p w14:paraId="2329045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21 070.970</w:t>
            </w:r>
          </w:p>
        </w:tc>
        <w:tc>
          <w:tcPr>
            <w:tcW w:w="324" w:type="pct"/>
            <w:tcBorders>
              <w:top w:val="nil"/>
              <w:left w:val="nil"/>
              <w:bottom w:val="single" w:sz="4" w:space="0" w:color="auto"/>
              <w:right w:val="single" w:sz="4" w:space="0" w:color="auto"/>
            </w:tcBorders>
            <w:shd w:val="clear" w:color="000000" w:fill="EBF1DE"/>
            <w:vAlign w:val="center"/>
            <w:hideMark/>
          </w:tcPr>
          <w:p w14:paraId="7799193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21 070.970</w:t>
            </w:r>
          </w:p>
        </w:tc>
        <w:tc>
          <w:tcPr>
            <w:tcW w:w="324" w:type="pct"/>
            <w:tcBorders>
              <w:top w:val="nil"/>
              <w:left w:val="nil"/>
              <w:bottom w:val="single" w:sz="4" w:space="0" w:color="auto"/>
              <w:right w:val="single" w:sz="4" w:space="0" w:color="auto"/>
            </w:tcBorders>
            <w:shd w:val="clear" w:color="000000" w:fill="EBF1DE"/>
            <w:vAlign w:val="center"/>
            <w:hideMark/>
          </w:tcPr>
          <w:p w14:paraId="4768F3A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21 070.970</w:t>
            </w:r>
          </w:p>
        </w:tc>
        <w:tc>
          <w:tcPr>
            <w:tcW w:w="323" w:type="pct"/>
            <w:tcBorders>
              <w:top w:val="nil"/>
              <w:left w:val="nil"/>
              <w:bottom w:val="single" w:sz="4" w:space="0" w:color="auto"/>
              <w:right w:val="single" w:sz="4" w:space="0" w:color="auto"/>
            </w:tcBorders>
            <w:shd w:val="clear" w:color="000000" w:fill="EBF1DE"/>
            <w:vAlign w:val="center"/>
            <w:hideMark/>
          </w:tcPr>
          <w:p w14:paraId="205808A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21 070.970</w:t>
            </w:r>
          </w:p>
        </w:tc>
      </w:tr>
      <w:tr w:rsidR="001E1498" w:rsidRPr="007A0C61" w14:paraId="227EC865"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5AE220F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дер. щепа</w:t>
            </w:r>
          </w:p>
        </w:tc>
        <w:tc>
          <w:tcPr>
            <w:tcW w:w="280" w:type="pct"/>
            <w:tcBorders>
              <w:top w:val="nil"/>
              <w:left w:val="nil"/>
              <w:bottom w:val="single" w:sz="4" w:space="0" w:color="auto"/>
              <w:right w:val="single" w:sz="4" w:space="0" w:color="auto"/>
            </w:tcBorders>
            <w:shd w:val="clear" w:color="auto" w:fill="auto"/>
            <w:vAlign w:val="center"/>
            <w:hideMark/>
          </w:tcPr>
          <w:p w14:paraId="30187DA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тонн</w:t>
            </w:r>
          </w:p>
        </w:tc>
        <w:tc>
          <w:tcPr>
            <w:tcW w:w="323" w:type="pct"/>
            <w:tcBorders>
              <w:top w:val="nil"/>
              <w:left w:val="nil"/>
              <w:bottom w:val="single" w:sz="4" w:space="0" w:color="auto"/>
              <w:right w:val="single" w:sz="4" w:space="0" w:color="auto"/>
            </w:tcBorders>
            <w:shd w:val="clear" w:color="auto" w:fill="auto"/>
            <w:vAlign w:val="center"/>
            <w:hideMark/>
          </w:tcPr>
          <w:p w14:paraId="369A21A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12 419.7</w:t>
            </w:r>
          </w:p>
        </w:tc>
        <w:tc>
          <w:tcPr>
            <w:tcW w:w="314" w:type="pct"/>
            <w:tcBorders>
              <w:top w:val="nil"/>
              <w:left w:val="nil"/>
              <w:bottom w:val="single" w:sz="4" w:space="0" w:color="auto"/>
              <w:right w:val="single" w:sz="4" w:space="0" w:color="auto"/>
            </w:tcBorders>
            <w:shd w:val="clear" w:color="auto" w:fill="auto"/>
            <w:vAlign w:val="center"/>
            <w:hideMark/>
          </w:tcPr>
          <w:p w14:paraId="520ABCC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12 419.7</w:t>
            </w:r>
          </w:p>
        </w:tc>
        <w:tc>
          <w:tcPr>
            <w:tcW w:w="386" w:type="pct"/>
            <w:tcBorders>
              <w:top w:val="nil"/>
              <w:left w:val="nil"/>
              <w:bottom w:val="single" w:sz="4" w:space="0" w:color="auto"/>
              <w:right w:val="single" w:sz="4" w:space="0" w:color="auto"/>
            </w:tcBorders>
            <w:shd w:val="clear" w:color="auto" w:fill="auto"/>
            <w:vAlign w:val="center"/>
            <w:hideMark/>
          </w:tcPr>
          <w:p w14:paraId="00F9948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19 457.6</w:t>
            </w:r>
          </w:p>
        </w:tc>
        <w:tc>
          <w:tcPr>
            <w:tcW w:w="323" w:type="pct"/>
            <w:tcBorders>
              <w:top w:val="nil"/>
              <w:left w:val="nil"/>
              <w:bottom w:val="single" w:sz="4" w:space="0" w:color="auto"/>
              <w:right w:val="single" w:sz="4" w:space="0" w:color="auto"/>
            </w:tcBorders>
            <w:shd w:val="clear" w:color="auto" w:fill="auto"/>
            <w:vAlign w:val="center"/>
            <w:hideMark/>
          </w:tcPr>
          <w:p w14:paraId="01C3142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23 042.8</w:t>
            </w:r>
          </w:p>
        </w:tc>
        <w:tc>
          <w:tcPr>
            <w:tcW w:w="323" w:type="pct"/>
            <w:tcBorders>
              <w:top w:val="nil"/>
              <w:left w:val="nil"/>
              <w:bottom w:val="single" w:sz="4" w:space="0" w:color="auto"/>
              <w:right w:val="single" w:sz="4" w:space="0" w:color="auto"/>
            </w:tcBorders>
            <w:shd w:val="clear" w:color="auto" w:fill="auto"/>
            <w:vAlign w:val="center"/>
            <w:hideMark/>
          </w:tcPr>
          <w:p w14:paraId="33E7BB6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21 614.3</w:t>
            </w:r>
          </w:p>
        </w:tc>
        <w:tc>
          <w:tcPr>
            <w:tcW w:w="324" w:type="pct"/>
            <w:tcBorders>
              <w:top w:val="nil"/>
              <w:left w:val="nil"/>
              <w:bottom w:val="single" w:sz="4" w:space="0" w:color="auto"/>
              <w:right w:val="single" w:sz="4" w:space="0" w:color="auto"/>
            </w:tcBorders>
            <w:shd w:val="clear" w:color="auto" w:fill="auto"/>
            <w:vAlign w:val="center"/>
            <w:hideMark/>
          </w:tcPr>
          <w:p w14:paraId="5C0C86E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21 071.0</w:t>
            </w:r>
          </w:p>
        </w:tc>
        <w:tc>
          <w:tcPr>
            <w:tcW w:w="324" w:type="pct"/>
            <w:tcBorders>
              <w:top w:val="nil"/>
              <w:left w:val="nil"/>
              <w:bottom w:val="single" w:sz="4" w:space="0" w:color="auto"/>
              <w:right w:val="single" w:sz="4" w:space="0" w:color="auto"/>
            </w:tcBorders>
            <w:shd w:val="clear" w:color="auto" w:fill="auto"/>
            <w:vAlign w:val="center"/>
            <w:hideMark/>
          </w:tcPr>
          <w:p w14:paraId="67A178B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21 071.0</w:t>
            </w:r>
          </w:p>
        </w:tc>
        <w:tc>
          <w:tcPr>
            <w:tcW w:w="324" w:type="pct"/>
            <w:tcBorders>
              <w:top w:val="nil"/>
              <w:left w:val="nil"/>
              <w:bottom w:val="single" w:sz="4" w:space="0" w:color="auto"/>
              <w:right w:val="single" w:sz="4" w:space="0" w:color="auto"/>
            </w:tcBorders>
            <w:shd w:val="clear" w:color="auto" w:fill="auto"/>
            <w:vAlign w:val="center"/>
            <w:hideMark/>
          </w:tcPr>
          <w:p w14:paraId="38A01C2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21 071.0</w:t>
            </w:r>
          </w:p>
        </w:tc>
        <w:tc>
          <w:tcPr>
            <w:tcW w:w="324" w:type="pct"/>
            <w:tcBorders>
              <w:top w:val="nil"/>
              <w:left w:val="nil"/>
              <w:bottom w:val="single" w:sz="4" w:space="0" w:color="auto"/>
              <w:right w:val="single" w:sz="4" w:space="0" w:color="auto"/>
            </w:tcBorders>
            <w:shd w:val="clear" w:color="auto" w:fill="auto"/>
            <w:vAlign w:val="center"/>
            <w:hideMark/>
          </w:tcPr>
          <w:p w14:paraId="7165F08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21 071.0</w:t>
            </w:r>
          </w:p>
        </w:tc>
        <w:tc>
          <w:tcPr>
            <w:tcW w:w="324" w:type="pct"/>
            <w:tcBorders>
              <w:top w:val="nil"/>
              <w:left w:val="nil"/>
              <w:bottom w:val="single" w:sz="4" w:space="0" w:color="auto"/>
              <w:right w:val="single" w:sz="4" w:space="0" w:color="auto"/>
            </w:tcBorders>
            <w:shd w:val="clear" w:color="auto" w:fill="auto"/>
            <w:vAlign w:val="center"/>
            <w:hideMark/>
          </w:tcPr>
          <w:p w14:paraId="6EC9EA8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21 071.0</w:t>
            </w:r>
          </w:p>
        </w:tc>
        <w:tc>
          <w:tcPr>
            <w:tcW w:w="323" w:type="pct"/>
            <w:tcBorders>
              <w:top w:val="nil"/>
              <w:left w:val="nil"/>
              <w:bottom w:val="single" w:sz="4" w:space="0" w:color="auto"/>
              <w:right w:val="single" w:sz="4" w:space="0" w:color="auto"/>
            </w:tcBorders>
            <w:shd w:val="clear" w:color="auto" w:fill="auto"/>
            <w:vAlign w:val="center"/>
            <w:hideMark/>
          </w:tcPr>
          <w:p w14:paraId="5337E5F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21 071.0</w:t>
            </w:r>
          </w:p>
        </w:tc>
      </w:tr>
      <w:tr w:rsidR="001E1498" w:rsidRPr="007A0C61" w14:paraId="7BD6E939"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74DA87FB"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Теплота сгорания (дер. щепа)</w:t>
            </w:r>
          </w:p>
        </w:tc>
        <w:tc>
          <w:tcPr>
            <w:tcW w:w="280" w:type="pct"/>
            <w:tcBorders>
              <w:top w:val="nil"/>
              <w:left w:val="nil"/>
              <w:bottom w:val="single" w:sz="4" w:space="0" w:color="auto"/>
              <w:right w:val="single" w:sz="4" w:space="0" w:color="auto"/>
            </w:tcBorders>
            <w:shd w:val="clear" w:color="auto" w:fill="auto"/>
            <w:vAlign w:val="center"/>
            <w:hideMark/>
          </w:tcPr>
          <w:p w14:paraId="7E9F985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center"/>
            <w:hideMark/>
          </w:tcPr>
          <w:p w14:paraId="4BA48B6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3 100.000</w:t>
            </w:r>
          </w:p>
        </w:tc>
        <w:tc>
          <w:tcPr>
            <w:tcW w:w="314" w:type="pct"/>
            <w:tcBorders>
              <w:top w:val="nil"/>
              <w:left w:val="nil"/>
              <w:bottom w:val="single" w:sz="4" w:space="0" w:color="auto"/>
              <w:right w:val="single" w:sz="4" w:space="0" w:color="auto"/>
            </w:tcBorders>
            <w:shd w:val="clear" w:color="auto" w:fill="auto"/>
            <w:vAlign w:val="center"/>
            <w:hideMark/>
          </w:tcPr>
          <w:p w14:paraId="028434F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3 100.000</w:t>
            </w:r>
          </w:p>
        </w:tc>
        <w:tc>
          <w:tcPr>
            <w:tcW w:w="386" w:type="pct"/>
            <w:tcBorders>
              <w:top w:val="nil"/>
              <w:left w:val="nil"/>
              <w:bottom w:val="single" w:sz="4" w:space="0" w:color="auto"/>
              <w:right w:val="single" w:sz="4" w:space="0" w:color="auto"/>
            </w:tcBorders>
            <w:shd w:val="clear" w:color="auto" w:fill="auto"/>
            <w:vAlign w:val="center"/>
            <w:hideMark/>
          </w:tcPr>
          <w:p w14:paraId="24F01BE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3 100.000</w:t>
            </w:r>
          </w:p>
        </w:tc>
        <w:tc>
          <w:tcPr>
            <w:tcW w:w="323" w:type="pct"/>
            <w:tcBorders>
              <w:top w:val="nil"/>
              <w:left w:val="nil"/>
              <w:bottom w:val="single" w:sz="4" w:space="0" w:color="auto"/>
              <w:right w:val="single" w:sz="4" w:space="0" w:color="auto"/>
            </w:tcBorders>
            <w:shd w:val="clear" w:color="auto" w:fill="auto"/>
            <w:vAlign w:val="center"/>
            <w:hideMark/>
          </w:tcPr>
          <w:p w14:paraId="2A6B4DA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3 100.000</w:t>
            </w:r>
          </w:p>
        </w:tc>
        <w:tc>
          <w:tcPr>
            <w:tcW w:w="323" w:type="pct"/>
            <w:tcBorders>
              <w:top w:val="nil"/>
              <w:left w:val="nil"/>
              <w:bottom w:val="single" w:sz="4" w:space="0" w:color="auto"/>
              <w:right w:val="single" w:sz="4" w:space="0" w:color="auto"/>
            </w:tcBorders>
            <w:shd w:val="clear" w:color="auto" w:fill="auto"/>
            <w:vAlign w:val="center"/>
            <w:hideMark/>
          </w:tcPr>
          <w:p w14:paraId="718EDD4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3 100.000</w:t>
            </w:r>
          </w:p>
        </w:tc>
        <w:tc>
          <w:tcPr>
            <w:tcW w:w="324" w:type="pct"/>
            <w:tcBorders>
              <w:top w:val="nil"/>
              <w:left w:val="nil"/>
              <w:bottom w:val="single" w:sz="4" w:space="0" w:color="auto"/>
              <w:right w:val="single" w:sz="4" w:space="0" w:color="auto"/>
            </w:tcBorders>
            <w:shd w:val="clear" w:color="auto" w:fill="auto"/>
            <w:vAlign w:val="center"/>
            <w:hideMark/>
          </w:tcPr>
          <w:p w14:paraId="10CADB6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3 100.000</w:t>
            </w:r>
          </w:p>
        </w:tc>
        <w:tc>
          <w:tcPr>
            <w:tcW w:w="324" w:type="pct"/>
            <w:tcBorders>
              <w:top w:val="nil"/>
              <w:left w:val="nil"/>
              <w:bottom w:val="single" w:sz="4" w:space="0" w:color="auto"/>
              <w:right w:val="single" w:sz="4" w:space="0" w:color="auto"/>
            </w:tcBorders>
            <w:shd w:val="clear" w:color="auto" w:fill="auto"/>
            <w:vAlign w:val="center"/>
            <w:hideMark/>
          </w:tcPr>
          <w:p w14:paraId="5150FC7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3 100.000</w:t>
            </w:r>
          </w:p>
        </w:tc>
        <w:tc>
          <w:tcPr>
            <w:tcW w:w="324" w:type="pct"/>
            <w:tcBorders>
              <w:top w:val="nil"/>
              <w:left w:val="nil"/>
              <w:bottom w:val="single" w:sz="4" w:space="0" w:color="auto"/>
              <w:right w:val="single" w:sz="4" w:space="0" w:color="auto"/>
            </w:tcBorders>
            <w:shd w:val="clear" w:color="auto" w:fill="auto"/>
            <w:vAlign w:val="center"/>
            <w:hideMark/>
          </w:tcPr>
          <w:p w14:paraId="2AF2B54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3 100.000</w:t>
            </w:r>
          </w:p>
        </w:tc>
        <w:tc>
          <w:tcPr>
            <w:tcW w:w="324" w:type="pct"/>
            <w:tcBorders>
              <w:top w:val="nil"/>
              <w:left w:val="nil"/>
              <w:bottom w:val="single" w:sz="4" w:space="0" w:color="auto"/>
              <w:right w:val="single" w:sz="4" w:space="0" w:color="auto"/>
            </w:tcBorders>
            <w:shd w:val="clear" w:color="auto" w:fill="auto"/>
            <w:vAlign w:val="center"/>
            <w:hideMark/>
          </w:tcPr>
          <w:p w14:paraId="3C21404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3 100.000</w:t>
            </w:r>
          </w:p>
        </w:tc>
        <w:tc>
          <w:tcPr>
            <w:tcW w:w="324" w:type="pct"/>
            <w:tcBorders>
              <w:top w:val="nil"/>
              <w:left w:val="nil"/>
              <w:bottom w:val="single" w:sz="4" w:space="0" w:color="auto"/>
              <w:right w:val="single" w:sz="4" w:space="0" w:color="auto"/>
            </w:tcBorders>
            <w:shd w:val="clear" w:color="auto" w:fill="auto"/>
            <w:vAlign w:val="center"/>
            <w:hideMark/>
          </w:tcPr>
          <w:p w14:paraId="62ABDBA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3 100.000</w:t>
            </w:r>
          </w:p>
        </w:tc>
        <w:tc>
          <w:tcPr>
            <w:tcW w:w="323" w:type="pct"/>
            <w:tcBorders>
              <w:top w:val="nil"/>
              <w:left w:val="nil"/>
              <w:bottom w:val="single" w:sz="4" w:space="0" w:color="auto"/>
              <w:right w:val="single" w:sz="4" w:space="0" w:color="auto"/>
            </w:tcBorders>
            <w:shd w:val="clear" w:color="auto" w:fill="auto"/>
            <w:vAlign w:val="center"/>
            <w:hideMark/>
          </w:tcPr>
          <w:p w14:paraId="76176DA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3 100.000</w:t>
            </w:r>
          </w:p>
        </w:tc>
      </w:tr>
      <w:tr w:rsidR="001E1498" w:rsidRPr="007A0C61" w14:paraId="1F79CEBA"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FCD5B4"/>
            <w:vAlign w:val="center"/>
            <w:hideMark/>
          </w:tcPr>
          <w:p w14:paraId="7EBE2138"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котельная «ЗГР»</w:t>
            </w:r>
          </w:p>
        </w:tc>
        <w:tc>
          <w:tcPr>
            <w:tcW w:w="280" w:type="pct"/>
            <w:tcBorders>
              <w:top w:val="nil"/>
              <w:left w:val="nil"/>
              <w:bottom w:val="single" w:sz="4" w:space="0" w:color="auto"/>
              <w:right w:val="single" w:sz="4" w:space="0" w:color="auto"/>
            </w:tcBorders>
            <w:shd w:val="clear" w:color="000000" w:fill="FCD5B4"/>
            <w:vAlign w:val="center"/>
            <w:hideMark/>
          </w:tcPr>
          <w:p w14:paraId="5F0D68BD"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2077FD31"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14" w:type="pct"/>
            <w:tcBorders>
              <w:top w:val="nil"/>
              <w:left w:val="nil"/>
              <w:bottom w:val="single" w:sz="4" w:space="0" w:color="auto"/>
              <w:right w:val="single" w:sz="4" w:space="0" w:color="auto"/>
            </w:tcBorders>
            <w:shd w:val="clear" w:color="000000" w:fill="FCD5B4"/>
            <w:vAlign w:val="center"/>
            <w:hideMark/>
          </w:tcPr>
          <w:p w14:paraId="3639152C"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86" w:type="pct"/>
            <w:tcBorders>
              <w:top w:val="nil"/>
              <w:left w:val="nil"/>
              <w:bottom w:val="single" w:sz="4" w:space="0" w:color="auto"/>
              <w:right w:val="single" w:sz="4" w:space="0" w:color="auto"/>
            </w:tcBorders>
            <w:shd w:val="clear" w:color="000000" w:fill="FCD5B4"/>
            <w:vAlign w:val="center"/>
            <w:hideMark/>
          </w:tcPr>
          <w:p w14:paraId="46EE00B1"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339D599F"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36840201"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014DA0A8"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1A18FAAA"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4B5516FD"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1A5FB4FA"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64AE9A82"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196A5634"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r>
      <w:tr w:rsidR="001E1498" w:rsidRPr="007A0C61" w14:paraId="6375FD23"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1EFC7423"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Выработка тепловой энергии</w:t>
            </w:r>
          </w:p>
        </w:tc>
        <w:tc>
          <w:tcPr>
            <w:tcW w:w="280" w:type="pct"/>
            <w:tcBorders>
              <w:top w:val="nil"/>
              <w:left w:val="nil"/>
              <w:bottom w:val="single" w:sz="4" w:space="0" w:color="auto"/>
              <w:right w:val="single" w:sz="4" w:space="0" w:color="auto"/>
            </w:tcBorders>
            <w:shd w:val="clear" w:color="auto" w:fill="auto"/>
            <w:vAlign w:val="center"/>
            <w:hideMark/>
          </w:tcPr>
          <w:p w14:paraId="56002FE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603A1B1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12 837.430</w:t>
            </w:r>
          </w:p>
        </w:tc>
        <w:tc>
          <w:tcPr>
            <w:tcW w:w="314" w:type="pct"/>
            <w:tcBorders>
              <w:top w:val="nil"/>
              <w:left w:val="nil"/>
              <w:bottom w:val="single" w:sz="4" w:space="0" w:color="auto"/>
              <w:right w:val="single" w:sz="4" w:space="0" w:color="auto"/>
            </w:tcBorders>
            <w:shd w:val="clear" w:color="auto" w:fill="auto"/>
            <w:vAlign w:val="center"/>
            <w:hideMark/>
          </w:tcPr>
          <w:p w14:paraId="302F06D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12 837.430</w:t>
            </w:r>
          </w:p>
        </w:tc>
        <w:tc>
          <w:tcPr>
            <w:tcW w:w="386" w:type="pct"/>
            <w:tcBorders>
              <w:top w:val="nil"/>
              <w:left w:val="nil"/>
              <w:bottom w:val="single" w:sz="4" w:space="0" w:color="auto"/>
              <w:right w:val="single" w:sz="4" w:space="0" w:color="auto"/>
            </w:tcBorders>
            <w:shd w:val="clear" w:color="auto" w:fill="auto"/>
            <w:vAlign w:val="center"/>
            <w:hideMark/>
          </w:tcPr>
          <w:p w14:paraId="1726681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9 673.530</w:t>
            </w:r>
          </w:p>
        </w:tc>
        <w:tc>
          <w:tcPr>
            <w:tcW w:w="323" w:type="pct"/>
            <w:tcBorders>
              <w:top w:val="nil"/>
              <w:left w:val="nil"/>
              <w:bottom w:val="single" w:sz="4" w:space="0" w:color="auto"/>
              <w:right w:val="single" w:sz="4" w:space="0" w:color="auto"/>
            </w:tcBorders>
            <w:shd w:val="clear" w:color="auto" w:fill="auto"/>
            <w:vAlign w:val="center"/>
            <w:hideMark/>
          </w:tcPr>
          <w:p w14:paraId="3774B34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9 577.839</w:t>
            </w:r>
          </w:p>
        </w:tc>
        <w:tc>
          <w:tcPr>
            <w:tcW w:w="323" w:type="pct"/>
            <w:tcBorders>
              <w:top w:val="nil"/>
              <w:left w:val="nil"/>
              <w:bottom w:val="single" w:sz="4" w:space="0" w:color="auto"/>
              <w:right w:val="single" w:sz="4" w:space="0" w:color="auto"/>
            </w:tcBorders>
            <w:shd w:val="clear" w:color="auto" w:fill="auto"/>
            <w:vAlign w:val="center"/>
            <w:hideMark/>
          </w:tcPr>
          <w:p w14:paraId="130E214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9 577.839</w:t>
            </w:r>
          </w:p>
        </w:tc>
        <w:tc>
          <w:tcPr>
            <w:tcW w:w="324" w:type="pct"/>
            <w:tcBorders>
              <w:top w:val="nil"/>
              <w:left w:val="nil"/>
              <w:bottom w:val="single" w:sz="4" w:space="0" w:color="auto"/>
              <w:right w:val="single" w:sz="4" w:space="0" w:color="auto"/>
            </w:tcBorders>
            <w:shd w:val="clear" w:color="auto" w:fill="auto"/>
            <w:vAlign w:val="center"/>
            <w:hideMark/>
          </w:tcPr>
          <w:p w14:paraId="201F780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9 577.839</w:t>
            </w:r>
          </w:p>
        </w:tc>
        <w:tc>
          <w:tcPr>
            <w:tcW w:w="324" w:type="pct"/>
            <w:tcBorders>
              <w:top w:val="nil"/>
              <w:left w:val="nil"/>
              <w:bottom w:val="single" w:sz="4" w:space="0" w:color="auto"/>
              <w:right w:val="single" w:sz="4" w:space="0" w:color="auto"/>
            </w:tcBorders>
            <w:shd w:val="clear" w:color="auto" w:fill="auto"/>
            <w:vAlign w:val="center"/>
            <w:hideMark/>
          </w:tcPr>
          <w:p w14:paraId="724BCF0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9 352.839</w:t>
            </w:r>
          </w:p>
        </w:tc>
        <w:tc>
          <w:tcPr>
            <w:tcW w:w="324" w:type="pct"/>
            <w:tcBorders>
              <w:top w:val="nil"/>
              <w:left w:val="nil"/>
              <w:bottom w:val="single" w:sz="4" w:space="0" w:color="auto"/>
              <w:right w:val="single" w:sz="4" w:space="0" w:color="auto"/>
            </w:tcBorders>
            <w:shd w:val="clear" w:color="auto" w:fill="auto"/>
            <w:vAlign w:val="center"/>
            <w:hideMark/>
          </w:tcPr>
          <w:p w14:paraId="6152F5E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9 352.839</w:t>
            </w:r>
          </w:p>
        </w:tc>
        <w:tc>
          <w:tcPr>
            <w:tcW w:w="324" w:type="pct"/>
            <w:tcBorders>
              <w:top w:val="nil"/>
              <w:left w:val="nil"/>
              <w:bottom w:val="single" w:sz="4" w:space="0" w:color="auto"/>
              <w:right w:val="single" w:sz="4" w:space="0" w:color="auto"/>
            </w:tcBorders>
            <w:shd w:val="clear" w:color="auto" w:fill="auto"/>
            <w:vAlign w:val="center"/>
            <w:hideMark/>
          </w:tcPr>
          <w:p w14:paraId="46B039D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8 758.839</w:t>
            </w:r>
          </w:p>
        </w:tc>
        <w:tc>
          <w:tcPr>
            <w:tcW w:w="324" w:type="pct"/>
            <w:tcBorders>
              <w:top w:val="nil"/>
              <w:left w:val="nil"/>
              <w:bottom w:val="single" w:sz="4" w:space="0" w:color="auto"/>
              <w:right w:val="single" w:sz="4" w:space="0" w:color="auto"/>
            </w:tcBorders>
            <w:shd w:val="clear" w:color="auto" w:fill="auto"/>
            <w:vAlign w:val="center"/>
            <w:hideMark/>
          </w:tcPr>
          <w:p w14:paraId="71A6E8C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8 758.839</w:t>
            </w:r>
          </w:p>
        </w:tc>
        <w:tc>
          <w:tcPr>
            <w:tcW w:w="323" w:type="pct"/>
            <w:tcBorders>
              <w:top w:val="nil"/>
              <w:left w:val="nil"/>
              <w:bottom w:val="single" w:sz="4" w:space="0" w:color="auto"/>
              <w:right w:val="single" w:sz="4" w:space="0" w:color="auto"/>
            </w:tcBorders>
            <w:shd w:val="clear" w:color="auto" w:fill="auto"/>
            <w:vAlign w:val="center"/>
            <w:hideMark/>
          </w:tcPr>
          <w:p w14:paraId="2B3D230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8 758.839</w:t>
            </w:r>
          </w:p>
        </w:tc>
      </w:tr>
      <w:tr w:rsidR="001E1498" w:rsidRPr="007A0C61" w14:paraId="52E91EDA"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407D24FF"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Собственные нужды</w:t>
            </w:r>
          </w:p>
        </w:tc>
        <w:tc>
          <w:tcPr>
            <w:tcW w:w="280" w:type="pct"/>
            <w:tcBorders>
              <w:top w:val="nil"/>
              <w:left w:val="nil"/>
              <w:bottom w:val="single" w:sz="4" w:space="0" w:color="auto"/>
              <w:right w:val="single" w:sz="4" w:space="0" w:color="auto"/>
            </w:tcBorders>
            <w:shd w:val="clear" w:color="auto" w:fill="auto"/>
            <w:vAlign w:val="center"/>
            <w:hideMark/>
          </w:tcPr>
          <w:p w14:paraId="1C01191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000000" w:fill="FFFFFF"/>
            <w:vAlign w:val="center"/>
            <w:hideMark/>
          </w:tcPr>
          <w:p w14:paraId="712C41A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2 279.200</w:t>
            </w:r>
          </w:p>
        </w:tc>
        <w:tc>
          <w:tcPr>
            <w:tcW w:w="314" w:type="pct"/>
            <w:tcBorders>
              <w:top w:val="nil"/>
              <w:left w:val="nil"/>
              <w:bottom w:val="single" w:sz="4" w:space="0" w:color="auto"/>
              <w:right w:val="single" w:sz="4" w:space="0" w:color="auto"/>
            </w:tcBorders>
            <w:shd w:val="clear" w:color="auto" w:fill="auto"/>
            <w:vAlign w:val="center"/>
            <w:hideMark/>
          </w:tcPr>
          <w:p w14:paraId="49DF634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2 279.200</w:t>
            </w:r>
          </w:p>
        </w:tc>
        <w:tc>
          <w:tcPr>
            <w:tcW w:w="386" w:type="pct"/>
            <w:tcBorders>
              <w:top w:val="nil"/>
              <w:left w:val="nil"/>
              <w:bottom w:val="single" w:sz="4" w:space="0" w:color="auto"/>
              <w:right w:val="single" w:sz="4" w:space="0" w:color="auto"/>
            </w:tcBorders>
            <w:shd w:val="clear" w:color="auto" w:fill="auto"/>
            <w:vAlign w:val="center"/>
            <w:hideMark/>
          </w:tcPr>
          <w:p w14:paraId="19F0A33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3" w:type="pct"/>
            <w:tcBorders>
              <w:top w:val="nil"/>
              <w:left w:val="nil"/>
              <w:bottom w:val="single" w:sz="4" w:space="0" w:color="auto"/>
              <w:right w:val="single" w:sz="4" w:space="0" w:color="auto"/>
            </w:tcBorders>
            <w:shd w:val="clear" w:color="auto" w:fill="auto"/>
            <w:vAlign w:val="center"/>
            <w:hideMark/>
          </w:tcPr>
          <w:p w14:paraId="3FB32C1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3" w:type="pct"/>
            <w:tcBorders>
              <w:top w:val="nil"/>
              <w:left w:val="nil"/>
              <w:bottom w:val="single" w:sz="4" w:space="0" w:color="auto"/>
              <w:right w:val="single" w:sz="4" w:space="0" w:color="auto"/>
            </w:tcBorders>
            <w:shd w:val="clear" w:color="auto" w:fill="auto"/>
            <w:vAlign w:val="center"/>
            <w:hideMark/>
          </w:tcPr>
          <w:p w14:paraId="57AF020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6FEEF0E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3C9BFC7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473176D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4FA9CC0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40044CC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3" w:type="pct"/>
            <w:tcBorders>
              <w:top w:val="nil"/>
              <w:left w:val="nil"/>
              <w:bottom w:val="single" w:sz="4" w:space="0" w:color="auto"/>
              <w:right w:val="single" w:sz="4" w:space="0" w:color="auto"/>
            </w:tcBorders>
            <w:shd w:val="clear" w:color="auto" w:fill="auto"/>
            <w:vAlign w:val="center"/>
            <w:hideMark/>
          </w:tcPr>
          <w:p w14:paraId="000174C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r>
      <w:tr w:rsidR="001E1498" w:rsidRPr="007A0C61" w14:paraId="73DFC3B9"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54516C02"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Отпуск в сеть</w:t>
            </w:r>
          </w:p>
        </w:tc>
        <w:tc>
          <w:tcPr>
            <w:tcW w:w="280" w:type="pct"/>
            <w:tcBorders>
              <w:top w:val="nil"/>
              <w:left w:val="nil"/>
              <w:bottom w:val="single" w:sz="4" w:space="0" w:color="auto"/>
              <w:right w:val="single" w:sz="4" w:space="0" w:color="auto"/>
            </w:tcBorders>
            <w:shd w:val="clear" w:color="auto" w:fill="auto"/>
            <w:vAlign w:val="center"/>
            <w:hideMark/>
          </w:tcPr>
          <w:p w14:paraId="52A9761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4A25649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10 558.230</w:t>
            </w:r>
          </w:p>
        </w:tc>
        <w:tc>
          <w:tcPr>
            <w:tcW w:w="314" w:type="pct"/>
            <w:tcBorders>
              <w:top w:val="nil"/>
              <w:left w:val="nil"/>
              <w:bottom w:val="single" w:sz="4" w:space="0" w:color="auto"/>
              <w:right w:val="single" w:sz="4" w:space="0" w:color="auto"/>
            </w:tcBorders>
            <w:shd w:val="clear" w:color="auto" w:fill="auto"/>
            <w:vAlign w:val="center"/>
            <w:hideMark/>
          </w:tcPr>
          <w:p w14:paraId="1790F33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10 558.230</w:t>
            </w:r>
          </w:p>
        </w:tc>
        <w:tc>
          <w:tcPr>
            <w:tcW w:w="386" w:type="pct"/>
            <w:tcBorders>
              <w:top w:val="nil"/>
              <w:left w:val="nil"/>
              <w:bottom w:val="single" w:sz="4" w:space="0" w:color="auto"/>
              <w:right w:val="single" w:sz="4" w:space="0" w:color="auto"/>
            </w:tcBorders>
            <w:shd w:val="clear" w:color="auto" w:fill="auto"/>
            <w:vAlign w:val="center"/>
            <w:hideMark/>
          </w:tcPr>
          <w:p w14:paraId="2ECE355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9 673.530</w:t>
            </w:r>
          </w:p>
        </w:tc>
        <w:tc>
          <w:tcPr>
            <w:tcW w:w="323" w:type="pct"/>
            <w:tcBorders>
              <w:top w:val="nil"/>
              <w:left w:val="nil"/>
              <w:bottom w:val="single" w:sz="4" w:space="0" w:color="auto"/>
              <w:right w:val="single" w:sz="4" w:space="0" w:color="auto"/>
            </w:tcBorders>
            <w:shd w:val="clear" w:color="auto" w:fill="auto"/>
            <w:vAlign w:val="center"/>
            <w:hideMark/>
          </w:tcPr>
          <w:p w14:paraId="37E1B16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9 577.839</w:t>
            </w:r>
          </w:p>
        </w:tc>
        <w:tc>
          <w:tcPr>
            <w:tcW w:w="323" w:type="pct"/>
            <w:tcBorders>
              <w:top w:val="nil"/>
              <w:left w:val="nil"/>
              <w:bottom w:val="single" w:sz="4" w:space="0" w:color="auto"/>
              <w:right w:val="single" w:sz="4" w:space="0" w:color="auto"/>
            </w:tcBorders>
            <w:shd w:val="clear" w:color="auto" w:fill="auto"/>
            <w:vAlign w:val="center"/>
            <w:hideMark/>
          </w:tcPr>
          <w:p w14:paraId="685EE7D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9 577.839</w:t>
            </w:r>
          </w:p>
        </w:tc>
        <w:tc>
          <w:tcPr>
            <w:tcW w:w="324" w:type="pct"/>
            <w:tcBorders>
              <w:top w:val="nil"/>
              <w:left w:val="nil"/>
              <w:bottom w:val="single" w:sz="4" w:space="0" w:color="auto"/>
              <w:right w:val="single" w:sz="4" w:space="0" w:color="auto"/>
            </w:tcBorders>
            <w:shd w:val="clear" w:color="auto" w:fill="auto"/>
            <w:vAlign w:val="center"/>
            <w:hideMark/>
          </w:tcPr>
          <w:p w14:paraId="1BF060B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9 577.839</w:t>
            </w:r>
          </w:p>
        </w:tc>
        <w:tc>
          <w:tcPr>
            <w:tcW w:w="324" w:type="pct"/>
            <w:tcBorders>
              <w:top w:val="nil"/>
              <w:left w:val="nil"/>
              <w:bottom w:val="single" w:sz="4" w:space="0" w:color="auto"/>
              <w:right w:val="single" w:sz="4" w:space="0" w:color="auto"/>
            </w:tcBorders>
            <w:shd w:val="clear" w:color="auto" w:fill="auto"/>
            <w:vAlign w:val="center"/>
            <w:hideMark/>
          </w:tcPr>
          <w:p w14:paraId="6FBB4F3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9 352.839</w:t>
            </w:r>
          </w:p>
        </w:tc>
        <w:tc>
          <w:tcPr>
            <w:tcW w:w="324" w:type="pct"/>
            <w:tcBorders>
              <w:top w:val="nil"/>
              <w:left w:val="nil"/>
              <w:bottom w:val="single" w:sz="4" w:space="0" w:color="auto"/>
              <w:right w:val="single" w:sz="4" w:space="0" w:color="auto"/>
            </w:tcBorders>
            <w:shd w:val="clear" w:color="auto" w:fill="auto"/>
            <w:vAlign w:val="center"/>
            <w:hideMark/>
          </w:tcPr>
          <w:p w14:paraId="7FDB62D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9 352.839</w:t>
            </w:r>
          </w:p>
        </w:tc>
        <w:tc>
          <w:tcPr>
            <w:tcW w:w="324" w:type="pct"/>
            <w:tcBorders>
              <w:top w:val="nil"/>
              <w:left w:val="nil"/>
              <w:bottom w:val="single" w:sz="4" w:space="0" w:color="auto"/>
              <w:right w:val="single" w:sz="4" w:space="0" w:color="auto"/>
            </w:tcBorders>
            <w:shd w:val="clear" w:color="auto" w:fill="auto"/>
            <w:vAlign w:val="center"/>
            <w:hideMark/>
          </w:tcPr>
          <w:p w14:paraId="1E6C059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8 758.839</w:t>
            </w:r>
          </w:p>
        </w:tc>
        <w:tc>
          <w:tcPr>
            <w:tcW w:w="324" w:type="pct"/>
            <w:tcBorders>
              <w:top w:val="nil"/>
              <w:left w:val="nil"/>
              <w:bottom w:val="single" w:sz="4" w:space="0" w:color="auto"/>
              <w:right w:val="single" w:sz="4" w:space="0" w:color="auto"/>
            </w:tcBorders>
            <w:shd w:val="clear" w:color="auto" w:fill="auto"/>
            <w:vAlign w:val="center"/>
            <w:hideMark/>
          </w:tcPr>
          <w:p w14:paraId="311E19F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8 758.839</w:t>
            </w:r>
          </w:p>
        </w:tc>
        <w:tc>
          <w:tcPr>
            <w:tcW w:w="323" w:type="pct"/>
            <w:tcBorders>
              <w:top w:val="nil"/>
              <w:left w:val="nil"/>
              <w:bottom w:val="single" w:sz="4" w:space="0" w:color="auto"/>
              <w:right w:val="single" w:sz="4" w:space="0" w:color="auto"/>
            </w:tcBorders>
            <w:shd w:val="clear" w:color="auto" w:fill="auto"/>
            <w:vAlign w:val="center"/>
            <w:hideMark/>
          </w:tcPr>
          <w:p w14:paraId="6AD7CCF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8 758.839</w:t>
            </w:r>
          </w:p>
        </w:tc>
      </w:tr>
      <w:tr w:rsidR="001E1498" w:rsidRPr="007A0C61" w14:paraId="06E20E8A"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6A648ADD"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Потери при передаче</w:t>
            </w:r>
          </w:p>
        </w:tc>
        <w:tc>
          <w:tcPr>
            <w:tcW w:w="280" w:type="pct"/>
            <w:tcBorders>
              <w:top w:val="nil"/>
              <w:left w:val="nil"/>
              <w:bottom w:val="single" w:sz="4" w:space="0" w:color="auto"/>
              <w:right w:val="single" w:sz="4" w:space="0" w:color="auto"/>
            </w:tcBorders>
            <w:shd w:val="clear" w:color="auto" w:fill="auto"/>
            <w:vAlign w:val="center"/>
            <w:hideMark/>
          </w:tcPr>
          <w:p w14:paraId="2E30277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000000" w:fill="FFFFFF"/>
            <w:vAlign w:val="center"/>
            <w:hideMark/>
          </w:tcPr>
          <w:p w14:paraId="0866B84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2 091.060</w:t>
            </w:r>
          </w:p>
        </w:tc>
        <w:tc>
          <w:tcPr>
            <w:tcW w:w="314" w:type="pct"/>
            <w:tcBorders>
              <w:top w:val="nil"/>
              <w:left w:val="nil"/>
              <w:bottom w:val="single" w:sz="4" w:space="0" w:color="auto"/>
              <w:right w:val="single" w:sz="4" w:space="0" w:color="auto"/>
            </w:tcBorders>
            <w:shd w:val="clear" w:color="auto" w:fill="auto"/>
            <w:vAlign w:val="center"/>
            <w:hideMark/>
          </w:tcPr>
          <w:p w14:paraId="67B8508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2 091.060</w:t>
            </w:r>
          </w:p>
        </w:tc>
        <w:tc>
          <w:tcPr>
            <w:tcW w:w="386" w:type="pct"/>
            <w:tcBorders>
              <w:top w:val="nil"/>
              <w:left w:val="nil"/>
              <w:bottom w:val="single" w:sz="4" w:space="0" w:color="auto"/>
              <w:right w:val="single" w:sz="4" w:space="0" w:color="auto"/>
            </w:tcBorders>
            <w:shd w:val="clear" w:color="auto" w:fill="auto"/>
            <w:vAlign w:val="center"/>
            <w:hideMark/>
          </w:tcPr>
          <w:p w14:paraId="24F6825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1 589.677</w:t>
            </w:r>
          </w:p>
        </w:tc>
        <w:tc>
          <w:tcPr>
            <w:tcW w:w="323" w:type="pct"/>
            <w:tcBorders>
              <w:top w:val="nil"/>
              <w:left w:val="nil"/>
              <w:bottom w:val="single" w:sz="4" w:space="0" w:color="auto"/>
              <w:right w:val="single" w:sz="4" w:space="0" w:color="auto"/>
            </w:tcBorders>
            <w:shd w:val="clear" w:color="auto" w:fill="auto"/>
            <w:vAlign w:val="center"/>
            <w:hideMark/>
          </w:tcPr>
          <w:p w14:paraId="1FF2428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1 589.677</w:t>
            </w:r>
          </w:p>
        </w:tc>
        <w:tc>
          <w:tcPr>
            <w:tcW w:w="323" w:type="pct"/>
            <w:tcBorders>
              <w:top w:val="nil"/>
              <w:left w:val="nil"/>
              <w:bottom w:val="single" w:sz="4" w:space="0" w:color="auto"/>
              <w:right w:val="single" w:sz="4" w:space="0" w:color="auto"/>
            </w:tcBorders>
            <w:shd w:val="clear" w:color="auto" w:fill="auto"/>
            <w:vAlign w:val="center"/>
            <w:hideMark/>
          </w:tcPr>
          <w:p w14:paraId="2BEE29F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1 589.677</w:t>
            </w:r>
          </w:p>
        </w:tc>
        <w:tc>
          <w:tcPr>
            <w:tcW w:w="324" w:type="pct"/>
            <w:tcBorders>
              <w:top w:val="nil"/>
              <w:left w:val="nil"/>
              <w:bottom w:val="single" w:sz="4" w:space="0" w:color="auto"/>
              <w:right w:val="single" w:sz="4" w:space="0" w:color="auto"/>
            </w:tcBorders>
            <w:shd w:val="clear" w:color="auto" w:fill="auto"/>
            <w:vAlign w:val="center"/>
            <w:hideMark/>
          </w:tcPr>
          <w:p w14:paraId="6ACD30D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1 589.677</w:t>
            </w:r>
          </w:p>
        </w:tc>
        <w:tc>
          <w:tcPr>
            <w:tcW w:w="324" w:type="pct"/>
            <w:tcBorders>
              <w:top w:val="nil"/>
              <w:left w:val="nil"/>
              <w:bottom w:val="single" w:sz="4" w:space="0" w:color="auto"/>
              <w:right w:val="single" w:sz="4" w:space="0" w:color="auto"/>
            </w:tcBorders>
            <w:shd w:val="clear" w:color="auto" w:fill="auto"/>
            <w:vAlign w:val="center"/>
            <w:hideMark/>
          </w:tcPr>
          <w:p w14:paraId="5CD86E5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1 589.677</w:t>
            </w:r>
          </w:p>
        </w:tc>
        <w:tc>
          <w:tcPr>
            <w:tcW w:w="324" w:type="pct"/>
            <w:tcBorders>
              <w:top w:val="nil"/>
              <w:left w:val="nil"/>
              <w:bottom w:val="single" w:sz="4" w:space="0" w:color="auto"/>
              <w:right w:val="single" w:sz="4" w:space="0" w:color="auto"/>
            </w:tcBorders>
            <w:shd w:val="clear" w:color="auto" w:fill="auto"/>
            <w:vAlign w:val="center"/>
            <w:hideMark/>
          </w:tcPr>
          <w:p w14:paraId="760DFAB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1 589.677</w:t>
            </w:r>
          </w:p>
        </w:tc>
        <w:tc>
          <w:tcPr>
            <w:tcW w:w="324" w:type="pct"/>
            <w:tcBorders>
              <w:top w:val="nil"/>
              <w:left w:val="nil"/>
              <w:bottom w:val="single" w:sz="4" w:space="0" w:color="auto"/>
              <w:right w:val="single" w:sz="4" w:space="0" w:color="auto"/>
            </w:tcBorders>
            <w:shd w:val="clear" w:color="auto" w:fill="auto"/>
            <w:vAlign w:val="center"/>
            <w:hideMark/>
          </w:tcPr>
          <w:p w14:paraId="115802A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1 589.677</w:t>
            </w:r>
          </w:p>
        </w:tc>
        <w:tc>
          <w:tcPr>
            <w:tcW w:w="324" w:type="pct"/>
            <w:tcBorders>
              <w:top w:val="nil"/>
              <w:left w:val="nil"/>
              <w:bottom w:val="single" w:sz="4" w:space="0" w:color="auto"/>
              <w:right w:val="single" w:sz="4" w:space="0" w:color="auto"/>
            </w:tcBorders>
            <w:shd w:val="clear" w:color="auto" w:fill="auto"/>
            <w:vAlign w:val="center"/>
            <w:hideMark/>
          </w:tcPr>
          <w:p w14:paraId="786B18F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1 589.677</w:t>
            </w:r>
          </w:p>
        </w:tc>
        <w:tc>
          <w:tcPr>
            <w:tcW w:w="323" w:type="pct"/>
            <w:tcBorders>
              <w:top w:val="nil"/>
              <w:left w:val="nil"/>
              <w:bottom w:val="single" w:sz="4" w:space="0" w:color="auto"/>
              <w:right w:val="single" w:sz="4" w:space="0" w:color="auto"/>
            </w:tcBorders>
            <w:shd w:val="clear" w:color="auto" w:fill="auto"/>
            <w:vAlign w:val="center"/>
            <w:hideMark/>
          </w:tcPr>
          <w:p w14:paraId="3FAA649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1 589.677</w:t>
            </w:r>
          </w:p>
        </w:tc>
      </w:tr>
      <w:tr w:rsidR="001E1498" w:rsidRPr="007A0C61" w14:paraId="0C308F3B"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29546627"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Полезный отпуск</w:t>
            </w:r>
          </w:p>
        </w:tc>
        <w:tc>
          <w:tcPr>
            <w:tcW w:w="280" w:type="pct"/>
            <w:tcBorders>
              <w:top w:val="nil"/>
              <w:left w:val="nil"/>
              <w:bottom w:val="single" w:sz="4" w:space="0" w:color="auto"/>
              <w:right w:val="single" w:sz="4" w:space="0" w:color="auto"/>
            </w:tcBorders>
            <w:shd w:val="clear" w:color="auto" w:fill="auto"/>
            <w:vAlign w:val="center"/>
            <w:hideMark/>
          </w:tcPr>
          <w:p w14:paraId="25DFAB7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000000" w:fill="FFFFFF"/>
            <w:vAlign w:val="center"/>
            <w:hideMark/>
          </w:tcPr>
          <w:p w14:paraId="10C241D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8 467.170</w:t>
            </w:r>
          </w:p>
        </w:tc>
        <w:tc>
          <w:tcPr>
            <w:tcW w:w="314" w:type="pct"/>
            <w:tcBorders>
              <w:top w:val="nil"/>
              <w:left w:val="nil"/>
              <w:bottom w:val="single" w:sz="4" w:space="0" w:color="auto"/>
              <w:right w:val="single" w:sz="4" w:space="0" w:color="auto"/>
            </w:tcBorders>
            <w:shd w:val="clear" w:color="auto" w:fill="auto"/>
            <w:vAlign w:val="center"/>
            <w:hideMark/>
          </w:tcPr>
          <w:p w14:paraId="0764726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8 467.170</w:t>
            </w:r>
          </w:p>
        </w:tc>
        <w:tc>
          <w:tcPr>
            <w:tcW w:w="386" w:type="pct"/>
            <w:tcBorders>
              <w:top w:val="nil"/>
              <w:left w:val="nil"/>
              <w:bottom w:val="single" w:sz="4" w:space="0" w:color="auto"/>
              <w:right w:val="single" w:sz="4" w:space="0" w:color="auto"/>
            </w:tcBorders>
            <w:shd w:val="clear" w:color="auto" w:fill="auto"/>
            <w:vAlign w:val="center"/>
            <w:hideMark/>
          </w:tcPr>
          <w:p w14:paraId="3385B41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8 083.853</w:t>
            </w:r>
          </w:p>
        </w:tc>
        <w:tc>
          <w:tcPr>
            <w:tcW w:w="323" w:type="pct"/>
            <w:tcBorders>
              <w:top w:val="nil"/>
              <w:left w:val="nil"/>
              <w:bottom w:val="single" w:sz="4" w:space="0" w:color="auto"/>
              <w:right w:val="single" w:sz="4" w:space="0" w:color="auto"/>
            </w:tcBorders>
            <w:shd w:val="clear" w:color="auto" w:fill="auto"/>
            <w:vAlign w:val="center"/>
            <w:hideMark/>
          </w:tcPr>
          <w:p w14:paraId="2B5A5B3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7 988.162</w:t>
            </w:r>
          </w:p>
        </w:tc>
        <w:tc>
          <w:tcPr>
            <w:tcW w:w="323" w:type="pct"/>
            <w:tcBorders>
              <w:top w:val="nil"/>
              <w:left w:val="nil"/>
              <w:bottom w:val="single" w:sz="4" w:space="0" w:color="auto"/>
              <w:right w:val="single" w:sz="4" w:space="0" w:color="auto"/>
            </w:tcBorders>
            <w:shd w:val="clear" w:color="auto" w:fill="auto"/>
            <w:vAlign w:val="center"/>
            <w:hideMark/>
          </w:tcPr>
          <w:p w14:paraId="446A927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7 988.162</w:t>
            </w:r>
          </w:p>
        </w:tc>
        <w:tc>
          <w:tcPr>
            <w:tcW w:w="324" w:type="pct"/>
            <w:tcBorders>
              <w:top w:val="nil"/>
              <w:left w:val="nil"/>
              <w:bottom w:val="single" w:sz="4" w:space="0" w:color="auto"/>
              <w:right w:val="single" w:sz="4" w:space="0" w:color="auto"/>
            </w:tcBorders>
            <w:shd w:val="clear" w:color="auto" w:fill="auto"/>
            <w:vAlign w:val="center"/>
            <w:hideMark/>
          </w:tcPr>
          <w:p w14:paraId="4782BE1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7 988.162</w:t>
            </w:r>
          </w:p>
        </w:tc>
        <w:tc>
          <w:tcPr>
            <w:tcW w:w="324" w:type="pct"/>
            <w:tcBorders>
              <w:top w:val="nil"/>
              <w:left w:val="nil"/>
              <w:bottom w:val="single" w:sz="4" w:space="0" w:color="auto"/>
              <w:right w:val="single" w:sz="4" w:space="0" w:color="auto"/>
            </w:tcBorders>
            <w:shd w:val="clear" w:color="auto" w:fill="auto"/>
            <w:vAlign w:val="center"/>
            <w:hideMark/>
          </w:tcPr>
          <w:p w14:paraId="7DC476A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7 763.162</w:t>
            </w:r>
          </w:p>
        </w:tc>
        <w:tc>
          <w:tcPr>
            <w:tcW w:w="324" w:type="pct"/>
            <w:tcBorders>
              <w:top w:val="nil"/>
              <w:left w:val="nil"/>
              <w:bottom w:val="single" w:sz="4" w:space="0" w:color="auto"/>
              <w:right w:val="single" w:sz="4" w:space="0" w:color="auto"/>
            </w:tcBorders>
            <w:shd w:val="clear" w:color="auto" w:fill="auto"/>
            <w:vAlign w:val="center"/>
            <w:hideMark/>
          </w:tcPr>
          <w:p w14:paraId="7508411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7 763.162</w:t>
            </w:r>
          </w:p>
        </w:tc>
        <w:tc>
          <w:tcPr>
            <w:tcW w:w="324" w:type="pct"/>
            <w:tcBorders>
              <w:top w:val="nil"/>
              <w:left w:val="nil"/>
              <w:bottom w:val="single" w:sz="4" w:space="0" w:color="auto"/>
              <w:right w:val="single" w:sz="4" w:space="0" w:color="auto"/>
            </w:tcBorders>
            <w:shd w:val="clear" w:color="auto" w:fill="auto"/>
            <w:vAlign w:val="center"/>
            <w:hideMark/>
          </w:tcPr>
          <w:p w14:paraId="58B56B7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7 169.162</w:t>
            </w:r>
          </w:p>
        </w:tc>
        <w:tc>
          <w:tcPr>
            <w:tcW w:w="324" w:type="pct"/>
            <w:tcBorders>
              <w:top w:val="nil"/>
              <w:left w:val="nil"/>
              <w:bottom w:val="single" w:sz="4" w:space="0" w:color="auto"/>
              <w:right w:val="single" w:sz="4" w:space="0" w:color="auto"/>
            </w:tcBorders>
            <w:shd w:val="clear" w:color="auto" w:fill="auto"/>
            <w:vAlign w:val="center"/>
            <w:hideMark/>
          </w:tcPr>
          <w:p w14:paraId="42E88DE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7 169.162</w:t>
            </w:r>
          </w:p>
        </w:tc>
        <w:tc>
          <w:tcPr>
            <w:tcW w:w="323" w:type="pct"/>
            <w:tcBorders>
              <w:top w:val="nil"/>
              <w:left w:val="nil"/>
              <w:bottom w:val="single" w:sz="4" w:space="0" w:color="auto"/>
              <w:right w:val="single" w:sz="4" w:space="0" w:color="auto"/>
            </w:tcBorders>
            <w:shd w:val="clear" w:color="auto" w:fill="auto"/>
            <w:vAlign w:val="center"/>
            <w:hideMark/>
          </w:tcPr>
          <w:p w14:paraId="6E995A7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7 169.162</w:t>
            </w:r>
          </w:p>
        </w:tc>
      </w:tr>
      <w:tr w:rsidR="001E1498" w:rsidRPr="007A0C61" w14:paraId="43B047C6"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3DF3719F"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УРУТ на отпуск тепловой энергии</w:t>
            </w:r>
          </w:p>
        </w:tc>
        <w:tc>
          <w:tcPr>
            <w:tcW w:w="280" w:type="pct"/>
            <w:tcBorders>
              <w:top w:val="nil"/>
              <w:left w:val="nil"/>
              <w:bottom w:val="single" w:sz="4" w:space="0" w:color="auto"/>
              <w:right w:val="single" w:sz="4" w:space="0" w:color="auto"/>
            </w:tcBorders>
            <w:shd w:val="clear" w:color="auto" w:fill="auto"/>
            <w:vAlign w:val="center"/>
            <w:hideMark/>
          </w:tcPr>
          <w:p w14:paraId="3F5ABA8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кг.у.т./Гкал</w:t>
            </w:r>
          </w:p>
        </w:tc>
        <w:tc>
          <w:tcPr>
            <w:tcW w:w="323" w:type="pct"/>
            <w:tcBorders>
              <w:top w:val="nil"/>
              <w:left w:val="nil"/>
              <w:bottom w:val="single" w:sz="4" w:space="0" w:color="auto"/>
              <w:right w:val="single" w:sz="4" w:space="0" w:color="auto"/>
            </w:tcBorders>
            <w:shd w:val="clear" w:color="000000" w:fill="FFFFFF"/>
            <w:vAlign w:val="center"/>
            <w:hideMark/>
          </w:tcPr>
          <w:p w14:paraId="16B297C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167.440</w:t>
            </w:r>
          </w:p>
        </w:tc>
        <w:tc>
          <w:tcPr>
            <w:tcW w:w="314" w:type="pct"/>
            <w:tcBorders>
              <w:top w:val="nil"/>
              <w:left w:val="nil"/>
              <w:bottom w:val="single" w:sz="4" w:space="0" w:color="auto"/>
              <w:right w:val="single" w:sz="4" w:space="0" w:color="auto"/>
            </w:tcBorders>
            <w:shd w:val="clear" w:color="auto" w:fill="auto"/>
            <w:vAlign w:val="center"/>
            <w:hideMark/>
          </w:tcPr>
          <w:p w14:paraId="5C7457E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167.440</w:t>
            </w:r>
          </w:p>
        </w:tc>
        <w:tc>
          <w:tcPr>
            <w:tcW w:w="386" w:type="pct"/>
            <w:tcBorders>
              <w:top w:val="nil"/>
              <w:left w:val="nil"/>
              <w:bottom w:val="single" w:sz="4" w:space="0" w:color="auto"/>
              <w:right w:val="single" w:sz="4" w:space="0" w:color="auto"/>
            </w:tcBorders>
            <w:shd w:val="clear" w:color="auto" w:fill="auto"/>
            <w:vAlign w:val="center"/>
            <w:hideMark/>
          </w:tcPr>
          <w:p w14:paraId="765CE06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197.300</w:t>
            </w:r>
          </w:p>
        </w:tc>
        <w:tc>
          <w:tcPr>
            <w:tcW w:w="323" w:type="pct"/>
            <w:tcBorders>
              <w:top w:val="nil"/>
              <w:left w:val="nil"/>
              <w:bottom w:val="single" w:sz="4" w:space="0" w:color="auto"/>
              <w:right w:val="single" w:sz="4" w:space="0" w:color="auto"/>
            </w:tcBorders>
            <w:shd w:val="clear" w:color="auto" w:fill="auto"/>
            <w:vAlign w:val="center"/>
            <w:hideMark/>
          </w:tcPr>
          <w:p w14:paraId="6419C50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197.300</w:t>
            </w:r>
          </w:p>
        </w:tc>
        <w:tc>
          <w:tcPr>
            <w:tcW w:w="323" w:type="pct"/>
            <w:tcBorders>
              <w:top w:val="nil"/>
              <w:left w:val="nil"/>
              <w:bottom w:val="single" w:sz="4" w:space="0" w:color="auto"/>
              <w:right w:val="single" w:sz="4" w:space="0" w:color="auto"/>
            </w:tcBorders>
            <w:shd w:val="clear" w:color="auto" w:fill="auto"/>
            <w:vAlign w:val="center"/>
            <w:hideMark/>
          </w:tcPr>
          <w:p w14:paraId="4BA98AD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197.300</w:t>
            </w:r>
          </w:p>
        </w:tc>
        <w:tc>
          <w:tcPr>
            <w:tcW w:w="324" w:type="pct"/>
            <w:tcBorders>
              <w:top w:val="nil"/>
              <w:left w:val="nil"/>
              <w:bottom w:val="single" w:sz="4" w:space="0" w:color="auto"/>
              <w:right w:val="single" w:sz="4" w:space="0" w:color="auto"/>
            </w:tcBorders>
            <w:shd w:val="clear" w:color="auto" w:fill="auto"/>
            <w:vAlign w:val="center"/>
            <w:hideMark/>
          </w:tcPr>
          <w:p w14:paraId="423F60D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197.300</w:t>
            </w:r>
          </w:p>
        </w:tc>
        <w:tc>
          <w:tcPr>
            <w:tcW w:w="324" w:type="pct"/>
            <w:tcBorders>
              <w:top w:val="nil"/>
              <w:left w:val="nil"/>
              <w:bottom w:val="single" w:sz="4" w:space="0" w:color="auto"/>
              <w:right w:val="single" w:sz="4" w:space="0" w:color="auto"/>
            </w:tcBorders>
            <w:shd w:val="clear" w:color="auto" w:fill="auto"/>
            <w:vAlign w:val="center"/>
            <w:hideMark/>
          </w:tcPr>
          <w:p w14:paraId="147428E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197.300</w:t>
            </w:r>
          </w:p>
        </w:tc>
        <w:tc>
          <w:tcPr>
            <w:tcW w:w="324" w:type="pct"/>
            <w:tcBorders>
              <w:top w:val="nil"/>
              <w:left w:val="nil"/>
              <w:bottom w:val="single" w:sz="4" w:space="0" w:color="auto"/>
              <w:right w:val="single" w:sz="4" w:space="0" w:color="auto"/>
            </w:tcBorders>
            <w:shd w:val="clear" w:color="auto" w:fill="auto"/>
            <w:vAlign w:val="center"/>
            <w:hideMark/>
          </w:tcPr>
          <w:p w14:paraId="4751C9E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197.300</w:t>
            </w:r>
          </w:p>
        </w:tc>
        <w:tc>
          <w:tcPr>
            <w:tcW w:w="324" w:type="pct"/>
            <w:tcBorders>
              <w:top w:val="nil"/>
              <w:left w:val="nil"/>
              <w:bottom w:val="single" w:sz="4" w:space="0" w:color="auto"/>
              <w:right w:val="single" w:sz="4" w:space="0" w:color="auto"/>
            </w:tcBorders>
            <w:shd w:val="clear" w:color="auto" w:fill="auto"/>
            <w:vAlign w:val="center"/>
            <w:hideMark/>
          </w:tcPr>
          <w:p w14:paraId="27BAC42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197.300</w:t>
            </w:r>
          </w:p>
        </w:tc>
        <w:tc>
          <w:tcPr>
            <w:tcW w:w="324" w:type="pct"/>
            <w:tcBorders>
              <w:top w:val="nil"/>
              <w:left w:val="nil"/>
              <w:bottom w:val="single" w:sz="4" w:space="0" w:color="auto"/>
              <w:right w:val="single" w:sz="4" w:space="0" w:color="auto"/>
            </w:tcBorders>
            <w:shd w:val="clear" w:color="auto" w:fill="auto"/>
            <w:vAlign w:val="center"/>
            <w:hideMark/>
          </w:tcPr>
          <w:p w14:paraId="43032EC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197.300</w:t>
            </w:r>
          </w:p>
        </w:tc>
        <w:tc>
          <w:tcPr>
            <w:tcW w:w="323" w:type="pct"/>
            <w:tcBorders>
              <w:top w:val="nil"/>
              <w:left w:val="nil"/>
              <w:bottom w:val="single" w:sz="4" w:space="0" w:color="auto"/>
              <w:right w:val="single" w:sz="4" w:space="0" w:color="auto"/>
            </w:tcBorders>
            <w:shd w:val="clear" w:color="auto" w:fill="auto"/>
            <w:vAlign w:val="center"/>
            <w:hideMark/>
          </w:tcPr>
          <w:p w14:paraId="6C27889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197.300</w:t>
            </w:r>
          </w:p>
        </w:tc>
      </w:tr>
      <w:tr w:rsidR="001E1498" w:rsidRPr="007A0C61" w14:paraId="4B8068A8"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E4DFEC"/>
            <w:vAlign w:val="center"/>
            <w:hideMark/>
          </w:tcPr>
          <w:p w14:paraId="5CBE49E0"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 xml:space="preserve">Расход условного топлива на отпуск тепловой </w:t>
            </w:r>
            <w:r w:rsidRPr="007A0C61">
              <w:rPr>
                <w:rFonts w:eastAsia="Times New Roman" w:cs="Times New Roman"/>
                <w:sz w:val="16"/>
                <w:szCs w:val="16"/>
                <w:lang w:eastAsia="ru-RU"/>
              </w:rPr>
              <w:lastRenderedPageBreak/>
              <w:t>энергии</w:t>
            </w:r>
          </w:p>
        </w:tc>
        <w:tc>
          <w:tcPr>
            <w:tcW w:w="280" w:type="pct"/>
            <w:tcBorders>
              <w:top w:val="nil"/>
              <w:left w:val="nil"/>
              <w:bottom w:val="single" w:sz="4" w:space="0" w:color="auto"/>
              <w:right w:val="single" w:sz="4" w:space="0" w:color="auto"/>
            </w:tcBorders>
            <w:shd w:val="clear" w:color="000000" w:fill="E4DFEC"/>
            <w:vAlign w:val="center"/>
            <w:hideMark/>
          </w:tcPr>
          <w:p w14:paraId="0B24F32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lastRenderedPageBreak/>
              <w:t>т.у.т.</w:t>
            </w:r>
          </w:p>
        </w:tc>
        <w:tc>
          <w:tcPr>
            <w:tcW w:w="323" w:type="pct"/>
            <w:tcBorders>
              <w:top w:val="nil"/>
              <w:left w:val="nil"/>
              <w:bottom w:val="single" w:sz="4" w:space="0" w:color="auto"/>
              <w:right w:val="single" w:sz="4" w:space="0" w:color="auto"/>
            </w:tcBorders>
            <w:shd w:val="clear" w:color="000000" w:fill="E4DFEC"/>
            <w:vAlign w:val="center"/>
            <w:hideMark/>
          </w:tcPr>
          <w:p w14:paraId="23905A9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1 767.870</w:t>
            </w:r>
          </w:p>
        </w:tc>
        <w:tc>
          <w:tcPr>
            <w:tcW w:w="314" w:type="pct"/>
            <w:tcBorders>
              <w:top w:val="nil"/>
              <w:left w:val="nil"/>
              <w:bottom w:val="single" w:sz="4" w:space="0" w:color="auto"/>
              <w:right w:val="single" w:sz="4" w:space="0" w:color="auto"/>
            </w:tcBorders>
            <w:shd w:val="clear" w:color="000000" w:fill="E4DFEC"/>
            <w:vAlign w:val="center"/>
            <w:hideMark/>
          </w:tcPr>
          <w:p w14:paraId="73F0E4C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1 767.870</w:t>
            </w:r>
          </w:p>
        </w:tc>
        <w:tc>
          <w:tcPr>
            <w:tcW w:w="386" w:type="pct"/>
            <w:tcBorders>
              <w:top w:val="nil"/>
              <w:left w:val="nil"/>
              <w:bottom w:val="single" w:sz="4" w:space="0" w:color="auto"/>
              <w:right w:val="single" w:sz="4" w:space="0" w:color="auto"/>
            </w:tcBorders>
            <w:shd w:val="clear" w:color="000000" w:fill="E4DFEC"/>
            <w:vAlign w:val="center"/>
            <w:hideMark/>
          </w:tcPr>
          <w:p w14:paraId="7B861C9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1 997.000</w:t>
            </w:r>
          </w:p>
        </w:tc>
        <w:tc>
          <w:tcPr>
            <w:tcW w:w="323" w:type="pct"/>
            <w:tcBorders>
              <w:top w:val="nil"/>
              <w:left w:val="nil"/>
              <w:bottom w:val="single" w:sz="4" w:space="0" w:color="auto"/>
              <w:right w:val="single" w:sz="4" w:space="0" w:color="auto"/>
            </w:tcBorders>
            <w:shd w:val="clear" w:color="000000" w:fill="E4DFEC"/>
            <w:vAlign w:val="center"/>
            <w:hideMark/>
          </w:tcPr>
          <w:p w14:paraId="63035C1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1 910.010</w:t>
            </w:r>
          </w:p>
        </w:tc>
        <w:tc>
          <w:tcPr>
            <w:tcW w:w="323" w:type="pct"/>
            <w:tcBorders>
              <w:top w:val="nil"/>
              <w:left w:val="nil"/>
              <w:bottom w:val="single" w:sz="4" w:space="0" w:color="auto"/>
              <w:right w:val="single" w:sz="4" w:space="0" w:color="auto"/>
            </w:tcBorders>
            <w:shd w:val="clear" w:color="000000" w:fill="E4DFEC"/>
            <w:vAlign w:val="center"/>
            <w:hideMark/>
          </w:tcPr>
          <w:p w14:paraId="12EFCD3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1 910.010</w:t>
            </w:r>
          </w:p>
        </w:tc>
        <w:tc>
          <w:tcPr>
            <w:tcW w:w="324" w:type="pct"/>
            <w:tcBorders>
              <w:top w:val="nil"/>
              <w:left w:val="nil"/>
              <w:bottom w:val="single" w:sz="4" w:space="0" w:color="auto"/>
              <w:right w:val="single" w:sz="4" w:space="0" w:color="auto"/>
            </w:tcBorders>
            <w:shd w:val="clear" w:color="000000" w:fill="E4DFEC"/>
            <w:vAlign w:val="center"/>
            <w:hideMark/>
          </w:tcPr>
          <w:p w14:paraId="14A0BD6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1 910.010</w:t>
            </w:r>
          </w:p>
        </w:tc>
        <w:tc>
          <w:tcPr>
            <w:tcW w:w="324" w:type="pct"/>
            <w:tcBorders>
              <w:top w:val="nil"/>
              <w:left w:val="nil"/>
              <w:bottom w:val="single" w:sz="4" w:space="0" w:color="auto"/>
              <w:right w:val="single" w:sz="4" w:space="0" w:color="auto"/>
            </w:tcBorders>
            <w:shd w:val="clear" w:color="000000" w:fill="E4DFEC"/>
            <w:vAlign w:val="center"/>
            <w:hideMark/>
          </w:tcPr>
          <w:p w14:paraId="758EED0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1 865.141</w:t>
            </w:r>
          </w:p>
        </w:tc>
        <w:tc>
          <w:tcPr>
            <w:tcW w:w="324" w:type="pct"/>
            <w:tcBorders>
              <w:top w:val="nil"/>
              <w:left w:val="nil"/>
              <w:bottom w:val="single" w:sz="4" w:space="0" w:color="auto"/>
              <w:right w:val="single" w:sz="4" w:space="0" w:color="auto"/>
            </w:tcBorders>
            <w:shd w:val="clear" w:color="000000" w:fill="E4DFEC"/>
            <w:vAlign w:val="center"/>
            <w:hideMark/>
          </w:tcPr>
          <w:p w14:paraId="072768B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1 865.141</w:t>
            </w:r>
          </w:p>
        </w:tc>
        <w:tc>
          <w:tcPr>
            <w:tcW w:w="324" w:type="pct"/>
            <w:tcBorders>
              <w:top w:val="nil"/>
              <w:left w:val="nil"/>
              <w:bottom w:val="single" w:sz="4" w:space="0" w:color="auto"/>
              <w:right w:val="single" w:sz="4" w:space="0" w:color="auto"/>
            </w:tcBorders>
            <w:shd w:val="clear" w:color="000000" w:fill="E4DFEC"/>
            <w:vAlign w:val="center"/>
            <w:hideMark/>
          </w:tcPr>
          <w:p w14:paraId="0DE8885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1 746.685</w:t>
            </w:r>
          </w:p>
        </w:tc>
        <w:tc>
          <w:tcPr>
            <w:tcW w:w="324" w:type="pct"/>
            <w:tcBorders>
              <w:top w:val="nil"/>
              <w:left w:val="nil"/>
              <w:bottom w:val="single" w:sz="4" w:space="0" w:color="auto"/>
              <w:right w:val="single" w:sz="4" w:space="0" w:color="auto"/>
            </w:tcBorders>
            <w:shd w:val="clear" w:color="000000" w:fill="E4DFEC"/>
            <w:vAlign w:val="center"/>
            <w:hideMark/>
          </w:tcPr>
          <w:p w14:paraId="2CC398B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1 746.685</w:t>
            </w:r>
          </w:p>
        </w:tc>
        <w:tc>
          <w:tcPr>
            <w:tcW w:w="323" w:type="pct"/>
            <w:tcBorders>
              <w:top w:val="nil"/>
              <w:left w:val="nil"/>
              <w:bottom w:val="single" w:sz="4" w:space="0" w:color="auto"/>
              <w:right w:val="single" w:sz="4" w:space="0" w:color="auto"/>
            </w:tcBorders>
            <w:shd w:val="clear" w:color="000000" w:fill="E4DFEC"/>
            <w:vAlign w:val="center"/>
            <w:hideMark/>
          </w:tcPr>
          <w:p w14:paraId="66C5C0C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1 746.685</w:t>
            </w:r>
          </w:p>
        </w:tc>
      </w:tr>
      <w:tr w:rsidR="001E1498" w:rsidRPr="007A0C61" w14:paraId="26100F8C"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183BC5E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дер. щепа</w:t>
            </w:r>
          </w:p>
        </w:tc>
        <w:tc>
          <w:tcPr>
            <w:tcW w:w="280" w:type="pct"/>
            <w:tcBorders>
              <w:top w:val="nil"/>
              <w:left w:val="nil"/>
              <w:bottom w:val="single" w:sz="4" w:space="0" w:color="auto"/>
              <w:right w:val="single" w:sz="4" w:space="0" w:color="auto"/>
            </w:tcBorders>
            <w:shd w:val="clear" w:color="auto" w:fill="auto"/>
            <w:vAlign w:val="center"/>
            <w:hideMark/>
          </w:tcPr>
          <w:p w14:paraId="4823223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т.у.т.</w:t>
            </w:r>
          </w:p>
        </w:tc>
        <w:tc>
          <w:tcPr>
            <w:tcW w:w="323" w:type="pct"/>
            <w:tcBorders>
              <w:top w:val="nil"/>
              <w:left w:val="nil"/>
              <w:bottom w:val="single" w:sz="4" w:space="0" w:color="auto"/>
              <w:right w:val="single" w:sz="4" w:space="0" w:color="auto"/>
            </w:tcBorders>
            <w:shd w:val="clear" w:color="auto" w:fill="auto"/>
            <w:vAlign w:val="center"/>
            <w:hideMark/>
          </w:tcPr>
          <w:p w14:paraId="06E3FA1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1 767.9</w:t>
            </w:r>
          </w:p>
        </w:tc>
        <w:tc>
          <w:tcPr>
            <w:tcW w:w="314" w:type="pct"/>
            <w:tcBorders>
              <w:top w:val="nil"/>
              <w:left w:val="nil"/>
              <w:bottom w:val="single" w:sz="4" w:space="0" w:color="auto"/>
              <w:right w:val="single" w:sz="4" w:space="0" w:color="auto"/>
            </w:tcBorders>
            <w:shd w:val="clear" w:color="auto" w:fill="auto"/>
            <w:vAlign w:val="center"/>
            <w:hideMark/>
          </w:tcPr>
          <w:p w14:paraId="72FDE59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1 767.9</w:t>
            </w:r>
          </w:p>
        </w:tc>
        <w:tc>
          <w:tcPr>
            <w:tcW w:w="386" w:type="pct"/>
            <w:tcBorders>
              <w:top w:val="nil"/>
              <w:left w:val="nil"/>
              <w:bottom w:val="single" w:sz="4" w:space="0" w:color="auto"/>
              <w:right w:val="single" w:sz="4" w:space="0" w:color="auto"/>
            </w:tcBorders>
            <w:shd w:val="clear" w:color="auto" w:fill="auto"/>
            <w:vAlign w:val="center"/>
            <w:hideMark/>
          </w:tcPr>
          <w:p w14:paraId="115EF77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1 997.0</w:t>
            </w:r>
          </w:p>
        </w:tc>
        <w:tc>
          <w:tcPr>
            <w:tcW w:w="323" w:type="pct"/>
            <w:tcBorders>
              <w:top w:val="nil"/>
              <w:left w:val="nil"/>
              <w:bottom w:val="single" w:sz="4" w:space="0" w:color="auto"/>
              <w:right w:val="single" w:sz="4" w:space="0" w:color="auto"/>
            </w:tcBorders>
            <w:shd w:val="clear" w:color="auto" w:fill="auto"/>
            <w:vAlign w:val="center"/>
            <w:hideMark/>
          </w:tcPr>
          <w:p w14:paraId="0348E0C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1 910.0</w:t>
            </w:r>
          </w:p>
        </w:tc>
        <w:tc>
          <w:tcPr>
            <w:tcW w:w="323" w:type="pct"/>
            <w:tcBorders>
              <w:top w:val="nil"/>
              <w:left w:val="nil"/>
              <w:bottom w:val="single" w:sz="4" w:space="0" w:color="auto"/>
              <w:right w:val="single" w:sz="4" w:space="0" w:color="auto"/>
            </w:tcBorders>
            <w:shd w:val="clear" w:color="auto" w:fill="auto"/>
            <w:vAlign w:val="center"/>
            <w:hideMark/>
          </w:tcPr>
          <w:p w14:paraId="1DE3395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1 910.0</w:t>
            </w:r>
          </w:p>
        </w:tc>
        <w:tc>
          <w:tcPr>
            <w:tcW w:w="324" w:type="pct"/>
            <w:tcBorders>
              <w:top w:val="nil"/>
              <w:left w:val="nil"/>
              <w:bottom w:val="single" w:sz="4" w:space="0" w:color="auto"/>
              <w:right w:val="single" w:sz="4" w:space="0" w:color="auto"/>
            </w:tcBorders>
            <w:shd w:val="clear" w:color="auto" w:fill="auto"/>
            <w:vAlign w:val="center"/>
            <w:hideMark/>
          </w:tcPr>
          <w:p w14:paraId="311C51D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1 910.0</w:t>
            </w:r>
          </w:p>
        </w:tc>
        <w:tc>
          <w:tcPr>
            <w:tcW w:w="324" w:type="pct"/>
            <w:tcBorders>
              <w:top w:val="nil"/>
              <w:left w:val="nil"/>
              <w:bottom w:val="single" w:sz="4" w:space="0" w:color="auto"/>
              <w:right w:val="single" w:sz="4" w:space="0" w:color="auto"/>
            </w:tcBorders>
            <w:shd w:val="clear" w:color="auto" w:fill="auto"/>
            <w:vAlign w:val="center"/>
            <w:hideMark/>
          </w:tcPr>
          <w:p w14:paraId="267BB62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1 865.1</w:t>
            </w:r>
          </w:p>
        </w:tc>
        <w:tc>
          <w:tcPr>
            <w:tcW w:w="324" w:type="pct"/>
            <w:tcBorders>
              <w:top w:val="nil"/>
              <w:left w:val="nil"/>
              <w:bottom w:val="single" w:sz="4" w:space="0" w:color="auto"/>
              <w:right w:val="single" w:sz="4" w:space="0" w:color="auto"/>
            </w:tcBorders>
            <w:shd w:val="clear" w:color="auto" w:fill="auto"/>
            <w:vAlign w:val="center"/>
            <w:hideMark/>
          </w:tcPr>
          <w:p w14:paraId="7307362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1 865.1</w:t>
            </w:r>
          </w:p>
        </w:tc>
        <w:tc>
          <w:tcPr>
            <w:tcW w:w="324" w:type="pct"/>
            <w:tcBorders>
              <w:top w:val="nil"/>
              <w:left w:val="nil"/>
              <w:bottom w:val="single" w:sz="4" w:space="0" w:color="auto"/>
              <w:right w:val="single" w:sz="4" w:space="0" w:color="auto"/>
            </w:tcBorders>
            <w:shd w:val="clear" w:color="auto" w:fill="auto"/>
            <w:vAlign w:val="center"/>
            <w:hideMark/>
          </w:tcPr>
          <w:p w14:paraId="76B657E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1 746.7</w:t>
            </w:r>
          </w:p>
        </w:tc>
        <w:tc>
          <w:tcPr>
            <w:tcW w:w="324" w:type="pct"/>
            <w:tcBorders>
              <w:top w:val="nil"/>
              <w:left w:val="nil"/>
              <w:bottom w:val="single" w:sz="4" w:space="0" w:color="auto"/>
              <w:right w:val="single" w:sz="4" w:space="0" w:color="auto"/>
            </w:tcBorders>
            <w:shd w:val="clear" w:color="auto" w:fill="auto"/>
            <w:vAlign w:val="center"/>
            <w:hideMark/>
          </w:tcPr>
          <w:p w14:paraId="4C5726F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1 746.7</w:t>
            </w:r>
          </w:p>
        </w:tc>
        <w:tc>
          <w:tcPr>
            <w:tcW w:w="323" w:type="pct"/>
            <w:tcBorders>
              <w:top w:val="nil"/>
              <w:left w:val="nil"/>
              <w:bottom w:val="single" w:sz="4" w:space="0" w:color="auto"/>
              <w:right w:val="single" w:sz="4" w:space="0" w:color="auto"/>
            </w:tcBorders>
            <w:shd w:val="clear" w:color="auto" w:fill="auto"/>
            <w:vAlign w:val="center"/>
            <w:hideMark/>
          </w:tcPr>
          <w:p w14:paraId="467F8B4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1 746.7</w:t>
            </w:r>
          </w:p>
        </w:tc>
      </w:tr>
      <w:tr w:rsidR="001E1498" w:rsidRPr="007A0C61" w14:paraId="37889357"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EBF1DE"/>
            <w:vAlign w:val="center"/>
            <w:hideMark/>
          </w:tcPr>
          <w:p w14:paraId="51312A07"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Расход топлива на отпуск тепловой энергии</w:t>
            </w:r>
          </w:p>
        </w:tc>
        <w:tc>
          <w:tcPr>
            <w:tcW w:w="280" w:type="pct"/>
            <w:tcBorders>
              <w:top w:val="nil"/>
              <w:left w:val="nil"/>
              <w:bottom w:val="single" w:sz="4" w:space="0" w:color="auto"/>
              <w:right w:val="single" w:sz="4" w:space="0" w:color="auto"/>
            </w:tcBorders>
            <w:shd w:val="clear" w:color="000000" w:fill="EBF1DE"/>
            <w:vAlign w:val="center"/>
            <w:hideMark/>
          </w:tcPr>
          <w:p w14:paraId="662622E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тонн</w:t>
            </w:r>
          </w:p>
        </w:tc>
        <w:tc>
          <w:tcPr>
            <w:tcW w:w="323" w:type="pct"/>
            <w:tcBorders>
              <w:top w:val="nil"/>
              <w:left w:val="nil"/>
              <w:bottom w:val="single" w:sz="4" w:space="0" w:color="auto"/>
              <w:right w:val="single" w:sz="4" w:space="0" w:color="auto"/>
            </w:tcBorders>
            <w:shd w:val="clear" w:color="000000" w:fill="EBF1DE"/>
            <w:vAlign w:val="center"/>
            <w:hideMark/>
          </w:tcPr>
          <w:p w14:paraId="601632B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7 215.796</w:t>
            </w:r>
          </w:p>
        </w:tc>
        <w:tc>
          <w:tcPr>
            <w:tcW w:w="314" w:type="pct"/>
            <w:tcBorders>
              <w:top w:val="nil"/>
              <w:left w:val="nil"/>
              <w:bottom w:val="single" w:sz="4" w:space="0" w:color="auto"/>
              <w:right w:val="single" w:sz="4" w:space="0" w:color="auto"/>
            </w:tcBorders>
            <w:shd w:val="clear" w:color="000000" w:fill="EBF1DE"/>
            <w:vAlign w:val="center"/>
            <w:hideMark/>
          </w:tcPr>
          <w:p w14:paraId="4EA469C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7 215.796</w:t>
            </w:r>
          </w:p>
        </w:tc>
        <w:tc>
          <w:tcPr>
            <w:tcW w:w="386" w:type="pct"/>
            <w:tcBorders>
              <w:top w:val="nil"/>
              <w:left w:val="nil"/>
              <w:bottom w:val="single" w:sz="4" w:space="0" w:color="auto"/>
              <w:right w:val="single" w:sz="4" w:space="0" w:color="auto"/>
            </w:tcBorders>
            <w:shd w:val="clear" w:color="000000" w:fill="EBF1DE"/>
            <w:vAlign w:val="center"/>
            <w:hideMark/>
          </w:tcPr>
          <w:p w14:paraId="147BB6B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10 323.000</w:t>
            </w:r>
          </w:p>
        </w:tc>
        <w:tc>
          <w:tcPr>
            <w:tcW w:w="323" w:type="pct"/>
            <w:tcBorders>
              <w:top w:val="nil"/>
              <w:left w:val="nil"/>
              <w:bottom w:val="single" w:sz="4" w:space="0" w:color="auto"/>
              <w:right w:val="single" w:sz="4" w:space="0" w:color="auto"/>
            </w:tcBorders>
            <w:shd w:val="clear" w:color="000000" w:fill="EBF1DE"/>
            <w:vAlign w:val="center"/>
            <w:hideMark/>
          </w:tcPr>
          <w:p w14:paraId="691D4AC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9 872.280</w:t>
            </w:r>
          </w:p>
        </w:tc>
        <w:tc>
          <w:tcPr>
            <w:tcW w:w="323" w:type="pct"/>
            <w:tcBorders>
              <w:top w:val="nil"/>
              <w:left w:val="nil"/>
              <w:bottom w:val="single" w:sz="4" w:space="0" w:color="auto"/>
              <w:right w:val="single" w:sz="4" w:space="0" w:color="auto"/>
            </w:tcBorders>
            <w:shd w:val="clear" w:color="000000" w:fill="EBF1DE"/>
            <w:vAlign w:val="center"/>
            <w:hideMark/>
          </w:tcPr>
          <w:p w14:paraId="23CA3B9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9 872.280</w:t>
            </w:r>
          </w:p>
        </w:tc>
        <w:tc>
          <w:tcPr>
            <w:tcW w:w="324" w:type="pct"/>
            <w:tcBorders>
              <w:top w:val="nil"/>
              <w:left w:val="nil"/>
              <w:bottom w:val="single" w:sz="4" w:space="0" w:color="auto"/>
              <w:right w:val="single" w:sz="4" w:space="0" w:color="auto"/>
            </w:tcBorders>
            <w:shd w:val="clear" w:color="000000" w:fill="EBF1DE"/>
            <w:vAlign w:val="center"/>
            <w:hideMark/>
          </w:tcPr>
          <w:p w14:paraId="205BCE8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9 872.280</w:t>
            </w:r>
          </w:p>
        </w:tc>
        <w:tc>
          <w:tcPr>
            <w:tcW w:w="324" w:type="pct"/>
            <w:tcBorders>
              <w:top w:val="nil"/>
              <w:left w:val="nil"/>
              <w:bottom w:val="single" w:sz="4" w:space="0" w:color="auto"/>
              <w:right w:val="single" w:sz="4" w:space="0" w:color="auto"/>
            </w:tcBorders>
            <w:shd w:val="clear" w:color="000000" w:fill="EBF1DE"/>
            <w:vAlign w:val="center"/>
            <w:hideMark/>
          </w:tcPr>
          <w:p w14:paraId="7D0F6C0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9 640.363</w:t>
            </w:r>
          </w:p>
        </w:tc>
        <w:tc>
          <w:tcPr>
            <w:tcW w:w="324" w:type="pct"/>
            <w:tcBorders>
              <w:top w:val="nil"/>
              <w:left w:val="nil"/>
              <w:bottom w:val="single" w:sz="4" w:space="0" w:color="auto"/>
              <w:right w:val="single" w:sz="4" w:space="0" w:color="auto"/>
            </w:tcBorders>
            <w:shd w:val="clear" w:color="000000" w:fill="EBF1DE"/>
            <w:vAlign w:val="center"/>
            <w:hideMark/>
          </w:tcPr>
          <w:p w14:paraId="53B152D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9 640.363</w:t>
            </w:r>
          </w:p>
        </w:tc>
        <w:tc>
          <w:tcPr>
            <w:tcW w:w="324" w:type="pct"/>
            <w:tcBorders>
              <w:top w:val="nil"/>
              <w:left w:val="nil"/>
              <w:bottom w:val="single" w:sz="4" w:space="0" w:color="auto"/>
              <w:right w:val="single" w:sz="4" w:space="0" w:color="auto"/>
            </w:tcBorders>
            <w:shd w:val="clear" w:color="000000" w:fill="EBF1DE"/>
            <w:vAlign w:val="center"/>
            <w:hideMark/>
          </w:tcPr>
          <w:p w14:paraId="54C2EDF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9 028.102</w:t>
            </w:r>
          </w:p>
        </w:tc>
        <w:tc>
          <w:tcPr>
            <w:tcW w:w="324" w:type="pct"/>
            <w:tcBorders>
              <w:top w:val="nil"/>
              <w:left w:val="nil"/>
              <w:bottom w:val="single" w:sz="4" w:space="0" w:color="auto"/>
              <w:right w:val="single" w:sz="4" w:space="0" w:color="auto"/>
            </w:tcBorders>
            <w:shd w:val="clear" w:color="000000" w:fill="EBF1DE"/>
            <w:vAlign w:val="center"/>
            <w:hideMark/>
          </w:tcPr>
          <w:p w14:paraId="55303F5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9 028.102</w:t>
            </w:r>
          </w:p>
        </w:tc>
        <w:tc>
          <w:tcPr>
            <w:tcW w:w="323" w:type="pct"/>
            <w:tcBorders>
              <w:top w:val="nil"/>
              <w:left w:val="nil"/>
              <w:bottom w:val="single" w:sz="4" w:space="0" w:color="auto"/>
              <w:right w:val="single" w:sz="4" w:space="0" w:color="auto"/>
            </w:tcBorders>
            <w:shd w:val="clear" w:color="000000" w:fill="EBF1DE"/>
            <w:vAlign w:val="center"/>
            <w:hideMark/>
          </w:tcPr>
          <w:p w14:paraId="36FA332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9 028.102</w:t>
            </w:r>
          </w:p>
        </w:tc>
      </w:tr>
      <w:tr w:rsidR="001E1498" w:rsidRPr="007A0C61" w14:paraId="4B33DDBF"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0D89515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дер. щепа</w:t>
            </w:r>
          </w:p>
        </w:tc>
        <w:tc>
          <w:tcPr>
            <w:tcW w:w="280" w:type="pct"/>
            <w:tcBorders>
              <w:top w:val="nil"/>
              <w:left w:val="nil"/>
              <w:bottom w:val="single" w:sz="4" w:space="0" w:color="auto"/>
              <w:right w:val="single" w:sz="4" w:space="0" w:color="auto"/>
            </w:tcBorders>
            <w:shd w:val="clear" w:color="auto" w:fill="auto"/>
            <w:vAlign w:val="center"/>
            <w:hideMark/>
          </w:tcPr>
          <w:p w14:paraId="68023D3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тонн</w:t>
            </w:r>
          </w:p>
        </w:tc>
        <w:tc>
          <w:tcPr>
            <w:tcW w:w="323" w:type="pct"/>
            <w:tcBorders>
              <w:top w:val="nil"/>
              <w:left w:val="nil"/>
              <w:bottom w:val="single" w:sz="4" w:space="0" w:color="auto"/>
              <w:right w:val="single" w:sz="4" w:space="0" w:color="auto"/>
            </w:tcBorders>
            <w:shd w:val="clear" w:color="auto" w:fill="auto"/>
            <w:vAlign w:val="center"/>
            <w:hideMark/>
          </w:tcPr>
          <w:p w14:paraId="38F2385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7 215.8</w:t>
            </w:r>
          </w:p>
        </w:tc>
        <w:tc>
          <w:tcPr>
            <w:tcW w:w="314" w:type="pct"/>
            <w:tcBorders>
              <w:top w:val="nil"/>
              <w:left w:val="nil"/>
              <w:bottom w:val="single" w:sz="4" w:space="0" w:color="auto"/>
              <w:right w:val="single" w:sz="4" w:space="0" w:color="auto"/>
            </w:tcBorders>
            <w:shd w:val="clear" w:color="auto" w:fill="auto"/>
            <w:vAlign w:val="center"/>
            <w:hideMark/>
          </w:tcPr>
          <w:p w14:paraId="3F67927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7 215.8</w:t>
            </w:r>
          </w:p>
        </w:tc>
        <w:tc>
          <w:tcPr>
            <w:tcW w:w="386" w:type="pct"/>
            <w:tcBorders>
              <w:top w:val="nil"/>
              <w:left w:val="nil"/>
              <w:bottom w:val="single" w:sz="4" w:space="0" w:color="auto"/>
              <w:right w:val="single" w:sz="4" w:space="0" w:color="auto"/>
            </w:tcBorders>
            <w:shd w:val="clear" w:color="auto" w:fill="auto"/>
            <w:vAlign w:val="center"/>
            <w:hideMark/>
          </w:tcPr>
          <w:p w14:paraId="036B59B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10 323.0</w:t>
            </w:r>
          </w:p>
        </w:tc>
        <w:tc>
          <w:tcPr>
            <w:tcW w:w="323" w:type="pct"/>
            <w:tcBorders>
              <w:top w:val="nil"/>
              <w:left w:val="nil"/>
              <w:bottom w:val="single" w:sz="4" w:space="0" w:color="auto"/>
              <w:right w:val="single" w:sz="4" w:space="0" w:color="auto"/>
            </w:tcBorders>
            <w:shd w:val="clear" w:color="auto" w:fill="auto"/>
            <w:vAlign w:val="center"/>
            <w:hideMark/>
          </w:tcPr>
          <w:p w14:paraId="485DA3F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9 872.3</w:t>
            </w:r>
          </w:p>
        </w:tc>
        <w:tc>
          <w:tcPr>
            <w:tcW w:w="323" w:type="pct"/>
            <w:tcBorders>
              <w:top w:val="nil"/>
              <w:left w:val="nil"/>
              <w:bottom w:val="single" w:sz="4" w:space="0" w:color="auto"/>
              <w:right w:val="single" w:sz="4" w:space="0" w:color="auto"/>
            </w:tcBorders>
            <w:shd w:val="clear" w:color="auto" w:fill="auto"/>
            <w:vAlign w:val="center"/>
            <w:hideMark/>
          </w:tcPr>
          <w:p w14:paraId="4B66FB9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9 872.3</w:t>
            </w:r>
          </w:p>
        </w:tc>
        <w:tc>
          <w:tcPr>
            <w:tcW w:w="324" w:type="pct"/>
            <w:tcBorders>
              <w:top w:val="nil"/>
              <w:left w:val="nil"/>
              <w:bottom w:val="single" w:sz="4" w:space="0" w:color="auto"/>
              <w:right w:val="single" w:sz="4" w:space="0" w:color="auto"/>
            </w:tcBorders>
            <w:shd w:val="clear" w:color="auto" w:fill="auto"/>
            <w:vAlign w:val="center"/>
            <w:hideMark/>
          </w:tcPr>
          <w:p w14:paraId="48CE9BA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9 872.3</w:t>
            </w:r>
          </w:p>
        </w:tc>
        <w:tc>
          <w:tcPr>
            <w:tcW w:w="324" w:type="pct"/>
            <w:tcBorders>
              <w:top w:val="nil"/>
              <w:left w:val="nil"/>
              <w:bottom w:val="single" w:sz="4" w:space="0" w:color="auto"/>
              <w:right w:val="single" w:sz="4" w:space="0" w:color="auto"/>
            </w:tcBorders>
            <w:shd w:val="clear" w:color="auto" w:fill="auto"/>
            <w:vAlign w:val="center"/>
            <w:hideMark/>
          </w:tcPr>
          <w:p w14:paraId="39375B8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9 640.4</w:t>
            </w:r>
          </w:p>
        </w:tc>
        <w:tc>
          <w:tcPr>
            <w:tcW w:w="324" w:type="pct"/>
            <w:tcBorders>
              <w:top w:val="nil"/>
              <w:left w:val="nil"/>
              <w:bottom w:val="single" w:sz="4" w:space="0" w:color="auto"/>
              <w:right w:val="single" w:sz="4" w:space="0" w:color="auto"/>
            </w:tcBorders>
            <w:shd w:val="clear" w:color="auto" w:fill="auto"/>
            <w:vAlign w:val="center"/>
            <w:hideMark/>
          </w:tcPr>
          <w:p w14:paraId="1BBEDA1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9 640.4</w:t>
            </w:r>
          </w:p>
        </w:tc>
        <w:tc>
          <w:tcPr>
            <w:tcW w:w="324" w:type="pct"/>
            <w:tcBorders>
              <w:top w:val="nil"/>
              <w:left w:val="nil"/>
              <w:bottom w:val="single" w:sz="4" w:space="0" w:color="auto"/>
              <w:right w:val="single" w:sz="4" w:space="0" w:color="auto"/>
            </w:tcBorders>
            <w:shd w:val="clear" w:color="auto" w:fill="auto"/>
            <w:vAlign w:val="center"/>
            <w:hideMark/>
          </w:tcPr>
          <w:p w14:paraId="03C1062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9 028.1</w:t>
            </w:r>
          </w:p>
        </w:tc>
        <w:tc>
          <w:tcPr>
            <w:tcW w:w="324" w:type="pct"/>
            <w:tcBorders>
              <w:top w:val="nil"/>
              <w:left w:val="nil"/>
              <w:bottom w:val="single" w:sz="4" w:space="0" w:color="auto"/>
              <w:right w:val="single" w:sz="4" w:space="0" w:color="auto"/>
            </w:tcBorders>
            <w:shd w:val="clear" w:color="auto" w:fill="auto"/>
            <w:vAlign w:val="center"/>
            <w:hideMark/>
          </w:tcPr>
          <w:p w14:paraId="1F16250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9 028.1</w:t>
            </w:r>
          </w:p>
        </w:tc>
        <w:tc>
          <w:tcPr>
            <w:tcW w:w="323" w:type="pct"/>
            <w:tcBorders>
              <w:top w:val="nil"/>
              <w:left w:val="nil"/>
              <w:bottom w:val="single" w:sz="4" w:space="0" w:color="auto"/>
              <w:right w:val="single" w:sz="4" w:space="0" w:color="auto"/>
            </w:tcBorders>
            <w:shd w:val="clear" w:color="auto" w:fill="auto"/>
            <w:vAlign w:val="center"/>
            <w:hideMark/>
          </w:tcPr>
          <w:p w14:paraId="2F96E74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9 028.1</w:t>
            </w:r>
          </w:p>
        </w:tc>
      </w:tr>
      <w:tr w:rsidR="001E1498" w:rsidRPr="007A0C61" w14:paraId="275E8260"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1FCEB664"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Теплота сгорания (дер. щепа)</w:t>
            </w:r>
          </w:p>
        </w:tc>
        <w:tc>
          <w:tcPr>
            <w:tcW w:w="280" w:type="pct"/>
            <w:tcBorders>
              <w:top w:val="nil"/>
              <w:left w:val="nil"/>
              <w:bottom w:val="single" w:sz="4" w:space="0" w:color="auto"/>
              <w:right w:val="single" w:sz="4" w:space="0" w:color="auto"/>
            </w:tcBorders>
            <w:shd w:val="clear" w:color="auto" w:fill="auto"/>
            <w:vAlign w:val="center"/>
            <w:hideMark/>
          </w:tcPr>
          <w:p w14:paraId="5837D12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center"/>
            <w:hideMark/>
          </w:tcPr>
          <w:p w14:paraId="706083A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1 715.000</w:t>
            </w:r>
          </w:p>
        </w:tc>
        <w:tc>
          <w:tcPr>
            <w:tcW w:w="314" w:type="pct"/>
            <w:tcBorders>
              <w:top w:val="nil"/>
              <w:left w:val="nil"/>
              <w:bottom w:val="single" w:sz="4" w:space="0" w:color="auto"/>
              <w:right w:val="single" w:sz="4" w:space="0" w:color="auto"/>
            </w:tcBorders>
            <w:shd w:val="clear" w:color="auto" w:fill="auto"/>
            <w:vAlign w:val="center"/>
            <w:hideMark/>
          </w:tcPr>
          <w:p w14:paraId="41A8D6B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1 715.000</w:t>
            </w:r>
          </w:p>
        </w:tc>
        <w:tc>
          <w:tcPr>
            <w:tcW w:w="386" w:type="pct"/>
            <w:tcBorders>
              <w:top w:val="nil"/>
              <w:left w:val="nil"/>
              <w:bottom w:val="single" w:sz="4" w:space="0" w:color="auto"/>
              <w:right w:val="single" w:sz="4" w:space="0" w:color="auto"/>
            </w:tcBorders>
            <w:shd w:val="clear" w:color="auto" w:fill="auto"/>
            <w:vAlign w:val="center"/>
            <w:hideMark/>
          </w:tcPr>
          <w:p w14:paraId="054149E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1 715.000</w:t>
            </w:r>
          </w:p>
        </w:tc>
        <w:tc>
          <w:tcPr>
            <w:tcW w:w="323" w:type="pct"/>
            <w:tcBorders>
              <w:top w:val="nil"/>
              <w:left w:val="nil"/>
              <w:bottom w:val="single" w:sz="4" w:space="0" w:color="auto"/>
              <w:right w:val="single" w:sz="4" w:space="0" w:color="auto"/>
            </w:tcBorders>
            <w:shd w:val="clear" w:color="auto" w:fill="auto"/>
            <w:vAlign w:val="center"/>
            <w:hideMark/>
          </w:tcPr>
          <w:p w14:paraId="34BCD13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1 715.000</w:t>
            </w:r>
          </w:p>
        </w:tc>
        <w:tc>
          <w:tcPr>
            <w:tcW w:w="323" w:type="pct"/>
            <w:tcBorders>
              <w:top w:val="nil"/>
              <w:left w:val="nil"/>
              <w:bottom w:val="single" w:sz="4" w:space="0" w:color="auto"/>
              <w:right w:val="single" w:sz="4" w:space="0" w:color="auto"/>
            </w:tcBorders>
            <w:shd w:val="clear" w:color="auto" w:fill="auto"/>
            <w:vAlign w:val="center"/>
            <w:hideMark/>
          </w:tcPr>
          <w:p w14:paraId="4AB35B4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1 715.000</w:t>
            </w:r>
          </w:p>
        </w:tc>
        <w:tc>
          <w:tcPr>
            <w:tcW w:w="324" w:type="pct"/>
            <w:tcBorders>
              <w:top w:val="nil"/>
              <w:left w:val="nil"/>
              <w:bottom w:val="single" w:sz="4" w:space="0" w:color="auto"/>
              <w:right w:val="single" w:sz="4" w:space="0" w:color="auto"/>
            </w:tcBorders>
            <w:shd w:val="clear" w:color="auto" w:fill="auto"/>
            <w:vAlign w:val="center"/>
            <w:hideMark/>
          </w:tcPr>
          <w:p w14:paraId="5DC1E8B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1 715.000</w:t>
            </w:r>
          </w:p>
        </w:tc>
        <w:tc>
          <w:tcPr>
            <w:tcW w:w="324" w:type="pct"/>
            <w:tcBorders>
              <w:top w:val="nil"/>
              <w:left w:val="nil"/>
              <w:bottom w:val="single" w:sz="4" w:space="0" w:color="auto"/>
              <w:right w:val="single" w:sz="4" w:space="0" w:color="auto"/>
            </w:tcBorders>
            <w:shd w:val="clear" w:color="auto" w:fill="auto"/>
            <w:vAlign w:val="center"/>
            <w:hideMark/>
          </w:tcPr>
          <w:p w14:paraId="7309B59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1 715.000</w:t>
            </w:r>
          </w:p>
        </w:tc>
        <w:tc>
          <w:tcPr>
            <w:tcW w:w="324" w:type="pct"/>
            <w:tcBorders>
              <w:top w:val="nil"/>
              <w:left w:val="nil"/>
              <w:bottom w:val="single" w:sz="4" w:space="0" w:color="auto"/>
              <w:right w:val="single" w:sz="4" w:space="0" w:color="auto"/>
            </w:tcBorders>
            <w:shd w:val="clear" w:color="auto" w:fill="auto"/>
            <w:vAlign w:val="center"/>
            <w:hideMark/>
          </w:tcPr>
          <w:p w14:paraId="5687EDB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1 715.000</w:t>
            </w:r>
          </w:p>
        </w:tc>
        <w:tc>
          <w:tcPr>
            <w:tcW w:w="324" w:type="pct"/>
            <w:tcBorders>
              <w:top w:val="nil"/>
              <w:left w:val="nil"/>
              <w:bottom w:val="single" w:sz="4" w:space="0" w:color="auto"/>
              <w:right w:val="single" w:sz="4" w:space="0" w:color="auto"/>
            </w:tcBorders>
            <w:shd w:val="clear" w:color="auto" w:fill="auto"/>
            <w:vAlign w:val="center"/>
            <w:hideMark/>
          </w:tcPr>
          <w:p w14:paraId="37B6941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1 715.000</w:t>
            </w:r>
          </w:p>
        </w:tc>
        <w:tc>
          <w:tcPr>
            <w:tcW w:w="324" w:type="pct"/>
            <w:tcBorders>
              <w:top w:val="nil"/>
              <w:left w:val="nil"/>
              <w:bottom w:val="single" w:sz="4" w:space="0" w:color="auto"/>
              <w:right w:val="single" w:sz="4" w:space="0" w:color="auto"/>
            </w:tcBorders>
            <w:shd w:val="clear" w:color="auto" w:fill="auto"/>
            <w:vAlign w:val="center"/>
            <w:hideMark/>
          </w:tcPr>
          <w:p w14:paraId="725CFD3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1 715.000</w:t>
            </w:r>
          </w:p>
        </w:tc>
        <w:tc>
          <w:tcPr>
            <w:tcW w:w="323" w:type="pct"/>
            <w:tcBorders>
              <w:top w:val="nil"/>
              <w:left w:val="nil"/>
              <w:bottom w:val="single" w:sz="4" w:space="0" w:color="auto"/>
              <w:right w:val="single" w:sz="4" w:space="0" w:color="auto"/>
            </w:tcBorders>
            <w:shd w:val="clear" w:color="auto" w:fill="auto"/>
            <w:vAlign w:val="center"/>
            <w:hideMark/>
          </w:tcPr>
          <w:p w14:paraId="746A26C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1 715.000</w:t>
            </w:r>
          </w:p>
        </w:tc>
      </w:tr>
      <w:tr w:rsidR="001E1498" w:rsidRPr="007A0C61" w14:paraId="2EB23D01"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FCD5B4"/>
            <w:vAlign w:val="center"/>
            <w:hideMark/>
          </w:tcPr>
          <w:p w14:paraId="6FBC6DDF"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котельная «Лена-Восточная (новая)»</w:t>
            </w:r>
          </w:p>
        </w:tc>
        <w:tc>
          <w:tcPr>
            <w:tcW w:w="280" w:type="pct"/>
            <w:tcBorders>
              <w:top w:val="nil"/>
              <w:left w:val="nil"/>
              <w:bottom w:val="single" w:sz="4" w:space="0" w:color="auto"/>
              <w:right w:val="single" w:sz="4" w:space="0" w:color="auto"/>
            </w:tcBorders>
            <w:shd w:val="clear" w:color="000000" w:fill="FCD5B4"/>
            <w:vAlign w:val="center"/>
            <w:hideMark/>
          </w:tcPr>
          <w:p w14:paraId="2ACFEB6A"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05870E77"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14" w:type="pct"/>
            <w:tcBorders>
              <w:top w:val="nil"/>
              <w:left w:val="nil"/>
              <w:bottom w:val="single" w:sz="4" w:space="0" w:color="auto"/>
              <w:right w:val="single" w:sz="4" w:space="0" w:color="auto"/>
            </w:tcBorders>
            <w:shd w:val="clear" w:color="000000" w:fill="FCD5B4"/>
            <w:vAlign w:val="center"/>
            <w:hideMark/>
          </w:tcPr>
          <w:p w14:paraId="29428D40"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86" w:type="pct"/>
            <w:tcBorders>
              <w:top w:val="nil"/>
              <w:left w:val="nil"/>
              <w:bottom w:val="single" w:sz="4" w:space="0" w:color="auto"/>
              <w:right w:val="single" w:sz="4" w:space="0" w:color="auto"/>
            </w:tcBorders>
            <w:shd w:val="clear" w:color="000000" w:fill="FCD5B4"/>
            <w:vAlign w:val="center"/>
            <w:hideMark/>
          </w:tcPr>
          <w:p w14:paraId="7931958E"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7E436976"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7B31BDE3"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3E4EAE91"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6B8BC950"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6CB6FDB1"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432F646A"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0C2C0CC1"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10F1FE37"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r>
      <w:tr w:rsidR="001E1498" w:rsidRPr="007A0C61" w14:paraId="55C36678"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06DB0B9C"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Выработка тепловой энергии</w:t>
            </w:r>
          </w:p>
        </w:tc>
        <w:tc>
          <w:tcPr>
            <w:tcW w:w="280" w:type="pct"/>
            <w:tcBorders>
              <w:top w:val="nil"/>
              <w:left w:val="nil"/>
              <w:bottom w:val="single" w:sz="4" w:space="0" w:color="auto"/>
              <w:right w:val="single" w:sz="4" w:space="0" w:color="auto"/>
            </w:tcBorders>
            <w:shd w:val="clear" w:color="auto" w:fill="auto"/>
            <w:vAlign w:val="center"/>
            <w:hideMark/>
          </w:tcPr>
          <w:p w14:paraId="1C5914A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2079E7E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29 969.590</w:t>
            </w:r>
          </w:p>
        </w:tc>
        <w:tc>
          <w:tcPr>
            <w:tcW w:w="314" w:type="pct"/>
            <w:tcBorders>
              <w:top w:val="nil"/>
              <w:left w:val="nil"/>
              <w:bottom w:val="single" w:sz="4" w:space="0" w:color="auto"/>
              <w:right w:val="single" w:sz="4" w:space="0" w:color="auto"/>
            </w:tcBorders>
            <w:shd w:val="clear" w:color="auto" w:fill="auto"/>
            <w:vAlign w:val="center"/>
            <w:hideMark/>
          </w:tcPr>
          <w:p w14:paraId="7FC1E98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29 969.590</w:t>
            </w:r>
          </w:p>
        </w:tc>
        <w:tc>
          <w:tcPr>
            <w:tcW w:w="386" w:type="pct"/>
            <w:tcBorders>
              <w:top w:val="nil"/>
              <w:left w:val="nil"/>
              <w:bottom w:val="single" w:sz="4" w:space="0" w:color="auto"/>
              <w:right w:val="single" w:sz="4" w:space="0" w:color="auto"/>
            </w:tcBorders>
            <w:shd w:val="clear" w:color="auto" w:fill="auto"/>
            <w:vAlign w:val="center"/>
            <w:hideMark/>
          </w:tcPr>
          <w:p w14:paraId="4D288F6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23 368.770</w:t>
            </w:r>
          </w:p>
        </w:tc>
        <w:tc>
          <w:tcPr>
            <w:tcW w:w="323" w:type="pct"/>
            <w:tcBorders>
              <w:top w:val="nil"/>
              <w:left w:val="nil"/>
              <w:bottom w:val="single" w:sz="4" w:space="0" w:color="auto"/>
              <w:right w:val="single" w:sz="4" w:space="0" w:color="auto"/>
            </w:tcBorders>
            <w:shd w:val="clear" w:color="auto" w:fill="auto"/>
            <w:vAlign w:val="center"/>
            <w:hideMark/>
          </w:tcPr>
          <w:p w14:paraId="28120E1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23 149.561</w:t>
            </w:r>
          </w:p>
        </w:tc>
        <w:tc>
          <w:tcPr>
            <w:tcW w:w="323" w:type="pct"/>
            <w:tcBorders>
              <w:top w:val="nil"/>
              <w:left w:val="nil"/>
              <w:bottom w:val="single" w:sz="4" w:space="0" w:color="auto"/>
              <w:right w:val="single" w:sz="4" w:space="0" w:color="auto"/>
            </w:tcBorders>
            <w:shd w:val="clear" w:color="auto" w:fill="auto"/>
            <w:vAlign w:val="center"/>
            <w:hideMark/>
          </w:tcPr>
          <w:p w14:paraId="57B3D15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23 149.561</w:t>
            </w:r>
          </w:p>
        </w:tc>
        <w:tc>
          <w:tcPr>
            <w:tcW w:w="324" w:type="pct"/>
            <w:tcBorders>
              <w:top w:val="nil"/>
              <w:left w:val="nil"/>
              <w:bottom w:val="single" w:sz="4" w:space="0" w:color="auto"/>
              <w:right w:val="single" w:sz="4" w:space="0" w:color="auto"/>
            </w:tcBorders>
            <w:shd w:val="clear" w:color="auto" w:fill="auto"/>
            <w:vAlign w:val="center"/>
            <w:hideMark/>
          </w:tcPr>
          <w:p w14:paraId="2871CA0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23 149.561</w:t>
            </w:r>
          </w:p>
        </w:tc>
        <w:tc>
          <w:tcPr>
            <w:tcW w:w="324" w:type="pct"/>
            <w:tcBorders>
              <w:top w:val="nil"/>
              <w:left w:val="nil"/>
              <w:bottom w:val="single" w:sz="4" w:space="0" w:color="auto"/>
              <w:right w:val="single" w:sz="4" w:space="0" w:color="auto"/>
            </w:tcBorders>
            <w:shd w:val="clear" w:color="auto" w:fill="auto"/>
            <w:vAlign w:val="center"/>
            <w:hideMark/>
          </w:tcPr>
          <w:p w14:paraId="3060FBF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23 149.561</w:t>
            </w:r>
          </w:p>
        </w:tc>
        <w:tc>
          <w:tcPr>
            <w:tcW w:w="324" w:type="pct"/>
            <w:tcBorders>
              <w:top w:val="nil"/>
              <w:left w:val="nil"/>
              <w:bottom w:val="single" w:sz="4" w:space="0" w:color="auto"/>
              <w:right w:val="single" w:sz="4" w:space="0" w:color="auto"/>
            </w:tcBorders>
            <w:shd w:val="clear" w:color="auto" w:fill="auto"/>
            <w:vAlign w:val="center"/>
            <w:hideMark/>
          </w:tcPr>
          <w:p w14:paraId="13AFD34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23 149.561</w:t>
            </w:r>
          </w:p>
        </w:tc>
        <w:tc>
          <w:tcPr>
            <w:tcW w:w="324" w:type="pct"/>
            <w:tcBorders>
              <w:top w:val="nil"/>
              <w:left w:val="nil"/>
              <w:bottom w:val="single" w:sz="4" w:space="0" w:color="auto"/>
              <w:right w:val="single" w:sz="4" w:space="0" w:color="auto"/>
            </w:tcBorders>
            <w:shd w:val="clear" w:color="auto" w:fill="auto"/>
            <w:vAlign w:val="center"/>
            <w:hideMark/>
          </w:tcPr>
          <w:p w14:paraId="5B4937B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23 149.561</w:t>
            </w:r>
          </w:p>
        </w:tc>
        <w:tc>
          <w:tcPr>
            <w:tcW w:w="324" w:type="pct"/>
            <w:tcBorders>
              <w:top w:val="nil"/>
              <w:left w:val="nil"/>
              <w:bottom w:val="single" w:sz="4" w:space="0" w:color="auto"/>
              <w:right w:val="single" w:sz="4" w:space="0" w:color="auto"/>
            </w:tcBorders>
            <w:shd w:val="clear" w:color="auto" w:fill="auto"/>
            <w:vAlign w:val="center"/>
            <w:hideMark/>
          </w:tcPr>
          <w:p w14:paraId="22EC2B8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23 149.561</w:t>
            </w:r>
          </w:p>
        </w:tc>
        <w:tc>
          <w:tcPr>
            <w:tcW w:w="323" w:type="pct"/>
            <w:tcBorders>
              <w:top w:val="nil"/>
              <w:left w:val="nil"/>
              <w:bottom w:val="single" w:sz="4" w:space="0" w:color="auto"/>
              <w:right w:val="single" w:sz="4" w:space="0" w:color="auto"/>
            </w:tcBorders>
            <w:shd w:val="clear" w:color="auto" w:fill="auto"/>
            <w:vAlign w:val="center"/>
            <w:hideMark/>
          </w:tcPr>
          <w:p w14:paraId="594F643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23 149.561</w:t>
            </w:r>
          </w:p>
        </w:tc>
      </w:tr>
      <w:tr w:rsidR="001E1498" w:rsidRPr="007A0C61" w14:paraId="411783D1"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443EEC0D"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Собственные нужды</w:t>
            </w:r>
          </w:p>
        </w:tc>
        <w:tc>
          <w:tcPr>
            <w:tcW w:w="280" w:type="pct"/>
            <w:tcBorders>
              <w:top w:val="nil"/>
              <w:left w:val="nil"/>
              <w:bottom w:val="single" w:sz="4" w:space="0" w:color="auto"/>
              <w:right w:val="single" w:sz="4" w:space="0" w:color="auto"/>
            </w:tcBorders>
            <w:shd w:val="clear" w:color="auto" w:fill="auto"/>
            <w:vAlign w:val="center"/>
            <w:hideMark/>
          </w:tcPr>
          <w:p w14:paraId="3CF27C2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000000" w:fill="FFFFFF"/>
            <w:vAlign w:val="center"/>
            <w:hideMark/>
          </w:tcPr>
          <w:p w14:paraId="3D90A37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2 512.960</w:t>
            </w:r>
          </w:p>
        </w:tc>
        <w:tc>
          <w:tcPr>
            <w:tcW w:w="314" w:type="pct"/>
            <w:tcBorders>
              <w:top w:val="nil"/>
              <w:left w:val="nil"/>
              <w:bottom w:val="single" w:sz="4" w:space="0" w:color="auto"/>
              <w:right w:val="single" w:sz="4" w:space="0" w:color="auto"/>
            </w:tcBorders>
            <w:shd w:val="clear" w:color="auto" w:fill="auto"/>
            <w:vAlign w:val="center"/>
            <w:hideMark/>
          </w:tcPr>
          <w:p w14:paraId="70DB6C1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2 512.960</w:t>
            </w:r>
          </w:p>
        </w:tc>
        <w:tc>
          <w:tcPr>
            <w:tcW w:w="386" w:type="pct"/>
            <w:tcBorders>
              <w:top w:val="nil"/>
              <w:left w:val="nil"/>
              <w:bottom w:val="single" w:sz="4" w:space="0" w:color="auto"/>
              <w:right w:val="single" w:sz="4" w:space="0" w:color="auto"/>
            </w:tcBorders>
            <w:shd w:val="clear" w:color="auto" w:fill="auto"/>
            <w:vAlign w:val="center"/>
            <w:hideMark/>
          </w:tcPr>
          <w:p w14:paraId="2CCE64C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3" w:type="pct"/>
            <w:tcBorders>
              <w:top w:val="nil"/>
              <w:left w:val="nil"/>
              <w:bottom w:val="single" w:sz="4" w:space="0" w:color="auto"/>
              <w:right w:val="single" w:sz="4" w:space="0" w:color="auto"/>
            </w:tcBorders>
            <w:shd w:val="clear" w:color="auto" w:fill="auto"/>
            <w:vAlign w:val="center"/>
            <w:hideMark/>
          </w:tcPr>
          <w:p w14:paraId="04FC152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3" w:type="pct"/>
            <w:tcBorders>
              <w:top w:val="nil"/>
              <w:left w:val="nil"/>
              <w:bottom w:val="single" w:sz="4" w:space="0" w:color="auto"/>
              <w:right w:val="single" w:sz="4" w:space="0" w:color="auto"/>
            </w:tcBorders>
            <w:shd w:val="clear" w:color="auto" w:fill="auto"/>
            <w:vAlign w:val="center"/>
            <w:hideMark/>
          </w:tcPr>
          <w:p w14:paraId="55C47F9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6E5F987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6468506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10E0D34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1C1671E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4" w:type="pct"/>
            <w:tcBorders>
              <w:top w:val="nil"/>
              <w:left w:val="nil"/>
              <w:bottom w:val="single" w:sz="4" w:space="0" w:color="auto"/>
              <w:right w:val="single" w:sz="4" w:space="0" w:color="auto"/>
            </w:tcBorders>
            <w:shd w:val="clear" w:color="auto" w:fill="auto"/>
            <w:vAlign w:val="center"/>
            <w:hideMark/>
          </w:tcPr>
          <w:p w14:paraId="241BC73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c>
          <w:tcPr>
            <w:tcW w:w="323" w:type="pct"/>
            <w:tcBorders>
              <w:top w:val="nil"/>
              <w:left w:val="nil"/>
              <w:bottom w:val="single" w:sz="4" w:space="0" w:color="auto"/>
              <w:right w:val="single" w:sz="4" w:space="0" w:color="auto"/>
            </w:tcBorders>
            <w:shd w:val="clear" w:color="auto" w:fill="auto"/>
            <w:vAlign w:val="center"/>
            <w:hideMark/>
          </w:tcPr>
          <w:p w14:paraId="58B55F5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0.000</w:t>
            </w:r>
          </w:p>
        </w:tc>
      </w:tr>
      <w:tr w:rsidR="001E1498" w:rsidRPr="007A0C61" w14:paraId="1C1F067B"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3E28C264"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Отпуск в сеть</w:t>
            </w:r>
          </w:p>
        </w:tc>
        <w:tc>
          <w:tcPr>
            <w:tcW w:w="280" w:type="pct"/>
            <w:tcBorders>
              <w:top w:val="nil"/>
              <w:left w:val="nil"/>
              <w:bottom w:val="single" w:sz="4" w:space="0" w:color="auto"/>
              <w:right w:val="single" w:sz="4" w:space="0" w:color="auto"/>
            </w:tcBorders>
            <w:shd w:val="clear" w:color="auto" w:fill="auto"/>
            <w:vAlign w:val="center"/>
            <w:hideMark/>
          </w:tcPr>
          <w:p w14:paraId="3CB64B8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387C1B5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27 456.630</w:t>
            </w:r>
          </w:p>
        </w:tc>
        <w:tc>
          <w:tcPr>
            <w:tcW w:w="314" w:type="pct"/>
            <w:tcBorders>
              <w:top w:val="nil"/>
              <w:left w:val="nil"/>
              <w:bottom w:val="single" w:sz="4" w:space="0" w:color="auto"/>
              <w:right w:val="single" w:sz="4" w:space="0" w:color="auto"/>
            </w:tcBorders>
            <w:shd w:val="clear" w:color="auto" w:fill="auto"/>
            <w:vAlign w:val="center"/>
            <w:hideMark/>
          </w:tcPr>
          <w:p w14:paraId="0C30986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27 456.630</w:t>
            </w:r>
          </w:p>
        </w:tc>
        <w:tc>
          <w:tcPr>
            <w:tcW w:w="386" w:type="pct"/>
            <w:tcBorders>
              <w:top w:val="nil"/>
              <w:left w:val="nil"/>
              <w:bottom w:val="single" w:sz="4" w:space="0" w:color="auto"/>
              <w:right w:val="single" w:sz="4" w:space="0" w:color="auto"/>
            </w:tcBorders>
            <w:shd w:val="clear" w:color="auto" w:fill="auto"/>
            <w:vAlign w:val="center"/>
            <w:hideMark/>
          </w:tcPr>
          <w:p w14:paraId="3F53F7D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23 368.770</w:t>
            </w:r>
          </w:p>
        </w:tc>
        <w:tc>
          <w:tcPr>
            <w:tcW w:w="323" w:type="pct"/>
            <w:tcBorders>
              <w:top w:val="nil"/>
              <w:left w:val="nil"/>
              <w:bottom w:val="single" w:sz="4" w:space="0" w:color="auto"/>
              <w:right w:val="single" w:sz="4" w:space="0" w:color="auto"/>
            </w:tcBorders>
            <w:shd w:val="clear" w:color="auto" w:fill="auto"/>
            <w:vAlign w:val="center"/>
            <w:hideMark/>
          </w:tcPr>
          <w:p w14:paraId="1358E5E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23 149.561</w:t>
            </w:r>
          </w:p>
        </w:tc>
        <w:tc>
          <w:tcPr>
            <w:tcW w:w="323" w:type="pct"/>
            <w:tcBorders>
              <w:top w:val="nil"/>
              <w:left w:val="nil"/>
              <w:bottom w:val="single" w:sz="4" w:space="0" w:color="auto"/>
              <w:right w:val="single" w:sz="4" w:space="0" w:color="auto"/>
            </w:tcBorders>
            <w:shd w:val="clear" w:color="auto" w:fill="auto"/>
            <w:vAlign w:val="center"/>
            <w:hideMark/>
          </w:tcPr>
          <w:p w14:paraId="54798C9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23 149.561</w:t>
            </w:r>
          </w:p>
        </w:tc>
        <w:tc>
          <w:tcPr>
            <w:tcW w:w="324" w:type="pct"/>
            <w:tcBorders>
              <w:top w:val="nil"/>
              <w:left w:val="nil"/>
              <w:bottom w:val="single" w:sz="4" w:space="0" w:color="auto"/>
              <w:right w:val="single" w:sz="4" w:space="0" w:color="auto"/>
            </w:tcBorders>
            <w:shd w:val="clear" w:color="auto" w:fill="auto"/>
            <w:vAlign w:val="center"/>
            <w:hideMark/>
          </w:tcPr>
          <w:p w14:paraId="561442D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23 149.561</w:t>
            </w:r>
          </w:p>
        </w:tc>
        <w:tc>
          <w:tcPr>
            <w:tcW w:w="324" w:type="pct"/>
            <w:tcBorders>
              <w:top w:val="nil"/>
              <w:left w:val="nil"/>
              <w:bottom w:val="single" w:sz="4" w:space="0" w:color="auto"/>
              <w:right w:val="single" w:sz="4" w:space="0" w:color="auto"/>
            </w:tcBorders>
            <w:shd w:val="clear" w:color="auto" w:fill="auto"/>
            <w:vAlign w:val="center"/>
            <w:hideMark/>
          </w:tcPr>
          <w:p w14:paraId="625624B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23 149.561</w:t>
            </w:r>
          </w:p>
        </w:tc>
        <w:tc>
          <w:tcPr>
            <w:tcW w:w="324" w:type="pct"/>
            <w:tcBorders>
              <w:top w:val="nil"/>
              <w:left w:val="nil"/>
              <w:bottom w:val="single" w:sz="4" w:space="0" w:color="auto"/>
              <w:right w:val="single" w:sz="4" w:space="0" w:color="auto"/>
            </w:tcBorders>
            <w:shd w:val="clear" w:color="auto" w:fill="auto"/>
            <w:vAlign w:val="center"/>
            <w:hideMark/>
          </w:tcPr>
          <w:p w14:paraId="1DCAD00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23 149.561</w:t>
            </w:r>
          </w:p>
        </w:tc>
        <w:tc>
          <w:tcPr>
            <w:tcW w:w="324" w:type="pct"/>
            <w:tcBorders>
              <w:top w:val="nil"/>
              <w:left w:val="nil"/>
              <w:bottom w:val="single" w:sz="4" w:space="0" w:color="auto"/>
              <w:right w:val="single" w:sz="4" w:space="0" w:color="auto"/>
            </w:tcBorders>
            <w:shd w:val="clear" w:color="auto" w:fill="auto"/>
            <w:vAlign w:val="center"/>
            <w:hideMark/>
          </w:tcPr>
          <w:p w14:paraId="089A7C3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23 149.561</w:t>
            </w:r>
          </w:p>
        </w:tc>
        <w:tc>
          <w:tcPr>
            <w:tcW w:w="324" w:type="pct"/>
            <w:tcBorders>
              <w:top w:val="nil"/>
              <w:left w:val="nil"/>
              <w:bottom w:val="single" w:sz="4" w:space="0" w:color="auto"/>
              <w:right w:val="single" w:sz="4" w:space="0" w:color="auto"/>
            </w:tcBorders>
            <w:shd w:val="clear" w:color="auto" w:fill="auto"/>
            <w:vAlign w:val="center"/>
            <w:hideMark/>
          </w:tcPr>
          <w:p w14:paraId="299B6F1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23 149.561</w:t>
            </w:r>
          </w:p>
        </w:tc>
        <w:tc>
          <w:tcPr>
            <w:tcW w:w="323" w:type="pct"/>
            <w:tcBorders>
              <w:top w:val="nil"/>
              <w:left w:val="nil"/>
              <w:bottom w:val="single" w:sz="4" w:space="0" w:color="auto"/>
              <w:right w:val="single" w:sz="4" w:space="0" w:color="auto"/>
            </w:tcBorders>
            <w:shd w:val="clear" w:color="auto" w:fill="auto"/>
            <w:vAlign w:val="center"/>
            <w:hideMark/>
          </w:tcPr>
          <w:p w14:paraId="4B01B8E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23 149.561</w:t>
            </w:r>
          </w:p>
        </w:tc>
      </w:tr>
      <w:tr w:rsidR="001E1498" w:rsidRPr="007A0C61" w14:paraId="279F06B3"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6D4855A0"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Потери при передаче</w:t>
            </w:r>
          </w:p>
        </w:tc>
        <w:tc>
          <w:tcPr>
            <w:tcW w:w="280" w:type="pct"/>
            <w:tcBorders>
              <w:top w:val="nil"/>
              <w:left w:val="nil"/>
              <w:bottom w:val="single" w:sz="4" w:space="0" w:color="auto"/>
              <w:right w:val="single" w:sz="4" w:space="0" w:color="auto"/>
            </w:tcBorders>
            <w:shd w:val="clear" w:color="auto" w:fill="auto"/>
            <w:vAlign w:val="center"/>
            <w:hideMark/>
          </w:tcPr>
          <w:p w14:paraId="0B09DD2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000000" w:fill="FFFFFF"/>
            <w:vAlign w:val="center"/>
            <w:hideMark/>
          </w:tcPr>
          <w:p w14:paraId="1474F42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2 953.200</w:t>
            </w:r>
          </w:p>
        </w:tc>
        <w:tc>
          <w:tcPr>
            <w:tcW w:w="314" w:type="pct"/>
            <w:tcBorders>
              <w:top w:val="nil"/>
              <w:left w:val="nil"/>
              <w:bottom w:val="single" w:sz="4" w:space="0" w:color="auto"/>
              <w:right w:val="single" w:sz="4" w:space="0" w:color="auto"/>
            </w:tcBorders>
            <w:shd w:val="clear" w:color="auto" w:fill="auto"/>
            <w:vAlign w:val="center"/>
            <w:hideMark/>
          </w:tcPr>
          <w:p w14:paraId="65C7931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2 953.200</w:t>
            </w:r>
          </w:p>
        </w:tc>
        <w:tc>
          <w:tcPr>
            <w:tcW w:w="386" w:type="pct"/>
            <w:tcBorders>
              <w:top w:val="nil"/>
              <w:left w:val="nil"/>
              <w:bottom w:val="single" w:sz="4" w:space="0" w:color="auto"/>
              <w:right w:val="single" w:sz="4" w:space="0" w:color="auto"/>
            </w:tcBorders>
            <w:shd w:val="clear" w:color="auto" w:fill="auto"/>
            <w:vAlign w:val="center"/>
            <w:hideMark/>
          </w:tcPr>
          <w:p w14:paraId="3462130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4 850.323</w:t>
            </w:r>
          </w:p>
        </w:tc>
        <w:tc>
          <w:tcPr>
            <w:tcW w:w="323" w:type="pct"/>
            <w:tcBorders>
              <w:top w:val="nil"/>
              <w:left w:val="nil"/>
              <w:bottom w:val="single" w:sz="4" w:space="0" w:color="auto"/>
              <w:right w:val="single" w:sz="4" w:space="0" w:color="auto"/>
            </w:tcBorders>
            <w:shd w:val="clear" w:color="auto" w:fill="auto"/>
            <w:vAlign w:val="center"/>
            <w:hideMark/>
          </w:tcPr>
          <w:p w14:paraId="317FAB5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4 850.323</w:t>
            </w:r>
          </w:p>
        </w:tc>
        <w:tc>
          <w:tcPr>
            <w:tcW w:w="323" w:type="pct"/>
            <w:tcBorders>
              <w:top w:val="nil"/>
              <w:left w:val="nil"/>
              <w:bottom w:val="single" w:sz="4" w:space="0" w:color="auto"/>
              <w:right w:val="single" w:sz="4" w:space="0" w:color="auto"/>
            </w:tcBorders>
            <w:shd w:val="clear" w:color="auto" w:fill="auto"/>
            <w:vAlign w:val="center"/>
            <w:hideMark/>
          </w:tcPr>
          <w:p w14:paraId="09DCCEE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4 850.323</w:t>
            </w:r>
          </w:p>
        </w:tc>
        <w:tc>
          <w:tcPr>
            <w:tcW w:w="324" w:type="pct"/>
            <w:tcBorders>
              <w:top w:val="nil"/>
              <w:left w:val="nil"/>
              <w:bottom w:val="single" w:sz="4" w:space="0" w:color="auto"/>
              <w:right w:val="single" w:sz="4" w:space="0" w:color="auto"/>
            </w:tcBorders>
            <w:shd w:val="clear" w:color="auto" w:fill="auto"/>
            <w:vAlign w:val="center"/>
            <w:hideMark/>
          </w:tcPr>
          <w:p w14:paraId="76F9FA0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4 850.323</w:t>
            </w:r>
          </w:p>
        </w:tc>
        <w:tc>
          <w:tcPr>
            <w:tcW w:w="324" w:type="pct"/>
            <w:tcBorders>
              <w:top w:val="nil"/>
              <w:left w:val="nil"/>
              <w:bottom w:val="single" w:sz="4" w:space="0" w:color="auto"/>
              <w:right w:val="single" w:sz="4" w:space="0" w:color="auto"/>
            </w:tcBorders>
            <w:shd w:val="clear" w:color="auto" w:fill="auto"/>
            <w:vAlign w:val="center"/>
            <w:hideMark/>
          </w:tcPr>
          <w:p w14:paraId="6EFB0D9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4 850.323</w:t>
            </w:r>
          </w:p>
        </w:tc>
        <w:tc>
          <w:tcPr>
            <w:tcW w:w="324" w:type="pct"/>
            <w:tcBorders>
              <w:top w:val="nil"/>
              <w:left w:val="nil"/>
              <w:bottom w:val="single" w:sz="4" w:space="0" w:color="auto"/>
              <w:right w:val="single" w:sz="4" w:space="0" w:color="auto"/>
            </w:tcBorders>
            <w:shd w:val="clear" w:color="auto" w:fill="auto"/>
            <w:vAlign w:val="center"/>
            <w:hideMark/>
          </w:tcPr>
          <w:p w14:paraId="3045CC6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4 850.323</w:t>
            </w:r>
          </w:p>
        </w:tc>
        <w:tc>
          <w:tcPr>
            <w:tcW w:w="324" w:type="pct"/>
            <w:tcBorders>
              <w:top w:val="nil"/>
              <w:left w:val="nil"/>
              <w:bottom w:val="single" w:sz="4" w:space="0" w:color="auto"/>
              <w:right w:val="single" w:sz="4" w:space="0" w:color="auto"/>
            </w:tcBorders>
            <w:shd w:val="clear" w:color="auto" w:fill="auto"/>
            <w:vAlign w:val="center"/>
            <w:hideMark/>
          </w:tcPr>
          <w:p w14:paraId="00BF3DD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4 850.323</w:t>
            </w:r>
          </w:p>
        </w:tc>
        <w:tc>
          <w:tcPr>
            <w:tcW w:w="324" w:type="pct"/>
            <w:tcBorders>
              <w:top w:val="nil"/>
              <w:left w:val="nil"/>
              <w:bottom w:val="single" w:sz="4" w:space="0" w:color="auto"/>
              <w:right w:val="single" w:sz="4" w:space="0" w:color="auto"/>
            </w:tcBorders>
            <w:shd w:val="clear" w:color="auto" w:fill="auto"/>
            <w:vAlign w:val="center"/>
            <w:hideMark/>
          </w:tcPr>
          <w:p w14:paraId="43B46AA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4 850.323</w:t>
            </w:r>
          </w:p>
        </w:tc>
        <w:tc>
          <w:tcPr>
            <w:tcW w:w="323" w:type="pct"/>
            <w:tcBorders>
              <w:top w:val="nil"/>
              <w:left w:val="nil"/>
              <w:bottom w:val="single" w:sz="4" w:space="0" w:color="auto"/>
              <w:right w:val="single" w:sz="4" w:space="0" w:color="auto"/>
            </w:tcBorders>
            <w:shd w:val="clear" w:color="auto" w:fill="auto"/>
            <w:vAlign w:val="center"/>
            <w:hideMark/>
          </w:tcPr>
          <w:p w14:paraId="7B6D353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4 850.323</w:t>
            </w:r>
          </w:p>
        </w:tc>
      </w:tr>
      <w:tr w:rsidR="001E1498" w:rsidRPr="007A0C61" w14:paraId="032E9BD1"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1AD0CFC8"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Полезный отпуск</w:t>
            </w:r>
          </w:p>
        </w:tc>
        <w:tc>
          <w:tcPr>
            <w:tcW w:w="280" w:type="pct"/>
            <w:tcBorders>
              <w:top w:val="nil"/>
              <w:left w:val="nil"/>
              <w:bottom w:val="single" w:sz="4" w:space="0" w:color="auto"/>
              <w:right w:val="single" w:sz="4" w:space="0" w:color="auto"/>
            </w:tcBorders>
            <w:shd w:val="clear" w:color="auto" w:fill="auto"/>
            <w:vAlign w:val="center"/>
            <w:hideMark/>
          </w:tcPr>
          <w:p w14:paraId="57BFDB7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7653135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24 503.430</w:t>
            </w:r>
          </w:p>
        </w:tc>
        <w:tc>
          <w:tcPr>
            <w:tcW w:w="314" w:type="pct"/>
            <w:tcBorders>
              <w:top w:val="nil"/>
              <w:left w:val="nil"/>
              <w:bottom w:val="single" w:sz="4" w:space="0" w:color="auto"/>
              <w:right w:val="single" w:sz="4" w:space="0" w:color="auto"/>
            </w:tcBorders>
            <w:shd w:val="clear" w:color="auto" w:fill="auto"/>
            <w:vAlign w:val="center"/>
            <w:hideMark/>
          </w:tcPr>
          <w:p w14:paraId="6C1A93E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24 503.430</w:t>
            </w:r>
          </w:p>
        </w:tc>
        <w:tc>
          <w:tcPr>
            <w:tcW w:w="386" w:type="pct"/>
            <w:tcBorders>
              <w:top w:val="nil"/>
              <w:left w:val="nil"/>
              <w:bottom w:val="single" w:sz="4" w:space="0" w:color="auto"/>
              <w:right w:val="single" w:sz="4" w:space="0" w:color="auto"/>
            </w:tcBorders>
            <w:shd w:val="clear" w:color="auto" w:fill="auto"/>
            <w:vAlign w:val="center"/>
            <w:hideMark/>
          </w:tcPr>
          <w:p w14:paraId="52A9CD5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18 518.447</w:t>
            </w:r>
          </w:p>
        </w:tc>
        <w:tc>
          <w:tcPr>
            <w:tcW w:w="323" w:type="pct"/>
            <w:tcBorders>
              <w:top w:val="nil"/>
              <w:left w:val="nil"/>
              <w:bottom w:val="single" w:sz="4" w:space="0" w:color="auto"/>
              <w:right w:val="single" w:sz="4" w:space="0" w:color="auto"/>
            </w:tcBorders>
            <w:shd w:val="clear" w:color="auto" w:fill="auto"/>
            <w:vAlign w:val="center"/>
            <w:hideMark/>
          </w:tcPr>
          <w:p w14:paraId="5736EE7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18 299.238</w:t>
            </w:r>
          </w:p>
        </w:tc>
        <w:tc>
          <w:tcPr>
            <w:tcW w:w="323" w:type="pct"/>
            <w:tcBorders>
              <w:top w:val="nil"/>
              <w:left w:val="nil"/>
              <w:bottom w:val="single" w:sz="4" w:space="0" w:color="auto"/>
              <w:right w:val="single" w:sz="4" w:space="0" w:color="auto"/>
            </w:tcBorders>
            <w:shd w:val="clear" w:color="auto" w:fill="auto"/>
            <w:vAlign w:val="center"/>
            <w:hideMark/>
          </w:tcPr>
          <w:p w14:paraId="716690E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18 299.238</w:t>
            </w:r>
          </w:p>
        </w:tc>
        <w:tc>
          <w:tcPr>
            <w:tcW w:w="324" w:type="pct"/>
            <w:tcBorders>
              <w:top w:val="nil"/>
              <w:left w:val="nil"/>
              <w:bottom w:val="single" w:sz="4" w:space="0" w:color="auto"/>
              <w:right w:val="single" w:sz="4" w:space="0" w:color="auto"/>
            </w:tcBorders>
            <w:shd w:val="clear" w:color="auto" w:fill="auto"/>
            <w:vAlign w:val="center"/>
            <w:hideMark/>
          </w:tcPr>
          <w:p w14:paraId="06D314E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18 299.238</w:t>
            </w:r>
          </w:p>
        </w:tc>
        <w:tc>
          <w:tcPr>
            <w:tcW w:w="324" w:type="pct"/>
            <w:tcBorders>
              <w:top w:val="nil"/>
              <w:left w:val="nil"/>
              <w:bottom w:val="single" w:sz="4" w:space="0" w:color="auto"/>
              <w:right w:val="single" w:sz="4" w:space="0" w:color="auto"/>
            </w:tcBorders>
            <w:shd w:val="clear" w:color="auto" w:fill="auto"/>
            <w:vAlign w:val="center"/>
            <w:hideMark/>
          </w:tcPr>
          <w:p w14:paraId="6AD5303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18 299.238</w:t>
            </w:r>
          </w:p>
        </w:tc>
        <w:tc>
          <w:tcPr>
            <w:tcW w:w="324" w:type="pct"/>
            <w:tcBorders>
              <w:top w:val="nil"/>
              <w:left w:val="nil"/>
              <w:bottom w:val="single" w:sz="4" w:space="0" w:color="auto"/>
              <w:right w:val="single" w:sz="4" w:space="0" w:color="auto"/>
            </w:tcBorders>
            <w:shd w:val="clear" w:color="auto" w:fill="auto"/>
            <w:vAlign w:val="center"/>
            <w:hideMark/>
          </w:tcPr>
          <w:p w14:paraId="0FA883F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18 299.238</w:t>
            </w:r>
          </w:p>
        </w:tc>
        <w:tc>
          <w:tcPr>
            <w:tcW w:w="324" w:type="pct"/>
            <w:tcBorders>
              <w:top w:val="nil"/>
              <w:left w:val="nil"/>
              <w:bottom w:val="single" w:sz="4" w:space="0" w:color="auto"/>
              <w:right w:val="single" w:sz="4" w:space="0" w:color="auto"/>
            </w:tcBorders>
            <w:shd w:val="clear" w:color="auto" w:fill="auto"/>
            <w:vAlign w:val="center"/>
            <w:hideMark/>
          </w:tcPr>
          <w:p w14:paraId="4EDB01C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18 299.238</w:t>
            </w:r>
          </w:p>
        </w:tc>
        <w:tc>
          <w:tcPr>
            <w:tcW w:w="324" w:type="pct"/>
            <w:tcBorders>
              <w:top w:val="nil"/>
              <w:left w:val="nil"/>
              <w:bottom w:val="single" w:sz="4" w:space="0" w:color="auto"/>
              <w:right w:val="single" w:sz="4" w:space="0" w:color="auto"/>
            </w:tcBorders>
            <w:shd w:val="clear" w:color="auto" w:fill="auto"/>
            <w:vAlign w:val="center"/>
            <w:hideMark/>
          </w:tcPr>
          <w:p w14:paraId="42E01CD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18 299.238</w:t>
            </w:r>
          </w:p>
        </w:tc>
        <w:tc>
          <w:tcPr>
            <w:tcW w:w="323" w:type="pct"/>
            <w:tcBorders>
              <w:top w:val="nil"/>
              <w:left w:val="nil"/>
              <w:bottom w:val="single" w:sz="4" w:space="0" w:color="auto"/>
              <w:right w:val="single" w:sz="4" w:space="0" w:color="auto"/>
            </w:tcBorders>
            <w:shd w:val="clear" w:color="auto" w:fill="auto"/>
            <w:vAlign w:val="center"/>
            <w:hideMark/>
          </w:tcPr>
          <w:p w14:paraId="2ABF2D0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18 299.238</w:t>
            </w:r>
          </w:p>
        </w:tc>
      </w:tr>
      <w:tr w:rsidR="001E1498" w:rsidRPr="007A0C61" w14:paraId="052720AD"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2E1C5E98"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УРУТ на отпуск тепловой энергии</w:t>
            </w:r>
          </w:p>
        </w:tc>
        <w:tc>
          <w:tcPr>
            <w:tcW w:w="280" w:type="pct"/>
            <w:tcBorders>
              <w:top w:val="nil"/>
              <w:left w:val="nil"/>
              <w:bottom w:val="single" w:sz="4" w:space="0" w:color="auto"/>
              <w:right w:val="single" w:sz="4" w:space="0" w:color="auto"/>
            </w:tcBorders>
            <w:shd w:val="clear" w:color="auto" w:fill="auto"/>
            <w:vAlign w:val="center"/>
            <w:hideMark/>
          </w:tcPr>
          <w:p w14:paraId="1165B38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кг.у.т./Гкал</w:t>
            </w:r>
          </w:p>
        </w:tc>
        <w:tc>
          <w:tcPr>
            <w:tcW w:w="323" w:type="pct"/>
            <w:tcBorders>
              <w:top w:val="nil"/>
              <w:left w:val="nil"/>
              <w:bottom w:val="single" w:sz="4" w:space="0" w:color="auto"/>
              <w:right w:val="single" w:sz="4" w:space="0" w:color="auto"/>
            </w:tcBorders>
            <w:shd w:val="clear" w:color="000000" w:fill="FFFFFF"/>
            <w:vAlign w:val="center"/>
            <w:hideMark/>
          </w:tcPr>
          <w:p w14:paraId="05A434E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161.300</w:t>
            </w:r>
          </w:p>
        </w:tc>
        <w:tc>
          <w:tcPr>
            <w:tcW w:w="314" w:type="pct"/>
            <w:tcBorders>
              <w:top w:val="nil"/>
              <w:left w:val="nil"/>
              <w:bottom w:val="single" w:sz="4" w:space="0" w:color="auto"/>
              <w:right w:val="single" w:sz="4" w:space="0" w:color="auto"/>
            </w:tcBorders>
            <w:shd w:val="clear" w:color="auto" w:fill="auto"/>
            <w:vAlign w:val="center"/>
            <w:hideMark/>
          </w:tcPr>
          <w:p w14:paraId="078D6D7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161.300</w:t>
            </w:r>
          </w:p>
        </w:tc>
        <w:tc>
          <w:tcPr>
            <w:tcW w:w="386" w:type="pct"/>
            <w:tcBorders>
              <w:top w:val="nil"/>
              <w:left w:val="nil"/>
              <w:bottom w:val="single" w:sz="4" w:space="0" w:color="auto"/>
              <w:right w:val="single" w:sz="4" w:space="0" w:color="auto"/>
            </w:tcBorders>
            <w:shd w:val="clear" w:color="auto" w:fill="auto"/>
            <w:vAlign w:val="center"/>
            <w:hideMark/>
          </w:tcPr>
          <w:p w14:paraId="57AE0E6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171.900</w:t>
            </w:r>
          </w:p>
        </w:tc>
        <w:tc>
          <w:tcPr>
            <w:tcW w:w="323" w:type="pct"/>
            <w:tcBorders>
              <w:top w:val="nil"/>
              <w:left w:val="nil"/>
              <w:bottom w:val="single" w:sz="4" w:space="0" w:color="auto"/>
              <w:right w:val="single" w:sz="4" w:space="0" w:color="auto"/>
            </w:tcBorders>
            <w:shd w:val="clear" w:color="auto" w:fill="auto"/>
            <w:vAlign w:val="center"/>
            <w:hideMark/>
          </w:tcPr>
          <w:p w14:paraId="4B6B75E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171.900</w:t>
            </w:r>
          </w:p>
        </w:tc>
        <w:tc>
          <w:tcPr>
            <w:tcW w:w="323" w:type="pct"/>
            <w:tcBorders>
              <w:top w:val="nil"/>
              <w:left w:val="nil"/>
              <w:bottom w:val="single" w:sz="4" w:space="0" w:color="auto"/>
              <w:right w:val="single" w:sz="4" w:space="0" w:color="auto"/>
            </w:tcBorders>
            <w:shd w:val="clear" w:color="auto" w:fill="auto"/>
            <w:vAlign w:val="center"/>
            <w:hideMark/>
          </w:tcPr>
          <w:p w14:paraId="7496519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171.900</w:t>
            </w:r>
          </w:p>
        </w:tc>
        <w:tc>
          <w:tcPr>
            <w:tcW w:w="324" w:type="pct"/>
            <w:tcBorders>
              <w:top w:val="nil"/>
              <w:left w:val="nil"/>
              <w:bottom w:val="single" w:sz="4" w:space="0" w:color="auto"/>
              <w:right w:val="single" w:sz="4" w:space="0" w:color="auto"/>
            </w:tcBorders>
            <w:shd w:val="clear" w:color="auto" w:fill="auto"/>
            <w:vAlign w:val="center"/>
            <w:hideMark/>
          </w:tcPr>
          <w:p w14:paraId="45C4FCA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171.900</w:t>
            </w:r>
          </w:p>
        </w:tc>
        <w:tc>
          <w:tcPr>
            <w:tcW w:w="324" w:type="pct"/>
            <w:tcBorders>
              <w:top w:val="nil"/>
              <w:left w:val="nil"/>
              <w:bottom w:val="single" w:sz="4" w:space="0" w:color="auto"/>
              <w:right w:val="single" w:sz="4" w:space="0" w:color="auto"/>
            </w:tcBorders>
            <w:shd w:val="clear" w:color="auto" w:fill="auto"/>
            <w:vAlign w:val="center"/>
            <w:hideMark/>
          </w:tcPr>
          <w:p w14:paraId="311E453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171.900</w:t>
            </w:r>
          </w:p>
        </w:tc>
        <w:tc>
          <w:tcPr>
            <w:tcW w:w="324" w:type="pct"/>
            <w:tcBorders>
              <w:top w:val="nil"/>
              <w:left w:val="nil"/>
              <w:bottom w:val="single" w:sz="4" w:space="0" w:color="auto"/>
              <w:right w:val="single" w:sz="4" w:space="0" w:color="auto"/>
            </w:tcBorders>
            <w:shd w:val="clear" w:color="auto" w:fill="auto"/>
            <w:vAlign w:val="center"/>
            <w:hideMark/>
          </w:tcPr>
          <w:p w14:paraId="715192E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171.900</w:t>
            </w:r>
          </w:p>
        </w:tc>
        <w:tc>
          <w:tcPr>
            <w:tcW w:w="324" w:type="pct"/>
            <w:tcBorders>
              <w:top w:val="nil"/>
              <w:left w:val="nil"/>
              <w:bottom w:val="single" w:sz="4" w:space="0" w:color="auto"/>
              <w:right w:val="single" w:sz="4" w:space="0" w:color="auto"/>
            </w:tcBorders>
            <w:shd w:val="clear" w:color="auto" w:fill="auto"/>
            <w:vAlign w:val="center"/>
            <w:hideMark/>
          </w:tcPr>
          <w:p w14:paraId="617CF4B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171.900</w:t>
            </w:r>
          </w:p>
        </w:tc>
        <w:tc>
          <w:tcPr>
            <w:tcW w:w="324" w:type="pct"/>
            <w:tcBorders>
              <w:top w:val="nil"/>
              <w:left w:val="nil"/>
              <w:bottom w:val="single" w:sz="4" w:space="0" w:color="auto"/>
              <w:right w:val="single" w:sz="4" w:space="0" w:color="auto"/>
            </w:tcBorders>
            <w:shd w:val="clear" w:color="auto" w:fill="auto"/>
            <w:vAlign w:val="center"/>
            <w:hideMark/>
          </w:tcPr>
          <w:p w14:paraId="11C5F49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171.900</w:t>
            </w:r>
          </w:p>
        </w:tc>
        <w:tc>
          <w:tcPr>
            <w:tcW w:w="323" w:type="pct"/>
            <w:tcBorders>
              <w:top w:val="nil"/>
              <w:left w:val="nil"/>
              <w:bottom w:val="single" w:sz="4" w:space="0" w:color="auto"/>
              <w:right w:val="single" w:sz="4" w:space="0" w:color="auto"/>
            </w:tcBorders>
            <w:shd w:val="clear" w:color="auto" w:fill="auto"/>
            <w:vAlign w:val="center"/>
            <w:hideMark/>
          </w:tcPr>
          <w:p w14:paraId="724611D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171.900</w:t>
            </w:r>
          </w:p>
        </w:tc>
      </w:tr>
      <w:tr w:rsidR="001E1498" w:rsidRPr="007A0C61" w14:paraId="4DE44724"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E4DFEC"/>
            <w:vAlign w:val="center"/>
            <w:hideMark/>
          </w:tcPr>
          <w:p w14:paraId="491D4FE9"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Расход условного топлива на отпуск тепловой энергии</w:t>
            </w:r>
          </w:p>
        </w:tc>
        <w:tc>
          <w:tcPr>
            <w:tcW w:w="280" w:type="pct"/>
            <w:tcBorders>
              <w:top w:val="nil"/>
              <w:left w:val="nil"/>
              <w:bottom w:val="single" w:sz="4" w:space="0" w:color="auto"/>
              <w:right w:val="single" w:sz="4" w:space="0" w:color="auto"/>
            </w:tcBorders>
            <w:shd w:val="clear" w:color="000000" w:fill="E4DFEC"/>
            <w:vAlign w:val="center"/>
            <w:hideMark/>
          </w:tcPr>
          <w:p w14:paraId="048F66E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т.у.т.</w:t>
            </w:r>
          </w:p>
        </w:tc>
        <w:tc>
          <w:tcPr>
            <w:tcW w:w="323" w:type="pct"/>
            <w:tcBorders>
              <w:top w:val="nil"/>
              <w:left w:val="nil"/>
              <w:bottom w:val="single" w:sz="4" w:space="0" w:color="auto"/>
              <w:right w:val="single" w:sz="4" w:space="0" w:color="auto"/>
            </w:tcBorders>
            <w:shd w:val="clear" w:color="000000" w:fill="E4DFEC"/>
            <w:vAlign w:val="center"/>
            <w:hideMark/>
          </w:tcPr>
          <w:p w14:paraId="0C6C5E4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4 428.754</w:t>
            </w:r>
          </w:p>
        </w:tc>
        <w:tc>
          <w:tcPr>
            <w:tcW w:w="314" w:type="pct"/>
            <w:tcBorders>
              <w:top w:val="nil"/>
              <w:left w:val="nil"/>
              <w:bottom w:val="single" w:sz="4" w:space="0" w:color="auto"/>
              <w:right w:val="single" w:sz="4" w:space="0" w:color="auto"/>
            </w:tcBorders>
            <w:shd w:val="clear" w:color="000000" w:fill="E4DFEC"/>
            <w:vAlign w:val="center"/>
            <w:hideMark/>
          </w:tcPr>
          <w:p w14:paraId="346A7F6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4 428.754</w:t>
            </w:r>
          </w:p>
        </w:tc>
        <w:tc>
          <w:tcPr>
            <w:tcW w:w="386" w:type="pct"/>
            <w:tcBorders>
              <w:top w:val="nil"/>
              <w:left w:val="nil"/>
              <w:bottom w:val="single" w:sz="4" w:space="0" w:color="auto"/>
              <w:right w:val="single" w:sz="4" w:space="0" w:color="auto"/>
            </w:tcBorders>
            <w:shd w:val="clear" w:color="000000" w:fill="E4DFEC"/>
            <w:vAlign w:val="center"/>
            <w:hideMark/>
          </w:tcPr>
          <w:p w14:paraId="74A6343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4 637.000</w:t>
            </w:r>
          </w:p>
        </w:tc>
        <w:tc>
          <w:tcPr>
            <w:tcW w:w="323" w:type="pct"/>
            <w:tcBorders>
              <w:top w:val="nil"/>
              <w:left w:val="nil"/>
              <w:bottom w:val="single" w:sz="4" w:space="0" w:color="auto"/>
              <w:right w:val="single" w:sz="4" w:space="0" w:color="auto"/>
            </w:tcBorders>
            <w:shd w:val="clear" w:color="000000" w:fill="E4DFEC"/>
            <w:vAlign w:val="center"/>
            <w:hideMark/>
          </w:tcPr>
          <w:p w14:paraId="272DD26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4 616.490</w:t>
            </w:r>
          </w:p>
        </w:tc>
        <w:tc>
          <w:tcPr>
            <w:tcW w:w="323" w:type="pct"/>
            <w:tcBorders>
              <w:top w:val="nil"/>
              <w:left w:val="nil"/>
              <w:bottom w:val="single" w:sz="4" w:space="0" w:color="auto"/>
              <w:right w:val="single" w:sz="4" w:space="0" w:color="auto"/>
            </w:tcBorders>
            <w:shd w:val="clear" w:color="000000" w:fill="E4DFEC"/>
            <w:vAlign w:val="center"/>
            <w:hideMark/>
          </w:tcPr>
          <w:p w14:paraId="23ECE0A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4 616.490</w:t>
            </w:r>
          </w:p>
        </w:tc>
        <w:tc>
          <w:tcPr>
            <w:tcW w:w="324" w:type="pct"/>
            <w:tcBorders>
              <w:top w:val="nil"/>
              <w:left w:val="nil"/>
              <w:bottom w:val="single" w:sz="4" w:space="0" w:color="auto"/>
              <w:right w:val="single" w:sz="4" w:space="0" w:color="auto"/>
            </w:tcBorders>
            <w:shd w:val="clear" w:color="000000" w:fill="E4DFEC"/>
            <w:vAlign w:val="center"/>
            <w:hideMark/>
          </w:tcPr>
          <w:p w14:paraId="517250F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4 616.490</w:t>
            </w:r>
          </w:p>
        </w:tc>
        <w:tc>
          <w:tcPr>
            <w:tcW w:w="324" w:type="pct"/>
            <w:tcBorders>
              <w:top w:val="nil"/>
              <w:left w:val="nil"/>
              <w:bottom w:val="single" w:sz="4" w:space="0" w:color="auto"/>
              <w:right w:val="single" w:sz="4" w:space="0" w:color="auto"/>
            </w:tcBorders>
            <w:shd w:val="clear" w:color="000000" w:fill="E4DFEC"/>
            <w:vAlign w:val="center"/>
            <w:hideMark/>
          </w:tcPr>
          <w:p w14:paraId="2998CA5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4 616.490</w:t>
            </w:r>
          </w:p>
        </w:tc>
        <w:tc>
          <w:tcPr>
            <w:tcW w:w="324" w:type="pct"/>
            <w:tcBorders>
              <w:top w:val="nil"/>
              <w:left w:val="nil"/>
              <w:bottom w:val="single" w:sz="4" w:space="0" w:color="auto"/>
              <w:right w:val="single" w:sz="4" w:space="0" w:color="auto"/>
            </w:tcBorders>
            <w:shd w:val="clear" w:color="000000" w:fill="E4DFEC"/>
            <w:vAlign w:val="center"/>
            <w:hideMark/>
          </w:tcPr>
          <w:p w14:paraId="6597C87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4 616.490</w:t>
            </w:r>
          </w:p>
        </w:tc>
        <w:tc>
          <w:tcPr>
            <w:tcW w:w="324" w:type="pct"/>
            <w:tcBorders>
              <w:top w:val="nil"/>
              <w:left w:val="nil"/>
              <w:bottom w:val="single" w:sz="4" w:space="0" w:color="auto"/>
              <w:right w:val="single" w:sz="4" w:space="0" w:color="auto"/>
            </w:tcBorders>
            <w:shd w:val="clear" w:color="000000" w:fill="E4DFEC"/>
            <w:vAlign w:val="center"/>
            <w:hideMark/>
          </w:tcPr>
          <w:p w14:paraId="0AF375E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4 616.490</w:t>
            </w:r>
          </w:p>
        </w:tc>
        <w:tc>
          <w:tcPr>
            <w:tcW w:w="324" w:type="pct"/>
            <w:tcBorders>
              <w:top w:val="nil"/>
              <w:left w:val="nil"/>
              <w:bottom w:val="single" w:sz="4" w:space="0" w:color="auto"/>
              <w:right w:val="single" w:sz="4" w:space="0" w:color="auto"/>
            </w:tcBorders>
            <w:shd w:val="clear" w:color="000000" w:fill="E4DFEC"/>
            <w:vAlign w:val="center"/>
            <w:hideMark/>
          </w:tcPr>
          <w:p w14:paraId="38FEB02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4 616.490</w:t>
            </w:r>
          </w:p>
        </w:tc>
        <w:tc>
          <w:tcPr>
            <w:tcW w:w="323" w:type="pct"/>
            <w:tcBorders>
              <w:top w:val="nil"/>
              <w:left w:val="nil"/>
              <w:bottom w:val="single" w:sz="4" w:space="0" w:color="auto"/>
              <w:right w:val="single" w:sz="4" w:space="0" w:color="auto"/>
            </w:tcBorders>
            <w:shd w:val="clear" w:color="000000" w:fill="E4DFEC"/>
            <w:vAlign w:val="center"/>
            <w:hideMark/>
          </w:tcPr>
          <w:p w14:paraId="1DB8997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4 616.490</w:t>
            </w:r>
          </w:p>
        </w:tc>
      </w:tr>
      <w:tr w:rsidR="001E1498" w:rsidRPr="007A0C61" w14:paraId="7C7D3BD7"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498A12E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дер. щепа</w:t>
            </w:r>
          </w:p>
        </w:tc>
        <w:tc>
          <w:tcPr>
            <w:tcW w:w="280" w:type="pct"/>
            <w:tcBorders>
              <w:top w:val="nil"/>
              <w:left w:val="nil"/>
              <w:bottom w:val="single" w:sz="4" w:space="0" w:color="auto"/>
              <w:right w:val="single" w:sz="4" w:space="0" w:color="auto"/>
            </w:tcBorders>
            <w:shd w:val="clear" w:color="auto" w:fill="auto"/>
            <w:vAlign w:val="center"/>
            <w:hideMark/>
          </w:tcPr>
          <w:p w14:paraId="51043E8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т.у.т.</w:t>
            </w:r>
          </w:p>
        </w:tc>
        <w:tc>
          <w:tcPr>
            <w:tcW w:w="323" w:type="pct"/>
            <w:tcBorders>
              <w:top w:val="nil"/>
              <w:left w:val="nil"/>
              <w:bottom w:val="single" w:sz="4" w:space="0" w:color="auto"/>
              <w:right w:val="single" w:sz="4" w:space="0" w:color="auto"/>
            </w:tcBorders>
            <w:shd w:val="clear" w:color="auto" w:fill="auto"/>
            <w:vAlign w:val="center"/>
            <w:hideMark/>
          </w:tcPr>
          <w:p w14:paraId="2ADF784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4 428.8</w:t>
            </w:r>
          </w:p>
        </w:tc>
        <w:tc>
          <w:tcPr>
            <w:tcW w:w="314" w:type="pct"/>
            <w:tcBorders>
              <w:top w:val="nil"/>
              <w:left w:val="nil"/>
              <w:bottom w:val="single" w:sz="4" w:space="0" w:color="auto"/>
              <w:right w:val="single" w:sz="4" w:space="0" w:color="auto"/>
            </w:tcBorders>
            <w:shd w:val="clear" w:color="auto" w:fill="auto"/>
            <w:vAlign w:val="center"/>
            <w:hideMark/>
          </w:tcPr>
          <w:p w14:paraId="5A159D8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4 428.8</w:t>
            </w:r>
          </w:p>
        </w:tc>
        <w:tc>
          <w:tcPr>
            <w:tcW w:w="386" w:type="pct"/>
            <w:tcBorders>
              <w:top w:val="nil"/>
              <w:left w:val="nil"/>
              <w:bottom w:val="single" w:sz="4" w:space="0" w:color="auto"/>
              <w:right w:val="single" w:sz="4" w:space="0" w:color="auto"/>
            </w:tcBorders>
            <w:shd w:val="clear" w:color="auto" w:fill="auto"/>
            <w:vAlign w:val="center"/>
            <w:hideMark/>
          </w:tcPr>
          <w:p w14:paraId="0A48E8D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4 637.0</w:t>
            </w:r>
          </w:p>
        </w:tc>
        <w:tc>
          <w:tcPr>
            <w:tcW w:w="323" w:type="pct"/>
            <w:tcBorders>
              <w:top w:val="nil"/>
              <w:left w:val="nil"/>
              <w:bottom w:val="single" w:sz="4" w:space="0" w:color="auto"/>
              <w:right w:val="single" w:sz="4" w:space="0" w:color="auto"/>
            </w:tcBorders>
            <w:shd w:val="clear" w:color="auto" w:fill="auto"/>
            <w:vAlign w:val="center"/>
            <w:hideMark/>
          </w:tcPr>
          <w:p w14:paraId="2A19145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4 616.5</w:t>
            </w:r>
          </w:p>
        </w:tc>
        <w:tc>
          <w:tcPr>
            <w:tcW w:w="323" w:type="pct"/>
            <w:tcBorders>
              <w:top w:val="nil"/>
              <w:left w:val="nil"/>
              <w:bottom w:val="single" w:sz="4" w:space="0" w:color="auto"/>
              <w:right w:val="single" w:sz="4" w:space="0" w:color="auto"/>
            </w:tcBorders>
            <w:shd w:val="clear" w:color="auto" w:fill="auto"/>
            <w:vAlign w:val="center"/>
            <w:hideMark/>
          </w:tcPr>
          <w:p w14:paraId="1F2E02B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4 616.5</w:t>
            </w:r>
          </w:p>
        </w:tc>
        <w:tc>
          <w:tcPr>
            <w:tcW w:w="324" w:type="pct"/>
            <w:tcBorders>
              <w:top w:val="nil"/>
              <w:left w:val="nil"/>
              <w:bottom w:val="single" w:sz="4" w:space="0" w:color="auto"/>
              <w:right w:val="single" w:sz="4" w:space="0" w:color="auto"/>
            </w:tcBorders>
            <w:shd w:val="clear" w:color="auto" w:fill="auto"/>
            <w:vAlign w:val="center"/>
            <w:hideMark/>
          </w:tcPr>
          <w:p w14:paraId="432B917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4 616.5</w:t>
            </w:r>
          </w:p>
        </w:tc>
        <w:tc>
          <w:tcPr>
            <w:tcW w:w="324" w:type="pct"/>
            <w:tcBorders>
              <w:top w:val="nil"/>
              <w:left w:val="nil"/>
              <w:bottom w:val="single" w:sz="4" w:space="0" w:color="auto"/>
              <w:right w:val="single" w:sz="4" w:space="0" w:color="auto"/>
            </w:tcBorders>
            <w:shd w:val="clear" w:color="auto" w:fill="auto"/>
            <w:vAlign w:val="center"/>
            <w:hideMark/>
          </w:tcPr>
          <w:p w14:paraId="797800F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4 616.5</w:t>
            </w:r>
          </w:p>
        </w:tc>
        <w:tc>
          <w:tcPr>
            <w:tcW w:w="324" w:type="pct"/>
            <w:tcBorders>
              <w:top w:val="nil"/>
              <w:left w:val="nil"/>
              <w:bottom w:val="single" w:sz="4" w:space="0" w:color="auto"/>
              <w:right w:val="single" w:sz="4" w:space="0" w:color="auto"/>
            </w:tcBorders>
            <w:shd w:val="clear" w:color="auto" w:fill="auto"/>
            <w:vAlign w:val="center"/>
            <w:hideMark/>
          </w:tcPr>
          <w:p w14:paraId="0BC98D7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4 616.5</w:t>
            </w:r>
          </w:p>
        </w:tc>
        <w:tc>
          <w:tcPr>
            <w:tcW w:w="324" w:type="pct"/>
            <w:tcBorders>
              <w:top w:val="nil"/>
              <w:left w:val="nil"/>
              <w:bottom w:val="single" w:sz="4" w:space="0" w:color="auto"/>
              <w:right w:val="single" w:sz="4" w:space="0" w:color="auto"/>
            </w:tcBorders>
            <w:shd w:val="clear" w:color="auto" w:fill="auto"/>
            <w:vAlign w:val="center"/>
            <w:hideMark/>
          </w:tcPr>
          <w:p w14:paraId="4E45261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4 616.5</w:t>
            </w:r>
          </w:p>
        </w:tc>
        <w:tc>
          <w:tcPr>
            <w:tcW w:w="324" w:type="pct"/>
            <w:tcBorders>
              <w:top w:val="nil"/>
              <w:left w:val="nil"/>
              <w:bottom w:val="single" w:sz="4" w:space="0" w:color="auto"/>
              <w:right w:val="single" w:sz="4" w:space="0" w:color="auto"/>
            </w:tcBorders>
            <w:shd w:val="clear" w:color="auto" w:fill="auto"/>
            <w:vAlign w:val="center"/>
            <w:hideMark/>
          </w:tcPr>
          <w:p w14:paraId="4DD3E12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4 616.5</w:t>
            </w:r>
          </w:p>
        </w:tc>
        <w:tc>
          <w:tcPr>
            <w:tcW w:w="323" w:type="pct"/>
            <w:tcBorders>
              <w:top w:val="nil"/>
              <w:left w:val="nil"/>
              <w:bottom w:val="single" w:sz="4" w:space="0" w:color="auto"/>
              <w:right w:val="single" w:sz="4" w:space="0" w:color="auto"/>
            </w:tcBorders>
            <w:shd w:val="clear" w:color="auto" w:fill="auto"/>
            <w:vAlign w:val="center"/>
            <w:hideMark/>
          </w:tcPr>
          <w:p w14:paraId="54708A7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4 616.5</w:t>
            </w:r>
          </w:p>
        </w:tc>
      </w:tr>
      <w:tr w:rsidR="001E1498" w:rsidRPr="007A0C61" w14:paraId="4D57EEA9"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EBF1DE"/>
            <w:vAlign w:val="center"/>
            <w:hideMark/>
          </w:tcPr>
          <w:p w14:paraId="6B6D98EB"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Расход топлива на отпуск тепловой энергии</w:t>
            </w:r>
          </w:p>
        </w:tc>
        <w:tc>
          <w:tcPr>
            <w:tcW w:w="280" w:type="pct"/>
            <w:tcBorders>
              <w:top w:val="nil"/>
              <w:left w:val="nil"/>
              <w:bottom w:val="single" w:sz="4" w:space="0" w:color="auto"/>
              <w:right w:val="single" w:sz="4" w:space="0" w:color="auto"/>
            </w:tcBorders>
            <w:shd w:val="clear" w:color="000000" w:fill="EBF1DE"/>
            <w:vAlign w:val="center"/>
            <w:hideMark/>
          </w:tcPr>
          <w:p w14:paraId="66906C4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тонн</w:t>
            </w:r>
          </w:p>
        </w:tc>
        <w:tc>
          <w:tcPr>
            <w:tcW w:w="323" w:type="pct"/>
            <w:tcBorders>
              <w:top w:val="nil"/>
              <w:left w:val="nil"/>
              <w:bottom w:val="single" w:sz="4" w:space="0" w:color="auto"/>
              <w:right w:val="single" w:sz="4" w:space="0" w:color="auto"/>
            </w:tcBorders>
            <w:shd w:val="clear" w:color="000000" w:fill="EBF1DE"/>
            <w:vAlign w:val="center"/>
            <w:hideMark/>
          </w:tcPr>
          <w:p w14:paraId="4D96B1D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18 076.549</w:t>
            </w:r>
          </w:p>
        </w:tc>
        <w:tc>
          <w:tcPr>
            <w:tcW w:w="314" w:type="pct"/>
            <w:tcBorders>
              <w:top w:val="nil"/>
              <w:left w:val="nil"/>
              <w:bottom w:val="single" w:sz="4" w:space="0" w:color="auto"/>
              <w:right w:val="single" w:sz="4" w:space="0" w:color="auto"/>
            </w:tcBorders>
            <w:shd w:val="clear" w:color="000000" w:fill="EBF1DE"/>
            <w:vAlign w:val="center"/>
            <w:hideMark/>
          </w:tcPr>
          <w:p w14:paraId="29315AF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18 076.549</w:t>
            </w:r>
          </w:p>
        </w:tc>
        <w:tc>
          <w:tcPr>
            <w:tcW w:w="386" w:type="pct"/>
            <w:tcBorders>
              <w:top w:val="nil"/>
              <w:left w:val="nil"/>
              <w:bottom w:val="single" w:sz="4" w:space="0" w:color="auto"/>
              <w:right w:val="single" w:sz="4" w:space="0" w:color="auto"/>
            </w:tcBorders>
            <w:shd w:val="clear" w:color="000000" w:fill="EBF1DE"/>
            <w:vAlign w:val="center"/>
            <w:hideMark/>
          </w:tcPr>
          <w:p w14:paraId="657BE27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23 967.000</w:t>
            </w:r>
          </w:p>
        </w:tc>
        <w:tc>
          <w:tcPr>
            <w:tcW w:w="323" w:type="pct"/>
            <w:tcBorders>
              <w:top w:val="nil"/>
              <w:left w:val="nil"/>
              <w:bottom w:val="single" w:sz="4" w:space="0" w:color="auto"/>
              <w:right w:val="single" w:sz="4" w:space="0" w:color="auto"/>
            </w:tcBorders>
            <w:shd w:val="clear" w:color="000000" w:fill="EBF1DE"/>
            <w:vAlign w:val="center"/>
            <w:hideMark/>
          </w:tcPr>
          <w:p w14:paraId="5CAAD6A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23 861.220</w:t>
            </w:r>
          </w:p>
        </w:tc>
        <w:tc>
          <w:tcPr>
            <w:tcW w:w="323" w:type="pct"/>
            <w:tcBorders>
              <w:top w:val="nil"/>
              <w:left w:val="nil"/>
              <w:bottom w:val="single" w:sz="4" w:space="0" w:color="auto"/>
              <w:right w:val="single" w:sz="4" w:space="0" w:color="auto"/>
            </w:tcBorders>
            <w:shd w:val="clear" w:color="000000" w:fill="EBF1DE"/>
            <w:vAlign w:val="center"/>
            <w:hideMark/>
          </w:tcPr>
          <w:p w14:paraId="20FA8B9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23 861.220</w:t>
            </w:r>
          </w:p>
        </w:tc>
        <w:tc>
          <w:tcPr>
            <w:tcW w:w="324" w:type="pct"/>
            <w:tcBorders>
              <w:top w:val="nil"/>
              <w:left w:val="nil"/>
              <w:bottom w:val="single" w:sz="4" w:space="0" w:color="auto"/>
              <w:right w:val="single" w:sz="4" w:space="0" w:color="auto"/>
            </w:tcBorders>
            <w:shd w:val="clear" w:color="000000" w:fill="EBF1DE"/>
            <w:vAlign w:val="center"/>
            <w:hideMark/>
          </w:tcPr>
          <w:p w14:paraId="46C999B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23 861.220</w:t>
            </w:r>
          </w:p>
        </w:tc>
        <w:tc>
          <w:tcPr>
            <w:tcW w:w="324" w:type="pct"/>
            <w:tcBorders>
              <w:top w:val="nil"/>
              <w:left w:val="nil"/>
              <w:bottom w:val="single" w:sz="4" w:space="0" w:color="auto"/>
              <w:right w:val="single" w:sz="4" w:space="0" w:color="auto"/>
            </w:tcBorders>
            <w:shd w:val="clear" w:color="000000" w:fill="EBF1DE"/>
            <w:vAlign w:val="center"/>
            <w:hideMark/>
          </w:tcPr>
          <w:p w14:paraId="3F1AB90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23 861.220</w:t>
            </w:r>
          </w:p>
        </w:tc>
        <w:tc>
          <w:tcPr>
            <w:tcW w:w="324" w:type="pct"/>
            <w:tcBorders>
              <w:top w:val="nil"/>
              <w:left w:val="nil"/>
              <w:bottom w:val="single" w:sz="4" w:space="0" w:color="auto"/>
              <w:right w:val="single" w:sz="4" w:space="0" w:color="auto"/>
            </w:tcBorders>
            <w:shd w:val="clear" w:color="000000" w:fill="EBF1DE"/>
            <w:vAlign w:val="center"/>
            <w:hideMark/>
          </w:tcPr>
          <w:p w14:paraId="7F3825B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23 861.220</w:t>
            </w:r>
          </w:p>
        </w:tc>
        <w:tc>
          <w:tcPr>
            <w:tcW w:w="324" w:type="pct"/>
            <w:tcBorders>
              <w:top w:val="nil"/>
              <w:left w:val="nil"/>
              <w:bottom w:val="single" w:sz="4" w:space="0" w:color="auto"/>
              <w:right w:val="single" w:sz="4" w:space="0" w:color="auto"/>
            </w:tcBorders>
            <w:shd w:val="clear" w:color="000000" w:fill="EBF1DE"/>
            <w:vAlign w:val="center"/>
            <w:hideMark/>
          </w:tcPr>
          <w:p w14:paraId="280AD85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23 861.220</w:t>
            </w:r>
          </w:p>
        </w:tc>
        <w:tc>
          <w:tcPr>
            <w:tcW w:w="324" w:type="pct"/>
            <w:tcBorders>
              <w:top w:val="nil"/>
              <w:left w:val="nil"/>
              <w:bottom w:val="single" w:sz="4" w:space="0" w:color="auto"/>
              <w:right w:val="single" w:sz="4" w:space="0" w:color="auto"/>
            </w:tcBorders>
            <w:shd w:val="clear" w:color="000000" w:fill="EBF1DE"/>
            <w:vAlign w:val="center"/>
            <w:hideMark/>
          </w:tcPr>
          <w:p w14:paraId="431A176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23 861.220</w:t>
            </w:r>
          </w:p>
        </w:tc>
        <w:tc>
          <w:tcPr>
            <w:tcW w:w="323" w:type="pct"/>
            <w:tcBorders>
              <w:top w:val="nil"/>
              <w:left w:val="nil"/>
              <w:bottom w:val="single" w:sz="4" w:space="0" w:color="auto"/>
              <w:right w:val="single" w:sz="4" w:space="0" w:color="auto"/>
            </w:tcBorders>
            <w:shd w:val="clear" w:color="000000" w:fill="EBF1DE"/>
            <w:vAlign w:val="center"/>
            <w:hideMark/>
          </w:tcPr>
          <w:p w14:paraId="5B00EB8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23 861.220</w:t>
            </w:r>
          </w:p>
        </w:tc>
      </w:tr>
      <w:tr w:rsidR="001E1498" w:rsidRPr="007A0C61" w14:paraId="07AA07E6"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416B9CB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дер. щепа</w:t>
            </w:r>
          </w:p>
        </w:tc>
        <w:tc>
          <w:tcPr>
            <w:tcW w:w="280" w:type="pct"/>
            <w:tcBorders>
              <w:top w:val="nil"/>
              <w:left w:val="nil"/>
              <w:bottom w:val="single" w:sz="4" w:space="0" w:color="auto"/>
              <w:right w:val="single" w:sz="4" w:space="0" w:color="auto"/>
            </w:tcBorders>
            <w:shd w:val="clear" w:color="auto" w:fill="auto"/>
            <w:vAlign w:val="center"/>
            <w:hideMark/>
          </w:tcPr>
          <w:p w14:paraId="5867F1B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тонн</w:t>
            </w:r>
          </w:p>
        </w:tc>
        <w:tc>
          <w:tcPr>
            <w:tcW w:w="323" w:type="pct"/>
            <w:tcBorders>
              <w:top w:val="nil"/>
              <w:left w:val="nil"/>
              <w:bottom w:val="single" w:sz="4" w:space="0" w:color="auto"/>
              <w:right w:val="single" w:sz="4" w:space="0" w:color="auto"/>
            </w:tcBorders>
            <w:shd w:val="clear" w:color="auto" w:fill="auto"/>
            <w:vAlign w:val="center"/>
            <w:hideMark/>
          </w:tcPr>
          <w:p w14:paraId="26B1067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18 076.5</w:t>
            </w:r>
          </w:p>
        </w:tc>
        <w:tc>
          <w:tcPr>
            <w:tcW w:w="314" w:type="pct"/>
            <w:tcBorders>
              <w:top w:val="nil"/>
              <w:left w:val="nil"/>
              <w:bottom w:val="single" w:sz="4" w:space="0" w:color="auto"/>
              <w:right w:val="single" w:sz="4" w:space="0" w:color="auto"/>
            </w:tcBorders>
            <w:shd w:val="clear" w:color="auto" w:fill="auto"/>
            <w:vAlign w:val="center"/>
            <w:hideMark/>
          </w:tcPr>
          <w:p w14:paraId="70530A2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18 076.5</w:t>
            </w:r>
          </w:p>
        </w:tc>
        <w:tc>
          <w:tcPr>
            <w:tcW w:w="386" w:type="pct"/>
            <w:tcBorders>
              <w:top w:val="nil"/>
              <w:left w:val="nil"/>
              <w:bottom w:val="single" w:sz="4" w:space="0" w:color="auto"/>
              <w:right w:val="single" w:sz="4" w:space="0" w:color="auto"/>
            </w:tcBorders>
            <w:shd w:val="clear" w:color="auto" w:fill="auto"/>
            <w:vAlign w:val="center"/>
            <w:hideMark/>
          </w:tcPr>
          <w:p w14:paraId="3CB8859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23 967.0</w:t>
            </w:r>
          </w:p>
        </w:tc>
        <w:tc>
          <w:tcPr>
            <w:tcW w:w="323" w:type="pct"/>
            <w:tcBorders>
              <w:top w:val="nil"/>
              <w:left w:val="nil"/>
              <w:bottom w:val="single" w:sz="4" w:space="0" w:color="auto"/>
              <w:right w:val="single" w:sz="4" w:space="0" w:color="auto"/>
            </w:tcBorders>
            <w:shd w:val="clear" w:color="auto" w:fill="auto"/>
            <w:vAlign w:val="center"/>
            <w:hideMark/>
          </w:tcPr>
          <w:p w14:paraId="0DE966B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23 861.2</w:t>
            </w:r>
          </w:p>
        </w:tc>
        <w:tc>
          <w:tcPr>
            <w:tcW w:w="323" w:type="pct"/>
            <w:tcBorders>
              <w:top w:val="nil"/>
              <w:left w:val="nil"/>
              <w:bottom w:val="single" w:sz="4" w:space="0" w:color="auto"/>
              <w:right w:val="single" w:sz="4" w:space="0" w:color="auto"/>
            </w:tcBorders>
            <w:shd w:val="clear" w:color="auto" w:fill="auto"/>
            <w:vAlign w:val="center"/>
            <w:hideMark/>
          </w:tcPr>
          <w:p w14:paraId="4E156BA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23 861.2</w:t>
            </w:r>
          </w:p>
        </w:tc>
        <w:tc>
          <w:tcPr>
            <w:tcW w:w="324" w:type="pct"/>
            <w:tcBorders>
              <w:top w:val="nil"/>
              <w:left w:val="nil"/>
              <w:bottom w:val="single" w:sz="4" w:space="0" w:color="auto"/>
              <w:right w:val="single" w:sz="4" w:space="0" w:color="auto"/>
            </w:tcBorders>
            <w:shd w:val="clear" w:color="auto" w:fill="auto"/>
            <w:vAlign w:val="center"/>
            <w:hideMark/>
          </w:tcPr>
          <w:p w14:paraId="26D0510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23 861.2</w:t>
            </w:r>
          </w:p>
        </w:tc>
        <w:tc>
          <w:tcPr>
            <w:tcW w:w="324" w:type="pct"/>
            <w:tcBorders>
              <w:top w:val="nil"/>
              <w:left w:val="nil"/>
              <w:bottom w:val="single" w:sz="4" w:space="0" w:color="auto"/>
              <w:right w:val="single" w:sz="4" w:space="0" w:color="auto"/>
            </w:tcBorders>
            <w:shd w:val="clear" w:color="auto" w:fill="auto"/>
            <w:vAlign w:val="center"/>
            <w:hideMark/>
          </w:tcPr>
          <w:p w14:paraId="20C0F4C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23 861.2</w:t>
            </w:r>
          </w:p>
        </w:tc>
        <w:tc>
          <w:tcPr>
            <w:tcW w:w="324" w:type="pct"/>
            <w:tcBorders>
              <w:top w:val="nil"/>
              <w:left w:val="nil"/>
              <w:bottom w:val="single" w:sz="4" w:space="0" w:color="auto"/>
              <w:right w:val="single" w:sz="4" w:space="0" w:color="auto"/>
            </w:tcBorders>
            <w:shd w:val="clear" w:color="auto" w:fill="auto"/>
            <w:vAlign w:val="center"/>
            <w:hideMark/>
          </w:tcPr>
          <w:p w14:paraId="257A2B9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23 861.2</w:t>
            </w:r>
          </w:p>
        </w:tc>
        <w:tc>
          <w:tcPr>
            <w:tcW w:w="324" w:type="pct"/>
            <w:tcBorders>
              <w:top w:val="nil"/>
              <w:left w:val="nil"/>
              <w:bottom w:val="single" w:sz="4" w:space="0" w:color="auto"/>
              <w:right w:val="single" w:sz="4" w:space="0" w:color="auto"/>
            </w:tcBorders>
            <w:shd w:val="clear" w:color="auto" w:fill="auto"/>
            <w:vAlign w:val="center"/>
            <w:hideMark/>
          </w:tcPr>
          <w:p w14:paraId="5AE7F2E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23 861.2</w:t>
            </w:r>
          </w:p>
        </w:tc>
        <w:tc>
          <w:tcPr>
            <w:tcW w:w="324" w:type="pct"/>
            <w:tcBorders>
              <w:top w:val="nil"/>
              <w:left w:val="nil"/>
              <w:bottom w:val="single" w:sz="4" w:space="0" w:color="auto"/>
              <w:right w:val="single" w:sz="4" w:space="0" w:color="auto"/>
            </w:tcBorders>
            <w:shd w:val="clear" w:color="auto" w:fill="auto"/>
            <w:vAlign w:val="center"/>
            <w:hideMark/>
          </w:tcPr>
          <w:p w14:paraId="0F5EBC6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23 861.2</w:t>
            </w:r>
          </w:p>
        </w:tc>
        <w:tc>
          <w:tcPr>
            <w:tcW w:w="323" w:type="pct"/>
            <w:tcBorders>
              <w:top w:val="nil"/>
              <w:left w:val="nil"/>
              <w:bottom w:val="single" w:sz="4" w:space="0" w:color="auto"/>
              <w:right w:val="single" w:sz="4" w:space="0" w:color="auto"/>
            </w:tcBorders>
            <w:shd w:val="clear" w:color="auto" w:fill="auto"/>
            <w:vAlign w:val="center"/>
            <w:hideMark/>
          </w:tcPr>
          <w:p w14:paraId="406F44A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23 861.2</w:t>
            </w:r>
          </w:p>
        </w:tc>
      </w:tr>
      <w:tr w:rsidR="001E1498" w:rsidRPr="007A0C61" w14:paraId="368C5D3A"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20FDC9BD"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Теплота сгорания (дер. щепа)</w:t>
            </w:r>
          </w:p>
        </w:tc>
        <w:tc>
          <w:tcPr>
            <w:tcW w:w="280" w:type="pct"/>
            <w:tcBorders>
              <w:top w:val="nil"/>
              <w:left w:val="nil"/>
              <w:bottom w:val="single" w:sz="4" w:space="0" w:color="auto"/>
              <w:right w:val="single" w:sz="4" w:space="0" w:color="auto"/>
            </w:tcBorders>
            <w:shd w:val="clear" w:color="auto" w:fill="auto"/>
            <w:vAlign w:val="center"/>
            <w:hideMark/>
          </w:tcPr>
          <w:p w14:paraId="4331209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center"/>
            <w:hideMark/>
          </w:tcPr>
          <w:p w14:paraId="4EBB2A6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1 715.000</w:t>
            </w:r>
          </w:p>
        </w:tc>
        <w:tc>
          <w:tcPr>
            <w:tcW w:w="314" w:type="pct"/>
            <w:tcBorders>
              <w:top w:val="nil"/>
              <w:left w:val="nil"/>
              <w:bottom w:val="single" w:sz="4" w:space="0" w:color="auto"/>
              <w:right w:val="single" w:sz="4" w:space="0" w:color="auto"/>
            </w:tcBorders>
            <w:shd w:val="clear" w:color="auto" w:fill="auto"/>
            <w:vAlign w:val="center"/>
            <w:hideMark/>
          </w:tcPr>
          <w:p w14:paraId="7D566F1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1 715.000</w:t>
            </w:r>
          </w:p>
        </w:tc>
        <w:tc>
          <w:tcPr>
            <w:tcW w:w="386" w:type="pct"/>
            <w:tcBorders>
              <w:top w:val="nil"/>
              <w:left w:val="nil"/>
              <w:bottom w:val="single" w:sz="4" w:space="0" w:color="auto"/>
              <w:right w:val="single" w:sz="4" w:space="0" w:color="auto"/>
            </w:tcBorders>
            <w:shd w:val="clear" w:color="auto" w:fill="auto"/>
            <w:vAlign w:val="center"/>
            <w:hideMark/>
          </w:tcPr>
          <w:p w14:paraId="77F0654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1 715.000</w:t>
            </w:r>
          </w:p>
        </w:tc>
        <w:tc>
          <w:tcPr>
            <w:tcW w:w="323" w:type="pct"/>
            <w:tcBorders>
              <w:top w:val="nil"/>
              <w:left w:val="nil"/>
              <w:bottom w:val="single" w:sz="4" w:space="0" w:color="auto"/>
              <w:right w:val="single" w:sz="4" w:space="0" w:color="auto"/>
            </w:tcBorders>
            <w:shd w:val="clear" w:color="auto" w:fill="auto"/>
            <w:vAlign w:val="center"/>
            <w:hideMark/>
          </w:tcPr>
          <w:p w14:paraId="5C6A16F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1 715.000</w:t>
            </w:r>
          </w:p>
        </w:tc>
        <w:tc>
          <w:tcPr>
            <w:tcW w:w="323" w:type="pct"/>
            <w:tcBorders>
              <w:top w:val="nil"/>
              <w:left w:val="nil"/>
              <w:bottom w:val="single" w:sz="4" w:space="0" w:color="auto"/>
              <w:right w:val="single" w:sz="4" w:space="0" w:color="auto"/>
            </w:tcBorders>
            <w:shd w:val="clear" w:color="auto" w:fill="auto"/>
            <w:vAlign w:val="center"/>
            <w:hideMark/>
          </w:tcPr>
          <w:p w14:paraId="6CFF777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1 715.000</w:t>
            </w:r>
          </w:p>
        </w:tc>
        <w:tc>
          <w:tcPr>
            <w:tcW w:w="324" w:type="pct"/>
            <w:tcBorders>
              <w:top w:val="nil"/>
              <w:left w:val="nil"/>
              <w:bottom w:val="single" w:sz="4" w:space="0" w:color="auto"/>
              <w:right w:val="single" w:sz="4" w:space="0" w:color="auto"/>
            </w:tcBorders>
            <w:shd w:val="clear" w:color="auto" w:fill="auto"/>
            <w:vAlign w:val="center"/>
            <w:hideMark/>
          </w:tcPr>
          <w:p w14:paraId="1F96EE7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1 715.000</w:t>
            </w:r>
          </w:p>
        </w:tc>
        <w:tc>
          <w:tcPr>
            <w:tcW w:w="324" w:type="pct"/>
            <w:tcBorders>
              <w:top w:val="nil"/>
              <w:left w:val="nil"/>
              <w:bottom w:val="single" w:sz="4" w:space="0" w:color="auto"/>
              <w:right w:val="single" w:sz="4" w:space="0" w:color="auto"/>
            </w:tcBorders>
            <w:shd w:val="clear" w:color="auto" w:fill="auto"/>
            <w:vAlign w:val="center"/>
            <w:hideMark/>
          </w:tcPr>
          <w:p w14:paraId="7C481EB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1 715.000</w:t>
            </w:r>
          </w:p>
        </w:tc>
        <w:tc>
          <w:tcPr>
            <w:tcW w:w="324" w:type="pct"/>
            <w:tcBorders>
              <w:top w:val="nil"/>
              <w:left w:val="nil"/>
              <w:bottom w:val="single" w:sz="4" w:space="0" w:color="auto"/>
              <w:right w:val="single" w:sz="4" w:space="0" w:color="auto"/>
            </w:tcBorders>
            <w:shd w:val="clear" w:color="auto" w:fill="auto"/>
            <w:vAlign w:val="center"/>
            <w:hideMark/>
          </w:tcPr>
          <w:p w14:paraId="75CFC64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1 715.000</w:t>
            </w:r>
          </w:p>
        </w:tc>
        <w:tc>
          <w:tcPr>
            <w:tcW w:w="324" w:type="pct"/>
            <w:tcBorders>
              <w:top w:val="nil"/>
              <w:left w:val="nil"/>
              <w:bottom w:val="single" w:sz="4" w:space="0" w:color="auto"/>
              <w:right w:val="single" w:sz="4" w:space="0" w:color="auto"/>
            </w:tcBorders>
            <w:shd w:val="clear" w:color="auto" w:fill="auto"/>
            <w:vAlign w:val="center"/>
            <w:hideMark/>
          </w:tcPr>
          <w:p w14:paraId="3EF72DD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1 715.000</w:t>
            </w:r>
          </w:p>
        </w:tc>
        <w:tc>
          <w:tcPr>
            <w:tcW w:w="324" w:type="pct"/>
            <w:tcBorders>
              <w:top w:val="nil"/>
              <w:left w:val="nil"/>
              <w:bottom w:val="single" w:sz="4" w:space="0" w:color="auto"/>
              <w:right w:val="single" w:sz="4" w:space="0" w:color="auto"/>
            </w:tcBorders>
            <w:shd w:val="clear" w:color="auto" w:fill="auto"/>
            <w:vAlign w:val="center"/>
            <w:hideMark/>
          </w:tcPr>
          <w:p w14:paraId="2BA6A86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1 715.000</w:t>
            </w:r>
          </w:p>
        </w:tc>
        <w:tc>
          <w:tcPr>
            <w:tcW w:w="323" w:type="pct"/>
            <w:tcBorders>
              <w:top w:val="nil"/>
              <w:left w:val="nil"/>
              <w:bottom w:val="single" w:sz="4" w:space="0" w:color="auto"/>
              <w:right w:val="single" w:sz="4" w:space="0" w:color="auto"/>
            </w:tcBorders>
            <w:shd w:val="clear" w:color="auto" w:fill="auto"/>
            <w:vAlign w:val="center"/>
            <w:hideMark/>
          </w:tcPr>
          <w:p w14:paraId="3396AD8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1 715.000</w:t>
            </w:r>
          </w:p>
        </w:tc>
      </w:tr>
      <w:tr w:rsidR="001E1498" w:rsidRPr="007A0C61" w14:paraId="331A160F"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FCD5B4"/>
            <w:vAlign w:val="center"/>
            <w:hideMark/>
          </w:tcPr>
          <w:p w14:paraId="41E14898"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 xml:space="preserve">котельная «Холбос» </w:t>
            </w:r>
          </w:p>
        </w:tc>
        <w:tc>
          <w:tcPr>
            <w:tcW w:w="280" w:type="pct"/>
            <w:tcBorders>
              <w:top w:val="nil"/>
              <w:left w:val="nil"/>
              <w:bottom w:val="single" w:sz="4" w:space="0" w:color="auto"/>
              <w:right w:val="single" w:sz="4" w:space="0" w:color="auto"/>
            </w:tcBorders>
            <w:shd w:val="clear" w:color="000000" w:fill="FCD5B4"/>
            <w:vAlign w:val="center"/>
            <w:hideMark/>
          </w:tcPr>
          <w:p w14:paraId="7AAAD6D7"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0700FE54"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14" w:type="pct"/>
            <w:tcBorders>
              <w:top w:val="nil"/>
              <w:left w:val="nil"/>
              <w:bottom w:val="single" w:sz="4" w:space="0" w:color="auto"/>
              <w:right w:val="single" w:sz="4" w:space="0" w:color="auto"/>
            </w:tcBorders>
            <w:shd w:val="clear" w:color="000000" w:fill="FCD5B4"/>
            <w:vAlign w:val="center"/>
            <w:hideMark/>
          </w:tcPr>
          <w:p w14:paraId="4C2998AF"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86" w:type="pct"/>
            <w:tcBorders>
              <w:top w:val="nil"/>
              <w:left w:val="nil"/>
              <w:bottom w:val="single" w:sz="4" w:space="0" w:color="auto"/>
              <w:right w:val="single" w:sz="4" w:space="0" w:color="auto"/>
            </w:tcBorders>
            <w:shd w:val="clear" w:color="000000" w:fill="FCD5B4"/>
            <w:vAlign w:val="center"/>
            <w:hideMark/>
          </w:tcPr>
          <w:p w14:paraId="72D345F1"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2E2F1C9F"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6069D328"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56D685BD"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7ED58630"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6089DA2B"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238391D8"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097EC65E"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5F8CAEC8"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r>
      <w:tr w:rsidR="001E1498" w:rsidRPr="007A0C61" w14:paraId="541D6C1E"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0ACD0A67"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Выработка тепловой энергии</w:t>
            </w:r>
          </w:p>
        </w:tc>
        <w:tc>
          <w:tcPr>
            <w:tcW w:w="280" w:type="pct"/>
            <w:tcBorders>
              <w:top w:val="nil"/>
              <w:left w:val="nil"/>
              <w:bottom w:val="single" w:sz="4" w:space="0" w:color="auto"/>
              <w:right w:val="single" w:sz="4" w:space="0" w:color="auto"/>
            </w:tcBorders>
            <w:shd w:val="clear" w:color="auto" w:fill="auto"/>
            <w:vAlign w:val="center"/>
            <w:hideMark/>
          </w:tcPr>
          <w:p w14:paraId="7714D9C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75F452C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5 465.750</w:t>
            </w:r>
          </w:p>
        </w:tc>
        <w:tc>
          <w:tcPr>
            <w:tcW w:w="314" w:type="pct"/>
            <w:tcBorders>
              <w:top w:val="nil"/>
              <w:left w:val="nil"/>
              <w:bottom w:val="single" w:sz="4" w:space="0" w:color="auto"/>
              <w:right w:val="single" w:sz="4" w:space="0" w:color="auto"/>
            </w:tcBorders>
            <w:shd w:val="clear" w:color="auto" w:fill="auto"/>
            <w:vAlign w:val="center"/>
            <w:hideMark/>
          </w:tcPr>
          <w:p w14:paraId="39189D3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5 465.750</w:t>
            </w:r>
          </w:p>
        </w:tc>
        <w:tc>
          <w:tcPr>
            <w:tcW w:w="386" w:type="pct"/>
            <w:tcBorders>
              <w:top w:val="nil"/>
              <w:left w:val="nil"/>
              <w:bottom w:val="single" w:sz="4" w:space="0" w:color="auto"/>
              <w:right w:val="single" w:sz="4" w:space="0" w:color="auto"/>
            </w:tcBorders>
            <w:shd w:val="clear" w:color="auto" w:fill="auto"/>
            <w:vAlign w:val="center"/>
            <w:hideMark/>
          </w:tcPr>
          <w:p w14:paraId="0055449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4 586.371</w:t>
            </w:r>
          </w:p>
        </w:tc>
        <w:tc>
          <w:tcPr>
            <w:tcW w:w="323" w:type="pct"/>
            <w:tcBorders>
              <w:top w:val="nil"/>
              <w:left w:val="nil"/>
              <w:bottom w:val="single" w:sz="4" w:space="0" w:color="auto"/>
              <w:right w:val="single" w:sz="4" w:space="0" w:color="auto"/>
            </w:tcBorders>
            <w:shd w:val="clear" w:color="auto" w:fill="auto"/>
            <w:vAlign w:val="center"/>
            <w:hideMark/>
          </w:tcPr>
          <w:p w14:paraId="6235325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4 586.371</w:t>
            </w:r>
          </w:p>
        </w:tc>
        <w:tc>
          <w:tcPr>
            <w:tcW w:w="323" w:type="pct"/>
            <w:tcBorders>
              <w:top w:val="nil"/>
              <w:left w:val="nil"/>
              <w:bottom w:val="single" w:sz="4" w:space="0" w:color="auto"/>
              <w:right w:val="single" w:sz="4" w:space="0" w:color="auto"/>
            </w:tcBorders>
            <w:shd w:val="clear" w:color="auto" w:fill="auto"/>
            <w:vAlign w:val="center"/>
            <w:hideMark/>
          </w:tcPr>
          <w:p w14:paraId="2DDA0E0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4 144.219</w:t>
            </w:r>
          </w:p>
        </w:tc>
        <w:tc>
          <w:tcPr>
            <w:tcW w:w="324" w:type="pct"/>
            <w:tcBorders>
              <w:top w:val="nil"/>
              <w:left w:val="nil"/>
              <w:bottom w:val="single" w:sz="4" w:space="0" w:color="auto"/>
              <w:right w:val="single" w:sz="4" w:space="0" w:color="auto"/>
            </w:tcBorders>
            <w:shd w:val="clear" w:color="auto" w:fill="auto"/>
            <w:vAlign w:val="center"/>
            <w:hideMark/>
          </w:tcPr>
          <w:p w14:paraId="2157F3A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4 144.219</w:t>
            </w:r>
          </w:p>
        </w:tc>
        <w:tc>
          <w:tcPr>
            <w:tcW w:w="324" w:type="pct"/>
            <w:tcBorders>
              <w:top w:val="nil"/>
              <w:left w:val="nil"/>
              <w:bottom w:val="single" w:sz="4" w:space="0" w:color="auto"/>
              <w:right w:val="single" w:sz="4" w:space="0" w:color="auto"/>
            </w:tcBorders>
            <w:shd w:val="clear" w:color="auto" w:fill="auto"/>
            <w:vAlign w:val="center"/>
            <w:hideMark/>
          </w:tcPr>
          <w:p w14:paraId="462B762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4 144.219</w:t>
            </w:r>
          </w:p>
        </w:tc>
        <w:tc>
          <w:tcPr>
            <w:tcW w:w="324" w:type="pct"/>
            <w:tcBorders>
              <w:top w:val="nil"/>
              <w:left w:val="nil"/>
              <w:bottom w:val="single" w:sz="4" w:space="0" w:color="auto"/>
              <w:right w:val="single" w:sz="4" w:space="0" w:color="auto"/>
            </w:tcBorders>
            <w:shd w:val="clear" w:color="auto" w:fill="auto"/>
            <w:vAlign w:val="center"/>
            <w:hideMark/>
          </w:tcPr>
          <w:p w14:paraId="0C61B01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4 144.219</w:t>
            </w:r>
          </w:p>
        </w:tc>
        <w:tc>
          <w:tcPr>
            <w:tcW w:w="324" w:type="pct"/>
            <w:tcBorders>
              <w:top w:val="nil"/>
              <w:left w:val="nil"/>
              <w:bottom w:val="single" w:sz="4" w:space="0" w:color="auto"/>
              <w:right w:val="single" w:sz="4" w:space="0" w:color="auto"/>
            </w:tcBorders>
            <w:shd w:val="clear" w:color="auto" w:fill="auto"/>
            <w:vAlign w:val="center"/>
            <w:hideMark/>
          </w:tcPr>
          <w:p w14:paraId="1AADDD2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2 848.470</w:t>
            </w:r>
          </w:p>
        </w:tc>
        <w:tc>
          <w:tcPr>
            <w:tcW w:w="324" w:type="pct"/>
            <w:tcBorders>
              <w:top w:val="nil"/>
              <w:left w:val="nil"/>
              <w:bottom w:val="single" w:sz="4" w:space="0" w:color="auto"/>
              <w:right w:val="single" w:sz="4" w:space="0" w:color="auto"/>
            </w:tcBorders>
            <w:shd w:val="clear" w:color="auto" w:fill="auto"/>
            <w:vAlign w:val="center"/>
            <w:hideMark/>
          </w:tcPr>
          <w:p w14:paraId="1B09860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2 848.470</w:t>
            </w:r>
          </w:p>
        </w:tc>
        <w:tc>
          <w:tcPr>
            <w:tcW w:w="323" w:type="pct"/>
            <w:tcBorders>
              <w:top w:val="nil"/>
              <w:left w:val="nil"/>
              <w:bottom w:val="single" w:sz="4" w:space="0" w:color="auto"/>
              <w:right w:val="single" w:sz="4" w:space="0" w:color="auto"/>
            </w:tcBorders>
            <w:shd w:val="clear" w:color="auto" w:fill="auto"/>
            <w:vAlign w:val="center"/>
            <w:hideMark/>
          </w:tcPr>
          <w:p w14:paraId="5768374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2 848.470</w:t>
            </w:r>
          </w:p>
        </w:tc>
      </w:tr>
      <w:tr w:rsidR="001E1498" w:rsidRPr="007A0C61" w14:paraId="66EF984A"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07C9A620"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Собственные нужды</w:t>
            </w:r>
          </w:p>
        </w:tc>
        <w:tc>
          <w:tcPr>
            <w:tcW w:w="280" w:type="pct"/>
            <w:tcBorders>
              <w:top w:val="nil"/>
              <w:left w:val="nil"/>
              <w:bottom w:val="single" w:sz="4" w:space="0" w:color="auto"/>
              <w:right w:val="single" w:sz="4" w:space="0" w:color="auto"/>
            </w:tcBorders>
            <w:shd w:val="clear" w:color="auto" w:fill="auto"/>
            <w:vAlign w:val="center"/>
            <w:hideMark/>
          </w:tcPr>
          <w:p w14:paraId="5DF6CA5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000000" w:fill="FFFFFF"/>
            <w:vAlign w:val="center"/>
            <w:hideMark/>
          </w:tcPr>
          <w:p w14:paraId="5FBCD4E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1 039.920</w:t>
            </w:r>
          </w:p>
        </w:tc>
        <w:tc>
          <w:tcPr>
            <w:tcW w:w="314" w:type="pct"/>
            <w:tcBorders>
              <w:top w:val="nil"/>
              <w:left w:val="nil"/>
              <w:bottom w:val="single" w:sz="4" w:space="0" w:color="auto"/>
              <w:right w:val="single" w:sz="4" w:space="0" w:color="auto"/>
            </w:tcBorders>
            <w:shd w:val="clear" w:color="auto" w:fill="auto"/>
            <w:vAlign w:val="center"/>
            <w:hideMark/>
          </w:tcPr>
          <w:p w14:paraId="6A407A5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1 039.920</w:t>
            </w:r>
          </w:p>
        </w:tc>
        <w:tc>
          <w:tcPr>
            <w:tcW w:w="386" w:type="pct"/>
            <w:tcBorders>
              <w:top w:val="nil"/>
              <w:left w:val="nil"/>
              <w:bottom w:val="single" w:sz="4" w:space="0" w:color="auto"/>
              <w:right w:val="single" w:sz="4" w:space="0" w:color="auto"/>
            </w:tcBorders>
            <w:shd w:val="clear" w:color="auto" w:fill="auto"/>
            <w:vAlign w:val="center"/>
            <w:hideMark/>
          </w:tcPr>
          <w:p w14:paraId="46A1F59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105.300</w:t>
            </w:r>
          </w:p>
        </w:tc>
        <w:tc>
          <w:tcPr>
            <w:tcW w:w="323" w:type="pct"/>
            <w:tcBorders>
              <w:top w:val="nil"/>
              <w:left w:val="nil"/>
              <w:bottom w:val="single" w:sz="4" w:space="0" w:color="auto"/>
              <w:right w:val="single" w:sz="4" w:space="0" w:color="auto"/>
            </w:tcBorders>
            <w:shd w:val="clear" w:color="auto" w:fill="auto"/>
            <w:vAlign w:val="center"/>
            <w:hideMark/>
          </w:tcPr>
          <w:p w14:paraId="4E58164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105.300</w:t>
            </w:r>
          </w:p>
        </w:tc>
        <w:tc>
          <w:tcPr>
            <w:tcW w:w="323" w:type="pct"/>
            <w:tcBorders>
              <w:top w:val="nil"/>
              <w:left w:val="nil"/>
              <w:bottom w:val="single" w:sz="4" w:space="0" w:color="auto"/>
              <w:right w:val="single" w:sz="4" w:space="0" w:color="auto"/>
            </w:tcBorders>
            <w:shd w:val="clear" w:color="auto" w:fill="auto"/>
            <w:vAlign w:val="center"/>
            <w:hideMark/>
          </w:tcPr>
          <w:p w14:paraId="245B428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95.148</w:t>
            </w:r>
          </w:p>
        </w:tc>
        <w:tc>
          <w:tcPr>
            <w:tcW w:w="324" w:type="pct"/>
            <w:tcBorders>
              <w:top w:val="nil"/>
              <w:left w:val="nil"/>
              <w:bottom w:val="single" w:sz="4" w:space="0" w:color="auto"/>
              <w:right w:val="single" w:sz="4" w:space="0" w:color="auto"/>
            </w:tcBorders>
            <w:shd w:val="clear" w:color="auto" w:fill="auto"/>
            <w:vAlign w:val="center"/>
            <w:hideMark/>
          </w:tcPr>
          <w:p w14:paraId="5C146A1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95.148</w:t>
            </w:r>
          </w:p>
        </w:tc>
        <w:tc>
          <w:tcPr>
            <w:tcW w:w="324" w:type="pct"/>
            <w:tcBorders>
              <w:top w:val="nil"/>
              <w:left w:val="nil"/>
              <w:bottom w:val="single" w:sz="4" w:space="0" w:color="auto"/>
              <w:right w:val="single" w:sz="4" w:space="0" w:color="auto"/>
            </w:tcBorders>
            <w:shd w:val="clear" w:color="auto" w:fill="auto"/>
            <w:vAlign w:val="center"/>
            <w:hideMark/>
          </w:tcPr>
          <w:p w14:paraId="1636086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95.148</w:t>
            </w:r>
          </w:p>
        </w:tc>
        <w:tc>
          <w:tcPr>
            <w:tcW w:w="324" w:type="pct"/>
            <w:tcBorders>
              <w:top w:val="nil"/>
              <w:left w:val="nil"/>
              <w:bottom w:val="single" w:sz="4" w:space="0" w:color="auto"/>
              <w:right w:val="single" w:sz="4" w:space="0" w:color="auto"/>
            </w:tcBorders>
            <w:shd w:val="clear" w:color="auto" w:fill="auto"/>
            <w:vAlign w:val="center"/>
            <w:hideMark/>
          </w:tcPr>
          <w:p w14:paraId="31EC7B4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95.148</w:t>
            </w:r>
          </w:p>
        </w:tc>
        <w:tc>
          <w:tcPr>
            <w:tcW w:w="324" w:type="pct"/>
            <w:tcBorders>
              <w:top w:val="nil"/>
              <w:left w:val="nil"/>
              <w:bottom w:val="single" w:sz="4" w:space="0" w:color="auto"/>
              <w:right w:val="single" w:sz="4" w:space="0" w:color="auto"/>
            </w:tcBorders>
            <w:shd w:val="clear" w:color="auto" w:fill="auto"/>
            <w:vAlign w:val="center"/>
            <w:hideMark/>
          </w:tcPr>
          <w:p w14:paraId="58415CC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65.399</w:t>
            </w:r>
          </w:p>
        </w:tc>
        <w:tc>
          <w:tcPr>
            <w:tcW w:w="324" w:type="pct"/>
            <w:tcBorders>
              <w:top w:val="nil"/>
              <w:left w:val="nil"/>
              <w:bottom w:val="single" w:sz="4" w:space="0" w:color="auto"/>
              <w:right w:val="single" w:sz="4" w:space="0" w:color="auto"/>
            </w:tcBorders>
            <w:shd w:val="clear" w:color="auto" w:fill="auto"/>
            <w:vAlign w:val="center"/>
            <w:hideMark/>
          </w:tcPr>
          <w:p w14:paraId="5E913B4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65.399</w:t>
            </w:r>
          </w:p>
        </w:tc>
        <w:tc>
          <w:tcPr>
            <w:tcW w:w="323" w:type="pct"/>
            <w:tcBorders>
              <w:top w:val="nil"/>
              <w:left w:val="nil"/>
              <w:bottom w:val="single" w:sz="4" w:space="0" w:color="auto"/>
              <w:right w:val="single" w:sz="4" w:space="0" w:color="auto"/>
            </w:tcBorders>
            <w:shd w:val="clear" w:color="auto" w:fill="auto"/>
            <w:vAlign w:val="center"/>
            <w:hideMark/>
          </w:tcPr>
          <w:p w14:paraId="049BC56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65.399</w:t>
            </w:r>
          </w:p>
        </w:tc>
      </w:tr>
      <w:tr w:rsidR="001E1498" w:rsidRPr="007A0C61" w14:paraId="4B926F33"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10B2335D"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Отпуск в сеть</w:t>
            </w:r>
          </w:p>
        </w:tc>
        <w:tc>
          <w:tcPr>
            <w:tcW w:w="280" w:type="pct"/>
            <w:tcBorders>
              <w:top w:val="nil"/>
              <w:left w:val="nil"/>
              <w:bottom w:val="single" w:sz="4" w:space="0" w:color="auto"/>
              <w:right w:val="single" w:sz="4" w:space="0" w:color="auto"/>
            </w:tcBorders>
            <w:shd w:val="clear" w:color="auto" w:fill="auto"/>
            <w:vAlign w:val="center"/>
            <w:hideMark/>
          </w:tcPr>
          <w:p w14:paraId="1F69408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23DCD79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4 425.830</w:t>
            </w:r>
          </w:p>
        </w:tc>
        <w:tc>
          <w:tcPr>
            <w:tcW w:w="314" w:type="pct"/>
            <w:tcBorders>
              <w:top w:val="nil"/>
              <w:left w:val="nil"/>
              <w:bottom w:val="single" w:sz="4" w:space="0" w:color="auto"/>
              <w:right w:val="single" w:sz="4" w:space="0" w:color="auto"/>
            </w:tcBorders>
            <w:shd w:val="clear" w:color="auto" w:fill="auto"/>
            <w:vAlign w:val="center"/>
            <w:hideMark/>
          </w:tcPr>
          <w:p w14:paraId="6A480C0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4 425.830</w:t>
            </w:r>
          </w:p>
        </w:tc>
        <w:tc>
          <w:tcPr>
            <w:tcW w:w="386" w:type="pct"/>
            <w:tcBorders>
              <w:top w:val="nil"/>
              <w:left w:val="nil"/>
              <w:bottom w:val="single" w:sz="4" w:space="0" w:color="auto"/>
              <w:right w:val="single" w:sz="4" w:space="0" w:color="auto"/>
            </w:tcBorders>
            <w:shd w:val="clear" w:color="auto" w:fill="auto"/>
            <w:vAlign w:val="center"/>
            <w:hideMark/>
          </w:tcPr>
          <w:p w14:paraId="6901732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4 481.071</w:t>
            </w:r>
          </w:p>
        </w:tc>
        <w:tc>
          <w:tcPr>
            <w:tcW w:w="323" w:type="pct"/>
            <w:tcBorders>
              <w:top w:val="nil"/>
              <w:left w:val="nil"/>
              <w:bottom w:val="single" w:sz="4" w:space="0" w:color="auto"/>
              <w:right w:val="single" w:sz="4" w:space="0" w:color="auto"/>
            </w:tcBorders>
            <w:shd w:val="clear" w:color="auto" w:fill="auto"/>
            <w:vAlign w:val="center"/>
            <w:hideMark/>
          </w:tcPr>
          <w:p w14:paraId="77AAA0F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4 481.071</w:t>
            </w:r>
          </w:p>
        </w:tc>
        <w:tc>
          <w:tcPr>
            <w:tcW w:w="323" w:type="pct"/>
            <w:tcBorders>
              <w:top w:val="nil"/>
              <w:left w:val="nil"/>
              <w:bottom w:val="single" w:sz="4" w:space="0" w:color="auto"/>
              <w:right w:val="single" w:sz="4" w:space="0" w:color="auto"/>
            </w:tcBorders>
            <w:shd w:val="clear" w:color="auto" w:fill="auto"/>
            <w:vAlign w:val="center"/>
            <w:hideMark/>
          </w:tcPr>
          <w:p w14:paraId="67EEE83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4 049.071</w:t>
            </w:r>
          </w:p>
        </w:tc>
        <w:tc>
          <w:tcPr>
            <w:tcW w:w="324" w:type="pct"/>
            <w:tcBorders>
              <w:top w:val="nil"/>
              <w:left w:val="nil"/>
              <w:bottom w:val="single" w:sz="4" w:space="0" w:color="auto"/>
              <w:right w:val="single" w:sz="4" w:space="0" w:color="auto"/>
            </w:tcBorders>
            <w:shd w:val="clear" w:color="auto" w:fill="auto"/>
            <w:vAlign w:val="center"/>
            <w:hideMark/>
          </w:tcPr>
          <w:p w14:paraId="535086B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4 049.071</w:t>
            </w:r>
          </w:p>
        </w:tc>
        <w:tc>
          <w:tcPr>
            <w:tcW w:w="324" w:type="pct"/>
            <w:tcBorders>
              <w:top w:val="nil"/>
              <w:left w:val="nil"/>
              <w:bottom w:val="single" w:sz="4" w:space="0" w:color="auto"/>
              <w:right w:val="single" w:sz="4" w:space="0" w:color="auto"/>
            </w:tcBorders>
            <w:shd w:val="clear" w:color="auto" w:fill="auto"/>
            <w:vAlign w:val="center"/>
            <w:hideMark/>
          </w:tcPr>
          <w:p w14:paraId="534DCFE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4 049.071</w:t>
            </w:r>
          </w:p>
        </w:tc>
        <w:tc>
          <w:tcPr>
            <w:tcW w:w="324" w:type="pct"/>
            <w:tcBorders>
              <w:top w:val="nil"/>
              <w:left w:val="nil"/>
              <w:bottom w:val="single" w:sz="4" w:space="0" w:color="auto"/>
              <w:right w:val="single" w:sz="4" w:space="0" w:color="auto"/>
            </w:tcBorders>
            <w:shd w:val="clear" w:color="auto" w:fill="auto"/>
            <w:vAlign w:val="center"/>
            <w:hideMark/>
          </w:tcPr>
          <w:p w14:paraId="6B2EE46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4 049.071</w:t>
            </w:r>
          </w:p>
        </w:tc>
        <w:tc>
          <w:tcPr>
            <w:tcW w:w="324" w:type="pct"/>
            <w:tcBorders>
              <w:top w:val="nil"/>
              <w:left w:val="nil"/>
              <w:bottom w:val="single" w:sz="4" w:space="0" w:color="auto"/>
              <w:right w:val="single" w:sz="4" w:space="0" w:color="auto"/>
            </w:tcBorders>
            <w:shd w:val="clear" w:color="auto" w:fill="auto"/>
            <w:vAlign w:val="center"/>
            <w:hideMark/>
          </w:tcPr>
          <w:p w14:paraId="00FD48C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2 783.071</w:t>
            </w:r>
          </w:p>
        </w:tc>
        <w:tc>
          <w:tcPr>
            <w:tcW w:w="324" w:type="pct"/>
            <w:tcBorders>
              <w:top w:val="nil"/>
              <w:left w:val="nil"/>
              <w:bottom w:val="single" w:sz="4" w:space="0" w:color="auto"/>
              <w:right w:val="single" w:sz="4" w:space="0" w:color="auto"/>
            </w:tcBorders>
            <w:shd w:val="clear" w:color="auto" w:fill="auto"/>
            <w:vAlign w:val="center"/>
            <w:hideMark/>
          </w:tcPr>
          <w:p w14:paraId="0FDE538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2 783.071</w:t>
            </w:r>
          </w:p>
        </w:tc>
        <w:tc>
          <w:tcPr>
            <w:tcW w:w="323" w:type="pct"/>
            <w:tcBorders>
              <w:top w:val="nil"/>
              <w:left w:val="nil"/>
              <w:bottom w:val="single" w:sz="4" w:space="0" w:color="auto"/>
              <w:right w:val="single" w:sz="4" w:space="0" w:color="auto"/>
            </w:tcBorders>
            <w:shd w:val="clear" w:color="auto" w:fill="auto"/>
            <w:vAlign w:val="center"/>
            <w:hideMark/>
          </w:tcPr>
          <w:p w14:paraId="5F36922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2 783.071</w:t>
            </w:r>
          </w:p>
        </w:tc>
      </w:tr>
      <w:tr w:rsidR="001E1498" w:rsidRPr="007A0C61" w14:paraId="319EB19F"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4BC0C527"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Потери при передаче</w:t>
            </w:r>
          </w:p>
        </w:tc>
        <w:tc>
          <w:tcPr>
            <w:tcW w:w="280" w:type="pct"/>
            <w:tcBorders>
              <w:top w:val="nil"/>
              <w:left w:val="nil"/>
              <w:bottom w:val="single" w:sz="4" w:space="0" w:color="auto"/>
              <w:right w:val="single" w:sz="4" w:space="0" w:color="auto"/>
            </w:tcBorders>
            <w:shd w:val="clear" w:color="auto" w:fill="auto"/>
            <w:vAlign w:val="center"/>
            <w:hideMark/>
          </w:tcPr>
          <w:p w14:paraId="3D5849E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000000" w:fill="FFFFFF"/>
            <w:vAlign w:val="center"/>
            <w:hideMark/>
          </w:tcPr>
          <w:p w14:paraId="7F17E97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654.190</w:t>
            </w:r>
          </w:p>
        </w:tc>
        <w:tc>
          <w:tcPr>
            <w:tcW w:w="314" w:type="pct"/>
            <w:tcBorders>
              <w:top w:val="nil"/>
              <w:left w:val="nil"/>
              <w:bottom w:val="single" w:sz="4" w:space="0" w:color="auto"/>
              <w:right w:val="single" w:sz="4" w:space="0" w:color="auto"/>
            </w:tcBorders>
            <w:shd w:val="clear" w:color="auto" w:fill="auto"/>
            <w:vAlign w:val="center"/>
            <w:hideMark/>
          </w:tcPr>
          <w:p w14:paraId="5365B16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654.190</w:t>
            </w:r>
          </w:p>
        </w:tc>
        <w:tc>
          <w:tcPr>
            <w:tcW w:w="386" w:type="pct"/>
            <w:tcBorders>
              <w:top w:val="nil"/>
              <w:left w:val="nil"/>
              <w:bottom w:val="single" w:sz="4" w:space="0" w:color="auto"/>
              <w:right w:val="single" w:sz="4" w:space="0" w:color="auto"/>
            </w:tcBorders>
            <w:shd w:val="clear" w:color="auto" w:fill="auto"/>
            <w:vAlign w:val="center"/>
            <w:hideMark/>
          </w:tcPr>
          <w:p w14:paraId="7F52ED5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710.071</w:t>
            </w:r>
          </w:p>
        </w:tc>
        <w:tc>
          <w:tcPr>
            <w:tcW w:w="323" w:type="pct"/>
            <w:tcBorders>
              <w:top w:val="nil"/>
              <w:left w:val="nil"/>
              <w:bottom w:val="single" w:sz="4" w:space="0" w:color="auto"/>
              <w:right w:val="single" w:sz="4" w:space="0" w:color="auto"/>
            </w:tcBorders>
            <w:shd w:val="clear" w:color="auto" w:fill="auto"/>
            <w:vAlign w:val="center"/>
            <w:hideMark/>
          </w:tcPr>
          <w:p w14:paraId="2B69172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710.071</w:t>
            </w:r>
          </w:p>
        </w:tc>
        <w:tc>
          <w:tcPr>
            <w:tcW w:w="323" w:type="pct"/>
            <w:tcBorders>
              <w:top w:val="nil"/>
              <w:left w:val="nil"/>
              <w:bottom w:val="single" w:sz="4" w:space="0" w:color="auto"/>
              <w:right w:val="single" w:sz="4" w:space="0" w:color="auto"/>
            </w:tcBorders>
            <w:shd w:val="clear" w:color="auto" w:fill="auto"/>
            <w:vAlign w:val="center"/>
            <w:hideMark/>
          </w:tcPr>
          <w:p w14:paraId="79A9EB2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710.071</w:t>
            </w:r>
          </w:p>
        </w:tc>
        <w:tc>
          <w:tcPr>
            <w:tcW w:w="324" w:type="pct"/>
            <w:tcBorders>
              <w:top w:val="nil"/>
              <w:left w:val="nil"/>
              <w:bottom w:val="single" w:sz="4" w:space="0" w:color="auto"/>
              <w:right w:val="single" w:sz="4" w:space="0" w:color="auto"/>
            </w:tcBorders>
            <w:shd w:val="clear" w:color="auto" w:fill="auto"/>
            <w:vAlign w:val="center"/>
            <w:hideMark/>
          </w:tcPr>
          <w:p w14:paraId="06AE91D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710.071</w:t>
            </w:r>
          </w:p>
        </w:tc>
        <w:tc>
          <w:tcPr>
            <w:tcW w:w="324" w:type="pct"/>
            <w:tcBorders>
              <w:top w:val="nil"/>
              <w:left w:val="nil"/>
              <w:bottom w:val="single" w:sz="4" w:space="0" w:color="auto"/>
              <w:right w:val="single" w:sz="4" w:space="0" w:color="auto"/>
            </w:tcBorders>
            <w:shd w:val="clear" w:color="auto" w:fill="auto"/>
            <w:vAlign w:val="center"/>
            <w:hideMark/>
          </w:tcPr>
          <w:p w14:paraId="721E470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710.071</w:t>
            </w:r>
          </w:p>
        </w:tc>
        <w:tc>
          <w:tcPr>
            <w:tcW w:w="324" w:type="pct"/>
            <w:tcBorders>
              <w:top w:val="nil"/>
              <w:left w:val="nil"/>
              <w:bottom w:val="single" w:sz="4" w:space="0" w:color="auto"/>
              <w:right w:val="single" w:sz="4" w:space="0" w:color="auto"/>
            </w:tcBorders>
            <w:shd w:val="clear" w:color="auto" w:fill="auto"/>
            <w:vAlign w:val="center"/>
            <w:hideMark/>
          </w:tcPr>
          <w:p w14:paraId="0E9730B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710.071</w:t>
            </w:r>
          </w:p>
        </w:tc>
        <w:tc>
          <w:tcPr>
            <w:tcW w:w="324" w:type="pct"/>
            <w:tcBorders>
              <w:top w:val="nil"/>
              <w:left w:val="nil"/>
              <w:bottom w:val="single" w:sz="4" w:space="0" w:color="auto"/>
              <w:right w:val="single" w:sz="4" w:space="0" w:color="auto"/>
            </w:tcBorders>
            <w:shd w:val="clear" w:color="auto" w:fill="auto"/>
            <w:vAlign w:val="center"/>
            <w:hideMark/>
          </w:tcPr>
          <w:p w14:paraId="59354C7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710.071</w:t>
            </w:r>
          </w:p>
        </w:tc>
        <w:tc>
          <w:tcPr>
            <w:tcW w:w="324" w:type="pct"/>
            <w:tcBorders>
              <w:top w:val="nil"/>
              <w:left w:val="nil"/>
              <w:bottom w:val="single" w:sz="4" w:space="0" w:color="auto"/>
              <w:right w:val="single" w:sz="4" w:space="0" w:color="auto"/>
            </w:tcBorders>
            <w:shd w:val="clear" w:color="auto" w:fill="auto"/>
            <w:vAlign w:val="center"/>
            <w:hideMark/>
          </w:tcPr>
          <w:p w14:paraId="6CC3B64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710.071</w:t>
            </w:r>
          </w:p>
        </w:tc>
        <w:tc>
          <w:tcPr>
            <w:tcW w:w="323" w:type="pct"/>
            <w:tcBorders>
              <w:top w:val="nil"/>
              <w:left w:val="nil"/>
              <w:bottom w:val="single" w:sz="4" w:space="0" w:color="auto"/>
              <w:right w:val="single" w:sz="4" w:space="0" w:color="auto"/>
            </w:tcBorders>
            <w:shd w:val="clear" w:color="auto" w:fill="auto"/>
            <w:vAlign w:val="center"/>
            <w:hideMark/>
          </w:tcPr>
          <w:p w14:paraId="2B352A2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710.071</w:t>
            </w:r>
          </w:p>
        </w:tc>
      </w:tr>
      <w:tr w:rsidR="001E1498" w:rsidRPr="007A0C61" w14:paraId="359707BA"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3010F4FB"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Полезный отпуск</w:t>
            </w:r>
          </w:p>
        </w:tc>
        <w:tc>
          <w:tcPr>
            <w:tcW w:w="280" w:type="pct"/>
            <w:tcBorders>
              <w:top w:val="nil"/>
              <w:left w:val="nil"/>
              <w:bottom w:val="single" w:sz="4" w:space="0" w:color="auto"/>
              <w:right w:val="single" w:sz="4" w:space="0" w:color="auto"/>
            </w:tcBorders>
            <w:shd w:val="clear" w:color="auto" w:fill="auto"/>
            <w:vAlign w:val="center"/>
            <w:hideMark/>
          </w:tcPr>
          <w:p w14:paraId="1593215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4871FBF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3 771.640</w:t>
            </w:r>
          </w:p>
        </w:tc>
        <w:tc>
          <w:tcPr>
            <w:tcW w:w="314" w:type="pct"/>
            <w:tcBorders>
              <w:top w:val="nil"/>
              <w:left w:val="nil"/>
              <w:bottom w:val="single" w:sz="4" w:space="0" w:color="auto"/>
              <w:right w:val="single" w:sz="4" w:space="0" w:color="auto"/>
            </w:tcBorders>
            <w:shd w:val="clear" w:color="auto" w:fill="auto"/>
            <w:vAlign w:val="center"/>
            <w:hideMark/>
          </w:tcPr>
          <w:p w14:paraId="57DCF16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3 771.640</w:t>
            </w:r>
          </w:p>
        </w:tc>
        <w:tc>
          <w:tcPr>
            <w:tcW w:w="386" w:type="pct"/>
            <w:tcBorders>
              <w:top w:val="nil"/>
              <w:left w:val="nil"/>
              <w:bottom w:val="single" w:sz="4" w:space="0" w:color="auto"/>
              <w:right w:val="single" w:sz="4" w:space="0" w:color="auto"/>
            </w:tcBorders>
            <w:shd w:val="clear" w:color="auto" w:fill="auto"/>
            <w:vAlign w:val="center"/>
            <w:hideMark/>
          </w:tcPr>
          <w:p w14:paraId="5225C3C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3 771.000</w:t>
            </w:r>
          </w:p>
        </w:tc>
        <w:tc>
          <w:tcPr>
            <w:tcW w:w="323" w:type="pct"/>
            <w:tcBorders>
              <w:top w:val="nil"/>
              <w:left w:val="nil"/>
              <w:bottom w:val="single" w:sz="4" w:space="0" w:color="auto"/>
              <w:right w:val="single" w:sz="4" w:space="0" w:color="auto"/>
            </w:tcBorders>
            <w:shd w:val="clear" w:color="auto" w:fill="auto"/>
            <w:vAlign w:val="center"/>
            <w:hideMark/>
          </w:tcPr>
          <w:p w14:paraId="0DD3739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3 771.000</w:t>
            </w:r>
          </w:p>
        </w:tc>
        <w:tc>
          <w:tcPr>
            <w:tcW w:w="323" w:type="pct"/>
            <w:tcBorders>
              <w:top w:val="nil"/>
              <w:left w:val="nil"/>
              <w:bottom w:val="single" w:sz="4" w:space="0" w:color="auto"/>
              <w:right w:val="single" w:sz="4" w:space="0" w:color="auto"/>
            </w:tcBorders>
            <w:shd w:val="clear" w:color="auto" w:fill="auto"/>
            <w:vAlign w:val="center"/>
            <w:hideMark/>
          </w:tcPr>
          <w:p w14:paraId="040655B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3 339.000</w:t>
            </w:r>
          </w:p>
        </w:tc>
        <w:tc>
          <w:tcPr>
            <w:tcW w:w="324" w:type="pct"/>
            <w:tcBorders>
              <w:top w:val="nil"/>
              <w:left w:val="nil"/>
              <w:bottom w:val="single" w:sz="4" w:space="0" w:color="auto"/>
              <w:right w:val="single" w:sz="4" w:space="0" w:color="auto"/>
            </w:tcBorders>
            <w:shd w:val="clear" w:color="auto" w:fill="auto"/>
            <w:vAlign w:val="center"/>
            <w:hideMark/>
          </w:tcPr>
          <w:p w14:paraId="021298C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3 339.000</w:t>
            </w:r>
          </w:p>
        </w:tc>
        <w:tc>
          <w:tcPr>
            <w:tcW w:w="324" w:type="pct"/>
            <w:tcBorders>
              <w:top w:val="nil"/>
              <w:left w:val="nil"/>
              <w:bottom w:val="single" w:sz="4" w:space="0" w:color="auto"/>
              <w:right w:val="single" w:sz="4" w:space="0" w:color="auto"/>
            </w:tcBorders>
            <w:shd w:val="clear" w:color="auto" w:fill="auto"/>
            <w:vAlign w:val="center"/>
            <w:hideMark/>
          </w:tcPr>
          <w:p w14:paraId="1E7CFC7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3 339.000</w:t>
            </w:r>
          </w:p>
        </w:tc>
        <w:tc>
          <w:tcPr>
            <w:tcW w:w="324" w:type="pct"/>
            <w:tcBorders>
              <w:top w:val="nil"/>
              <w:left w:val="nil"/>
              <w:bottom w:val="single" w:sz="4" w:space="0" w:color="auto"/>
              <w:right w:val="single" w:sz="4" w:space="0" w:color="auto"/>
            </w:tcBorders>
            <w:shd w:val="clear" w:color="auto" w:fill="auto"/>
            <w:vAlign w:val="center"/>
            <w:hideMark/>
          </w:tcPr>
          <w:p w14:paraId="3BED3A3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3 339.000</w:t>
            </w:r>
          </w:p>
        </w:tc>
        <w:tc>
          <w:tcPr>
            <w:tcW w:w="324" w:type="pct"/>
            <w:tcBorders>
              <w:top w:val="nil"/>
              <w:left w:val="nil"/>
              <w:bottom w:val="single" w:sz="4" w:space="0" w:color="auto"/>
              <w:right w:val="single" w:sz="4" w:space="0" w:color="auto"/>
            </w:tcBorders>
            <w:shd w:val="clear" w:color="auto" w:fill="auto"/>
            <w:vAlign w:val="center"/>
            <w:hideMark/>
          </w:tcPr>
          <w:p w14:paraId="16DF458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2 073.000</w:t>
            </w:r>
          </w:p>
        </w:tc>
        <w:tc>
          <w:tcPr>
            <w:tcW w:w="324" w:type="pct"/>
            <w:tcBorders>
              <w:top w:val="nil"/>
              <w:left w:val="nil"/>
              <w:bottom w:val="single" w:sz="4" w:space="0" w:color="auto"/>
              <w:right w:val="single" w:sz="4" w:space="0" w:color="auto"/>
            </w:tcBorders>
            <w:shd w:val="clear" w:color="auto" w:fill="auto"/>
            <w:vAlign w:val="center"/>
            <w:hideMark/>
          </w:tcPr>
          <w:p w14:paraId="0E7BBF1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2 073.000</w:t>
            </w:r>
          </w:p>
        </w:tc>
        <w:tc>
          <w:tcPr>
            <w:tcW w:w="323" w:type="pct"/>
            <w:tcBorders>
              <w:top w:val="nil"/>
              <w:left w:val="nil"/>
              <w:bottom w:val="single" w:sz="4" w:space="0" w:color="auto"/>
              <w:right w:val="single" w:sz="4" w:space="0" w:color="auto"/>
            </w:tcBorders>
            <w:shd w:val="clear" w:color="auto" w:fill="auto"/>
            <w:vAlign w:val="center"/>
            <w:hideMark/>
          </w:tcPr>
          <w:p w14:paraId="3C5F784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2 073.000</w:t>
            </w:r>
          </w:p>
        </w:tc>
      </w:tr>
      <w:tr w:rsidR="001E1498" w:rsidRPr="007A0C61" w14:paraId="45AB3886"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7E1037AB"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УРУТ на отпуск тепловой энергии</w:t>
            </w:r>
          </w:p>
        </w:tc>
        <w:tc>
          <w:tcPr>
            <w:tcW w:w="280" w:type="pct"/>
            <w:tcBorders>
              <w:top w:val="nil"/>
              <w:left w:val="nil"/>
              <w:bottom w:val="single" w:sz="4" w:space="0" w:color="auto"/>
              <w:right w:val="single" w:sz="4" w:space="0" w:color="auto"/>
            </w:tcBorders>
            <w:shd w:val="clear" w:color="auto" w:fill="auto"/>
            <w:vAlign w:val="center"/>
            <w:hideMark/>
          </w:tcPr>
          <w:p w14:paraId="4F3497C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кг.у.т./Гкал</w:t>
            </w:r>
          </w:p>
        </w:tc>
        <w:tc>
          <w:tcPr>
            <w:tcW w:w="323" w:type="pct"/>
            <w:tcBorders>
              <w:top w:val="nil"/>
              <w:left w:val="nil"/>
              <w:bottom w:val="single" w:sz="4" w:space="0" w:color="auto"/>
              <w:right w:val="single" w:sz="4" w:space="0" w:color="auto"/>
            </w:tcBorders>
            <w:shd w:val="clear" w:color="000000" w:fill="FFFFFF"/>
            <w:vAlign w:val="center"/>
            <w:hideMark/>
          </w:tcPr>
          <w:p w14:paraId="2FB076E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177.400</w:t>
            </w:r>
          </w:p>
        </w:tc>
        <w:tc>
          <w:tcPr>
            <w:tcW w:w="314" w:type="pct"/>
            <w:tcBorders>
              <w:top w:val="nil"/>
              <w:left w:val="nil"/>
              <w:bottom w:val="single" w:sz="4" w:space="0" w:color="auto"/>
              <w:right w:val="single" w:sz="4" w:space="0" w:color="auto"/>
            </w:tcBorders>
            <w:shd w:val="clear" w:color="auto" w:fill="auto"/>
            <w:vAlign w:val="center"/>
            <w:hideMark/>
          </w:tcPr>
          <w:p w14:paraId="1FCE572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177.400</w:t>
            </w:r>
          </w:p>
        </w:tc>
        <w:tc>
          <w:tcPr>
            <w:tcW w:w="386" w:type="pct"/>
            <w:tcBorders>
              <w:top w:val="nil"/>
              <w:left w:val="nil"/>
              <w:bottom w:val="single" w:sz="4" w:space="0" w:color="auto"/>
              <w:right w:val="single" w:sz="4" w:space="0" w:color="auto"/>
            </w:tcBorders>
            <w:shd w:val="clear" w:color="auto" w:fill="auto"/>
            <w:vAlign w:val="center"/>
            <w:hideMark/>
          </w:tcPr>
          <w:p w14:paraId="49F362B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177.400</w:t>
            </w:r>
          </w:p>
        </w:tc>
        <w:tc>
          <w:tcPr>
            <w:tcW w:w="323" w:type="pct"/>
            <w:tcBorders>
              <w:top w:val="nil"/>
              <w:left w:val="nil"/>
              <w:bottom w:val="single" w:sz="4" w:space="0" w:color="auto"/>
              <w:right w:val="single" w:sz="4" w:space="0" w:color="auto"/>
            </w:tcBorders>
            <w:shd w:val="clear" w:color="auto" w:fill="auto"/>
            <w:vAlign w:val="center"/>
            <w:hideMark/>
          </w:tcPr>
          <w:p w14:paraId="191DF81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177.400</w:t>
            </w:r>
          </w:p>
        </w:tc>
        <w:tc>
          <w:tcPr>
            <w:tcW w:w="323" w:type="pct"/>
            <w:tcBorders>
              <w:top w:val="nil"/>
              <w:left w:val="nil"/>
              <w:bottom w:val="single" w:sz="4" w:space="0" w:color="auto"/>
              <w:right w:val="single" w:sz="4" w:space="0" w:color="auto"/>
            </w:tcBorders>
            <w:shd w:val="clear" w:color="auto" w:fill="auto"/>
            <w:vAlign w:val="center"/>
            <w:hideMark/>
          </w:tcPr>
          <w:p w14:paraId="2DC46C3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177.400</w:t>
            </w:r>
          </w:p>
        </w:tc>
        <w:tc>
          <w:tcPr>
            <w:tcW w:w="324" w:type="pct"/>
            <w:tcBorders>
              <w:top w:val="nil"/>
              <w:left w:val="nil"/>
              <w:bottom w:val="single" w:sz="4" w:space="0" w:color="auto"/>
              <w:right w:val="single" w:sz="4" w:space="0" w:color="auto"/>
            </w:tcBorders>
            <w:shd w:val="clear" w:color="auto" w:fill="auto"/>
            <w:vAlign w:val="center"/>
            <w:hideMark/>
          </w:tcPr>
          <w:p w14:paraId="63795C1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177.400</w:t>
            </w:r>
          </w:p>
        </w:tc>
        <w:tc>
          <w:tcPr>
            <w:tcW w:w="324" w:type="pct"/>
            <w:tcBorders>
              <w:top w:val="nil"/>
              <w:left w:val="nil"/>
              <w:bottom w:val="single" w:sz="4" w:space="0" w:color="auto"/>
              <w:right w:val="single" w:sz="4" w:space="0" w:color="auto"/>
            </w:tcBorders>
            <w:shd w:val="clear" w:color="auto" w:fill="auto"/>
            <w:vAlign w:val="center"/>
            <w:hideMark/>
          </w:tcPr>
          <w:p w14:paraId="41CEC8D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177.400</w:t>
            </w:r>
          </w:p>
        </w:tc>
        <w:tc>
          <w:tcPr>
            <w:tcW w:w="324" w:type="pct"/>
            <w:tcBorders>
              <w:top w:val="nil"/>
              <w:left w:val="nil"/>
              <w:bottom w:val="single" w:sz="4" w:space="0" w:color="auto"/>
              <w:right w:val="single" w:sz="4" w:space="0" w:color="auto"/>
            </w:tcBorders>
            <w:shd w:val="clear" w:color="auto" w:fill="auto"/>
            <w:vAlign w:val="center"/>
            <w:hideMark/>
          </w:tcPr>
          <w:p w14:paraId="34FB4B2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177.400</w:t>
            </w:r>
          </w:p>
        </w:tc>
        <w:tc>
          <w:tcPr>
            <w:tcW w:w="324" w:type="pct"/>
            <w:tcBorders>
              <w:top w:val="nil"/>
              <w:left w:val="nil"/>
              <w:bottom w:val="single" w:sz="4" w:space="0" w:color="auto"/>
              <w:right w:val="single" w:sz="4" w:space="0" w:color="auto"/>
            </w:tcBorders>
            <w:shd w:val="clear" w:color="auto" w:fill="auto"/>
            <w:vAlign w:val="center"/>
            <w:hideMark/>
          </w:tcPr>
          <w:p w14:paraId="277DE9D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177.400</w:t>
            </w:r>
          </w:p>
        </w:tc>
        <w:tc>
          <w:tcPr>
            <w:tcW w:w="324" w:type="pct"/>
            <w:tcBorders>
              <w:top w:val="nil"/>
              <w:left w:val="nil"/>
              <w:bottom w:val="single" w:sz="4" w:space="0" w:color="auto"/>
              <w:right w:val="single" w:sz="4" w:space="0" w:color="auto"/>
            </w:tcBorders>
            <w:shd w:val="clear" w:color="auto" w:fill="auto"/>
            <w:vAlign w:val="center"/>
            <w:hideMark/>
          </w:tcPr>
          <w:p w14:paraId="2481719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177.400</w:t>
            </w:r>
          </w:p>
        </w:tc>
        <w:tc>
          <w:tcPr>
            <w:tcW w:w="323" w:type="pct"/>
            <w:tcBorders>
              <w:top w:val="nil"/>
              <w:left w:val="nil"/>
              <w:bottom w:val="single" w:sz="4" w:space="0" w:color="auto"/>
              <w:right w:val="single" w:sz="4" w:space="0" w:color="auto"/>
            </w:tcBorders>
            <w:shd w:val="clear" w:color="auto" w:fill="auto"/>
            <w:vAlign w:val="center"/>
            <w:hideMark/>
          </w:tcPr>
          <w:p w14:paraId="14EF917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177.400</w:t>
            </w:r>
          </w:p>
        </w:tc>
      </w:tr>
      <w:tr w:rsidR="001E1498" w:rsidRPr="007A0C61" w14:paraId="2C8C2729"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E4DFEC"/>
            <w:vAlign w:val="center"/>
            <w:hideMark/>
          </w:tcPr>
          <w:p w14:paraId="54A4476B"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Расход условного топлива на отпуск тепловой энергии</w:t>
            </w:r>
          </w:p>
        </w:tc>
        <w:tc>
          <w:tcPr>
            <w:tcW w:w="280" w:type="pct"/>
            <w:tcBorders>
              <w:top w:val="nil"/>
              <w:left w:val="nil"/>
              <w:bottom w:val="single" w:sz="4" w:space="0" w:color="auto"/>
              <w:right w:val="single" w:sz="4" w:space="0" w:color="auto"/>
            </w:tcBorders>
            <w:shd w:val="clear" w:color="000000" w:fill="E4DFEC"/>
            <w:vAlign w:val="center"/>
            <w:hideMark/>
          </w:tcPr>
          <w:p w14:paraId="3D54AC7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т.у.т.</w:t>
            </w:r>
          </w:p>
        </w:tc>
        <w:tc>
          <w:tcPr>
            <w:tcW w:w="323" w:type="pct"/>
            <w:tcBorders>
              <w:top w:val="nil"/>
              <w:left w:val="nil"/>
              <w:bottom w:val="single" w:sz="4" w:space="0" w:color="auto"/>
              <w:right w:val="single" w:sz="4" w:space="0" w:color="auto"/>
            </w:tcBorders>
            <w:shd w:val="clear" w:color="000000" w:fill="E4DFEC"/>
            <w:vAlign w:val="center"/>
            <w:hideMark/>
          </w:tcPr>
          <w:p w14:paraId="746812F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785.142</w:t>
            </w:r>
          </w:p>
        </w:tc>
        <w:tc>
          <w:tcPr>
            <w:tcW w:w="314" w:type="pct"/>
            <w:tcBorders>
              <w:top w:val="nil"/>
              <w:left w:val="nil"/>
              <w:bottom w:val="single" w:sz="4" w:space="0" w:color="auto"/>
              <w:right w:val="single" w:sz="4" w:space="0" w:color="auto"/>
            </w:tcBorders>
            <w:shd w:val="clear" w:color="000000" w:fill="E4DFEC"/>
            <w:vAlign w:val="center"/>
            <w:hideMark/>
          </w:tcPr>
          <w:p w14:paraId="57AD46A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785.142</w:t>
            </w:r>
          </w:p>
        </w:tc>
        <w:tc>
          <w:tcPr>
            <w:tcW w:w="386" w:type="pct"/>
            <w:tcBorders>
              <w:top w:val="nil"/>
              <w:left w:val="nil"/>
              <w:bottom w:val="single" w:sz="4" w:space="0" w:color="auto"/>
              <w:right w:val="single" w:sz="4" w:space="0" w:color="auto"/>
            </w:tcBorders>
            <w:shd w:val="clear" w:color="000000" w:fill="E4DFEC"/>
            <w:vAlign w:val="center"/>
            <w:hideMark/>
          </w:tcPr>
          <w:p w14:paraId="2D7B7CB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989.000</w:t>
            </w:r>
          </w:p>
        </w:tc>
        <w:tc>
          <w:tcPr>
            <w:tcW w:w="323" w:type="pct"/>
            <w:tcBorders>
              <w:top w:val="nil"/>
              <w:left w:val="nil"/>
              <w:bottom w:val="single" w:sz="4" w:space="0" w:color="auto"/>
              <w:right w:val="single" w:sz="4" w:space="0" w:color="auto"/>
            </w:tcBorders>
            <w:shd w:val="clear" w:color="000000" w:fill="E4DFEC"/>
            <w:vAlign w:val="center"/>
            <w:hideMark/>
          </w:tcPr>
          <w:p w14:paraId="756C0D0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989.000</w:t>
            </w:r>
          </w:p>
        </w:tc>
        <w:tc>
          <w:tcPr>
            <w:tcW w:w="323" w:type="pct"/>
            <w:tcBorders>
              <w:top w:val="nil"/>
              <w:left w:val="nil"/>
              <w:bottom w:val="single" w:sz="4" w:space="0" w:color="auto"/>
              <w:right w:val="single" w:sz="4" w:space="0" w:color="auto"/>
            </w:tcBorders>
            <w:shd w:val="clear" w:color="000000" w:fill="E4DFEC"/>
            <w:vAlign w:val="center"/>
            <w:hideMark/>
          </w:tcPr>
          <w:p w14:paraId="4D3BFD1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893.655</w:t>
            </w:r>
          </w:p>
        </w:tc>
        <w:tc>
          <w:tcPr>
            <w:tcW w:w="324" w:type="pct"/>
            <w:tcBorders>
              <w:top w:val="nil"/>
              <w:left w:val="nil"/>
              <w:bottom w:val="single" w:sz="4" w:space="0" w:color="auto"/>
              <w:right w:val="single" w:sz="4" w:space="0" w:color="auto"/>
            </w:tcBorders>
            <w:shd w:val="clear" w:color="000000" w:fill="E4DFEC"/>
            <w:vAlign w:val="center"/>
            <w:hideMark/>
          </w:tcPr>
          <w:p w14:paraId="11691C7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893.655</w:t>
            </w:r>
          </w:p>
        </w:tc>
        <w:tc>
          <w:tcPr>
            <w:tcW w:w="324" w:type="pct"/>
            <w:tcBorders>
              <w:top w:val="nil"/>
              <w:left w:val="nil"/>
              <w:bottom w:val="single" w:sz="4" w:space="0" w:color="auto"/>
              <w:right w:val="single" w:sz="4" w:space="0" w:color="auto"/>
            </w:tcBorders>
            <w:shd w:val="clear" w:color="000000" w:fill="E4DFEC"/>
            <w:vAlign w:val="center"/>
            <w:hideMark/>
          </w:tcPr>
          <w:p w14:paraId="0875FB8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893.655</w:t>
            </w:r>
          </w:p>
        </w:tc>
        <w:tc>
          <w:tcPr>
            <w:tcW w:w="324" w:type="pct"/>
            <w:tcBorders>
              <w:top w:val="nil"/>
              <w:left w:val="nil"/>
              <w:bottom w:val="single" w:sz="4" w:space="0" w:color="auto"/>
              <w:right w:val="single" w:sz="4" w:space="0" w:color="auto"/>
            </w:tcBorders>
            <w:shd w:val="clear" w:color="000000" w:fill="E4DFEC"/>
            <w:vAlign w:val="center"/>
            <w:hideMark/>
          </w:tcPr>
          <w:p w14:paraId="313EBB3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893.655</w:t>
            </w:r>
          </w:p>
        </w:tc>
        <w:tc>
          <w:tcPr>
            <w:tcW w:w="324" w:type="pct"/>
            <w:tcBorders>
              <w:top w:val="nil"/>
              <w:left w:val="nil"/>
              <w:bottom w:val="single" w:sz="4" w:space="0" w:color="auto"/>
              <w:right w:val="single" w:sz="4" w:space="0" w:color="auto"/>
            </w:tcBorders>
            <w:shd w:val="clear" w:color="000000" w:fill="E4DFEC"/>
            <w:vAlign w:val="center"/>
            <w:hideMark/>
          </w:tcPr>
          <w:p w14:paraId="4EA0F2A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614.241</w:t>
            </w:r>
          </w:p>
        </w:tc>
        <w:tc>
          <w:tcPr>
            <w:tcW w:w="324" w:type="pct"/>
            <w:tcBorders>
              <w:top w:val="nil"/>
              <w:left w:val="nil"/>
              <w:bottom w:val="single" w:sz="4" w:space="0" w:color="auto"/>
              <w:right w:val="single" w:sz="4" w:space="0" w:color="auto"/>
            </w:tcBorders>
            <w:shd w:val="clear" w:color="000000" w:fill="E4DFEC"/>
            <w:vAlign w:val="center"/>
            <w:hideMark/>
          </w:tcPr>
          <w:p w14:paraId="0F8A3AC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614.241</w:t>
            </w:r>
          </w:p>
        </w:tc>
        <w:tc>
          <w:tcPr>
            <w:tcW w:w="323" w:type="pct"/>
            <w:tcBorders>
              <w:top w:val="nil"/>
              <w:left w:val="nil"/>
              <w:bottom w:val="single" w:sz="4" w:space="0" w:color="auto"/>
              <w:right w:val="single" w:sz="4" w:space="0" w:color="auto"/>
            </w:tcBorders>
            <w:shd w:val="clear" w:color="000000" w:fill="E4DFEC"/>
            <w:vAlign w:val="center"/>
            <w:hideMark/>
          </w:tcPr>
          <w:p w14:paraId="44FCAD2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614.241</w:t>
            </w:r>
          </w:p>
        </w:tc>
      </w:tr>
      <w:tr w:rsidR="001E1498" w:rsidRPr="007A0C61" w14:paraId="1CDB9F7E"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17C70FE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Уголь</w:t>
            </w:r>
          </w:p>
        </w:tc>
        <w:tc>
          <w:tcPr>
            <w:tcW w:w="280" w:type="pct"/>
            <w:tcBorders>
              <w:top w:val="nil"/>
              <w:left w:val="nil"/>
              <w:bottom w:val="single" w:sz="4" w:space="0" w:color="auto"/>
              <w:right w:val="single" w:sz="4" w:space="0" w:color="auto"/>
            </w:tcBorders>
            <w:shd w:val="clear" w:color="auto" w:fill="auto"/>
            <w:vAlign w:val="center"/>
            <w:hideMark/>
          </w:tcPr>
          <w:p w14:paraId="4AB92F9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т.у.т.</w:t>
            </w:r>
          </w:p>
        </w:tc>
        <w:tc>
          <w:tcPr>
            <w:tcW w:w="323" w:type="pct"/>
            <w:tcBorders>
              <w:top w:val="nil"/>
              <w:left w:val="nil"/>
              <w:bottom w:val="single" w:sz="4" w:space="0" w:color="auto"/>
              <w:right w:val="single" w:sz="4" w:space="0" w:color="auto"/>
            </w:tcBorders>
            <w:shd w:val="clear" w:color="auto" w:fill="auto"/>
            <w:vAlign w:val="center"/>
            <w:hideMark/>
          </w:tcPr>
          <w:p w14:paraId="3D63693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785.1</w:t>
            </w:r>
          </w:p>
        </w:tc>
        <w:tc>
          <w:tcPr>
            <w:tcW w:w="314" w:type="pct"/>
            <w:tcBorders>
              <w:top w:val="nil"/>
              <w:left w:val="nil"/>
              <w:bottom w:val="single" w:sz="4" w:space="0" w:color="auto"/>
              <w:right w:val="single" w:sz="4" w:space="0" w:color="auto"/>
            </w:tcBorders>
            <w:shd w:val="clear" w:color="auto" w:fill="auto"/>
            <w:vAlign w:val="center"/>
            <w:hideMark/>
          </w:tcPr>
          <w:p w14:paraId="29C7D65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785.1</w:t>
            </w:r>
          </w:p>
        </w:tc>
        <w:tc>
          <w:tcPr>
            <w:tcW w:w="386" w:type="pct"/>
            <w:tcBorders>
              <w:top w:val="nil"/>
              <w:left w:val="nil"/>
              <w:bottom w:val="single" w:sz="4" w:space="0" w:color="auto"/>
              <w:right w:val="single" w:sz="4" w:space="0" w:color="auto"/>
            </w:tcBorders>
            <w:shd w:val="clear" w:color="auto" w:fill="auto"/>
            <w:vAlign w:val="center"/>
            <w:hideMark/>
          </w:tcPr>
          <w:p w14:paraId="7275C6E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989.0</w:t>
            </w:r>
          </w:p>
        </w:tc>
        <w:tc>
          <w:tcPr>
            <w:tcW w:w="323" w:type="pct"/>
            <w:tcBorders>
              <w:top w:val="nil"/>
              <w:left w:val="nil"/>
              <w:bottom w:val="single" w:sz="4" w:space="0" w:color="auto"/>
              <w:right w:val="single" w:sz="4" w:space="0" w:color="auto"/>
            </w:tcBorders>
            <w:shd w:val="clear" w:color="auto" w:fill="auto"/>
            <w:vAlign w:val="center"/>
            <w:hideMark/>
          </w:tcPr>
          <w:p w14:paraId="2B5B7D5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989.0</w:t>
            </w:r>
          </w:p>
        </w:tc>
        <w:tc>
          <w:tcPr>
            <w:tcW w:w="323" w:type="pct"/>
            <w:tcBorders>
              <w:top w:val="nil"/>
              <w:left w:val="nil"/>
              <w:bottom w:val="single" w:sz="4" w:space="0" w:color="auto"/>
              <w:right w:val="single" w:sz="4" w:space="0" w:color="auto"/>
            </w:tcBorders>
            <w:shd w:val="clear" w:color="auto" w:fill="auto"/>
            <w:vAlign w:val="center"/>
            <w:hideMark/>
          </w:tcPr>
          <w:p w14:paraId="6FE3E66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893.7</w:t>
            </w:r>
          </w:p>
        </w:tc>
        <w:tc>
          <w:tcPr>
            <w:tcW w:w="324" w:type="pct"/>
            <w:tcBorders>
              <w:top w:val="nil"/>
              <w:left w:val="nil"/>
              <w:bottom w:val="single" w:sz="4" w:space="0" w:color="auto"/>
              <w:right w:val="single" w:sz="4" w:space="0" w:color="auto"/>
            </w:tcBorders>
            <w:shd w:val="clear" w:color="auto" w:fill="auto"/>
            <w:vAlign w:val="center"/>
            <w:hideMark/>
          </w:tcPr>
          <w:p w14:paraId="150A733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893.7</w:t>
            </w:r>
          </w:p>
        </w:tc>
        <w:tc>
          <w:tcPr>
            <w:tcW w:w="324" w:type="pct"/>
            <w:tcBorders>
              <w:top w:val="nil"/>
              <w:left w:val="nil"/>
              <w:bottom w:val="single" w:sz="4" w:space="0" w:color="auto"/>
              <w:right w:val="single" w:sz="4" w:space="0" w:color="auto"/>
            </w:tcBorders>
            <w:shd w:val="clear" w:color="auto" w:fill="auto"/>
            <w:vAlign w:val="center"/>
            <w:hideMark/>
          </w:tcPr>
          <w:p w14:paraId="4CF35D4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893.7</w:t>
            </w:r>
          </w:p>
        </w:tc>
        <w:tc>
          <w:tcPr>
            <w:tcW w:w="324" w:type="pct"/>
            <w:tcBorders>
              <w:top w:val="nil"/>
              <w:left w:val="nil"/>
              <w:bottom w:val="single" w:sz="4" w:space="0" w:color="auto"/>
              <w:right w:val="single" w:sz="4" w:space="0" w:color="auto"/>
            </w:tcBorders>
            <w:shd w:val="clear" w:color="auto" w:fill="auto"/>
            <w:vAlign w:val="center"/>
            <w:hideMark/>
          </w:tcPr>
          <w:p w14:paraId="2F4F15A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893.7</w:t>
            </w:r>
          </w:p>
        </w:tc>
        <w:tc>
          <w:tcPr>
            <w:tcW w:w="324" w:type="pct"/>
            <w:tcBorders>
              <w:top w:val="nil"/>
              <w:left w:val="nil"/>
              <w:bottom w:val="single" w:sz="4" w:space="0" w:color="auto"/>
              <w:right w:val="single" w:sz="4" w:space="0" w:color="auto"/>
            </w:tcBorders>
            <w:shd w:val="clear" w:color="auto" w:fill="auto"/>
            <w:vAlign w:val="center"/>
            <w:hideMark/>
          </w:tcPr>
          <w:p w14:paraId="07FEC13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614.2</w:t>
            </w:r>
          </w:p>
        </w:tc>
        <w:tc>
          <w:tcPr>
            <w:tcW w:w="324" w:type="pct"/>
            <w:tcBorders>
              <w:top w:val="nil"/>
              <w:left w:val="nil"/>
              <w:bottom w:val="single" w:sz="4" w:space="0" w:color="auto"/>
              <w:right w:val="single" w:sz="4" w:space="0" w:color="auto"/>
            </w:tcBorders>
            <w:shd w:val="clear" w:color="auto" w:fill="auto"/>
            <w:vAlign w:val="center"/>
            <w:hideMark/>
          </w:tcPr>
          <w:p w14:paraId="53467BF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614.2</w:t>
            </w:r>
          </w:p>
        </w:tc>
        <w:tc>
          <w:tcPr>
            <w:tcW w:w="323" w:type="pct"/>
            <w:tcBorders>
              <w:top w:val="nil"/>
              <w:left w:val="nil"/>
              <w:bottom w:val="single" w:sz="4" w:space="0" w:color="auto"/>
              <w:right w:val="single" w:sz="4" w:space="0" w:color="auto"/>
            </w:tcBorders>
            <w:shd w:val="clear" w:color="auto" w:fill="auto"/>
            <w:vAlign w:val="center"/>
            <w:hideMark/>
          </w:tcPr>
          <w:p w14:paraId="520ECD0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614.2</w:t>
            </w:r>
          </w:p>
        </w:tc>
      </w:tr>
      <w:tr w:rsidR="001E1498" w:rsidRPr="007A0C61" w14:paraId="10A821AF"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EBF1DE"/>
            <w:vAlign w:val="center"/>
            <w:hideMark/>
          </w:tcPr>
          <w:p w14:paraId="30826F7A"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Расход топлива на отпуск тепловой энергии</w:t>
            </w:r>
          </w:p>
        </w:tc>
        <w:tc>
          <w:tcPr>
            <w:tcW w:w="280" w:type="pct"/>
            <w:tcBorders>
              <w:top w:val="nil"/>
              <w:left w:val="nil"/>
              <w:bottom w:val="single" w:sz="4" w:space="0" w:color="auto"/>
              <w:right w:val="single" w:sz="4" w:space="0" w:color="auto"/>
            </w:tcBorders>
            <w:shd w:val="clear" w:color="000000" w:fill="EBF1DE"/>
            <w:vAlign w:val="center"/>
            <w:hideMark/>
          </w:tcPr>
          <w:p w14:paraId="16FB78D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тонн</w:t>
            </w:r>
          </w:p>
        </w:tc>
        <w:tc>
          <w:tcPr>
            <w:tcW w:w="323" w:type="pct"/>
            <w:tcBorders>
              <w:top w:val="nil"/>
              <w:left w:val="nil"/>
              <w:bottom w:val="single" w:sz="4" w:space="0" w:color="auto"/>
              <w:right w:val="single" w:sz="4" w:space="0" w:color="auto"/>
            </w:tcBorders>
            <w:shd w:val="clear" w:color="000000" w:fill="EBF1DE"/>
            <w:vAlign w:val="center"/>
            <w:hideMark/>
          </w:tcPr>
          <w:p w14:paraId="4857513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549.600</w:t>
            </w:r>
          </w:p>
        </w:tc>
        <w:tc>
          <w:tcPr>
            <w:tcW w:w="314" w:type="pct"/>
            <w:tcBorders>
              <w:top w:val="nil"/>
              <w:left w:val="nil"/>
              <w:bottom w:val="single" w:sz="4" w:space="0" w:color="auto"/>
              <w:right w:val="single" w:sz="4" w:space="0" w:color="auto"/>
            </w:tcBorders>
            <w:shd w:val="clear" w:color="000000" w:fill="EBF1DE"/>
            <w:vAlign w:val="center"/>
            <w:hideMark/>
          </w:tcPr>
          <w:p w14:paraId="58D413B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549.600</w:t>
            </w:r>
          </w:p>
        </w:tc>
        <w:tc>
          <w:tcPr>
            <w:tcW w:w="386" w:type="pct"/>
            <w:tcBorders>
              <w:top w:val="nil"/>
              <w:left w:val="nil"/>
              <w:bottom w:val="single" w:sz="4" w:space="0" w:color="auto"/>
              <w:right w:val="single" w:sz="4" w:space="0" w:color="auto"/>
            </w:tcBorders>
            <w:shd w:val="clear" w:color="000000" w:fill="EBF1DE"/>
            <w:vAlign w:val="center"/>
            <w:hideMark/>
          </w:tcPr>
          <w:p w14:paraId="5B04E75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2 084.916</w:t>
            </w:r>
          </w:p>
        </w:tc>
        <w:tc>
          <w:tcPr>
            <w:tcW w:w="323" w:type="pct"/>
            <w:tcBorders>
              <w:top w:val="nil"/>
              <w:left w:val="nil"/>
              <w:bottom w:val="single" w:sz="4" w:space="0" w:color="auto"/>
              <w:right w:val="single" w:sz="4" w:space="0" w:color="auto"/>
            </w:tcBorders>
            <w:shd w:val="clear" w:color="000000" w:fill="EBF1DE"/>
            <w:vAlign w:val="center"/>
            <w:hideMark/>
          </w:tcPr>
          <w:p w14:paraId="662BAD4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2 084.916</w:t>
            </w:r>
          </w:p>
        </w:tc>
        <w:tc>
          <w:tcPr>
            <w:tcW w:w="323" w:type="pct"/>
            <w:tcBorders>
              <w:top w:val="nil"/>
              <w:left w:val="nil"/>
              <w:bottom w:val="single" w:sz="4" w:space="0" w:color="auto"/>
              <w:right w:val="single" w:sz="4" w:space="0" w:color="auto"/>
            </w:tcBorders>
            <w:shd w:val="clear" w:color="000000" w:fill="EBF1DE"/>
            <w:vAlign w:val="center"/>
            <w:hideMark/>
          </w:tcPr>
          <w:p w14:paraId="34A2566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1 883.918</w:t>
            </w:r>
          </w:p>
        </w:tc>
        <w:tc>
          <w:tcPr>
            <w:tcW w:w="324" w:type="pct"/>
            <w:tcBorders>
              <w:top w:val="nil"/>
              <w:left w:val="nil"/>
              <w:bottom w:val="single" w:sz="4" w:space="0" w:color="auto"/>
              <w:right w:val="single" w:sz="4" w:space="0" w:color="auto"/>
            </w:tcBorders>
            <w:shd w:val="clear" w:color="000000" w:fill="EBF1DE"/>
            <w:vAlign w:val="center"/>
            <w:hideMark/>
          </w:tcPr>
          <w:p w14:paraId="52D890D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1 883.918</w:t>
            </w:r>
          </w:p>
        </w:tc>
        <w:tc>
          <w:tcPr>
            <w:tcW w:w="324" w:type="pct"/>
            <w:tcBorders>
              <w:top w:val="nil"/>
              <w:left w:val="nil"/>
              <w:bottom w:val="single" w:sz="4" w:space="0" w:color="auto"/>
              <w:right w:val="single" w:sz="4" w:space="0" w:color="auto"/>
            </w:tcBorders>
            <w:shd w:val="clear" w:color="000000" w:fill="EBF1DE"/>
            <w:vAlign w:val="center"/>
            <w:hideMark/>
          </w:tcPr>
          <w:p w14:paraId="59388A0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1 883.918</w:t>
            </w:r>
          </w:p>
        </w:tc>
        <w:tc>
          <w:tcPr>
            <w:tcW w:w="324" w:type="pct"/>
            <w:tcBorders>
              <w:top w:val="nil"/>
              <w:left w:val="nil"/>
              <w:bottom w:val="single" w:sz="4" w:space="0" w:color="auto"/>
              <w:right w:val="single" w:sz="4" w:space="0" w:color="auto"/>
            </w:tcBorders>
            <w:shd w:val="clear" w:color="000000" w:fill="EBF1DE"/>
            <w:vAlign w:val="center"/>
            <w:hideMark/>
          </w:tcPr>
          <w:p w14:paraId="6913074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1 883.918</w:t>
            </w:r>
          </w:p>
        </w:tc>
        <w:tc>
          <w:tcPr>
            <w:tcW w:w="324" w:type="pct"/>
            <w:tcBorders>
              <w:top w:val="nil"/>
              <w:left w:val="nil"/>
              <w:bottom w:val="single" w:sz="4" w:space="0" w:color="auto"/>
              <w:right w:val="single" w:sz="4" w:space="0" w:color="auto"/>
            </w:tcBorders>
            <w:shd w:val="clear" w:color="000000" w:fill="EBF1DE"/>
            <w:vAlign w:val="center"/>
            <w:hideMark/>
          </w:tcPr>
          <w:p w14:paraId="1A0C04F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1 294.884</w:t>
            </w:r>
          </w:p>
        </w:tc>
        <w:tc>
          <w:tcPr>
            <w:tcW w:w="324" w:type="pct"/>
            <w:tcBorders>
              <w:top w:val="nil"/>
              <w:left w:val="nil"/>
              <w:bottom w:val="single" w:sz="4" w:space="0" w:color="auto"/>
              <w:right w:val="single" w:sz="4" w:space="0" w:color="auto"/>
            </w:tcBorders>
            <w:shd w:val="clear" w:color="000000" w:fill="EBF1DE"/>
            <w:vAlign w:val="center"/>
            <w:hideMark/>
          </w:tcPr>
          <w:p w14:paraId="5A284CF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1 294.884</w:t>
            </w:r>
          </w:p>
        </w:tc>
        <w:tc>
          <w:tcPr>
            <w:tcW w:w="323" w:type="pct"/>
            <w:tcBorders>
              <w:top w:val="nil"/>
              <w:left w:val="nil"/>
              <w:bottom w:val="single" w:sz="4" w:space="0" w:color="auto"/>
              <w:right w:val="single" w:sz="4" w:space="0" w:color="auto"/>
            </w:tcBorders>
            <w:shd w:val="clear" w:color="000000" w:fill="EBF1DE"/>
            <w:vAlign w:val="center"/>
            <w:hideMark/>
          </w:tcPr>
          <w:p w14:paraId="571D0DD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1 294.884</w:t>
            </w:r>
          </w:p>
        </w:tc>
      </w:tr>
      <w:tr w:rsidR="001E1498" w:rsidRPr="007A0C61" w14:paraId="2F5B8375"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1D20FBB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Уголь</w:t>
            </w:r>
          </w:p>
        </w:tc>
        <w:tc>
          <w:tcPr>
            <w:tcW w:w="280" w:type="pct"/>
            <w:tcBorders>
              <w:top w:val="nil"/>
              <w:left w:val="nil"/>
              <w:bottom w:val="single" w:sz="4" w:space="0" w:color="auto"/>
              <w:right w:val="single" w:sz="4" w:space="0" w:color="auto"/>
            </w:tcBorders>
            <w:shd w:val="clear" w:color="auto" w:fill="auto"/>
            <w:vAlign w:val="center"/>
            <w:hideMark/>
          </w:tcPr>
          <w:p w14:paraId="156627E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тонн</w:t>
            </w:r>
          </w:p>
        </w:tc>
        <w:tc>
          <w:tcPr>
            <w:tcW w:w="323" w:type="pct"/>
            <w:tcBorders>
              <w:top w:val="nil"/>
              <w:left w:val="nil"/>
              <w:bottom w:val="single" w:sz="4" w:space="0" w:color="auto"/>
              <w:right w:val="single" w:sz="4" w:space="0" w:color="auto"/>
            </w:tcBorders>
            <w:shd w:val="clear" w:color="auto" w:fill="auto"/>
            <w:vAlign w:val="center"/>
            <w:hideMark/>
          </w:tcPr>
          <w:p w14:paraId="0B14884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549.6</w:t>
            </w:r>
          </w:p>
        </w:tc>
        <w:tc>
          <w:tcPr>
            <w:tcW w:w="314" w:type="pct"/>
            <w:tcBorders>
              <w:top w:val="nil"/>
              <w:left w:val="nil"/>
              <w:bottom w:val="single" w:sz="4" w:space="0" w:color="auto"/>
              <w:right w:val="single" w:sz="4" w:space="0" w:color="auto"/>
            </w:tcBorders>
            <w:shd w:val="clear" w:color="auto" w:fill="auto"/>
            <w:vAlign w:val="center"/>
            <w:hideMark/>
          </w:tcPr>
          <w:p w14:paraId="2DBCE5B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549.6</w:t>
            </w:r>
          </w:p>
        </w:tc>
        <w:tc>
          <w:tcPr>
            <w:tcW w:w="386" w:type="pct"/>
            <w:tcBorders>
              <w:top w:val="nil"/>
              <w:left w:val="nil"/>
              <w:bottom w:val="single" w:sz="4" w:space="0" w:color="auto"/>
              <w:right w:val="single" w:sz="4" w:space="0" w:color="auto"/>
            </w:tcBorders>
            <w:shd w:val="clear" w:color="auto" w:fill="auto"/>
            <w:vAlign w:val="center"/>
            <w:hideMark/>
          </w:tcPr>
          <w:p w14:paraId="42C5296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2 084.9</w:t>
            </w:r>
          </w:p>
        </w:tc>
        <w:tc>
          <w:tcPr>
            <w:tcW w:w="323" w:type="pct"/>
            <w:tcBorders>
              <w:top w:val="nil"/>
              <w:left w:val="nil"/>
              <w:bottom w:val="single" w:sz="4" w:space="0" w:color="auto"/>
              <w:right w:val="single" w:sz="4" w:space="0" w:color="auto"/>
            </w:tcBorders>
            <w:shd w:val="clear" w:color="auto" w:fill="auto"/>
            <w:vAlign w:val="center"/>
            <w:hideMark/>
          </w:tcPr>
          <w:p w14:paraId="20D1DCF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2 084.9</w:t>
            </w:r>
          </w:p>
        </w:tc>
        <w:tc>
          <w:tcPr>
            <w:tcW w:w="323" w:type="pct"/>
            <w:tcBorders>
              <w:top w:val="nil"/>
              <w:left w:val="nil"/>
              <w:bottom w:val="single" w:sz="4" w:space="0" w:color="auto"/>
              <w:right w:val="single" w:sz="4" w:space="0" w:color="auto"/>
            </w:tcBorders>
            <w:shd w:val="clear" w:color="auto" w:fill="auto"/>
            <w:vAlign w:val="center"/>
            <w:hideMark/>
          </w:tcPr>
          <w:p w14:paraId="2E1697F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1 883.9</w:t>
            </w:r>
          </w:p>
        </w:tc>
        <w:tc>
          <w:tcPr>
            <w:tcW w:w="324" w:type="pct"/>
            <w:tcBorders>
              <w:top w:val="nil"/>
              <w:left w:val="nil"/>
              <w:bottom w:val="single" w:sz="4" w:space="0" w:color="auto"/>
              <w:right w:val="single" w:sz="4" w:space="0" w:color="auto"/>
            </w:tcBorders>
            <w:shd w:val="clear" w:color="auto" w:fill="auto"/>
            <w:vAlign w:val="center"/>
            <w:hideMark/>
          </w:tcPr>
          <w:p w14:paraId="33D0CD5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1 883.9</w:t>
            </w:r>
          </w:p>
        </w:tc>
        <w:tc>
          <w:tcPr>
            <w:tcW w:w="324" w:type="pct"/>
            <w:tcBorders>
              <w:top w:val="nil"/>
              <w:left w:val="nil"/>
              <w:bottom w:val="single" w:sz="4" w:space="0" w:color="auto"/>
              <w:right w:val="single" w:sz="4" w:space="0" w:color="auto"/>
            </w:tcBorders>
            <w:shd w:val="clear" w:color="auto" w:fill="auto"/>
            <w:vAlign w:val="center"/>
            <w:hideMark/>
          </w:tcPr>
          <w:p w14:paraId="6C61C6E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1 883.9</w:t>
            </w:r>
          </w:p>
        </w:tc>
        <w:tc>
          <w:tcPr>
            <w:tcW w:w="324" w:type="pct"/>
            <w:tcBorders>
              <w:top w:val="nil"/>
              <w:left w:val="nil"/>
              <w:bottom w:val="single" w:sz="4" w:space="0" w:color="auto"/>
              <w:right w:val="single" w:sz="4" w:space="0" w:color="auto"/>
            </w:tcBorders>
            <w:shd w:val="clear" w:color="auto" w:fill="auto"/>
            <w:vAlign w:val="center"/>
            <w:hideMark/>
          </w:tcPr>
          <w:p w14:paraId="7E17D53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1 883.9</w:t>
            </w:r>
          </w:p>
        </w:tc>
        <w:tc>
          <w:tcPr>
            <w:tcW w:w="324" w:type="pct"/>
            <w:tcBorders>
              <w:top w:val="nil"/>
              <w:left w:val="nil"/>
              <w:bottom w:val="single" w:sz="4" w:space="0" w:color="auto"/>
              <w:right w:val="single" w:sz="4" w:space="0" w:color="auto"/>
            </w:tcBorders>
            <w:shd w:val="clear" w:color="auto" w:fill="auto"/>
            <w:vAlign w:val="center"/>
            <w:hideMark/>
          </w:tcPr>
          <w:p w14:paraId="735BAEC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1 294.9</w:t>
            </w:r>
          </w:p>
        </w:tc>
        <w:tc>
          <w:tcPr>
            <w:tcW w:w="324" w:type="pct"/>
            <w:tcBorders>
              <w:top w:val="nil"/>
              <w:left w:val="nil"/>
              <w:bottom w:val="single" w:sz="4" w:space="0" w:color="auto"/>
              <w:right w:val="single" w:sz="4" w:space="0" w:color="auto"/>
            </w:tcBorders>
            <w:shd w:val="clear" w:color="auto" w:fill="auto"/>
            <w:vAlign w:val="center"/>
            <w:hideMark/>
          </w:tcPr>
          <w:p w14:paraId="1F4C84E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1 294.9</w:t>
            </w:r>
          </w:p>
        </w:tc>
        <w:tc>
          <w:tcPr>
            <w:tcW w:w="323" w:type="pct"/>
            <w:tcBorders>
              <w:top w:val="nil"/>
              <w:left w:val="nil"/>
              <w:bottom w:val="single" w:sz="4" w:space="0" w:color="auto"/>
              <w:right w:val="single" w:sz="4" w:space="0" w:color="auto"/>
            </w:tcBorders>
            <w:shd w:val="clear" w:color="auto" w:fill="auto"/>
            <w:vAlign w:val="center"/>
            <w:hideMark/>
          </w:tcPr>
          <w:p w14:paraId="559424F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1 294.9</w:t>
            </w:r>
          </w:p>
        </w:tc>
      </w:tr>
      <w:tr w:rsidR="001E1498" w:rsidRPr="007A0C61" w14:paraId="21274A24"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64CEE3E9"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Теплота сгорания (Уголь)</w:t>
            </w:r>
          </w:p>
        </w:tc>
        <w:tc>
          <w:tcPr>
            <w:tcW w:w="280" w:type="pct"/>
            <w:tcBorders>
              <w:top w:val="nil"/>
              <w:left w:val="nil"/>
              <w:bottom w:val="single" w:sz="4" w:space="0" w:color="auto"/>
              <w:right w:val="single" w:sz="4" w:space="0" w:color="auto"/>
            </w:tcBorders>
            <w:shd w:val="clear" w:color="auto" w:fill="auto"/>
            <w:vAlign w:val="center"/>
            <w:hideMark/>
          </w:tcPr>
          <w:p w14:paraId="700A5BA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center"/>
            <w:hideMark/>
          </w:tcPr>
          <w:p w14:paraId="5869FE3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10 000.000</w:t>
            </w:r>
          </w:p>
        </w:tc>
        <w:tc>
          <w:tcPr>
            <w:tcW w:w="314" w:type="pct"/>
            <w:tcBorders>
              <w:top w:val="nil"/>
              <w:left w:val="nil"/>
              <w:bottom w:val="single" w:sz="4" w:space="0" w:color="auto"/>
              <w:right w:val="single" w:sz="4" w:space="0" w:color="auto"/>
            </w:tcBorders>
            <w:shd w:val="clear" w:color="auto" w:fill="auto"/>
            <w:vAlign w:val="center"/>
            <w:hideMark/>
          </w:tcPr>
          <w:p w14:paraId="754B406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10 000.000</w:t>
            </w:r>
          </w:p>
        </w:tc>
        <w:tc>
          <w:tcPr>
            <w:tcW w:w="386" w:type="pct"/>
            <w:tcBorders>
              <w:top w:val="nil"/>
              <w:left w:val="nil"/>
              <w:bottom w:val="single" w:sz="4" w:space="0" w:color="auto"/>
              <w:right w:val="single" w:sz="4" w:space="0" w:color="auto"/>
            </w:tcBorders>
            <w:shd w:val="clear" w:color="auto" w:fill="auto"/>
            <w:vAlign w:val="center"/>
            <w:hideMark/>
          </w:tcPr>
          <w:p w14:paraId="62F28BE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10 000.000</w:t>
            </w:r>
          </w:p>
        </w:tc>
        <w:tc>
          <w:tcPr>
            <w:tcW w:w="323" w:type="pct"/>
            <w:tcBorders>
              <w:top w:val="nil"/>
              <w:left w:val="nil"/>
              <w:bottom w:val="single" w:sz="4" w:space="0" w:color="auto"/>
              <w:right w:val="single" w:sz="4" w:space="0" w:color="auto"/>
            </w:tcBorders>
            <w:shd w:val="clear" w:color="auto" w:fill="auto"/>
            <w:vAlign w:val="center"/>
            <w:hideMark/>
          </w:tcPr>
          <w:p w14:paraId="0DED164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10 000.000</w:t>
            </w:r>
          </w:p>
        </w:tc>
        <w:tc>
          <w:tcPr>
            <w:tcW w:w="323" w:type="pct"/>
            <w:tcBorders>
              <w:top w:val="nil"/>
              <w:left w:val="nil"/>
              <w:bottom w:val="single" w:sz="4" w:space="0" w:color="auto"/>
              <w:right w:val="single" w:sz="4" w:space="0" w:color="auto"/>
            </w:tcBorders>
            <w:shd w:val="clear" w:color="auto" w:fill="auto"/>
            <w:vAlign w:val="center"/>
            <w:hideMark/>
          </w:tcPr>
          <w:p w14:paraId="5B7C459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10 000.000</w:t>
            </w:r>
          </w:p>
        </w:tc>
        <w:tc>
          <w:tcPr>
            <w:tcW w:w="324" w:type="pct"/>
            <w:tcBorders>
              <w:top w:val="nil"/>
              <w:left w:val="nil"/>
              <w:bottom w:val="single" w:sz="4" w:space="0" w:color="auto"/>
              <w:right w:val="single" w:sz="4" w:space="0" w:color="auto"/>
            </w:tcBorders>
            <w:shd w:val="clear" w:color="auto" w:fill="auto"/>
            <w:vAlign w:val="center"/>
            <w:hideMark/>
          </w:tcPr>
          <w:p w14:paraId="498744C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10 000.000</w:t>
            </w:r>
          </w:p>
        </w:tc>
        <w:tc>
          <w:tcPr>
            <w:tcW w:w="324" w:type="pct"/>
            <w:tcBorders>
              <w:top w:val="nil"/>
              <w:left w:val="nil"/>
              <w:bottom w:val="single" w:sz="4" w:space="0" w:color="auto"/>
              <w:right w:val="single" w:sz="4" w:space="0" w:color="auto"/>
            </w:tcBorders>
            <w:shd w:val="clear" w:color="auto" w:fill="auto"/>
            <w:vAlign w:val="center"/>
            <w:hideMark/>
          </w:tcPr>
          <w:p w14:paraId="6565FDE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10 000.000</w:t>
            </w:r>
          </w:p>
        </w:tc>
        <w:tc>
          <w:tcPr>
            <w:tcW w:w="324" w:type="pct"/>
            <w:tcBorders>
              <w:top w:val="nil"/>
              <w:left w:val="nil"/>
              <w:bottom w:val="single" w:sz="4" w:space="0" w:color="auto"/>
              <w:right w:val="single" w:sz="4" w:space="0" w:color="auto"/>
            </w:tcBorders>
            <w:shd w:val="clear" w:color="auto" w:fill="auto"/>
            <w:vAlign w:val="center"/>
            <w:hideMark/>
          </w:tcPr>
          <w:p w14:paraId="14CA539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10 000.000</w:t>
            </w:r>
          </w:p>
        </w:tc>
        <w:tc>
          <w:tcPr>
            <w:tcW w:w="324" w:type="pct"/>
            <w:tcBorders>
              <w:top w:val="nil"/>
              <w:left w:val="nil"/>
              <w:bottom w:val="single" w:sz="4" w:space="0" w:color="auto"/>
              <w:right w:val="single" w:sz="4" w:space="0" w:color="auto"/>
            </w:tcBorders>
            <w:shd w:val="clear" w:color="auto" w:fill="auto"/>
            <w:vAlign w:val="center"/>
            <w:hideMark/>
          </w:tcPr>
          <w:p w14:paraId="30F4DAE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10 000.000</w:t>
            </w:r>
          </w:p>
        </w:tc>
        <w:tc>
          <w:tcPr>
            <w:tcW w:w="324" w:type="pct"/>
            <w:tcBorders>
              <w:top w:val="nil"/>
              <w:left w:val="nil"/>
              <w:bottom w:val="single" w:sz="4" w:space="0" w:color="auto"/>
              <w:right w:val="single" w:sz="4" w:space="0" w:color="auto"/>
            </w:tcBorders>
            <w:shd w:val="clear" w:color="auto" w:fill="auto"/>
            <w:vAlign w:val="center"/>
            <w:hideMark/>
          </w:tcPr>
          <w:p w14:paraId="3C7EF27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10 000.000</w:t>
            </w:r>
          </w:p>
        </w:tc>
        <w:tc>
          <w:tcPr>
            <w:tcW w:w="323" w:type="pct"/>
            <w:tcBorders>
              <w:top w:val="nil"/>
              <w:left w:val="nil"/>
              <w:bottom w:val="single" w:sz="4" w:space="0" w:color="auto"/>
              <w:right w:val="single" w:sz="4" w:space="0" w:color="auto"/>
            </w:tcBorders>
            <w:shd w:val="clear" w:color="auto" w:fill="auto"/>
            <w:vAlign w:val="center"/>
            <w:hideMark/>
          </w:tcPr>
          <w:p w14:paraId="6D278BB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10 000.000</w:t>
            </w:r>
          </w:p>
        </w:tc>
      </w:tr>
      <w:tr w:rsidR="001E1498" w:rsidRPr="007A0C61" w14:paraId="626E2239"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FCD5B4"/>
            <w:vAlign w:val="center"/>
            <w:hideMark/>
          </w:tcPr>
          <w:p w14:paraId="7B540125"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котельная «Курорт»</w:t>
            </w:r>
          </w:p>
        </w:tc>
        <w:tc>
          <w:tcPr>
            <w:tcW w:w="280" w:type="pct"/>
            <w:tcBorders>
              <w:top w:val="nil"/>
              <w:left w:val="nil"/>
              <w:bottom w:val="single" w:sz="4" w:space="0" w:color="auto"/>
              <w:right w:val="single" w:sz="4" w:space="0" w:color="auto"/>
            </w:tcBorders>
            <w:shd w:val="clear" w:color="000000" w:fill="FCD5B4"/>
            <w:vAlign w:val="center"/>
            <w:hideMark/>
          </w:tcPr>
          <w:p w14:paraId="60BCDFE0"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48E582E5"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14" w:type="pct"/>
            <w:tcBorders>
              <w:top w:val="nil"/>
              <w:left w:val="nil"/>
              <w:bottom w:val="single" w:sz="4" w:space="0" w:color="auto"/>
              <w:right w:val="single" w:sz="4" w:space="0" w:color="auto"/>
            </w:tcBorders>
            <w:shd w:val="clear" w:color="000000" w:fill="FCD5B4"/>
            <w:vAlign w:val="center"/>
            <w:hideMark/>
          </w:tcPr>
          <w:p w14:paraId="27DB61F6"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86" w:type="pct"/>
            <w:tcBorders>
              <w:top w:val="nil"/>
              <w:left w:val="nil"/>
              <w:bottom w:val="single" w:sz="4" w:space="0" w:color="auto"/>
              <w:right w:val="single" w:sz="4" w:space="0" w:color="auto"/>
            </w:tcBorders>
            <w:shd w:val="clear" w:color="000000" w:fill="FCD5B4"/>
            <w:vAlign w:val="center"/>
            <w:hideMark/>
          </w:tcPr>
          <w:p w14:paraId="2649DAE2"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7A5ED2A2"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22C39C72"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4555842D"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7CBC861D"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67720995"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1CE68D7F"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53CEF7FC"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460C56E3"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r>
      <w:tr w:rsidR="001E1498" w:rsidRPr="007A0C61" w14:paraId="0D42332A"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3623C3CB"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Выработка тепловой энергии</w:t>
            </w:r>
          </w:p>
        </w:tc>
        <w:tc>
          <w:tcPr>
            <w:tcW w:w="280" w:type="pct"/>
            <w:tcBorders>
              <w:top w:val="nil"/>
              <w:left w:val="nil"/>
              <w:bottom w:val="single" w:sz="4" w:space="0" w:color="auto"/>
              <w:right w:val="single" w:sz="4" w:space="0" w:color="auto"/>
            </w:tcBorders>
            <w:shd w:val="clear" w:color="auto" w:fill="auto"/>
            <w:vAlign w:val="center"/>
            <w:hideMark/>
          </w:tcPr>
          <w:p w14:paraId="151B097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4947792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21 957.840</w:t>
            </w:r>
          </w:p>
        </w:tc>
        <w:tc>
          <w:tcPr>
            <w:tcW w:w="314" w:type="pct"/>
            <w:tcBorders>
              <w:top w:val="nil"/>
              <w:left w:val="nil"/>
              <w:bottom w:val="single" w:sz="4" w:space="0" w:color="auto"/>
              <w:right w:val="single" w:sz="4" w:space="0" w:color="auto"/>
            </w:tcBorders>
            <w:shd w:val="clear" w:color="auto" w:fill="auto"/>
            <w:vAlign w:val="center"/>
            <w:hideMark/>
          </w:tcPr>
          <w:p w14:paraId="55FF428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21 957.840</w:t>
            </w:r>
          </w:p>
        </w:tc>
        <w:tc>
          <w:tcPr>
            <w:tcW w:w="386" w:type="pct"/>
            <w:tcBorders>
              <w:top w:val="nil"/>
              <w:left w:val="nil"/>
              <w:bottom w:val="single" w:sz="4" w:space="0" w:color="auto"/>
              <w:right w:val="single" w:sz="4" w:space="0" w:color="auto"/>
            </w:tcBorders>
            <w:shd w:val="clear" w:color="auto" w:fill="auto"/>
            <w:vAlign w:val="center"/>
            <w:hideMark/>
          </w:tcPr>
          <w:p w14:paraId="3CA816D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21 957.910</w:t>
            </w:r>
          </w:p>
        </w:tc>
        <w:tc>
          <w:tcPr>
            <w:tcW w:w="323" w:type="pct"/>
            <w:tcBorders>
              <w:top w:val="nil"/>
              <w:left w:val="nil"/>
              <w:bottom w:val="single" w:sz="4" w:space="0" w:color="auto"/>
              <w:right w:val="single" w:sz="4" w:space="0" w:color="auto"/>
            </w:tcBorders>
            <w:shd w:val="clear" w:color="auto" w:fill="auto"/>
            <w:vAlign w:val="center"/>
            <w:hideMark/>
          </w:tcPr>
          <w:p w14:paraId="1780781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21 957.910</w:t>
            </w:r>
          </w:p>
        </w:tc>
        <w:tc>
          <w:tcPr>
            <w:tcW w:w="323" w:type="pct"/>
            <w:tcBorders>
              <w:top w:val="nil"/>
              <w:left w:val="nil"/>
              <w:bottom w:val="single" w:sz="4" w:space="0" w:color="auto"/>
              <w:right w:val="single" w:sz="4" w:space="0" w:color="auto"/>
            </w:tcBorders>
            <w:shd w:val="clear" w:color="auto" w:fill="auto"/>
            <w:vAlign w:val="center"/>
            <w:hideMark/>
          </w:tcPr>
          <w:p w14:paraId="368AEEB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21 957.910</w:t>
            </w:r>
          </w:p>
        </w:tc>
        <w:tc>
          <w:tcPr>
            <w:tcW w:w="324" w:type="pct"/>
            <w:tcBorders>
              <w:top w:val="nil"/>
              <w:left w:val="nil"/>
              <w:bottom w:val="single" w:sz="4" w:space="0" w:color="auto"/>
              <w:right w:val="single" w:sz="4" w:space="0" w:color="auto"/>
            </w:tcBorders>
            <w:shd w:val="clear" w:color="auto" w:fill="auto"/>
            <w:vAlign w:val="center"/>
            <w:hideMark/>
          </w:tcPr>
          <w:p w14:paraId="0AF54B8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21 957.910</w:t>
            </w:r>
          </w:p>
        </w:tc>
        <w:tc>
          <w:tcPr>
            <w:tcW w:w="324" w:type="pct"/>
            <w:tcBorders>
              <w:top w:val="nil"/>
              <w:left w:val="nil"/>
              <w:bottom w:val="single" w:sz="4" w:space="0" w:color="auto"/>
              <w:right w:val="single" w:sz="4" w:space="0" w:color="auto"/>
            </w:tcBorders>
            <w:shd w:val="clear" w:color="auto" w:fill="auto"/>
            <w:vAlign w:val="center"/>
            <w:hideMark/>
          </w:tcPr>
          <w:p w14:paraId="7F5E905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21 957.910</w:t>
            </w:r>
          </w:p>
        </w:tc>
        <w:tc>
          <w:tcPr>
            <w:tcW w:w="324" w:type="pct"/>
            <w:tcBorders>
              <w:top w:val="nil"/>
              <w:left w:val="nil"/>
              <w:bottom w:val="single" w:sz="4" w:space="0" w:color="auto"/>
              <w:right w:val="single" w:sz="4" w:space="0" w:color="auto"/>
            </w:tcBorders>
            <w:shd w:val="clear" w:color="auto" w:fill="auto"/>
            <w:vAlign w:val="center"/>
            <w:hideMark/>
          </w:tcPr>
          <w:p w14:paraId="69D3685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21 957.910</w:t>
            </w:r>
          </w:p>
        </w:tc>
        <w:tc>
          <w:tcPr>
            <w:tcW w:w="324" w:type="pct"/>
            <w:tcBorders>
              <w:top w:val="nil"/>
              <w:left w:val="nil"/>
              <w:bottom w:val="single" w:sz="4" w:space="0" w:color="auto"/>
              <w:right w:val="single" w:sz="4" w:space="0" w:color="auto"/>
            </w:tcBorders>
            <w:shd w:val="clear" w:color="auto" w:fill="auto"/>
            <w:vAlign w:val="center"/>
            <w:hideMark/>
          </w:tcPr>
          <w:p w14:paraId="6E55ACB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21 957.910</w:t>
            </w:r>
          </w:p>
        </w:tc>
        <w:tc>
          <w:tcPr>
            <w:tcW w:w="324" w:type="pct"/>
            <w:tcBorders>
              <w:top w:val="nil"/>
              <w:left w:val="nil"/>
              <w:bottom w:val="single" w:sz="4" w:space="0" w:color="auto"/>
              <w:right w:val="single" w:sz="4" w:space="0" w:color="auto"/>
            </w:tcBorders>
            <w:shd w:val="clear" w:color="auto" w:fill="auto"/>
            <w:vAlign w:val="center"/>
            <w:hideMark/>
          </w:tcPr>
          <w:p w14:paraId="67CEBDC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21 957.910</w:t>
            </w:r>
          </w:p>
        </w:tc>
        <w:tc>
          <w:tcPr>
            <w:tcW w:w="323" w:type="pct"/>
            <w:tcBorders>
              <w:top w:val="nil"/>
              <w:left w:val="nil"/>
              <w:bottom w:val="single" w:sz="4" w:space="0" w:color="auto"/>
              <w:right w:val="single" w:sz="4" w:space="0" w:color="auto"/>
            </w:tcBorders>
            <w:shd w:val="clear" w:color="auto" w:fill="auto"/>
            <w:vAlign w:val="center"/>
            <w:hideMark/>
          </w:tcPr>
          <w:p w14:paraId="0153F74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21 957.910</w:t>
            </w:r>
          </w:p>
        </w:tc>
      </w:tr>
      <w:tr w:rsidR="001E1498" w:rsidRPr="007A0C61" w14:paraId="247CF9FF"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3FB199F7"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Собственные нужды</w:t>
            </w:r>
          </w:p>
        </w:tc>
        <w:tc>
          <w:tcPr>
            <w:tcW w:w="280" w:type="pct"/>
            <w:tcBorders>
              <w:top w:val="nil"/>
              <w:left w:val="nil"/>
              <w:bottom w:val="single" w:sz="4" w:space="0" w:color="auto"/>
              <w:right w:val="single" w:sz="4" w:space="0" w:color="auto"/>
            </w:tcBorders>
            <w:shd w:val="clear" w:color="auto" w:fill="auto"/>
            <w:vAlign w:val="center"/>
            <w:hideMark/>
          </w:tcPr>
          <w:p w14:paraId="1B6C778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000000" w:fill="FFFFFF"/>
            <w:vAlign w:val="center"/>
            <w:hideMark/>
          </w:tcPr>
          <w:p w14:paraId="2B33441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1 344.140</w:t>
            </w:r>
          </w:p>
        </w:tc>
        <w:tc>
          <w:tcPr>
            <w:tcW w:w="314" w:type="pct"/>
            <w:tcBorders>
              <w:top w:val="nil"/>
              <w:left w:val="nil"/>
              <w:bottom w:val="single" w:sz="4" w:space="0" w:color="auto"/>
              <w:right w:val="single" w:sz="4" w:space="0" w:color="auto"/>
            </w:tcBorders>
            <w:shd w:val="clear" w:color="auto" w:fill="auto"/>
            <w:vAlign w:val="center"/>
            <w:hideMark/>
          </w:tcPr>
          <w:p w14:paraId="68C75D4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1 344.140</w:t>
            </w:r>
          </w:p>
        </w:tc>
        <w:tc>
          <w:tcPr>
            <w:tcW w:w="386" w:type="pct"/>
            <w:tcBorders>
              <w:top w:val="nil"/>
              <w:left w:val="nil"/>
              <w:bottom w:val="single" w:sz="4" w:space="0" w:color="auto"/>
              <w:right w:val="single" w:sz="4" w:space="0" w:color="auto"/>
            </w:tcBorders>
            <w:shd w:val="clear" w:color="auto" w:fill="auto"/>
            <w:vAlign w:val="center"/>
            <w:hideMark/>
          </w:tcPr>
          <w:p w14:paraId="435328F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1 344.150</w:t>
            </w:r>
          </w:p>
        </w:tc>
        <w:tc>
          <w:tcPr>
            <w:tcW w:w="323" w:type="pct"/>
            <w:tcBorders>
              <w:top w:val="nil"/>
              <w:left w:val="nil"/>
              <w:bottom w:val="single" w:sz="4" w:space="0" w:color="auto"/>
              <w:right w:val="single" w:sz="4" w:space="0" w:color="auto"/>
            </w:tcBorders>
            <w:shd w:val="clear" w:color="auto" w:fill="auto"/>
            <w:vAlign w:val="center"/>
            <w:hideMark/>
          </w:tcPr>
          <w:p w14:paraId="68585FD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1 344.150</w:t>
            </w:r>
          </w:p>
        </w:tc>
        <w:tc>
          <w:tcPr>
            <w:tcW w:w="323" w:type="pct"/>
            <w:tcBorders>
              <w:top w:val="nil"/>
              <w:left w:val="nil"/>
              <w:bottom w:val="single" w:sz="4" w:space="0" w:color="auto"/>
              <w:right w:val="single" w:sz="4" w:space="0" w:color="auto"/>
            </w:tcBorders>
            <w:shd w:val="clear" w:color="auto" w:fill="auto"/>
            <w:vAlign w:val="center"/>
            <w:hideMark/>
          </w:tcPr>
          <w:p w14:paraId="216133C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1 344.150</w:t>
            </w:r>
          </w:p>
        </w:tc>
        <w:tc>
          <w:tcPr>
            <w:tcW w:w="324" w:type="pct"/>
            <w:tcBorders>
              <w:top w:val="nil"/>
              <w:left w:val="nil"/>
              <w:bottom w:val="single" w:sz="4" w:space="0" w:color="auto"/>
              <w:right w:val="single" w:sz="4" w:space="0" w:color="auto"/>
            </w:tcBorders>
            <w:shd w:val="clear" w:color="auto" w:fill="auto"/>
            <w:vAlign w:val="center"/>
            <w:hideMark/>
          </w:tcPr>
          <w:p w14:paraId="290BA15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1 344.150</w:t>
            </w:r>
          </w:p>
        </w:tc>
        <w:tc>
          <w:tcPr>
            <w:tcW w:w="324" w:type="pct"/>
            <w:tcBorders>
              <w:top w:val="nil"/>
              <w:left w:val="nil"/>
              <w:bottom w:val="single" w:sz="4" w:space="0" w:color="auto"/>
              <w:right w:val="single" w:sz="4" w:space="0" w:color="auto"/>
            </w:tcBorders>
            <w:shd w:val="clear" w:color="auto" w:fill="auto"/>
            <w:vAlign w:val="center"/>
            <w:hideMark/>
          </w:tcPr>
          <w:p w14:paraId="3E38ACB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1 344.150</w:t>
            </w:r>
          </w:p>
        </w:tc>
        <w:tc>
          <w:tcPr>
            <w:tcW w:w="324" w:type="pct"/>
            <w:tcBorders>
              <w:top w:val="nil"/>
              <w:left w:val="nil"/>
              <w:bottom w:val="single" w:sz="4" w:space="0" w:color="auto"/>
              <w:right w:val="single" w:sz="4" w:space="0" w:color="auto"/>
            </w:tcBorders>
            <w:shd w:val="clear" w:color="auto" w:fill="auto"/>
            <w:vAlign w:val="center"/>
            <w:hideMark/>
          </w:tcPr>
          <w:p w14:paraId="1F45DD5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1 344.150</w:t>
            </w:r>
          </w:p>
        </w:tc>
        <w:tc>
          <w:tcPr>
            <w:tcW w:w="324" w:type="pct"/>
            <w:tcBorders>
              <w:top w:val="nil"/>
              <w:left w:val="nil"/>
              <w:bottom w:val="single" w:sz="4" w:space="0" w:color="auto"/>
              <w:right w:val="single" w:sz="4" w:space="0" w:color="auto"/>
            </w:tcBorders>
            <w:shd w:val="clear" w:color="auto" w:fill="auto"/>
            <w:vAlign w:val="center"/>
            <w:hideMark/>
          </w:tcPr>
          <w:p w14:paraId="564920A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1 344.150</w:t>
            </w:r>
          </w:p>
        </w:tc>
        <w:tc>
          <w:tcPr>
            <w:tcW w:w="324" w:type="pct"/>
            <w:tcBorders>
              <w:top w:val="nil"/>
              <w:left w:val="nil"/>
              <w:bottom w:val="single" w:sz="4" w:space="0" w:color="auto"/>
              <w:right w:val="single" w:sz="4" w:space="0" w:color="auto"/>
            </w:tcBorders>
            <w:shd w:val="clear" w:color="auto" w:fill="auto"/>
            <w:vAlign w:val="center"/>
            <w:hideMark/>
          </w:tcPr>
          <w:p w14:paraId="4E77976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1 344.150</w:t>
            </w:r>
          </w:p>
        </w:tc>
        <w:tc>
          <w:tcPr>
            <w:tcW w:w="323" w:type="pct"/>
            <w:tcBorders>
              <w:top w:val="nil"/>
              <w:left w:val="nil"/>
              <w:bottom w:val="single" w:sz="4" w:space="0" w:color="auto"/>
              <w:right w:val="single" w:sz="4" w:space="0" w:color="auto"/>
            </w:tcBorders>
            <w:shd w:val="clear" w:color="auto" w:fill="auto"/>
            <w:vAlign w:val="center"/>
            <w:hideMark/>
          </w:tcPr>
          <w:p w14:paraId="5CF7AB8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1 344.150</w:t>
            </w:r>
          </w:p>
        </w:tc>
      </w:tr>
      <w:tr w:rsidR="001E1498" w:rsidRPr="007A0C61" w14:paraId="44B6EC31"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698F60D5"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Отпуск в сеть</w:t>
            </w:r>
          </w:p>
        </w:tc>
        <w:tc>
          <w:tcPr>
            <w:tcW w:w="280" w:type="pct"/>
            <w:tcBorders>
              <w:top w:val="nil"/>
              <w:left w:val="nil"/>
              <w:bottom w:val="single" w:sz="4" w:space="0" w:color="auto"/>
              <w:right w:val="single" w:sz="4" w:space="0" w:color="auto"/>
            </w:tcBorders>
            <w:shd w:val="clear" w:color="auto" w:fill="auto"/>
            <w:vAlign w:val="center"/>
            <w:hideMark/>
          </w:tcPr>
          <w:p w14:paraId="3C82CA3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0095272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20 613.700</w:t>
            </w:r>
          </w:p>
        </w:tc>
        <w:tc>
          <w:tcPr>
            <w:tcW w:w="314" w:type="pct"/>
            <w:tcBorders>
              <w:top w:val="nil"/>
              <w:left w:val="nil"/>
              <w:bottom w:val="single" w:sz="4" w:space="0" w:color="auto"/>
              <w:right w:val="single" w:sz="4" w:space="0" w:color="auto"/>
            </w:tcBorders>
            <w:shd w:val="clear" w:color="auto" w:fill="auto"/>
            <w:vAlign w:val="center"/>
            <w:hideMark/>
          </w:tcPr>
          <w:p w14:paraId="750AF3D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20 613.700</w:t>
            </w:r>
          </w:p>
        </w:tc>
        <w:tc>
          <w:tcPr>
            <w:tcW w:w="386" w:type="pct"/>
            <w:tcBorders>
              <w:top w:val="nil"/>
              <w:left w:val="nil"/>
              <w:bottom w:val="single" w:sz="4" w:space="0" w:color="auto"/>
              <w:right w:val="single" w:sz="4" w:space="0" w:color="auto"/>
            </w:tcBorders>
            <w:shd w:val="clear" w:color="auto" w:fill="auto"/>
            <w:vAlign w:val="center"/>
            <w:hideMark/>
          </w:tcPr>
          <w:p w14:paraId="4038F9D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20 613.760</w:t>
            </w:r>
          </w:p>
        </w:tc>
        <w:tc>
          <w:tcPr>
            <w:tcW w:w="323" w:type="pct"/>
            <w:tcBorders>
              <w:top w:val="nil"/>
              <w:left w:val="nil"/>
              <w:bottom w:val="single" w:sz="4" w:space="0" w:color="auto"/>
              <w:right w:val="single" w:sz="4" w:space="0" w:color="auto"/>
            </w:tcBorders>
            <w:shd w:val="clear" w:color="auto" w:fill="auto"/>
            <w:vAlign w:val="center"/>
            <w:hideMark/>
          </w:tcPr>
          <w:p w14:paraId="64D65D3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20 613.760</w:t>
            </w:r>
          </w:p>
        </w:tc>
        <w:tc>
          <w:tcPr>
            <w:tcW w:w="323" w:type="pct"/>
            <w:tcBorders>
              <w:top w:val="nil"/>
              <w:left w:val="nil"/>
              <w:bottom w:val="single" w:sz="4" w:space="0" w:color="auto"/>
              <w:right w:val="single" w:sz="4" w:space="0" w:color="auto"/>
            </w:tcBorders>
            <w:shd w:val="clear" w:color="auto" w:fill="auto"/>
            <w:vAlign w:val="center"/>
            <w:hideMark/>
          </w:tcPr>
          <w:p w14:paraId="0EC3D1B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20 613.760</w:t>
            </w:r>
          </w:p>
        </w:tc>
        <w:tc>
          <w:tcPr>
            <w:tcW w:w="324" w:type="pct"/>
            <w:tcBorders>
              <w:top w:val="nil"/>
              <w:left w:val="nil"/>
              <w:bottom w:val="single" w:sz="4" w:space="0" w:color="auto"/>
              <w:right w:val="single" w:sz="4" w:space="0" w:color="auto"/>
            </w:tcBorders>
            <w:shd w:val="clear" w:color="auto" w:fill="auto"/>
            <w:vAlign w:val="center"/>
            <w:hideMark/>
          </w:tcPr>
          <w:p w14:paraId="09512A2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20 613.760</w:t>
            </w:r>
          </w:p>
        </w:tc>
        <w:tc>
          <w:tcPr>
            <w:tcW w:w="324" w:type="pct"/>
            <w:tcBorders>
              <w:top w:val="nil"/>
              <w:left w:val="nil"/>
              <w:bottom w:val="single" w:sz="4" w:space="0" w:color="auto"/>
              <w:right w:val="single" w:sz="4" w:space="0" w:color="auto"/>
            </w:tcBorders>
            <w:shd w:val="clear" w:color="auto" w:fill="auto"/>
            <w:vAlign w:val="center"/>
            <w:hideMark/>
          </w:tcPr>
          <w:p w14:paraId="09CBF23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20 613.760</w:t>
            </w:r>
          </w:p>
        </w:tc>
        <w:tc>
          <w:tcPr>
            <w:tcW w:w="324" w:type="pct"/>
            <w:tcBorders>
              <w:top w:val="nil"/>
              <w:left w:val="nil"/>
              <w:bottom w:val="single" w:sz="4" w:space="0" w:color="auto"/>
              <w:right w:val="single" w:sz="4" w:space="0" w:color="auto"/>
            </w:tcBorders>
            <w:shd w:val="clear" w:color="auto" w:fill="auto"/>
            <w:vAlign w:val="center"/>
            <w:hideMark/>
          </w:tcPr>
          <w:p w14:paraId="7018EB9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20 613.760</w:t>
            </w:r>
          </w:p>
        </w:tc>
        <w:tc>
          <w:tcPr>
            <w:tcW w:w="324" w:type="pct"/>
            <w:tcBorders>
              <w:top w:val="nil"/>
              <w:left w:val="nil"/>
              <w:bottom w:val="single" w:sz="4" w:space="0" w:color="auto"/>
              <w:right w:val="single" w:sz="4" w:space="0" w:color="auto"/>
            </w:tcBorders>
            <w:shd w:val="clear" w:color="auto" w:fill="auto"/>
            <w:vAlign w:val="center"/>
            <w:hideMark/>
          </w:tcPr>
          <w:p w14:paraId="0713137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20 613.760</w:t>
            </w:r>
          </w:p>
        </w:tc>
        <w:tc>
          <w:tcPr>
            <w:tcW w:w="324" w:type="pct"/>
            <w:tcBorders>
              <w:top w:val="nil"/>
              <w:left w:val="nil"/>
              <w:bottom w:val="single" w:sz="4" w:space="0" w:color="auto"/>
              <w:right w:val="single" w:sz="4" w:space="0" w:color="auto"/>
            </w:tcBorders>
            <w:shd w:val="clear" w:color="auto" w:fill="auto"/>
            <w:vAlign w:val="center"/>
            <w:hideMark/>
          </w:tcPr>
          <w:p w14:paraId="01DE8FC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20 613.760</w:t>
            </w:r>
          </w:p>
        </w:tc>
        <w:tc>
          <w:tcPr>
            <w:tcW w:w="323" w:type="pct"/>
            <w:tcBorders>
              <w:top w:val="nil"/>
              <w:left w:val="nil"/>
              <w:bottom w:val="single" w:sz="4" w:space="0" w:color="auto"/>
              <w:right w:val="single" w:sz="4" w:space="0" w:color="auto"/>
            </w:tcBorders>
            <w:shd w:val="clear" w:color="auto" w:fill="auto"/>
            <w:vAlign w:val="center"/>
            <w:hideMark/>
          </w:tcPr>
          <w:p w14:paraId="523E8D1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20 613.760</w:t>
            </w:r>
          </w:p>
        </w:tc>
      </w:tr>
      <w:tr w:rsidR="001E1498" w:rsidRPr="007A0C61" w14:paraId="57E7936C"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388FFFEC"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Потери при передаче</w:t>
            </w:r>
          </w:p>
        </w:tc>
        <w:tc>
          <w:tcPr>
            <w:tcW w:w="280" w:type="pct"/>
            <w:tcBorders>
              <w:top w:val="nil"/>
              <w:left w:val="nil"/>
              <w:bottom w:val="single" w:sz="4" w:space="0" w:color="auto"/>
              <w:right w:val="single" w:sz="4" w:space="0" w:color="auto"/>
            </w:tcBorders>
            <w:shd w:val="clear" w:color="auto" w:fill="auto"/>
            <w:vAlign w:val="center"/>
            <w:hideMark/>
          </w:tcPr>
          <w:p w14:paraId="0759DEB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000000" w:fill="FFFFFF"/>
            <w:vAlign w:val="center"/>
            <w:hideMark/>
          </w:tcPr>
          <w:p w14:paraId="1DC123F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2 326.760</w:t>
            </w:r>
          </w:p>
        </w:tc>
        <w:tc>
          <w:tcPr>
            <w:tcW w:w="314" w:type="pct"/>
            <w:tcBorders>
              <w:top w:val="nil"/>
              <w:left w:val="nil"/>
              <w:bottom w:val="single" w:sz="4" w:space="0" w:color="auto"/>
              <w:right w:val="single" w:sz="4" w:space="0" w:color="auto"/>
            </w:tcBorders>
            <w:shd w:val="clear" w:color="auto" w:fill="auto"/>
            <w:vAlign w:val="center"/>
            <w:hideMark/>
          </w:tcPr>
          <w:p w14:paraId="158D714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2 326.760</w:t>
            </w:r>
          </w:p>
        </w:tc>
        <w:tc>
          <w:tcPr>
            <w:tcW w:w="386" w:type="pct"/>
            <w:tcBorders>
              <w:top w:val="nil"/>
              <w:left w:val="nil"/>
              <w:bottom w:val="single" w:sz="4" w:space="0" w:color="auto"/>
              <w:right w:val="single" w:sz="4" w:space="0" w:color="auto"/>
            </w:tcBorders>
            <w:shd w:val="clear" w:color="auto" w:fill="auto"/>
            <w:vAlign w:val="center"/>
            <w:hideMark/>
          </w:tcPr>
          <w:p w14:paraId="6E3F939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2 326.760</w:t>
            </w:r>
          </w:p>
        </w:tc>
        <w:tc>
          <w:tcPr>
            <w:tcW w:w="323" w:type="pct"/>
            <w:tcBorders>
              <w:top w:val="nil"/>
              <w:left w:val="nil"/>
              <w:bottom w:val="single" w:sz="4" w:space="0" w:color="auto"/>
              <w:right w:val="single" w:sz="4" w:space="0" w:color="auto"/>
            </w:tcBorders>
            <w:shd w:val="clear" w:color="auto" w:fill="auto"/>
            <w:vAlign w:val="center"/>
            <w:hideMark/>
          </w:tcPr>
          <w:p w14:paraId="180F2B0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2 326.760</w:t>
            </w:r>
          </w:p>
        </w:tc>
        <w:tc>
          <w:tcPr>
            <w:tcW w:w="323" w:type="pct"/>
            <w:tcBorders>
              <w:top w:val="nil"/>
              <w:left w:val="nil"/>
              <w:bottom w:val="single" w:sz="4" w:space="0" w:color="auto"/>
              <w:right w:val="single" w:sz="4" w:space="0" w:color="auto"/>
            </w:tcBorders>
            <w:shd w:val="clear" w:color="auto" w:fill="auto"/>
            <w:vAlign w:val="center"/>
            <w:hideMark/>
          </w:tcPr>
          <w:p w14:paraId="18F1A31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2 326.760</w:t>
            </w:r>
          </w:p>
        </w:tc>
        <w:tc>
          <w:tcPr>
            <w:tcW w:w="324" w:type="pct"/>
            <w:tcBorders>
              <w:top w:val="nil"/>
              <w:left w:val="nil"/>
              <w:bottom w:val="single" w:sz="4" w:space="0" w:color="auto"/>
              <w:right w:val="single" w:sz="4" w:space="0" w:color="auto"/>
            </w:tcBorders>
            <w:shd w:val="clear" w:color="auto" w:fill="auto"/>
            <w:vAlign w:val="center"/>
            <w:hideMark/>
          </w:tcPr>
          <w:p w14:paraId="090AD8D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2 326.760</w:t>
            </w:r>
          </w:p>
        </w:tc>
        <w:tc>
          <w:tcPr>
            <w:tcW w:w="324" w:type="pct"/>
            <w:tcBorders>
              <w:top w:val="nil"/>
              <w:left w:val="nil"/>
              <w:bottom w:val="single" w:sz="4" w:space="0" w:color="auto"/>
              <w:right w:val="single" w:sz="4" w:space="0" w:color="auto"/>
            </w:tcBorders>
            <w:shd w:val="clear" w:color="auto" w:fill="auto"/>
            <w:vAlign w:val="center"/>
            <w:hideMark/>
          </w:tcPr>
          <w:p w14:paraId="002D730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2 326.760</w:t>
            </w:r>
          </w:p>
        </w:tc>
        <w:tc>
          <w:tcPr>
            <w:tcW w:w="324" w:type="pct"/>
            <w:tcBorders>
              <w:top w:val="nil"/>
              <w:left w:val="nil"/>
              <w:bottom w:val="single" w:sz="4" w:space="0" w:color="auto"/>
              <w:right w:val="single" w:sz="4" w:space="0" w:color="auto"/>
            </w:tcBorders>
            <w:shd w:val="clear" w:color="auto" w:fill="auto"/>
            <w:vAlign w:val="center"/>
            <w:hideMark/>
          </w:tcPr>
          <w:p w14:paraId="6AA2422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2 326.760</w:t>
            </w:r>
          </w:p>
        </w:tc>
        <w:tc>
          <w:tcPr>
            <w:tcW w:w="324" w:type="pct"/>
            <w:tcBorders>
              <w:top w:val="nil"/>
              <w:left w:val="nil"/>
              <w:bottom w:val="single" w:sz="4" w:space="0" w:color="auto"/>
              <w:right w:val="single" w:sz="4" w:space="0" w:color="auto"/>
            </w:tcBorders>
            <w:shd w:val="clear" w:color="auto" w:fill="auto"/>
            <w:vAlign w:val="center"/>
            <w:hideMark/>
          </w:tcPr>
          <w:p w14:paraId="6DD0F35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2 326.760</w:t>
            </w:r>
          </w:p>
        </w:tc>
        <w:tc>
          <w:tcPr>
            <w:tcW w:w="324" w:type="pct"/>
            <w:tcBorders>
              <w:top w:val="nil"/>
              <w:left w:val="nil"/>
              <w:bottom w:val="single" w:sz="4" w:space="0" w:color="auto"/>
              <w:right w:val="single" w:sz="4" w:space="0" w:color="auto"/>
            </w:tcBorders>
            <w:shd w:val="clear" w:color="auto" w:fill="auto"/>
            <w:vAlign w:val="center"/>
            <w:hideMark/>
          </w:tcPr>
          <w:p w14:paraId="04142DA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2 326.760</w:t>
            </w:r>
          </w:p>
        </w:tc>
        <w:tc>
          <w:tcPr>
            <w:tcW w:w="323" w:type="pct"/>
            <w:tcBorders>
              <w:top w:val="nil"/>
              <w:left w:val="nil"/>
              <w:bottom w:val="single" w:sz="4" w:space="0" w:color="auto"/>
              <w:right w:val="single" w:sz="4" w:space="0" w:color="auto"/>
            </w:tcBorders>
            <w:shd w:val="clear" w:color="auto" w:fill="auto"/>
            <w:vAlign w:val="center"/>
            <w:hideMark/>
          </w:tcPr>
          <w:p w14:paraId="1528C3A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2 326.760</w:t>
            </w:r>
          </w:p>
        </w:tc>
      </w:tr>
      <w:tr w:rsidR="001E1498" w:rsidRPr="007A0C61" w14:paraId="3CDF2F8B"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6A0F6C53"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Полезный отпуск</w:t>
            </w:r>
          </w:p>
        </w:tc>
        <w:tc>
          <w:tcPr>
            <w:tcW w:w="280" w:type="pct"/>
            <w:tcBorders>
              <w:top w:val="nil"/>
              <w:left w:val="nil"/>
              <w:bottom w:val="single" w:sz="4" w:space="0" w:color="auto"/>
              <w:right w:val="single" w:sz="4" w:space="0" w:color="auto"/>
            </w:tcBorders>
            <w:shd w:val="clear" w:color="auto" w:fill="auto"/>
            <w:vAlign w:val="center"/>
            <w:hideMark/>
          </w:tcPr>
          <w:p w14:paraId="6CBBA10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751DE44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18 286.940</w:t>
            </w:r>
          </w:p>
        </w:tc>
        <w:tc>
          <w:tcPr>
            <w:tcW w:w="314" w:type="pct"/>
            <w:tcBorders>
              <w:top w:val="nil"/>
              <w:left w:val="nil"/>
              <w:bottom w:val="single" w:sz="4" w:space="0" w:color="auto"/>
              <w:right w:val="single" w:sz="4" w:space="0" w:color="auto"/>
            </w:tcBorders>
            <w:shd w:val="clear" w:color="auto" w:fill="auto"/>
            <w:vAlign w:val="center"/>
            <w:hideMark/>
          </w:tcPr>
          <w:p w14:paraId="16CA99E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18 286.940</w:t>
            </w:r>
          </w:p>
        </w:tc>
        <w:tc>
          <w:tcPr>
            <w:tcW w:w="386" w:type="pct"/>
            <w:tcBorders>
              <w:top w:val="nil"/>
              <w:left w:val="nil"/>
              <w:bottom w:val="single" w:sz="4" w:space="0" w:color="auto"/>
              <w:right w:val="single" w:sz="4" w:space="0" w:color="auto"/>
            </w:tcBorders>
            <w:shd w:val="clear" w:color="auto" w:fill="auto"/>
            <w:vAlign w:val="center"/>
            <w:hideMark/>
          </w:tcPr>
          <w:p w14:paraId="757F42B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18 287.000</w:t>
            </w:r>
          </w:p>
        </w:tc>
        <w:tc>
          <w:tcPr>
            <w:tcW w:w="323" w:type="pct"/>
            <w:tcBorders>
              <w:top w:val="nil"/>
              <w:left w:val="nil"/>
              <w:bottom w:val="single" w:sz="4" w:space="0" w:color="auto"/>
              <w:right w:val="single" w:sz="4" w:space="0" w:color="auto"/>
            </w:tcBorders>
            <w:shd w:val="clear" w:color="auto" w:fill="auto"/>
            <w:vAlign w:val="center"/>
            <w:hideMark/>
          </w:tcPr>
          <w:p w14:paraId="2E2EE30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18 287.000</w:t>
            </w:r>
          </w:p>
        </w:tc>
        <w:tc>
          <w:tcPr>
            <w:tcW w:w="323" w:type="pct"/>
            <w:tcBorders>
              <w:top w:val="nil"/>
              <w:left w:val="nil"/>
              <w:bottom w:val="single" w:sz="4" w:space="0" w:color="auto"/>
              <w:right w:val="single" w:sz="4" w:space="0" w:color="auto"/>
            </w:tcBorders>
            <w:shd w:val="clear" w:color="auto" w:fill="auto"/>
            <w:vAlign w:val="center"/>
            <w:hideMark/>
          </w:tcPr>
          <w:p w14:paraId="57C89C9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18 287.000</w:t>
            </w:r>
          </w:p>
        </w:tc>
        <w:tc>
          <w:tcPr>
            <w:tcW w:w="324" w:type="pct"/>
            <w:tcBorders>
              <w:top w:val="nil"/>
              <w:left w:val="nil"/>
              <w:bottom w:val="single" w:sz="4" w:space="0" w:color="auto"/>
              <w:right w:val="single" w:sz="4" w:space="0" w:color="auto"/>
            </w:tcBorders>
            <w:shd w:val="clear" w:color="auto" w:fill="auto"/>
            <w:vAlign w:val="center"/>
            <w:hideMark/>
          </w:tcPr>
          <w:p w14:paraId="462D5D1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18 287.000</w:t>
            </w:r>
          </w:p>
        </w:tc>
        <w:tc>
          <w:tcPr>
            <w:tcW w:w="324" w:type="pct"/>
            <w:tcBorders>
              <w:top w:val="nil"/>
              <w:left w:val="nil"/>
              <w:bottom w:val="single" w:sz="4" w:space="0" w:color="auto"/>
              <w:right w:val="single" w:sz="4" w:space="0" w:color="auto"/>
            </w:tcBorders>
            <w:shd w:val="clear" w:color="auto" w:fill="auto"/>
            <w:vAlign w:val="center"/>
            <w:hideMark/>
          </w:tcPr>
          <w:p w14:paraId="555A548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18 287.000</w:t>
            </w:r>
          </w:p>
        </w:tc>
        <w:tc>
          <w:tcPr>
            <w:tcW w:w="324" w:type="pct"/>
            <w:tcBorders>
              <w:top w:val="nil"/>
              <w:left w:val="nil"/>
              <w:bottom w:val="single" w:sz="4" w:space="0" w:color="auto"/>
              <w:right w:val="single" w:sz="4" w:space="0" w:color="auto"/>
            </w:tcBorders>
            <w:shd w:val="clear" w:color="auto" w:fill="auto"/>
            <w:vAlign w:val="center"/>
            <w:hideMark/>
          </w:tcPr>
          <w:p w14:paraId="056A09A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18 287.000</w:t>
            </w:r>
          </w:p>
        </w:tc>
        <w:tc>
          <w:tcPr>
            <w:tcW w:w="324" w:type="pct"/>
            <w:tcBorders>
              <w:top w:val="nil"/>
              <w:left w:val="nil"/>
              <w:bottom w:val="single" w:sz="4" w:space="0" w:color="auto"/>
              <w:right w:val="single" w:sz="4" w:space="0" w:color="auto"/>
            </w:tcBorders>
            <w:shd w:val="clear" w:color="auto" w:fill="auto"/>
            <w:vAlign w:val="center"/>
            <w:hideMark/>
          </w:tcPr>
          <w:p w14:paraId="5001052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18 287.000</w:t>
            </w:r>
          </w:p>
        </w:tc>
        <w:tc>
          <w:tcPr>
            <w:tcW w:w="324" w:type="pct"/>
            <w:tcBorders>
              <w:top w:val="nil"/>
              <w:left w:val="nil"/>
              <w:bottom w:val="single" w:sz="4" w:space="0" w:color="auto"/>
              <w:right w:val="single" w:sz="4" w:space="0" w:color="auto"/>
            </w:tcBorders>
            <w:shd w:val="clear" w:color="auto" w:fill="auto"/>
            <w:vAlign w:val="center"/>
            <w:hideMark/>
          </w:tcPr>
          <w:p w14:paraId="522EF5C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18 287.000</w:t>
            </w:r>
          </w:p>
        </w:tc>
        <w:tc>
          <w:tcPr>
            <w:tcW w:w="323" w:type="pct"/>
            <w:tcBorders>
              <w:top w:val="nil"/>
              <w:left w:val="nil"/>
              <w:bottom w:val="single" w:sz="4" w:space="0" w:color="auto"/>
              <w:right w:val="single" w:sz="4" w:space="0" w:color="auto"/>
            </w:tcBorders>
            <w:shd w:val="clear" w:color="auto" w:fill="auto"/>
            <w:vAlign w:val="center"/>
            <w:hideMark/>
          </w:tcPr>
          <w:p w14:paraId="6E97492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18 287.000</w:t>
            </w:r>
          </w:p>
        </w:tc>
      </w:tr>
      <w:tr w:rsidR="001E1498" w:rsidRPr="007A0C61" w14:paraId="22F4F26B"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592FCC6C"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УРУТ на отпуск тепловой энергии</w:t>
            </w:r>
          </w:p>
        </w:tc>
        <w:tc>
          <w:tcPr>
            <w:tcW w:w="280" w:type="pct"/>
            <w:tcBorders>
              <w:top w:val="nil"/>
              <w:left w:val="nil"/>
              <w:bottom w:val="single" w:sz="4" w:space="0" w:color="auto"/>
              <w:right w:val="single" w:sz="4" w:space="0" w:color="auto"/>
            </w:tcBorders>
            <w:shd w:val="clear" w:color="auto" w:fill="auto"/>
            <w:vAlign w:val="center"/>
            <w:hideMark/>
          </w:tcPr>
          <w:p w14:paraId="19C23EC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кг.у.т./Гкал</w:t>
            </w:r>
          </w:p>
        </w:tc>
        <w:tc>
          <w:tcPr>
            <w:tcW w:w="323" w:type="pct"/>
            <w:tcBorders>
              <w:top w:val="nil"/>
              <w:left w:val="nil"/>
              <w:bottom w:val="single" w:sz="4" w:space="0" w:color="auto"/>
              <w:right w:val="single" w:sz="4" w:space="0" w:color="auto"/>
            </w:tcBorders>
            <w:shd w:val="clear" w:color="000000" w:fill="FFFFFF"/>
            <w:vAlign w:val="center"/>
            <w:hideMark/>
          </w:tcPr>
          <w:p w14:paraId="4BEF0F3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182.350</w:t>
            </w:r>
          </w:p>
        </w:tc>
        <w:tc>
          <w:tcPr>
            <w:tcW w:w="314" w:type="pct"/>
            <w:tcBorders>
              <w:top w:val="nil"/>
              <w:left w:val="nil"/>
              <w:bottom w:val="single" w:sz="4" w:space="0" w:color="auto"/>
              <w:right w:val="single" w:sz="4" w:space="0" w:color="auto"/>
            </w:tcBorders>
            <w:shd w:val="clear" w:color="auto" w:fill="auto"/>
            <w:vAlign w:val="center"/>
            <w:hideMark/>
          </w:tcPr>
          <w:p w14:paraId="2D27904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182.350</w:t>
            </w:r>
          </w:p>
        </w:tc>
        <w:tc>
          <w:tcPr>
            <w:tcW w:w="386" w:type="pct"/>
            <w:tcBorders>
              <w:top w:val="nil"/>
              <w:left w:val="nil"/>
              <w:bottom w:val="single" w:sz="4" w:space="0" w:color="auto"/>
              <w:right w:val="single" w:sz="4" w:space="0" w:color="auto"/>
            </w:tcBorders>
            <w:shd w:val="clear" w:color="auto" w:fill="auto"/>
            <w:vAlign w:val="center"/>
            <w:hideMark/>
          </w:tcPr>
          <w:p w14:paraId="61D7428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182.350</w:t>
            </w:r>
          </w:p>
        </w:tc>
        <w:tc>
          <w:tcPr>
            <w:tcW w:w="323" w:type="pct"/>
            <w:tcBorders>
              <w:top w:val="nil"/>
              <w:left w:val="nil"/>
              <w:bottom w:val="single" w:sz="4" w:space="0" w:color="auto"/>
              <w:right w:val="single" w:sz="4" w:space="0" w:color="auto"/>
            </w:tcBorders>
            <w:shd w:val="clear" w:color="auto" w:fill="auto"/>
            <w:vAlign w:val="center"/>
            <w:hideMark/>
          </w:tcPr>
          <w:p w14:paraId="1A1FC7C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182.350</w:t>
            </w:r>
          </w:p>
        </w:tc>
        <w:tc>
          <w:tcPr>
            <w:tcW w:w="323" w:type="pct"/>
            <w:tcBorders>
              <w:top w:val="nil"/>
              <w:left w:val="nil"/>
              <w:bottom w:val="single" w:sz="4" w:space="0" w:color="auto"/>
              <w:right w:val="single" w:sz="4" w:space="0" w:color="auto"/>
            </w:tcBorders>
            <w:shd w:val="clear" w:color="auto" w:fill="auto"/>
            <w:vAlign w:val="center"/>
            <w:hideMark/>
          </w:tcPr>
          <w:p w14:paraId="503FE08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182.350</w:t>
            </w:r>
          </w:p>
        </w:tc>
        <w:tc>
          <w:tcPr>
            <w:tcW w:w="324" w:type="pct"/>
            <w:tcBorders>
              <w:top w:val="nil"/>
              <w:left w:val="nil"/>
              <w:bottom w:val="single" w:sz="4" w:space="0" w:color="auto"/>
              <w:right w:val="single" w:sz="4" w:space="0" w:color="auto"/>
            </w:tcBorders>
            <w:shd w:val="clear" w:color="auto" w:fill="auto"/>
            <w:vAlign w:val="center"/>
            <w:hideMark/>
          </w:tcPr>
          <w:p w14:paraId="3D948C1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182.350</w:t>
            </w:r>
          </w:p>
        </w:tc>
        <w:tc>
          <w:tcPr>
            <w:tcW w:w="324" w:type="pct"/>
            <w:tcBorders>
              <w:top w:val="nil"/>
              <w:left w:val="nil"/>
              <w:bottom w:val="single" w:sz="4" w:space="0" w:color="auto"/>
              <w:right w:val="single" w:sz="4" w:space="0" w:color="auto"/>
            </w:tcBorders>
            <w:shd w:val="clear" w:color="auto" w:fill="auto"/>
            <w:vAlign w:val="center"/>
            <w:hideMark/>
          </w:tcPr>
          <w:p w14:paraId="06CEC59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182.350</w:t>
            </w:r>
          </w:p>
        </w:tc>
        <w:tc>
          <w:tcPr>
            <w:tcW w:w="324" w:type="pct"/>
            <w:tcBorders>
              <w:top w:val="nil"/>
              <w:left w:val="nil"/>
              <w:bottom w:val="single" w:sz="4" w:space="0" w:color="auto"/>
              <w:right w:val="single" w:sz="4" w:space="0" w:color="auto"/>
            </w:tcBorders>
            <w:shd w:val="clear" w:color="auto" w:fill="auto"/>
            <w:vAlign w:val="center"/>
            <w:hideMark/>
          </w:tcPr>
          <w:p w14:paraId="457F020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182.350</w:t>
            </w:r>
          </w:p>
        </w:tc>
        <w:tc>
          <w:tcPr>
            <w:tcW w:w="324" w:type="pct"/>
            <w:tcBorders>
              <w:top w:val="nil"/>
              <w:left w:val="nil"/>
              <w:bottom w:val="single" w:sz="4" w:space="0" w:color="auto"/>
              <w:right w:val="single" w:sz="4" w:space="0" w:color="auto"/>
            </w:tcBorders>
            <w:shd w:val="clear" w:color="auto" w:fill="auto"/>
            <w:vAlign w:val="center"/>
            <w:hideMark/>
          </w:tcPr>
          <w:p w14:paraId="347DAE0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182.350</w:t>
            </w:r>
          </w:p>
        </w:tc>
        <w:tc>
          <w:tcPr>
            <w:tcW w:w="324" w:type="pct"/>
            <w:tcBorders>
              <w:top w:val="nil"/>
              <w:left w:val="nil"/>
              <w:bottom w:val="single" w:sz="4" w:space="0" w:color="auto"/>
              <w:right w:val="single" w:sz="4" w:space="0" w:color="auto"/>
            </w:tcBorders>
            <w:shd w:val="clear" w:color="auto" w:fill="auto"/>
            <w:vAlign w:val="center"/>
            <w:hideMark/>
          </w:tcPr>
          <w:p w14:paraId="5489C9B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182.350</w:t>
            </w:r>
          </w:p>
        </w:tc>
        <w:tc>
          <w:tcPr>
            <w:tcW w:w="323" w:type="pct"/>
            <w:tcBorders>
              <w:top w:val="nil"/>
              <w:left w:val="nil"/>
              <w:bottom w:val="single" w:sz="4" w:space="0" w:color="auto"/>
              <w:right w:val="single" w:sz="4" w:space="0" w:color="auto"/>
            </w:tcBorders>
            <w:shd w:val="clear" w:color="auto" w:fill="auto"/>
            <w:vAlign w:val="center"/>
            <w:hideMark/>
          </w:tcPr>
          <w:p w14:paraId="450D1BE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182.350</w:t>
            </w:r>
          </w:p>
        </w:tc>
      </w:tr>
      <w:tr w:rsidR="001E1498" w:rsidRPr="007A0C61" w14:paraId="0A07B30B"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E4DFEC"/>
            <w:vAlign w:val="center"/>
            <w:hideMark/>
          </w:tcPr>
          <w:p w14:paraId="2A04C9DD"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Расход условного топлива на отпуск тепловой энергии</w:t>
            </w:r>
          </w:p>
        </w:tc>
        <w:tc>
          <w:tcPr>
            <w:tcW w:w="280" w:type="pct"/>
            <w:tcBorders>
              <w:top w:val="nil"/>
              <w:left w:val="nil"/>
              <w:bottom w:val="single" w:sz="4" w:space="0" w:color="auto"/>
              <w:right w:val="single" w:sz="4" w:space="0" w:color="auto"/>
            </w:tcBorders>
            <w:shd w:val="clear" w:color="000000" w:fill="E4DFEC"/>
            <w:vAlign w:val="center"/>
            <w:hideMark/>
          </w:tcPr>
          <w:p w14:paraId="14C0F8B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т.у.т.</w:t>
            </w:r>
          </w:p>
        </w:tc>
        <w:tc>
          <w:tcPr>
            <w:tcW w:w="323" w:type="pct"/>
            <w:tcBorders>
              <w:top w:val="nil"/>
              <w:left w:val="nil"/>
              <w:bottom w:val="single" w:sz="4" w:space="0" w:color="auto"/>
              <w:right w:val="single" w:sz="4" w:space="0" w:color="auto"/>
            </w:tcBorders>
            <w:shd w:val="clear" w:color="000000" w:fill="E4DFEC"/>
            <w:vAlign w:val="center"/>
            <w:hideMark/>
          </w:tcPr>
          <w:p w14:paraId="4A11EDE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3 758.908</w:t>
            </w:r>
          </w:p>
        </w:tc>
        <w:tc>
          <w:tcPr>
            <w:tcW w:w="314" w:type="pct"/>
            <w:tcBorders>
              <w:top w:val="nil"/>
              <w:left w:val="nil"/>
              <w:bottom w:val="single" w:sz="4" w:space="0" w:color="auto"/>
              <w:right w:val="single" w:sz="4" w:space="0" w:color="auto"/>
            </w:tcBorders>
            <w:shd w:val="clear" w:color="000000" w:fill="E4DFEC"/>
            <w:vAlign w:val="center"/>
            <w:hideMark/>
          </w:tcPr>
          <w:p w14:paraId="2CE1837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3 758.908</w:t>
            </w:r>
          </w:p>
        </w:tc>
        <w:tc>
          <w:tcPr>
            <w:tcW w:w="386" w:type="pct"/>
            <w:tcBorders>
              <w:top w:val="nil"/>
              <w:left w:val="nil"/>
              <w:bottom w:val="single" w:sz="4" w:space="0" w:color="auto"/>
              <w:right w:val="single" w:sz="4" w:space="0" w:color="auto"/>
            </w:tcBorders>
            <w:shd w:val="clear" w:color="000000" w:fill="E4DFEC"/>
            <w:vAlign w:val="center"/>
            <w:hideMark/>
          </w:tcPr>
          <w:p w14:paraId="627CB14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3 758.919</w:t>
            </w:r>
          </w:p>
        </w:tc>
        <w:tc>
          <w:tcPr>
            <w:tcW w:w="323" w:type="pct"/>
            <w:tcBorders>
              <w:top w:val="nil"/>
              <w:left w:val="nil"/>
              <w:bottom w:val="single" w:sz="4" w:space="0" w:color="auto"/>
              <w:right w:val="single" w:sz="4" w:space="0" w:color="auto"/>
            </w:tcBorders>
            <w:shd w:val="clear" w:color="000000" w:fill="E4DFEC"/>
            <w:vAlign w:val="center"/>
            <w:hideMark/>
          </w:tcPr>
          <w:p w14:paraId="64A9330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3 758.919</w:t>
            </w:r>
          </w:p>
        </w:tc>
        <w:tc>
          <w:tcPr>
            <w:tcW w:w="323" w:type="pct"/>
            <w:tcBorders>
              <w:top w:val="nil"/>
              <w:left w:val="nil"/>
              <w:bottom w:val="single" w:sz="4" w:space="0" w:color="auto"/>
              <w:right w:val="single" w:sz="4" w:space="0" w:color="auto"/>
            </w:tcBorders>
            <w:shd w:val="clear" w:color="000000" w:fill="E4DFEC"/>
            <w:vAlign w:val="center"/>
            <w:hideMark/>
          </w:tcPr>
          <w:p w14:paraId="4A18602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3 758.919</w:t>
            </w:r>
          </w:p>
        </w:tc>
        <w:tc>
          <w:tcPr>
            <w:tcW w:w="324" w:type="pct"/>
            <w:tcBorders>
              <w:top w:val="nil"/>
              <w:left w:val="nil"/>
              <w:bottom w:val="single" w:sz="4" w:space="0" w:color="auto"/>
              <w:right w:val="single" w:sz="4" w:space="0" w:color="auto"/>
            </w:tcBorders>
            <w:shd w:val="clear" w:color="000000" w:fill="E4DFEC"/>
            <w:vAlign w:val="center"/>
            <w:hideMark/>
          </w:tcPr>
          <w:p w14:paraId="242D774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3 758.919</w:t>
            </w:r>
          </w:p>
        </w:tc>
        <w:tc>
          <w:tcPr>
            <w:tcW w:w="324" w:type="pct"/>
            <w:tcBorders>
              <w:top w:val="nil"/>
              <w:left w:val="nil"/>
              <w:bottom w:val="single" w:sz="4" w:space="0" w:color="auto"/>
              <w:right w:val="single" w:sz="4" w:space="0" w:color="auto"/>
            </w:tcBorders>
            <w:shd w:val="clear" w:color="000000" w:fill="E4DFEC"/>
            <w:vAlign w:val="center"/>
            <w:hideMark/>
          </w:tcPr>
          <w:p w14:paraId="7F44F69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3 758.919</w:t>
            </w:r>
          </w:p>
        </w:tc>
        <w:tc>
          <w:tcPr>
            <w:tcW w:w="324" w:type="pct"/>
            <w:tcBorders>
              <w:top w:val="nil"/>
              <w:left w:val="nil"/>
              <w:bottom w:val="single" w:sz="4" w:space="0" w:color="auto"/>
              <w:right w:val="single" w:sz="4" w:space="0" w:color="auto"/>
            </w:tcBorders>
            <w:shd w:val="clear" w:color="000000" w:fill="E4DFEC"/>
            <w:vAlign w:val="center"/>
            <w:hideMark/>
          </w:tcPr>
          <w:p w14:paraId="13B3FF7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3 758.919</w:t>
            </w:r>
          </w:p>
        </w:tc>
        <w:tc>
          <w:tcPr>
            <w:tcW w:w="324" w:type="pct"/>
            <w:tcBorders>
              <w:top w:val="nil"/>
              <w:left w:val="nil"/>
              <w:bottom w:val="single" w:sz="4" w:space="0" w:color="auto"/>
              <w:right w:val="single" w:sz="4" w:space="0" w:color="auto"/>
            </w:tcBorders>
            <w:shd w:val="clear" w:color="000000" w:fill="E4DFEC"/>
            <w:vAlign w:val="center"/>
            <w:hideMark/>
          </w:tcPr>
          <w:p w14:paraId="7B5CCD4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3 758.919</w:t>
            </w:r>
          </w:p>
        </w:tc>
        <w:tc>
          <w:tcPr>
            <w:tcW w:w="324" w:type="pct"/>
            <w:tcBorders>
              <w:top w:val="nil"/>
              <w:left w:val="nil"/>
              <w:bottom w:val="single" w:sz="4" w:space="0" w:color="auto"/>
              <w:right w:val="single" w:sz="4" w:space="0" w:color="auto"/>
            </w:tcBorders>
            <w:shd w:val="clear" w:color="000000" w:fill="E4DFEC"/>
            <w:vAlign w:val="center"/>
            <w:hideMark/>
          </w:tcPr>
          <w:p w14:paraId="323AF99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3 758.919</w:t>
            </w:r>
          </w:p>
        </w:tc>
        <w:tc>
          <w:tcPr>
            <w:tcW w:w="323" w:type="pct"/>
            <w:tcBorders>
              <w:top w:val="nil"/>
              <w:left w:val="nil"/>
              <w:bottom w:val="single" w:sz="4" w:space="0" w:color="auto"/>
              <w:right w:val="single" w:sz="4" w:space="0" w:color="auto"/>
            </w:tcBorders>
            <w:shd w:val="clear" w:color="000000" w:fill="E4DFEC"/>
            <w:vAlign w:val="center"/>
            <w:hideMark/>
          </w:tcPr>
          <w:p w14:paraId="1B864B6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3 758.919</w:t>
            </w:r>
          </w:p>
        </w:tc>
      </w:tr>
      <w:tr w:rsidR="001E1498" w:rsidRPr="007A0C61" w14:paraId="2546E816"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646C73C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Уголь</w:t>
            </w:r>
          </w:p>
        </w:tc>
        <w:tc>
          <w:tcPr>
            <w:tcW w:w="280" w:type="pct"/>
            <w:tcBorders>
              <w:top w:val="nil"/>
              <w:left w:val="nil"/>
              <w:bottom w:val="single" w:sz="4" w:space="0" w:color="auto"/>
              <w:right w:val="single" w:sz="4" w:space="0" w:color="auto"/>
            </w:tcBorders>
            <w:shd w:val="clear" w:color="auto" w:fill="auto"/>
            <w:vAlign w:val="center"/>
            <w:hideMark/>
          </w:tcPr>
          <w:p w14:paraId="2FA3724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т.у.т.</w:t>
            </w:r>
          </w:p>
        </w:tc>
        <w:tc>
          <w:tcPr>
            <w:tcW w:w="323" w:type="pct"/>
            <w:tcBorders>
              <w:top w:val="nil"/>
              <w:left w:val="nil"/>
              <w:bottom w:val="single" w:sz="4" w:space="0" w:color="auto"/>
              <w:right w:val="single" w:sz="4" w:space="0" w:color="auto"/>
            </w:tcBorders>
            <w:shd w:val="clear" w:color="auto" w:fill="auto"/>
            <w:vAlign w:val="center"/>
            <w:hideMark/>
          </w:tcPr>
          <w:p w14:paraId="2C6358A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3 758.9</w:t>
            </w:r>
          </w:p>
        </w:tc>
        <w:tc>
          <w:tcPr>
            <w:tcW w:w="314" w:type="pct"/>
            <w:tcBorders>
              <w:top w:val="nil"/>
              <w:left w:val="nil"/>
              <w:bottom w:val="single" w:sz="4" w:space="0" w:color="auto"/>
              <w:right w:val="single" w:sz="4" w:space="0" w:color="auto"/>
            </w:tcBorders>
            <w:shd w:val="clear" w:color="auto" w:fill="auto"/>
            <w:vAlign w:val="center"/>
            <w:hideMark/>
          </w:tcPr>
          <w:p w14:paraId="7A4D7A4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3 758.9</w:t>
            </w:r>
          </w:p>
        </w:tc>
        <w:tc>
          <w:tcPr>
            <w:tcW w:w="386" w:type="pct"/>
            <w:tcBorders>
              <w:top w:val="nil"/>
              <w:left w:val="nil"/>
              <w:bottom w:val="single" w:sz="4" w:space="0" w:color="auto"/>
              <w:right w:val="single" w:sz="4" w:space="0" w:color="auto"/>
            </w:tcBorders>
            <w:shd w:val="clear" w:color="auto" w:fill="auto"/>
            <w:vAlign w:val="center"/>
            <w:hideMark/>
          </w:tcPr>
          <w:p w14:paraId="0958CDB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3 758.9</w:t>
            </w:r>
          </w:p>
        </w:tc>
        <w:tc>
          <w:tcPr>
            <w:tcW w:w="323" w:type="pct"/>
            <w:tcBorders>
              <w:top w:val="nil"/>
              <w:left w:val="nil"/>
              <w:bottom w:val="single" w:sz="4" w:space="0" w:color="auto"/>
              <w:right w:val="single" w:sz="4" w:space="0" w:color="auto"/>
            </w:tcBorders>
            <w:shd w:val="clear" w:color="auto" w:fill="auto"/>
            <w:vAlign w:val="center"/>
            <w:hideMark/>
          </w:tcPr>
          <w:p w14:paraId="2ED78EF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3 758.9</w:t>
            </w:r>
          </w:p>
        </w:tc>
        <w:tc>
          <w:tcPr>
            <w:tcW w:w="323" w:type="pct"/>
            <w:tcBorders>
              <w:top w:val="nil"/>
              <w:left w:val="nil"/>
              <w:bottom w:val="single" w:sz="4" w:space="0" w:color="auto"/>
              <w:right w:val="single" w:sz="4" w:space="0" w:color="auto"/>
            </w:tcBorders>
            <w:shd w:val="clear" w:color="auto" w:fill="auto"/>
            <w:vAlign w:val="center"/>
            <w:hideMark/>
          </w:tcPr>
          <w:p w14:paraId="1E944BC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3 758.9</w:t>
            </w:r>
          </w:p>
        </w:tc>
        <w:tc>
          <w:tcPr>
            <w:tcW w:w="324" w:type="pct"/>
            <w:tcBorders>
              <w:top w:val="nil"/>
              <w:left w:val="nil"/>
              <w:bottom w:val="single" w:sz="4" w:space="0" w:color="auto"/>
              <w:right w:val="single" w:sz="4" w:space="0" w:color="auto"/>
            </w:tcBorders>
            <w:shd w:val="clear" w:color="auto" w:fill="auto"/>
            <w:vAlign w:val="center"/>
            <w:hideMark/>
          </w:tcPr>
          <w:p w14:paraId="3A2C1E6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3 758.9</w:t>
            </w:r>
          </w:p>
        </w:tc>
        <w:tc>
          <w:tcPr>
            <w:tcW w:w="324" w:type="pct"/>
            <w:tcBorders>
              <w:top w:val="nil"/>
              <w:left w:val="nil"/>
              <w:bottom w:val="single" w:sz="4" w:space="0" w:color="auto"/>
              <w:right w:val="single" w:sz="4" w:space="0" w:color="auto"/>
            </w:tcBorders>
            <w:shd w:val="clear" w:color="auto" w:fill="auto"/>
            <w:vAlign w:val="center"/>
            <w:hideMark/>
          </w:tcPr>
          <w:p w14:paraId="4996709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3 758.9</w:t>
            </w:r>
          </w:p>
        </w:tc>
        <w:tc>
          <w:tcPr>
            <w:tcW w:w="324" w:type="pct"/>
            <w:tcBorders>
              <w:top w:val="nil"/>
              <w:left w:val="nil"/>
              <w:bottom w:val="single" w:sz="4" w:space="0" w:color="auto"/>
              <w:right w:val="single" w:sz="4" w:space="0" w:color="auto"/>
            </w:tcBorders>
            <w:shd w:val="clear" w:color="auto" w:fill="auto"/>
            <w:vAlign w:val="center"/>
            <w:hideMark/>
          </w:tcPr>
          <w:p w14:paraId="2B6931C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3 758.9</w:t>
            </w:r>
          </w:p>
        </w:tc>
        <w:tc>
          <w:tcPr>
            <w:tcW w:w="324" w:type="pct"/>
            <w:tcBorders>
              <w:top w:val="nil"/>
              <w:left w:val="nil"/>
              <w:bottom w:val="single" w:sz="4" w:space="0" w:color="auto"/>
              <w:right w:val="single" w:sz="4" w:space="0" w:color="auto"/>
            </w:tcBorders>
            <w:shd w:val="clear" w:color="auto" w:fill="auto"/>
            <w:vAlign w:val="center"/>
            <w:hideMark/>
          </w:tcPr>
          <w:p w14:paraId="7DA7ADF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3 758.9</w:t>
            </w:r>
          </w:p>
        </w:tc>
        <w:tc>
          <w:tcPr>
            <w:tcW w:w="324" w:type="pct"/>
            <w:tcBorders>
              <w:top w:val="nil"/>
              <w:left w:val="nil"/>
              <w:bottom w:val="single" w:sz="4" w:space="0" w:color="auto"/>
              <w:right w:val="single" w:sz="4" w:space="0" w:color="auto"/>
            </w:tcBorders>
            <w:shd w:val="clear" w:color="auto" w:fill="auto"/>
            <w:vAlign w:val="center"/>
            <w:hideMark/>
          </w:tcPr>
          <w:p w14:paraId="24C963D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3 758.9</w:t>
            </w:r>
          </w:p>
        </w:tc>
        <w:tc>
          <w:tcPr>
            <w:tcW w:w="323" w:type="pct"/>
            <w:tcBorders>
              <w:top w:val="nil"/>
              <w:left w:val="nil"/>
              <w:bottom w:val="single" w:sz="4" w:space="0" w:color="auto"/>
              <w:right w:val="single" w:sz="4" w:space="0" w:color="auto"/>
            </w:tcBorders>
            <w:shd w:val="clear" w:color="auto" w:fill="auto"/>
            <w:vAlign w:val="center"/>
            <w:hideMark/>
          </w:tcPr>
          <w:p w14:paraId="5D085F8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3 758.9</w:t>
            </w:r>
          </w:p>
        </w:tc>
      </w:tr>
      <w:tr w:rsidR="001E1498" w:rsidRPr="007A0C61" w14:paraId="34F495D8"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EBF1DE"/>
            <w:vAlign w:val="center"/>
            <w:hideMark/>
          </w:tcPr>
          <w:p w14:paraId="2C42667D"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Расход топлива на отпуск тепловой энергии</w:t>
            </w:r>
          </w:p>
        </w:tc>
        <w:tc>
          <w:tcPr>
            <w:tcW w:w="280" w:type="pct"/>
            <w:tcBorders>
              <w:top w:val="nil"/>
              <w:left w:val="nil"/>
              <w:bottom w:val="single" w:sz="4" w:space="0" w:color="auto"/>
              <w:right w:val="single" w:sz="4" w:space="0" w:color="auto"/>
            </w:tcBorders>
            <w:shd w:val="clear" w:color="000000" w:fill="EBF1DE"/>
            <w:vAlign w:val="center"/>
            <w:hideMark/>
          </w:tcPr>
          <w:p w14:paraId="0A62A2B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тонн</w:t>
            </w:r>
          </w:p>
        </w:tc>
        <w:tc>
          <w:tcPr>
            <w:tcW w:w="323" w:type="pct"/>
            <w:tcBorders>
              <w:top w:val="nil"/>
              <w:left w:val="nil"/>
              <w:bottom w:val="single" w:sz="4" w:space="0" w:color="auto"/>
              <w:right w:val="single" w:sz="4" w:space="0" w:color="auto"/>
            </w:tcBorders>
            <w:shd w:val="clear" w:color="000000" w:fill="EBF1DE"/>
            <w:vAlign w:val="center"/>
            <w:hideMark/>
          </w:tcPr>
          <w:p w14:paraId="050980D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4 111.306</w:t>
            </w:r>
          </w:p>
        </w:tc>
        <w:tc>
          <w:tcPr>
            <w:tcW w:w="314" w:type="pct"/>
            <w:tcBorders>
              <w:top w:val="nil"/>
              <w:left w:val="nil"/>
              <w:bottom w:val="single" w:sz="4" w:space="0" w:color="auto"/>
              <w:right w:val="single" w:sz="4" w:space="0" w:color="auto"/>
            </w:tcBorders>
            <w:shd w:val="clear" w:color="000000" w:fill="EBF1DE"/>
            <w:vAlign w:val="center"/>
            <w:hideMark/>
          </w:tcPr>
          <w:p w14:paraId="58A014E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4 111.306</w:t>
            </w:r>
          </w:p>
        </w:tc>
        <w:tc>
          <w:tcPr>
            <w:tcW w:w="386" w:type="pct"/>
            <w:tcBorders>
              <w:top w:val="nil"/>
              <w:left w:val="nil"/>
              <w:bottom w:val="single" w:sz="4" w:space="0" w:color="auto"/>
              <w:right w:val="single" w:sz="4" w:space="0" w:color="auto"/>
            </w:tcBorders>
            <w:shd w:val="clear" w:color="000000" w:fill="EBF1DE"/>
            <w:vAlign w:val="center"/>
            <w:hideMark/>
          </w:tcPr>
          <w:p w14:paraId="104E3A6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6 309.517</w:t>
            </w:r>
          </w:p>
        </w:tc>
        <w:tc>
          <w:tcPr>
            <w:tcW w:w="323" w:type="pct"/>
            <w:tcBorders>
              <w:top w:val="nil"/>
              <w:left w:val="nil"/>
              <w:bottom w:val="single" w:sz="4" w:space="0" w:color="auto"/>
              <w:right w:val="single" w:sz="4" w:space="0" w:color="auto"/>
            </w:tcBorders>
            <w:shd w:val="clear" w:color="000000" w:fill="EBF1DE"/>
            <w:vAlign w:val="center"/>
            <w:hideMark/>
          </w:tcPr>
          <w:p w14:paraId="2424725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6 309.517</w:t>
            </w:r>
          </w:p>
        </w:tc>
        <w:tc>
          <w:tcPr>
            <w:tcW w:w="323" w:type="pct"/>
            <w:tcBorders>
              <w:top w:val="nil"/>
              <w:left w:val="nil"/>
              <w:bottom w:val="single" w:sz="4" w:space="0" w:color="auto"/>
              <w:right w:val="single" w:sz="4" w:space="0" w:color="auto"/>
            </w:tcBorders>
            <w:shd w:val="clear" w:color="000000" w:fill="EBF1DE"/>
            <w:vAlign w:val="center"/>
            <w:hideMark/>
          </w:tcPr>
          <w:p w14:paraId="254442E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6 309.517</w:t>
            </w:r>
          </w:p>
        </w:tc>
        <w:tc>
          <w:tcPr>
            <w:tcW w:w="324" w:type="pct"/>
            <w:tcBorders>
              <w:top w:val="nil"/>
              <w:left w:val="nil"/>
              <w:bottom w:val="single" w:sz="4" w:space="0" w:color="auto"/>
              <w:right w:val="single" w:sz="4" w:space="0" w:color="auto"/>
            </w:tcBorders>
            <w:shd w:val="clear" w:color="000000" w:fill="EBF1DE"/>
            <w:vAlign w:val="center"/>
            <w:hideMark/>
          </w:tcPr>
          <w:p w14:paraId="46C7B86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6 309.517</w:t>
            </w:r>
          </w:p>
        </w:tc>
        <w:tc>
          <w:tcPr>
            <w:tcW w:w="324" w:type="pct"/>
            <w:tcBorders>
              <w:top w:val="nil"/>
              <w:left w:val="nil"/>
              <w:bottom w:val="single" w:sz="4" w:space="0" w:color="auto"/>
              <w:right w:val="single" w:sz="4" w:space="0" w:color="auto"/>
            </w:tcBorders>
            <w:shd w:val="clear" w:color="000000" w:fill="EBF1DE"/>
            <w:vAlign w:val="center"/>
            <w:hideMark/>
          </w:tcPr>
          <w:p w14:paraId="76FA973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6 309.517</w:t>
            </w:r>
          </w:p>
        </w:tc>
        <w:tc>
          <w:tcPr>
            <w:tcW w:w="324" w:type="pct"/>
            <w:tcBorders>
              <w:top w:val="nil"/>
              <w:left w:val="nil"/>
              <w:bottom w:val="single" w:sz="4" w:space="0" w:color="auto"/>
              <w:right w:val="single" w:sz="4" w:space="0" w:color="auto"/>
            </w:tcBorders>
            <w:shd w:val="clear" w:color="000000" w:fill="EBF1DE"/>
            <w:vAlign w:val="center"/>
            <w:hideMark/>
          </w:tcPr>
          <w:p w14:paraId="0687271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6 309.517</w:t>
            </w:r>
          </w:p>
        </w:tc>
        <w:tc>
          <w:tcPr>
            <w:tcW w:w="324" w:type="pct"/>
            <w:tcBorders>
              <w:top w:val="nil"/>
              <w:left w:val="nil"/>
              <w:bottom w:val="single" w:sz="4" w:space="0" w:color="auto"/>
              <w:right w:val="single" w:sz="4" w:space="0" w:color="auto"/>
            </w:tcBorders>
            <w:shd w:val="clear" w:color="000000" w:fill="EBF1DE"/>
            <w:vAlign w:val="center"/>
            <w:hideMark/>
          </w:tcPr>
          <w:p w14:paraId="09F3739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6 309.517</w:t>
            </w:r>
          </w:p>
        </w:tc>
        <w:tc>
          <w:tcPr>
            <w:tcW w:w="324" w:type="pct"/>
            <w:tcBorders>
              <w:top w:val="nil"/>
              <w:left w:val="nil"/>
              <w:bottom w:val="single" w:sz="4" w:space="0" w:color="auto"/>
              <w:right w:val="single" w:sz="4" w:space="0" w:color="auto"/>
            </w:tcBorders>
            <w:shd w:val="clear" w:color="000000" w:fill="EBF1DE"/>
            <w:vAlign w:val="center"/>
            <w:hideMark/>
          </w:tcPr>
          <w:p w14:paraId="5BA6910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6 309.517</w:t>
            </w:r>
          </w:p>
        </w:tc>
        <w:tc>
          <w:tcPr>
            <w:tcW w:w="323" w:type="pct"/>
            <w:tcBorders>
              <w:top w:val="nil"/>
              <w:left w:val="nil"/>
              <w:bottom w:val="single" w:sz="4" w:space="0" w:color="auto"/>
              <w:right w:val="single" w:sz="4" w:space="0" w:color="auto"/>
            </w:tcBorders>
            <w:shd w:val="clear" w:color="000000" w:fill="EBF1DE"/>
            <w:vAlign w:val="center"/>
            <w:hideMark/>
          </w:tcPr>
          <w:p w14:paraId="2017326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6 309.517</w:t>
            </w:r>
          </w:p>
        </w:tc>
      </w:tr>
      <w:tr w:rsidR="001E1498" w:rsidRPr="007A0C61" w14:paraId="690A25FD"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26255AC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Уголь</w:t>
            </w:r>
          </w:p>
        </w:tc>
        <w:tc>
          <w:tcPr>
            <w:tcW w:w="280" w:type="pct"/>
            <w:tcBorders>
              <w:top w:val="nil"/>
              <w:left w:val="nil"/>
              <w:bottom w:val="single" w:sz="4" w:space="0" w:color="auto"/>
              <w:right w:val="single" w:sz="4" w:space="0" w:color="auto"/>
            </w:tcBorders>
            <w:shd w:val="clear" w:color="auto" w:fill="auto"/>
            <w:vAlign w:val="center"/>
            <w:hideMark/>
          </w:tcPr>
          <w:p w14:paraId="02197AC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тонн</w:t>
            </w:r>
          </w:p>
        </w:tc>
        <w:tc>
          <w:tcPr>
            <w:tcW w:w="323" w:type="pct"/>
            <w:tcBorders>
              <w:top w:val="nil"/>
              <w:left w:val="nil"/>
              <w:bottom w:val="single" w:sz="4" w:space="0" w:color="auto"/>
              <w:right w:val="single" w:sz="4" w:space="0" w:color="auto"/>
            </w:tcBorders>
            <w:shd w:val="clear" w:color="auto" w:fill="auto"/>
            <w:vAlign w:val="center"/>
            <w:hideMark/>
          </w:tcPr>
          <w:p w14:paraId="268844B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4 111.3</w:t>
            </w:r>
          </w:p>
        </w:tc>
        <w:tc>
          <w:tcPr>
            <w:tcW w:w="314" w:type="pct"/>
            <w:tcBorders>
              <w:top w:val="nil"/>
              <w:left w:val="nil"/>
              <w:bottom w:val="single" w:sz="4" w:space="0" w:color="auto"/>
              <w:right w:val="single" w:sz="4" w:space="0" w:color="auto"/>
            </w:tcBorders>
            <w:shd w:val="clear" w:color="auto" w:fill="auto"/>
            <w:vAlign w:val="center"/>
            <w:hideMark/>
          </w:tcPr>
          <w:p w14:paraId="54C0F63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4 111.3</w:t>
            </w:r>
          </w:p>
        </w:tc>
        <w:tc>
          <w:tcPr>
            <w:tcW w:w="386" w:type="pct"/>
            <w:tcBorders>
              <w:top w:val="nil"/>
              <w:left w:val="nil"/>
              <w:bottom w:val="single" w:sz="4" w:space="0" w:color="auto"/>
              <w:right w:val="single" w:sz="4" w:space="0" w:color="auto"/>
            </w:tcBorders>
            <w:shd w:val="clear" w:color="auto" w:fill="auto"/>
            <w:vAlign w:val="center"/>
            <w:hideMark/>
          </w:tcPr>
          <w:p w14:paraId="09B1EB9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6 309.5</w:t>
            </w:r>
          </w:p>
        </w:tc>
        <w:tc>
          <w:tcPr>
            <w:tcW w:w="323" w:type="pct"/>
            <w:tcBorders>
              <w:top w:val="nil"/>
              <w:left w:val="nil"/>
              <w:bottom w:val="single" w:sz="4" w:space="0" w:color="auto"/>
              <w:right w:val="single" w:sz="4" w:space="0" w:color="auto"/>
            </w:tcBorders>
            <w:shd w:val="clear" w:color="auto" w:fill="auto"/>
            <w:vAlign w:val="center"/>
            <w:hideMark/>
          </w:tcPr>
          <w:p w14:paraId="09A7599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6 309.5</w:t>
            </w:r>
          </w:p>
        </w:tc>
        <w:tc>
          <w:tcPr>
            <w:tcW w:w="323" w:type="pct"/>
            <w:tcBorders>
              <w:top w:val="nil"/>
              <w:left w:val="nil"/>
              <w:bottom w:val="single" w:sz="4" w:space="0" w:color="auto"/>
              <w:right w:val="single" w:sz="4" w:space="0" w:color="auto"/>
            </w:tcBorders>
            <w:shd w:val="clear" w:color="auto" w:fill="auto"/>
            <w:vAlign w:val="center"/>
            <w:hideMark/>
          </w:tcPr>
          <w:p w14:paraId="7423F07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6 309.5</w:t>
            </w:r>
          </w:p>
        </w:tc>
        <w:tc>
          <w:tcPr>
            <w:tcW w:w="324" w:type="pct"/>
            <w:tcBorders>
              <w:top w:val="nil"/>
              <w:left w:val="nil"/>
              <w:bottom w:val="single" w:sz="4" w:space="0" w:color="auto"/>
              <w:right w:val="single" w:sz="4" w:space="0" w:color="auto"/>
            </w:tcBorders>
            <w:shd w:val="clear" w:color="auto" w:fill="auto"/>
            <w:vAlign w:val="center"/>
            <w:hideMark/>
          </w:tcPr>
          <w:p w14:paraId="21CD929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6 309.5</w:t>
            </w:r>
          </w:p>
        </w:tc>
        <w:tc>
          <w:tcPr>
            <w:tcW w:w="324" w:type="pct"/>
            <w:tcBorders>
              <w:top w:val="nil"/>
              <w:left w:val="nil"/>
              <w:bottom w:val="single" w:sz="4" w:space="0" w:color="auto"/>
              <w:right w:val="single" w:sz="4" w:space="0" w:color="auto"/>
            </w:tcBorders>
            <w:shd w:val="clear" w:color="auto" w:fill="auto"/>
            <w:vAlign w:val="center"/>
            <w:hideMark/>
          </w:tcPr>
          <w:p w14:paraId="667DD16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6 309.5</w:t>
            </w:r>
          </w:p>
        </w:tc>
        <w:tc>
          <w:tcPr>
            <w:tcW w:w="324" w:type="pct"/>
            <w:tcBorders>
              <w:top w:val="nil"/>
              <w:left w:val="nil"/>
              <w:bottom w:val="single" w:sz="4" w:space="0" w:color="auto"/>
              <w:right w:val="single" w:sz="4" w:space="0" w:color="auto"/>
            </w:tcBorders>
            <w:shd w:val="clear" w:color="auto" w:fill="auto"/>
            <w:vAlign w:val="center"/>
            <w:hideMark/>
          </w:tcPr>
          <w:p w14:paraId="03D7EDE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6 309.5</w:t>
            </w:r>
          </w:p>
        </w:tc>
        <w:tc>
          <w:tcPr>
            <w:tcW w:w="324" w:type="pct"/>
            <w:tcBorders>
              <w:top w:val="nil"/>
              <w:left w:val="nil"/>
              <w:bottom w:val="single" w:sz="4" w:space="0" w:color="auto"/>
              <w:right w:val="single" w:sz="4" w:space="0" w:color="auto"/>
            </w:tcBorders>
            <w:shd w:val="clear" w:color="auto" w:fill="auto"/>
            <w:vAlign w:val="center"/>
            <w:hideMark/>
          </w:tcPr>
          <w:p w14:paraId="0DCEB6A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6 309.5</w:t>
            </w:r>
          </w:p>
        </w:tc>
        <w:tc>
          <w:tcPr>
            <w:tcW w:w="324" w:type="pct"/>
            <w:tcBorders>
              <w:top w:val="nil"/>
              <w:left w:val="nil"/>
              <w:bottom w:val="single" w:sz="4" w:space="0" w:color="auto"/>
              <w:right w:val="single" w:sz="4" w:space="0" w:color="auto"/>
            </w:tcBorders>
            <w:shd w:val="clear" w:color="auto" w:fill="auto"/>
            <w:vAlign w:val="center"/>
            <w:hideMark/>
          </w:tcPr>
          <w:p w14:paraId="4E42B2B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6 309.5</w:t>
            </w:r>
          </w:p>
        </w:tc>
        <w:tc>
          <w:tcPr>
            <w:tcW w:w="323" w:type="pct"/>
            <w:tcBorders>
              <w:top w:val="nil"/>
              <w:left w:val="nil"/>
              <w:bottom w:val="single" w:sz="4" w:space="0" w:color="auto"/>
              <w:right w:val="single" w:sz="4" w:space="0" w:color="auto"/>
            </w:tcBorders>
            <w:shd w:val="clear" w:color="auto" w:fill="auto"/>
            <w:vAlign w:val="center"/>
            <w:hideMark/>
          </w:tcPr>
          <w:p w14:paraId="6FCEBBD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6 309.5</w:t>
            </w:r>
          </w:p>
        </w:tc>
      </w:tr>
      <w:tr w:rsidR="001E1498" w:rsidRPr="007A0C61" w14:paraId="5AA1E6AA"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45603BF1"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Теплота сгорания (Уголь)</w:t>
            </w:r>
          </w:p>
        </w:tc>
        <w:tc>
          <w:tcPr>
            <w:tcW w:w="280" w:type="pct"/>
            <w:tcBorders>
              <w:top w:val="nil"/>
              <w:left w:val="nil"/>
              <w:bottom w:val="single" w:sz="4" w:space="0" w:color="auto"/>
              <w:right w:val="single" w:sz="4" w:space="0" w:color="auto"/>
            </w:tcBorders>
            <w:shd w:val="clear" w:color="auto" w:fill="auto"/>
            <w:vAlign w:val="center"/>
            <w:hideMark/>
          </w:tcPr>
          <w:p w14:paraId="17E86F0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center"/>
            <w:hideMark/>
          </w:tcPr>
          <w:p w14:paraId="4AF76D2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6 400.000</w:t>
            </w:r>
          </w:p>
        </w:tc>
        <w:tc>
          <w:tcPr>
            <w:tcW w:w="314" w:type="pct"/>
            <w:tcBorders>
              <w:top w:val="nil"/>
              <w:left w:val="nil"/>
              <w:bottom w:val="single" w:sz="4" w:space="0" w:color="auto"/>
              <w:right w:val="single" w:sz="4" w:space="0" w:color="auto"/>
            </w:tcBorders>
            <w:shd w:val="clear" w:color="auto" w:fill="auto"/>
            <w:vAlign w:val="center"/>
            <w:hideMark/>
          </w:tcPr>
          <w:p w14:paraId="112256D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6 400.000</w:t>
            </w:r>
          </w:p>
        </w:tc>
        <w:tc>
          <w:tcPr>
            <w:tcW w:w="386" w:type="pct"/>
            <w:tcBorders>
              <w:top w:val="nil"/>
              <w:left w:val="nil"/>
              <w:bottom w:val="single" w:sz="4" w:space="0" w:color="auto"/>
              <w:right w:val="single" w:sz="4" w:space="0" w:color="auto"/>
            </w:tcBorders>
            <w:shd w:val="clear" w:color="auto" w:fill="auto"/>
            <w:vAlign w:val="center"/>
            <w:hideMark/>
          </w:tcPr>
          <w:p w14:paraId="6D6962D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6 400.000</w:t>
            </w:r>
          </w:p>
        </w:tc>
        <w:tc>
          <w:tcPr>
            <w:tcW w:w="323" w:type="pct"/>
            <w:tcBorders>
              <w:top w:val="nil"/>
              <w:left w:val="nil"/>
              <w:bottom w:val="single" w:sz="4" w:space="0" w:color="auto"/>
              <w:right w:val="single" w:sz="4" w:space="0" w:color="auto"/>
            </w:tcBorders>
            <w:shd w:val="clear" w:color="auto" w:fill="auto"/>
            <w:vAlign w:val="center"/>
            <w:hideMark/>
          </w:tcPr>
          <w:p w14:paraId="7F02E1C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6 400.000</w:t>
            </w:r>
          </w:p>
        </w:tc>
        <w:tc>
          <w:tcPr>
            <w:tcW w:w="323" w:type="pct"/>
            <w:tcBorders>
              <w:top w:val="nil"/>
              <w:left w:val="nil"/>
              <w:bottom w:val="single" w:sz="4" w:space="0" w:color="auto"/>
              <w:right w:val="single" w:sz="4" w:space="0" w:color="auto"/>
            </w:tcBorders>
            <w:shd w:val="clear" w:color="auto" w:fill="auto"/>
            <w:vAlign w:val="center"/>
            <w:hideMark/>
          </w:tcPr>
          <w:p w14:paraId="2C9C3DF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6 400.000</w:t>
            </w:r>
          </w:p>
        </w:tc>
        <w:tc>
          <w:tcPr>
            <w:tcW w:w="324" w:type="pct"/>
            <w:tcBorders>
              <w:top w:val="nil"/>
              <w:left w:val="nil"/>
              <w:bottom w:val="single" w:sz="4" w:space="0" w:color="auto"/>
              <w:right w:val="single" w:sz="4" w:space="0" w:color="auto"/>
            </w:tcBorders>
            <w:shd w:val="clear" w:color="auto" w:fill="auto"/>
            <w:vAlign w:val="center"/>
            <w:hideMark/>
          </w:tcPr>
          <w:p w14:paraId="0102599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6 400.000</w:t>
            </w:r>
          </w:p>
        </w:tc>
        <w:tc>
          <w:tcPr>
            <w:tcW w:w="324" w:type="pct"/>
            <w:tcBorders>
              <w:top w:val="nil"/>
              <w:left w:val="nil"/>
              <w:bottom w:val="single" w:sz="4" w:space="0" w:color="auto"/>
              <w:right w:val="single" w:sz="4" w:space="0" w:color="auto"/>
            </w:tcBorders>
            <w:shd w:val="clear" w:color="auto" w:fill="auto"/>
            <w:vAlign w:val="center"/>
            <w:hideMark/>
          </w:tcPr>
          <w:p w14:paraId="5233D16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6 400.000</w:t>
            </w:r>
          </w:p>
        </w:tc>
        <w:tc>
          <w:tcPr>
            <w:tcW w:w="324" w:type="pct"/>
            <w:tcBorders>
              <w:top w:val="nil"/>
              <w:left w:val="nil"/>
              <w:bottom w:val="single" w:sz="4" w:space="0" w:color="auto"/>
              <w:right w:val="single" w:sz="4" w:space="0" w:color="auto"/>
            </w:tcBorders>
            <w:shd w:val="clear" w:color="auto" w:fill="auto"/>
            <w:vAlign w:val="center"/>
            <w:hideMark/>
          </w:tcPr>
          <w:p w14:paraId="28F5CE5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6 400.000</w:t>
            </w:r>
          </w:p>
        </w:tc>
        <w:tc>
          <w:tcPr>
            <w:tcW w:w="324" w:type="pct"/>
            <w:tcBorders>
              <w:top w:val="nil"/>
              <w:left w:val="nil"/>
              <w:bottom w:val="single" w:sz="4" w:space="0" w:color="auto"/>
              <w:right w:val="single" w:sz="4" w:space="0" w:color="auto"/>
            </w:tcBorders>
            <w:shd w:val="clear" w:color="auto" w:fill="auto"/>
            <w:vAlign w:val="center"/>
            <w:hideMark/>
          </w:tcPr>
          <w:p w14:paraId="78FA989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6 400.000</w:t>
            </w:r>
          </w:p>
        </w:tc>
        <w:tc>
          <w:tcPr>
            <w:tcW w:w="324" w:type="pct"/>
            <w:tcBorders>
              <w:top w:val="nil"/>
              <w:left w:val="nil"/>
              <w:bottom w:val="single" w:sz="4" w:space="0" w:color="auto"/>
              <w:right w:val="single" w:sz="4" w:space="0" w:color="auto"/>
            </w:tcBorders>
            <w:shd w:val="clear" w:color="auto" w:fill="auto"/>
            <w:vAlign w:val="center"/>
            <w:hideMark/>
          </w:tcPr>
          <w:p w14:paraId="40BC5AF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6 400.000</w:t>
            </w:r>
          </w:p>
        </w:tc>
        <w:tc>
          <w:tcPr>
            <w:tcW w:w="323" w:type="pct"/>
            <w:tcBorders>
              <w:top w:val="nil"/>
              <w:left w:val="nil"/>
              <w:bottom w:val="single" w:sz="4" w:space="0" w:color="auto"/>
              <w:right w:val="single" w:sz="4" w:space="0" w:color="auto"/>
            </w:tcBorders>
            <w:shd w:val="clear" w:color="auto" w:fill="auto"/>
            <w:vAlign w:val="center"/>
            <w:hideMark/>
          </w:tcPr>
          <w:p w14:paraId="14FA1FC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6 400.000</w:t>
            </w:r>
          </w:p>
        </w:tc>
      </w:tr>
      <w:tr w:rsidR="001E1498" w:rsidRPr="007A0C61" w14:paraId="4D2653A6"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FCD5B4"/>
            <w:vAlign w:val="center"/>
            <w:hideMark/>
          </w:tcPr>
          <w:p w14:paraId="101AEBA4"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котельная «УК 272/5»</w:t>
            </w:r>
          </w:p>
        </w:tc>
        <w:tc>
          <w:tcPr>
            <w:tcW w:w="280" w:type="pct"/>
            <w:tcBorders>
              <w:top w:val="nil"/>
              <w:left w:val="nil"/>
              <w:bottom w:val="single" w:sz="4" w:space="0" w:color="auto"/>
              <w:right w:val="single" w:sz="4" w:space="0" w:color="auto"/>
            </w:tcBorders>
            <w:shd w:val="clear" w:color="000000" w:fill="FCD5B4"/>
            <w:vAlign w:val="center"/>
            <w:hideMark/>
          </w:tcPr>
          <w:p w14:paraId="73CEAAEC"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5A80105A"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14" w:type="pct"/>
            <w:tcBorders>
              <w:top w:val="nil"/>
              <w:left w:val="nil"/>
              <w:bottom w:val="single" w:sz="4" w:space="0" w:color="auto"/>
              <w:right w:val="single" w:sz="4" w:space="0" w:color="auto"/>
            </w:tcBorders>
            <w:shd w:val="clear" w:color="000000" w:fill="FCD5B4"/>
            <w:vAlign w:val="center"/>
            <w:hideMark/>
          </w:tcPr>
          <w:p w14:paraId="7E0026D5"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86" w:type="pct"/>
            <w:tcBorders>
              <w:top w:val="nil"/>
              <w:left w:val="nil"/>
              <w:bottom w:val="single" w:sz="4" w:space="0" w:color="auto"/>
              <w:right w:val="single" w:sz="4" w:space="0" w:color="auto"/>
            </w:tcBorders>
            <w:shd w:val="clear" w:color="000000" w:fill="FCD5B4"/>
            <w:vAlign w:val="center"/>
            <w:hideMark/>
          </w:tcPr>
          <w:p w14:paraId="66DEA6EC"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06B69B28"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266B04D5"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72A514CD"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421BE9DE"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43E7CAFB"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2E62D727"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20E4B016"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00440953"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r>
      <w:tr w:rsidR="001E1498" w:rsidRPr="007A0C61" w14:paraId="5A57A5DC"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5263DE5F"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Выработка тепловой энергии</w:t>
            </w:r>
          </w:p>
        </w:tc>
        <w:tc>
          <w:tcPr>
            <w:tcW w:w="280" w:type="pct"/>
            <w:tcBorders>
              <w:top w:val="nil"/>
              <w:left w:val="nil"/>
              <w:bottom w:val="single" w:sz="4" w:space="0" w:color="auto"/>
              <w:right w:val="single" w:sz="4" w:space="0" w:color="auto"/>
            </w:tcBorders>
            <w:shd w:val="clear" w:color="auto" w:fill="auto"/>
            <w:vAlign w:val="center"/>
            <w:hideMark/>
          </w:tcPr>
          <w:p w14:paraId="5C56CD4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090E3D2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22 227.450</w:t>
            </w:r>
          </w:p>
        </w:tc>
        <w:tc>
          <w:tcPr>
            <w:tcW w:w="314" w:type="pct"/>
            <w:tcBorders>
              <w:top w:val="nil"/>
              <w:left w:val="nil"/>
              <w:bottom w:val="single" w:sz="4" w:space="0" w:color="auto"/>
              <w:right w:val="single" w:sz="4" w:space="0" w:color="auto"/>
            </w:tcBorders>
            <w:shd w:val="clear" w:color="auto" w:fill="auto"/>
            <w:vAlign w:val="center"/>
            <w:hideMark/>
          </w:tcPr>
          <w:p w14:paraId="024C5CD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22 227.450</w:t>
            </w:r>
          </w:p>
        </w:tc>
        <w:tc>
          <w:tcPr>
            <w:tcW w:w="386" w:type="pct"/>
            <w:tcBorders>
              <w:top w:val="nil"/>
              <w:left w:val="nil"/>
              <w:bottom w:val="single" w:sz="4" w:space="0" w:color="auto"/>
              <w:right w:val="single" w:sz="4" w:space="0" w:color="auto"/>
            </w:tcBorders>
            <w:shd w:val="clear" w:color="auto" w:fill="auto"/>
            <w:vAlign w:val="center"/>
            <w:hideMark/>
          </w:tcPr>
          <w:p w14:paraId="4692072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22 227.450</w:t>
            </w:r>
          </w:p>
        </w:tc>
        <w:tc>
          <w:tcPr>
            <w:tcW w:w="323" w:type="pct"/>
            <w:tcBorders>
              <w:top w:val="nil"/>
              <w:left w:val="nil"/>
              <w:bottom w:val="single" w:sz="4" w:space="0" w:color="auto"/>
              <w:right w:val="single" w:sz="4" w:space="0" w:color="auto"/>
            </w:tcBorders>
            <w:shd w:val="clear" w:color="auto" w:fill="auto"/>
            <w:vAlign w:val="center"/>
            <w:hideMark/>
          </w:tcPr>
          <w:p w14:paraId="6B2A6B9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21 272.790</w:t>
            </w:r>
          </w:p>
        </w:tc>
        <w:tc>
          <w:tcPr>
            <w:tcW w:w="323" w:type="pct"/>
            <w:tcBorders>
              <w:top w:val="nil"/>
              <w:left w:val="nil"/>
              <w:bottom w:val="single" w:sz="4" w:space="0" w:color="auto"/>
              <w:right w:val="single" w:sz="4" w:space="0" w:color="auto"/>
            </w:tcBorders>
            <w:shd w:val="clear" w:color="auto" w:fill="auto"/>
            <w:vAlign w:val="center"/>
            <w:hideMark/>
          </w:tcPr>
          <w:p w14:paraId="556D942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21 272.790</w:t>
            </w:r>
          </w:p>
        </w:tc>
        <w:tc>
          <w:tcPr>
            <w:tcW w:w="324" w:type="pct"/>
            <w:tcBorders>
              <w:top w:val="nil"/>
              <w:left w:val="nil"/>
              <w:bottom w:val="single" w:sz="4" w:space="0" w:color="auto"/>
              <w:right w:val="single" w:sz="4" w:space="0" w:color="auto"/>
            </w:tcBorders>
            <w:shd w:val="clear" w:color="auto" w:fill="auto"/>
            <w:vAlign w:val="center"/>
            <w:hideMark/>
          </w:tcPr>
          <w:p w14:paraId="67DAA85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20 318.129</w:t>
            </w:r>
          </w:p>
        </w:tc>
        <w:tc>
          <w:tcPr>
            <w:tcW w:w="324" w:type="pct"/>
            <w:tcBorders>
              <w:top w:val="nil"/>
              <w:left w:val="nil"/>
              <w:bottom w:val="single" w:sz="4" w:space="0" w:color="auto"/>
              <w:right w:val="single" w:sz="4" w:space="0" w:color="auto"/>
            </w:tcBorders>
            <w:shd w:val="clear" w:color="auto" w:fill="auto"/>
            <w:vAlign w:val="center"/>
            <w:hideMark/>
          </w:tcPr>
          <w:p w14:paraId="4A77EBB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20 318.129</w:t>
            </w:r>
          </w:p>
        </w:tc>
        <w:tc>
          <w:tcPr>
            <w:tcW w:w="324" w:type="pct"/>
            <w:tcBorders>
              <w:top w:val="nil"/>
              <w:left w:val="nil"/>
              <w:bottom w:val="single" w:sz="4" w:space="0" w:color="auto"/>
              <w:right w:val="single" w:sz="4" w:space="0" w:color="auto"/>
            </w:tcBorders>
            <w:shd w:val="clear" w:color="auto" w:fill="auto"/>
            <w:vAlign w:val="center"/>
            <w:hideMark/>
          </w:tcPr>
          <w:p w14:paraId="759A9F7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19 867.474</w:t>
            </w:r>
          </w:p>
        </w:tc>
        <w:tc>
          <w:tcPr>
            <w:tcW w:w="324" w:type="pct"/>
            <w:tcBorders>
              <w:top w:val="nil"/>
              <w:left w:val="nil"/>
              <w:bottom w:val="single" w:sz="4" w:space="0" w:color="auto"/>
              <w:right w:val="single" w:sz="4" w:space="0" w:color="auto"/>
            </w:tcBorders>
            <w:shd w:val="clear" w:color="auto" w:fill="auto"/>
            <w:vAlign w:val="center"/>
            <w:hideMark/>
          </w:tcPr>
          <w:p w14:paraId="47E4D68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19 562.619</w:t>
            </w:r>
          </w:p>
        </w:tc>
        <w:tc>
          <w:tcPr>
            <w:tcW w:w="324" w:type="pct"/>
            <w:tcBorders>
              <w:top w:val="nil"/>
              <w:left w:val="nil"/>
              <w:bottom w:val="single" w:sz="4" w:space="0" w:color="auto"/>
              <w:right w:val="single" w:sz="4" w:space="0" w:color="auto"/>
            </w:tcBorders>
            <w:shd w:val="clear" w:color="auto" w:fill="auto"/>
            <w:vAlign w:val="center"/>
            <w:hideMark/>
          </w:tcPr>
          <w:p w14:paraId="3107A0C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19 562.619</w:t>
            </w:r>
          </w:p>
        </w:tc>
        <w:tc>
          <w:tcPr>
            <w:tcW w:w="323" w:type="pct"/>
            <w:tcBorders>
              <w:top w:val="nil"/>
              <w:left w:val="nil"/>
              <w:bottom w:val="single" w:sz="4" w:space="0" w:color="auto"/>
              <w:right w:val="single" w:sz="4" w:space="0" w:color="auto"/>
            </w:tcBorders>
            <w:shd w:val="clear" w:color="auto" w:fill="auto"/>
            <w:vAlign w:val="center"/>
            <w:hideMark/>
          </w:tcPr>
          <w:p w14:paraId="0CB0166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19 145.643</w:t>
            </w:r>
          </w:p>
        </w:tc>
      </w:tr>
      <w:tr w:rsidR="001E1498" w:rsidRPr="007A0C61" w14:paraId="77858452"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6F82D737"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Собственные нужды</w:t>
            </w:r>
          </w:p>
        </w:tc>
        <w:tc>
          <w:tcPr>
            <w:tcW w:w="280" w:type="pct"/>
            <w:tcBorders>
              <w:top w:val="nil"/>
              <w:left w:val="nil"/>
              <w:bottom w:val="single" w:sz="4" w:space="0" w:color="auto"/>
              <w:right w:val="single" w:sz="4" w:space="0" w:color="auto"/>
            </w:tcBorders>
            <w:shd w:val="clear" w:color="auto" w:fill="auto"/>
            <w:vAlign w:val="center"/>
            <w:hideMark/>
          </w:tcPr>
          <w:p w14:paraId="0987413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000000" w:fill="FFFFFF"/>
            <w:vAlign w:val="center"/>
            <w:hideMark/>
          </w:tcPr>
          <w:p w14:paraId="24DD5B3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2 103.870</w:t>
            </w:r>
          </w:p>
        </w:tc>
        <w:tc>
          <w:tcPr>
            <w:tcW w:w="314" w:type="pct"/>
            <w:tcBorders>
              <w:top w:val="nil"/>
              <w:left w:val="nil"/>
              <w:bottom w:val="single" w:sz="4" w:space="0" w:color="auto"/>
              <w:right w:val="single" w:sz="4" w:space="0" w:color="auto"/>
            </w:tcBorders>
            <w:shd w:val="clear" w:color="auto" w:fill="auto"/>
            <w:vAlign w:val="center"/>
            <w:hideMark/>
          </w:tcPr>
          <w:p w14:paraId="5B00C8A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2 103.870</w:t>
            </w:r>
          </w:p>
        </w:tc>
        <w:tc>
          <w:tcPr>
            <w:tcW w:w="386" w:type="pct"/>
            <w:tcBorders>
              <w:top w:val="nil"/>
              <w:left w:val="nil"/>
              <w:bottom w:val="single" w:sz="4" w:space="0" w:color="auto"/>
              <w:right w:val="single" w:sz="4" w:space="0" w:color="auto"/>
            </w:tcBorders>
            <w:shd w:val="clear" w:color="auto" w:fill="auto"/>
            <w:vAlign w:val="center"/>
            <w:hideMark/>
          </w:tcPr>
          <w:p w14:paraId="481DDA8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2 103.870</w:t>
            </w:r>
          </w:p>
        </w:tc>
        <w:tc>
          <w:tcPr>
            <w:tcW w:w="323" w:type="pct"/>
            <w:tcBorders>
              <w:top w:val="nil"/>
              <w:left w:val="nil"/>
              <w:bottom w:val="single" w:sz="4" w:space="0" w:color="auto"/>
              <w:right w:val="single" w:sz="4" w:space="0" w:color="auto"/>
            </w:tcBorders>
            <w:shd w:val="clear" w:color="auto" w:fill="auto"/>
            <w:vAlign w:val="center"/>
            <w:hideMark/>
          </w:tcPr>
          <w:p w14:paraId="3C55213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2 013.510</w:t>
            </w:r>
          </w:p>
        </w:tc>
        <w:tc>
          <w:tcPr>
            <w:tcW w:w="323" w:type="pct"/>
            <w:tcBorders>
              <w:top w:val="nil"/>
              <w:left w:val="nil"/>
              <w:bottom w:val="single" w:sz="4" w:space="0" w:color="auto"/>
              <w:right w:val="single" w:sz="4" w:space="0" w:color="auto"/>
            </w:tcBorders>
            <w:shd w:val="clear" w:color="auto" w:fill="auto"/>
            <w:vAlign w:val="center"/>
            <w:hideMark/>
          </w:tcPr>
          <w:p w14:paraId="28E73ED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2 013.510</w:t>
            </w:r>
          </w:p>
        </w:tc>
        <w:tc>
          <w:tcPr>
            <w:tcW w:w="324" w:type="pct"/>
            <w:tcBorders>
              <w:top w:val="nil"/>
              <w:left w:val="nil"/>
              <w:bottom w:val="single" w:sz="4" w:space="0" w:color="auto"/>
              <w:right w:val="single" w:sz="4" w:space="0" w:color="auto"/>
            </w:tcBorders>
            <w:shd w:val="clear" w:color="auto" w:fill="auto"/>
            <w:vAlign w:val="center"/>
            <w:hideMark/>
          </w:tcPr>
          <w:p w14:paraId="4A61FF5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1 923.149</w:t>
            </w:r>
          </w:p>
        </w:tc>
        <w:tc>
          <w:tcPr>
            <w:tcW w:w="324" w:type="pct"/>
            <w:tcBorders>
              <w:top w:val="nil"/>
              <w:left w:val="nil"/>
              <w:bottom w:val="single" w:sz="4" w:space="0" w:color="auto"/>
              <w:right w:val="single" w:sz="4" w:space="0" w:color="auto"/>
            </w:tcBorders>
            <w:shd w:val="clear" w:color="auto" w:fill="auto"/>
            <w:vAlign w:val="center"/>
            <w:hideMark/>
          </w:tcPr>
          <w:p w14:paraId="2C8C980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1 923.149</w:t>
            </w:r>
          </w:p>
        </w:tc>
        <w:tc>
          <w:tcPr>
            <w:tcW w:w="324" w:type="pct"/>
            <w:tcBorders>
              <w:top w:val="nil"/>
              <w:left w:val="nil"/>
              <w:bottom w:val="single" w:sz="4" w:space="0" w:color="auto"/>
              <w:right w:val="single" w:sz="4" w:space="0" w:color="auto"/>
            </w:tcBorders>
            <w:shd w:val="clear" w:color="auto" w:fill="auto"/>
            <w:vAlign w:val="center"/>
            <w:hideMark/>
          </w:tcPr>
          <w:p w14:paraId="28B0F09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1 880.494</w:t>
            </w:r>
          </w:p>
        </w:tc>
        <w:tc>
          <w:tcPr>
            <w:tcW w:w="324" w:type="pct"/>
            <w:tcBorders>
              <w:top w:val="nil"/>
              <w:left w:val="nil"/>
              <w:bottom w:val="single" w:sz="4" w:space="0" w:color="auto"/>
              <w:right w:val="single" w:sz="4" w:space="0" w:color="auto"/>
            </w:tcBorders>
            <w:shd w:val="clear" w:color="auto" w:fill="auto"/>
            <w:vAlign w:val="center"/>
            <w:hideMark/>
          </w:tcPr>
          <w:p w14:paraId="270B164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1 851.639</w:t>
            </w:r>
          </w:p>
        </w:tc>
        <w:tc>
          <w:tcPr>
            <w:tcW w:w="324" w:type="pct"/>
            <w:tcBorders>
              <w:top w:val="nil"/>
              <w:left w:val="nil"/>
              <w:bottom w:val="single" w:sz="4" w:space="0" w:color="auto"/>
              <w:right w:val="single" w:sz="4" w:space="0" w:color="auto"/>
            </w:tcBorders>
            <w:shd w:val="clear" w:color="auto" w:fill="auto"/>
            <w:vAlign w:val="center"/>
            <w:hideMark/>
          </w:tcPr>
          <w:p w14:paraId="6F63069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1 851.639</w:t>
            </w:r>
          </w:p>
        </w:tc>
        <w:tc>
          <w:tcPr>
            <w:tcW w:w="323" w:type="pct"/>
            <w:tcBorders>
              <w:top w:val="nil"/>
              <w:left w:val="nil"/>
              <w:bottom w:val="single" w:sz="4" w:space="0" w:color="auto"/>
              <w:right w:val="single" w:sz="4" w:space="0" w:color="auto"/>
            </w:tcBorders>
            <w:shd w:val="clear" w:color="auto" w:fill="auto"/>
            <w:vAlign w:val="center"/>
            <w:hideMark/>
          </w:tcPr>
          <w:p w14:paraId="4501F7A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1 812.171</w:t>
            </w:r>
          </w:p>
        </w:tc>
      </w:tr>
      <w:tr w:rsidR="001E1498" w:rsidRPr="007A0C61" w14:paraId="195C4065"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58323DC4"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lastRenderedPageBreak/>
              <w:t>Отпуск в сеть</w:t>
            </w:r>
          </w:p>
        </w:tc>
        <w:tc>
          <w:tcPr>
            <w:tcW w:w="280" w:type="pct"/>
            <w:tcBorders>
              <w:top w:val="nil"/>
              <w:left w:val="nil"/>
              <w:bottom w:val="single" w:sz="4" w:space="0" w:color="auto"/>
              <w:right w:val="single" w:sz="4" w:space="0" w:color="auto"/>
            </w:tcBorders>
            <w:shd w:val="clear" w:color="auto" w:fill="auto"/>
            <w:vAlign w:val="center"/>
            <w:hideMark/>
          </w:tcPr>
          <w:p w14:paraId="1A786B5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18BA81A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20 123.580</w:t>
            </w:r>
          </w:p>
        </w:tc>
        <w:tc>
          <w:tcPr>
            <w:tcW w:w="314" w:type="pct"/>
            <w:tcBorders>
              <w:top w:val="nil"/>
              <w:left w:val="nil"/>
              <w:bottom w:val="single" w:sz="4" w:space="0" w:color="auto"/>
              <w:right w:val="single" w:sz="4" w:space="0" w:color="auto"/>
            </w:tcBorders>
            <w:shd w:val="clear" w:color="auto" w:fill="auto"/>
            <w:vAlign w:val="center"/>
            <w:hideMark/>
          </w:tcPr>
          <w:p w14:paraId="460BF0F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20 123.580</w:t>
            </w:r>
          </w:p>
        </w:tc>
        <w:tc>
          <w:tcPr>
            <w:tcW w:w="386" w:type="pct"/>
            <w:tcBorders>
              <w:top w:val="nil"/>
              <w:left w:val="nil"/>
              <w:bottom w:val="single" w:sz="4" w:space="0" w:color="auto"/>
              <w:right w:val="single" w:sz="4" w:space="0" w:color="auto"/>
            </w:tcBorders>
            <w:shd w:val="clear" w:color="auto" w:fill="auto"/>
            <w:vAlign w:val="center"/>
            <w:hideMark/>
          </w:tcPr>
          <w:p w14:paraId="532796F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20 123.580</w:t>
            </w:r>
          </w:p>
        </w:tc>
        <w:tc>
          <w:tcPr>
            <w:tcW w:w="323" w:type="pct"/>
            <w:tcBorders>
              <w:top w:val="nil"/>
              <w:left w:val="nil"/>
              <w:bottom w:val="single" w:sz="4" w:space="0" w:color="auto"/>
              <w:right w:val="single" w:sz="4" w:space="0" w:color="auto"/>
            </w:tcBorders>
            <w:shd w:val="clear" w:color="auto" w:fill="auto"/>
            <w:vAlign w:val="center"/>
            <w:hideMark/>
          </w:tcPr>
          <w:p w14:paraId="30D7186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19 259.280</w:t>
            </w:r>
          </w:p>
        </w:tc>
        <w:tc>
          <w:tcPr>
            <w:tcW w:w="323" w:type="pct"/>
            <w:tcBorders>
              <w:top w:val="nil"/>
              <w:left w:val="nil"/>
              <w:bottom w:val="single" w:sz="4" w:space="0" w:color="auto"/>
              <w:right w:val="single" w:sz="4" w:space="0" w:color="auto"/>
            </w:tcBorders>
            <w:shd w:val="clear" w:color="auto" w:fill="auto"/>
            <w:vAlign w:val="center"/>
            <w:hideMark/>
          </w:tcPr>
          <w:p w14:paraId="46D1359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19 259.280</w:t>
            </w:r>
          </w:p>
        </w:tc>
        <w:tc>
          <w:tcPr>
            <w:tcW w:w="324" w:type="pct"/>
            <w:tcBorders>
              <w:top w:val="nil"/>
              <w:left w:val="nil"/>
              <w:bottom w:val="single" w:sz="4" w:space="0" w:color="auto"/>
              <w:right w:val="single" w:sz="4" w:space="0" w:color="auto"/>
            </w:tcBorders>
            <w:shd w:val="clear" w:color="auto" w:fill="auto"/>
            <w:vAlign w:val="center"/>
            <w:hideMark/>
          </w:tcPr>
          <w:p w14:paraId="63019E7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18 394.980</w:t>
            </w:r>
          </w:p>
        </w:tc>
        <w:tc>
          <w:tcPr>
            <w:tcW w:w="324" w:type="pct"/>
            <w:tcBorders>
              <w:top w:val="nil"/>
              <w:left w:val="nil"/>
              <w:bottom w:val="single" w:sz="4" w:space="0" w:color="auto"/>
              <w:right w:val="single" w:sz="4" w:space="0" w:color="auto"/>
            </w:tcBorders>
            <w:shd w:val="clear" w:color="auto" w:fill="auto"/>
            <w:vAlign w:val="center"/>
            <w:hideMark/>
          </w:tcPr>
          <w:p w14:paraId="50295FC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18 394.980</w:t>
            </w:r>
          </w:p>
        </w:tc>
        <w:tc>
          <w:tcPr>
            <w:tcW w:w="324" w:type="pct"/>
            <w:tcBorders>
              <w:top w:val="nil"/>
              <w:left w:val="nil"/>
              <w:bottom w:val="single" w:sz="4" w:space="0" w:color="auto"/>
              <w:right w:val="single" w:sz="4" w:space="0" w:color="auto"/>
            </w:tcBorders>
            <w:shd w:val="clear" w:color="auto" w:fill="auto"/>
            <w:vAlign w:val="center"/>
            <w:hideMark/>
          </w:tcPr>
          <w:p w14:paraId="5E4C044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17 986.980</w:t>
            </w:r>
          </w:p>
        </w:tc>
        <w:tc>
          <w:tcPr>
            <w:tcW w:w="324" w:type="pct"/>
            <w:tcBorders>
              <w:top w:val="nil"/>
              <w:left w:val="nil"/>
              <w:bottom w:val="single" w:sz="4" w:space="0" w:color="auto"/>
              <w:right w:val="single" w:sz="4" w:space="0" w:color="auto"/>
            </w:tcBorders>
            <w:shd w:val="clear" w:color="auto" w:fill="auto"/>
            <w:vAlign w:val="center"/>
            <w:hideMark/>
          </w:tcPr>
          <w:p w14:paraId="254CC70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17 710.980</w:t>
            </w:r>
          </w:p>
        </w:tc>
        <w:tc>
          <w:tcPr>
            <w:tcW w:w="324" w:type="pct"/>
            <w:tcBorders>
              <w:top w:val="nil"/>
              <w:left w:val="nil"/>
              <w:bottom w:val="single" w:sz="4" w:space="0" w:color="auto"/>
              <w:right w:val="single" w:sz="4" w:space="0" w:color="auto"/>
            </w:tcBorders>
            <w:shd w:val="clear" w:color="auto" w:fill="auto"/>
            <w:vAlign w:val="center"/>
            <w:hideMark/>
          </w:tcPr>
          <w:p w14:paraId="0D7B0F1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17 710.980</w:t>
            </w:r>
          </w:p>
        </w:tc>
        <w:tc>
          <w:tcPr>
            <w:tcW w:w="323" w:type="pct"/>
            <w:tcBorders>
              <w:top w:val="nil"/>
              <w:left w:val="nil"/>
              <w:bottom w:val="single" w:sz="4" w:space="0" w:color="auto"/>
              <w:right w:val="single" w:sz="4" w:space="0" w:color="auto"/>
            </w:tcBorders>
            <w:shd w:val="clear" w:color="auto" w:fill="auto"/>
            <w:vAlign w:val="center"/>
            <w:hideMark/>
          </w:tcPr>
          <w:p w14:paraId="44FF834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17 333.472</w:t>
            </w:r>
          </w:p>
        </w:tc>
      </w:tr>
      <w:tr w:rsidR="001E1498" w:rsidRPr="007A0C61" w14:paraId="2CFFDF5F"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031F1100"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Потери при передаче</w:t>
            </w:r>
          </w:p>
        </w:tc>
        <w:tc>
          <w:tcPr>
            <w:tcW w:w="280" w:type="pct"/>
            <w:tcBorders>
              <w:top w:val="nil"/>
              <w:left w:val="nil"/>
              <w:bottom w:val="single" w:sz="4" w:space="0" w:color="auto"/>
              <w:right w:val="single" w:sz="4" w:space="0" w:color="auto"/>
            </w:tcBorders>
            <w:shd w:val="clear" w:color="auto" w:fill="auto"/>
            <w:vAlign w:val="center"/>
            <w:hideMark/>
          </w:tcPr>
          <w:p w14:paraId="59DBEA3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000000" w:fill="FFFFFF"/>
            <w:vAlign w:val="center"/>
            <w:hideMark/>
          </w:tcPr>
          <w:p w14:paraId="64B5292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1 937.080</w:t>
            </w:r>
          </w:p>
        </w:tc>
        <w:tc>
          <w:tcPr>
            <w:tcW w:w="314" w:type="pct"/>
            <w:tcBorders>
              <w:top w:val="nil"/>
              <w:left w:val="nil"/>
              <w:bottom w:val="single" w:sz="4" w:space="0" w:color="auto"/>
              <w:right w:val="single" w:sz="4" w:space="0" w:color="auto"/>
            </w:tcBorders>
            <w:shd w:val="clear" w:color="auto" w:fill="auto"/>
            <w:vAlign w:val="center"/>
            <w:hideMark/>
          </w:tcPr>
          <w:p w14:paraId="14F9BB7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1 937.080</w:t>
            </w:r>
          </w:p>
        </w:tc>
        <w:tc>
          <w:tcPr>
            <w:tcW w:w="386" w:type="pct"/>
            <w:tcBorders>
              <w:top w:val="nil"/>
              <w:left w:val="nil"/>
              <w:bottom w:val="single" w:sz="4" w:space="0" w:color="auto"/>
              <w:right w:val="single" w:sz="4" w:space="0" w:color="auto"/>
            </w:tcBorders>
            <w:shd w:val="clear" w:color="auto" w:fill="auto"/>
            <w:vAlign w:val="center"/>
            <w:hideMark/>
          </w:tcPr>
          <w:p w14:paraId="4B9920A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1 937.080</w:t>
            </w:r>
          </w:p>
        </w:tc>
        <w:tc>
          <w:tcPr>
            <w:tcW w:w="323" w:type="pct"/>
            <w:tcBorders>
              <w:top w:val="nil"/>
              <w:left w:val="nil"/>
              <w:bottom w:val="single" w:sz="4" w:space="0" w:color="auto"/>
              <w:right w:val="single" w:sz="4" w:space="0" w:color="auto"/>
            </w:tcBorders>
            <w:shd w:val="clear" w:color="auto" w:fill="auto"/>
            <w:vAlign w:val="center"/>
            <w:hideMark/>
          </w:tcPr>
          <w:p w14:paraId="4C8602B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1 937.080</w:t>
            </w:r>
          </w:p>
        </w:tc>
        <w:tc>
          <w:tcPr>
            <w:tcW w:w="323" w:type="pct"/>
            <w:tcBorders>
              <w:top w:val="nil"/>
              <w:left w:val="nil"/>
              <w:bottom w:val="single" w:sz="4" w:space="0" w:color="auto"/>
              <w:right w:val="single" w:sz="4" w:space="0" w:color="auto"/>
            </w:tcBorders>
            <w:shd w:val="clear" w:color="auto" w:fill="auto"/>
            <w:vAlign w:val="center"/>
            <w:hideMark/>
          </w:tcPr>
          <w:p w14:paraId="4C22860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1 937.080</w:t>
            </w:r>
          </w:p>
        </w:tc>
        <w:tc>
          <w:tcPr>
            <w:tcW w:w="324" w:type="pct"/>
            <w:tcBorders>
              <w:top w:val="nil"/>
              <w:left w:val="nil"/>
              <w:bottom w:val="single" w:sz="4" w:space="0" w:color="auto"/>
              <w:right w:val="single" w:sz="4" w:space="0" w:color="auto"/>
            </w:tcBorders>
            <w:shd w:val="clear" w:color="auto" w:fill="auto"/>
            <w:vAlign w:val="center"/>
            <w:hideMark/>
          </w:tcPr>
          <w:p w14:paraId="637CEE8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1 937.080</w:t>
            </w:r>
          </w:p>
        </w:tc>
        <w:tc>
          <w:tcPr>
            <w:tcW w:w="324" w:type="pct"/>
            <w:tcBorders>
              <w:top w:val="nil"/>
              <w:left w:val="nil"/>
              <w:bottom w:val="single" w:sz="4" w:space="0" w:color="auto"/>
              <w:right w:val="single" w:sz="4" w:space="0" w:color="auto"/>
            </w:tcBorders>
            <w:shd w:val="clear" w:color="auto" w:fill="auto"/>
            <w:vAlign w:val="center"/>
            <w:hideMark/>
          </w:tcPr>
          <w:p w14:paraId="4AD749B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1 937.080</w:t>
            </w:r>
          </w:p>
        </w:tc>
        <w:tc>
          <w:tcPr>
            <w:tcW w:w="324" w:type="pct"/>
            <w:tcBorders>
              <w:top w:val="nil"/>
              <w:left w:val="nil"/>
              <w:bottom w:val="single" w:sz="4" w:space="0" w:color="auto"/>
              <w:right w:val="single" w:sz="4" w:space="0" w:color="auto"/>
            </w:tcBorders>
            <w:shd w:val="clear" w:color="auto" w:fill="auto"/>
            <w:vAlign w:val="center"/>
            <w:hideMark/>
          </w:tcPr>
          <w:p w14:paraId="4033024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1 937.080</w:t>
            </w:r>
          </w:p>
        </w:tc>
        <w:tc>
          <w:tcPr>
            <w:tcW w:w="324" w:type="pct"/>
            <w:tcBorders>
              <w:top w:val="nil"/>
              <w:left w:val="nil"/>
              <w:bottom w:val="single" w:sz="4" w:space="0" w:color="auto"/>
              <w:right w:val="single" w:sz="4" w:space="0" w:color="auto"/>
            </w:tcBorders>
            <w:shd w:val="clear" w:color="auto" w:fill="auto"/>
            <w:vAlign w:val="center"/>
            <w:hideMark/>
          </w:tcPr>
          <w:p w14:paraId="7FEB957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1 937.080</w:t>
            </w:r>
          </w:p>
        </w:tc>
        <w:tc>
          <w:tcPr>
            <w:tcW w:w="324" w:type="pct"/>
            <w:tcBorders>
              <w:top w:val="nil"/>
              <w:left w:val="nil"/>
              <w:bottom w:val="single" w:sz="4" w:space="0" w:color="auto"/>
              <w:right w:val="single" w:sz="4" w:space="0" w:color="auto"/>
            </w:tcBorders>
            <w:shd w:val="clear" w:color="auto" w:fill="auto"/>
            <w:vAlign w:val="center"/>
            <w:hideMark/>
          </w:tcPr>
          <w:p w14:paraId="0BD0F19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1 937.080</w:t>
            </w:r>
          </w:p>
        </w:tc>
        <w:tc>
          <w:tcPr>
            <w:tcW w:w="323" w:type="pct"/>
            <w:tcBorders>
              <w:top w:val="nil"/>
              <w:left w:val="nil"/>
              <w:bottom w:val="single" w:sz="4" w:space="0" w:color="auto"/>
              <w:right w:val="single" w:sz="4" w:space="0" w:color="auto"/>
            </w:tcBorders>
            <w:shd w:val="clear" w:color="auto" w:fill="auto"/>
            <w:vAlign w:val="center"/>
            <w:hideMark/>
          </w:tcPr>
          <w:p w14:paraId="69D1B45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1 937.080</w:t>
            </w:r>
          </w:p>
        </w:tc>
      </w:tr>
      <w:tr w:rsidR="001E1498" w:rsidRPr="007A0C61" w14:paraId="7980EE23"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6F2905B8"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Полезный отпуск</w:t>
            </w:r>
          </w:p>
        </w:tc>
        <w:tc>
          <w:tcPr>
            <w:tcW w:w="280" w:type="pct"/>
            <w:tcBorders>
              <w:top w:val="nil"/>
              <w:left w:val="nil"/>
              <w:bottom w:val="single" w:sz="4" w:space="0" w:color="auto"/>
              <w:right w:val="single" w:sz="4" w:space="0" w:color="auto"/>
            </w:tcBorders>
            <w:shd w:val="clear" w:color="auto" w:fill="auto"/>
            <w:vAlign w:val="center"/>
            <w:hideMark/>
          </w:tcPr>
          <w:p w14:paraId="13CD454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44E6872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18 186.500</w:t>
            </w:r>
          </w:p>
        </w:tc>
        <w:tc>
          <w:tcPr>
            <w:tcW w:w="314" w:type="pct"/>
            <w:tcBorders>
              <w:top w:val="nil"/>
              <w:left w:val="nil"/>
              <w:bottom w:val="single" w:sz="4" w:space="0" w:color="auto"/>
              <w:right w:val="single" w:sz="4" w:space="0" w:color="auto"/>
            </w:tcBorders>
            <w:shd w:val="clear" w:color="auto" w:fill="auto"/>
            <w:vAlign w:val="center"/>
            <w:hideMark/>
          </w:tcPr>
          <w:p w14:paraId="5ADCF53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18 186.500</w:t>
            </w:r>
          </w:p>
        </w:tc>
        <w:tc>
          <w:tcPr>
            <w:tcW w:w="386" w:type="pct"/>
            <w:tcBorders>
              <w:top w:val="nil"/>
              <w:left w:val="nil"/>
              <w:bottom w:val="single" w:sz="4" w:space="0" w:color="auto"/>
              <w:right w:val="single" w:sz="4" w:space="0" w:color="auto"/>
            </w:tcBorders>
            <w:shd w:val="clear" w:color="auto" w:fill="auto"/>
            <w:vAlign w:val="center"/>
            <w:hideMark/>
          </w:tcPr>
          <w:p w14:paraId="69B8CC7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18 186.500</w:t>
            </w:r>
          </w:p>
        </w:tc>
        <w:tc>
          <w:tcPr>
            <w:tcW w:w="323" w:type="pct"/>
            <w:tcBorders>
              <w:top w:val="nil"/>
              <w:left w:val="nil"/>
              <w:bottom w:val="single" w:sz="4" w:space="0" w:color="auto"/>
              <w:right w:val="single" w:sz="4" w:space="0" w:color="auto"/>
            </w:tcBorders>
            <w:shd w:val="clear" w:color="auto" w:fill="auto"/>
            <w:vAlign w:val="center"/>
            <w:hideMark/>
          </w:tcPr>
          <w:p w14:paraId="718A0BD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17 322.200</w:t>
            </w:r>
          </w:p>
        </w:tc>
        <w:tc>
          <w:tcPr>
            <w:tcW w:w="323" w:type="pct"/>
            <w:tcBorders>
              <w:top w:val="nil"/>
              <w:left w:val="nil"/>
              <w:bottom w:val="single" w:sz="4" w:space="0" w:color="auto"/>
              <w:right w:val="single" w:sz="4" w:space="0" w:color="auto"/>
            </w:tcBorders>
            <w:shd w:val="clear" w:color="auto" w:fill="auto"/>
            <w:vAlign w:val="center"/>
            <w:hideMark/>
          </w:tcPr>
          <w:p w14:paraId="57F4F99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17 322.200</w:t>
            </w:r>
          </w:p>
        </w:tc>
        <w:tc>
          <w:tcPr>
            <w:tcW w:w="324" w:type="pct"/>
            <w:tcBorders>
              <w:top w:val="nil"/>
              <w:left w:val="nil"/>
              <w:bottom w:val="single" w:sz="4" w:space="0" w:color="auto"/>
              <w:right w:val="single" w:sz="4" w:space="0" w:color="auto"/>
            </w:tcBorders>
            <w:shd w:val="clear" w:color="auto" w:fill="auto"/>
            <w:vAlign w:val="center"/>
            <w:hideMark/>
          </w:tcPr>
          <w:p w14:paraId="6C170E0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16 457.900</w:t>
            </w:r>
          </w:p>
        </w:tc>
        <w:tc>
          <w:tcPr>
            <w:tcW w:w="324" w:type="pct"/>
            <w:tcBorders>
              <w:top w:val="nil"/>
              <w:left w:val="nil"/>
              <w:bottom w:val="single" w:sz="4" w:space="0" w:color="auto"/>
              <w:right w:val="single" w:sz="4" w:space="0" w:color="auto"/>
            </w:tcBorders>
            <w:shd w:val="clear" w:color="auto" w:fill="auto"/>
            <w:vAlign w:val="center"/>
            <w:hideMark/>
          </w:tcPr>
          <w:p w14:paraId="4B8156D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16 457.900</w:t>
            </w:r>
          </w:p>
        </w:tc>
        <w:tc>
          <w:tcPr>
            <w:tcW w:w="324" w:type="pct"/>
            <w:tcBorders>
              <w:top w:val="nil"/>
              <w:left w:val="nil"/>
              <w:bottom w:val="single" w:sz="4" w:space="0" w:color="auto"/>
              <w:right w:val="single" w:sz="4" w:space="0" w:color="auto"/>
            </w:tcBorders>
            <w:shd w:val="clear" w:color="auto" w:fill="auto"/>
            <w:vAlign w:val="center"/>
            <w:hideMark/>
          </w:tcPr>
          <w:p w14:paraId="3BEE4B1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16 049.900</w:t>
            </w:r>
          </w:p>
        </w:tc>
        <w:tc>
          <w:tcPr>
            <w:tcW w:w="324" w:type="pct"/>
            <w:tcBorders>
              <w:top w:val="nil"/>
              <w:left w:val="nil"/>
              <w:bottom w:val="single" w:sz="4" w:space="0" w:color="auto"/>
              <w:right w:val="single" w:sz="4" w:space="0" w:color="auto"/>
            </w:tcBorders>
            <w:shd w:val="clear" w:color="auto" w:fill="auto"/>
            <w:vAlign w:val="center"/>
            <w:hideMark/>
          </w:tcPr>
          <w:p w14:paraId="3FC4171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15 773.900</w:t>
            </w:r>
          </w:p>
        </w:tc>
        <w:tc>
          <w:tcPr>
            <w:tcW w:w="324" w:type="pct"/>
            <w:tcBorders>
              <w:top w:val="nil"/>
              <w:left w:val="nil"/>
              <w:bottom w:val="single" w:sz="4" w:space="0" w:color="auto"/>
              <w:right w:val="single" w:sz="4" w:space="0" w:color="auto"/>
            </w:tcBorders>
            <w:shd w:val="clear" w:color="auto" w:fill="auto"/>
            <w:vAlign w:val="center"/>
            <w:hideMark/>
          </w:tcPr>
          <w:p w14:paraId="60B67D6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15 773.900</w:t>
            </w:r>
          </w:p>
        </w:tc>
        <w:tc>
          <w:tcPr>
            <w:tcW w:w="323" w:type="pct"/>
            <w:tcBorders>
              <w:top w:val="nil"/>
              <w:left w:val="nil"/>
              <w:bottom w:val="single" w:sz="4" w:space="0" w:color="auto"/>
              <w:right w:val="single" w:sz="4" w:space="0" w:color="auto"/>
            </w:tcBorders>
            <w:shd w:val="clear" w:color="auto" w:fill="auto"/>
            <w:vAlign w:val="center"/>
            <w:hideMark/>
          </w:tcPr>
          <w:p w14:paraId="53F5030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15 396.392</w:t>
            </w:r>
          </w:p>
        </w:tc>
      </w:tr>
      <w:tr w:rsidR="001E1498" w:rsidRPr="007A0C61" w14:paraId="4280E7E5"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623CBE6E"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УРУТ на отпуск тепловой энергии</w:t>
            </w:r>
          </w:p>
        </w:tc>
        <w:tc>
          <w:tcPr>
            <w:tcW w:w="280" w:type="pct"/>
            <w:tcBorders>
              <w:top w:val="nil"/>
              <w:left w:val="nil"/>
              <w:bottom w:val="single" w:sz="4" w:space="0" w:color="auto"/>
              <w:right w:val="single" w:sz="4" w:space="0" w:color="auto"/>
            </w:tcBorders>
            <w:shd w:val="clear" w:color="auto" w:fill="auto"/>
            <w:vAlign w:val="center"/>
            <w:hideMark/>
          </w:tcPr>
          <w:p w14:paraId="4F627CC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кг.у.т./Гкал</w:t>
            </w:r>
          </w:p>
        </w:tc>
        <w:tc>
          <w:tcPr>
            <w:tcW w:w="323" w:type="pct"/>
            <w:tcBorders>
              <w:top w:val="nil"/>
              <w:left w:val="nil"/>
              <w:bottom w:val="single" w:sz="4" w:space="0" w:color="auto"/>
              <w:right w:val="single" w:sz="4" w:space="0" w:color="auto"/>
            </w:tcBorders>
            <w:shd w:val="clear" w:color="000000" w:fill="FFFFFF"/>
            <w:vAlign w:val="center"/>
            <w:hideMark/>
          </w:tcPr>
          <w:p w14:paraId="1059603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173.960</w:t>
            </w:r>
          </w:p>
        </w:tc>
        <w:tc>
          <w:tcPr>
            <w:tcW w:w="314" w:type="pct"/>
            <w:tcBorders>
              <w:top w:val="nil"/>
              <w:left w:val="nil"/>
              <w:bottom w:val="single" w:sz="4" w:space="0" w:color="auto"/>
              <w:right w:val="single" w:sz="4" w:space="0" w:color="auto"/>
            </w:tcBorders>
            <w:shd w:val="clear" w:color="auto" w:fill="auto"/>
            <w:vAlign w:val="center"/>
            <w:hideMark/>
          </w:tcPr>
          <w:p w14:paraId="4FCDF9B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173.960</w:t>
            </w:r>
          </w:p>
        </w:tc>
        <w:tc>
          <w:tcPr>
            <w:tcW w:w="386" w:type="pct"/>
            <w:tcBorders>
              <w:top w:val="nil"/>
              <w:left w:val="nil"/>
              <w:bottom w:val="single" w:sz="4" w:space="0" w:color="auto"/>
              <w:right w:val="single" w:sz="4" w:space="0" w:color="auto"/>
            </w:tcBorders>
            <w:shd w:val="clear" w:color="auto" w:fill="auto"/>
            <w:vAlign w:val="center"/>
            <w:hideMark/>
          </w:tcPr>
          <w:p w14:paraId="2BF207D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173.960</w:t>
            </w:r>
          </w:p>
        </w:tc>
        <w:tc>
          <w:tcPr>
            <w:tcW w:w="323" w:type="pct"/>
            <w:tcBorders>
              <w:top w:val="nil"/>
              <w:left w:val="nil"/>
              <w:bottom w:val="single" w:sz="4" w:space="0" w:color="auto"/>
              <w:right w:val="single" w:sz="4" w:space="0" w:color="auto"/>
            </w:tcBorders>
            <w:shd w:val="clear" w:color="auto" w:fill="auto"/>
            <w:vAlign w:val="center"/>
            <w:hideMark/>
          </w:tcPr>
          <w:p w14:paraId="7F22E66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173.960</w:t>
            </w:r>
          </w:p>
        </w:tc>
        <w:tc>
          <w:tcPr>
            <w:tcW w:w="323" w:type="pct"/>
            <w:tcBorders>
              <w:top w:val="nil"/>
              <w:left w:val="nil"/>
              <w:bottom w:val="single" w:sz="4" w:space="0" w:color="auto"/>
              <w:right w:val="single" w:sz="4" w:space="0" w:color="auto"/>
            </w:tcBorders>
            <w:shd w:val="clear" w:color="auto" w:fill="auto"/>
            <w:vAlign w:val="center"/>
            <w:hideMark/>
          </w:tcPr>
          <w:p w14:paraId="78EE7C9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173.960</w:t>
            </w:r>
          </w:p>
        </w:tc>
        <w:tc>
          <w:tcPr>
            <w:tcW w:w="324" w:type="pct"/>
            <w:tcBorders>
              <w:top w:val="nil"/>
              <w:left w:val="nil"/>
              <w:bottom w:val="single" w:sz="4" w:space="0" w:color="auto"/>
              <w:right w:val="single" w:sz="4" w:space="0" w:color="auto"/>
            </w:tcBorders>
            <w:shd w:val="clear" w:color="auto" w:fill="auto"/>
            <w:vAlign w:val="center"/>
            <w:hideMark/>
          </w:tcPr>
          <w:p w14:paraId="702FD36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173.960</w:t>
            </w:r>
          </w:p>
        </w:tc>
        <w:tc>
          <w:tcPr>
            <w:tcW w:w="324" w:type="pct"/>
            <w:tcBorders>
              <w:top w:val="nil"/>
              <w:left w:val="nil"/>
              <w:bottom w:val="single" w:sz="4" w:space="0" w:color="auto"/>
              <w:right w:val="single" w:sz="4" w:space="0" w:color="auto"/>
            </w:tcBorders>
            <w:shd w:val="clear" w:color="auto" w:fill="auto"/>
            <w:vAlign w:val="center"/>
            <w:hideMark/>
          </w:tcPr>
          <w:p w14:paraId="75CCEE3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173.960</w:t>
            </w:r>
          </w:p>
        </w:tc>
        <w:tc>
          <w:tcPr>
            <w:tcW w:w="324" w:type="pct"/>
            <w:tcBorders>
              <w:top w:val="nil"/>
              <w:left w:val="nil"/>
              <w:bottom w:val="single" w:sz="4" w:space="0" w:color="auto"/>
              <w:right w:val="single" w:sz="4" w:space="0" w:color="auto"/>
            </w:tcBorders>
            <w:shd w:val="clear" w:color="auto" w:fill="auto"/>
            <w:vAlign w:val="center"/>
            <w:hideMark/>
          </w:tcPr>
          <w:p w14:paraId="51DB231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173.960</w:t>
            </w:r>
          </w:p>
        </w:tc>
        <w:tc>
          <w:tcPr>
            <w:tcW w:w="324" w:type="pct"/>
            <w:tcBorders>
              <w:top w:val="nil"/>
              <w:left w:val="nil"/>
              <w:bottom w:val="single" w:sz="4" w:space="0" w:color="auto"/>
              <w:right w:val="single" w:sz="4" w:space="0" w:color="auto"/>
            </w:tcBorders>
            <w:shd w:val="clear" w:color="auto" w:fill="auto"/>
            <w:vAlign w:val="center"/>
            <w:hideMark/>
          </w:tcPr>
          <w:p w14:paraId="5EDF3B3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173.960</w:t>
            </w:r>
          </w:p>
        </w:tc>
        <w:tc>
          <w:tcPr>
            <w:tcW w:w="324" w:type="pct"/>
            <w:tcBorders>
              <w:top w:val="nil"/>
              <w:left w:val="nil"/>
              <w:bottom w:val="single" w:sz="4" w:space="0" w:color="auto"/>
              <w:right w:val="single" w:sz="4" w:space="0" w:color="auto"/>
            </w:tcBorders>
            <w:shd w:val="clear" w:color="auto" w:fill="auto"/>
            <w:vAlign w:val="center"/>
            <w:hideMark/>
          </w:tcPr>
          <w:p w14:paraId="34EECC5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173.960</w:t>
            </w:r>
          </w:p>
        </w:tc>
        <w:tc>
          <w:tcPr>
            <w:tcW w:w="323" w:type="pct"/>
            <w:tcBorders>
              <w:top w:val="nil"/>
              <w:left w:val="nil"/>
              <w:bottom w:val="single" w:sz="4" w:space="0" w:color="auto"/>
              <w:right w:val="single" w:sz="4" w:space="0" w:color="auto"/>
            </w:tcBorders>
            <w:shd w:val="clear" w:color="auto" w:fill="auto"/>
            <w:vAlign w:val="center"/>
            <w:hideMark/>
          </w:tcPr>
          <w:p w14:paraId="482159D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173.960</w:t>
            </w:r>
          </w:p>
        </w:tc>
      </w:tr>
      <w:tr w:rsidR="001E1498" w:rsidRPr="007A0C61" w14:paraId="797813ED"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E4DFEC"/>
            <w:vAlign w:val="center"/>
            <w:hideMark/>
          </w:tcPr>
          <w:p w14:paraId="664D2504"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Расход условного топлива на отпуск тепловой энергии</w:t>
            </w:r>
          </w:p>
        </w:tc>
        <w:tc>
          <w:tcPr>
            <w:tcW w:w="280" w:type="pct"/>
            <w:tcBorders>
              <w:top w:val="nil"/>
              <w:left w:val="nil"/>
              <w:bottom w:val="single" w:sz="4" w:space="0" w:color="auto"/>
              <w:right w:val="single" w:sz="4" w:space="0" w:color="auto"/>
            </w:tcBorders>
            <w:shd w:val="clear" w:color="000000" w:fill="E4DFEC"/>
            <w:vAlign w:val="center"/>
            <w:hideMark/>
          </w:tcPr>
          <w:p w14:paraId="3891E8B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т.у.т.</w:t>
            </w:r>
          </w:p>
        </w:tc>
        <w:tc>
          <w:tcPr>
            <w:tcW w:w="323" w:type="pct"/>
            <w:tcBorders>
              <w:top w:val="nil"/>
              <w:left w:val="nil"/>
              <w:bottom w:val="single" w:sz="4" w:space="0" w:color="auto"/>
              <w:right w:val="single" w:sz="4" w:space="0" w:color="auto"/>
            </w:tcBorders>
            <w:shd w:val="clear" w:color="000000" w:fill="E4DFEC"/>
            <w:vAlign w:val="center"/>
            <w:hideMark/>
          </w:tcPr>
          <w:p w14:paraId="50997B4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3 500.698</w:t>
            </w:r>
          </w:p>
        </w:tc>
        <w:tc>
          <w:tcPr>
            <w:tcW w:w="314" w:type="pct"/>
            <w:tcBorders>
              <w:top w:val="nil"/>
              <w:left w:val="nil"/>
              <w:bottom w:val="single" w:sz="4" w:space="0" w:color="auto"/>
              <w:right w:val="single" w:sz="4" w:space="0" w:color="auto"/>
            </w:tcBorders>
            <w:shd w:val="clear" w:color="000000" w:fill="E4DFEC"/>
            <w:vAlign w:val="center"/>
            <w:hideMark/>
          </w:tcPr>
          <w:p w14:paraId="2B1B925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3 500.698</w:t>
            </w:r>
          </w:p>
        </w:tc>
        <w:tc>
          <w:tcPr>
            <w:tcW w:w="386" w:type="pct"/>
            <w:tcBorders>
              <w:top w:val="nil"/>
              <w:left w:val="nil"/>
              <w:bottom w:val="single" w:sz="4" w:space="0" w:color="auto"/>
              <w:right w:val="single" w:sz="4" w:space="0" w:color="auto"/>
            </w:tcBorders>
            <w:shd w:val="clear" w:color="000000" w:fill="E4DFEC"/>
            <w:vAlign w:val="center"/>
            <w:hideMark/>
          </w:tcPr>
          <w:p w14:paraId="5BC8C50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3 500.698</w:t>
            </w:r>
          </w:p>
        </w:tc>
        <w:tc>
          <w:tcPr>
            <w:tcW w:w="323" w:type="pct"/>
            <w:tcBorders>
              <w:top w:val="nil"/>
              <w:left w:val="nil"/>
              <w:bottom w:val="single" w:sz="4" w:space="0" w:color="auto"/>
              <w:right w:val="single" w:sz="4" w:space="0" w:color="auto"/>
            </w:tcBorders>
            <w:shd w:val="clear" w:color="000000" w:fill="E4DFEC"/>
            <w:vAlign w:val="center"/>
            <w:hideMark/>
          </w:tcPr>
          <w:p w14:paraId="403B7FB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3 350.344</w:t>
            </w:r>
          </w:p>
        </w:tc>
        <w:tc>
          <w:tcPr>
            <w:tcW w:w="323" w:type="pct"/>
            <w:tcBorders>
              <w:top w:val="nil"/>
              <w:left w:val="nil"/>
              <w:bottom w:val="single" w:sz="4" w:space="0" w:color="auto"/>
              <w:right w:val="single" w:sz="4" w:space="0" w:color="auto"/>
            </w:tcBorders>
            <w:shd w:val="clear" w:color="000000" w:fill="E4DFEC"/>
            <w:vAlign w:val="center"/>
            <w:hideMark/>
          </w:tcPr>
          <w:p w14:paraId="459ECDE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3 350.344</w:t>
            </w:r>
          </w:p>
        </w:tc>
        <w:tc>
          <w:tcPr>
            <w:tcW w:w="324" w:type="pct"/>
            <w:tcBorders>
              <w:top w:val="nil"/>
              <w:left w:val="nil"/>
              <w:bottom w:val="single" w:sz="4" w:space="0" w:color="auto"/>
              <w:right w:val="single" w:sz="4" w:space="0" w:color="auto"/>
            </w:tcBorders>
            <w:shd w:val="clear" w:color="000000" w:fill="E4DFEC"/>
            <w:vAlign w:val="center"/>
            <w:hideMark/>
          </w:tcPr>
          <w:p w14:paraId="784E8CA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3 199.991</w:t>
            </w:r>
          </w:p>
        </w:tc>
        <w:tc>
          <w:tcPr>
            <w:tcW w:w="324" w:type="pct"/>
            <w:tcBorders>
              <w:top w:val="nil"/>
              <w:left w:val="nil"/>
              <w:bottom w:val="single" w:sz="4" w:space="0" w:color="auto"/>
              <w:right w:val="single" w:sz="4" w:space="0" w:color="auto"/>
            </w:tcBorders>
            <w:shd w:val="clear" w:color="000000" w:fill="E4DFEC"/>
            <w:vAlign w:val="center"/>
            <w:hideMark/>
          </w:tcPr>
          <w:p w14:paraId="7877E70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3 199.991</w:t>
            </w:r>
          </w:p>
        </w:tc>
        <w:tc>
          <w:tcPr>
            <w:tcW w:w="324" w:type="pct"/>
            <w:tcBorders>
              <w:top w:val="nil"/>
              <w:left w:val="nil"/>
              <w:bottom w:val="single" w:sz="4" w:space="0" w:color="auto"/>
              <w:right w:val="single" w:sz="4" w:space="0" w:color="auto"/>
            </w:tcBorders>
            <w:shd w:val="clear" w:color="000000" w:fill="E4DFEC"/>
            <w:vAlign w:val="center"/>
            <w:hideMark/>
          </w:tcPr>
          <w:p w14:paraId="2AE695B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3 129.015</w:t>
            </w:r>
          </w:p>
        </w:tc>
        <w:tc>
          <w:tcPr>
            <w:tcW w:w="324" w:type="pct"/>
            <w:tcBorders>
              <w:top w:val="nil"/>
              <w:left w:val="nil"/>
              <w:bottom w:val="single" w:sz="4" w:space="0" w:color="auto"/>
              <w:right w:val="single" w:sz="4" w:space="0" w:color="auto"/>
            </w:tcBorders>
            <w:shd w:val="clear" w:color="000000" w:fill="E4DFEC"/>
            <w:vAlign w:val="center"/>
            <w:hideMark/>
          </w:tcPr>
          <w:p w14:paraId="6B0B554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3 081.002</w:t>
            </w:r>
          </w:p>
        </w:tc>
        <w:tc>
          <w:tcPr>
            <w:tcW w:w="324" w:type="pct"/>
            <w:tcBorders>
              <w:top w:val="nil"/>
              <w:left w:val="nil"/>
              <w:bottom w:val="single" w:sz="4" w:space="0" w:color="auto"/>
              <w:right w:val="single" w:sz="4" w:space="0" w:color="auto"/>
            </w:tcBorders>
            <w:shd w:val="clear" w:color="000000" w:fill="E4DFEC"/>
            <w:vAlign w:val="center"/>
            <w:hideMark/>
          </w:tcPr>
          <w:p w14:paraId="2CD3EBB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3 081.002</w:t>
            </w:r>
          </w:p>
        </w:tc>
        <w:tc>
          <w:tcPr>
            <w:tcW w:w="323" w:type="pct"/>
            <w:tcBorders>
              <w:top w:val="nil"/>
              <w:left w:val="nil"/>
              <w:bottom w:val="single" w:sz="4" w:space="0" w:color="auto"/>
              <w:right w:val="single" w:sz="4" w:space="0" w:color="auto"/>
            </w:tcBorders>
            <w:shd w:val="clear" w:color="000000" w:fill="E4DFEC"/>
            <w:vAlign w:val="center"/>
            <w:hideMark/>
          </w:tcPr>
          <w:p w14:paraId="5906EB2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3 015.331</w:t>
            </w:r>
          </w:p>
        </w:tc>
      </w:tr>
      <w:tr w:rsidR="001E1498" w:rsidRPr="007A0C61" w14:paraId="3FD76441"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0EA1665C" w14:textId="572C28F3" w:rsidR="001E1498" w:rsidRPr="007A0C61" w:rsidRDefault="00AE1646"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дер. щепа</w:t>
            </w:r>
          </w:p>
        </w:tc>
        <w:tc>
          <w:tcPr>
            <w:tcW w:w="280" w:type="pct"/>
            <w:tcBorders>
              <w:top w:val="nil"/>
              <w:left w:val="nil"/>
              <w:bottom w:val="single" w:sz="4" w:space="0" w:color="auto"/>
              <w:right w:val="single" w:sz="4" w:space="0" w:color="auto"/>
            </w:tcBorders>
            <w:shd w:val="clear" w:color="auto" w:fill="auto"/>
            <w:vAlign w:val="center"/>
            <w:hideMark/>
          </w:tcPr>
          <w:p w14:paraId="60E0834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т.у.т.</w:t>
            </w:r>
          </w:p>
        </w:tc>
        <w:tc>
          <w:tcPr>
            <w:tcW w:w="323" w:type="pct"/>
            <w:tcBorders>
              <w:top w:val="nil"/>
              <w:left w:val="nil"/>
              <w:bottom w:val="single" w:sz="4" w:space="0" w:color="auto"/>
              <w:right w:val="single" w:sz="4" w:space="0" w:color="auto"/>
            </w:tcBorders>
            <w:shd w:val="clear" w:color="auto" w:fill="auto"/>
            <w:vAlign w:val="center"/>
            <w:hideMark/>
          </w:tcPr>
          <w:p w14:paraId="2018386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3 500.7</w:t>
            </w:r>
          </w:p>
        </w:tc>
        <w:tc>
          <w:tcPr>
            <w:tcW w:w="314" w:type="pct"/>
            <w:tcBorders>
              <w:top w:val="nil"/>
              <w:left w:val="nil"/>
              <w:bottom w:val="single" w:sz="4" w:space="0" w:color="auto"/>
              <w:right w:val="single" w:sz="4" w:space="0" w:color="auto"/>
            </w:tcBorders>
            <w:shd w:val="clear" w:color="auto" w:fill="auto"/>
            <w:vAlign w:val="center"/>
            <w:hideMark/>
          </w:tcPr>
          <w:p w14:paraId="5C39389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3 500.7</w:t>
            </w:r>
          </w:p>
        </w:tc>
        <w:tc>
          <w:tcPr>
            <w:tcW w:w="386" w:type="pct"/>
            <w:tcBorders>
              <w:top w:val="nil"/>
              <w:left w:val="nil"/>
              <w:bottom w:val="single" w:sz="4" w:space="0" w:color="auto"/>
              <w:right w:val="single" w:sz="4" w:space="0" w:color="auto"/>
            </w:tcBorders>
            <w:shd w:val="clear" w:color="auto" w:fill="auto"/>
            <w:vAlign w:val="center"/>
            <w:hideMark/>
          </w:tcPr>
          <w:p w14:paraId="1A3DAD6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3 500.7</w:t>
            </w:r>
          </w:p>
        </w:tc>
        <w:tc>
          <w:tcPr>
            <w:tcW w:w="323" w:type="pct"/>
            <w:tcBorders>
              <w:top w:val="nil"/>
              <w:left w:val="nil"/>
              <w:bottom w:val="single" w:sz="4" w:space="0" w:color="auto"/>
              <w:right w:val="single" w:sz="4" w:space="0" w:color="auto"/>
            </w:tcBorders>
            <w:shd w:val="clear" w:color="auto" w:fill="auto"/>
            <w:vAlign w:val="center"/>
            <w:hideMark/>
          </w:tcPr>
          <w:p w14:paraId="4B326ED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3 350.3</w:t>
            </w:r>
          </w:p>
        </w:tc>
        <w:tc>
          <w:tcPr>
            <w:tcW w:w="323" w:type="pct"/>
            <w:tcBorders>
              <w:top w:val="nil"/>
              <w:left w:val="nil"/>
              <w:bottom w:val="single" w:sz="4" w:space="0" w:color="auto"/>
              <w:right w:val="single" w:sz="4" w:space="0" w:color="auto"/>
            </w:tcBorders>
            <w:shd w:val="clear" w:color="auto" w:fill="auto"/>
            <w:vAlign w:val="center"/>
            <w:hideMark/>
          </w:tcPr>
          <w:p w14:paraId="68D2CB7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3 350.3</w:t>
            </w:r>
          </w:p>
        </w:tc>
        <w:tc>
          <w:tcPr>
            <w:tcW w:w="324" w:type="pct"/>
            <w:tcBorders>
              <w:top w:val="nil"/>
              <w:left w:val="nil"/>
              <w:bottom w:val="single" w:sz="4" w:space="0" w:color="auto"/>
              <w:right w:val="single" w:sz="4" w:space="0" w:color="auto"/>
            </w:tcBorders>
            <w:shd w:val="clear" w:color="auto" w:fill="auto"/>
            <w:vAlign w:val="center"/>
            <w:hideMark/>
          </w:tcPr>
          <w:p w14:paraId="79D4E8F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3 200.0</w:t>
            </w:r>
          </w:p>
        </w:tc>
        <w:tc>
          <w:tcPr>
            <w:tcW w:w="324" w:type="pct"/>
            <w:tcBorders>
              <w:top w:val="nil"/>
              <w:left w:val="nil"/>
              <w:bottom w:val="single" w:sz="4" w:space="0" w:color="auto"/>
              <w:right w:val="single" w:sz="4" w:space="0" w:color="auto"/>
            </w:tcBorders>
            <w:shd w:val="clear" w:color="auto" w:fill="auto"/>
            <w:vAlign w:val="center"/>
            <w:hideMark/>
          </w:tcPr>
          <w:p w14:paraId="77F9A61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3 200.0</w:t>
            </w:r>
          </w:p>
        </w:tc>
        <w:tc>
          <w:tcPr>
            <w:tcW w:w="324" w:type="pct"/>
            <w:tcBorders>
              <w:top w:val="nil"/>
              <w:left w:val="nil"/>
              <w:bottom w:val="single" w:sz="4" w:space="0" w:color="auto"/>
              <w:right w:val="single" w:sz="4" w:space="0" w:color="auto"/>
            </w:tcBorders>
            <w:shd w:val="clear" w:color="auto" w:fill="auto"/>
            <w:vAlign w:val="center"/>
            <w:hideMark/>
          </w:tcPr>
          <w:p w14:paraId="3F669FD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3 129.0</w:t>
            </w:r>
          </w:p>
        </w:tc>
        <w:tc>
          <w:tcPr>
            <w:tcW w:w="324" w:type="pct"/>
            <w:tcBorders>
              <w:top w:val="nil"/>
              <w:left w:val="nil"/>
              <w:bottom w:val="single" w:sz="4" w:space="0" w:color="auto"/>
              <w:right w:val="single" w:sz="4" w:space="0" w:color="auto"/>
            </w:tcBorders>
            <w:shd w:val="clear" w:color="auto" w:fill="auto"/>
            <w:vAlign w:val="center"/>
            <w:hideMark/>
          </w:tcPr>
          <w:p w14:paraId="5F0EFE4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3 081.0</w:t>
            </w:r>
          </w:p>
        </w:tc>
        <w:tc>
          <w:tcPr>
            <w:tcW w:w="324" w:type="pct"/>
            <w:tcBorders>
              <w:top w:val="nil"/>
              <w:left w:val="nil"/>
              <w:bottom w:val="single" w:sz="4" w:space="0" w:color="auto"/>
              <w:right w:val="single" w:sz="4" w:space="0" w:color="auto"/>
            </w:tcBorders>
            <w:shd w:val="clear" w:color="auto" w:fill="auto"/>
            <w:vAlign w:val="center"/>
            <w:hideMark/>
          </w:tcPr>
          <w:p w14:paraId="5D3ED23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3 081.0</w:t>
            </w:r>
          </w:p>
        </w:tc>
        <w:tc>
          <w:tcPr>
            <w:tcW w:w="323" w:type="pct"/>
            <w:tcBorders>
              <w:top w:val="nil"/>
              <w:left w:val="nil"/>
              <w:bottom w:val="single" w:sz="4" w:space="0" w:color="auto"/>
              <w:right w:val="single" w:sz="4" w:space="0" w:color="auto"/>
            </w:tcBorders>
            <w:shd w:val="clear" w:color="auto" w:fill="auto"/>
            <w:vAlign w:val="center"/>
            <w:hideMark/>
          </w:tcPr>
          <w:p w14:paraId="4E12BC8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3 015.3</w:t>
            </w:r>
          </w:p>
        </w:tc>
      </w:tr>
      <w:tr w:rsidR="001E1498" w:rsidRPr="007A0C61" w14:paraId="71D42EAE"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EBF1DE"/>
            <w:vAlign w:val="center"/>
            <w:hideMark/>
          </w:tcPr>
          <w:p w14:paraId="452DE9F4"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Расход топлива на отпуск тепловой энергии</w:t>
            </w:r>
          </w:p>
        </w:tc>
        <w:tc>
          <w:tcPr>
            <w:tcW w:w="280" w:type="pct"/>
            <w:tcBorders>
              <w:top w:val="nil"/>
              <w:left w:val="nil"/>
              <w:bottom w:val="single" w:sz="4" w:space="0" w:color="auto"/>
              <w:right w:val="single" w:sz="4" w:space="0" w:color="auto"/>
            </w:tcBorders>
            <w:shd w:val="clear" w:color="000000" w:fill="EBF1DE"/>
            <w:vAlign w:val="center"/>
            <w:hideMark/>
          </w:tcPr>
          <w:p w14:paraId="0D75156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тонн</w:t>
            </w:r>
          </w:p>
        </w:tc>
        <w:tc>
          <w:tcPr>
            <w:tcW w:w="323" w:type="pct"/>
            <w:tcBorders>
              <w:top w:val="nil"/>
              <w:left w:val="nil"/>
              <w:bottom w:val="single" w:sz="4" w:space="0" w:color="auto"/>
              <w:right w:val="single" w:sz="4" w:space="0" w:color="auto"/>
            </w:tcBorders>
            <w:shd w:val="clear" w:color="000000" w:fill="EBF1DE"/>
            <w:vAlign w:val="center"/>
            <w:hideMark/>
          </w:tcPr>
          <w:p w14:paraId="5FC2C92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5 105.185</w:t>
            </w:r>
          </w:p>
        </w:tc>
        <w:tc>
          <w:tcPr>
            <w:tcW w:w="314" w:type="pct"/>
            <w:tcBorders>
              <w:top w:val="nil"/>
              <w:left w:val="nil"/>
              <w:bottom w:val="single" w:sz="4" w:space="0" w:color="auto"/>
              <w:right w:val="single" w:sz="4" w:space="0" w:color="auto"/>
            </w:tcBorders>
            <w:shd w:val="clear" w:color="000000" w:fill="EBF1DE"/>
            <w:vAlign w:val="center"/>
            <w:hideMark/>
          </w:tcPr>
          <w:p w14:paraId="4EAB30C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5 105.185</w:t>
            </w:r>
          </w:p>
        </w:tc>
        <w:tc>
          <w:tcPr>
            <w:tcW w:w="386" w:type="pct"/>
            <w:tcBorders>
              <w:top w:val="nil"/>
              <w:left w:val="nil"/>
              <w:bottom w:val="single" w:sz="4" w:space="0" w:color="auto"/>
              <w:right w:val="single" w:sz="4" w:space="0" w:color="auto"/>
            </w:tcBorders>
            <w:shd w:val="clear" w:color="000000" w:fill="EBF1DE"/>
            <w:vAlign w:val="center"/>
            <w:hideMark/>
          </w:tcPr>
          <w:p w14:paraId="187C610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58 456.621</w:t>
            </w:r>
          </w:p>
        </w:tc>
        <w:tc>
          <w:tcPr>
            <w:tcW w:w="323" w:type="pct"/>
            <w:tcBorders>
              <w:top w:val="nil"/>
              <w:left w:val="nil"/>
              <w:bottom w:val="single" w:sz="4" w:space="0" w:color="auto"/>
              <w:right w:val="single" w:sz="4" w:space="0" w:color="auto"/>
            </w:tcBorders>
            <w:shd w:val="clear" w:color="000000" w:fill="EBF1DE"/>
            <w:vAlign w:val="center"/>
            <w:hideMark/>
          </w:tcPr>
          <w:p w14:paraId="76A2E54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55 945.932</w:t>
            </w:r>
          </w:p>
        </w:tc>
        <w:tc>
          <w:tcPr>
            <w:tcW w:w="323" w:type="pct"/>
            <w:tcBorders>
              <w:top w:val="nil"/>
              <w:left w:val="nil"/>
              <w:bottom w:val="single" w:sz="4" w:space="0" w:color="auto"/>
              <w:right w:val="single" w:sz="4" w:space="0" w:color="auto"/>
            </w:tcBorders>
            <w:shd w:val="clear" w:color="000000" w:fill="EBF1DE"/>
            <w:vAlign w:val="center"/>
            <w:hideMark/>
          </w:tcPr>
          <w:p w14:paraId="6242437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55 945.932</w:t>
            </w:r>
          </w:p>
        </w:tc>
        <w:tc>
          <w:tcPr>
            <w:tcW w:w="324" w:type="pct"/>
            <w:tcBorders>
              <w:top w:val="nil"/>
              <w:left w:val="nil"/>
              <w:bottom w:val="single" w:sz="4" w:space="0" w:color="auto"/>
              <w:right w:val="single" w:sz="4" w:space="0" w:color="auto"/>
            </w:tcBorders>
            <w:shd w:val="clear" w:color="000000" w:fill="EBF1DE"/>
            <w:vAlign w:val="center"/>
            <w:hideMark/>
          </w:tcPr>
          <w:p w14:paraId="2323C78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53 435.243</w:t>
            </w:r>
          </w:p>
        </w:tc>
        <w:tc>
          <w:tcPr>
            <w:tcW w:w="324" w:type="pct"/>
            <w:tcBorders>
              <w:top w:val="nil"/>
              <w:left w:val="nil"/>
              <w:bottom w:val="single" w:sz="4" w:space="0" w:color="auto"/>
              <w:right w:val="single" w:sz="4" w:space="0" w:color="auto"/>
            </w:tcBorders>
            <w:shd w:val="clear" w:color="000000" w:fill="EBF1DE"/>
            <w:vAlign w:val="center"/>
            <w:hideMark/>
          </w:tcPr>
          <w:p w14:paraId="2EAAA44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53 435.243</w:t>
            </w:r>
          </w:p>
        </w:tc>
        <w:tc>
          <w:tcPr>
            <w:tcW w:w="324" w:type="pct"/>
            <w:tcBorders>
              <w:top w:val="nil"/>
              <w:left w:val="nil"/>
              <w:bottom w:val="single" w:sz="4" w:space="0" w:color="auto"/>
              <w:right w:val="single" w:sz="4" w:space="0" w:color="auto"/>
            </w:tcBorders>
            <w:shd w:val="clear" w:color="000000" w:fill="EBF1DE"/>
            <w:vAlign w:val="center"/>
            <w:hideMark/>
          </w:tcPr>
          <w:p w14:paraId="636D9CB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52 250.051</w:t>
            </w:r>
          </w:p>
        </w:tc>
        <w:tc>
          <w:tcPr>
            <w:tcW w:w="324" w:type="pct"/>
            <w:tcBorders>
              <w:top w:val="nil"/>
              <w:left w:val="nil"/>
              <w:bottom w:val="single" w:sz="4" w:space="0" w:color="auto"/>
              <w:right w:val="single" w:sz="4" w:space="0" w:color="auto"/>
            </w:tcBorders>
            <w:shd w:val="clear" w:color="000000" w:fill="EBF1DE"/>
            <w:vAlign w:val="center"/>
            <w:hideMark/>
          </w:tcPr>
          <w:p w14:paraId="7F21557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51 448.303</w:t>
            </w:r>
          </w:p>
        </w:tc>
        <w:tc>
          <w:tcPr>
            <w:tcW w:w="324" w:type="pct"/>
            <w:tcBorders>
              <w:top w:val="nil"/>
              <w:left w:val="nil"/>
              <w:bottom w:val="single" w:sz="4" w:space="0" w:color="auto"/>
              <w:right w:val="single" w:sz="4" w:space="0" w:color="auto"/>
            </w:tcBorders>
            <w:shd w:val="clear" w:color="000000" w:fill="EBF1DE"/>
            <w:vAlign w:val="center"/>
            <w:hideMark/>
          </w:tcPr>
          <w:p w14:paraId="3CD9B42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51 448.303</w:t>
            </w:r>
          </w:p>
        </w:tc>
        <w:tc>
          <w:tcPr>
            <w:tcW w:w="323" w:type="pct"/>
            <w:tcBorders>
              <w:top w:val="nil"/>
              <w:left w:val="nil"/>
              <w:bottom w:val="single" w:sz="4" w:space="0" w:color="auto"/>
              <w:right w:val="single" w:sz="4" w:space="0" w:color="auto"/>
            </w:tcBorders>
            <w:shd w:val="clear" w:color="000000" w:fill="EBF1DE"/>
            <w:vAlign w:val="center"/>
            <w:hideMark/>
          </w:tcPr>
          <w:p w14:paraId="06E09C2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50 351.687</w:t>
            </w:r>
          </w:p>
        </w:tc>
      </w:tr>
      <w:tr w:rsidR="001E1498" w:rsidRPr="007A0C61" w14:paraId="700FA308"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740FBC39" w14:textId="0A9F79EB" w:rsidR="001E1498" w:rsidRPr="007A0C61" w:rsidRDefault="00AE1646"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дер. щепа</w:t>
            </w:r>
          </w:p>
        </w:tc>
        <w:tc>
          <w:tcPr>
            <w:tcW w:w="280" w:type="pct"/>
            <w:tcBorders>
              <w:top w:val="nil"/>
              <w:left w:val="nil"/>
              <w:bottom w:val="single" w:sz="4" w:space="0" w:color="auto"/>
              <w:right w:val="single" w:sz="4" w:space="0" w:color="auto"/>
            </w:tcBorders>
            <w:shd w:val="clear" w:color="auto" w:fill="auto"/>
            <w:vAlign w:val="center"/>
            <w:hideMark/>
          </w:tcPr>
          <w:p w14:paraId="1AB4D00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тонн</w:t>
            </w:r>
          </w:p>
        </w:tc>
        <w:tc>
          <w:tcPr>
            <w:tcW w:w="323" w:type="pct"/>
            <w:tcBorders>
              <w:top w:val="nil"/>
              <w:left w:val="nil"/>
              <w:bottom w:val="single" w:sz="4" w:space="0" w:color="auto"/>
              <w:right w:val="single" w:sz="4" w:space="0" w:color="auto"/>
            </w:tcBorders>
            <w:shd w:val="clear" w:color="auto" w:fill="auto"/>
            <w:vAlign w:val="center"/>
            <w:hideMark/>
          </w:tcPr>
          <w:p w14:paraId="259D064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5 105.2</w:t>
            </w:r>
          </w:p>
        </w:tc>
        <w:tc>
          <w:tcPr>
            <w:tcW w:w="314" w:type="pct"/>
            <w:tcBorders>
              <w:top w:val="nil"/>
              <w:left w:val="nil"/>
              <w:bottom w:val="single" w:sz="4" w:space="0" w:color="auto"/>
              <w:right w:val="single" w:sz="4" w:space="0" w:color="auto"/>
            </w:tcBorders>
            <w:shd w:val="clear" w:color="auto" w:fill="auto"/>
            <w:vAlign w:val="center"/>
            <w:hideMark/>
          </w:tcPr>
          <w:p w14:paraId="140720B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5 105.2</w:t>
            </w:r>
          </w:p>
        </w:tc>
        <w:tc>
          <w:tcPr>
            <w:tcW w:w="386" w:type="pct"/>
            <w:tcBorders>
              <w:top w:val="nil"/>
              <w:left w:val="nil"/>
              <w:bottom w:val="single" w:sz="4" w:space="0" w:color="auto"/>
              <w:right w:val="single" w:sz="4" w:space="0" w:color="auto"/>
            </w:tcBorders>
            <w:shd w:val="clear" w:color="auto" w:fill="auto"/>
            <w:vAlign w:val="center"/>
            <w:hideMark/>
          </w:tcPr>
          <w:p w14:paraId="70800D6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58 456.6</w:t>
            </w:r>
          </w:p>
        </w:tc>
        <w:tc>
          <w:tcPr>
            <w:tcW w:w="323" w:type="pct"/>
            <w:tcBorders>
              <w:top w:val="nil"/>
              <w:left w:val="nil"/>
              <w:bottom w:val="single" w:sz="4" w:space="0" w:color="auto"/>
              <w:right w:val="single" w:sz="4" w:space="0" w:color="auto"/>
            </w:tcBorders>
            <w:shd w:val="clear" w:color="auto" w:fill="auto"/>
            <w:vAlign w:val="center"/>
            <w:hideMark/>
          </w:tcPr>
          <w:p w14:paraId="7B8E6C2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55 945.9</w:t>
            </w:r>
          </w:p>
        </w:tc>
        <w:tc>
          <w:tcPr>
            <w:tcW w:w="323" w:type="pct"/>
            <w:tcBorders>
              <w:top w:val="nil"/>
              <w:left w:val="nil"/>
              <w:bottom w:val="single" w:sz="4" w:space="0" w:color="auto"/>
              <w:right w:val="single" w:sz="4" w:space="0" w:color="auto"/>
            </w:tcBorders>
            <w:shd w:val="clear" w:color="auto" w:fill="auto"/>
            <w:vAlign w:val="center"/>
            <w:hideMark/>
          </w:tcPr>
          <w:p w14:paraId="21D8D2B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55 945.9</w:t>
            </w:r>
          </w:p>
        </w:tc>
        <w:tc>
          <w:tcPr>
            <w:tcW w:w="324" w:type="pct"/>
            <w:tcBorders>
              <w:top w:val="nil"/>
              <w:left w:val="nil"/>
              <w:bottom w:val="single" w:sz="4" w:space="0" w:color="auto"/>
              <w:right w:val="single" w:sz="4" w:space="0" w:color="auto"/>
            </w:tcBorders>
            <w:shd w:val="clear" w:color="auto" w:fill="auto"/>
            <w:vAlign w:val="center"/>
            <w:hideMark/>
          </w:tcPr>
          <w:p w14:paraId="161789C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53 435.2</w:t>
            </w:r>
          </w:p>
        </w:tc>
        <w:tc>
          <w:tcPr>
            <w:tcW w:w="324" w:type="pct"/>
            <w:tcBorders>
              <w:top w:val="nil"/>
              <w:left w:val="nil"/>
              <w:bottom w:val="single" w:sz="4" w:space="0" w:color="auto"/>
              <w:right w:val="single" w:sz="4" w:space="0" w:color="auto"/>
            </w:tcBorders>
            <w:shd w:val="clear" w:color="auto" w:fill="auto"/>
            <w:vAlign w:val="center"/>
            <w:hideMark/>
          </w:tcPr>
          <w:p w14:paraId="200D309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53 435.2</w:t>
            </w:r>
          </w:p>
        </w:tc>
        <w:tc>
          <w:tcPr>
            <w:tcW w:w="324" w:type="pct"/>
            <w:tcBorders>
              <w:top w:val="nil"/>
              <w:left w:val="nil"/>
              <w:bottom w:val="single" w:sz="4" w:space="0" w:color="auto"/>
              <w:right w:val="single" w:sz="4" w:space="0" w:color="auto"/>
            </w:tcBorders>
            <w:shd w:val="clear" w:color="auto" w:fill="auto"/>
            <w:vAlign w:val="center"/>
            <w:hideMark/>
          </w:tcPr>
          <w:p w14:paraId="350F066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52 250.1</w:t>
            </w:r>
          </w:p>
        </w:tc>
        <w:tc>
          <w:tcPr>
            <w:tcW w:w="324" w:type="pct"/>
            <w:tcBorders>
              <w:top w:val="nil"/>
              <w:left w:val="nil"/>
              <w:bottom w:val="single" w:sz="4" w:space="0" w:color="auto"/>
              <w:right w:val="single" w:sz="4" w:space="0" w:color="auto"/>
            </w:tcBorders>
            <w:shd w:val="clear" w:color="auto" w:fill="auto"/>
            <w:vAlign w:val="center"/>
            <w:hideMark/>
          </w:tcPr>
          <w:p w14:paraId="1C7456B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51 448.3</w:t>
            </w:r>
          </w:p>
        </w:tc>
        <w:tc>
          <w:tcPr>
            <w:tcW w:w="324" w:type="pct"/>
            <w:tcBorders>
              <w:top w:val="nil"/>
              <w:left w:val="nil"/>
              <w:bottom w:val="single" w:sz="4" w:space="0" w:color="auto"/>
              <w:right w:val="single" w:sz="4" w:space="0" w:color="auto"/>
            </w:tcBorders>
            <w:shd w:val="clear" w:color="auto" w:fill="auto"/>
            <w:vAlign w:val="center"/>
            <w:hideMark/>
          </w:tcPr>
          <w:p w14:paraId="362F42A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51 448.3</w:t>
            </w:r>
          </w:p>
        </w:tc>
        <w:tc>
          <w:tcPr>
            <w:tcW w:w="323" w:type="pct"/>
            <w:tcBorders>
              <w:top w:val="nil"/>
              <w:left w:val="nil"/>
              <w:bottom w:val="single" w:sz="4" w:space="0" w:color="auto"/>
              <w:right w:val="single" w:sz="4" w:space="0" w:color="auto"/>
            </w:tcBorders>
            <w:shd w:val="clear" w:color="auto" w:fill="auto"/>
            <w:vAlign w:val="center"/>
            <w:hideMark/>
          </w:tcPr>
          <w:p w14:paraId="4E1E00C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50 351.7</w:t>
            </w:r>
          </w:p>
        </w:tc>
      </w:tr>
      <w:tr w:rsidR="001F45C2" w:rsidRPr="007A0C61" w14:paraId="7EE1F0D3"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22EE6F95" w14:textId="77777777" w:rsidR="001F45C2" w:rsidRPr="007A0C61" w:rsidRDefault="001F45C2" w:rsidP="001F45C2">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Теплота сгорания (дер. щепа)</w:t>
            </w:r>
          </w:p>
        </w:tc>
        <w:tc>
          <w:tcPr>
            <w:tcW w:w="280" w:type="pct"/>
            <w:tcBorders>
              <w:top w:val="nil"/>
              <w:left w:val="nil"/>
              <w:bottom w:val="single" w:sz="4" w:space="0" w:color="auto"/>
              <w:right w:val="single" w:sz="4" w:space="0" w:color="auto"/>
            </w:tcBorders>
            <w:shd w:val="clear" w:color="auto" w:fill="auto"/>
            <w:vAlign w:val="center"/>
            <w:hideMark/>
          </w:tcPr>
          <w:p w14:paraId="303B5C67" w14:textId="77777777" w:rsidR="001F45C2" w:rsidRPr="007A0C61" w:rsidRDefault="001F45C2" w:rsidP="001F45C2">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center"/>
            <w:hideMark/>
          </w:tcPr>
          <w:p w14:paraId="7054BAE0" w14:textId="7FDD3FEF" w:rsidR="001F45C2" w:rsidRPr="007A0C61" w:rsidRDefault="001F45C2" w:rsidP="001F45C2">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2610.000</w:t>
            </w:r>
          </w:p>
        </w:tc>
        <w:tc>
          <w:tcPr>
            <w:tcW w:w="314" w:type="pct"/>
            <w:tcBorders>
              <w:top w:val="nil"/>
              <w:left w:val="nil"/>
              <w:bottom w:val="single" w:sz="4" w:space="0" w:color="auto"/>
              <w:right w:val="single" w:sz="4" w:space="0" w:color="auto"/>
            </w:tcBorders>
            <w:shd w:val="clear" w:color="auto" w:fill="auto"/>
            <w:vAlign w:val="center"/>
            <w:hideMark/>
          </w:tcPr>
          <w:p w14:paraId="7D920CF2" w14:textId="3699811C" w:rsidR="001F45C2" w:rsidRPr="007A0C61" w:rsidRDefault="001F45C2" w:rsidP="001F45C2">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2610.000</w:t>
            </w:r>
          </w:p>
        </w:tc>
        <w:tc>
          <w:tcPr>
            <w:tcW w:w="386" w:type="pct"/>
            <w:tcBorders>
              <w:top w:val="nil"/>
              <w:left w:val="nil"/>
              <w:bottom w:val="single" w:sz="4" w:space="0" w:color="auto"/>
              <w:right w:val="single" w:sz="4" w:space="0" w:color="auto"/>
            </w:tcBorders>
            <w:shd w:val="clear" w:color="auto" w:fill="auto"/>
            <w:vAlign w:val="center"/>
            <w:hideMark/>
          </w:tcPr>
          <w:p w14:paraId="67079D91" w14:textId="6AB2BF49" w:rsidR="001F45C2" w:rsidRPr="007A0C61" w:rsidRDefault="001F45C2" w:rsidP="001F45C2">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2610.000</w:t>
            </w:r>
          </w:p>
        </w:tc>
        <w:tc>
          <w:tcPr>
            <w:tcW w:w="323" w:type="pct"/>
            <w:tcBorders>
              <w:top w:val="nil"/>
              <w:left w:val="nil"/>
              <w:bottom w:val="single" w:sz="4" w:space="0" w:color="auto"/>
              <w:right w:val="single" w:sz="4" w:space="0" w:color="auto"/>
            </w:tcBorders>
            <w:shd w:val="clear" w:color="auto" w:fill="auto"/>
            <w:vAlign w:val="center"/>
            <w:hideMark/>
          </w:tcPr>
          <w:p w14:paraId="2A34B50B" w14:textId="3ABC8115" w:rsidR="001F45C2" w:rsidRPr="007A0C61" w:rsidRDefault="001F45C2" w:rsidP="001F45C2">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2610.000</w:t>
            </w:r>
          </w:p>
        </w:tc>
        <w:tc>
          <w:tcPr>
            <w:tcW w:w="323" w:type="pct"/>
            <w:tcBorders>
              <w:top w:val="nil"/>
              <w:left w:val="nil"/>
              <w:bottom w:val="single" w:sz="4" w:space="0" w:color="auto"/>
              <w:right w:val="single" w:sz="4" w:space="0" w:color="auto"/>
            </w:tcBorders>
            <w:shd w:val="clear" w:color="auto" w:fill="auto"/>
            <w:vAlign w:val="center"/>
            <w:hideMark/>
          </w:tcPr>
          <w:p w14:paraId="43123A04" w14:textId="59290C34" w:rsidR="001F45C2" w:rsidRPr="007A0C61" w:rsidRDefault="001F45C2" w:rsidP="001F45C2">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2610.000</w:t>
            </w:r>
          </w:p>
        </w:tc>
        <w:tc>
          <w:tcPr>
            <w:tcW w:w="324" w:type="pct"/>
            <w:tcBorders>
              <w:top w:val="nil"/>
              <w:left w:val="nil"/>
              <w:bottom w:val="single" w:sz="4" w:space="0" w:color="auto"/>
              <w:right w:val="single" w:sz="4" w:space="0" w:color="auto"/>
            </w:tcBorders>
            <w:shd w:val="clear" w:color="auto" w:fill="auto"/>
            <w:vAlign w:val="center"/>
            <w:hideMark/>
          </w:tcPr>
          <w:p w14:paraId="2D488F2F" w14:textId="45E5CE4B" w:rsidR="001F45C2" w:rsidRPr="007A0C61" w:rsidRDefault="001F45C2" w:rsidP="001F45C2">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2610.000</w:t>
            </w:r>
          </w:p>
        </w:tc>
        <w:tc>
          <w:tcPr>
            <w:tcW w:w="324" w:type="pct"/>
            <w:tcBorders>
              <w:top w:val="nil"/>
              <w:left w:val="nil"/>
              <w:bottom w:val="single" w:sz="4" w:space="0" w:color="auto"/>
              <w:right w:val="single" w:sz="4" w:space="0" w:color="auto"/>
            </w:tcBorders>
            <w:shd w:val="clear" w:color="auto" w:fill="auto"/>
            <w:vAlign w:val="center"/>
            <w:hideMark/>
          </w:tcPr>
          <w:p w14:paraId="53A9CED9" w14:textId="4434E5DA" w:rsidR="001F45C2" w:rsidRPr="007A0C61" w:rsidRDefault="001F45C2" w:rsidP="001F45C2">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2610.000</w:t>
            </w:r>
          </w:p>
        </w:tc>
        <w:tc>
          <w:tcPr>
            <w:tcW w:w="324" w:type="pct"/>
            <w:tcBorders>
              <w:top w:val="nil"/>
              <w:left w:val="nil"/>
              <w:bottom w:val="single" w:sz="4" w:space="0" w:color="auto"/>
              <w:right w:val="single" w:sz="4" w:space="0" w:color="auto"/>
            </w:tcBorders>
            <w:shd w:val="clear" w:color="auto" w:fill="auto"/>
            <w:vAlign w:val="center"/>
            <w:hideMark/>
          </w:tcPr>
          <w:p w14:paraId="34712D54" w14:textId="3210C764" w:rsidR="001F45C2" w:rsidRPr="007A0C61" w:rsidRDefault="001F45C2" w:rsidP="001F45C2">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2610.000</w:t>
            </w:r>
          </w:p>
        </w:tc>
        <w:tc>
          <w:tcPr>
            <w:tcW w:w="324" w:type="pct"/>
            <w:tcBorders>
              <w:top w:val="nil"/>
              <w:left w:val="nil"/>
              <w:bottom w:val="single" w:sz="4" w:space="0" w:color="auto"/>
              <w:right w:val="single" w:sz="4" w:space="0" w:color="auto"/>
            </w:tcBorders>
            <w:shd w:val="clear" w:color="auto" w:fill="auto"/>
            <w:vAlign w:val="center"/>
            <w:hideMark/>
          </w:tcPr>
          <w:p w14:paraId="74E4C8D4" w14:textId="3F509436" w:rsidR="001F45C2" w:rsidRPr="007A0C61" w:rsidRDefault="001F45C2" w:rsidP="001F45C2">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2610.000</w:t>
            </w:r>
          </w:p>
        </w:tc>
        <w:tc>
          <w:tcPr>
            <w:tcW w:w="324" w:type="pct"/>
            <w:tcBorders>
              <w:top w:val="nil"/>
              <w:left w:val="nil"/>
              <w:bottom w:val="single" w:sz="4" w:space="0" w:color="auto"/>
              <w:right w:val="single" w:sz="4" w:space="0" w:color="auto"/>
            </w:tcBorders>
            <w:shd w:val="clear" w:color="auto" w:fill="auto"/>
            <w:vAlign w:val="center"/>
            <w:hideMark/>
          </w:tcPr>
          <w:p w14:paraId="07F95AA4" w14:textId="2A563A37" w:rsidR="001F45C2" w:rsidRPr="007A0C61" w:rsidRDefault="001F45C2" w:rsidP="001F45C2">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2610.000</w:t>
            </w:r>
          </w:p>
        </w:tc>
        <w:tc>
          <w:tcPr>
            <w:tcW w:w="323" w:type="pct"/>
            <w:tcBorders>
              <w:top w:val="nil"/>
              <w:left w:val="nil"/>
              <w:bottom w:val="single" w:sz="4" w:space="0" w:color="auto"/>
              <w:right w:val="single" w:sz="4" w:space="0" w:color="auto"/>
            </w:tcBorders>
            <w:shd w:val="clear" w:color="auto" w:fill="auto"/>
            <w:vAlign w:val="center"/>
            <w:hideMark/>
          </w:tcPr>
          <w:p w14:paraId="0416EF2B" w14:textId="3E71FE39" w:rsidR="001F45C2" w:rsidRPr="007A0C61" w:rsidRDefault="001F45C2" w:rsidP="001F45C2">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2610.000</w:t>
            </w:r>
          </w:p>
        </w:tc>
      </w:tr>
      <w:tr w:rsidR="001E1498" w:rsidRPr="007A0C61" w14:paraId="7E4B4288"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FCD5B4"/>
            <w:vAlign w:val="center"/>
            <w:hideMark/>
          </w:tcPr>
          <w:p w14:paraId="3CE0D54D"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котельная АО «Иркутскнефтепродукт»</w:t>
            </w:r>
          </w:p>
        </w:tc>
        <w:tc>
          <w:tcPr>
            <w:tcW w:w="280" w:type="pct"/>
            <w:tcBorders>
              <w:top w:val="nil"/>
              <w:left w:val="nil"/>
              <w:bottom w:val="single" w:sz="4" w:space="0" w:color="auto"/>
              <w:right w:val="single" w:sz="4" w:space="0" w:color="auto"/>
            </w:tcBorders>
            <w:shd w:val="clear" w:color="000000" w:fill="FCD5B4"/>
            <w:vAlign w:val="center"/>
            <w:hideMark/>
          </w:tcPr>
          <w:p w14:paraId="1863AE30"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431E184A"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14" w:type="pct"/>
            <w:tcBorders>
              <w:top w:val="nil"/>
              <w:left w:val="nil"/>
              <w:bottom w:val="single" w:sz="4" w:space="0" w:color="auto"/>
              <w:right w:val="single" w:sz="4" w:space="0" w:color="auto"/>
            </w:tcBorders>
            <w:shd w:val="clear" w:color="000000" w:fill="FCD5B4"/>
            <w:vAlign w:val="center"/>
            <w:hideMark/>
          </w:tcPr>
          <w:p w14:paraId="7496B934"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86" w:type="pct"/>
            <w:tcBorders>
              <w:top w:val="nil"/>
              <w:left w:val="nil"/>
              <w:bottom w:val="single" w:sz="4" w:space="0" w:color="auto"/>
              <w:right w:val="single" w:sz="4" w:space="0" w:color="auto"/>
            </w:tcBorders>
            <w:shd w:val="clear" w:color="000000" w:fill="FCD5B4"/>
            <w:vAlign w:val="center"/>
            <w:hideMark/>
          </w:tcPr>
          <w:p w14:paraId="554BF66D"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5E399B39"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6304BB90"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479C65B1"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55F62418"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5ED3A307"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78223C79"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5476F49A"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7292A184"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r>
      <w:tr w:rsidR="001E1498" w:rsidRPr="007A0C61" w14:paraId="7842E40A"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284445BB"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Выработка тепловой энергии</w:t>
            </w:r>
          </w:p>
        </w:tc>
        <w:tc>
          <w:tcPr>
            <w:tcW w:w="280" w:type="pct"/>
            <w:tcBorders>
              <w:top w:val="nil"/>
              <w:left w:val="nil"/>
              <w:bottom w:val="single" w:sz="4" w:space="0" w:color="auto"/>
              <w:right w:val="single" w:sz="4" w:space="0" w:color="auto"/>
            </w:tcBorders>
            <w:shd w:val="clear" w:color="auto" w:fill="auto"/>
            <w:vAlign w:val="center"/>
            <w:hideMark/>
          </w:tcPr>
          <w:p w14:paraId="5E33E72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0838BE2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112 025.680</w:t>
            </w:r>
          </w:p>
        </w:tc>
        <w:tc>
          <w:tcPr>
            <w:tcW w:w="314" w:type="pct"/>
            <w:tcBorders>
              <w:top w:val="nil"/>
              <w:left w:val="nil"/>
              <w:bottom w:val="single" w:sz="4" w:space="0" w:color="auto"/>
              <w:right w:val="single" w:sz="4" w:space="0" w:color="auto"/>
            </w:tcBorders>
            <w:shd w:val="clear" w:color="auto" w:fill="auto"/>
            <w:vAlign w:val="center"/>
            <w:hideMark/>
          </w:tcPr>
          <w:p w14:paraId="03E3D45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112 025.680</w:t>
            </w:r>
          </w:p>
        </w:tc>
        <w:tc>
          <w:tcPr>
            <w:tcW w:w="386" w:type="pct"/>
            <w:tcBorders>
              <w:top w:val="nil"/>
              <w:left w:val="nil"/>
              <w:bottom w:val="single" w:sz="4" w:space="0" w:color="auto"/>
              <w:right w:val="single" w:sz="4" w:space="0" w:color="auto"/>
            </w:tcBorders>
            <w:shd w:val="clear" w:color="auto" w:fill="auto"/>
            <w:vAlign w:val="center"/>
            <w:hideMark/>
          </w:tcPr>
          <w:p w14:paraId="5655858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112 025.680</w:t>
            </w:r>
          </w:p>
        </w:tc>
        <w:tc>
          <w:tcPr>
            <w:tcW w:w="323" w:type="pct"/>
            <w:tcBorders>
              <w:top w:val="nil"/>
              <w:left w:val="nil"/>
              <w:bottom w:val="single" w:sz="4" w:space="0" w:color="auto"/>
              <w:right w:val="single" w:sz="4" w:space="0" w:color="auto"/>
            </w:tcBorders>
            <w:shd w:val="clear" w:color="auto" w:fill="auto"/>
            <w:vAlign w:val="center"/>
            <w:hideMark/>
          </w:tcPr>
          <w:p w14:paraId="29EFDB1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112 025.680</w:t>
            </w:r>
          </w:p>
        </w:tc>
        <w:tc>
          <w:tcPr>
            <w:tcW w:w="323" w:type="pct"/>
            <w:tcBorders>
              <w:top w:val="nil"/>
              <w:left w:val="nil"/>
              <w:bottom w:val="single" w:sz="4" w:space="0" w:color="auto"/>
              <w:right w:val="single" w:sz="4" w:space="0" w:color="auto"/>
            </w:tcBorders>
            <w:shd w:val="clear" w:color="auto" w:fill="auto"/>
            <w:vAlign w:val="center"/>
            <w:hideMark/>
          </w:tcPr>
          <w:p w14:paraId="71B5D04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112 025.680</w:t>
            </w:r>
          </w:p>
        </w:tc>
        <w:tc>
          <w:tcPr>
            <w:tcW w:w="324" w:type="pct"/>
            <w:tcBorders>
              <w:top w:val="nil"/>
              <w:left w:val="nil"/>
              <w:bottom w:val="single" w:sz="4" w:space="0" w:color="auto"/>
              <w:right w:val="single" w:sz="4" w:space="0" w:color="auto"/>
            </w:tcBorders>
            <w:shd w:val="clear" w:color="auto" w:fill="auto"/>
            <w:vAlign w:val="center"/>
            <w:hideMark/>
          </w:tcPr>
          <w:p w14:paraId="670457C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112 025.680</w:t>
            </w:r>
          </w:p>
        </w:tc>
        <w:tc>
          <w:tcPr>
            <w:tcW w:w="324" w:type="pct"/>
            <w:tcBorders>
              <w:top w:val="nil"/>
              <w:left w:val="nil"/>
              <w:bottom w:val="single" w:sz="4" w:space="0" w:color="auto"/>
              <w:right w:val="single" w:sz="4" w:space="0" w:color="auto"/>
            </w:tcBorders>
            <w:shd w:val="clear" w:color="auto" w:fill="auto"/>
            <w:vAlign w:val="center"/>
            <w:hideMark/>
          </w:tcPr>
          <w:p w14:paraId="2CA9919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111 445.040</w:t>
            </w:r>
          </w:p>
        </w:tc>
        <w:tc>
          <w:tcPr>
            <w:tcW w:w="324" w:type="pct"/>
            <w:tcBorders>
              <w:top w:val="nil"/>
              <w:left w:val="nil"/>
              <w:bottom w:val="single" w:sz="4" w:space="0" w:color="auto"/>
              <w:right w:val="single" w:sz="4" w:space="0" w:color="auto"/>
            </w:tcBorders>
            <w:shd w:val="clear" w:color="auto" w:fill="auto"/>
            <w:vAlign w:val="center"/>
            <w:hideMark/>
          </w:tcPr>
          <w:p w14:paraId="00423AB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111 445.040</w:t>
            </w:r>
          </w:p>
        </w:tc>
        <w:tc>
          <w:tcPr>
            <w:tcW w:w="324" w:type="pct"/>
            <w:tcBorders>
              <w:top w:val="nil"/>
              <w:left w:val="nil"/>
              <w:bottom w:val="single" w:sz="4" w:space="0" w:color="auto"/>
              <w:right w:val="single" w:sz="4" w:space="0" w:color="auto"/>
            </w:tcBorders>
            <w:shd w:val="clear" w:color="auto" w:fill="auto"/>
            <w:vAlign w:val="center"/>
            <w:hideMark/>
          </w:tcPr>
          <w:p w14:paraId="07D2A26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111 445.040</w:t>
            </w:r>
          </w:p>
        </w:tc>
        <w:tc>
          <w:tcPr>
            <w:tcW w:w="324" w:type="pct"/>
            <w:tcBorders>
              <w:top w:val="nil"/>
              <w:left w:val="nil"/>
              <w:bottom w:val="single" w:sz="4" w:space="0" w:color="auto"/>
              <w:right w:val="single" w:sz="4" w:space="0" w:color="auto"/>
            </w:tcBorders>
            <w:shd w:val="clear" w:color="auto" w:fill="auto"/>
            <w:vAlign w:val="center"/>
            <w:hideMark/>
          </w:tcPr>
          <w:p w14:paraId="36ACCD7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111 445.040</w:t>
            </w:r>
          </w:p>
        </w:tc>
        <w:tc>
          <w:tcPr>
            <w:tcW w:w="323" w:type="pct"/>
            <w:tcBorders>
              <w:top w:val="nil"/>
              <w:left w:val="nil"/>
              <w:bottom w:val="single" w:sz="4" w:space="0" w:color="auto"/>
              <w:right w:val="single" w:sz="4" w:space="0" w:color="auto"/>
            </w:tcBorders>
            <w:shd w:val="clear" w:color="auto" w:fill="auto"/>
            <w:vAlign w:val="center"/>
            <w:hideMark/>
          </w:tcPr>
          <w:p w14:paraId="1E532F1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111 445.040</w:t>
            </w:r>
          </w:p>
        </w:tc>
      </w:tr>
      <w:tr w:rsidR="001E1498" w:rsidRPr="007A0C61" w14:paraId="2BB542D7"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39334D8B"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Собственные нужды</w:t>
            </w:r>
          </w:p>
        </w:tc>
        <w:tc>
          <w:tcPr>
            <w:tcW w:w="280" w:type="pct"/>
            <w:tcBorders>
              <w:top w:val="nil"/>
              <w:left w:val="nil"/>
              <w:bottom w:val="single" w:sz="4" w:space="0" w:color="auto"/>
              <w:right w:val="single" w:sz="4" w:space="0" w:color="auto"/>
            </w:tcBorders>
            <w:shd w:val="clear" w:color="auto" w:fill="auto"/>
            <w:vAlign w:val="center"/>
            <w:hideMark/>
          </w:tcPr>
          <w:p w14:paraId="0032955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000000" w:fill="FFFFFF"/>
            <w:vAlign w:val="center"/>
            <w:hideMark/>
          </w:tcPr>
          <w:p w14:paraId="2F987EF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9 415.210</w:t>
            </w:r>
          </w:p>
        </w:tc>
        <w:tc>
          <w:tcPr>
            <w:tcW w:w="314" w:type="pct"/>
            <w:tcBorders>
              <w:top w:val="nil"/>
              <w:left w:val="nil"/>
              <w:bottom w:val="single" w:sz="4" w:space="0" w:color="auto"/>
              <w:right w:val="single" w:sz="4" w:space="0" w:color="auto"/>
            </w:tcBorders>
            <w:shd w:val="clear" w:color="auto" w:fill="auto"/>
            <w:vAlign w:val="center"/>
            <w:hideMark/>
          </w:tcPr>
          <w:p w14:paraId="084B27A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9 415.210</w:t>
            </w:r>
          </w:p>
        </w:tc>
        <w:tc>
          <w:tcPr>
            <w:tcW w:w="386" w:type="pct"/>
            <w:tcBorders>
              <w:top w:val="nil"/>
              <w:left w:val="nil"/>
              <w:bottom w:val="single" w:sz="4" w:space="0" w:color="auto"/>
              <w:right w:val="single" w:sz="4" w:space="0" w:color="auto"/>
            </w:tcBorders>
            <w:shd w:val="clear" w:color="auto" w:fill="auto"/>
            <w:vAlign w:val="center"/>
            <w:hideMark/>
          </w:tcPr>
          <w:p w14:paraId="463C8E0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9 415.210</w:t>
            </w:r>
          </w:p>
        </w:tc>
        <w:tc>
          <w:tcPr>
            <w:tcW w:w="323" w:type="pct"/>
            <w:tcBorders>
              <w:top w:val="nil"/>
              <w:left w:val="nil"/>
              <w:bottom w:val="single" w:sz="4" w:space="0" w:color="auto"/>
              <w:right w:val="single" w:sz="4" w:space="0" w:color="auto"/>
            </w:tcBorders>
            <w:shd w:val="clear" w:color="auto" w:fill="auto"/>
            <w:vAlign w:val="center"/>
            <w:hideMark/>
          </w:tcPr>
          <w:p w14:paraId="1C20848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9 415.210</w:t>
            </w:r>
          </w:p>
        </w:tc>
        <w:tc>
          <w:tcPr>
            <w:tcW w:w="323" w:type="pct"/>
            <w:tcBorders>
              <w:top w:val="nil"/>
              <w:left w:val="nil"/>
              <w:bottom w:val="single" w:sz="4" w:space="0" w:color="auto"/>
              <w:right w:val="single" w:sz="4" w:space="0" w:color="auto"/>
            </w:tcBorders>
            <w:shd w:val="clear" w:color="auto" w:fill="auto"/>
            <w:vAlign w:val="center"/>
            <w:hideMark/>
          </w:tcPr>
          <w:p w14:paraId="2688B91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9 415.210</w:t>
            </w:r>
          </w:p>
        </w:tc>
        <w:tc>
          <w:tcPr>
            <w:tcW w:w="324" w:type="pct"/>
            <w:tcBorders>
              <w:top w:val="nil"/>
              <w:left w:val="nil"/>
              <w:bottom w:val="single" w:sz="4" w:space="0" w:color="auto"/>
              <w:right w:val="single" w:sz="4" w:space="0" w:color="auto"/>
            </w:tcBorders>
            <w:shd w:val="clear" w:color="auto" w:fill="auto"/>
            <w:vAlign w:val="center"/>
            <w:hideMark/>
          </w:tcPr>
          <w:p w14:paraId="6631418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9 415.210</w:t>
            </w:r>
          </w:p>
        </w:tc>
        <w:tc>
          <w:tcPr>
            <w:tcW w:w="324" w:type="pct"/>
            <w:tcBorders>
              <w:top w:val="nil"/>
              <w:left w:val="nil"/>
              <w:bottom w:val="single" w:sz="4" w:space="0" w:color="auto"/>
              <w:right w:val="single" w:sz="4" w:space="0" w:color="auto"/>
            </w:tcBorders>
            <w:shd w:val="clear" w:color="auto" w:fill="auto"/>
            <w:vAlign w:val="center"/>
            <w:hideMark/>
          </w:tcPr>
          <w:p w14:paraId="0AAADAC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9 366.410</w:t>
            </w:r>
          </w:p>
        </w:tc>
        <w:tc>
          <w:tcPr>
            <w:tcW w:w="324" w:type="pct"/>
            <w:tcBorders>
              <w:top w:val="nil"/>
              <w:left w:val="nil"/>
              <w:bottom w:val="single" w:sz="4" w:space="0" w:color="auto"/>
              <w:right w:val="single" w:sz="4" w:space="0" w:color="auto"/>
            </w:tcBorders>
            <w:shd w:val="clear" w:color="auto" w:fill="auto"/>
            <w:vAlign w:val="center"/>
            <w:hideMark/>
          </w:tcPr>
          <w:p w14:paraId="5797501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9 366.410</w:t>
            </w:r>
          </w:p>
        </w:tc>
        <w:tc>
          <w:tcPr>
            <w:tcW w:w="324" w:type="pct"/>
            <w:tcBorders>
              <w:top w:val="nil"/>
              <w:left w:val="nil"/>
              <w:bottom w:val="single" w:sz="4" w:space="0" w:color="auto"/>
              <w:right w:val="single" w:sz="4" w:space="0" w:color="auto"/>
            </w:tcBorders>
            <w:shd w:val="clear" w:color="auto" w:fill="auto"/>
            <w:vAlign w:val="center"/>
            <w:hideMark/>
          </w:tcPr>
          <w:p w14:paraId="62E7853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9 366.410</w:t>
            </w:r>
          </w:p>
        </w:tc>
        <w:tc>
          <w:tcPr>
            <w:tcW w:w="324" w:type="pct"/>
            <w:tcBorders>
              <w:top w:val="nil"/>
              <w:left w:val="nil"/>
              <w:bottom w:val="single" w:sz="4" w:space="0" w:color="auto"/>
              <w:right w:val="single" w:sz="4" w:space="0" w:color="auto"/>
            </w:tcBorders>
            <w:shd w:val="clear" w:color="auto" w:fill="auto"/>
            <w:vAlign w:val="center"/>
            <w:hideMark/>
          </w:tcPr>
          <w:p w14:paraId="66EECED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9 366.410</w:t>
            </w:r>
          </w:p>
        </w:tc>
        <w:tc>
          <w:tcPr>
            <w:tcW w:w="323" w:type="pct"/>
            <w:tcBorders>
              <w:top w:val="nil"/>
              <w:left w:val="nil"/>
              <w:bottom w:val="single" w:sz="4" w:space="0" w:color="auto"/>
              <w:right w:val="single" w:sz="4" w:space="0" w:color="auto"/>
            </w:tcBorders>
            <w:shd w:val="clear" w:color="auto" w:fill="auto"/>
            <w:vAlign w:val="center"/>
            <w:hideMark/>
          </w:tcPr>
          <w:p w14:paraId="728321D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9 366.410</w:t>
            </w:r>
          </w:p>
        </w:tc>
      </w:tr>
      <w:tr w:rsidR="001E1498" w:rsidRPr="007A0C61" w14:paraId="0903D8A0"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63D20BF1"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Отпуск в сеть</w:t>
            </w:r>
          </w:p>
        </w:tc>
        <w:tc>
          <w:tcPr>
            <w:tcW w:w="280" w:type="pct"/>
            <w:tcBorders>
              <w:top w:val="nil"/>
              <w:left w:val="nil"/>
              <w:bottom w:val="single" w:sz="4" w:space="0" w:color="auto"/>
              <w:right w:val="single" w:sz="4" w:space="0" w:color="auto"/>
            </w:tcBorders>
            <w:shd w:val="clear" w:color="auto" w:fill="auto"/>
            <w:vAlign w:val="center"/>
            <w:hideMark/>
          </w:tcPr>
          <w:p w14:paraId="0C21149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6C1F97E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102 610.470</w:t>
            </w:r>
          </w:p>
        </w:tc>
        <w:tc>
          <w:tcPr>
            <w:tcW w:w="314" w:type="pct"/>
            <w:tcBorders>
              <w:top w:val="nil"/>
              <w:left w:val="nil"/>
              <w:bottom w:val="single" w:sz="4" w:space="0" w:color="auto"/>
              <w:right w:val="single" w:sz="4" w:space="0" w:color="auto"/>
            </w:tcBorders>
            <w:shd w:val="clear" w:color="auto" w:fill="auto"/>
            <w:vAlign w:val="center"/>
            <w:hideMark/>
          </w:tcPr>
          <w:p w14:paraId="1312875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102 610.470</w:t>
            </w:r>
          </w:p>
        </w:tc>
        <w:tc>
          <w:tcPr>
            <w:tcW w:w="386" w:type="pct"/>
            <w:tcBorders>
              <w:top w:val="nil"/>
              <w:left w:val="nil"/>
              <w:bottom w:val="single" w:sz="4" w:space="0" w:color="auto"/>
              <w:right w:val="single" w:sz="4" w:space="0" w:color="auto"/>
            </w:tcBorders>
            <w:shd w:val="clear" w:color="auto" w:fill="auto"/>
            <w:vAlign w:val="center"/>
            <w:hideMark/>
          </w:tcPr>
          <w:p w14:paraId="48DE6D4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102 610.470</w:t>
            </w:r>
          </w:p>
        </w:tc>
        <w:tc>
          <w:tcPr>
            <w:tcW w:w="323" w:type="pct"/>
            <w:tcBorders>
              <w:top w:val="nil"/>
              <w:left w:val="nil"/>
              <w:bottom w:val="single" w:sz="4" w:space="0" w:color="auto"/>
              <w:right w:val="single" w:sz="4" w:space="0" w:color="auto"/>
            </w:tcBorders>
            <w:shd w:val="clear" w:color="auto" w:fill="auto"/>
            <w:vAlign w:val="center"/>
            <w:hideMark/>
          </w:tcPr>
          <w:p w14:paraId="1812BC0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102 610.470</w:t>
            </w:r>
          </w:p>
        </w:tc>
        <w:tc>
          <w:tcPr>
            <w:tcW w:w="323" w:type="pct"/>
            <w:tcBorders>
              <w:top w:val="nil"/>
              <w:left w:val="nil"/>
              <w:bottom w:val="single" w:sz="4" w:space="0" w:color="auto"/>
              <w:right w:val="single" w:sz="4" w:space="0" w:color="auto"/>
            </w:tcBorders>
            <w:shd w:val="clear" w:color="auto" w:fill="auto"/>
            <w:vAlign w:val="center"/>
            <w:hideMark/>
          </w:tcPr>
          <w:p w14:paraId="21C4D2E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102 610.470</w:t>
            </w:r>
          </w:p>
        </w:tc>
        <w:tc>
          <w:tcPr>
            <w:tcW w:w="324" w:type="pct"/>
            <w:tcBorders>
              <w:top w:val="nil"/>
              <w:left w:val="nil"/>
              <w:bottom w:val="single" w:sz="4" w:space="0" w:color="auto"/>
              <w:right w:val="single" w:sz="4" w:space="0" w:color="auto"/>
            </w:tcBorders>
            <w:shd w:val="clear" w:color="auto" w:fill="auto"/>
            <w:vAlign w:val="center"/>
            <w:hideMark/>
          </w:tcPr>
          <w:p w14:paraId="16DAD64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102 610.470</w:t>
            </w:r>
          </w:p>
        </w:tc>
        <w:tc>
          <w:tcPr>
            <w:tcW w:w="324" w:type="pct"/>
            <w:tcBorders>
              <w:top w:val="nil"/>
              <w:left w:val="nil"/>
              <w:bottom w:val="single" w:sz="4" w:space="0" w:color="auto"/>
              <w:right w:val="single" w:sz="4" w:space="0" w:color="auto"/>
            </w:tcBorders>
            <w:shd w:val="clear" w:color="auto" w:fill="auto"/>
            <w:vAlign w:val="center"/>
            <w:hideMark/>
          </w:tcPr>
          <w:p w14:paraId="645A779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102 078.630</w:t>
            </w:r>
          </w:p>
        </w:tc>
        <w:tc>
          <w:tcPr>
            <w:tcW w:w="324" w:type="pct"/>
            <w:tcBorders>
              <w:top w:val="nil"/>
              <w:left w:val="nil"/>
              <w:bottom w:val="single" w:sz="4" w:space="0" w:color="auto"/>
              <w:right w:val="single" w:sz="4" w:space="0" w:color="auto"/>
            </w:tcBorders>
            <w:shd w:val="clear" w:color="auto" w:fill="auto"/>
            <w:vAlign w:val="center"/>
            <w:hideMark/>
          </w:tcPr>
          <w:p w14:paraId="7DABD9D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102 078.630</w:t>
            </w:r>
          </w:p>
        </w:tc>
        <w:tc>
          <w:tcPr>
            <w:tcW w:w="324" w:type="pct"/>
            <w:tcBorders>
              <w:top w:val="nil"/>
              <w:left w:val="nil"/>
              <w:bottom w:val="single" w:sz="4" w:space="0" w:color="auto"/>
              <w:right w:val="single" w:sz="4" w:space="0" w:color="auto"/>
            </w:tcBorders>
            <w:shd w:val="clear" w:color="auto" w:fill="auto"/>
            <w:vAlign w:val="center"/>
            <w:hideMark/>
          </w:tcPr>
          <w:p w14:paraId="44D0E71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102 078.630</w:t>
            </w:r>
          </w:p>
        </w:tc>
        <w:tc>
          <w:tcPr>
            <w:tcW w:w="324" w:type="pct"/>
            <w:tcBorders>
              <w:top w:val="nil"/>
              <w:left w:val="nil"/>
              <w:bottom w:val="single" w:sz="4" w:space="0" w:color="auto"/>
              <w:right w:val="single" w:sz="4" w:space="0" w:color="auto"/>
            </w:tcBorders>
            <w:shd w:val="clear" w:color="auto" w:fill="auto"/>
            <w:vAlign w:val="center"/>
            <w:hideMark/>
          </w:tcPr>
          <w:p w14:paraId="1D3E636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102 078.630</w:t>
            </w:r>
          </w:p>
        </w:tc>
        <w:tc>
          <w:tcPr>
            <w:tcW w:w="323" w:type="pct"/>
            <w:tcBorders>
              <w:top w:val="nil"/>
              <w:left w:val="nil"/>
              <w:bottom w:val="single" w:sz="4" w:space="0" w:color="auto"/>
              <w:right w:val="single" w:sz="4" w:space="0" w:color="auto"/>
            </w:tcBorders>
            <w:shd w:val="clear" w:color="auto" w:fill="auto"/>
            <w:vAlign w:val="center"/>
            <w:hideMark/>
          </w:tcPr>
          <w:p w14:paraId="7D783E8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102 078.630</w:t>
            </w:r>
          </w:p>
        </w:tc>
      </w:tr>
      <w:tr w:rsidR="001E1498" w:rsidRPr="007A0C61" w14:paraId="7D598012"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739A3748"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Потери при передаче</w:t>
            </w:r>
          </w:p>
        </w:tc>
        <w:tc>
          <w:tcPr>
            <w:tcW w:w="280" w:type="pct"/>
            <w:tcBorders>
              <w:top w:val="nil"/>
              <w:left w:val="nil"/>
              <w:bottom w:val="single" w:sz="4" w:space="0" w:color="auto"/>
              <w:right w:val="single" w:sz="4" w:space="0" w:color="auto"/>
            </w:tcBorders>
            <w:shd w:val="clear" w:color="auto" w:fill="auto"/>
            <w:vAlign w:val="center"/>
            <w:hideMark/>
          </w:tcPr>
          <w:p w14:paraId="7E47B81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000000" w:fill="FFFFFF"/>
            <w:vAlign w:val="center"/>
            <w:hideMark/>
          </w:tcPr>
          <w:p w14:paraId="206E632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8 107.650</w:t>
            </w:r>
          </w:p>
        </w:tc>
        <w:tc>
          <w:tcPr>
            <w:tcW w:w="314" w:type="pct"/>
            <w:tcBorders>
              <w:top w:val="nil"/>
              <w:left w:val="nil"/>
              <w:bottom w:val="single" w:sz="4" w:space="0" w:color="auto"/>
              <w:right w:val="single" w:sz="4" w:space="0" w:color="auto"/>
            </w:tcBorders>
            <w:shd w:val="clear" w:color="auto" w:fill="auto"/>
            <w:vAlign w:val="center"/>
            <w:hideMark/>
          </w:tcPr>
          <w:p w14:paraId="45DDF74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8 107.650</w:t>
            </w:r>
          </w:p>
        </w:tc>
        <w:tc>
          <w:tcPr>
            <w:tcW w:w="386" w:type="pct"/>
            <w:tcBorders>
              <w:top w:val="nil"/>
              <w:left w:val="nil"/>
              <w:bottom w:val="single" w:sz="4" w:space="0" w:color="auto"/>
              <w:right w:val="single" w:sz="4" w:space="0" w:color="auto"/>
            </w:tcBorders>
            <w:shd w:val="clear" w:color="auto" w:fill="auto"/>
            <w:vAlign w:val="center"/>
            <w:hideMark/>
          </w:tcPr>
          <w:p w14:paraId="6F64362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8 107.650</w:t>
            </w:r>
          </w:p>
        </w:tc>
        <w:tc>
          <w:tcPr>
            <w:tcW w:w="323" w:type="pct"/>
            <w:tcBorders>
              <w:top w:val="nil"/>
              <w:left w:val="nil"/>
              <w:bottom w:val="single" w:sz="4" w:space="0" w:color="auto"/>
              <w:right w:val="single" w:sz="4" w:space="0" w:color="auto"/>
            </w:tcBorders>
            <w:shd w:val="clear" w:color="auto" w:fill="auto"/>
            <w:vAlign w:val="center"/>
            <w:hideMark/>
          </w:tcPr>
          <w:p w14:paraId="727E94C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8 107.650</w:t>
            </w:r>
          </w:p>
        </w:tc>
        <w:tc>
          <w:tcPr>
            <w:tcW w:w="323" w:type="pct"/>
            <w:tcBorders>
              <w:top w:val="nil"/>
              <w:left w:val="nil"/>
              <w:bottom w:val="single" w:sz="4" w:space="0" w:color="auto"/>
              <w:right w:val="single" w:sz="4" w:space="0" w:color="auto"/>
            </w:tcBorders>
            <w:shd w:val="clear" w:color="auto" w:fill="auto"/>
            <w:vAlign w:val="center"/>
            <w:hideMark/>
          </w:tcPr>
          <w:p w14:paraId="7D1EF7C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8 107.650</w:t>
            </w:r>
          </w:p>
        </w:tc>
        <w:tc>
          <w:tcPr>
            <w:tcW w:w="324" w:type="pct"/>
            <w:tcBorders>
              <w:top w:val="nil"/>
              <w:left w:val="nil"/>
              <w:bottom w:val="single" w:sz="4" w:space="0" w:color="auto"/>
              <w:right w:val="single" w:sz="4" w:space="0" w:color="auto"/>
            </w:tcBorders>
            <w:shd w:val="clear" w:color="auto" w:fill="auto"/>
            <w:vAlign w:val="center"/>
            <w:hideMark/>
          </w:tcPr>
          <w:p w14:paraId="2813700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8 107.650</w:t>
            </w:r>
          </w:p>
        </w:tc>
        <w:tc>
          <w:tcPr>
            <w:tcW w:w="324" w:type="pct"/>
            <w:tcBorders>
              <w:top w:val="nil"/>
              <w:left w:val="nil"/>
              <w:bottom w:val="single" w:sz="4" w:space="0" w:color="auto"/>
              <w:right w:val="single" w:sz="4" w:space="0" w:color="auto"/>
            </w:tcBorders>
            <w:shd w:val="clear" w:color="auto" w:fill="auto"/>
            <w:vAlign w:val="center"/>
            <w:hideMark/>
          </w:tcPr>
          <w:p w14:paraId="0CBD3F9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8 107.650</w:t>
            </w:r>
          </w:p>
        </w:tc>
        <w:tc>
          <w:tcPr>
            <w:tcW w:w="324" w:type="pct"/>
            <w:tcBorders>
              <w:top w:val="nil"/>
              <w:left w:val="nil"/>
              <w:bottom w:val="single" w:sz="4" w:space="0" w:color="auto"/>
              <w:right w:val="single" w:sz="4" w:space="0" w:color="auto"/>
            </w:tcBorders>
            <w:shd w:val="clear" w:color="auto" w:fill="auto"/>
            <w:vAlign w:val="center"/>
            <w:hideMark/>
          </w:tcPr>
          <w:p w14:paraId="533E550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8 107.650</w:t>
            </w:r>
          </w:p>
        </w:tc>
        <w:tc>
          <w:tcPr>
            <w:tcW w:w="324" w:type="pct"/>
            <w:tcBorders>
              <w:top w:val="nil"/>
              <w:left w:val="nil"/>
              <w:bottom w:val="single" w:sz="4" w:space="0" w:color="auto"/>
              <w:right w:val="single" w:sz="4" w:space="0" w:color="auto"/>
            </w:tcBorders>
            <w:shd w:val="clear" w:color="auto" w:fill="auto"/>
            <w:vAlign w:val="center"/>
            <w:hideMark/>
          </w:tcPr>
          <w:p w14:paraId="1950FC6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8 107.650</w:t>
            </w:r>
          </w:p>
        </w:tc>
        <w:tc>
          <w:tcPr>
            <w:tcW w:w="324" w:type="pct"/>
            <w:tcBorders>
              <w:top w:val="nil"/>
              <w:left w:val="nil"/>
              <w:bottom w:val="single" w:sz="4" w:space="0" w:color="auto"/>
              <w:right w:val="single" w:sz="4" w:space="0" w:color="auto"/>
            </w:tcBorders>
            <w:shd w:val="clear" w:color="auto" w:fill="auto"/>
            <w:vAlign w:val="center"/>
            <w:hideMark/>
          </w:tcPr>
          <w:p w14:paraId="52F0F0B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8 107.650</w:t>
            </w:r>
          </w:p>
        </w:tc>
        <w:tc>
          <w:tcPr>
            <w:tcW w:w="323" w:type="pct"/>
            <w:tcBorders>
              <w:top w:val="nil"/>
              <w:left w:val="nil"/>
              <w:bottom w:val="single" w:sz="4" w:space="0" w:color="auto"/>
              <w:right w:val="single" w:sz="4" w:space="0" w:color="auto"/>
            </w:tcBorders>
            <w:shd w:val="clear" w:color="auto" w:fill="auto"/>
            <w:vAlign w:val="center"/>
            <w:hideMark/>
          </w:tcPr>
          <w:p w14:paraId="004F4D6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8 107.650</w:t>
            </w:r>
          </w:p>
        </w:tc>
      </w:tr>
      <w:tr w:rsidR="001E1498" w:rsidRPr="007A0C61" w14:paraId="3D1FB664"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6D9324F4"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Полезный отпуск</w:t>
            </w:r>
          </w:p>
        </w:tc>
        <w:tc>
          <w:tcPr>
            <w:tcW w:w="280" w:type="pct"/>
            <w:tcBorders>
              <w:top w:val="nil"/>
              <w:left w:val="nil"/>
              <w:bottom w:val="single" w:sz="4" w:space="0" w:color="auto"/>
              <w:right w:val="single" w:sz="4" w:space="0" w:color="auto"/>
            </w:tcBorders>
            <w:shd w:val="clear" w:color="auto" w:fill="auto"/>
            <w:vAlign w:val="center"/>
            <w:hideMark/>
          </w:tcPr>
          <w:p w14:paraId="40FD9AF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5C2E554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94 502.820</w:t>
            </w:r>
          </w:p>
        </w:tc>
        <w:tc>
          <w:tcPr>
            <w:tcW w:w="314" w:type="pct"/>
            <w:tcBorders>
              <w:top w:val="nil"/>
              <w:left w:val="nil"/>
              <w:bottom w:val="single" w:sz="4" w:space="0" w:color="auto"/>
              <w:right w:val="single" w:sz="4" w:space="0" w:color="auto"/>
            </w:tcBorders>
            <w:shd w:val="clear" w:color="auto" w:fill="auto"/>
            <w:vAlign w:val="center"/>
            <w:hideMark/>
          </w:tcPr>
          <w:p w14:paraId="788AB8C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94 502.820</w:t>
            </w:r>
          </w:p>
        </w:tc>
        <w:tc>
          <w:tcPr>
            <w:tcW w:w="386" w:type="pct"/>
            <w:tcBorders>
              <w:top w:val="nil"/>
              <w:left w:val="nil"/>
              <w:bottom w:val="single" w:sz="4" w:space="0" w:color="auto"/>
              <w:right w:val="single" w:sz="4" w:space="0" w:color="auto"/>
            </w:tcBorders>
            <w:shd w:val="clear" w:color="auto" w:fill="auto"/>
            <w:vAlign w:val="center"/>
            <w:hideMark/>
          </w:tcPr>
          <w:p w14:paraId="7CDF42F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94 502.820</w:t>
            </w:r>
          </w:p>
        </w:tc>
        <w:tc>
          <w:tcPr>
            <w:tcW w:w="323" w:type="pct"/>
            <w:tcBorders>
              <w:top w:val="nil"/>
              <w:left w:val="nil"/>
              <w:bottom w:val="single" w:sz="4" w:space="0" w:color="auto"/>
              <w:right w:val="single" w:sz="4" w:space="0" w:color="auto"/>
            </w:tcBorders>
            <w:shd w:val="clear" w:color="auto" w:fill="auto"/>
            <w:vAlign w:val="center"/>
            <w:hideMark/>
          </w:tcPr>
          <w:p w14:paraId="1C180E9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94 502.820</w:t>
            </w:r>
          </w:p>
        </w:tc>
        <w:tc>
          <w:tcPr>
            <w:tcW w:w="323" w:type="pct"/>
            <w:tcBorders>
              <w:top w:val="nil"/>
              <w:left w:val="nil"/>
              <w:bottom w:val="single" w:sz="4" w:space="0" w:color="auto"/>
              <w:right w:val="single" w:sz="4" w:space="0" w:color="auto"/>
            </w:tcBorders>
            <w:shd w:val="clear" w:color="auto" w:fill="auto"/>
            <w:vAlign w:val="center"/>
            <w:hideMark/>
          </w:tcPr>
          <w:p w14:paraId="61F568A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94 502.820</w:t>
            </w:r>
          </w:p>
        </w:tc>
        <w:tc>
          <w:tcPr>
            <w:tcW w:w="324" w:type="pct"/>
            <w:tcBorders>
              <w:top w:val="nil"/>
              <w:left w:val="nil"/>
              <w:bottom w:val="single" w:sz="4" w:space="0" w:color="auto"/>
              <w:right w:val="single" w:sz="4" w:space="0" w:color="auto"/>
            </w:tcBorders>
            <w:shd w:val="clear" w:color="auto" w:fill="auto"/>
            <w:vAlign w:val="center"/>
            <w:hideMark/>
          </w:tcPr>
          <w:p w14:paraId="1EBC199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94 502.820</w:t>
            </w:r>
          </w:p>
        </w:tc>
        <w:tc>
          <w:tcPr>
            <w:tcW w:w="324" w:type="pct"/>
            <w:tcBorders>
              <w:top w:val="nil"/>
              <w:left w:val="nil"/>
              <w:bottom w:val="single" w:sz="4" w:space="0" w:color="auto"/>
              <w:right w:val="single" w:sz="4" w:space="0" w:color="auto"/>
            </w:tcBorders>
            <w:shd w:val="clear" w:color="auto" w:fill="auto"/>
            <w:vAlign w:val="center"/>
            <w:hideMark/>
          </w:tcPr>
          <w:p w14:paraId="312FAB8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93 970.980</w:t>
            </w:r>
          </w:p>
        </w:tc>
        <w:tc>
          <w:tcPr>
            <w:tcW w:w="324" w:type="pct"/>
            <w:tcBorders>
              <w:top w:val="nil"/>
              <w:left w:val="nil"/>
              <w:bottom w:val="single" w:sz="4" w:space="0" w:color="auto"/>
              <w:right w:val="single" w:sz="4" w:space="0" w:color="auto"/>
            </w:tcBorders>
            <w:shd w:val="clear" w:color="auto" w:fill="auto"/>
            <w:vAlign w:val="center"/>
            <w:hideMark/>
          </w:tcPr>
          <w:p w14:paraId="0CD4077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93 970.980</w:t>
            </w:r>
          </w:p>
        </w:tc>
        <w:tc>
          <w:tcPr>
            <w:tcW w:w="324" w:type="pct"/>
            <w:tcBorders>
              <w:top w:val="nil"/>
              <w:left w:val="nil"/>
              <w:bottom w:val="single" w:sz="4" w:space="0" w:color="auto"/>
              <w:right w:val="single" w:sz="4" w:space="0" w:color="auto"/>
            </w:tcBorders>
            <w:shd w:val="clear" w:color="auto" w:fill="auto"/>
            <w:vAlign w:val="center"/>
            <w:hideMark/>
          </w:tcPr>
          <w:p w14:paraId="3D2EA37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93 970.980</w:t>
            </w:r>
          </w:p>
        </w:tc>
        <w:tc>
          <w:tcPr>
            <w:tcW w:w="324" w:type="pct"/>
            <w:tcBorders>
              <w:top w:val="nil"/>
              <w:left w:val="nil"/>
              <w:bottom w:val="single" w:sz="4" w:space="0" w:color="auto"/>
              <w:right w:val="single" w:sz="4" w:space="0" w:color="auto"/>
            </w:tcBorders>
            <w:shd w:val="clear" w:color="auto" w:fill="auto"/>
            <w:vAlign w:val="center"/>
            <w:hideMark/>
          </w:tcPr>
          <w:p w14:paraId="4141DA2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93 970.980</w:t>
            </w:r>
          </w:p>
        </w:tc>
        <w:tc>
          <w:tcPr>
            <w:tcW w:w="323" w:type="pct"/>
            <w:tcBorders>
              <w:top w:val="nil"/>
              <w:left w:val="nil"/>
              <w:bottom w:val="single" w:sz="4" w:space="0" w:color="auto"/>
              <w:right w:val="single" w:sz="4" w:space="0" w:color="auto"/>
            </w:tcBorders>
            <w:shd w:val="clear" w:color="auto" w:fill="auto"/>
            <w:vAlign w:val="center"/>
            <w:hideMark/>
          </w:tcPr>
          <w:p w14:paraId="165B06C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93 970.980</w:t>
            </w:r>
          </w:p>
        </w:tc>
      </w:tr>
      <w:tr w:rsidR="001E1498" w:rsidRPr="007A0C61" w14:paraId="3EEA4952"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04A4F9B7"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УРУТ на отпуск тепловой энергии</w:t>
            </w:r>
          </w:p>
        </w:tc>
        <w:tc>
          <w:tcPr>
            <w:tcW w:w="280" w:type="pct"/>
            <w:tcBorders>
              <w:top w:val="nil"/>
              <w:left w:val="nil"/>
              <w:bottom w:val="single" w:sz="4" w:space="0" w:color="auto"/>
              <w:right w:val="single" w:sz="4" w:space="0" w:color="auto"/>
            </w:tcBorders>
            <w:shd w:val="clear" w:color="auto" w:fill="auto"/>
            <w:vAlign w:val="center"/>
            <w:hideMark/>
          </w:tcPr>
          <w:p w14:paraId="480C9DB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кг.у.т./Гкал</w:t>
            </w:r>
          </w:p>
        </w:tc>
        <w:tc>
          <w:tcPr>
            <w:tcW w:w="323" w:type="pct"/>
            <w:tcBorders>
              <w:top w:val="nil"/>
              <w:left w:val="nil"/>
              <w:bottom w:val="single" w:sz="4" w:space="0" w:color="auto"/>
              <w:right w:val="single" w:sz="4" w:space="0" w:color="auto"/>
            </w:tcBorders>
            <w:shd w:val="clear" w:color="000000" w:fill="FFFFFF"/>
            <w:vAlign w:val="center"/>
            <w:hideMark/>
          </w:tcPr>
          <w:p w14:paraId="270B9D8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173.980</w:t>
            </w:r>
          </w:p>
        </w:tc>
        <w:tc>
          <w:tcPr>
            <w:tcW w:w="314" w:type="pct"/>
            <w:tcBorders>
              <w:top w:val="nil"/>
              <w:left w:val="nil"/>
              <w:bottom w:val="single" w:sz="4" w:space="0" w:color="auto"/>
              <w:right w:val="single" w:sz="4" w:space="0" w:color="auto"/>
            </w:tcBorders>
            <w:shd w:val="clear" w:color="auto" w:fill="auto"/>
            <w:vAlign w:val="center"/>
            <w:hideMark/>
          </w:tcPr>
          <w:p w14:paraId="03A7C77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173.980</w:t>
            </w:r>
          </w:p>
        </w:tc>
        <w:tc>
          <w:tcPr>
            <w:tcW w:w="386" w:type="pct"/>
            <w:tcBorders>
              <w:top w:val="nil"/>
              <w:left w:val="nil"/>
              <w:bottom w:val="single" w:sz="4" w:space="0" w:color="auto"/>
              <w:right w:val="single" w:sz="4" w:space="0" w:color="auto"/>
            </w:tcBorders>
            <w:shd w:val="clear" w:color="auto" w:fill="auto"/>
            <w:vAlign w:val="center"/>
            <w:hideMark/>
          </w:tcPr>
          <w:p w14:paraId="569B341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173.980</w:t>
            </w:r>
          </w:p>
        </w:tc>
        <w:tc>
          <w:tcPr>
            <w:tcW w:w="323" w:type="pct"/>
            <w:tcBorders>
              <w:top w:val="nil"/>
              <w:left w:val="nil"/>
              <w:bottom w:val="single" w:sz="4" w:space="0" w:color="auto"/>
              <w:right w:val="single" w:sz="4" w:space="0" w:color="auto"/>
            </w:tcBorders>
            <w:shd w:val="clear" w:color="auto" w:fill="auto"/>
            <w:vAlign w:val="center"/>
            <w:hideMark/>
          </w:tcPr>
          <w:p w14:paraId="1B2AEBE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173.980</w:t>
            </w:r>
          </w:p>
        </w:tc>
        <w:tc>
          <w:tcPr>
            <w:tcW w:w="323" w:type="pct"/>
            <w:tcBorders>
              <w:top w:val="nil"/>
              <w:left w:val="nil"/>
              <w:bottom w:val="single" w:sz="4" w:space="0" w:color="auto"/>
              <w:right w:val="single" w:sz="4" w:space="0" w:color="auto"/>
            </w:tcBorders>
            <w:shd w:val="clear" w:color="auto" w:fill="auto"/>
            <w:vAlign w:val="center"/>
            <w:hideMark/>
          </w:tcPr>
          <w:p w14:paraId="58A85BE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173.980</w:t>
            </w:r>
          </w:p>
        </w:tc>
        <w:tc>
          <w:tcPr>
            <w:tcW w:w="324" w:type="pct"/>
            <w:tcBorders>
              <w:top w:val="nil"/>
              <w:left w:val="nil"/>
              <w:bottom w:val="single" w:sz="4" w:space="0" w:color="auto"/>
              <w:right w:val="single" w:sz="4" w:space="0" w:color="auto"/>
            </w:tcBorders>
            <w:shd w:val="clear" w:color="auto" w:fill="auto"/>
            <w:vAlign w:val="center"/>
            <w:hideMark/>
          </w:tcPr>
          <w:p w14:paraId="4DD9763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173.980</w:t>
            </w:r>
          </w:p>
        </w:tc>
        <w:tc>
          <w:tcPr>
            <w:tcW w:w="324" w:type="pct"/>
            <w:tcBorders>
              <w:top w:val="nil"/>
              <w:left w:val="nil"/>
              <w:bottom w:val="single" w:sz="4" w:space="0" w:color="auto"/>
              <w:right w:val="single" w:sz="4" w:space="0" w:color="auto"/>
            </w:tcBorders>
            <w:shd w:val="clear" w:color="auto" w:fill="auto"/>
            <w:vAlign w:val="center"/>
            <w:hideMark/>
          </w:tcPr>
          <w:p w14:paraId="2A9A088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173.980</w:t>
            </w:r>
          </w:p>
        </w:tc>
        <w:tc>
          <w:tcPr>
            <w:tcW w:w="324" w:type="pct"/>
            <w:tcBorders>
              <w:top w:val="nil"/>
              <w:left w:val="nil"/>
              <w:bottom w:val="single" w:sz="4" w:space="0" w:color="auto"/>
              <w:right w:val="single" w:sz="4" w:space="0" w:color="auto"/>
            </w:tcBorders>
            <w:shd w:val="clear" w:color="auto" w:fill="auto"/>
            <w:vAlign w:val="center"/>
            <w:hideMark/>
          </w:tcPr>
          <w:p w14:paraId="724530D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173.980</w:t>
            </w:r>
          </w:p>
        </w:tc>
        <w:tc>
          <w:tcPr>
            <w:tcW w:w="324" w:type="pct"/>
            <w:tcBorders>
              <w:top w:val="nil"/>
              <w:left w:val="nil"/>
              <w:bottom w:val="single" w:sz="4" w:space="0" w:color="auto"/>
              <w:right w:val="single" w:sz="4" w:space="0" w:color="auto"/>
            </w:tcBorders>
            <w:shd w:val="clear" w:color="auto" w:fill="auto"/>
            <w:vAlign w:val="center"/>
            <w:hideMark/>
          </w:tcPr>
          <w:p w14:paraId="636FFBE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173.980</w:t>
            </w:r>
          </w:p>
        </w:tc>
        <w:tc>
          <w:tcPr>
            <w:tcW w:w="324" w:type="pct"/>
            <w:tcBorders>
              <w:top w:val="nil"/>
              <w:left w:val="nil"/>
              <w:bottom w:val="single" w:sz="4" w:space="0" w:color="auto"/>
              <w:right w:val="single" w:sz="4" w:space="0" w:color="auto"/>
            </w:tcBorders>
            <w:shd w:val="clear" w:color="auto" w:fill="auto"/>
            <w:vAlign w:val="center"/>
            <w:hideMark/>
          </w:tcPr>
          <w:p w14:paraId="5A20A01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173.980</w:t>
            </w:r>
          </w:p>
        </w:tc>
        <w:tc>
          <w:tcPr>
            <w:tcW w:w="323" w:type="pct"/>
            <w:tcBorders>
              <w:top w:val="nil"/>
              <w:left w:val="nil"/>
              <w:bottom w:val="single" w:sz="4" w:space="0" w:color="auto"/>
              <w:right w:val="single" w:sz="4" w:space="0" w:color="auto"/>
            </w:tcBorders>
            <w:shd w:val="clear" w:color="auto" w:fill="auto"/>
            <w:vAlign w:val="center"/>
            <w:hideMark/>
          </w:tcPr>
          <w:p w14:paraId="30AB83C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173.980</w:t>
            </w:r>
          </w:p>
        </w:tc>
      </w:tr>
      <w:tr w:rsidR="001E1498" w:rsidRPr="007A0C61" w14:paraId="55FF7C4B"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E4DFEC"/>
            <w:vAlign w:val="center"/>
            <w:hideMark/>
          </w:tcPr>
          <w:p w14:paraId="3D0BB032"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Расход условного топлива на отпуск тепловой энергии</w:t>
            </w:r>
          </w:p>
        </w:tc>
        <w:tc>
          <w:tcPr>
            <w:tcW w:w="280" w:type="pct"/>
            <w:tcBorders>
              <w:top w:val="nil"/>
              <w:left w:val="nil"/>
              <w:bottom w:val="single" w:sz="4" w:space="0" w:color="auto"/>
              <w:right w:val="single" w:sz="4" w:space="0" w:color="auto"/>
            </w:tcBorders>
            <w:shd w:val="clear" w:color="000000" w:fill="E4DFEC"/>
            <w:vAlign w:val="center"/>
            <w:hideMark/>
          </w:tcPr>
          <w:p w14:paraId="04734D1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т.у.т.</w:t>
            </w:r>
          </w:p>
        </w:tc>
        <w:tc>
          <w:tcPr>
            <w:tcW w:w="323" w:type="pct"/>
            <w:tcBorders>
              <w:top w:val="nil"/>
              <w:left w:val="nil"/>
              <w:bottom w:val="single" w:sz="4" w:space="0" w:color="auto"/>
              <w:right w:val="single" w:sz="4" w:space="0" w:color="auto"/>
            </w:tcBorders>
            <w:shd w:val="clear" w:color="000000" w:fill="E4DFEC"/>
            <w:vAlign w:val="center"/>
            <w:hideMark/>
          </w:tcPr>
          <w:p w14:paraId="5661973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17 852.170</w:t>
            </w:r>
          </w:p>
        </w:tc>
        <w:tc>
          <w:tcPr>
            <w:tcW w:w="314" w:type="pct"/>
            <w:tcBorders>
              <w:top w:val="nil"/>
              <w:left w:val="nil"/>
              <w:bottom w:val="single" w:sz="4" w:space="0" w:color="auto"/>
              <w:right w:val="single" w:sz="4" w:space="0" w:color="auto"/>
            </w:tcBorders>
            <w:shd w:val="clear" w:color="000000" w:fill="E4DFEC"/>
            <w:vAlign w:val="center"/>
            <w:hideMark/>
          </w:tcPr>
          <w:p w14:paraId="78F3F33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17 852.170</w:t>
            </w:r>
          </w:p>
        </w:tc>
        <w:tc>
          <w:tcPr>
            <w:tcW w:w="386" w:type="pct"/>
            <w:tcBorders>
              <w:top w:val="nil"/>
              <w:left w:val="nil"/>
              <w:bottom w:val="single" w:sz="4" w:space="0" w:color="auto"/>
              <w:right w:val="single" w:sz="4" w:space="0" w:color="auto"/>
            </w:tcBorders>
            <w:shd w:val="clear" w:color="000000" w:fill="E4DFEC"/>
            <w:vAlign w:val="center"/>
            <w:hideMark/>
          </w:tcPr>
          <w:p w14:paraId="41C6B96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17 852.170</w:t>
            </w:r>
          </w:p>
        </w:tc>
        <w:tc>
          <w:tcPr>
            <w:tcW w:w="323" w:type="pct"/>
            <w:tcBorders>
              <w:top w:val="nil"/>
              <w:left w:val="nil"/>
              <w:bottom w:val="single" w:sz="4" w:space="0" w:color="auto"/>
              <w:right w:val="single" w:sz="4" w:space="0" w:color="auto"/>
            </w:tcBorders>
            <w:shd w:val="clear" w:color="000000" w:fill="E4DFEC"/>
            <w:vAlign w:val="center"/>
            <w:hideMark/>
          </w:tcPr>
          <w:p w14:paraId="7FC3B39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17 852.170</w:t>
            </w:r>
          </w:p>
        </w:tc>
        <w:tc>
          <w:tcPr>
            <w:tcW w:w="323" w:type="pct"/>
            <w:tcBorders>
              <w:top w:val="nil"/>
              <w:left w:val="nil"/>
              <w:bottom w:val="single" w:sz="4" w:space="0" w:color="auto"/>
              <w:right w:val="single" w:sz="4" w:space="0" w:color="auto"/>
            </w:tcBorders>
            <w:shd w:val="clear" w:color="000000" w:fill="E4DFEC"/>
            <w:vAlign w:val="center"/>
            <w:hideMark/>
          </w:tcPr>
          <w:p w14:paraId="11CE1F9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17 852.170</w:t>
            </w:r>
          </w:p>
        </w:tc>
        <w:tc>
          <w:tcPr>
            <w:tcW w:w="324" w:type="pct"/>
            <w:tcBorders>
              <w:top w:val="nil"/>
              <w:left w:val="nil"/>
              <w:bottom w:val="single" w:sz="4" w:space="0" w:color="auto"/>
              <w:right w:val="single" w:sz="4" w:space="0" w:color="auto"/>
            </w:tcBorders>
            <w:shd w:val="clear" w:color="000000" w:fill="E4DFEC"/>
            <w:vAlign w:val="center"/>
            <w:hideMark/>
          </w:tcPr>
          <w:p w14:paraId="2B9DEAF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17 852.170</w:t>
            </w:r>
          </w:p>
        </w:tc>
        <w:tc>
          <w:tcPr>
            <w:tcW w:w="324" w:type="pct"/>
            <w:tcBorders>
              <w:top w:val="nil"/>
              <w:left w:val="nil"/>
              <w:bottom w:val="single" w:sz="4" w:space="0" w:color="auto"/>
              <w:right w:val="single" w:sz="4" w:space="0" w:color="auto"/>
            </w:tcBorders>
            <w:shd w:val="clear" w:color="000000" w:fill="E4DFEC"/>
            <w:vAlign w:val="center"/>
            <w:hideMark/>
          </w:tcPr>
          <w:p w14:paraId="644D130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17 759.640</w:t>
            </w:r>
          </w:p>
        </w:tc>
        <w:tc>
          <w:tcPr>
            <w:tcW w:w="324" w:type="pct"/>
            <w:tcBorders>
              <w:top w:val="nil"/>
              <w:left w:val="nil"/>
              <w:bottom w:val="single" w:sz="4" w:space="0" w:color="auto"/>
              <w:right w:val="single" w:sz="4" w:space="0" w:color="auto"/>
            </w:tcBorders>
            <w:shd w:val="clear" w:color="000000" w:fill="E4DFEC"/>
            <w:vAlign w:val="center"/>
            <w:hideMark/>
          </w:tcPr>
          <w:p w14:paraId="7BDEC31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17 759.640</w:t>
            </w:r>
          </w:p>
        </w:tc>
        <w:tc>
          <w:tcPr>
            <w:tcW w:w="324" w:type="pct"/>
            <w:tcBorders>
              <w:top w:val="nil"/>
              <w:left w:val="nil"/>
              <w:bottom w:val="single" w:sz="4" w:space="0" w:color="auto"/>
              <w:right w:val="single" w:sz="4" w:space="0" w:color="auto"/>
            </w:tcBorders>
            <w:shd w:val="clear" w:color="000000" w:fill="E4DFEC"/>
            <w:vAlign w:val="center"/>
            <w:hideMark/>
          </w:tcPr>
          <w:p w14:paraId="2BEF05E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17 759.640</w:t>
            </w:r>
          </w:p>
        </w:tc>
        <w:tc>
          <w:tcPr>
            <w:tcW w:w="324" w:type="pct"/>
            <w:tcBorders>
              <w:top w:val="nil"/>
              <w:left w:val="nil"/>
              <w:bottom w:val="single" w:sz="4" w:space="0" w:color="auto"/>
              <w:right w:val="single" w:sz="4" w:space="0" w:color="auto"/>
            </w:tcBorders>
            <w:shd w:val="clear" w:color="000000" w:fill="E4DFEC"/>
            <w:vAlign w:val="center"/>
            <w:hideMark/>
          </w:tcPr>
          <w:p w14:paraId="0BC2196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17 759.640</w:t>
            </w:r>
          </w:p>
        </w:tc>
        <w:tc>
          <w:tcPr>
            <w:tcW w:w="323" w:type="pct"/>
            <w:tcBorders>
              <w:top w:val="nil"/>
              <w:left w:val="nil"/>
              <w:bottom w:val="single" w:sz="4" w:space="0" w:color="auto"/>
              <w:right w:val="single" w:sz="4" w:space="0" w:color="auto"/>
            </w:tcBorders>
            <w:shd w:val="clear" w:color="000000" w:fill="E4DFEC"/>
            <w:vAlign w:val="center"/>
            <w:hideMark/>
          </w:tcPr>
          <w:p w14:paraId="30555DE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17 759.640</w:t>
            </w:r>
          </w:p>
        </w:tc>
      </w:tr>
      <w:tr w:rsidR="001E1498" w:rsidRPr="007A0C61" w14:paraId="5F04625C"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4550373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мазут</w:t>
            </w:r>
          </w:p>
        </w:tc>
        <w:tc>
          <w:tcPr>
            <w:tcW w:w="280" w:type="pct"/>
            <w:tcBorders>
              <w:top w:val="nil"/>
              <w:left w:val="nil"/>
              <w:bottom w:val="single" w:sz="4" w:space="0" w:color="auto"/>
              <w:right w:val="single" w:sz="4" w:space="0" w:color="auto"/>
            </w:tcBorders>
            <w:shd w:val="clear" w:color="auto" w:fill="auto"/>
            <w:vAlign w:val="center"/>
            <w:hideMark/>
          </w:tcPr>
          <w:p w14:paraId="316411E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т.у.т.</w:t>
            </w:r>
          </w:p>
        </w:tc>
        <w:tc>
          <w:tcPr>
            <w:tcW w:w="323" w:type="pct"/>
            <w:tcBorders>
              <w:top w:val="nil"/>
              <w:left w:val="nil"/>
              <w:bottom w:val="single" w:sz="4" w:space="0" w:color="auto"/>
              <w:right w:val="single" w:sz="4" w:space="0" w:color="auto"/>
            </w:tcBorders>
            <w:shd w:val="clear" w:color="auto" w:fill="auto"/>
            <w:vAlign w:val="center"/>
            <w:hideMark/>
          </w:tcPr>
          <w:p w14:paraId="670E9BB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17 852.2</w:t>
            </w:r>
          </w:p>
        </w:tc>
        <w:tc>
          <w:tcPr>
            <w:tcW w:w="314" w:type="pct"/>
            <w:tcBorders>
              <w:top w:val="nil"/>
              <w:left w:val="nil"/>
              <w:bottom w:val="single" w:sz="4" w:space="0" w:color="auto"/>
              <w:right w:val="single" w:sz="4" w:space="0" w:color="auto"/>
            </w:tcBorders>
            <w:shd w:val="clear" w:color="auto" w:fill="auto"/>
            <w:vAlign w:val="center"/>
            <w:hideMark/>
          </w:tcPr>
          <w:p w14:paraId="3679619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17 852.2</w:t>
            </w:r>
          </w:p>
        </w:tc>
        <w:tc>
          <w:tcPr>
            <w:tcW w:w="386" w:type="pct"/>
            <w:tcBorders>
              <w:top w:val="nil"/>
              <w:left w:val="nil"/>
              <w:bottom w:val="single" w:sz="4" w:space="0" w:color="auto"/>
              <w:right w:val="single" w:sz="4" w:space="0" w:color="auto"/>
            </w:tcBorders>
            <w:shd w:val="clear" w:color="auto" w:fill="auto"/>
            <w:vAlign w:val="center"/>
            <w:hideMark/>
          </w:tcPr>
          <w:p w14:paraId="69A11BE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17 852.2</w:t>
            </w:r>
          </w:p>
        </w:tc>
        <w:tc>
          <w:tcPr>
            <w:tcW w:w="323" w:type="pct"/>
            <w:tcBorders>
              <w:top w:val="nil"/>
              <w:left w:val="nil"/>
              <w:bottom w:val="single" w:sz="4" w:space="0" w:color="auto"/>
              <w:right w:val="single" w:sz="4" w:space="0" w:color="auto"/>
            </w:tcBorders>
            <w:shd w:val="clear" w:color="auto" w:fill="auto"/>
            <w:vAlign w:val="center"/>
            <w:hideMark/>
          </w:tcPr>
          <w:p w14:paraId="64B8E63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17 852.2</w:t>
            </w:r>
          </w:p>
        </w:tc>
        <w:tc>
          <w:tcPr>
            <w:tcW w:w="323" w:type="pct"/>
            <w:tcBorders>
              <w:top w:val="nil"/>
              <w:left w:val="nil"/>
              <w:bottom w:val="single" w:sz="4" w:space="0" w:color="auto"/>
              <w:right w:val="single" w:sz="4" w:space="0" w:color="auto"/>
            </w:tcBorders>
            <w:shd w:val="clear" w:color="auto" w:fill="auto"/>
            <w:vAlign w:val="center"/>
            <w:hideMark/>
          </w:tcPr>
          <w:p w14:paraId="24643EF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17 852.2</w:t>
            </w:r>
          </w:p>
        </w:tc>
        <w:tc>
          <w:tcPr>
            <w:tcW w:w="324" w:type="pct"/>
            <w:tcBorders>
              <w:top w:val="nil"/>
              <w:left w:val="nil"/>
              <w:bottom w:val="single" w:sz="4" w:space="0" w:color="auto"/>
              <w:right w:val="single" w:sz="4" w:space="0" w:color="auto"/>
            </w:tcBorders>
            <w:shd w:val="clear" w:color="auto" w:fill="auto"/>
            <w:vAlign w:val="center"/>
            <w:hideMark/>
          </w:tcPr>
          <w:p w14:paraId="34CF8C8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17 852.2</w:t>
            </w:r>
          </w:p>
        </w:tc>
        <w:tc>
          <w:tcPr>
            <w:tcW w:w="324" w:type="pct"/>
            <w:tcBorders>
              <w:top w:val="nil"/>
              <w:left w:val="nil"/>
              <w:bottom w:val="single" w:sz="4" w:space="0" w:color="auto"/>
              <w:right w:val="single" w:sz="4" w:space="0" w:color="auto"/>
            </w:tcBorders>
            <w:shd w:val="clear" w:color="auto" w:fill="auto"/>
            <w:vAlign w:val="center"/>
            <w:hideMark/>
          </w:tcPr>
          <w:p w14:paraId="194EDCE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17 759.6</w:t>
            </w:r>
          </w:p>
        </w:tc>
        <w:tc>
          <w:tcPr>
            <w:tcW w:w="324" w:type="pct"/>
            <w:tcBorders>
              <w:top w:val="nil"/>
              <w:left w:val="nil"/>
              <w:bottom w:val="single" w:sz="4" w:space="0" w:color="auto"/>
              <w:right w:val="single" w:sz="4" w:space="0" w:color="auto"/>
            </w:tcBorders>
            <w:shd w:val="clear" w:color="auto" w:fill="auto"/>
            <w:vAlign w:val="center"/>
            <w:hideMark/>
          </w:tcPr>
          <w:p w14:paraId="017C624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17 759.6</w:t>
            </w:r>
          </w:p>
        </w:tc>
        <w:tc>
          <w:tcPr>
            <w:tcW w:w="324" w:type="pct"/>
            <w:tcBorders>
              <w:top w:val="nil"/>
              <w:left w:val="nil"/>
              <w:bottom w:val="single" w:sz="4" w:space="0" w:color="auto"/>
              <w:right w:val="single" w:sz="4" w:space="0" w:color="auto"/>
            </w:tcBorders>
            <w:shd w:val="clear" w:color="auto" w:fill="auto"/>
            <w:vAlign w:val="center"/>
            <w:hideMark/>
          </w:tcPr>
          <w:p w14:paraId="1BD4178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17 759.6</w:t>
            </w:r>
          </w:p>
        </w:tc>
        <w:tc>
          <w:tcPr>
            <w:tcW w:w="324" w:type="pct"/>
            <w:tcBorders>
              <w:top w:val="nil"/>
              <w:left w:val="nil"/>
              <w:bottom w:val="single" w:sz="4" w:space="0" w:color="auto"/>
              <w:right w:val="single" w:sz="4" w:space="0" w:color="auto"/>
            </w:tcBorders>
            <w:shd w:val="clear" w:color="auto" w:fill="auto"/>
            <w:vAlign w:val="center"/>
            <w:hideMark/>
          </w:tcPr>
          <w:p w14:paraId="3296D9E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17 759.6</w:t>
            </w:r>
          </w:p>
        </w:tc>
        <w:tc>
          <w:tcPr>
            <w:tcW w:w="323" w:type="pct"/>
            <w:tcBorders>
              <w:top w:val="nil"/>
              <w:left w:val="nil"/>
              <w:bottom w:val="single" w:sz="4" w:space="0" w:color="auto"/>
              <w:right w:val="single" w:sz="4" w:space="0" w:color="auto"/>
            </w:tcBorders>
            <w:shd w:val="clear" w:color="auto" w:fill="auto"/>
            <w:vAlign w:val="center"/>
            <w:hideMark/>
          </w:tcPr>
          <w:p w14:paraId="6031512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17 759.6</w:t>
            </w:r>
          </w:p>
        </w:tc>
      </w:tr>
      <w:tr w:rsidR="001E1498" w:rsidRPr="007A0C61" w14:paraId="7ECBF57F"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EBF1DE"/>
            <w:vAlign w:val="center"/>
            <w:hideMark/>
          </w:tcPr>
          <w:p w14:paraId="463E4354"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Расход топлива на отпуск тепловой энергии</w:t>
            </w:r>
          </w:p>
        </w:tc>
        <w:tc>
          <w:tcPr>
            <w:tcW w:w="280" w:type="pct"/>
            <w:tcBorders>
              <w:top w:val="nil"/>
              <w:left w:val="nil"/>
              <w:bottom w:val="single" w:sz="4" w:space="0" w:color="auto"/>
              <w:right w:val="single" w:sz="4" w:space="0" w:color="auto"/>
            </w:tcBorders>
            <w:shd w:val="clear" w:color="000000" w:fill="EBF1DE"/>
            <w:vAlign w:val="center"/>
            <w:hideMark/>
          </w:tcPr>
          <w:p w14:paraId="5DA9DA8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тонн</w:t>
            </w:r>
          </w:p>
        </w:tc>
        <w:tc>
          <w:tcPr>
            <w:tcW w:w="323" w:type="pct"/>
            <w:tcBorders>
              <w:top w:val="nil"/>
              <w:left w:val="nil"/>
              <w:bottom w:val="single" w:sz="4" w:space="0" w:color="auto"/>
              <w:right w:val="single" w:sz="4" w:space="0" w:color="auto"/>
            </w:tcBorders>
            <w:shd w:val="clear" w:color="000000" w:fill="EBF1DE"/>
            <w:vAlign w:val="center"/>
            <w:hideMark/>
          </w:tcPr>
          <w:p w14:paraId="58319E9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13 017.207</w:t>
            </w:r>
          </w:p>
        </w:tc>
        <w:tc>
          <w:tcPr>
            <w:tcW w:w="314" w:type="pct"/>
            <w:tcBorders>
              <w:top w:val="nil"/>
              <w:left w:val="nil"/>
              <w:bottom w:val="single" w:sz="4" w:space="0" w:color="auto"/>
              <w:right w:val="single" w:sz="4" w:space="0" w:color="auto"/>
            </w:tcBorders>
            <w:shd w:val="clear" w:color="000000" w:fill="EBF1DE"/>
            <w:vAlign w:val="center"/>
            <w:hideMark/>
          </w:tcPr>
          <w:p w14:paraId="029F265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13 017.207</w:t>
            </w:r>
          </w:p>
        </w:tc>
        <w:tc>
          <w:tcPr>
            <w:tcW w:w="386" w:type="pct"/>
            <w:tcBorders>
              <w:top w:val="nil"/>
              <w:left w:val="nil"/>
              <w:bottom w:val="single" w:sz="4" w:space="0" w:color="auto"/>
              <w:right w:val="single" w:sz="4" w:space="0" w:color="auto"/>
            </w:tcBorders>
            <w:shd w:val="clear" w:color="000000" w:fill="EBF1DE"/>
            <w:vAlign w:val="center"/>
            <w:hideMark/>
          </w:tcPr>
          <w:p w14:paraId="2E8E6C4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24 482.975</w:t>
            </w:r>
          </w:p>
        </w:tc>
        <w:tc>
          <w:tcPr>
            <w:tcW w:w="323" w:type="pct"/>
            <w:tcBorders>
              <w:top w:val="nil"/>
              <w:left w:val="nil"/>
              <w:bottom w:val="single" w:sz="4" w:space="0" w:color="auto"/>
              <w:right w:val="single" w:sz="4" w:space="0" w:color="auto"/>
            </w:tcBorders>
            <w:shd w:val="clear" w:color="000000" w:fill="EBF1DE"/>
            <w:vAlign w:val="center"/>
            <w:hideMark/>
          </w:tcPr>
          <w:p w14:paraId="28DD0B7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24 482.975</w:t>
            </w:r>
          </w:p>
        </w:tc>
        <w:tc>
          <w:tcPr>
            <w:tcW w:w="323" w:type="pct"/>
            <w:tcBorders>
              <w:top w:val="nil"/>
              <w:left w:val="nil"/>
              <w:bottom w:val="single" w:sz="4" w:space="0" w:color="auto"/>
              <w:right w:val="single" w:sz="4" w:space="0" w:color="auto"/>
            </w:tcBorders>
            <w:shd w:val="clear" w:color="000000" w:fill="EBF1DE"/>
            <w:vAlign w:val="center"/>
            <w:hideMark/>
          </w:tcPr>
          <w:p w14:paraId="430D574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24 482.975</w:t>
            </w:r>
          </w:p>
        </w:tc>
        <w:tc>
          <w:tcPr>
            <w:tcW w:w="324" w:type="pct"/>
            <w:tcBorders>
              <w:top w:val="nil"/>
              <w:left w:val="nil"/>
              <w:bottom w:val="single" w:sz="4" w:space="0" w:color="auto"/>
              <w:right w:val="single" w:sz="4" w:space="0" w:color="auto"/>
            </w:tcBorders>
            <w:shd w:val="clear" w:color="000000" w:fill="EBF1DE"/>
            <w:vAlign w:val="center"/>
            <w:hideMark/>
          </w:tcPr>
          <w:p w14:paraId="71DB0FF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24 482.975</w:t>
            </w:r>
          </w:p>
        </w:tc>
        <w:tc>
          <w:tcPr>
            <w:tcW w:w="324" w:type="pct"/>
            <w:tcBorders>
              <w:top w:val="nil"/>
              <w:left w:val="nil"/>
              <w:bottom w:val="single" w:sz="4" w:space="0" w:color="auto"/>
              <w:right w:val="single" w:sz="4" w:space="0" w:color="auto"/>
            </w:tcBorders>
            <w:shd w:val="clear" w:color="000000" w:fill="EBF1DE"/>
            <w:vAlign w:val="center"/>
            <w:hideMark/>
          </w:tcPr>
          <w:p w14:paraId="7C00859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24 356.078</w:t>
            </w:r>
          </w:p>
        </w:tc>
        <w:tc>
          <w:tcPr>
            <w:tcW w:w="324" w:type="pct"/>
            <w:tcBorders>
              <w:top w:val="nil"/>
              <w:left w:val="nil"/>
              <w:bottom w:val="single" w:sz="4" w:space="0" w:color="auto"/>
              <w:right w:val="single" w:sz="4" w:space="0" w:color="auto"/>
            </w:tcBorders>
            <w:shd w:val="clear" w:color="000000" w:fill="EBF1DE"/>
            <w:vAlign w:val="center"/>
            <w:hideMark/>
          </w:tcPr>
          <w:p w14:paraId="3B12E73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24 356.078</w:t>
            </w:r>
          </w:p>
        </w:tc>
        <w:tc>
          <w:tcPr>
            <w:tcW w:w="324" w:type="pct"/>
            <w:tcBorders>
              <w:top w:val="nil"/>
              <w:left w:val="nil"/>
              <w:bottom w:val="single" w:sz="4" w:space="0" w:color="auto"/>
              <w:right w:val="single" w:sz="4" w:space="0" w:color="auto"/>
            </w:tcBorders>
            <w:shd w:val="clear" w:color="000000" w:fill="EBF1DE"/>
            <w:vAlign w:val="center"/>
            <w:hideMark/>
          </w:tcPr>
          <w:p w14:paraId="5F3D540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24 356.078</w:t>
            </w:r>
          </w:p>
        </w:tc>
        <w:tc>
          <w:tcPr>
            <w:tcW w:w="324" w:type="pct"/>
            <w:tcBorders>
              <w:top w:val="nil"/>
              <w:left w:val="nil"/>
              <w:bottom w:val="single" w:sz="4" w:space="0" w:color="auto"/>
              <w:right w:val="single" w:sz="4" w:space="0" w:color="auto"/>
            </w:tcBorders>
            <w:shd w:val="clear" w:color="000000" w:fill="EBF1DE"/>
            <w:vAlign w:val="center"/>
            <w:hideMark/>
          </w:tcPr>
          <w:p w14:paraId="4ECDF7C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24 356.078</w:t>
            </w:r>
          </w:p>
        </w:tc>
        <w:tc>
          <w:tcPr>
            <w:tcW w:w="323" w:type="pct"/>
            <w:tcBorders>
              <w:top w:val="nil"/>
              <w:left w:val="nil"/>
              <w:bottom w:val="single" w:sz="4" w:space="0" w:color="auto"/>
              <w:right w:val="single" w:sz="4" w:space="0" w:color="auto"/>
            </w:tcBorders>
            <w:shd w:val="clear" w:color="000000" w:fill="EBF1DE"/>
            <w:vAlign w:val="center"/>
            <w:hideMark/>
          </w:tcPr>
          <w:p w14:paraId="4EA72F3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24 356.078</w:t>
            </w:r>
          </w:p>
        </w:tc>
      </w:tr>
      <w:tr w:rsidR="001E1498" w:rsidRPr="007A0C61" w14:paraId="2822573D"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71960E2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мазут</w:t>
            </w:r>
          </w:p>
        </w:tc>
        <w:tc>
          <w:tcPr>
            <w:tcW w:w="280" w:type="pct"/>
            <w:tcBorders>
              <w:top w:val="nil"/>
              <w:left w:val="nil"/>
              <w:bottom w:val="single" w:sz="4" w:space="0" w:color="auto"/>
              <w:right w:val="single" w:sz="4" w:space="0" w:color="auto"/>
            </w:tcBorders>
            <w:shd w:val="clear" w:color="auto" w:fill="auto"/>
            <w:vAlign w:val="center"/>
            <w:hideMark/>
          </w:tcPr>
          <w:p w14:paraId="24A9181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тонн</w:t>
            </w:r>
          </w:p>
        </w:tc>
        <w:tc>
          <w:tcPr>
            <w:tcW w:w="323" w:type="pct"/>
            <w:tcBorders>
              <w:top w:val="nil"/>
              <w:left w:val="nil"/>
              <w:bottom w:val="single" w:sz="4" w:space="0" w:color="auto"/>
              <w:right w:val="single" w:sz="4" w:space="0" w:color="auto"/>
            </w:tcBorders>
            <w:shd w:val="clear" w:color="auto" w:fill="auto"/>
            <w:vAlign w:val="center"/>
            <w:hideMark/>
          </w:tcPr>
          <w:p w14:paraId="060D762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13 017.2</w:t>
            </w:r>
          </w:p>
        </w:tc>
        <w:tc>
          <w:tcPr>
            <w:tcW w:w="314" w:type="pct"/>
            <w:tcBorders>
              <w:top w:val="nil"/>
              <w:left w:val="nil"/>
              <w:bottom w:val="single" w:sz="4" w:space="0" w:color="auto"/>
              <w:right w:val="single" w:sz="4" w:space="0" w:color="auto"/>
            </w:tcBorders>
            <w:shd w:val="clear" w:color="auto" w:fill="auto"/>
            <w:vAlign w:val="center"/>
            <w:hideMark/>
          </w:tcPr>
          <w:p w14:paraId="4D79B90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13 017.2</w:t>
            </w:r>
          </w:p>
        </w:tc>
        <w:tc>
          <w:tcPr>
            <w:tcW w:w="386" w:type="pct"/>
            <w:tcBorders>
              <w:top w:val="nil"/>
              <w:left w:val="nil"/>
              <w:bottom w:val="single" w:sz="4" w:space="0" w:color="auto"/>
              <w:right w:val="single" w:sz="4" w:space="0" w:color="auto"/>
            </w:tcBorders>
            <w:shd w:val="clear" w:color="auto" w:fill="auto"/>
            <w:vAlign w:val="center"/>
            <w:hideMark/>
          </w:tcPr>
          <w:p w14:paraId="51BC816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24 483.0</w:t>
            </w:r>
          </w:p>
        </w:tc>
        <w:tc>
          <w:tcPr>
            <w:tcW w:w="323" w:type="pct"/>
            <w:tcBorders>
              <w:top w:val="nil"/>
              <w:left w:val="nil"/>
              <w:bottom w:val="single" w:sz="4" w:space="0" w:color="auto"/>
              <w:right w:val="single" w:sz="4" w:space="0" w:color="auto"/>
            </w:tcBorders>
            <w:shd w:val="clear" w:color="auto" w:fill="auto"/>
            <w:vAlign w:val="center"/>
            <w:hideMark/>
          </w:tcPr>
          <w:p w14:paraId="47BE602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24 483.0</w:t>
            </w:r>
          </w:p>
        </w:tc>
        <w:tc>
          <w:tcPr>
            <w:tcW w:w="323" w:type="pct"/>
            <w:tcBorders>
              <w:top w:val="nil"/>
              <w:left w:val="nil"/>
              <w:bottom w:val="single" w:sz="4" w:space="0" w:color="auto"/>
              <w:right w:val="single" w:sz="4" w:space="0" w:color="auto"/>
            </w:tcBorders>
            <w:shd w:val="clear" w:color="auto" w:fill="auto"/>
            <w:vAlign w:val="center"/>
            <w:hideMark/>
          </w:tcPr>
          <w:p w14:paraId="6D7AC5E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24 483.0</w:t>
            </w:r>
          </w:p>
        </w:tc>
        <w:tc>
          <w:tcPr>
            <w:tcW w:w="324" w:type="pct"/>
            <w:tcBorders>
              <w:top w:val="nil"/>
              <w:left w:val="nil"/>
              <w:bottom w:val="single" w:sz="4" w:space="0" w:color="auto"/>
              <w:right w:val="single" w:sz="4" w:space="0" w:color="auto"/>
            </w:tcBorders>
            <w:shd w:val="clear" w:color="auto" w:fill="auto"/>
            <w:vAlign w:val="center"/>
            <w:hideMark/>
          </w:tcPr>
          <w:p w14:paraId="1A0708A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24 483.0</w:t>
            </w:r>
          </w:p>
        </w:tc>
        <w:tc>
          <w:tcPr>
            <w:tcW w:w="324" w:type="pct"/>
            <w:tcBorders>
              <w:top w:val="nil"/>
              <w:left w:val="nil"/>
              <w:bottom w:val="single" w:sz="4" w:space="0" w:color="auto"/>
              <w:right w:val="single" w:sz="4" w:space="0" w:color="auto"/>
            </w:tcBorders>
            <w:shd w:val="clear" w:color="auto" w:fill="auto"/>
            <w:vAlign w:val="center"/>
            <w:hideMark/>
          </w:tcPr>
          <w:p w14:paraId="1AE4EC6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24 356.1</w:t>
            </w:r>
          </w:p>
        </w:tc>
        <w:tc>
          <w:tcPr>
            <w:tcW w:w="324" w:type="pct"/>
            <w:tcBorders>
              <w:top w:val="nil"/>
              <w:left w:val="nil"/>
              <w:bottom w:val="single" w:sz="4" w:space="0" w:color="auto"/>
              <w:right w:val="single" w:sz="4" w:space="0" w:color="auto"/>
            </w:tcBorders>
            <w:shd w:val="clear" w:color="auto" w:fill="auto"/>
            <w:vAlign w:val="center"/>
            <w:hideMark/>
          </w:tcPr>
          <w:p w14:paraId="5B4EFD0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24 356.1</w:t>
            </w:r>
          </w:p>
        </w:tc>
        <w:tc>
          <w:tcPr>
            <w:tcW w:w="324" w:type="pct"/>
            <w:tcBorders>
              <w:top w:val="nil"/>
              <w:left w:val="nil"/>
              <w:bottom w:val="single" w:sz="4" w:space="0" w:color="auto"/>
              <w:right w:val="single" w:sz="4" w:space="0" w:color="auto"/>
            </w:tcBorders>
            <w:shd w:val="clear" w:color="auto" w:fill="auto"/>
            <w:vAlign w:val="center"/>
            <w:hideMark/>
          </w:tcPr>
          <w:p w14:paraId="004E7AF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24 356.1</w:t>
            </w:r>
          </w:p>
        </w:tc>
        <w:tc>
          <w:tcPr>
            <w:tcW w:w="324" w:type="pct"/>
            <w:tcBorders>
              <w:top w:val="nil"/>
              <w:left w:val="nil"/>
              <w:bottom w:val="single" w:sz="4" w:space="0" w:color="auto"/>
              <w:right w:val="single" w:sz="4" w:space="0" w:color="auto"/>
            </w:tcBorders>
            <w:shd w:val="clear" w:color="auto" w:fill="auto"/>
            <w:vAlign w:val="center"/>
            <w:hideMark/>
          </w:tcPr>
          <w:p w14:paraId="5DD04C1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24 356.1</w:t>
            </w:r>
          </w:p>
        </w:tc>
        <w:tc>
          <w:tcPr>
            <w:tcW w:w="323" w:type="pct"/>
            <w:tcBorders>
              <w:top w:val="nil"/>
              <w:left w:val="nil"/>
              <w:bottom w:val="single" w:sz="4" w:space="0" w:color="auto"/>
              <w:right w:val="single" w:sz="4" w:space="0" w:color="auto"/>
            </w:tcBorders>
            <w:shd w:val="clear" w:color="auto" w:fill="auto"/>
            <w:vAlign w:val="center"/>
            <w:hideMark/>
          </w:tcPr>
          <w:p w14:paraId="1B04F47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24 356.1</w:t>
            </w:r>
          </w:p>
        </w:tc>
      </w:tr>
      <w:tr w:rsidR="001E1498" w:rsidRPr="007A0C61" w14:paraId="31E43463"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48797DE0"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Теплота сгорания (мазут)</w:t>
            </w:r>
          </w:p>
        </w:tc>
        <w:tc>
          <w:tcPr>
            <w:tcW w:w="280" w:type="pct"/>
            <w:tcBorders>
              <w:top w:val="nil"/>
              <w:left w:val="nil"/>
              <w:bottom w:val="single" w:sz="4" w:space="0" w:color="auto"/>
              <w:right w:val="single" w:sz="4" w:space="0" w:color="auto"/>
            </w:tcBorders>
            <w:shd w:val="clear" w:color="auto" w:fill="auto"/>
            <w:vAlign w:val="center"/>
            <w:hideMark/>
          </w:tcPr>
          <w:p w14:paraId="77DED57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center"/>
            <w:hideMark/>
          </w:tcPr>
          <w:p w14:paraId="3AB0F17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9 600.000</w:t>
            </w:r>
          </w:p>
        </w:tc>
        <w:tc>
          <w:tcPr>
            <w:tcW w:w="314" w:type="pct"/>
            <w:tcBorders>
              <w:top w:val="nil"/>
              <w:left w:val="nil"/>
              <w:bottom w:val="single" w:sz="4" w:space="0" w:color="auto"/>
              <w:right w:val="single" w:sz="4" w:space="0" w:color="auto"/>
            </w:tcBorders>
            <w:shd w:val="clear" w:color="auto" w:fill="auto"/>
            <w:vAlign w:val="center"/>
            <w:hideMark/>
          </w:tcPr>
          <w:p w14:paraId="312BCF4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9 600.000</w:t>
            </w:r>
          </w:p>
        </w:tc>
        <w:tc>
          <w:tcPr>
            <w:tcW w:w="386" w:type="pct"/>
            <w:tcBorders>
              <w:top w:val="nil"/>
              <w:left w:val="nil"/>
              <w:bottom w:val="single" w:sz="4" w:space="0" w:color="auto"/>
              <w:right w:val="single" w:sz="4" w:space="0" w:color="auto"/>
            </w:tcBorders>
            <w:shd w:val="clear" w:color="auto" w:fill="auto"/>
            <w:vAlign w:val="center"/>
            <w:hideMark/>
          </w:tcPr>
          <w:p w14:paraId="78BB8BF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9 600.000</w:t>
            </w:r>
          </w:p>
        </w:tc>
        <w:tc>
          <w:tcPr>
            <w:tcW w:w="323" w:type="pct"/>
            <w:tcBorders>
              <w:top w:val="nil"/>
              <w:left w:val="nil"/>
              <w:bottom w:val="single" w:sz="4" w:space="0" w:color="auto"/>
              <w:right w:val="single" w:sz="4" w:space="0" w:color="auto"/>
            </w:tcBorders>
            <w:shd w:val="clear" w:color="auto" w:fill="auto"/>
            <w:vAlign w:val="center"/>
            <w:hideMark/>
          </w:tcPr>
          <w:p w14:paraId="4DF667C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9 600.000</w:t>
            </w:r>
          </w:p>
        </w:tc>
        <w:tc>
          <w:tcPr>
            <w:tcW w:w="323" w:type="pct"/>
            <w:tcBorders>
              <w:top w:val="nil"/>
              <w:left w:val="nil"/>
              <w:bottom w:val="single" w:sz="4" w:space="0" w:color="auto"/>
              <w:right w:val="single" w:sz="4" w:space="0" w:color="auto"/>
            </w:tcBorders>
            <w:shd w:val="clear" w:color="auto" w:fill="auto"/>
            <w:vAlign w:val="center"/>
            <w:hideMark/>
          </w:tcPr>
          <w:p w14:paraId="00F7919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9 600.000</w:t>
            </w:r>
          </w:p>
        </w:tc>
        <w:tc>
          <w:tcPr>
            <w:tcW w:w="324" w:type="pct"/>
            <w:tcBorders>
              <w:top w:val="nil"/>
              <w:left w:val="nil"/>
              <w:bottom w:val="single" w:sz="4" w:space="0" w:color="auto"/>
              <w:right w:val="single" w:sz="4" w:space="0" w:color="auto"/>
            </w:tcBorders>
            <w:shd w:val="clear" w:color="auto" w:fill="auto"/>
            <w:vAlign w:val="center"/>
            <w:hideMark/>
          </w:tcPr>
          <w:p w14:paraId="3499EB7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9 600.000</w:t>
            </w:r>
          </w:p>
        </w:tc>
        <w:tc>
          <w:tcPr>
            <w:tcW w:w="324" w:type="pct"/>
            <w:tcBorders>
              <w:top w:val="nil"/>
              <w:left w:val="nil"/>
              <w:bottom w:val="single" w:sz="4" w:space="0" w:color="auto"/>
              <w:right w:val="single" w:sz="4" w:space="0" w:color="auto"/>
            </w:tcBorders>
            <w:shd w:val="clear" w:color="auto" w:fill="auto"/>
            <w:vAlign w:val="center"/>
            <w:hideMark/>
          </w:tcPr>
          <w:p w14:paraId="0FEBB76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9 600.000</w:t>
            </w:r>
          </w:p>
        </w:tc>
        <w:tc>
          <w:tcPr>
            <w:tcW w:w="324" w:type="pct"/>
            <w:tcBorders>
              <w:top w:val="nil"/>
              <w:left w:val="nil"/>
              <w:bottom w:val="single" w:sz="4" w:space="0" w:color="auto"/>
              <w:right w:val="single" w:sz="4" w:space="0" w:color="auto"/>
            </w:tcBorders>
            <w:shd w:val="clear" w:color="auto" w:fill="auto"/>
            <w:vAlign w:val="center"/>
            <w:hideMark/>
          </w:tcPr>
          <w:p w14:paraId="60E8016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9 600.000</w:t>
            </w:r>
          </w:p>
        </w:tc>
        <w:tc>
          <w:tcPr>
            <w:tcW w:w="324" w:type="pct"/>
            <w:tcBorders>
              <w:top w:val="nil"/>
              <w:left w:val="nil"/>
              <w:bottom w:val="single" w:sz="4" w:space="0" w:color="auto"/>
              <w:right w:val="single" w:sz="4" w:space="0" w:color="auto"/>
            </w:tcBorders>
            <w:shd w:val="clear" w:color="auto" w:fill="auto"/>
            <w:vAlign w:val="center"/>
            <w:hideMark/>
          </w:tcPr>
          <w:p w14:paraId="3F8BF00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9 600.000</w:t>
            </w:r>
          </w:p>
        </w:tc>
        <w:tc>
          <w:tcPr>
            <w:tcW w:w="324" w:type="pct"/>
            <w:tcBorders>
              <w:top w:val="nil"/>
              <w:left w:val="nil"/>
              <w:bottom w:val="single" w:sz="4" w:space="0" w:color="auto"/>
              <w:right w:val="single" w:sz="4" w:space="0" w:color="auto"/>
            </w:tcBorders>
            <w:shd w:val="clear" w:color="auto" w:fill="auto"/>
            <w:vAlign w:val="center"/>
            <w:hideMark/>
          </w:tcPr>
          <w:p w14:paraId="76851A7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9 600.000</w:t>
            </w:r>
          </w:p>
        </w:tc>
        <w:tc>
          <w:tcPr>
            <w:tcW w:w="323" w:type="pct"/>
            <w:tcBorders>
              <w:top w:val="nil"/>
              <w:left w:val="nil"/>
              <w:bottom w:val="single" w:sz="4" w:space="0" w:color="auto"/>
              <w:right w:val="single" w:sz="4" w:space="0" w:color="auto"/>
            </w:tcBorders>
            <w:shd w:val="clear" w:color="auto" w:fill="auto"/>
            <w:vAlign w:val="center"/>
            <w:hideMark/>
          </w:tcPr>
          <w:p w14:paraId="6B54DE6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9 600.000</w:t>
            </w:r>
          </w:p>
        </w:tc>
      </w:tr>
      <w:tr w:rsidR="001E1498" w:rsidRPr="007A0C61" w14:paraId="46900C64"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FCD5B4"/>
            <w:vAlign w:val="center"/>
            <w:hideMark/>
          </w:tcPr>
          <w:p w14:paraId="1ABA8B44"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Котельная "ИНК"</w:t>
            </w:r>
          </w:p>
        </w:tc>
        <w:tc>
          <w:tcPr>
            <w:tcW w:w="280" w:type="pct"/>
            <w:tcBorders>
              <w:top w:val="nil"/>
              <w:left w:val="nil"/>
              <w:bottom w:val="single" w:sz="4" w:space="0" w:color="auto"/>
              <w:right w:val="single" w:sz="4" w:space="0" w:color="auto"/>
            </w:tcBorders>
            <w:shd w:val="clear" w:color="000000" w:fill="FCD5B4"/>
            <w:vAlign w:val="center"/>
            <w:hideMark/>
          </w:tcPr>
          <w:p w14:paraId="017D6641"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42C88815"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14" w:type="pct"/>
            <w:tcBorders>
              <w:top w:val="nil"/>
              <w:left w:val="nil"/>
              <w:bottom w:val="single" w:sz="4" w:space="0" w:color="auto"/>
              <w:right w:val="single" w:sz="4" w:space="0" w:color="auto"/>
            </w:tcBorders>
            <w:shd w:val="clear" w:color="000000" w:fill="FCD5B4"/>
            <w:vAlign w:val="center"/>
            <w:hideMark/>
          </w:tcPr>
          <w:p w14:paraId="22195783"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86" w:type="pct"/>
            <w:tcBorders>
              <w:top w:val="nil"/>
              <w:left w:val="nil"/>
              <w:bottom w:val="single" w:sz="4" w:space="0" w:color="auto"/>
              <w:right w:val="single" w:sz="4" w:space="0" w:color="auto"/>
            </w:tcBorders>
            <w:shd w:val="clear" w:color="000000" w:fill="FCD5B4"/>
            <w:vAlign w:val="center"/>
            <w:hideMark/>
          </w:tcPr>
          <w:p w14:paraId="413EFF47" w14:textId="77777777" w:rsidR="001E1498" w:rsidRPr="007A0C61" w:rsidRDefault="001E1498" w:rsidP="001E1498">
            <w:pPr>
              <w:widowControl/>
              <w:ind w:firstLine="0"/>
              <w:jc w:val="center"/>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28D41399"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6B008F06"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0F7BCD19"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1B77EB8F"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62949E9F"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7A961326"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FCD5B4"/>
            <w:vAlign w:val="center"/>
            <w:hideMark/>
          </w:tcPr>
          <w:p w14:paraId="6A698D64"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CD5B4"/>
            <w:vAlign w:val="center"/>
            <w:hideMark/>
          </w:tcPr>
          <w:p w14:paraId="6E622771" w14:textId="77777777" w:rsidR="001E1498" w:rsidRPr="007A0C61" w:rsidRDefault="001E1498" w:rsidP="001E1498">
            <w:pPr>
              <w:widowControl/>
              <w:ind w:firstLine="0"/>
              <w:jc w:val="left"/>
              <w:rPr>
                <w:rFonts w:eastAsia="Times New Roman" w:cs="Times New Roman"/>
                <w:b/>
                <w:bCs/>
                <w:color w:val="FF0000"/>
                <w:sz w:val="16"/>
                <w:szCs w:val="16"/>
                <w:lang w:eastAsia="ru-RU"/>
              </w:rPr>
            </w:pPr>
            <w:r w:rsidRPr="007A0C61">
              <w:rPr>
                <w:rFonts w:eastAsia="Times New Roman" w:cs="Times New Roman"/>
                <w:b/>
                <w:bCs/>
                <w:color w:val="FF0000"/>
                <w:sz w:val="16"/>
                <w:szCs w:val="16"/>
                <w:lang w:eastAsia="ru-RU"/>
              </w:rPr>
              <w:t> </w:t>
            </w:r>
          </w:p>
        </w:tc>
      </w:tr>
      <w:tr w:rsidR="001E1498" w:rsidRPr="007A0C61" w14:paraId="3B1AA4E0"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1F38395D"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Выработка тепловой энергии</w:t>
            </w:r>
          </w:p>
        </w:tc>
        <w:tc>
          <w:tcPr>
            <w:tcW w:w="280" w:type="pct"/>
            <w:tcBorders>
              <w:top w:val="nil"/>
              <w:left w:val="nil"/>
              <w:bottom w:val="single" w:sz="4" w:space="0" w:color="auto"/>
              <w:right w:val="single" w:sz="4" w:space="0" w:color="auto"/>
            </w:tcBorders>
            <w:shd w:val="clear" w:color="auto" w:fill="auto"/>
            <w:vAlign w:val="center"/>
            <w:hideMark/>
          </w:tcPr>
          <w:p w14:paraId="4AFD60E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000000" w:fill="FFFFFF"/>
            <w:vAlign w:val="center"/>
            <w:hideMark/>
          </w:tcPr>
          <w:p w14:paraId="757A6523"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14" w:type="pct"/>
            <w:tcBorders>
              <w:top w:val="nil"/>
              <w:left w:val="nil"/>
              <w:bottom w:val="single" w:sz="4" w:space="0" w:color="auto"/>
              <w:right w:val="single" w:sz="4" w:space="0" w:color="auto"/>
            </w:tcBorders>
            <w:shd w:val="clear" w:color="000000" w:fill="FFFFFF"/>
            <w:vAlign w:val="center"/>
            <w:hideMark/>
          </w:tcPr>
          <w:p w14:paraId="7386E1E7"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86" w:type="pct"/>
            <w:tcBorders>
              <w:top w:val="nil"/>
              <w:left w:val="nil"/>
              <w:bottom w:val="single" w:sz="4" w:space="0" w:color="auto"/>
              <w:right w:val="single" w:sz="4" w:space="0" w:color="auto"/>
            </w:tcBorders>
            <w:shd w:val="clear" w:color="000000" w:fill="FFFFFF"/>
            <w:vAlign w:val="center"/>
            <w:hideMark/>
          </w:tcPr>
          <w:p w14:paraId="1895543B"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FFFFF"/>
            <w:vAlign w:val="center"/>
            <w:hideMark/>
          </w:tcPr>
          <w:p w14:paraId="33CD11E8"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FFFFF"/>
            <w:vAlign w:val="center"/>
            <w:hideMark/>
          </w:tcPr>
          <w:p w14:paraId="5D34CD24"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14:paraId="4DAED27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25 107.968</w:t>
            </w:r>
          </w:p>
        </w:tc>
        <w:tc>
          <w:tcPr>
            <w:tcW w:w="324" w:type="pct"/>
            <w:tcBorders>
              <w:top w:val="nil"/>
              <w:left w:val="nil"/>
              <w:bottom w:val="single" w:sz="4" w:space="0" w:color="auto"/>
              <w:right w:val="single" w:sz="4" w:space="0" w:color="auto"/>
            </w:tcBorders>
            <w:shd w:val="clear" w:color="auto" w:fill="auto"/>
            <w:vAlign w:val="center"/>
            <w:hideMark/>
          </w:tcPr>
          <w:p w14:paraId="46CC164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48 058.796</w:t>
            </w:r>
          </w:p>
        </w:tc>
        <w:tc>
          <w:tcPr>
            <w:tcW w:w="324" w:type="pct"/>
            <w:tcBorders>
              <w:top w:val="nil"/>
              <w:left w:val="nil"/>
              <w:bottom w:val="single" w:sz="4" w:space="0" w:color="auto"/>
              <w:right w:val="single" w:sz="4" w:space="0" w:color="auto"/>
            </w:tcBorders>
            <w:shd w:val="clear" w:color="auto" w:fill="auto"/>
            <w:vAlign w:val="center"/>
            <w:hideMark/>
          </w:tcPr>
          <w:p w14:paraId="1E7EE0A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72 876.332</w:t>
            </w:r>
          </w:p>
        </w:tc>
        <w:tc>
          <w:tcPr>
            <w:tcW w:w="324" w:type="pct"/>
            <w:tcBorders>
              <w:top w:val="nil"/>
              <w:left w:val="nil"/>
              <w:bottom w:val="single" w:sz="4" w:space="0" w:color="auto"/>
              <w:right w:val="single" w:sz="4" w:space="0" w:color="auto"/>
            </w:tcBorders>
            <w:shd w:val="clear" w:color="auto" w:fill="auto"/>
            <w:vAlign w:val="center"/>
            <w:hideMark/>
          </w:tcPr>
          <w:p w14:paraId="047E52F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100 254.838</w:t>
            </w:r>
          </w:p>
        </w:tc>
        <w:tc>
          <w:tcPr>
            <w:tcW w:w="324" w:type="pct"/>
            <w:tcBorders>
              <w:top w:val="nil"/>
              <w:left w:val="nil"/>
              <w:bottom w:val="single" w:sz="4" w:space="0" w:color="auto"/>
              <w:right w:val="single" w:sz="4" w:space="0" w:color="auto"/>
            </w:tcBorders>
            <w:shd w:val="clear" w:color="auto" w:fill="auto"/>
            <w:vAlign w:val="center"/>
            <w:hideMark/>
          </w:tcPr>
          <w:p w14:paraId="7D41D32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100 254.838</w:t>
            </w:r>
          </w:p>
        </w:tc>
        <w:tc>
          <w:tcPr>
            <w:tcW w:w="323" w:type="pct"/>
            <w:tcBorders>
              <w:top w:val="nil"/>
              <w:left w:val="nil"/>
              <w:bottom w:val="single" w:sz="4" w:space="0" w:color="auto"/>
              <w:right w:val="single" w:sz="4" w:space="0" w:color="auto"/>
            </w:tcBorders>
            <w:shd w:val="clear" w:color="auto" w:fill="auto"/>
            <w:vAlign w:val="center"/>
            <w:hideMark/>
          </w:tcPr>
          <w:p w14:paraId="614F527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100 254.838</w:t>
            </w:r>
          </w:p>
        </w:tc>
      </w:tr>
      <w:tr w:rsidR="001E1498" w:rsidRPr="007A0C61" w14:paraId="1F898C23"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0833E777"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Собственные нужды</w:t>
            </w:r>
          </w:p>
        </w:tc>
        <w:tc>
          <w:tcPr>
            <w:tcW w:w="280" w:type="pct"/>
            <w:tcBorders>
              <w:top w:val="nil"/>
              <w:left w:val="nil"/>
              <w:bottom w:val="single" w:sz="4" w:space="0" w:color="auto"/>
              <w:right w:val="single" w:sz="4" w:space="0" w:color="auto"/>
            </w:tcBorders>
            <w:shd w:val="clear" w:color="auto" w:fill="auto"/>
            <w:vAlign w:val="center"/>
            <w:hideMark/>
          </w:tcPr>
          <w:p w14:paraId="4A437BA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19EB6AB8"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14:paraId="7769DF65"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86" w:type="pct"/>
            <w:tcBorders>
              <w:top w:val="nil"/>
              <w:left w:val="nil"/>
              <w:bottom w:val="single" w:sz="4" w:space="0" w:color="auto"/>
              <w:right w:val="single" w:sz="4" w:space="0" w:color="auto"/>
            </w:tcBorders>
            <w:shd w:val="clear" w:color="auto" w:fill="auto"/>
            <w:vAlign w:val="center"/>
            <w:hideMark/>
          </w:tcPr>
          <w:p w14:paraId="33AC1BA1"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23" w:type="pct"/>
            <w:tcBorders>
              <w:top w:val="nil"/>
              <w:left w:val="nil"/>
              <w:bottom w:val="single" w:sz="4" w:space="0" w:color="auto"/>
              <w:right w:val="single" w:sz="4" w:space="0" w:color="auto"/>
            </w:tcBorders>
            <w:shd w:val="clear" w:color="auto" w:fill="auto"/>
            <w:vAlign w:val="center"/>
            <w:hideMark/>
          </w:tcPr>
          <w:p w14:paraId="6CACC5BA"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23" w:type="pct"/>
            <w:tcBorders>
              <w:top w:val="nil"/>
              <w:left w:val="nil"/>
              <w:bottom w:val="single" w:sz="4" w:space="0" w:color="auto"/>
              <w:right w:val="single" w:sz="4" w:space="0" w:color="auto"/>
            </w:tcBorders>
            <w:shd w:val="clear" w:color="auto" w:fill="auto"/>
            <w:vAlign w:val="center"/>
            <w:hideMark/>
          </w:tcPr>
          <w:p w14:paraId="3B2A7365"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14:paraId="6699C93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1 195.618</w:t>
            </w:r>
          </w:p>
        </w:tc>
        <w:tc>
          <w:tcPr>
            <w:tcW w:w="324" w:type="pct"/>
            <w:tcBorders>
              <w:top w:val="nil"/>
              <w:left w:val="nil"/>
              <w:bottom w:val="single" w:sz="4" w:space="0" w:color="auto"/>
              <w:right w:val="single" w:sz="4" w:space="0" w:color="auto"/>
            </w:tcBorders>
            <w:shd w:val="clear" w:color="auto" w:fill="auto"/>
            <w:vAlign w:val="center"/>
            <w:hideMark/>
          </w:tcPr>
          <w:p w14:paraId="34C9804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2 288.514</w:t>
            </w:r>
          </w:p>
        </w:tc>
        <w:tc>
          <w:tcPr>
            <w:tcW w:w="324" w:type="pct"/>
            <w:tcBorders>
              <w:top w:val="nil"/>
              <w:left w:val="nil"/>
              <w:bottom w:val="single" w:sz="4" w:space="0" w:color="auto"/>
              <w:right w:val="single" w:sz="4" w:space="0" w:color="auto"/>
            </w:tcBorders>
            <w:shd w:val="clear" w:color="auto" w:fill="auto"/>
            <w:vAlign w:val="center"/>
            <w:hideMark/>
          </w:tcPr>
          <w:p w14:paraId="3149EA5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3 470.302</w:t>
            </w:r>
          </w:p>
        </w:tc>
        <w:tc>
          <w:tcPr>
            <w:tcW w:w="324" w:type="pct"/>
            <w:tcBorders>
              <w:top w:val="nil"/>
              <w:left w:val="nil"/>
              <w:bottom w:val="single" w:sz="4" w:space="0" w:color="auto"/>
              <w:right w:val="single" w:sz="4" w:space="0" w:color="auto"/>
            </w:tcBorders>
            <w:shd w:val="clear" w:color="auto" w:fill="auto"/>
            <w:vAlign w:val="center"/>
            <w:hideMark/>
          </w:tcPr>
          <w:p w14:paraId="7BB01CA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4 774.040</w:t>
            </w:r>
          </w:p>
        </w:tc>
        <w:tc>
          <w:tcPr>
            <w:tcW w:w="324" w:type="pct"/>
            <w:tcBorders>
              <w:top w:val="nil"/>
              <w:left w:val="nil"/>
              <w:bottom w:val="single" w:sz="4" w:space="0" w:color="auto"/>
              <w:right w:val="single" w:sz="4" w:space="0" w:color="auto"/>
            </w:tcBorders>
            <w:shd w:val="clear" w:color="auto" w:fill="auto"/>
            <w:vAlign w:val="center"/>
            <w:hideMark/>
          </w:tcPr>
          <w:p w14:paraId="2E4898C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4 774.040</w:t>
            </w:r>
          </w:p>
        </w:tc>
        <w:tc>
          <w:tcPr>
            <w:tcW w:w="323" w:type="pct"/>
            <w:tcBorders>
              <w:top w:val="nil"/>
              <w:left w:val="nil"/>
              <w:bottom w:val="single" w:sz="4" w:space="0" w:color="auto"/>
              <w:right w:val="single" w:sz="4" w:space="0" w:color="auto"/>
            </w:tcBorders>
            <w:shd w:val="clear" w:color="auto" w:fill="auto"/>
            <w:vAlign w:val="center"/>
            <w:hideMark/>
          </w:tcPr>
          <w:p w14:paraId="3219B6E0"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4 774.040</w:t>
            </w:r>
          </w:p>
        </w:tc>
      </w:tr>
      <w:tr w:rsidR="001E1498" w:rsidRPr="007A0C61" w14:paraId="6E658DB8"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7AD1EF9B"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Отпуск в сеть</w:t>
            </w:r>
          </w:p>
        </w:tc>
        <w:tc>
          <w:tcPr>
            <w:tcW w:w="280" w:type="pct"/>
            <w:tcBorders>
              <w:top w:val="nil"/>
              <w:left w:val="nil"/>
              <w:bottom w:val="single" w:sz="4" w:space="0" w:color="auto"/>
              <w:right w:val="single" w:sz="4" w:space="0" w:color="auto"/>
            </w:tcBorders>
            <w:shd w:val="clear" w:color="auto" w:fill="auto"/>
            <w:vAlign w:val="center"/>
            <w:hideMark/>
          </w:tcPr>
          <w:p w14:paraId="62E205C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000000" w:fill="FFFFFF"/>
            <w:vAlign w:val="center"/>
            <w:hideMark/>
          </w:tcPr>
          <w:p w14:paraId="14051996"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14" w:type="pct"/>
            <w:tcBorders>
              <w:top w:val="nil"/>
              <w:left w:val="nil"/>
              <w:bottom w:val="single" w:sz="4" w:space="0" w:color="auto"/>
              <w:right w:val="single" w:sz="4" w:space="0" w:color="auto"/>
            </w:tcBorders>
            <w:shd w:val="clear" w:color="000000" w:fill="FFFFFF"/>
            <w:vAlign w:val="center"/>
            <w:hideMark/>
          </w:tcPr>
          <w:p w14:paraId="22B344FE"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86" w:type="pct"/>
            <w:tcBorders>
              <w:top w:val="nil"/>
              <w:left w:val="nil"/>
              <w:bottom w:val="single" w:sz="4" w:space="0" w:color="auto"/>
              <w:right w:val="single" w:sz="4" w:space="0" w:color="auto"/>
            </w:tcBorders>
            <w:shd w:val="clear" w:color="000000" w:fill="FFFFFF"/>
            <w:vAlign w:val="center"/>
            <w:hideMark/>
          </w:tcPr>
          <w:p w14:paraId="526A9246"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FFFFF"/>
            <w:vAlign w:val="center"/>
            <w:hideMark/>
          </w:tcPr>
          <w:p w14:paraId="5D7A64A4"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FFFFF"/>
            <w:vAlign w:val="center"/>
            <w:hideMark/>
          </w:tcPr>
          <w:p w14:paraId="3B73BFEB"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14:paraId="62967A2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23 912.351</w:t>
            </w:r>
          </w:p>
        </w:tc>
        <w:tc>
          <w:tcPr>
            <w:tcW w:w="324" w:type="pct"/>
            <w:tcBorders>
              <w:top w:val="nil"/>
              <w:left w:val="nil"/>
              <w:bottom w:val="single" w:sz="4" w:space="0" w:color="auto"/>
              <w:right w:val="single" w:sz="4" w:space="0" w:color="auto"/>
            </w:tcBorders>
            <w:shd w:val="clear" w:color="auto" w:fill="auto"/>
            <w:vAlign w:val="center"/>
            <w:hideMark/>
          </w:tcPr>
          <w:p w14:paraId="41D8231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45 770.281</w:t>
            </w:r>
          </w:p>
        </w:tc>
        <w:tc>
          <w:tcPr>
            <w:tcW w:w="324" w:type="pct"/>
            <w:tcBorders>
              <w:top w:val="nil"/>
              <w:left w:val="nil"/>
              <w:bottom w:val="single" w:sz="4" w:space="0" w:color="auto"/>
              <w:right w:val="single" w:sz="4" w:space="0" w:color="auto"/>
            </w:tcBorders>
            <w:shd w:val="clear" w:color="auto" w:fill="auto"/>
            <w:vAlign w:val="center"/>
            <w:hideMark/>
          </w:tcPr>
          <w:p w14:paraId="1BC656A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69 406.030</w:t>
            </w:r>
          </w:p>
        </w:tc>
        <w:tc>
          <w:tcPr>
            <w:tcW w:w="324" w:type="pct"/>
            <w:tcBorders>
              <w:top w:val="nil"/>
              <w:left w:val="nil"/>
              <w:bottom w:val="single" w:sz="4" w:space="0" w:color="auto"/>
              <w:right w:val="single" w:sz="4" w:space="0" w:color="auto"/>
            </w:tcBorders>
            <w:shd w:val="clear" w:color="auto" w:fill="auto"/>
            <w:vAlign w:val="center"/>
            <w:hideMark/>
          </w:tcPr>
          <w:p w14:paraId="22F670A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95 480.798</w:t>
            </w:r>
          </w:p>
        </w:tc>
        <w:tc>
          <w:tcPr>
            <w:tcW w:w="324" w:type="pct"/>
            <w:tcBorders>
              <w:top w:val="nil"/>
              <w:left w:val="nil"/>
              <w:bottom w:val="single" w:sz="4" w:space="0" w:color="auto"/>
              <w:right w:val="single" w:sz="4" w:space="0" w:color="auto"/>
            </w:tcBorders>
            <w:shd w:val="clear" w:color="auto" w:fill="auto"/>
            <w:vAlign w:val="center"/>
            <w:hideMark/>
          </w:tcPr>
          <w:p w14:paraId="634D5EE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95 480.798</w:t>
            </w:r>
          </w:p>
        </w:tc>
        <w:tc>
          <w:tcPr>
            <w:tcW w:w="323" w:type="pct"/>
            <w:tcBorders>
              <w:top w:val="nil"/>
              <w:left w:val="nil"/>
              <w:bottom w:val="single" w:sz="4" w:space="0" w:color="auto"/>
              <w:right w:val="single" w:sz="4" w:space="0" w:color="auto"/>
            </w:tcBorders>
            <w:shd w:val="clear" w:color="auto" w:fill="auto"/>
            <w:vAlign w:val="center"/>
            <w:hideMark/>
          </w:tcPr>
          <w:p w14:paraId="2A3FD89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95 480.798</w:t>
            </w:r>
          </w:p>
        </w:tc>
      </w:tr>
      <w:tr w:rsidR="001E1498" w:rsidRPr="007A0C61" w14:paraId="29874F2B"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48FABCC3"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Потери при передаче</w:t>
            </w:r>
          </w:p>
        </w:tc>
        <w:tc>
          <w:tcPr>
            <w:tcW w:w="280" w:type="pct"/>
            <w:tcBorders>
              <w:top w:val="nil"/>
              <w:left w:val="nil"/>
              <w:bottom w:val="single" w:sz="4" w:space="0" w:color="auto"/>
              <w:right w:val="single" w:sz="4" w:space="0" w:color="auto"/>
            </w:tcBorders>
            <w:shd w:val="clear" w:color="auto" w:fill="auto"/>
            <w:vAlign w:val="center"/>
            <w:hideMark/>
          </w:tcPr>
          <w:p w14:paraId="5628547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000000" w:fill="FFFFFF"/>
            <w:vAlign w:val="center"/>
            <w:hideMark/>
          </w:tcPr>
          <w:p w14:paraId="643E1C78"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14" w:type="pct"/>
            <w:tcBorders>
              <w:top w:val="nil"/>
              <w:left w:val="nil"/>
              <w:bottom w:val="single" w:sz="4" w:space="0" w:color="auto"/>
              <w:right w:val="single" w:sz="4" w:space="0" w:color="auto"/>
            </w:tcBorders>
            <w:shd w:val="clear" w:color="000000" w:fill="FFFFFF"/>
            <w:vAlign w:val="center"/>
            <w:hideMark/>
          </w:tcPr>
          <w:p w14:paraId="3DD7185C"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86" w:type="pct"/>
            <w:tcBorders>
              <w:top w:val="nil"/>
              <w:left w:val="nil"/>
              <w:bottom w:val="single" w:sz="4" w:space="0" w:color="auto"/>
              <w:right w:val="single" w:sz="4" w:space="0" w:color="auto"/>
            </w:tcBorders>
            <w:shd w:val="clear" w:color="000000" w:fill="FFFFFF"/>
            <w:vAlign w:val="center"/>
            <w:hideMark/>
          </w:tcPr>
          <w:p w14:paraId="7FCE696B"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FFFFF"/>
            <w:vAlign w:val="center"/>
            <w:hideMark/>
          </w:tcPr>
          <w:p w14:paraId="2CAF3292"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FFFFF"/>
            <w:vAlign w:val="center"/>
            <w:hideMark/>
          </w:tcPr>
          <w:p w14:paraId="5833D8E3"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14:paraId="5814721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2 564.798</w:t>
            </w:r>
          </w:p>
        </w:tc>
        <w:tc>
          <w:tcPr>
            <w:tcW w:w="324" w:type="pct"/>
            <w:tcBorders>
              <w:top w:val="nil"/>
              <w:left w:val="nil"/>
              <w:bottom w:val="single" w:sz="4" w:space="0" w:color="auto"/>
              <w:right w:val="single" w:sz="4" w:space="0" w:color="auto"/>
            </w:tcBorders>
            <w:shd w:val="clear" w:color="auto" w:fill="auto"/>
            <w:vAlign w:val="center"/>
            <w:hideMark/>
          </w:tcPr>
          <w:p w14:paraId="236A300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2 564.798</w:t>
            </w:r>
          </w:p>
        </w:tc>
        <w:tc>
          <w:tcPr>
            <w:tcW w:w="324" w:type="pct"/>
            <w:tcBorders>
              <w:top w:val="nil"/>
              <w:left w:val="nil"/>
              <w:bottom w:val="single" w:sz="4" w:space="0" w:color="auto"/>
              <w:right w:val="single" w:sz="4" w:space="0" w:color="auto"/>
            </w:tcBorders>
            <w:shd w:val="clear" w:color="auto" w:fill="auto"/>
            <w:vAlign w:val="center"/>
            <w:hideMark/>
          </w:tcPr>
          <w:p w14:paraId="3BC15B8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2 564.798</w:t>
            </w:r>
          </w:p>
        </w:tc>
        <w:tc>
          <w:tcPr>
            <w:tcW w:w="324" w:type="pct"/>
            <w:tcBorders>
              <w:top w:val="nil"/>
              <w:left w:val="nil"/>
              <w:bottom w:val="single" w:sz="4" w:space="0" w:color="auto"/>
              <w:right w:val="single" w:sz="4" w:space="0" w:color="auto"/>
            </w:tcBorders>
            <w:shd w:val="clear" w:color="auto" w:fill="auto"/>
            <w:vAlign w:val="center"/>
            <w:hideMark/>
          </w:tcPr>
          <w:p w14:paraId="03E2165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2 564.798</w:t>
            </w:r>
          </w:p>
        </w:tc>
        <w:tc>
          <w:tcPr>
            <w:tcW w:w="324" w:type="pct"/>
            <w:tcBorders>
              <w:top w:val="nil"/>
              <w:left w:val="nil"/>
              <w:bottom w:val="single" w:sz="4" w:space="0" w:color="auto"/>
              <w:right w:val="single" w:sz="4" w:space="0" w:color="auto"/>
            </w:tcBorders>
            <w:shd w:val="clear" w:color="auto" w:fill="auto"/>
            <w:vAlign w:val="center"/>
            <w:hideMark/>
          </w:tcPr>
          <w:p w14:paraId="1380444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2 564.798</w:t>
            </w:r>
          </w:p>
        </w:tc>
        <w:tc>
          <w:tcPr>
            <w:tcW w:w="323" w:type="pct"/>
            <w:tcBorders>
              <w:top w:val="nil"/>
              <w:left w:val="nil"/>
              <w:bottom w:val="single" w:sz="4" w:space="0" w:color="auto"/>
              <w:right w:val="single" w:sz="4" w:space="0" w:color="auto"/>
            </w:tcBorders>
            <w:shd w:val="clear" w:color="auto" w:fill="auto"/>
            <w:vAlign w:val="center"/>
            <w:hideMark/>
          </w:tcPr>
          <w:p w14:paraId="3AC8198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2 564.798</w:t>
            </w:r>
          </w:p>
        </w:tc>
      </w:tr>
      <w:tr w:rsidR="001E1498" w:rsidRPr="007A0C61" w14:paraId="4E279F55"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46F4EE47"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Полезный отпуск</w:t>
            </w:r>
          </w:p>
        </w:tc>
        <w:tc>
          <w:tcPr>
            <w:tcW w:w="280" w:type="pct"/>
            <w:tcBorders>
              <w:top w:val="nil"/>
              <w:left w:val="nil"/>
              <w:bottom w:val="single" w:sz="4" w:space="0" w:color="auto"/>
              <w:right w:val="single" w:sz="4" w:space="0" w:color="auto"/>
            </w:tcBorders>
            <w:shd w:val="clear" w:color="auto" w:fill="auto"/>
            <w:vAlign w:val="center"/>
            <w:hideMark/>
          </w:tcPr>
          <w:p w14:paraId="3D65E27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000000" w:fill="FFFFFF"/>
            <w:vAlign w:val="center"/>
            <w:hideMark/>
          </w:tcPr>
          <w:p w14:paraId="08AE1D25"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14" w:type="pct"/>
            <w:tcBorders>
              <w:top w:val="nil"/>
              <w:left w:val="nil"/>
              <w:bottom w:val="single" w:sz="4" w:space="0" w:color="auto"/>
              <w:right w:val="single" w:sz="4" w:space="0" w:color="auto"/>
            </w:tcBorders>
            <w:shd w:val="clear" w:color="000000" w:fill="FFFFFF"/>
            <w:vAlign w:val="center"/>
            <w:hideMark/>
          </w:tcPr>
          <w:p w14:paraId="1AA0B81C"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86" w:type="pct"/>
            <w:tcBorders>
              <w:top w:val="nil"/>
              <w:left w:val="nil"/>
              <w:bottom w:val="single" w:sz="4" w:space="0" w:color="auto"/>
              <w:right w:val="single" w:sz="4" w:space="0" w:color="auto"/>
            </w:tcBorders>
            <w:shd w:val="clear" w:color="000000" w:fill="FFFFFF"/>
            <w:vAlign w:val="center"/>
            <w:hideMark/>
          </w:tcPr>
          <w:p w14:paraId="22C3CF55"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FFFFF"/>
            <w:vAlign w:val="center"/>
            <w:hideMark/>
          </w:tcPr>
          <w:p w14:paraId="4CF5BC75"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FFFFFF"/>
            <w:vAlign w:val="center"/>
            <w:hideMark/>
          </w:tcPr>
          <w:p w14:paraId="0A4BA069"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14:paraId="12558FB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21 347.553</w:t>
            </w:r>
          </w:p>
        </w:tc>
        <w:tc>
          <w:tcPr>
            <w:tcW w:w="324" w:type="pct"/>
            <w:tcBorders>
              <w:top w:val="nil"/>
              <w:left w:val="nil"/>
              <w:bottom w:val="single" w:sz="4" w:space="0" w:color="auto"/>
              <w:right w:val="single" w:sz="4" w:space="0" w:color="auto"/>
            </w:tcBorders>
            <w:shd w:val="clear" w:color="auto" w:fill="auto"/>
            <w:vAlign w:val="center"/>
            <w:hideMark/>
          </w:tcPr>
          <w:p w14:paraId="7776784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43 205.484</w:t>
            </w:r>
          </w:p>
        </w:tc>
        <w:tc>
          <w:tcPr>
            <w:tcW w:w="324" w:type="pct"/>
            <w:tcBorders>
              <w:top w:val="nil"/>
              <w:left w:val="nil"/>
              <w:bottom w:val="single" w:sz="4" w:space="0" w:color="auto"/>
              <w:right w:val="single" w:sz="4" w:space="0" w:color="auto"/>
            </w:tcBorders>
            <w:shd w:val="clear" w:color="auto" w:fill="auto"/>
            <w:vAlign w:val="center"/>
            <w:hideMark/>
          </w:tcPr>
          <w:p w14:paraId="16F21D9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66 841.232</w:t>
            </w:r>
          </w:p>
        </w:tc>
        <w:tc>
          <w:tcPr>
            <w:tcW w:w="324" w:type="pct"/>
            <w:tcBorders>
              <w:top w:val="nil"/>
              <w:left w:val="nil"/>
              <w:bottom w:val="single" w:sz="4" w:space="0" w:color="auto"/>
              <w:right w:val="single" w:sz="4" w:space="0" w:color="auto"/>
            </w:tcBorders>
            <w:shd w:val="clear" w:color="auto" w:fill="auto"/>
            <w:vAlign w:val="center"/>
            <w:hideMark/>
          </w:tcPr>
          <w:p w14:paraId="6166920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92 916.000</w:t>
            </w:r>
          </w:p>
        </w:tc>
        <w:tc>
          <w:tcPr>
            <w:tcW w:w="324" w:type="pct"/>
            <w:tcBorders>
              <w:top w:val="nil"/>
              <w:left w:val="nil"/>
              <w:bottom w:val="single" w:sz="4" w:space="0" w:color="auto"/>
              <w:right w:val="single" w:sz="4" w:space="0" w:color="auto"/>
            </w:tcBorders>
            <w:shd w:val="clear" w:color="auto" w:fill="auto"/>
            <w:vAlign w:val="center"/>
            <w:hideMark/>
          </w:tcPr>
          <w:p w14:paraId="36FE1F9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92 916.000</w:t>
            </w:r>
          </w:p>
        </w:tc>
        <w:tc>
          <w:tcPr>
            <w:tcW w:w="323" w:type="pct"/>
            <w:tcBorders>
              <w:top w:val="nil"/>
              <w:left w:val="nil"/>
              <w:bottom w:val="single" w:sz="4" w:space="0" w:color="auto"/>
              <w:right w:val="single" w:sz="4" w:space="0" w:color="auto"/>
            </w:tcBorders>
            <w:shd w:val="clear" w:color="auto" w:fill="auto"/>
            <w:vAlign w:val="center"/>
            <w:hideMark/>
          </w:tcPr>
          <w:p w14:paraId="4E0FC5E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92 916.000</w:t>
            </w:r>
          </w:p>
        </w:tc>
      </w:tr>
      <w:tr w:rsidR="001E1498" w:rsidRPr="007A0C61" w14:paraId="058F0F7F"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6118621C"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УРУТ на отпуск тепловой энергии</w:t>
            </w:r>
          </w:p>
        </w:tc>
        <w:tc>
          <w:tcPr>
            <w:tcW w:w="280" w:type="pct"/>
            <w:tcBorders>
              <w:top w:val="nil"/>
              <w:left w:val="nil"/>
              <w:bottom w:val="single" w:sz="4" w:space="0" w:color="auto"/>
              <w:right w:val="single" w:sz="4" w:space="0" w:color="auto"/>
            </w:tcBorders>
            <w:shd w:val="clear" w:color="auto" w:fill="auto"/>
            <w:vAlign w:val="center"/>
            <w:hideMark/>
          </w:tcPr>
          <w:p w14:paraId="7F78AB0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кг.у.т./Гкал</w:t>
            </w:r>
          </w:p>
        </w:tc>
        <w:tc>
          <w:tcPr>
            <w:tcW w:w="323" w:type="pct"/>
            <w:tcBorders>
              <w:top w:val="nil"/>
              <w:left w:val="nil"/>
              <w:bottom w:val="single" w:sz="4" w:space="0" w:color="auto"/>
              <w:right w:val="single" w:sz="4" w:space="0" w:color="auto"/>
            </w:tcBorders>
            <w:shd w:val="clear" w:color="auto" w:fill="auto"/>
            <w:vAlign w:val="center"/>
            <w:hideMark/>
          </w:tcPr>
          <w:p w14:paraId="53462A19"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14:paraId="45C9D2FB"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86" w:type="pct"/>
            <w:tcBorders>
              <w:top w:val="nil"/>
              <w:left w:val="nil"/>
              <w:bottom w:val="single" w:sz="4" w:space="0" w:color="auto"/>
              <w:right w:val="single" w:sz="4" w:space="0" w:color="auto"/>
            </w:tcBorders>
            <w:shd w:val="clear" w:color="auto" w:fill="auto"/>
            <w:vAlign w:val="center"/>
            <w:hideMark/>
          </w:tcPr>
          <w:p w14:paraId="6AAFAF1D"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23" w:type="pct"/>
            <w:tcBorders>
              <w:top w:val="nil"/>
              <w:left w:val="nil"/>
              <w:bottom w:val="single" w:sz="4" w:space="0" w:color="auto"/>
              <w:right w:val="single" w:sz="4" w:space="0" w:color="auto"/>
            </w:tcBorders>
            <w:shd w:val="clear" w:color="auto" w:fill="auto"/>
            <w:vAlign w:val="center"/>
            <w:hideMark/>
          </w:tcPr>
          <w:p w14:paraId="70DDD3C2"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23" w:type="pct"/>
            <w:tcBorders>
              <w:top w:val="nil"/>
              <w:left w:val="nil"/>
              <w:bottom w:val="single" w:sz="4" w:space="0" w:color="auto"/>
              <w:right w:val="single" w:sz="4" w:space="0" w:color="auto"/>
            </w:tcBorders>
            <w:shd w:val="clear" w:color="auto" w:fill="auto"/>
            <w:vAlign w:val="center"/>
            <w:hideMark/>
          </w:tcPr>
          <w:p w14:paraId="0911ACB8"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14:paraId="061BD06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176.200</w:t>
            </w:r>
          </w:p>
        </w:tc>
        <w:tc>
          <w:tcPr>
            <w:tcW w:w="324" w:type="pct"/>
            <w:tcBorders>
              <w:top w:val="nil"/>
              <w:left w:val="nil"/>
              <w:bottom w:val="single" w:sz="4" w:space="0" w:color="auto"/>
              <w:right w:val="single" w:sz="4" w:space="0" w:color="auto"/>
            </w:tcBorders>
            <w:shd w:val="clear" w:color="auto" w:fill="auto"/>
            <w:vAlign w:val="center"/>
            <w:hideMark/>
          </w:tcPr>
          <w:p w14:paraId="7416FD25"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176.200</w:t>
            </w:r>
          </w:p>
        </w:tc>
        <w:tc>
          <w:tcPr>
            <w:tcW w:w="324" w:type="pct"/>
            <w:tcBorders>
              <w:top w:val="nil"/>
              <w:left w:val="nil"/>
              <w:bottom w:val="single" w:sz="4" w:space="0" w:color="auto"/>
              <w:right w:val="single" w:sz="4" w:space="0" w:color="auto"/>
            </w:tcBorders>
            <w:shd w:val="clear" w:color="auto" w:fill="auto"/>
            <w:vAlign w:val="center"/>
            <w:hideMark/>
          </w:tcPr>
          <w:p w14:paraId="30FA6CB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176.200</w:t>
            </w:r>
          </w:p>
        </w:tc>
        <w:tc>
          <w:tcPr>
            <w:tcW w:w="324" w:type="pct"/>
            <w:tcBorders>
              <w:top w:val="nil"/>
              <w:left w:val="nil"/>
              <w:bottom w:val="single" w:sz="4" w:space="0" w:color="auto"/>
              <w:right w:val="single" w:sz="4" w:space="0" w:color="auto"/>
            </w:tcBorders>
            <w:shd w:val="clear" w:color="auto" w:fill="auto"/>
            <w:vAlign w:val="center"/>
            <w:hideMark/>
          </w:tcPr>
          <w:p w14:paraId="1228FD66"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176.200</w:t>
            </w:r>
          </w:p>
        </w:tc>
        <w:tc>
          <w:tcPr>
            <w:tcW w:w="324" w:type="pct"/>
            <w:tcBorders>
              <w:top w:val="nil"/>
              <w:left w:val="nil"/>
              <w:bottom w:val="single" w:sz="4" w:space="0" w:color="auto"/>
              <w:right w:val="single" w:sz="4" w:space="0" w:color="auto"/>
            </w:tcBorders>
            <w:shd w:val="clear" w:color="auto" w:fill="auto"/>
            <w:vAlign w:val="center"/>
            <w:hideMark/>
          </w:tcPr>
          <w:p w14:paraId="498DFAE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176.200</w:t>
            </w:r>
          </w:p>
        </w:tc>
        <w:tc>
          <w:tcPr>
            <w:tcW w:w="323" w:type="pct"/>
            <w:tcBorders>
              <w:top w:val="nil"/>
              <w:left w:val="nil"/>
              <w:bottom w:val="single" w:sz="4" w:space="0" w:color="auto"/>
              <w:right w:val="single" w:sz="4" w:space="0" w:color="auto"/>
            </w:tcBorders>
            <w:shd w:val="clear" w:color="auto" w:fill="auto"/>
            <w:vAlign w:val="center"/>
            <w:hideMark/>
          </w:tcPr>
          <w:p w14:paraId="66DE9F3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176.200</w:t>
            </w:r>
          </w:p>
        </w:tc>
      </w:tr>
      <w:tr w:rsidR="001E1498" w:rsidRPr="007A0C61" w14:paraId="642AB454"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E4DFEC"/>
            <w:vAlign w:val="center"/>
            <w:hideMark/>
          </w:tcPr>
          <w:p w14:paraId="5C52410B"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Расход условного топлива на отпуск тепловой энергии</w:t>
            </w:r>
          </w:p>
        </w:tc>
        <w:tc>
          <w:tcPr>
            <w:tcW w:w="280" w:type="pct"/>
            <w:tcBorders>
              <w:top w:val="nil"/>
              <w:left w:val="nil"/>
              <w:bottom w:val="single" w:sz="4" w:space="0" w:color="auto"/>
              <w:right w:val="single" w:sz="4" w:space="0" w:color="auto"/>
            </w:tcBorders>
            <w:shd w:val="clear" w:color="000000" w:fill="E4DFEC"/>
            <w:vAlign w:val="center"/>
            <w:hideMark/>
          </w:tcPr>
          <w:p w14:paraId="5A962EE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т.у.т.</w:t>
            </w:r>
          </w:p>
        </w:tc>
        <w:tc>
          <w:tcPr>
            <w:tcW w:w="323" w:type="pct"/>
            <w:tcBorders>
              <w:top w:val="nil"/>
              <w:left w:val="nil"/>
              <w:bottom w:val="single" w:sz="4" w:space="0" w:color="auto"/>
              <w:right w:val="single" w:sz="4" w:space="0" w:color="auto"/>
            </w:tcBorders>
            <w:shd w:val="clear" w:color="000000" w:fill="E4DFEC"/>
            <w:vAlign w:val="center"/>
            <w:hideMark/>
          </w:tcPr>
          <w:p w14:paraId="4E91D03F"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14" w:type="pct"/>
            <w:tcBorders>
              <w:top w:val="nil"/>
              <w:left w:val="nil"/>
              <w:bottom w:val="single" w:sz="4" w:space="0" w:color="auto"/>
              <w:right w:val="single" w:sz="4" w:space="0" w:color="auto"/>
            </w:tcBorders>
            <w:shd w:val="clear" w:color="000000" w:fill="E4DFEC"/>
            <w:vAlign w:val="center"/>
            <w:hideMark/>
          </w:tcPr>
          <w:p w14:paraId="4AEEDE8C"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86" w:type="pct"/>
            <w:tcBorders>
              <w:top w:val="nil"/>
              <w:left w:val="nil"/>
              <w:bottom w:val="single" w:sz="4" w:space="0" w:color="auto"/>
              <w:right w:val="single" w:sz="4" w:space="0" w:color="auto"/>
            </w:tcBorders>
            <w:shd w:val="clear" w:color="000000" w:fill="E4DFEC"/>
            <w:vAlign w:val="center"/>
            <w:hideMark/>
          </w:tcPr>
          <w:p w14:paraId="48DC7CA5"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E4DFEC"/>
            <w:vAlign w:val="center"/>
            <w:hideMark/>
          </w:tcPr>
          <w:p w14:paraId="4DA6B356"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E4DFEC"/>
            <w:vAlign w:val="center"/>
            <w:hideMark/>
          </w:tcPr>
          <w:p w14:paraId="0F3ACB94"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E4DFEC"/>
            <w:vAlign w:val="center"/>
            <w:hideMark/>
          </w:tcPr>
          <w:p w14:paraId="5DA09E5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4 213.356</w:t>
            </w:r>
          </w:p>
        </w:tc>
        <w:tc>
          <w:tcPr>
            <w:tcW w:w="324" w:type="pct"/>
            <w:tcBorders>
              <w:top w:val="nil"/>
              <w:left w:val="nil"/>
              <w:bottom w:val="single" w:sz="4" w:space="0" w:color="auto"/>
              <w:right w:val="single" w:sz="4" w:space="0" w:color="auto"/>
            </w:tcBorders>
            <w:shd w:val="clear" w:color="000000" w:fill="E4DFEC"/>
            <w:vAlign w:val="center"/>
            <w:hideMark/>
          </w:tcPr>
          <w:p w14:paraId="75E85F6D"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8 064.724</w:t>
            </w:r>
          </w:p>
        </w:tc>
        <w:tc>
          <w:tcPr>
            <w:tcW w:w="324" w:type="pct"/>
            <w:tcBorders>
              <w:top w:val="nil"/>
              <w:left w:val="nil"/>
              <w:bottom w:val="single" w:sz="4" w:space="0" w:color="auto"/>
              <w:right w:val="single" w:sz="4" w:space="0" w:color="auto"/>
            </w:tcBorders>
            <w:shd w:val="clear" w:color="000000" w:fill="E4DFEC"/>
            <w:vAlign w:val="center"/>
            <w:hideMark/>
          </w:tcPr>
          <w:p w14:paraId="6EA1CC4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12 229.342</w:t>
            </w:r>
          </w:p>
        </w:tc>
        <w:tc>
          <w:tcPr>
            <w:tcW w:w="324" w:type="pct"/>
            <w:tcBorders>
              <w:top w:val="nil"/>
              <w:left w:val="nil"/>
              <w:bottom w:val="single" w:sz="4" w:space="0" w:color="auto"/>
              <w:right w:val="single" w:sz="4" w:space="0" w:color="auto"/>
            </w:tcBorders>
            <w:shd w:val="clear" w:color="000000" w:fill="E4DFEC"/>
            <w:vAlign w:val="center"/>
            <w:hideMark/>
          </w:tcPr>
          <w:p w14:paraId="5026F7B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16 823.717</w:t>
            </w:r>
          </w:p>
        </w:tc>
        <w:tc>
          <w:tcPr>
            <w:tcW w:w="324" w:type="pct"/>
            <w:tcBorders>
              <w:top w:val="nil"/>
              <w:left w:val="nil"/>
              <w:bottom w:val="single" w:sz="4" w:space="0" w:color="auto"/>
              <w:right w:val="single" w:sz="4" w:space="0" w:color="auto"/>
            </w:tcBorders>
            <w:shd w:val="clear" w:color="000000" w:fill="E4DFEC"/>
            <w:vAlign w:val="center"/>
            <w:hideMark/>
          </w:tcPr>
          <w:p w14:paraId="01FB0B2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16 823.717</w:t>
            </w:r>
          </w:p>
        </w:tc>
        <w:tc>
          <w:tcPr>
            <w:tcW w:w="323" w:type="pct"/>
            <w:tcBorders>
              <w:top w:val="nil"/>
              <w:left w:val="nil"/>
              <w:bottom w:val="single" w:sz="4" w:space="0" w:color="auto"/>
              <w:right w:val="single" w:sz="4" w:space="0" w:color="auto"/>
            </w:tcBorders>
            <w:shd w:val="clear" w:color="000000" w:fill="E4DFEC"/>
            <w:vAlign w:val="center"/>
            <w:hideMark/>
          </w:tcPr>
          <w:p w14:paraId="16E82D9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16 823.717</w:t>
            </w:r>
          </w:p>
        </w:tc>
      </w:tr>
      <w:tr w:rsidR="001E1498" w:rsidRPr="007A0C61" w14:paraId="0196044E"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5554F89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Уголь</w:t>
            </w:r>
          </w:p>
        </w:tc>
        <w:tc>
          <w:tcPr>
            <w:tcW w:w="280" w:type="pct"/>
            <w:tcBorders>
              <w:top w:val="nil"/>
              <w:left w:val="nil"/>
              <w:bottom w:val="single" w:sz="4" w:space="0" w:color="auto"/>
              <w:right w:val="single" w:sz="4" w:space="0" w:color="auto"/>
            </w:tcBorders>
            <w:shd w:val="clear" w:color="auto" w:fill="auto"/>
            <w:vAlign w:val="center"/>
            <w:hideMark/>
          </w:tcPr>
          <w:p w14:paraId="37D2BA23"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т.у.т.</w:t>
            </w:r>
          </w:p>
        </w:tc>
        <w:tc>
          <w:tcPr>
            <w:tcW w:w="323" w:type="pct"/>
            <w:tcBorders>
              <w:top w:val="nil"/>
              <w:left w:val="nil"/>
              <w:bottom w:val="single" w:sz="4" w:space="0" w:color="auto"/>
              <w:right w:val="single" w:sz="4" w:space="0" w:color="auto"/>
            </w:tcBorders>
            <w:shd w:val="clear" w:color="auto" w:fill="auto"/>
            <w:vAlign w:val="center"/>
            <w:hideMark/>
          </w:tcPr>
          <w:p w14:paraId="2A3BAA68"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14:paraId="4E051B84"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86" w:type="pct"/>
            <w:tcBorders>
              <w:top w:val="nil"/>
              <w:left w:val="nil"/>
              <w:bottom w:val="single" w:sz="4" w:space="0" w:color="auto"/>
              <w:right w:val="single" w:sz="4" w:space="0" w:color="auto"/>
            </w:tcBorders>
            <w:shd w:val="clear" w:color="auto" w:fill="auto"/>
            <w:vAlign w:val="center"/>
            <w:hideMark/>
          </w:tcPr>
          <w:p w14:paraId="34FD7896"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23" w:type="pct"/>
            <w:tcBorders>
              <w:top w:val="nil"/>
              <w:left w:val="nil"/>
              <w:bottom w:val="single" w:sz="4" w:space="0" w:color="auto"/>
              <w:right w:val="single" w:sz="4" w:space="0" w:color="auto"/>
            </w:tcBorders>
            <w:shd w:val="clear" w:color="auto" w:fill="auto"/>
            <w:vAlign w:val="center"/>
            <w:hideMark/>
          </w:tcPr>
          <w:p w14:paraId="7B07DFF7"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23" w:type="pct"/>
            <w:tcBorders>
              <w:top w:val="nil"/>
              <w:left w:val="nil"/>
              <w:bottom w:val="single" w:sz="4" w:space="0" w:color="auto"/>
              <w:right w:val="single" w:sz="4" w:space="0" w:color="auto"/>
            </w:tcBorders>
            <w:shd w:val="clear" w:color="auto" w:fill="auto"/>
            <w:vAlign w:val="center"/>
            <w:hideMark/>
          </w:tcPr>
          <w:p w14:paraId="7827FFE3"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14:paraId="31909CB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4 213.4</w:t>
            </w:r>
          </w:p>
        </w:tc>
        <w:tc>
          <w:tcPr>
            <w:tcW w:w="324" w:type="pct"/>
            <w:tcBorders>
              <w:top w:val="nil"/>
              <w:left w:val="nil"/>
              <w:bottom w:val="single" w:sz="4" w:space="0" w:color="auto"/>
              <w:right w:val="single" w:sz="4" w:space="0" w:color="auto"/>
            </w:tcBorders>
            <w:shd w:val="clear" w:color="auto" w:fill="auto"/>
            <w:vAlign w:val="center"/>
            <w:hideMark/>
          </w:tcPr>
          <w:p w14:paraId="13D96FC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8 064.7</w:t>
            </w:r>
          </w:p>
        </w:tc>
        <w:tc>
          <w:tcPr>
            <w:tcW w:w="324" w:type="pct"/>
            <w:tcBorders>
              <w:top w:val="nil"/>
              <w:left w:val="nil"/>
              <w:bottom w:val="single" w:sz="4" w:space="0" w:color="auto"/>
              <w:right w:val="single" w:sz="4" w:space="0" w:color="auto"/>
            </w:tcBorders>
            <w:shd w:val="clear" w:color="auto" w:fill="auto"/>
            <w:vAlign w:val="center"/>
            <w:hideMark/>
          </w:tcPr>
          <w:p w14:paraId="17A0ECF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12 229.3</w:t>
            </w:r>
          </w:p>
        </w:tc>
        <w:tc>
          <w:tcPr>
            <w:tcW w:w="324" w:type="pct"/>
            <w:tcBorders>
              <w:top w:val="nil"/>
              <w:left w:val="nil"/>
              <w:bottom w:val="single" w:sz="4" w:space="0" w:color="auto"/>
              <w:right w:val="single" w:sz="4" w:space="0" w:color="auto"/>
            </w:tcBorders>
            <w:shd w:val="clear" w:color="auto" w:fill="auto"/>
            <w:vAlign w:val="center"/>
            <w:hideMark/>
          </w:tcPr>
          <w:p w14:paraId="13AFC63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16 823.7</w:t>
            </w:r>
          </w:p>
        </w:tc>
        <w:tc>
          <w:tcPr>
            <w:tcW w:w="324" w:type="pct"/>
            <w:tcBorders>
              <w:top w:val="nil"/>
              <w:left w:val="nil"/>
              <w:bottom w:val="single" w:sz="4" w:space="0" w:color="auto"/>
              <w:right w:val="single" w:sz="4" w:space="0" w:color="auto"/>
            </w:tcBorders>
            <w:shd w:val="clear" w:color="auto" w:fill="auto"/>
            <w:vAlign w:val="center"/>
            <w:hideMark/>
          </w:tcPr>
          <w:p w14:paraId="59547AA2"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16 823.7</w:t>
            </w:r>
          </w:p>
        </w:tc>
        <w:tc>
          <w:tcPr>
            <w:tcW w:w="323" w:type="pct"/>
            <w:tcBorders>
              <w:top w:val="nil"/>
              <w:left w:val="nil"/>
              <w:bottom w:val="single" w:sz="4" w:space="0" w:color="auto"/>
              <w:right w:val="single" w:sz="4" w:space="0" w:color="auto"/>
            </w:tcBorders>
            <w:shd w:val="clear" w:color="auto" w:fill="auto"/>
            <w:vAlign w:val="center"/>
            <w:hideMark/>
          </w:tcPr>
          <w:p w14:paraId="18F1715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16 823.7</w:t>
            </w:r>
          </w:p>
        </w:tc>
      </w:tr>
      <w:tr w:rsidR="001E1498" w:rsidRPr="007A0C61" w14:paraId="04FC8377"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EBF1DE"/>
            <w:vAlign w:val="center"/>
            <w:hideMark/>
          </w:tcPr>
          <w:p w14:paraId="732FD4D0"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Расход топлива на отпуск тепловой энергии</w:t>
            </w:r>
          </w:p>
        </w:tc>
        <w:tc>
          <w:tcPr>
            <w:tcW w:w="280" w:type="pct"/>
            <w:tcBorders>
              <w:top w:val="nil"/>
              <w:left w:val="nil"/>
              <w:bottom w:val="single" w:sz="4" w:space="0" w:color="auto"/>
              <w:right w:val="single" w:sz="4" w:space="0" w:color="auto"/>
            </w:tcBorders>
            <w:shd w:val="clear" w:color="000000" w:fill="EBF1DE"/>
            <w:vAlign w:val="center"/>
            <w:hideMark/>
          </w:tcPr>
          <w:p w14:paraId="0D041D6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тонн</w:t>
            </w:r>
          </w:p>
        </w:tc>
        <w:tc>
          <w:tcPr>
            <w:tcW w:w="323" w:type="pct"/>
            <w:tcBorders>
              <w:top w:val="nil"/>
              <w:left w:val="nil"/>
              <w:bottom w:val="single" w:sz="4" w:space="0" w:color="auto"/>
              <w:right w:val="single" w:sz="4" w:space="0" w:color="auto"/>
            </w:tcBorders>
            <w:shd w:val="clear" w:color="000000" w:fill="EBF1DE"/>
            <w:vAlign w:val="center"/>
            <w:hideMark/>
          </w:tcPr>
          <w:p w14:paraId="71E90F19"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14" w:type="pct"/>
            <w:tcBorders>
              <w:top w:val="nil"/>
              <w:left w:val="nil"/>
              <w:bottom w:val="single" w:sz="4" w:space="0" w:color="auto"/>
              <w:right w:val="single" w:sz="4" w:space="0" w:color="auto"/>
            </w:tcBorders>
            <w:shd w:val="clear" w:color="000000" w:fill="EBF1DE"/>
            <w:vAlign w:val="center"/>
            <w:hideMark/>
          </w:tcPr>
          <w:p w14:paraId="14F516A4"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86" w:type="pct"/>
            <w:tcBorders>
              <w:top w:val="nil"/>
              <w:left w:val="nil"/>
              <w:bottom w:val="single" w:sz="4" w:space="0" w:color="auto"/>
              <w:right w:val="single" w:sz="4" w:space="0" w:color="auto"/>
            </w:tcBorders>
            <w:shd w:val="clear" w:color="000000" w:fill="EBF1DE"/>
            <w:vAlign w:val="center"/>
            <w:hideMark/>
          </w:tcPr>
          <w:p w14:paraId="19723C11"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EBF1DE"/>
            <w:vAlign w:val="center"/>
            <w:hideMark/>
          </w:tcPr>
          <w:p w14:paraId="4E770B47"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23" w:type="pct"/>
            <w:tcBorders>
              <w:top w:val="nil"/>
              <w:left w:val="nil"/>
              <w:bottom w:val="single" w:sz="4" w:space="0" w:color="auto"/>
              <w:right w:val="single" w:sz="4" w:space="0" w:color="auto"/>
            </w:tcBorders>
            <w:shd w:val="clear" w:color="000000" w:fill="EBF1DE"/>
            <w:vAlign w:val="center"/>
            <w:hideMark/>
          </w:tcPr>
          <w:p w14:paraId="47F877FC"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24" w:type="pct"/>
            <w:tcBorders>
              <w:top w:val="nil"/>
              <w:left w:val="nil"/>
              <w:bottom w:val="single" w:sz="4" w:space="0" w:color="auto"/>
              <w:right w:val="single" w:sz="4" w:space="0" w:color="auto"/>
            </w:tcBorders>
            <w:shd w:val="clear" w:color="000000" w:fill="EBF1DE"/>
            <w:vAlign w:val="center"/>
            <w:hideMark/>
          </w:tcPr>
          <w:p w14:paraId="221FEC8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4 608.328</w:t>
            </w:r>
          </w:p>
        </w:tc>
        <w:tc>
          <w:tcPr>
            <w:tcW w:w="324" w:type="pct"/>
            <w:tcBorders>
              <w:top w:val="nil"/>
              <w:left w:val="nil"/>
              <w:bottom w:val="single" w:sz="4" w:space="0" w:color="auto"/>
              <w:right w:val="single" w:sz="4" w:space="0" w:color="auto"/>
            </w:tcBorders>
            <w:shd w:val="clear" w:color="000000" w:fill="EBF1DE"/>
            <w:vAlign w:val="center"/>
            <w:hideMark/>
          </w:tcPr>
          <w:p w14:paraId="3DC25CD9"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8 820.734</w:t>
            </w:r>
          </w:p>
        </w:tc>
        <w:tc>
          <w:tcPr>
            <w:tcW w:w="324" w:type="pct"/>
            <w:tcBorders>
              <w:top w:val="nil"/>
              <w:left w:val="nil"/>
              <w:bottom w:val="single" w:sz="4" w:space="0" w:color="auto"/>
              <w:right w:val="single" w:sz="4" w:space="0" w:color="auto"/>
            </w:tcBorders>
            <w:shd w:val="clear" w:color="000000" w:fill="EBF1DE"/>
            <w:vAlign w:val="center"/>
            <w:hideMark/>
          </w:tcPr>
          <w:p w14:paraId="6470CE3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13 375.756</w:t>
            </w:r>
          </w:p>
        </w:tc>
        <w:tc>
          <w:tcPr>
            <w:tcW w:w="324" w:type="pct"/>
            <w:tcBorders>
              <w:top w:val="nil"/>
              <w:left w:val="nil"/>
              <w:bottom w:val="single" w:sz="4" w:space="0" w:color="auto"/>
              <w:right w:val="single" w:sz="4" w:space="0" w:color="auto"/>
            </w:tcBorders>
            <w:shd w:val="clear" w:color="000000" w:fill="EBF1DE"/>
            <w:vAlign w:val="center"/>
            <w:hideMark/>
          </w:tcPr>
          <w:p w14:paraId="56A31414"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18 400.819</w:t>
            </w:r>
          </w:p>
        </w:tc>
        <w:tc>
          <w:tcPr>
            <w:tcW w:w="324" w:type="pct"/>
            <w:tcBorders>
              <w:top w:val="nil"/>
              <w:left w:val="nil"/>
              <w:bottom w:val="single" w:sz="4" w:space="0" w:color="auto"/>
              <w:right w:val="single" w:sz="4" w:space="0" w:color="auto"/>
            </w:tcBorders>
            <w:shd w:val="clear" w:color="000000" w:fill="EBF1DE"/>
            <w:vAlign w:val="center"/>
            <w:hideMark/>
          </w:tcPr>
          <w:p w14:paraId="49461AC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18 400.819</w:t>
            </w:r>
          </w:p>
        </w:tc>
        <w:tc>
          <w:tcPr>
            <w:tcW w:w="323" w:type="pct"/>
            <w:tcBorders>
              <w:top w:val="nil"/>
              <w:left w:val="nil"/>
              <w:bottom w:val="single" w:sz="4" w:space="0" w:color="auto"/>
              <w:right w:val="single" w:sz="4" w:space="0" w:color="auto"/>
            </w:tcBorders>
            <w:shd w:val="clear" w:color="000000" w:fill="EBF1DE"/>
            <w:vAlign w:val="center"/>
            <w:hideMark/>
          </w:tcPr>
          <w:p w14:paraId="217E4A7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18 400.819</w:t>
            </w:r>
          </w:p>
        </w:tc>
      </w:tr>
      <w:tr w:rsidR="001E1498" w:rsidRPr="007A0C61" w14:paraId="5195ED5E"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664C2ED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Уголь</w:t>
            </w:r>
          </w:p>
        </w:tc>
        <w:tc>
          <w:tcPr>
            <w:tcW w:w="280" w:type="pct"/>
            <w:tcBorders>
              <w:top w:val="nil"/>
              <w:left w:val="nil"/>
              <w:bottom w:val="single" w:sz="4" w:space="0" w:color="auto"/>
              <w:right w:val="single" w:sz="4" w:space="0" w:color="auto"/>
            </w:tcBorders>
            <w:shd w:val="clear" w:color="auto" w:fill="auto"/>
            <w:vAlign w:val="center"/>
            <w:hideMark/>
          </w:tcPr>
          <w:p w14:paraId="13ADDA4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тонн</w:t>
            </w:r>
          </w:p>
        </w:tc>
        <w:tc>
          <w:tcPr>
            <w:tcW w:w="323" w:type="pct"/>
            <w:tcBorders>
              <w:top w:val="nil"/>
              <w:left w:val="nil"/>
              <w:bottom w:val="single" w:sz="4" w:space="0" w:color="auto"/>
              <w:right w:val="single" w:sz="4" w:space="0" w:color="auto"/>
            </w:tcBorders>
            <w:shd w:val="clear" w:color="auto" w:fill="auto"/>
            <w:vAlign w:val="center"/>
            <w:hideMark/>
          </w:tcPr>
          <w:p w14:paraId="0F9CA0E8"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14:paraId="06D58B19"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86" w:type="pct"/>
            <w:tcBorders>
              <w:top w:val="nil"/>
              <w:left w:val="nil"/>
              <w:bottom w:val="single" w:sz="4" w:space="0" w:color="auto"/>
              <w:right w:val="single" w:sz="4" w:space="0" w:color="auto"/>
            </w:tcBorders>
            <w:shd w:val="clear" w:color="auto" w:fill="auto"/>
            <w:vAlign w:val="center"/>
            <w:hideMark/>
          </w:tcPr>
          <w:p w14:paraId="4945F501"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23" w:type="pct"/>
            <w:tcBorders>
              <w:top w:val="nil"/>
              <w:left w:val="nil"/>
              <w:bottom w:val="single" w:sz="4" w:space="0" w:color="auto"/>
              <w:right w:val="single" w:sz="4" w:space="0" w:color="auto"/>
            </w:tcBorders>
            <w:shd w:val="clear" w:color="auto" w:fill="auto"/>
            <w:vAlign w:val="center"/>
            <w:hideMark/>
          </w:tcPr>
          <w:p w14:paraId="1BD506AD"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23" w:type="pct"/>
            <w:tcBorders>
              <w:top w:val="nil"/>
              <w:left w:val="nil"/>
              <w:bottom w:val="single" w:sz="4" w:space="0" w:color="auto"/>
              <w:right w:val="single" w:sz="4" w:space="0" w:color="auto"/>
            </w:tcBorders>
            <w:shd w:val="clear" w:color="auto" w:fill="auto"/>
            <w:vAlign w:val="center"/>
            <w:hideMark/>
          </w:tcPr>
          <w:p w14:paraId="566DD01F"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14:paraId="4DD614B8"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4 608.3</w:t>
            </w:r>
          </w:p>
        </w:tc>
        <w:tc>
          <w:tcPr>
            <w:tcW w:w="324" w:type="pct"/>
            <w:tcBorders>
              <w:top w:val="nil"/>
              <w:left w:val="nil"/>
              <w:bottom w:val="single" w:sz="4" w:space="0" w:color="auto"/>
              <w:right w:val="single" w:sz="4" w:space="0" w:color="auto"/>
            </w:tcBorders>
            <w:shd w:val="clear" w:color="auto" w:fill="auto"/>
            <w:vAlign w:val="center"/>
            <w:hideMark/>
          </w:tcPr>
          <w:p w14:paraId="28E5C06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8 820.7</w:t>
            </w:r>
          </w:p>
        </w:tc>
        <w:tc>
          <w:tcPr>
            <w:tcW w:w="324" w:type="pct"/>
            <w:tcBorders>
              <w:top w:val="nil"/>
              <w:left w:val="nil"/>
              <w:bottom w:val="single" w:sz="4" w:space="0" w:color="auto"/>
              <w:right w:val="single" w:sz="4" w:space="0" w:color="auto"/>
            </w:tcBorders>
            <w:shd w:val="clear" w:color="auto" w:fill="auto"/>
            <w:vAlign w:val="center"/>
            <w:hideMark/>
          </w:tcPr>
          <w:p w14:paraId="1113A01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13 375.8</w:t>
            </w:r>
          </w:p>
        </w:tc>
        <w:tc>
          <w:tcPr>
            <w:tcW w:w="324" w:type="pct"/>
            <w:tcBorders>
              <w:top w:val="nil"/>
              <w:left w:val="nil"/>
              <w:bottom w:val="single" w:sz="4" w:space="0" w:color="auto"/>
              <w:right w:val="single" w:sz="4" w:space="0" w:color="auto"/>
            </w:tcBorders>
            <w:shd w:val="clear" w:color="auto" w:fill="auto"/>
            <w:vAlign w:val="center"/>
            <w:hideMark/>
          </w:tcPr>
          <w:p w14:paraId="38F15651"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18 400.8</w:t>
            </w:r>
          </w:p>
        </w:tc>
        <w:tc>
          <w:tcPr>
            <w:tcW w:w="324" w:type="pct"/>
            <w:tcBorders>
              <w:top w:val="nil"/>
              <w:left w:val="nil"/>
              <w:bottom w:val="single" w:sz="4" w:space="0" w:color="auto"/>
              <w:right w:val="single" w:sz="4" w:space="0" w:color="auto"/>
            </w:tcBorders>
            <w:shd w:val="clear" w:color="auto" w:fill="auto"/>
            <w:vAlign w:val="center"/>
            <w:hideMark/>
          </w:tcPr>
          <w:p w14:paraId="1D89319A"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18 400.8</w:t>
            </w:r>
          </w:p>
        </w:tc>
        <w:tc>
          <w:tcPr>
            <w:tcW w:w="323" w:type="pct"/>
            <w:tcBorders>
              <w:top w:val="nil"/>
              <w:left w:val="nil"/>
              <w:bottom w:val="single" w:sz="4" w:space="0" w:color="auto"/>
              <w:right w:val="single" w:sz="4" w:space="0" w:color="auto"/>
            </w:tcBorders>
            <w:shd w:val="clear" w:color="auto" w:fill="auto"/>
            <w:vAlign w:val="center"/>
            <w:hideMark/>
          </w:tcPr>
          <w:p w14:paraId="3340A20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18 400.8</w:t>
            </w:r>
          </w:p>
        </w:tc>
      </w:tr>
      <w:tr w:rsidR="001E1498" w:rsidRPr="007A0C61" w14:paraId="3A705D7B"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7FC019C5" w14:textId="77777777" w:rsidR="001E1498" w:rsidRPr="007A0C61" w:rsidRDefault="001E1498" w:rsidP="001E1498">
            <w:pPr>
              <w:widowControl/>
              <w:ind w:firstLine="0"/>
              <w:jc w:val="left"/>
              <w:outlineLvl w:val="0"/>
              <w:rPr>
                <w:rFonts w:eastAsia="Times New Roman" w:cs="Times New Roman"/>
                <w:sz w:val="16"/>
                <w:szCs w:val="16"/>
                <w:lang w:eastAsia="ru-RU"/>
              </w:rPr>
            </w:pPr>
            <w:r w:rsidRPr="007A0C61">
              <w:rPr>
                <w:rFonts w:eastAsia="Times New Roman" w:cs="Times New Roman"/>
                <w:sz w:val="16"/>
                <w:szCs w:val="16"/>
                <w:lang w:eastAsia="ru-RU"/>
              </w:rPr>
              <w:t>Теплота сгорания (Уголь)</w:t>
            </w:r>
          </w:p>
        </w:tc>
        <w:tc>
          <w:tcPr>
            <w:tcW w:w="280" w:type="pct"/>
            <w:tcBorders>
              <w:top w:val="nil"/>
              <w:left w:val="nil"/>
              <w:bottom w:val="single" w:sz="4" w:space="0" w:color="auto"/>
              <w:right w:val="single" w:sz="4" w:space="0" w:color="auto"/>
            </w:tcBorders>
            <w:shd w:val="clear" w:color="auto" w:fill="auto"/>
            <w:vAlign w:val="center"/>
            <w:hideMark/>
          </w:tcPr>
          <w:p w14:paraId="07A9869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center"/>
            <w:hideMark/>
          </w:tcPr>
          <w:p w14:paraId="0D9E0C2E"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14:paraId="0345FDB5"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86" w:type="pct"/>
            <w:tcBorders>
              <w:top w:val="nil"/>
              <w:left w:val="nil"/>
              <w:bottom w:val="single" w:sz="4" w:space="0" w:color="auto"/>
              <w:right w:val="single" w:sz="4" w:space="0" w:color="auto"/>
            </w:tcBorders>
            <w:shd w:val="clear" w:color="auto" w:fill="auto"/>
            <w:vAlign w:val="center"/>
            <w:hideMark/>
          </w:tcPr>
          <w:p w14:paraId="2F22B6B0"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23" w:type="pct"/>
            <w:tcBorders>
              <w:top w:val="nil"/>
              <w:left w:val="nil"/>
              <w:bottom w:val="single" w:sz="4" w:space="0" w:color="auto"/>
              <w:right w:val="single" w:sz="4" w:space="0" w:color="auto"/>
            </w:tcBorders>
            <w:shd w:val="clear" w:color="auto" w:fill="auto"/>
            <w:vAlign w:val="center"/>
            <w:hideMark/>
          </w:tcPr>
          <w:p w14:paraId="61C73EAD"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23" w:type="pct"/>
            <w:tcBorders>
              <w:top w:val="nil"/>
              <w:left w:val="nil"/>
              <w:bottom w:val="single" w:sz="4" w:space="0" w:color="auto"/>
              <w:right w:val="single" w:sz="4" w:space="0" w:color="auto"/>
            </w:tcBorders>
            <w:shd w:val="clear" w:color="auto" w:fill="auto"/>
            <w:vAlign w:val="center"/>
            <w:hideMark/>
          </w:tcPr>
          <w:p w14:paraId="33BC614B" w14:textId="77777777" w:rsidR="001E1498" w:rsidRPr="007A0C61" w:rsidRDefault="001E1498" w:rsidP="001E1498">
            <w:pPr>
              <w:widowControl/>
              <w:ind w:firstLine="0"/>
              <w:jc w:val="center"/>
              <w:outlineLvl w:val="0"/>
              <w:rPr>
                <w:rFonts w:eastAsia="Times New Roman" w:cs="Times New Roman"/>
                <w:color w:val="FF0000"/>
                <w:sz w:val="16"/>
                <w:szCs w:val="16"/>
                <w:lang w:eastAsia="ru-RU"/>
              </w:rPr>
            </w:pPr>
            <w:r w:rsidRPr="007A0C61">
              <w:rPr>
                <w:rFonts w:eastAsia="Times New Roman" w:cs="Times New Roman"/>
                <w:color w:val="FF0000"/>
                <w:sz w:val="16"/>
                <w:szCs w:val="16"/>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14:paraId="5CED4A0B"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4 170.250</w:t>
            </w:r>
          </w:p>
        </w:tc>
        <w:tc>
          <w:tcPr>
            <w:tcW w:w="324" w:type="pct"/>
            <w:tcBorders>
              <w:top w:val="nil"/>
              <w:left w:val="nil"/>
              <w:bottom w:val="single" w:sz="4" w:space="0" w:color="auto"/>
              <w:right w:val="single" w:sz="4" w:space="0" w:color="auto"/>
            </w:tcBorders>
            <w:shd w:val="clear" w:color="auto" w:fill="auto"/>
            <w:vAlign w:val="center"/>
            <w:hideMark/>
          </w:tcPr>
          <w:p w14:paraId="163E72FF"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4 170.250</w:t>
            </w:r>
          </w:p>
        </w:tc>
        <w:tc>
          <w:tcPr>
            <w:tcW w:w="324" w:type="pct"/>
            <w:tcBorders>
              <w:top w:val="nil"/>
              <w:left w:val="nil"/>
              <w:bottom w:val="single" w:sz="4" w:space="0" w:color="auto"/>
              <w:right w:val="single" w:sz="4" w:space="0" w:color="auto"/>
            </w:tcBorders>
            <w:shd w:val="clear" w:color="auto" w:fill="auto"/>
            <w:vAlign w:val="center"/>
            <w:hideMark/>
          </w:tcPr>
          <w:p w14:paraId="74CE62C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4 170.250</w:t>
            </w:r>
          </w:p>
        </w:tc>
        <w:tc>
          <w:tcPr>
            <w:tcW w:w="324" w:type="pct"/>
            <w:tcBorders>
              <w:top w:val="nil"/>
              <w:left w:val="nil"/>
              <w:bottom w:val="single" w:sz="4" w:space="0" w:color="auto"/>
              <w:right w:val="single" w:sz="4" w:space="0" w:color="auto"/>
            </w:tcBorders>
            <w:shd w:val="clear" w:color="auto" w:fill="auto"/>
            <w:vAlign w:val="center"/>
            <w:hideMark/>
          </w:tcPr>
          <w:p w14:paraId="2CB114DC"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4 170.250</w:t>
            </w:r>
          </w:p>
        </w:tc>
        <w:tc>
          <w:tcPr>
            <w:tcW w:w="324" w:type="pct"/>
            <w:tcBorders>
              <w:top w:val="nil"/>
              <w:left w:val="nil"/>
              <w:bottom w:val="single" w:sz="4" w:space="0" w:color="auto"/>
              <w:right w:val="single" w:sz="4" w:space="0" w:color="auto"/>
            </w:tcBorders>
            <w:shd w:val="clear" w:color="auto" w:fill="auto"/>
            <w:vAlign w:val="center"/>
            <w:hideMark/>
          </w:tcPr>
          <w:p w14:paraId="207A135E"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4 170.250</w:t>
            </w:r>
          </w:p>
        </w:tc>
        <w:tc>
          <w:tcPr>
            <w:tcW w:w="323" w:type="pct"/>
            <w:tcBorders>
              <w:top w:val="nil"/>
              <w:left w:val="nil"/>
              <w:bottom w:val="single" w:sz="4" w:space="0" w:color="auto"/>
              <w:right w:val="single" w:sz="4" w:space="0" w:color="auto"/>
            </w:tcBorders>
            <w:shd w:val="clear" w:color="auto" w:fill="auto"/>
            <w:vAlign w:val="center"/>
            <w:hideMark/>
          </w:tcPr>
          <w:p w14:paraId="0645AFA7" w14:textId="77777777" w:rsidR="001E1498" w:rsidRPr="007A0C61" w:rsidRDefault="001E1498" w:rsidP="001E1498">
            <w:pPr>
              <w:widowControl/>
              <w:ind w:firstLine="0"/>
              <w:jc w:val="center"/>
              <w:outlineLvl w:val="0"/>
              <w:rPr>
                <w:rFonts w:eastAsia="Times New Roman" w:cs="Times New Roman"/>
                <w:sz w:val="16"/>
                <w:szCs w:val="16"/>
                <w:lang w:eastAsia="ru-RU"/>
              </w:rPr>
            </w:pPr>
            <w:r w:rsidRPr="007A0C61">
              <w:rPr>
                <w:rFonts w:eastAsia="Times New Roman" w:cs="Times New Roman"/>
                <w:sz w:val="16"/>
                <w:szCs w:val="16"/>
                <w:lang w:eastAsia="ru-RU"/>
              </w:rPr>
              <w:t>4 170.250</w:t>
            </w:r>
          </w:p>
        </w:tc>
      </w:tr>
      <w:tr w:rsidR="001E1498" w:rsidRPr="007A0C61" w14:paraId="50869C17" w14:textId="77777777" w:rsidTr="001E1498">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03BEF9ED" w14:textId="77777777" w:rsidR="001E1498" w:rsidRPr="007A0C61" w:rsidRDefault="001E1498" w:rsidP="001E1498">
            <w:pPr>
              <w:widowControl/>
              <w:ind w:firstLine="0"/>
              <w:jc w:val="center"/>
              <w:rPr>
                <w:rFonts w:eastAsia="Times New Roman" w:cs="Times New Roman"/>
                <w:b/>
                <w:bCs/>
                <w:sz w:val="16"/>
                <w:szCs w:val="16"/>
                <w:lang w:eastAsia="ru-RU"/>
              </w:rPr>
            </w:pPr>
            <w:r w:rsidRPr="007A0C61">
              <w:rPr>
                <w:rFonts w:eastAsia="Times New Roman" w:cs="Times New Roman"/>
                <w:b/>
                <w:bCs/>
                <w:sz w:val="16"/>
                <w:szCs w:val="16"/>
                <w:lang w:eastAsia="ru-RU"/>
              </w:rPr>
              <w:t>Всего г. Усть-Кут</w:t>
            </w:r>
          </w:p>
        </w:tc>
      </w:tr>
      <w:tr w:rsidR="001E1498" w:rsidRPr="007A0C61" w14:paraId="1E8F7142"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571EF186" w14:textId="77777777" w:rsidR="001E1498" w:rsidRPr="007A0C61" w:rsidRDefault="001E1498" w:rsidP="001E1498">
            <w:pPr>
              <w:widowControl/>
              <w:ind w:firstLine="0"/>
              <w:jc w:val="left"/>
              <w:rPr>
                <w:rFonts w:eastAsia="Times New Roman" w:cs="Times New Roman"/>
                <w:sz w:val="16"/>
                <w:szCs w:val="16"/>
                <w:lang w:eastAsia="ru-RU"/>
              </w:rPr>
            </w:pPr>
            <w:r w:rsidRPr="007A0C61">
              <w:rPr>
                <w:rFonts w:eastAsia="Times New Roman" w:cs="Times New Roman"/>
                <w:sz w:val="16"/>
                <w:szCs w:val="16"/>
                <w:lang w:eastAsia="ru-RU"/>
              </w:rPr>
              <w:t>Выработка тепловой энергии</w:t>
            </w:r>
          </w:p>
        </w:tc>
        <w:tc>
          <w:tcPr>
            <w:tcW w:w="280" w:type="pct"/>
            <w:tcBorders>
              <w:top w:val="nil"/>
              <w:left w:val="nil"/>
              <w:bottom w:val="single" w:sz="4" w:space="0" w:color="auto"/>
              <w:right w:val="single" w:sz="4" w:space="0" w:color="auto"/>
            </w:tcBorders>
            <w:shd w:val="clear" w:color="auto" w:fill="auto"/>
            <w:vAlign w:val="center"/>
            <w:hideMark/>
          </w:tcPr>
          <w:p w14:paraId="59249358"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6B3585DC"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742 944.690</w:t>
            </w:r>
          </w:p>
        </w:tc>
        <w:tc>
          <w:tcPr>
            <w:tcW w:w="314" w:type="pct"/>
            <w:tcBorders>
              <w:top w:val="nil"/>
              <w:left w:val="nil"/>
              <w:bottom w:val="single" w:sz="4" w:space="0" w:color="auto"/>
              <w:right w:val="single" w:sz="4" w:space="0" w:color="auto"/>
            </w:tcBorders>
            <w:shd w:val="clear" w:color="auto" w:fill="auto"/>
            <w:vAlign w:val="center"/>
            <w:hideMark/>
          </w:tcPr>
          <w:p w14:paraId="7F5D4287"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742 944.690</w:t>
            </w:r>
          </w:p>
        </w:tc>
        <w:tc>
          <w:tcPr>
            <w:tcW w:w="386" w:type="pct"/>
            <w:tcBorders>
              <w:top w:val="nil"/>
              <w:left w:val="nil"/>
              <w:bottom w:val="single" w:sz="4" w:space="0" w:color="auto"/>
              <w:right w:val="single" w:sz="4" w:space="0" w:color="auto"/>
            </w:tcBorders>
            <w:shd w:val="clear" w:color="auto" w:fill="auto"/>
            <w:vAlign w:val="center"/>
            <w:hideMark/>
          </w:tcPr>
          <w:p w14:paraId="37CE2DC1"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593 360.011</w:t>
            </w:r>
          </w:p>
        </w:tc>
        <w:tc>
          <w:tcPr>
            <w:tcW w:w="323" w:type="pct"/>
            <w:tcBorders>
              <w:top w:val="nil"/>
              <w:left w:val="nil"/>
              <w:bottom w:val="single" w:sz="4" w:space="0" w:color="auto"/>
              <w:right w:val="single" w:sz="4" w:space="0" w:color="auto"/>
            </w:tcBorders>
            <w:shd w:val="clear" w:color="auto" w:fill="auto"/>
            <w:vAlign w:val="center"/>
            <w:hideMark/>
          </w:tcPr>
          <w:p w14:paraId="7BBE1090"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590 217.150</w:t>
            </w:r>
          </w:p>
        </w:tc>
        <w:tc>
          <w:tcPr>
            <w:tcW w:w="323" w:type="pct"/>
            <w:tcBorders>
              <w:top w:val="nil"/>
              <w:left w:val="nil"/>
              <w:bottom w:val="single" w:sz="4" w:space="0" w:color="auto"/>
              <w:right w:val="single" w:sz="4" w:space="0" w:color="auto"/>
            </w:tcBorders>
            <w:shd w:val="clear" w:color="auto" w:fill="auto"/>
            <w:vAlign w:val="center"/>
            <w:hideMark/>
          </w:tcPr>
          <w:p w14:paraId="458E6125"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613 170.788</w:t>
            </w:r>
          </w:p>
        </w:tc>
        <w:tc>
          <w:tcPr>
            <w:tcW w:w="324" w:type="pct"/>
            <w:tcBorders>
              <w:top w:val="nil"/>
              <w:left w:val="nil"/>
              <w:bottom w:val="single" w:sz="4" w:space="0" w:color="auto"/>
              <w:right w:val="single" w:sz="4" w:space="0" w:color="auto"/>
            </w:tcBorders>
            <w:shd w:val="clear" w:color="auto" w:fill="auto"/>
            <w:vAlign w:val="center"/>
            <w:hideMark/>
          </w:tcPr>
          <w:p w14:paraId="02319399"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638 241.873</w:t>
            </w:r>
          </w:p>
        </w:tc>
        <w:tc>
          <w:tcPr>
            <w:tcW w:w="324" w:type="pct"/>
            <w:tcBorders>
              <w:top w:val="nil"/>
              <w:left w:val="nil"/>
              <w:bottom w:val="single" w:sz="4" w:space="0" w:color="auto"/>
              <w:right w:val="single" w:sz="4" w:space="0" w:color="auto"/>
            </w:tcBorders>
            <w:shd w:val="clear" w:color="auto" w:fill="auto"/>
            <w:vAlign w:val="center"/>
            <w:hideMark/>
          </w:tcPr>
          <w:p w14:paraId="42F80F2D"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658 930.411</w:t>
            </w:r>
          </w:p>
        </w:tc>
        <w:tc>
          <w:tcPr>
            <w:tcW w:w="324" w:type="pct"/>
            <w:tcBorders>
              <w:top w:val="nil"/>
              <w:left w:val="nil"/>
              <w:bottom w:val="single" w:sz="4" w:space="0" w:color="auto"/>
              <w:right w:val="single" w:sz="4" w:space="0" w:color="auto"/>
            </w:tcBorders>
            <w:shd w:val="clear" w:color="auto" w:fill="auto"/>
            <w:vAlign w:val="center"/>
            <w:hideMark/>
          </w:tcPr>
          <w:p w14:paraId="416B0CD6"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682 287.012</w:t>
            </w:r>
          </w:p>
        </w:tc>
        <w:tc>
          <w:tcPr>
            <w:tcW w:w="324" w:type="pct"/>
            <w:tcBorders>
              <w:top w:val="nil"/>
              <w:left w:val="nil"/>
              <w:bottom w:val="single" w:sz="4" w:space="0" w:color="auto"/>
              <w:right w:val="single" w:sz="4" w:space="0" w:color="auto"/>
            </w:tcBorders>
            <w:shd w:val="clear" w:color="auto" w:fill="auto"/>
            <w:vAlign w:val="center"/>
            <w:hideMark/>
          </w:tcPr>
          <w:p w14:paraId="42D85644"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706 971.533</w:t>
            </w:r>
          </w:p>
        </w:tc>
        <w:tc>
          <w:tcPr>
            <w:tcW w:w="324" w:type="pct"/>
            <w:tcBorders>
              <w:top w:val="nil"/>
              <w:left w:val="nil"/>
              <w:bottom w:val="single" w:sz="4" w:space="0" w:color="auto"/>
              <w:right w:val="single" w:sz="4" w:space="0" w:color="auto"/>
            </w:tcBorders>
            <w:shd w:val="clear" w:color="auto" w:fill="auto"/>
            <w:vAlign w:val="center"/>
            <w:hideMark/>
          </w:tcPr>
          <w:p w14:paraId="00725775"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699 729.773</w:t>
            </w:r>
          </w:p>
        </w:tc>
        <w:tc>
          <w:tcPr>
            <w:tcW w:w="323" w:type="pct"/>
            <w:tcBorders>
              <w:top w:val="nil"/>
              <w:left w:val="nil"/>
              <w:bottom w:val="single" w:sz="4" w:space="0" w:color="auto"/>
              <w:right w:val="single" w:sz="4" w:space="0" w:color="auto"/>
            </w:tcBorders>
            <w:shd w:val="clear" w:color="auto" w:fill="auto"/>
            <w:vAlign w:val="center"/>
            <w:hideMark/>
          </w:tcPr>
          <w:p w14:paraId="3D91D46F"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694 850.178</w:t>
            </w:r>
          </w:p>
        </w:tc>
      </w:tr>
      <w:tr w:rsidR="001E1498" w:rsidRPr="007A0C61" w14:paraId="081AC35F"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7FF8A220" w14:textId="77777777" w:rsidR="001E1498" w:rsidRPr="007A0C61" w:rsidRDefault="001E1498" w:rsidP="001E1498">
            <w:pPr>
              <w:widowControl/>
              <w:ind w:firstLine="0"/>
              <w:jc w:val="left"/>
              <w:rPr>
                <w:rFonts w:eastAsia="Times New Roman" w:cs="Times New Roman"/>
                <w:sz w:val="16"/>
                <w:szCs w:val="16"/>
                <w:lang w:eastAsia="ru-RU"/>
              </w:rPr>
            </w:pPr>
            <w:r w:rsidRPr="007A0C61">
              <w:rPr>
                <w:rFonts w:eastAsia="Times New Roman" w:cs="Times New Roman"/>
                <w:sz w:val="16"/>
                <w:szCs w:val="16"/>
                <w:lang w:eastAsia="ru-RU"/>
              </w:rPr>
              <w:t>Собственные нужды</w:t>
            </w:r>
          </w:p>
        </w:tc>
        <w:tc>
          <w:tcPr>
            <w:tcW w:w="280" w:type="pct"/>
            <w:tcBorders>
              <w:top w:val="nil"/>
              <w:left w:val="nil"/>
              <w:bottom w:val="single" w:sz="4" w:space="0" w:color="auto"/>
              <w:right w:val="single" w:sz="4" w:space="0" w:color="auto"/>
            </w:tcBorders>
            <w:shd w:val="clear" w:color="auto" w:fill="auto"/>
            <w:vAlign w:val="center"/>
            <w:hideMark/>
          </w:tcPr>
          <w:p w14:paraId="0070ABD3"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7D7C7D6A"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61 535.440</w:t>
            </w:r>
          </w:p>
        </w:tc>
        <w:tc>
          <w:tcPr>
            <w:tcW w:w="314" w:type="pct"/>
            <w:tcBorders>
              <w:top w:val="nil"/>
              <w:left w:val="nil"/>
              <w:bottom w:val="single" w:sz="4" w:space="0" w:color="auto"/>
              <w:right w:val="single" w:sz="4" w:space="0" w:color="auto"/>
            </w:tcBorders>
            <w:shd w:val="clear" w:color="auto" w:fill="auto"/>
            <w:vAlign w:val="center"/>
            <w:hideMark/>
          </w:tcPr>
          <w:p w14:paraId="2BE43B74"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61 535.440</w:t>
            </w:r>
          </w:p>
        </w:tc>
        <w:tc>
          <w:tcPr>
            <w:tcW w:w="386" w:type="pct"/>
            <w:tcBorders>
              <w:top w:val="nil"/>
              <w:left w:val="nil"/>
              <w:bottom w:val="single" w:sz="4" w:space="0" w:color="auto"/>
              <w:right w:val="single" w:sz="4" w:space="0" w:color="auto"/>
            </w:tcBorders>
            <w:shd w:val="clear" w:color="auto" w:fill="auto"/>
            <w:vAlign w:val="center"/>
            <w:hideMark/>
          </w:tcPr>
          <w:p w14:paraId="6DC99E64"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12 968.530</w:t>
            </w:r>
          </w:p>
        </w:tc>
        <w:tc>
          <w:tcPr>
            <w:tcW w:w="323" w:type="pct"/>
            <w:tcBorders>
              <w:top w:val="nil"/>
              <w:left w:val="nil"/>
              <w:bottom w:val="single" w:sz="4" w:space="0" w:color="auto"/>
              <w:right w:val="single" w:sz="4" w:space="0" w:color="auto"/>
            </w:tcBorders>
            <w:shd w:val="clear" w:color="auto" w:fill="auto"/>
            <w:vAlign w:val="center"/>
            <w:hideMark/>
          </w:tcPr>
          <w:p w14:paraId="6ACE4694"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12 878.170</w:t>
            </w:r>
          </w:p>
        </w:tc>
        <w:tc>
          <w:tcPr>
            <w:tcW w:w="323" w:type="pct"/>
            <w:tcBorders>
              <w:top w:val="nil"/>
              <w:left w:val="nil"/>
              <w:bottom w:val="single" w:sz="4" w:space="0" w:color="auto"/>
              <w:right w:val="single" w:sz="4" w:space="0" w:color="auto"/>
            </w:tcBorders>
            <w:shd w:val="clear" w:color="auto" w:fill="auto"/>
            <w:vAlign w:val="center"/>
            <w:hideMark/>
          </w:tcPr>
          <w:p w14:paraId="06769D78"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12 868.018</w:t>
            </w:r>
          </w:p>
        </w:tc>
        <w:tc>
          <w:tcPr>
            <w:tcW w:w="324" w:type="pct"/>
            <w:tcBorders>
              <w:top w:val="nil"/>
              <w:left w:val="nil"/>
              <w:bottom w:val="single" w:sz="4" w:space="0" w:color="auto"/>
              <w:right w:val="single" w:sz="4" w:space="0" w:color="auto"/>
            </w:tcBorders>
            <w:shd w:val="clear" w:color="auto" w:fill="auto"/>
            <w:vAlign w:val="center"/>
            <w:hideMark/>
          </w:tcPr>
          <w:p w14:paraId="0F83C842"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13 973.275</w:t>
            </w:r>
          </w:p>
        </w:tc>
        <w:tc>
          <w:tcPr>
            <w:tcW w:w="324" w:type="pct"/>
            <w:tcBorders>
              <w:top w:val="nil"/>
              <w:left w:val="nil"/>
              <w:bottom w:val="single" w:sz="4" w:space="0" w:color="auto"/>
              <w:right w:val="single" w:sz="4" w:space="0" w:color="auto"/>
            </w:tcBorders>
            <w:shd w:val="clear" w:color="auto" w:fill="auto"/>
            <w:vAlign w:val="center"/>
            <w:hideMark/>
          </w:tcPr>
          <w:p w14:paraId="4DA64047"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15 017.372</w:t>
            </w:r>
          </w:p>
        </w:tc>
        <w:tc>
          <w:tcPr>
            <w:tcW w:w="324" w:type="pct"/>
            <w:tcBorders>
              <w:top w:val="nil"/>
              <w:left w:val="nil"/>
              <w:bottom w:val="single" w:sz="4" w:space="0" w:color="auto"/>
              <w:right w:val="single" w:sz="4" w:space="0" w:color="auto"/>
            </w:tcBorders>
            <w:shd w:val="clear" w:color="auto" w:fill="auto"/>
            <w:vAlign w:val="center"/>
            <w:hideMark/>
          </w:tcPr>
          <w:p w14:paraId="7DFCB563"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16 156.504</w:t>
            </w:r>
          </w:p>
        </w:tc>
        <w:tc>
          <w:tcPr>
            <w:tcW w:w="324" w:type="pct"/>
            <w:tcBorders>
              <w:top w:val="nil"/>
              <w:left w:val="nil"/>
              <w:bottom w:val="single" w:sz="4" w:space="0" w:color="auto"/>
              <w:right w:val="single" w:sz="4" w:space="0" w:color="auto"/>
            </w:tcBorders>
            <w:shd w:val="clear" w:color="auto" w:fill="auto"/>
            <w:vAlign w:val="center"/>
            <w:hideMark/>
          </w:tcPr>
          <w:p w14:paraId="62C78FBF"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17 401.638</w:t>
            </w:r>
          </w:p>
        </w:tc>
        <w:tc>
          <w:tcPr>
            <w:tcW w:w="324" w:type="pct"/>
            <w:tcBorders>
              <w:top w:val="nil"/>
              <w:left w:val="nil"/>
              <w:bottom w:val="single" w:sz="4" w:space="0" w:color="auto"/>
              <w:right w:val="single" w:sz="4" w:space="0" w:color="auto"/>
            </w:tcBorders>
            <w:shd w:val="clear" w:color="auto" w:fill="auto"/>
            <w:vAlign w:val="center"/>
            <w:hideMark/>
          </w:tcPr>
          <w:p w14:paraId="1CE28B19"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17 401.638</w:t>
            </w:r>
          </w:p>
        </w:tc>
        <w:tc>
          <w:tcPr>
            <w:tcW w:w="323" w:type="pct"/>
            <w:tcBorders>
              <w:top w:val="nil"/>
              <w:left w:val="nil"/>
              <w:bottom w:val="single" w:sz="4" w:space="0" w:color="auto"/>
              <w:right w:val="single" w:sz="4" w:space="0" w:color="auto"/>
            </w:tcBorders>
            <w:shd w:val="clear" w:color="auto" w:fill="auto"/>
            <w:vAlign w:val="center"/>
            <w:hideMark/>
          </w:tcPr>
          <w:p w14:paraId="39FF0976"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17 362.170</w:t>
            </w:r>
          </w:p>
        </w:tc>
      </w:tr>
      <w:tr w:rsidR="001E1498" w:rsidRPr="007A0C61" w14:paraId="63DC89A6"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05C5BC47" w14:textId="77777777" w:rsidR="001E1498" w:rsidRPr="007A0C61" w:rsidRDefault="001E1498" w:rsidP="001E1498">
            <w:pPr>
              <w:widowControl/>
              <w:ind w:firstLine="0"/>
              <w:jc w:val="left"/>
              <w:rPr>
                <w:rFonts w:eastAsia="Times New Roman" w:cs="Times New Roman"/>
                <w:sz w:val="16"/>
                <w:szCs w:val="16"/>
                <w:lang w:eastAsia="ru-RU"/>
              </w:rPr>
            </w:pPr>
            <w:r w:rsidRPr="007A0C61">
              <w:rPr>
                <w:rFonts w:eastAsia="Times New Roman" w:cs="Times New Roman"/>
                <w:sz w:val="16"/>
                <w:szCs w:val="16"/>
                <w:lang w:eastAsia="ru-RU"/>
              </w:rPr>
              <w:t>Отпуск в сеть</w:t>
            </w:r>
          </w:p>
        </w:tc>
        <w:tc>
          <w:tcPr>
            <w:tcW w:w="280" w:type="pct"/>
            <w:tcBorders>
              <w:top w:val="nil"/>
              <w:left w:val="nil"/>
              <w:bottom w:val="single" w:sz="4" w:space="0" w:color="auto"/>
              <w:right w:val="single" w:sz="4" w:space="0" w:color="auto"/>
            </w:tcBorders>
            <w:shd w:val="clear" w:color="auto" w:fill="auto"/>
            <w:vAlign w:val="center"/>
            <w:hideMark/>
          </w:tcPr>
          <w:p w14:paraId="0DD49C14"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30746C28"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681 409.250</w:t>
            </w:r>
          </w:p>
        </w:tc>
        <w:tc>
          <w:tcPr>
            <w:tcW w:w="314" w:type="pct"/>
            <w:tcBorders>
              <w:top w:val="nil"/>
              <w:left w:val="nil"/>
              <w:bottom w:val="single" w:sz="4" w:space="0" w:color="auto"/>
              <w:right w:val="single" w:sz="4" w:space="0" w:color="auto"/>
            </w:tcBorders>
            <w:shd w:val="clear" w:color="auto" w:fill="auto"/>
            <w:vAlign w:val="center"/>
            <w:hideMark/>
          </w:tcPr>
          <w:p w14:paraId="7D65F98B"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681 409.250</w:t>
            </w:r>
          </w:p>
        </w:tc>
        <w:tc>
          <w:tcPr>
            <w:tcW w:w="386" w:type="pct"/>
            <w:tcBorders>
              <w:top w:val="nil"/>
              <w:left w:val="nil"/>
              <w:bottom w:val="single" w:sz="4" w:space="0" w:color="auto"/>
              <w:right w:val="single" w:sz="4" w:space="0" w:color="auto"/>
            </w:tcBorders>
            <w:shd w:val="clear" w:color="auto" w:fill="auto"/>
            <w:vAlign w:val="center"/>
            <w:hideMark/>
          </w:tcPr>
          <w:p w14:paraId="4C23407B"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580 391.481</w:t>
            </w:r>
          </w:p>
        </w:tc>
        <w:tc>
          <w:tcPr>
            <w:tcW w:w="323" w:type="pct"/>
            <w:tcBorders>
              <w:top w:val="nil"/>
              <w:left w:val="nil"/>
              <w:bottom w:val="single" w:sz="4" w:space="0" w:color="auto"/>
              <w:right w:val="single" w:sz="4" w:space="0" w:color="auto"/>
            </w:tcBorders>
            <w:shd w:val="clear" w:color="auto" w:fill="auto"/>
            <w:vAlign w:val="center"/>
            <w:hideMark/>
          </w:tcPr>
          <w:p w14:paraId="7F6D999A"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577 338.981</w:t>
            </w:r>
          </w:p>
        </w:tc>
        <w:tc>
          <w:tcPr>
            <w:tcW w:w="323" w:type="pct"/>
            <w:tcBorders>
              <w:top w:val="nil"/>
              <w:left w:val="nil"/>
              <w:bottom w:val="single" w:sz="4" w:space="0" w:color="auto"/>
              <w:right w:val="single" w:sz="4" w:space="0" w:color="auto"/>
            </w:tcBorders>
            <w:shd w:val="clear" w:color="auto" w:fill="auto"/>
            <w:vAlign w:val="center"/>
            <w:hideMark/>
          </w:tcPr>
          <w:p w14:paraId="2AAAB0DE"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600 302.770</w:t>
            </w:r>
          </w:p>
        </w:tc>
        <w:tc>
          <w:tcPr>
            <w:tcW w:w="324" w:type="pct"/>
            <w:tcBorders>
              <w:top w:val="nil"/>
              <w:left w:val="nil"/>
              <w:bottom w:val="single" w:sz="4" w:space="0" w:color="auto"/>
              <w:right w:val="single" w:sz="4" w:space="0" w:color="auto"/>
            </w:tcBorders>
            <w:shd w:val="clear" w:color="auto" w:fill="auto"/>
            <w:vAlign w:val="center"/>
            <w:hideMark/>
          </w:tcPr>
          <w:p w14:paraId="714FFB4E"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624 268.598</w:t>
            </w:r>
          </w:p>
        </w:tc>
        <w:tc>
          <w:tcPr>
            <w:tcW w:w="324" w:type="pct"/>
            <w:tcBorders>
              <w:top w:val="nil"/>
              <w:left w:val="nil"/>
              <w:bottom w:val="single" w:sz="4" w:space="0" w:color="auto"/>
              <w:right w:val="single" w:sz="4" w:space="0" w:color="auto"/>
            </w:tcBorders>
            <w:shd w:val="clear" w:color="auto" w:fill="auto"/>
            <w:vAlign w:val="center"/>
            <w:hideMark/>
          </w:tcPr>
          <w:p w14:paraId="2468C431"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643 913.039</w:t>
            </w:r>
          </w:p>
        </w:tc>
        <w:tc>
          <w:tcPr>
            <w:tcW w:w="324" w:type="pct"/>
            <w:tcBorders>
              <w:top w:val="nil"/>
              <w:left w:val="nil"/>
              <w:bottom w:val="single" w:sz="4" w:space="0" w:color="auto"/>
              <w:right w:val="single" w:sz="4" w:space="0" w:color="auto"/>
            </w:tcBorders>
            <w:shd w:val="clear" w:color="auto" w:fill="auto"/>
            <w:vAlign w:val="center"/>
            <w:hideMark/>
          </w:tcPr>
          <w:p w14:paraId="623B5228"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666 130.508</w:t>
            </w:r>
          </w:p>
        </w:tc>
        <w:tc>
          <w:tcPr>
            <w:tcW w:w="324" w:type="pct"/>
            <w:tcBorders>
              <w:top w:val="nil"/>
              <w:left w:val="nil"/>
              <w:bottom w:val="single" w:sz="4" w:space="0" w:color="auto"/>
              <w:right w:val="single" w:sz="4" w:space="0" w:color="auto"/>
            </w:tcBorders>
            <w:shd w:val="clear" w:color="auto" w:fill="auto"/>
            <w:vAlign w:val="center"/>
            <w:hideMark/>
          </w:tcPr>
          <w:p w14:paraId="18CBB7E1"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689 569.896</w:t>
            </w:r>
          </w:p>
        </w:tc>
        <w:tc>
          <w:tcPr>
            <w:tcW w:w="324" w:type="pct"/>
            <w:tcBorders>
              <w:top w:val="nil"/>
              <w:left w:val="nil"/>
              <w:bottom w:val="single" w:sz="4" w:space="0" w:color="auto"/>
              <w:right w:val="single" w:sz="4" w:space="0" w:color="auto"/>
            </w:tcBorders>
            <w:shd w:val="clear" w:color="auto" w:fill="auto"/>
            <w:vAlign w:val="center"/>
            <w:hideMark/>
          </w:tcPr>
          <w:p w14:paraId="5A59E311"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682 328.136</w:t>
            </w:r>
          </w:p>
        </w:tc>
        <w:tc>
          <w:tcPr>
            <w:tcW w:w="323" w:type="pct"/>
            <w:tcBorders>
              <w:top w:val="nil"/>
              <w:left w:val="nil"/>
              <w:bottom w:val="single" w:sz="4" w:space="0" w:color="auto"/>
              <w:right w:val="single" w:sz="4" w:space="0" w:color="auto"/>
            </w:tcBorders>
            <w:shd w:val="clear" w:color="auto" w:fill="auto"/>
            <w:vAlign w:val="center"/>
            <w:hideMark/>
          </w:tcPr>
          <w:p w14:paraId="4568E316"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677 488.008</w:t>
            </w:r>
          </w:p>
        </w:tc>
      </w:tr>
      <w:tr w:rsidR="001E1498" w:rsidRPr="007A0C61" w14:paraId="7C8665F1"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1E998A29" w14:textId="77777777" w:rsidR="001E1498" w:rsidRPr="007A0C61" w:rsidRDefault="001E1498" w:rsidP="001E1498">
            <w:pPr>
              <w:widowControl/>
              <w:ind w:firstLine="0"/>
              <w:jc w:val="left"/>
              <w:rPr>
                <w:rFonts w:eastAsia="Times New Roman" w:cs="Times New Roman"/>
                <w:sz w:val="16"/>
                <w:szCs w:val="16"/>
                <w:lang w:eastAsia="ru-RU"/>
              </w:rPr>
            </w:pPr>
            <w:r w:rsidRPr="007A0C61">
              <w:rPr>
                <w:rFonts w:eastAsia="Times New Roman" w:cs="Times New Roman"/>
                <w:sz w:val="16"/>
                <w:szCs w:val="16"/>
                <w:lang w:eastAsia="ru-RU"/>
              </w:rPr>
              <w:t>Потери при передаче</w:t>
            </w:r>
          </w:p>
        </w:tc>
        <w:tc>
          <w:tcPr>
            <w:tcW w:w="280" w:type="pct"/>
            <w:tcBorders>
              <w:top w:val="nil"/>
              <w:left w:val="nil"/>
              <w:bottom w:val="single" w:sz="4" w:space="0" w:color="auto"/>
              <w:right w:val="single" w:sz="4" w:space="0" w:color="auto"/>
            </w:tcBorders>
            <w:shd w:val="clear" w:color="auto" w:fill="auto"/>
            <w:vAlign w:val="center"/>
            <w:hideMark/>
          </w:tcPr>
          <w:p w14:paraId="03560D1B"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17417FDB"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98 703.800</w:t>
            </w:r>
          </w:p>
        </w:tc>
        <w:tc>
          <w:tcPr>
            <w:tcW w:w="314" w:type="pct"/>
            <w:tcBorders>
              <w:top w:val="nil"/>
              <w:left w:val="nil"/>
              <w:bottom w:val="single" w:sz="4" w:space="0" w:color="auto"/>
              <w:right w:val="single" w:sz="4" w:space="0" w:color="auto"/>
            </w:tcBorders>
            <w:shd w:val="clear" w:color="auto" w:fill="auto"/>
            <w:vAlign w:val="center"/>
            <w:hideMark/>
          </w:tcPr>
          <w:p w14:paraId="46D2AD21"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98 703.800</w:t>
            </w:r>
          </w:p>
        </w:tc>
        <w:tc>
          <w:tcPr>
            <w:tcW w:w="386" w:type="pct"/>
            <w:tcBorders>
              <w:top w:val="nil"/>
              <w:left w:val="nil"/>
              <w:bottom w:val="single" w:sz="4" w:space="0" w:color="auto"/>
              <w:right w:val="single" w:sz="4" w:space="0" w:color="auto"/>
            </w:tcBorders>
            <w:shd w:val="clear" w:color="auto" w:fill="auto"/>
            <w:vAlign w:val="center"/>
            <w:hideMark/>
          </w:tcPr>
          <w:p w14:paraId="1B48AA26"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81 215.361</w:t>
            </w:r>
          </w:p>
        </w:tc>
        <w:tc>
          <w:tcPr>
            <w:tcW w:w="323" w:type="pct"/>
            <w:tcBorders>
              <w:top w:val="nil"/>
              <w:left w:val="nil"/>
              <w:bottom w:val="single" w:sz="4" w:space="0" w:color="auto"/>
              <w:right w:val="single" w:sz="4" w:space="0" w:color="auto"/>
            </w:tcBorders>
            <w:shd w:val="clear" w:color="auto" w:fill="auto"/>
            <w:vAlign w:val="center"/>
            <w:hideMark/>
          </w:tcPr>
          <w:p w14:paraId="4DB44181"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80 234.061</w:t>
            </w:r>
          </w:p>
        </w:tc>
        <w:tc>
          <w:tcPr>
            <w:tcW w:w="323" w:type="pct"/>
            <w:tcBorders>
              <w:top w:val="nil"/>
              <w:left w:val="nil"/>
              <w:bottom w:val="single" w:sz="4" w:space="0" w:color="auto"/>
              <w:right w:val="single" w:sz="4" w:space="0" w:color="auto"/>
            </w:tcBorders>
            <w:shd w:val="clear" w:color="auto" w:fill="auto"/>
            <w:vAlign w:val="center"/>
            <w:hideMark/>
          </w:tcPr>
          <w:p w14:paraId="1741D991"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84 361.461</w:t>
            </w:r>
          </w:p>
        </w:tc>
        <w:tc>
          <w:tcPr>
            <w:tcW w:w="324" w:type="pct"/>
            <w:tcBorders>
              <w:top w:val="nil"/>
              <w:left w:val="nil"/>
              <w:bottom w:val="single" w:sz="4" w:space="0" w:color="auto"/>
              <w:right w:val="single" w:sz="4" w:space="0" w:color="auto"/>
            </w:tcBorders>
            <w:shd w:val="clear" w:color="auto" w:fill="auto"/>
            <w:vAlign w:val="center"/>
            <w:hideMark/>
          </w:tcPr>
          <w:p w14:paraId="54445223"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86 926.258</w:t>
            </w:r>
          </w:p>
        </w:tc>
        <w:tc>
          <w:tcPr>
            <w:tcW w:w="324" w:type="pct"/>
            <w:tcBorders>
              <w:top w:val="nil"/>
              <w:left w:val="nil"/>
              <w:bottom w:val="single" w:sz="4" w:space="0" w:color="auto"/>
              <w:right w:val="single" w:sz="4" w:space="0" w:color="auto"/>
            </w:tcBorders>
            <w:shd w:val="clear" w:color="auto" w:fill="auto"/>
            <w:vAlign w:val="center"/>
            <w:hideMark/>
          </w:tcPr>
          <w:p w14:paraId="5C0FE6F9"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86 926.258</w:t>
            </w:r>
          </w:p>
        </w:tc>
        <w:tc>
          <w:tcPr>
            <w:tcW w:w="324" w:type="pct"/>
            <w:tcBorders>
              <w:top w:val="nil"/>
              <w:left w:val="nil"/>
              <w:bottom w:val="single" w:sz="4" w:space="0" w:color="auto"/>
              <w:right w:val="single" w:sz="4" w:space="0" w:color="auto"/>
            </w:tcBorders>
            <w:shd w:val="clear" w:color="auto" w:fill="auto"/>
            <w:vAlign w:val="center"/>
            <w:hideMark/>
          </w:tcPr>
          <w:p w14:paraId="691CCBA0"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86 926.258</w:t>
            </w:r>
          </w:p>
        </w:tc>
        <w:tc>
          <w:tcPr>
            <w:tcW w:w="324" w:type="pct"/>
            <w:tcBorders>
              <w:top w:val="nil"/>
              <w:left w:val="nil"/>
              <w:bottom w:val="single" w:sz="4" w:space="0" w:color="auto"/>
              <w:right w:val="single" w:sz="4" w:space="0" w:color="auto"/>
            </w:tcBorders>
            <w:shd w:val="clear" w:color="auto" w:fill="auto"/>
            <w:vAlign w:val="center"/>
            <w:hideMark/>
          </w:tcPr>
          <w:p w14:paraId="10BCABEB"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86 926.258</w:t>
            </w:r>
          </w:p>
        </w:tc>
        <w:tc>
          <w:tcPr>
            <w:tcW w:w="324" w:type="pct"/>
            <w:tcBorders>
              <w:top w:val="nil"/>
              <w:left w:val="nil"/>
              <w:bottom w:val="single" w:sz="4" w:space="0" w:color="auto"/>
              <w:right w:val="single" w:sz="4" w:space="0" w:color="auto"/>
            </w:tcBorders>
            <w:shd w:val="clear" w:color="auto" w:fill="auto"/>
            <w:vAlign w:val="center"/>
            <w:hideMark/>
          </w:tcPr>
          <w:p w14:paraId="311C1457"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86 926.258</w:t>
            </w:r>
          </w:p>
        </w:tc>
        <w:tc>
          <w:tcPr>
            <w:tcW w:w="323" w:type="pct"/>
            <w:tcBorders>
              <w:top w:val="nil"/>
              <w:left w:val="nil"/>
              <w:bottom w:val="single" w:sz="4" w:space="0" w:color="auto"/>
              <w:right w:val="single" w:sz="4" w:space="0" w:color="auto"/>
            </w:tcBorders>
            <w:shd w:val="clear" w:color="auto" w:fill="auto"/>
            <w:vAlign w:val="center"/>
            <w:hideMark/>
          </w:tcPr>
          <w:p w14:paraId="1D450967"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86 926.258</w:t>
            </w:r>
          </w:p>
        </w:tc>
      </w:tr>
      <w:tr w:rsidR="001E1498" w:rsidRPr="007A0C61" w14:paraId="0ED1F106"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4B01D13A" w14:textId="77777777" w:rsidR="001E1498" w:rsidRPr="007A0C61" w:rsidRDefault="001E1498" w:rsidP="001E1498">
            <w:pPr>
              <w:widowControl/>
              <w:ind w:firstLine="0"/>
              <w:jc w:val="left"/>
              <w:rPr>
                <w:rFonts w:eastAsia="Times New Roman" w:cs="Times New Roman"/>
                <w:sz w:val="16"/>
                <w:szCs w:val="16"/>
                <w:lang w:eastAsia="ru-RU"/>
              </w:rPr>
            </w:pPr>
            <w:r w:rsidRPr="007A0C61">
              <w:rPr>
                <w:rFonts w:eastAsia="Times New Roman" w:cs="Times New Roman"/>
                <w:sz w:val="16"/>
                <w:szCs w:val="16"/>
                <w:lang w:eastAsia="ru-RU"/>
              </w:rPr>
              <w:t>Полезный отпуск</w:t>
            </w:r>
          </w:p>
        </w:tc>
        <w:tc>
          <w:tcPr>
            <w:tcW w:w="280" w:type="pct"/>
            <w:tcBorders>
              <w:top w:val="nil"/>
              <w:left w:val="nil"/>
              <w:bottom w:val="single" w:sz="4" w:space="0" w:color="auto"/>
              <w:right w:val="single" w:sz="4" w:space="0" w:color="auto"/>
            </w:tcBorders>
            <w:shd w:val="clear" w:color="auto" w:fill="auto"/>
            <w:vAlign w:val="center"/>
            <w:hideMark/>
          </w:tcPr>
          <w:p w14:paraId="1FC46F85"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Гкал</w:t>
            </w:r>
          </w:p>
        </w:tc>
        <w:tc>
          <w:tcPr>
            <w:tcW w:w="323" w:type="pct"/>
            <w:tcBorders>
              <w:top w:val="nil"/>
              <w:left w:val="nil"/>
              <w:bottom w:val="single" w:sz="4" w:space="0" w:color="auto"/>
              <w:right w:val="single" w:sz="4" w:space="0" w:color="auto"/>
            </w:tcBorders>
            <w:shd w:val="clear" w:color="auto" w:fill="auto"/>
            <w:vAlign w:val="center"/>
            <w:hideMark/>
          </w:tcPr>
          <w:p w14:paraId="4DF705CD"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582 705.450</w:t>
            </w:r>
          </w:p>
        </w:tc>
        <w:tc>
          <w:tcPr>
            <w:tcW w:w="314" w:type="pct"/>
            <w:tcBorders>
              <w:top w:val="nil"/>
              <w:left w:val="nil"/>
              <w:bottom w:val="single" w:sz="4" w:space="0" w:color="auto"/>
              <w:right w:val="single" w:sz="4" w:space="0" w:color="auto"/>
            </w:tcBorders>
            <w:shd w:val="clear" w:color="auto" w:fill="auto"/>
            <w:vAlign w:val="center"/>
            <w:hideMark/>
          </w:tcPr>
          <w:p w14:paraId="18A66410"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582 705.450</w:t>
            </w:r>
          </w:p>
        </w:tc>
        <w:tc>
          <w:tcPr>
            <w:tcW w:w="386" w:type="pct"/>
            <w:tcBorders>
              <w:top w:val="nil"/>
              <w:left w:val="nil"/>
              <w:bottom w:val="single" w:sz="4" w:space="0" w:color="auto"/>
              <w:right w:val="single" w:sz="4" w:space="0" w:color="auto"/>
            </w:tcBorders>
            <w:shd w:val="clear" w:color="auto" w:fill="auto"/>
            <w:vAlign w:val="center"/>
            <w:hideMark/>
          </w:tcPr>
          <w:p w14:paraId="42598471"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499 176.120</w:t>
            </w:r>
          </w:p>
        </w:tc>
        <w:tc>
          <w:tcPr>
            <w:tcW w:w="323" w:type="pct"/>
            <w:tcBorders>
              <w:top w:val="nil"/>
              <w:left w:val="nil"/>
              <w:bottom w:val="single" w:sz="4" w:space="0" w:color="auto"/>
              <w:right w:val="single" w:sz="4" w:space="0" w:color="auto"/>
            </w:tcBorders>
            <w:shd w:val="clear" w:color="auto" w:fill="auto"/>
            <w:vAlign w:val="center"/>
            <w:hideMark/>
          </w:tcPr>
          <w:p w14:paraId="7F3AB997"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497 104.920</w:t>
            </w:r>
          </w:p>
        </w:tc>
        <w:tc>
          <w:tcPr>
            <w:tcW w:w="323" w:type="pct"/>
            <w:tcBorders>
              <w:top w:val="nil"/>
              <w:left w:val="nil"/>
              <w:bottom w:val="single" w:sz="4" w:space="0" w:color="auto"/>
              <w:right w:val="single" w:sz="4" w:space="0" w:color="auto"/>
            </w:tcBorders>
            <w:shd w:val="clear" w:color="auto" w:fill="auto"/>
            <w:vAlign w:val="center"/>
            <w:hideMark/>
          </w:tcPr>
          <w:p w14:paraId="0AEECE32"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515 941.310</w:t>
            </w:r>
          </w:p>
        </w:tc>
        <w:tc>
          <w:tcPr>
            <w:tcW w:w="324" w:type="pct"/>
            <w:tcBorders>
              <w:top w:val="nil"/>
              <w:left w:val="nil"/>
              <w:bottom w:val="single" w:sz="4" w:space="0" w:color="auto"/>
              <w:right w:val="single" w:sz="4" w:space="0" w:color="auto"/>
            </w:tcBorders>
            <w:shd w:val="clear" w:color="auto" w:fill="auto"/>
            <w:vAlign w:val="center"/>
            <w:hideMark/>
          </w:tcPr>
          <w:p w14:paraId="0668FCDB"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537 342.340</w:t>
            </w:r>
          </w:p>
        </w:tc>
        <w:tc>
          <w:tcPr>
            <w:tcW w:w="324" w:type="pct"/>
            <w:tcBorders>
              <w:top w:val="nil"/>
              <w:left w:val="nil"/>
              <w:bottom w:val="single" w:sz="4" w:space="0" w:color="auto"/>
              <w:right w:val="single" w:sz="4" w:space="0" w:color="auto"/>
            </w:tcBorders>
            <w:shd w:val="clear" w:color="auto" w:fill="auto"/>
            <w:vAlign w:val="center"/>
            <w:hideMark/>
          </w:tcPr>
          <w:p w14:paraId="04B902E0"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556 986.781</w:t>
            </w:r>
          </w:p>
        </w:tc>
        <w:tc>
          <w:tcPr>
            <w:tcW w:w="324" w:type="pct"/>
            <w:tcBorders>
              <w:top w:val="nil"/>
              <w:left w:val="nil"/>
              <w:bottom w:val="single" w:sz="4" w:space="0" w:color="auto"/>
              <w:right w:val="single" w:sz="4" w:space="0" w:color="auto"/>
            </w:tcBorders>
            <w:shd w:val="clear" w:color="auto" w:fill="auto"/>
            <w:vAlign w:val="center"/>
            <w:hideMark/>
          </w:tcPr>
          <w:p w14:paraId="48B01062"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579 204.249</w:t>
            </w:r>
          </w:p>
        </w:tc>
        <w:tc>
          <w:tcPr>
            <w:tcW w:w="324" w:type="pct"/>
            <w:tcBorders>
              <w:top w:val="nil"/>
              <w:left w:val="nil"/>
              <w:bottom w:val="single" w:sz="4" w:space="0" w:color="auto"/>
              <w:right w:val="single" w:sz="4" w:space="0" w:color="auto"/>
            </w:tcBorders>
            <w:shd w:val="clear" w:color="auto" w:fill="auto"/>
            <w:vAlign w:val="center"/>
            <w:hideMark/>
          </w:tcPr>
          <w:p w14:paraId="2571649B"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602 643.637</w:t>
            </w:r>
          </w:p>
        </w:tc>
        <w:tc>
          <w:tcPr>
            <w:tcW w:w="324" w:type="pct"/>
            <w:tcBorders>
              <w:top w:val="nil"/>
              <w:left w:val="nil"/>
              <w:bottom w:val="single" w:sz="4" w:space="0" w:color="auto"/>
              <w:right w:val="single" w:sz="4" w:space="0" w:color="auto"/>
            </w:tcBorders>
            <w:shd w:val="clear" w:color="auto" w:fill="auto"/>
            <w:vAlign w:val="center"/>
            <w:hideMark/>
          </w:tcPr>
          <w:p w14:paraId="0A2D6275"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595 401.877</w:t>
            </w:r>
          </w:p>
        </w:tc>
        <w:tc>
          <w:tcPr>
            <w:tcW w:w="323" w:type="pct"/>
            <w:tcBorders>
              <w:top w:val="nil"/>
              <w:left w:val="nil"/>
              <w:bottom w:val="single" w:sz="4" w:space="0" w:color="auto"/>
              <w:right w:val="single" w:sz="4" w:space="0" w:color="auto"/>
            </w:tcBorders>
            <w:shd w:val="clear" w:color="auto" w:fill="auto"/>
            <w:vAlign w:val="center"/>
            <w:hideMark/>
          </w:tcPr>
          <w:p w14:paraId="0A26D54F"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590 561.749</w:t>
            </w:r>
          </w:p>
        </w:tc>
      </w:tr>
      <w:tr w:rsidR="001E1498" w:rsidRPr="007A0C61" w14:paraId="1606F434"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E4DFEC"/>
            <w:vAlign w:val="center"/>
            <w:hideMark/>
          </w:tcPr>
          <w:p w14:paraId="271824EF" w14:textId="77777777" w:rsidR="001E1498" w:rsidRPr="007A0C61" w:rsidRDefault="001E1498" w:rsidP="001E1498">
            <w:pPr>
              <w:widowControl/>
              <w:ind w:firstLine="0"/>
              <w:jc w:val="left"/>
              <w:rPr>
                <w:rFonts w:eastAsia="Times New Roman" w:cs="Times New Roman"/>
                <w:sz w:val="16"/>
                <w:szCs w:val="16"/>
                <w:lang w:eastAsia="ru-RU"/>
              </w:rPr>
            </w:pPr>
            <w:r w:rsidRPr="007A0C61">
              <w:rPr>
                <w:rFonts w:eastAsia="Times New Roman" w:cs="Times New Roman"/>
                <w:sz w:val="16"/>
                <w:szCs w:val="16"/>
                <w:lang w:eastAsia="ru-RU"/>
              </w:rPr>
              <w:t>Расход условного топлива на отпуск тепловой энергии</w:t>
            </w:r>
          </w:p>
        </w:tc>
        <w:tc>
          <w:tcPr>
            <w:tcW w:w="280" w:type="pct"/>
            <w:tcBorders>
              <w:top w:val="nil"/>
              <w:left w:val="nil"/>
              <w:bottom w:val="single" w:sz="4" w:space="0" w:color="auto"/>
              <w:right w:val="single" w:sz="4" w:space="0" w:color="auto"/>
            </w:tcBorders>
            <w:shd w:val="clear" w:color="000000" w:fill="E4DFEC"/>
            <w:vAlign w:val="center"/>
            <w:hideMark/>
          </w:tcPr>
          <w:p w14:paraId="644DAFAD"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т.у.т.</w:t>
            </w:r>
          </w:p>
        </w:tc>
        <w:tc>
          <w:tcPr>
            <w:tcW w:w="323" w:type="pct"/>
            <w:tcBorders>
              <w:top w:val="nil"/>
              <w:left w:val="nil"/>
              <w:bottom w:val="single" w:sz="4" w:space="0" w:color="auto"/>
              <w:right w:val="single" w:sz="4" w:space="0" w:color="auto"/>
            </w:tcBorders>
            <w:shd w:val="clear" w:color="000000" w:fill="E4DFEC"/>
            <w:vAlign w:val="center"/>
            <w:hideMark/>
          </w:tcPr>
          <w:p w14:paraId="13596B4C"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119 046.272</w:t>
            </w:r>
          </w:p>
        </w:tc>
        <w:tc>
          <w:tcPr>
            <w:tcW w:w="314" w:type="pct"/>
            <w:tcBorders>
              <w:top w:val="nil"/>
              <w:left w:val="nil"/>
              <w:bottom w:val="single" w:sz="4" w:space="0" w:color="auto"/>
              <w:right w:val="single" w:sz="4" w:space="0" w:color="auto"/>
            </w:tcBorders>
            <w:shd w:val="clear" w:color="000000" w:fill="E4DFEC"/>
            <w:vAlign w:val="center"/>
            <w:hideMark/>
          </w:tcPr>
          <w:p w14:paraId="68760837"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119 046.272</w:t>
            </w:r>
          </w:p>
        </w:tc>
        <w:tc>
          <w:tcPr>
            <w:tcW w:w="386" w:type="pct"/>
            <w:tcBorders>
              <w:top w:val="nil"/>
              <w:left w:val="nil"/>
              <w:bottom w:val="single" w:sz="4" w:space="0" w:color="auto"/>
              <w:right w:val="single" w:sz="4" w:space="0" w:color="auto"/>
            </w:tcBorders>
            <w:shd w:val="clear" w:color="000000" w:fill="E4DFEC"/>
            <w:vAlign w:val="center"/>
            <w:hideMark/>
          </w:tcPr>
          <w:p w14:paraId="13261C5F"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115 213.652</w:t>
            </w:r>
          </w:p>
        </w:tc>
        <w:tc>
          <w:tcPr>
            <w:tcW w:w="323" w:type="pct"/>
            <w:tcBorders>
              <w:top w:val="nil"/>
              <w:left w:val="nil"/>
              <w:bottom w:val="single" w:sz="4" w:space="0" w:color="auto"/>
              <w:right w:val="single" w:sz="4" w:space="0" w:color="auto"/>
            </w:tcBorders>
            <w:shd w:val="clear" w:color="000000" w:fill="E4DFEC"/>
            <w:vAlign w:val="center"/>
            <w:hideMark/>
          </w:tcPr>
          <w:p w14:paraId="381B1BB0"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115 508.810</w:t>
            </w:r>
          </w:p>
        </w:tc>
        <w:tc>
          <w:tcPr>
            <w:tcW w:w="323" w:type="pct"/>
            <w:tcBorders>
              <w:top w:val="nil"/>
              <w:left w:val="nil"/>
              <w:bottom w:val="single" w:sz="4" w:space="0" w:color="auto"/>
              <w:right w:val="single" w:sz="4" w:space="0" w:color="auto"/>
            </w:tcBorders>
            <w:shd w:val="clear" w:color="000000" w:fill="E4DFEC"/>
            <w:vAlign w:val="center"/>
            <w:hideMark/>
          </w:tcPr>
          <w:p w14:paraId="03020B1A"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120 960.719</w:t>
            </w:r>
          </w:p>
        </w:tc>
        <w:tc>
          <w:tcPr>
            <w:tcW w:w="324" w:type="pct"/>
            <w:tcBorders>
              <w:top w:val="nil"/>
              <w:left w:val="nil"/>
              <w:bottom w:val="single" w:sz="4" w:space="0" w:color="auto"/>
              <w:right w:val="single" w:sz="4" w:space="0" w:color="auto"/>
            </w:tcBorders>
            <w:shd w:val="clear" w:color="000000" w:fill="E4DFEC"/>
            <w:vAlign w:val="center"/>
            <w:hideMark/>
          </w:tcPr>
          <w:p w14:paraId="0070A7F6"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125 211.006</w:t>
            </w:r>
          </w:p>
        </w:tc>
        <w:tc>
          <w:tcPr>
            <w:tcW w:w="324" w:type="pct"/>
            <w:tcBorders>
              <w:top w:val="nil"/>
              <w:left w:val="nil"/>
              <w:bottom w:val="single" w:sz="4" w:space="0" w:color="auto"/>
              <w:right w:val="single" w:sz="4" w:space="0" w:color="auto"/>
            </w:tcBorders>
            <w:shd w:val="clear" w:color="000000" w:fill="E4DFEC"/>
            <w:vAlign w:val="center"/>
            <w:hideMark/>
          </w:tcPr>
          <w:p w14:paraId="7CE82EBB"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128 622.706</w:t>
            </w:r>
          </w:p>
        </w:tc>
        <w:tc>
          <w:tcPr>
            <w:tcW w:w="324" w:type="pct"/>
            <w:tcBorders>
              <w:top w:val="nil"/>
              <w:left w:val="nil"/>
              <w:bottom w:val="single" w:sz="4" w:space="0" w:color="auto"/>
              <w:right w:val="single" w:sz="4" w:space="0" w:color="auto"/>
            </w:tcBorders>
            <w:shd w:val="clear" w:color="000000" w:fill="E4DFEC"/>
            <w:vAlign w:val="center"/>
            <w:hideMark/>
          </w:tcPr>
          <w:p w14:paraId="7255ACC4"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132 487.956</w:t>
            </w:r>
          </w:p>
        </w:tc>
        <w:tc>
          <w:tcPr>
            <w:tcW w:w="324" w:type="pct"/>
            <w:tcBorders>
              <w:top w:val="nil"/>
              <w:left w:val="nil"/>
              <w:bottom w:val="single" w:sz="4" w:space="0" w:color="auto"/>
              <w:right w:val="single" w:sz="4" w:space="0" w:color="auto"/>
            </w:tcBorders>
            <w:shd w:val="clear" w:color="000000" w:fill="E4DFEC"/>
            <w:vAlign w:val="center"/>
            <w:hideMark/>
          </w:tcPr>
          <w:p w14:paraId="5BD1DD81"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136 480.252</w:t>
            </w:r>
          </w:p>
        </w:tc>
        <w:tc>
          <w:tcPr>
            <w:tcW w:w="324" w:type="pct"/>
            <w:tcBorders>
              <w:top w:val="nil"/>
              <w:left w:val="nil"/>
              <w:bottom w:val="single" w:sz="4" w:space="0" w:color="auto"/>
              <w:right w:val="single" w:sz="4" w:space="0" w:color="auto"/>
            </w:tcBorders>
            <w:shd w:val="clear" w:color="000000" w:fill="E4DFEC"/>
            <w:vAlign w:val="center"/>
            <w:hideMark/>
          </w:tcPr>
          <w:p w14:paraId="1D2B72E9"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134 855.370</w:t>
            </w:r>
          </w:p>
        </w:tc>
        <w:tc>
          <w:tcPr>
            <w:tcW w:w="323" w:type="pct"/>
            <w:tcBorders>
              <w:top w:val="nil"/>
              <w:left w:val="nil"/>
              <w:bottom w:val="single" w:sz="4" w:space="0" w:color="auto"/>
              <w:right w:val="single" w:sz="4" w:space="0" w:color="auto"/>
            </w:tcBorders>
            <w:shd w:val="clear" w:color="000000" w:fill="E4DFEC"/>
            <w:vAlign w:val="center"/>
            <w:hideMark/>
          </w:tcPr>
          <w:p w14:paraId="26E40E57"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133 867.840</w:t>
            </w:r>
          </w:p>
        </w:tc>
      </w:tr>
      <w:tr w:rsidR="001E1498" w:rsidRPr="007A0C61" w14:paraId="16B282A2"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23D32524"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Уголь</w:t>
            </w:r>
          </w:p>
        </w:tc>
        <w:tc>
          <w:tcPr>
            <w:tcW w:w="280" w:type="pct"/>
            <w:tcBorders>
              <w:top w:val="nil"/>
              <w:left w:val="nil"/>
              <w:bottom w:val="single" w:sz="4" w:space="0" w:color="auto"/>
              <w:right w:val="single" w:sz="4" w:space="0" w:color="auto"/>
            </w:tcBorders>
            <w:shd w:val="clear" w:color="auto" w:fill="auto"/>
            <w:vAlign w:val="center"/>
            <w:hideMark/>
          </w:tcPr>
          <w:p w14:paraId="76449D08"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т.у.т.</w:t>
            </w:r>
          </w:p>
        </w:tc>
        <w:tc>
          <w:tcPr>
            <w:tcW w:w="323" w:type="pct"/>
            <w:tcBorders>
              <w:top w:val="nil"/>
              <w:left w:val="nil"/>
              <w:bottom w:val="single" w:sz="4" w:space="0" w:color="auto"/>
              <w:right w:val="single" w:sz="4" w:space="0" w:color="auto"/>
            </w:tcBorders>
            <w:shd w:val="clear" w:color="auto" w:fill="auto"/>
            <w:vAlign w:val="center"/>
            <w:hideMark/>
          </w:tcPr>
          <w:p w14:paraId="41493CA2"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85 996.610</w:t>
            </w:r>
          </w:p>
        </w:tc>
        <w:tc>
          <w:tcPr>
            <w:tcW w:w="314" w:type="pct"/>
            <w:tcBorders>
              <w:top w:val="nil"/>
              <w:left w:val="nil"/>
              <w:bottom w:val="single" w:sz="4" w:space="0" w:color="auto"/>
              <w:right w:val="single" w:sz="4" w:space="0" w:color="auto"/>
            </w:tcBorders>
            <w:shd w:val="clear" w:color="auto" w:fill="auto"/>
            <w:vAlign w:val="center"/>
            <w:hideMark/>
          </w:tcPr>
          <w:p w14:paraId="31A7EF17"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85 996.610</w:t>
            </w:r>
          </w:p>
        </w:tc>
        <w:tc>
          <w:tcPr>
            <w:tcW w:w="386" w:type="pct"/>
            <w:tcBorders>
              <w:top w:val="nil"/>
              <w:left w:val="nil"/>
              <w:bottom w:val="single" w:sz="4" w:space="0" w:color="auto"/>
              <w:right w:val="single" w:sz="4" w:space="0" w:color="auto"/>
            </w:tcBorders>
            <w:shd w:val="clear" w:color="auto" w:fill="auto"/>
            <w:vAlign w:val="center"/>
            <w:hideMark/>
          </w:tcPr>
          <w:p w14:paraId="128C0FD6"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76 040.746</w:t>
            </w:r>
          </w:p>
        </w:tc>
        <w:tc>
          <w:tcPr>
            <w:tcW w:w="323" w:type="pct"/>
            <w:tcBorders>
              <w:top w:val="nil"/>
              <w:left w:val="nil"/>
              <w:bottom w:val="single" w:sz="4" w:space="0" w:color="auto"/>
              <w:right w:val="single" w:sz="4" w:space="0" w:color="auto"/>
            </w:tcBorders>
            <w:shd w:val="clear" w:color="auto" w:fill="auto"/>
            <w:vAlign w:val="center"/>
            <w:hideMark/>
          </w:tcPr>
          <w:p w14:paraId="22484D5A"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75 554.689</w:t>
            </w:r>
          </w:p>
        </w:tc>
        <w:tc>
          <w:tcPr>
            <w:tcW w:w="323" w:type="pct"/>
            <w:tcBorders>
              <w:top w:val="nil"/>
              <w:left w:val="nil"/>
              <w:bottom w:val="single" w:sz="4" w:space="0" w:color="auto"/>
              <w:right w:val="single" w:sz="4" w:space="0" w:color="auto"/>
            </w:tcBorders>
            <w:shd w:val="clear" w:color="auto" w:fill="auto"/>
            <w:vAlign w:val="center"/>
            <w:hideMark/>
          </w:tcPr>
          <w:p w14:paraId="4ACC298C"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80 770.227</w:t>
            </w:r>
          </w:p>
        </w:tc>
        <w:tc>
          <w:tcPr>
            <w:tcW w:w="324" w:type="pct"/>
            <w:tcBorders>
              <w:top w:val="nil"/>
              <w:left w:val="nil"/>
              <w:bottom w:val="single" w:sz="4" w:space="0" w:color="auto"/>
              <w:right w:val="single" w:sz="4" w:space="0" w:color="auto"/>
            </w:tcBorders>
            <w:shd w:val="clear" w:color="auto" w:fill="auto"/>
            <w:vAlign w:val="center"/>
            <w:hideMark/>
          </w:tcPr>
          <w:p w14:paraId="1562AE03"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85 239.618</w:t>
            </w:r>
          </w:p>
        </w:tc>
        <w:tc>
          <w:tcPr>
            <w:tcW w:w="324" w:type="pct"/>
            <w:tcBorders>
              <w:top w:val="nil"/>
              <w:left w:val="nil"/>
              <w:bottom w:val="single" w:sz="4" w:space="0" w:color="auto"/>
              <w:right w:val="single" w:sz="4" w:space="0" w:color="auto"/>
            </w:tcBorders>
            <w:shd w:val="clear" w:color="auto" w:fill="auto"/>
            <w:vAlign w:val="center"/>
            <w:hideMark/>
          </w:tcPr>
          <w:p w14:paraId="05BA6DE1"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88 822.322</w:t>
            </w:r>
          </w:p>
        </w:tc>
        <w:tc>
          <w:tcPr>
            <w:tcW w:w="324" w:type="pct"/>
            <w:tcBorders>
              <w:top w:val="nil"/>
              <w:left w:val="nil"/>
              <w:bottom w:val="single" w:sz="4" w:space="0" w:color="auto"/>
              <w:right w:val="single" w:sz="4" w:space="0" w:color="auto"/>
            </w:tcBorders>
            <w:shd w:val="clear" w:color="auto" w:fill="auto"/>
            <w:vAlign w:val="center"/>
            <w:hideMark/>
          </w:tcPr>
          <w:p w14:paraId="5C15FA79"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92 770.199</w:t>
            </w:r>
          </w:p>
        </w:tc>
        <w:tc>
          <w:tcPr>
            <w:tcW w:w="324" w:type="pct"/>
            <w:tcBorders>
              <w:top w:val="nil"/>
              <w:left w:val="nil"/>
              <w:bottom w:val="single" w:sz="4" w:space="0" w:color="auto"/>
              <w:right w:val="single" w:sz="4" w:space="0" w:color="auto"/>
            </w:tcBorders>
            <w:shd w:val="clear" w:color="auto" w:fill="auto"/>
            <w:vAlign w:val="center"/>
            <w:hideMark/>
          </w:tcPr>
          <w:p w14:paraId="5236D477"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96 910.309</w:t>
            </w:r>
          </w:p>
        </w:tc>
        <w:tc>
          <w:tcPr>
            <w:tcW w:w="324" w:type="pct"/>
            <w:tcBorders>
              <w:top w:val="nil"/>
              <w:left w:val="nil"/>
              <w:bottom w:val="single" w:sz="4" w:space="0" w:color="auto"/>
              <w:right w:val="single" w:sz="4" w:space="0" w:color="auto"/>
            </w:tcBorders>
            <w:shd w:val="clear" w:color="auto" w:fill="auto"/>
            <w:vAlign w:val="center"/>
            <w:hideMark/>
          </w:tcPr>
          <w:p w14:paraId="1C81B146"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95 380.682</w:t>
            </w:r>
          </w:p>
        </w:tc>
        <w:tc>
          <w:tcPr>
            <w:tcW w:w="323" w:type="pct"/>
            <w:tcBorders>
              <w:top w:val="nil"/>
              <w:left w:val="nil"/>
              <w:bottom w:val="single" w:sz="4" w:space="0" w:color="auto"/>
              <w:right w:val="single" w:sz="4" w:space="0" w:color="auto"/>
            </w:tcBorders>
            <w:shd w:val="clear" w:color="auto" w:fill="auto"/>
            <w:vAlign w:val="center"/>
            <w:hideMark/>
          </w:tcPr>
          <w:p w14:paraId="367A8E51"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94 532.650</w:t>
            </w:r>
          </w:p>
        </w:tc>
      </w:tr>
      <w:tr w:rsidR="001E1498" w:rsidRPr="007A0C61" w14:paraId="46DF61A8"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594A4616"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Мазут</w:t>
            </w:r>
          </w:p>
        </w:tc>
        <w:tc>
          <w:tcPr>
            <w:tcW w:w="280" w:type="pct"/>
            <w:tcBorders>
              <w:top w:val="nil"/>
              <w:left w:val="nil"/>
              <w:bottom w:val="single" w:sz="4" w:space="0" w:color="auto"/>
              <w:right w:val="single" w:sz="4" w:space="0" w:color="auto"/>
            </w:tcBorders>
            <w:shd w:val="clear" w:color="auto" w:fill="auto"/>
            <w:vAlign w:val="center"/>
            <w:hideMark/>
          </w:tcPr>
          <w:p w14:paraId="116F8D8A"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т.у.т.</w:t>
            </w:r>
          </w:p>
        </w:tc>
        <w:tc>
          <w:tcPr>
            <w:tcW w:w="323" w:type="pct"/>
            <w:tcBorders>
              <w:top w:val="nil"/>
              <w:left w:val="nil"/>
              <w:bottom w:val="single" w:sz="4" w:space="0" w:color="auto"/>
              <w:right w:val="single" w:sz="4" w:space="0" w:color="auto"/>
            </w:tcBorders>
            <w:shd w:val="clear" w:color="auto" w:fill="auto"/>
            <w:vAlign w:val="center"/>
            <w:hideMark/>
          </w:tcPr>
          <w:p w14:paraId="7F95AEE9"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17 852.170</w:t>
            </w:r>
          </w:p>
        </w:tc>
        <w:tc>
          <w:tcPr>
            <w:tcW w:w="314" w:type="pct"/>
            <w:tcBorders>
              <w:top w:val="nil"/>
              <w:left w:val="nil"/>
              <w:bottom w:val="single" w:sz="4" w:space="0" w:color="auto"/>
              <w:right w:val="single" w:sz="4" w:space="0" w:color="auto"/>
            </w:tcBorders>
            <w:shd w:val="clear" w:color="auto" w:fill="auto"/>
            <w:vAlign w:val="center"/>
            <w:hideMark/>
          </w:tcPr>
          <w:p w14:paraId="2C64214C"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17 852.170</w:t>
            </w:r>
          </w:p>
        </w:tc>
        <w:tc>
          <w:tcPr>
            <w:tcW w:w="386" w:type="pct"/>
            <w:tcBorders>
              <w:top w:val="nil"/>
              <w:left w:val="nil"/>
              <w:bottom w:val="single" w:sz="4" w:space="0" w:color="auto"/>
              <w:right w:val="single" w:sz="4" w:space="0" w:color="auto"/>
            </w:tcBorders>
            <w:shd w:val="clear" w:color="auto" w:fill="auto"/>
            <w:vAlign w:val="center"/>
            <w:hideMark/>
          </w:tcPr>
          <w:p w14:paraId="185E35CE"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25 462.874</w:t>
            </w:r>
          </w:p>
        </w:tc>
        <w:tc>
          <w:tcPr>
            <w:tcW w:w="323" w:type="pct"/>
            <w:tcBorders>
              <w:top w:val="nil"/>
              <w:left w:val="nil"/>
              <w:bottom w:val="single" w:sz="4" w:space="0" w:color="auto"/>
              <w:right w:val="single" w:sz="4" w:space="0" w:color="auto"/>
            </w:tcBorders>
            <w:shd w:val="clear" w:color="auto" w:fill="auto"/>
            <w:vAlign w:val="center"/>
            <w:hideMark/>
          </w:tcPr>
          <w:p w14:paraId="7142E777"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25 428.394</w:t>
            </w:r>
          </w:p>
        </w:tc>
        <w:tc>
          <w:tcPr>
            <w:tcW w:w="323" w:type="pct"/>
            <w:tcBorders>
              <w:top w:val="nil"/>
              <w:left w:val="nil"/>
              <w:bottom w:val="single" w:sz="4" w:space="0" w:color="auto"/>
              <w:right w:val="single" w:sz="4" w:space="0" w:color="auto"/>
            </w:tcBorders>
            <w:shd w:val="clear" w:color="auto" w:fill="auto"/>
            <w:vAlign w:val="center"/>
            <w:hideMark/>
          </w:tcPr>
          <w:p w14:paraId="2EB6B2F2"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25 952.957</w:t>
            </w:r>
          </w:p>
        </w:tc>
        <w:tc>
          <w:tcPr>
            <w:tcW w:w="324" w:type="pct"/>
            <w:tcBorders>
              <w:top w:val="nil"/>
              <w:left w:val="nil"/>
              <w:bottom w:val="single" w:sz="4" w:space="0" w:color="auto"/>
              <w:right w:val="single" w:sz="4" w:space="0" w:color="auto"/>
            </w:tcBorders>
            <w:shd w:val="clear" w:color="auto" w:fill="auto"/>
            <w:vAlign w:val="center"/>
            <w:hideMark/>
          </w:tcPr>
          <w:p w14:paraId="31FBCB5A"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25 993.832</w:t>
            </w:r>
          </w:p>
        </w:tc>
        <w:tc>
          <w:tcPr>
            <w:tcW w:w="324" w:type="pct"/>
            <w:tcBorders>
              <w:top w:val="nil"/>
              <w:left w:val="nil"/>
              <w:bottom w:val="single" w:sz="4" w:space="0" w:color="auto"/>
              <w:right w:val="single" w:sz="4" w:space="0" w:color="auto"/>
            </w:tcBorders>
            <w:shd w:val="clear" w:color="auto" w:fill="auto"/>
            <w:vAlign w:val="center"/>
            <w:hideMark/>
          </w:tcPr>
          <w:p w14:paraId="23B50294"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25 867.698</w:t>
            </w:r>
          </w:p>
        </w:tc>
        <w:tc>
          <w:tcPr>
            <w:tcW w:w="324" w:type="pct"/>
            <w:tcBorders>
              <w:top w:val="nil"/>
              <w:left w:val="nil"/>
              <w:bottom w:val="single" w:sz="4" w:space="0" w:color="auto"/>
              <w:right w:val="single" w:sz="4" w:space="0" w:color="auto"/>
            </w:tcBorders>
            <w:shd w:val="clear" w:color="auto" w:fill="auto"/>
            <w:vAlign w:val="center"/>
            <w:hideMark/>
          </w:tcPr>
          <w:p w14:paraId="7230BB28"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25 856.046</w:t>
            </w:r>
          </w:p>
        </w:tc>
        <w:tc>
          <w:tcPr>
            <w:tcW w:w="324" w:type="pct"/>
            <w:tcBorders>
              <w:top w:val="nil"/>
              <w:left w:val="nil"/>
              <w:bottom w:val="single" w:sz="4" w:space="0" w:color="auto"/>
              <w:right w:val="single" w:sz="4" w:space="0" w:color="auto"/>
            </w:tcBorders>
            <w:shd w:val="clear" w:color="auto" w:fill="auto"/>
            <w:vAlign w:val="center"/>
            <w:hideMark/>
          </w:tcPr>
          <w:p w14:paraId="5288F41A"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25 874.700</w:t>
            </w:r>
          </w:p>
        </w:tc>
        <w:tc>
          <w:tcPr>
            <w:tcW w:w="324" w:type="pct"/>
            <w:tcBorders>
              <w:top w:val="nil"/>
              <w:left w:val="nil"/>
              <w:bottom w:val="single" w:sz="4" w:space="0" w:color="auto"/>
              <w:right w:val="single" w:sz="4" w:space="0" w:color="auto"/>
            </w:tcBorders>
            <w:shd w:val="clear" w:color="auto" w:fill="auto"/>
            <w:vAlign w:val="center"/>
            <w:hideMark/>
          </w:tcPr>
          <w:p w14:paraId="6B096BF9"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25 779.445</w:t>
            </w:r>
          </w:p>
        </w:tc>
        <w:tc>
          <w:tcPr>
            <w:tcW w:w="323" w:type="pct"/>
            <w:tcBorders>
              <w:top w:val="nil"/>
              <w:left w:val="nil"/>
              <w:bottom w:val="single" w:sz="4" w:space="0" w:color="auto"/>
              <w:right w:val="single" w:sz="4" w:space="0" w:color="auto"/>
            </w:tcBorders>
            <w:shd w:val="clear" w:color="auto" w:fill="auto"/>
            <w:vAlign w:val="center"/>
            <w:hideMark/>
          </w:tcPr>
          <w:p w14:paraId="63802A30"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25 705.619</w:t>
            </w:r>
          </w:p>
        </w:tc>
      </w:tr>
      <w:tr w:rsidR="001E1498" w:rsidRPr="007A0C61" w14:paraId="73E0A7CD"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02B24B4B"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Щепа</w:t>
            </w:r>
          </w:p>
        </w:tc>
        <w:tc>
          <w:tcPr>
            <w:tcW w:w="280" w:type="pct"/>
            <w:tcBorders>
              <w:top w:val="nil"/>
              <w:left w:val="nil"/>
              <w:bottom w:val="single" w:sz="4" w:space="0" w:color="auto"/>
              <w:right w:val="single" w:sz="4" w:space="0" w:color="auto"/>
            </w:tcBorders>
            <w:shd w:val="clear" w:color="auto" w:fill="auto"/>
            <w:vAlign w:val="center"/>
            <w:hideMark/>
          </w:tcPr>
          <w:p w14:paraId="0CFF26E2"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т.у.т.</w:t>
            </w:r>
          </w:p>
        </w:tc>
        <w:tc>
          <w:tcPr>
            <w:tcW w:w="323" w:type="pct"/>
            <w:tcBorders>
              <w:top w:val="nil"/>
              <w:left w:val="nil"/>
              <w:bottom w:val="single" w:sz="4" w:space="0" w:color="auto"/>
              <w:right w:val="single" w:sz="4" w:space="0" w:color="auto"/>
            </w:tcBorders>
            <w:shd w:val="clear" w:color="auto" w:fill="auto"/>
            <w:vAlign w:val="center"/>
            <w:hideMark/>
          </w:tcPr>
          <w:p w14:paraId="33836D25"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15 197.492</w:t>
            </w:r>
          </w:p>
        </w:tc>
        <w:tc>
          <w:tcPr>
            <w:tcW w:w="314" w:type="pct"/>
            <w:tcBorders>
              <w:top w:val="nil"/>
              <w:left w:val="nil"/>
              <w:bottom w:val="single" w:sz="4" w:space="0" w:color="auto"/>
              <w:right w:val="single" w:sz="4" w:space="0" w:color="auto"/>
            </w:tcBorders>
            <w:shd w:val="clear" w:color="auto" w:fill="auto"/>
            <w:vAlign w:val="center"/>
            <w:hideMark/>
          </w:tcPr>
          <w:p w14:paraId="53FEE206"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15 197.492</w:t>
            </w:r>
          </w:p>
        </w:tc>
        <w:tc>
          <w:tcPr>
            <w:tcW w:w="386" w:type="pct"/>
            <w:tcBorders>
              <w:top w:val="nil"/>
              <w:left w:val="nil"/>
              <w:bottom w:val="single" w:sz="4" w:space="0" w:color="auto"/>
              <w:right w:val="single" w:sz="4" w:space="0" w:color="auto"/>
            </w:tcBorders>
            <w:shd w:val="clear" w:color="auto" w:fill="auto"/>
            <w:vAlign w:val="center"/>
            <w:hideMark/>
          </w:tcPr>
          <w:p w14:paraId="7431D69B"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13 710.032</w:t>
            </w:r>
          </w:p>
        </w:tc>
        <w:tc>
          <w:tcPr>
            <w:tcW w:w="323" w:type="pct"/>
            <w:tcBorders>
              <w:top w:val="nil"/>
              <w:left w:val="nil"/>
              <w:bottom w:val="single" w:sz="4" w:space="0" w:color="auto"/>
              <w:right w:val="single" w:sz="4" w:space="0" w:color="auto"/>
            </w:tcBorders>
            <w:shd w:val="clear" w:color="auto" w:fill="auto"/>
            <w:vAlign w:val="center"/>
            <w:hideMark/>
          </w:tcPr>
          <w:p w14:paraId="3702F956"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14 525.726</w:t>
            </w:r>
          </w:p>
        </w:tc>
        <w:tc>
          <w:tcPr>
            <w:tcW w:w="323" w:type="pct"/>
            <w:tcBorders>
              <w:top w:val="nil"/>
              <w:left w:val="nil"/>
              <w:bottom w:val="single" w:sz="4" w:space="0" w:color="auto"/>
              <w:right w:val="single" w:sz="4" w:space="0" w:color="auto"/>
            </w:tcBorders>
            <w:shd w:val="clear" w:color="auto" w:fill="auto"/>
            <w:vAlign w:val="center"/>
            <w:hideMark/>
          </w:tcPr>
          <w:p w14:paraId="082429FE"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14 237.534</w:t>
            </w:r>
          </w:p>
        </w:tc>
        <w:tc>
          <w:tcPr>
            <w:tcW w:w="324" w:type="pct"/>
            <w:tcBorders>
              <w:top w:val="nil"/>
              <w:left w:val="nil"/>
              <w:bottom w:val="single" w:sz="4" w:space="0" w:color="auto"/>
              <w:right w:val="single" w:sz="4" w:space="0" w:color="auto"/>
            </w:tcBorders>
            <w:shd w:val="clear" w:color="auto" w:fill="auto"/>
            <w:vAlign w:val="center"/>
            <w:hideMark/>
          </w:tcPr>
          <w:p w14:paraId="6E6BAF44"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13 977.556</w:t>
            </w:r>
          </w:p>
        </w:tc>
        <w:tc>
          <w:tcPr>
            <w:tcW w:w="324" w:type="pct"/>
            <w:tcBorders>
              <w:top w:val="nil"/>
              <w:left w:val="nil"/>
              <w:bottom w:val="single" w:sz="4" w:space="0" w:color="auto"/>
              <w:right w:val="single" w:sz="4" w:space="0" w:color="auto"/>
            </w:tcBorders>
            <w:shd w:val="clear" w:color="auto" w:fill="auto"/>
            <w:vAlign w:val="center"/>
            <w:hideMark/>
          </w:tcPr>
          <w:p w14:paraId="342FB42C"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13 932.686</w:t>
            </w:r>
          </w:p>
        </w:tc>
        <w:tc>
          <w:tcPr>
            <w:tcW w:w="324" w:type="pct"/>
            <w:tcBorders>
              <w:top w:val="nil"/>
              <w:left w:val="nil"/>
              <w:bottom w:val="single" w:sz="4" w:space="0" w:color="auto"/>
              <w:right w:val="single" w:sz="4" w:space="0" w:color="auto"/>
            </w:tcBorders>
            <w:shd w:val="clear" w:color="auto" w:fill="auto"/>
            <w:vAlign w:val="center"/>
            <w:hideMark/>
          </w:tcPr>
          <w:p w14:paraId="251FC830"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13 861.711</w:t>
            </w:r>
          </w:p>
        </w:tc>
        <w:tc>
          <w:tcPr>
            <w:tcW w:w="324" w:type="pct"/>
            <w:tcBorders>
              <w:top w:val="nil"/>
              <w:left w:val="nil"/>
              <w:bottom w:val="single" w:sz="4" w:space="0" w:color="auto"/>
              <w:right w:val="single" w:sz="4" w:space="0" w:color="auto"/>
            </w:tcBorders>
            <w:shd w:val="clear" w:color="auto" w:fill="auto"/>
            <w:vAlign w:val="center"/>
            <w:hideMark/>
          </w:tcPr>
          <w:p w14:paraId="4F4FA8DC"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13 695.242</w:t>
            </w:r>
          </w:p>
        </w:tc>
        <w:tc>
          <w:tcPr>
            <w:tcW w:w="324" w:type="pct"/>
            <w:tcBorders>
              <w:top w:val="nil"/>
              <w:left w:val="nil"/>
              <w:bottom w:val="single" w:sz="4" w:space="0" w:color="auto"/>
              <w:right w:val="single" w:sz="4" w:space="0" w:color="auto"/>
            </w:tcBorders>
            <w:shd w:val="clear" w:color="auto" w:fill="auto"/>
            <w:vAlign w:val="center"/>
            <w:hideMark/>
          </w:tcPr>
          <w:p w14:paraId="3E0DEE71"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13 695.242</w:t>
            </w:r>
          </w:p>
        </w:tc>
        <w:tc>
          <w:tcPr>
            <w:tcW w:w="323" w:type="pct"/>
            <w:tcBorders>
              <w:top w:val="nil"/>
              <w:left w:val="nil"/>
              <w:bottom w:val="single" w:sz="4" w:space="0" w:color="auto"/>
              <w:right w:val="single" w:sz="4" w:space="0" w:color="auto"/>
            </w:tcBorders>
            <w:shd w:val="clear" w:color="auto" w:fill="auto"/>
            <w:vAlign w:val="center"/>
            <w:hideMark/>
          </w:tcPr>
          <w:p w14:paraId="37813BD2"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13 629.571</w:t>
            </w:r>
          </w:p>
        </w:tc>
      </w:tr>
      <w:tr w:rsidR="001E1498" w:rsidRPr="007A0C61" w14:paraId="5601AD3D" w14:textId="77777777" w:rsidTr="001F45C2">
        <w:trPr>
          <w:trHeight w:val="20"/>
        </w:trPr>
        <w:tc>
          <w:tcPr>
            <w:tcW w:w="1109" w:type="pct"/>
            <w:tcBorders>
              <w:top w:val="nil"/>
              <w:left w:val="single" w:sz="4" w:space="0" w:color="auto"/>
              <w:bottom w:val="single" w:sz="4" w:space="0" w:color="auto"/>
              <w:right w:val="single" w:sz="4" w:space="0" w:color="auto"/>
            </w:tcBorders>
            <w:shd w:val="clear" w:color="000000" w:fill="EBF1DE"/>
            <w:vAlign w:val="center"/>
            <w:hideMark/>
          </w:tcPr>
          <w:p w14:paraId="0C924C60" w14:textId="77777777" w:rsidR="001E1498" w:rsidRPr="007A0C61" w:rsidRDefault="001E1498" w:rsidP="001E1498">
            <w:pPr>
              <w:widowControl/>
              <w:ind w:firstLine="0"/>
              <w:jc w:val="left"/>
              <w:rPr>
                <w:rFonts w:eastAsia="Times New Roman" w:cs="Times New Roman"/>
                <w:sz w:val="16"/>
                <w:szCs w:val="16"/>
                <w:lang w:eastAsia="ru-RU"/>
              </w:rPr>
            </w:pPr>
            <w:r w:rsidRPr="007A0C61">
              <w:rPr>
                <w:rFonts w:eastAsia="Times New Roman" w:cs="Times New Roman"/>
                <w:sz w:val="16"/>
                <w:szCs w:val="16"/>
                <w:lang w:eastAsia="ru-RU"/>
              </w:rPr>
              <w:lastRenderedPageBreak/>
              <w:t>Расход топлива на отпуск тепловой энергии</w:t>
            </w:r>
          </w:p>
        </w:tc>
        <w:tc>
          <w:tcPr>
            <w:tcW w:w="280" w:type="pct"/>
            <w:tcBorders>
              <w:top w:val="nil"/>
              <w:left w:val="nil"/>
              <w:bottom w:val="single" w:sz="4" w:space="0" w:color="auto"/>
              <w:right w:val="single" w:sz="4" w:space="0" w:color="auto"/>
            </w:tcBorders>
            <w:shd w:val="clear" w:color="000000" w:fill="EBF1DE"/>
            <w:vAlign w:val="center"/>
            <w:hideMark/>
          </w:tcPr>
          <w:p w14:paraId="6388BDBD"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тонн</w:t>
            </w:r>
          </w:p>
        </w:tc>
        <w:tc>
          <w:tcPr>
            <w:tcW w:w="323" w:type="pct"/>
            <w:tcBorders>
              <w:top w:val="nil"/>
              <w:left w:val="nil"/>
              <w:bottom w:val="single" w:sz="4" w:space="0" w:color="auto"/>
              <w:right w:val="single" w:sz="4" w:space="0" w:color="auto"/>
            </w:tcBorders>
            <w:shd w:val="clear" w:color="000000" w:fill="EBF1DE"/>
            <w:vAlign w:val="center"/>
            <w:hideMark/>
          </w:tcPr>
          <w:p w14:paraId="0FE3E4B6"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149 584.116</w:t>
            </w:r>
          </w:p>
        </w:tc>
        <w:tc>
          <w:tcPr>
            <w:tcW w:w="314" w:type="pct"/>
            <w:tcBorders>
              <w:top w:val="nil"/>
              <w:left w:val="nil"/>
              <w:bottom w:val="single" w:sz="4" w:space="0" w:color="auto"/>
              <w:right w:val="single" w:sz="4" w:space="0" w:color="auto"/>
            </w:tcBorders>
            <w:shd w:val="clear" w:color="000000" w:fill="EBF1DE"/>
            <w:vAlign w:val="center"/>
            <w:hideMark/>
          </w:tcPr>
          <w:p w14:paraId="34C9E6EB"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149 584.116</w:t>
            </w:r>
          </w:p>
        </w:tc>
        <w:tc>
          <w:tcPr>
            <w:tcW w:w="386" w:type="pct"/>
            <w:tcBorders>
              <w:top w:val="nil"/>
              <w:left w:val="nil"/>
              <w:bottom w:val="single" w:sz="4" w:space="0" w:color="auto"/>
              <w:right w:val="single" w:sz="4" w:space="0" w:color="auto"/>
            </w:tcBorders>
            <w:shd w:val="clear" w:color="000000" w:fill="EBF1DE"/>
            <w:vAlign w:val="center"/>
            <w:hideMark/>
          </w:tcPr>
          <w:p w14:paraId="40ACA62E"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264 888.212</w:t>
            </w:r>
          </w:p>
        </w:tc>
        <w:tc>
          <w:tcPr>
            <w:tcW w:w="323" w:type="pct"/>
            <w:tcBorders>
              <w:top w:val="nil"/>
              <w:left w:val="nil"/>
              <w:bottom w:val="single" w:sz="4" w:space="0" w:color="auto"/>
              <w:right w:val="single" w:sz="4" w:space="0" w:color="auto"/>
            </w:tcBorders>
            <w:shd w:val="clear" w:color="000000" w:fill="EBF1DE"/>
            <w:vAlign w:val="center"/>
            <w:hideMark/>
          </w:tcPr>
          <w:p w14:paraId="3A700043"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269 982.891</w:t>
            </w:r>
          </w:p>
        </w:tc>
        <w:tc>
          <w:tcPr>
            <w:tcW w:w="323" w:type="pct"/>
            <w:tcBorders>
              <w:top w:val="nil"/>
              <w:left w:val="nil"/>
              <w:bottom w:val="single" w:sz="4" w:space="0" w:color="auto"/>
              <w:right w:val="single" w:sz="4" w:space="0" w:color="auto"/>
            </w:tcBorders>
            <w:shd w:val="clear" w:color="000000" w:fill="EBF1DE"/>
            <w:vAlign w:val="center"/>
            <w:hideMark/>
          </w:tcPr>
          <w:p w14:paraId="75C6E41A"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277 650.943</w:t>
            </w:r>
          </w:p>
        </w:tc>
        <w:tc>
          <w:tcPr>
            <w:tcW w:w="324" w:type="pct"/>
            <w:tcBorders>
              <w:top w:val="nil"/>
              <w:left w:val="nil"/>
              <w:bottom w:val="single" w:sz="4" w:space="0" w:color="auto"/>
              <w:right w:val="single" w:sz="4" w:space="0" w:color="auto"/>
            </w:tcBorders>
            <w:shd w:val="clear" w:color="000000" w:fill="EBF1DE"/>
            <w:vAlign w:val="center"/>
            <w:hideMark/>
          </w:tcPr>
          <w:p w14:paraId="6A29AA83"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279 664.816</w:t>
            </w:r>
          </w:p>
        </w:tc>
        <w:tc>
          <w:tcPr>
            <w:tcW w:w="324" w:type="pct"/>
            <w:tcBorders>
              <w:top w:val="nil"/>
              <w:left w:val="nil"/>
              <w:bottom w:val="single" w:sz="4" w:space="0" w:color="auto"/>
              <w:right w:val="single" w:sz="4" w:space="0" w:color="auto"/>
            </w:tcBorders>
            <w:shd w:val="clear" w:color="000000" w:fill="EBF1DE"/>
            <w:vAlign w:val="center"/>
            <w:hideMark/>
          </w:tcPr>
          <w:p w14:paraId="5B7F412D"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283 042.911</w:t>
            </w:r>
          </w:p>
        </w:tc>
        <w:tc>
          <w:tcPr>
            <w:tcW w:w="324" w:type="pct"/>
            <w:tcBorders>
              <w:top w:val="nil"/>
              <w:left w:val="nil"/>
              <w:bottom w:val="single" w:sz="4" w:space="0" w:color="auto"/>
              <w:right w:val="single" w:sz="4" w:space="0" w:color="auto"/>
            </w:tcBorders>
            <w:shd w:val="clear" w:color="000000" w:fill="EBF1DE"/>
            <w:vAlign w:val="center"/>
            <w:hideMark/>
          </w:tcPr>
          <w:p w14:paraId="3BF4302B"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286 040.423</w:t>
            </w:r>
          </w:p>
        </w:tc>
        <w:tc>
          <w:tcPr>
            <w:tcW w:w="324" w:type="pct"/>
            <w:tcBorders>
              <w:top w:val="nil"/>
              <w:left w:val="nil"/>
              <w:bottom w:val="single" w:sz="4" w:space="0" w:color="auto"/>
              <w:right w:val="single" w:sz="4" w:space="0" w:color="auto"/>
            </w:tcBorders>
            <w:shd w:val="clear" w:color="000000" w:fill="EBF1DE"/>
            <w:vAlign w:val="center"/>
            <w:hideMark/>
          </w:tcPr>
          <w:p w14:paraId="21E8ACC7"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288 782.565</w:t>
            </w:r>
          </w:p>
        </w:tc>
        <w:tc>
          <w:tcPr>
            <w:tcW w:w="324" w:type="pct"/>
            <w:tcBorders>
              <w:top w:val="nil"/>
              <w:left w:val="nil"/>
              <w:bottom w:val="single" w:sz="4" w:space="0" w:color="auto"/>
              <w:right w:val="single" w:sz="4" w:space="0" w:color="auto"/>
            </w:tcBorders>
            <w:shd w:val="clear" w:color="000000" w:fill="EBF1DE"/>
            <w:vAlign w:val="center"/>
            <w:hideMark/>
          </w:tcPr>
          <w:p w14:paraId="763908E2"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286 145.470</w:t>
            </w:r>
          </w:p>
        </w:tc>
        <w:tc>
          <w:tcPr>
            <w:tcW w:w="323" w:type="pct"/>
            <w:tcBorders>
              <w:top w:val="nil"/>
              <w:left w:val="nil"/>
              <w:bottom w:val="single" w:sz="4" w:space="0" w:color="auto"/>
              <w:right w:val="single" w:sz="4" w:space="0" w:color="auto"/>
            </w:tcBorders>
            <w:shd w:val="clear" w:color="000000" w:fill="EBF1DE"/>
            <w:vAlign w:val="center"/>
            <w:hideMark/>
          </w:tcPr>
          <w:p w14:paraId="0516C7F5"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283 571.497</w:t>
            </w:r>
          </w:p>
        </w:tc>
      </w:tr>
      <w:tr w:rsidR="001E1498" w:rsidRPr="007A0C61" w14:paraId="42CCF90B"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195FCF95"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Уголь</w:t>
            </w:r>
          </w:p>
        </w:tc>
        <w:tc>
          <w:tcPr>
            <w:tcW w:w="280" w:type="pct"/>
            <w:tcBorders>
              <w:top w:val="nil"/>
              <w:left w:val="nil"/>
              <w:bottom w:val="single" w:sz="4" w:space="0" w:color="auto"/>
              <w:right w:val="single" w:sz="4" w:space="0" w:color="auto"/>
            </w:tcBorders>
            <w:shd w:val="clear" w:color="auto" w:fill="auto"/>
            <w:vAlign w:val="center"/>
            <w:hideMark/>
          </w:tcPr>
          <w:p w14:paraId="0BAB597B"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тонн</w:t>
            </w:r>
          </w:p>
        </w:tc>
        <w:tc>
          <w:tcPr>
            <w:tcW w:w="323" w:type="pct"/>
            <w:tcBorders>
              <w:top w:val="nil"/>
              <w:left w:val="nil"/>
              <w:bottom w:val="single" w:sz="4" w:space="0" w:color="auto"/>
              <w:right w:val="single" w:sz="4" w:space="0" w:color="auto"/>
            </w:tcBorders>
            <w:shd w:val="clear" w:color="auto" w:fill="auto"/>
            <w:vAlign w:val="center"/>
            <w:hideMark/>
          </w:tcPr>
          <w:p w14:paraId="479468B3"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93 749.643</w:t>
            </w:r>
          </w:p>
        </w:tc>
        <w:tc>
          <w:tcPr>
            <w:tcW w:w="314" w:type="pct"/>
            <w:tcBorders>
              <w:top w:val="nil"/>
              <w:left w:val="nil"/>
              <w:bottom w:val="single" w:sz="4" w:space="0" w:color="auto"/>
              <w:right w:val="single" w:sz="4" w:space="0" w:color="auto"/>
            </w:tcBorders>
            <w:shd w:val="clear" w:color="auto" w:fill="auto"/>
            <w:vAlign w:val="center"/>
            <w:hideMark/>
          </w:tcPr>
          <w:p w14:paraId="23816A87"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93 749.643</w:t>
            </w:r>
          </w:p>
        </w:tc>
        <w:tc>
          <w:tcPr>
            <w:tcW w:w="386" w:type="pct"/>
            <w:tcBorders>
              <w:top w:val="nil"/>
              <w:left w:val="nil"/>
              <w:bottom w:val="single" w:sz="4" w:space="0" w:color="auto"/>
              <w:right w:val="single" w:sz="4" w:space="0" w:color="auto"/>
            </w:tcBorders>
            <w:shd w:val="clear" w:color="auto" w:fill="auto"/>
            <w:vAlign w:val="center"/>
            <w:hideMark/>
          </w:tcPr>
          <w:p w14:paraId="36E08C2B"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122 645.757</w:t>
            </w:r>
          </w:p>
        </w:tc>
        <w:tc>
          <w:tcPr>
            <w:tcW w:w="323" w:type="pct"/>
            <w:tcBorders>
              <w:top w:val="nil"/>
              <w:left w:val="nil"/>
              <w:bottom w:val="single" w:sz="4" w:space="0" w:color="auto"/>
              <w:right w:val="single" w:sz="4" w:space="0" w:color="auto"/>
            </w:tcBorders>
            <w:shd w:val="clear" w:color="auto" w:fill="auto"/>
            <w:vAlign w:val="center"/>
            <w:hideMark/>
          </w:tcPr>
          <w:p w14:paraId="5F6E2044"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127 247.593</w:t>
            </w:r>
          </w:p>
        </w:tc>
        <w:tc>
          <w:tcPr>
            <w:tcW w:w="323" w:type="pct"/>
            <w:tcBorders>
              <w:top w:val="nil"/>
              <w:left w:val="nil"/>
              <w:bottom w:val="single" w:sz="4" w:space="0" w:color="auto"/>
              <w:right w:val="single" w:sz="4" w:space="0" w:color="auto"/>
            </w:tcBorders>
            <w:shd w:val="clear" w:color="auto" w:fill="auto"/>
            <w:vAlign w:val="center"/>
            <w:hideMark/>
          </w:tcPr>
          <w:p w14:paraId="1ED8B7F5"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135 961.212</w:t>
            </w:r>
          </w:p>
        </w:tc>
        <w:tc>
          <w:tcPr>
            <w:tcW w:w="324" w:type="pct"/>
            <w:tcBorders>
              <w:top w:val="nil"/>
              <w:left w:val="nil"/>
              <w:bottom w:val="single" w:sz="4" w:space="0" w:color="auto"/>
              <w:right w:val="single" w:sz="4" w:space="0" w:color="auto"/>
            </w:tcBorders>
            <w:shd w:val="clear" w:color="auto" w:fill="auto"/>
            <w:vAlign w:val="center"/>
            <w:hideMark/>
          </w:tcPr>
          <w:p w14:paraId="7B15F104"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140 999.309</w:t>
            </w:r>
          </w:p>
        </w:tc>
        <w:tc>
          <w:tcPr>
            <w:tcW w:w="324" w:type="pct"/>
            <w:tcBorders>
              <w:top w:val="nil"/>
              <w:left w:val="nil"/>
              <w:bottom w:val="single" w:sz="4" w:space="0" w:color="auto"/>
              <w:right w:val="single" w:sz="4" w:space="0" w:color="auto"/>
            </w:tcBorders>
            <w:shd w:val="clear" w:color="auto" w:fill="auto"/>
            <w:vAlign w:val="center"/>
            <w:hideMark/>
          </w:tcPr>
          <w:p w14:paraId="13CC1D71"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144 760.747</w:t>
            </w:r>
          </w:p>
        </w:tc>
        <w:tc>
          <w:tcPr>
            <w:tcW w:w="324" w:type="pct"/>
            <w:tcBorders>
              <w:top w:val="nil"/>
              <w:left w:val="nil"/>
              <w:bottom w:val="single" w:sz="4" w:space="0" w:color="auto"/>
              <w:right w:val="single" w:sz="4" w:space="0" w:color="auto"/>
            </w:tcBorders>
            <w:shd w:val="clear" w:color="auto" w:fill="auto"/>
            <w:vAlign w:val="center"/>
            <w:hideMark/>
          </w:tcPr>
          <w:p w14:paraId="18923C9D"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148 951.956</w:t>
            </w:r>
          </w:p>
        </w:tc>
        <w:tc>
          <w:tcPr>
            <w:tcW w:w="324" w:type="pct"/>
            <w:tcBorders>
              <w:top w:val="nil"/>
              <w:left w:val="nil"/>
              <w:bottom w:val="single" w:sz="4" w:space="0" w:color="auto"/>
              <w:right w:val="single" w:sz="4" w:space="0" w:color="auto"/>
            </w:tcBorders>
            <w:shd w:val="clear" w:color="auto" w:fill="auto"/>
            <w:vAlign w:val="center"/>
            <w:hideMark/>
          </w:tcPr>
          <w:p w14:paraId="3D2C0E3B"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153 094.490</w:t>
            </w:r>
          </w:p>
        </w:tc>
        <w:tc>
          <w:tcPr>
            <w:tcW w:w="324" w:type="pct"/>
            <w:tcBorders>
              <w:top w:val="nil"/>
              <w:left w:val="nil"/>
              <w:bottom w:val="single" w:sz="4" w:space="0" w:color="auto"/>
              <w:right w:val="single" w:sz="4" w:space="0" w:color="auto"/>
            </w:tcBorders>
            <w:shd w:val="clear" w:color="auto" w:fill="auto"/>
            <w:vAlign w:val="center"/>
            <w:hideMark/>
          </w:tcPr>
          <w:p w14:paraId="5E2AB3F1"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150 526.924</w:t>
            </w:r>
          </w:p>
        </w:tc>
        <w:tc>
          <w:tcPr>
            <w:tcW w:w="323" w:type="pct"/>
            <w:tcBorders>
              <w:top w:val="nil"/>
              <w:left w:val="nil"/>
              <w:bottom w:val="single" w:sz="4" w:space="0" w:color="auto"/>
              <w:right w:val="single" w:sz="4" w:space="0" w:color="auto"/>
            </w:tcBorders>
            <w:shd w:val="clear" w:color="auto" w:fill="auto"/>
            <w:vAlign w:val="center"/>
            <w:hideMark/>
          </w:tcPr>
          <w:p w14:paraId="2745FB78"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149 103.455</w:t>
            </w:r>
          </w:p>
        </w:tc>
      </w:tr>
      <w:tr w:rsidR="001E1498" w:rsidRPr="007A0C61" w14:paraId="6D96BEEA"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4C7AFBA7"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Мазут</w:t>
            </w:r>
          </w:p>
        </w:tc>
        <w:tc>
          <w:tcPr>
            <w:tcW w:w="280" w:type="pct"/>
            <w:tcBorders>
              <w:top w:val="nil"/>
              <w:left w:val="nil"/>
              <w:bottom w:val="single" w:sz="4" w:space="0" w:color="auto"/>
              <w:right w:val="single" w:sz="4" w:space="0" w:color="auto"/>
            </w:tcBorders>
            <w:shd w:val="clear" w:color="auto" w:fill="auto"/>
            <w:vAlign w:val="center"/>
            <w:hideMark/>
          </w:tcPr>
          <w:p w14:paraId="25151BA6"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тонн</w:t>
            </w:r>
          </w:p>
        </w:tc>
        <w:tc>
          <w:tcPr>
            <w:tcW w:w="323" w:type="pct"/>
            <w:tcBorders>
              <w:top w:val="nil"/>
              <w:left w:val="nil"/>
              <w:bottom w:val="single" w:sz="4" w:space="0" w:color="auto"/>
              <w:right w:val="single" w:sz="4" w:space="0" w:color="auto"/>
            </w:tcBorders>
            <w:shd w:val="clear" w:color="auto" w:fill="auto"/>
            <w:vAlign w:val="center"/>
            <w:hideMark/>
          </w:tcPr>
          <w:p w14:paraId="35D26AF3"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13 017.207</w:t>
            </w:r>
          </w:p>
        </w:tc>
        <w:tc>
          <w:tcPr>
            <w:tcW w:w="314" w:type="pct"/>
            <w:tcBorders>
              <w:top w:val="nil"/>
              <w:left w:val="nil"/>
              <w:bottom w:val="single" w:sz="4" w:space="0" w:color="auto"/>
              <w:right w:val="single" w:sz="4" w:space="0" w:color="auto"/>
            </w:tcBorders>
            <w:shd w:val="clear" w:color="auto" w:fill="auto"/>
            <w:vAlign w:val="center"/>
            <w:hideMark/>
          </w:tcPr>
          <w:p w14:paraId="645DB63B"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13 017.207</w:t>
            </w:r>
          </w:p>
        </w:tc>
        <w:tc>
          <w:tcPr>
            <w:tcW w:w="386" w:type="pct"/>
            <w:tcBorders>
              <w:top w:val="nil"/>
              <w:left w:val="nil"/>
              <w:bottom w:val="single" w:sz="4" w:space="0" w:color="auto"/>
              <w:right w:val="single" w:sz="4" w:space="0" w:color="auto"/>
            </w:tcBorders>
            <w:shd w:val="clear" w:color="auto" w:fill="auto"/>
            <w:vAlign w:val="center"/>
            <w:hideMark/>
          </w:tcPr>
          <w:p w14:paraId="7A24D9FC"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30 038.234</w:t>
            </w:r>
          </w:p>
        </w:tc>
        <w:tc>
          <w:tcPr>
            <w:tcW w:w="323" w:type="pct"/>
            <w:tcBorders>
              <w:top w:val="nil"/>
              <w:left w:val="nil"/>
              <w:bottom w:val="single" w:sz="4" w:space="0" w:color="auto"/>
              <w:right w:val="single" w:sz="4" w:space="0" w:color="auto"/>
            </w:tcBorders>
            <w:shd w:val="clear" w:color="auto" w:fill="auto"/>
            <w:vAlign w:val="center"/>
            <w:hideMark/>
          </w:tcPr>
          <w:p w14:paraId="72CB8F9B"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30 013.067</w:t>
            </w:r>
          </w:p>
        </w:tc>
        <w:tc>
          <w:tcPr>
            <w:tcW w:w="323" w:type="pct"/>
            <w:tcBorders>
              <w:top w:val="nil"/>
              <w:left w:val="nil"/>
              <w:bottom w:val="single" w:sz="4" w:space="0" w:color="auto"/>
              <w:right w:val="single" w:sz="4" w:space="0" w:color="auto"/>
            </w:tcBorders>
            <w:shd w:val="clear" w:color="auto" w:fill="auto"/>
            <w:vAlign w:val="center"/>
            <w:hideMark/>
          </w:tcPr>
          <w:p w14:paraId="06511F47"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30 395.959</w:t>
            </w:r>
          </w:p>
        </w:tc>
        <w:tc>
          <w:tcPr>
            <w:tcW w:w="324" w:type="pct"/>
            <w:tcBorders>
              <w:top w:val="nil"/>
              <w:left w:val="nil"/>
              <w:bottom w:val="single" w:sz="4" w:space="0" w:color="auto"/>
              <w:right w:val="single" w:sz="4" w:space="0" w:color="auto"/>
            </w:tcBorders>
            <w:shd w:val="clear" w:color="auto" w:fill="auto"/>
            <w:vAlign w:val="center"/>
            <w:hideMark/>
          </w:tcPr>
          <w:p w14:paraId="7129A4E8"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30 425.795</w:t>
            </w:r>
          </w:p>
        </w:tc>
        <w:tc>
          <w:tcPr>
            <w:tcW w:w="324" w:type="pct"/>
            <w:tcBorders>
              <w:top w:val="nil"/>
              <w:left w:val="nil"/>
              <w:bottom w:val="single" w:sz="4" w:space="0" w:color="auto"/>
              <w:right w:val="single" w:sz="4" w:space="0" w:color="auto"/>
            </w:tcBorders>
            <w:shd w:val="clear" w:color="auto" w:fill="auto"/>
            <w:vAlign w:val="center"/>
            <w:hideMark/>
          </w:tcPr>
          <w:p w14:paraId="65A8485F"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30 274.368</w:t>
            </w:r>
          </w:p>
        </w:tc>
        <w:tc>
          <w:tcPr>
            <w:tcW w:w="324" w:type="pct"/>
            <w:tcBorders>
              <w:top w:val="nil"/>
              <w:left w:val="nil"/>
              <w:bottom w:val="single" w:sz="4" w:space="0" w:color="auto"/>
              <w:right w:val="single" w:sz="4" w:space="0" w:color="auto"/>
            </w:tcBorders>
            <w:shd w:val="clear" w:color="auto" w:fill="auto"/>
            <w:vAlign w:val="center"/>
            <w:hideMark/>
          </w:tcPr>
          <w:p w14:paraId="03ED5A87"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30 265.863</w:t>
            </w:r>
          </w:p>
        </w:tc>
        <w:tc>
          <w:tcPr>
            <w:tcW w:w="324" w:type="pct"/>
            <w:tcBorders>
              <w:top w:val="nil"/>
              <w:left w:val="nil"/>
              <w:bottom w:val="single" w:sz="4" w:space="0" w:color="auto"/>
              <w:right w:val="single" w:sz="4" w:space="0" w:color="auto"/>
            </w:tcBorders>
            <w:shd w:val="clear" w:color="auto" w:fill="auto"/>
            <w:vAlign w:val="center"/>
            <w:hideMark/>
          </w:tcPr>
          <w:p w14:paraId="43B6A3BE"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30 279.480</w:t>
            </w:r>
          </w:p>
        </w:tc>
        <w:tc>
          <w:tcPr>
            <w:tcW w:w="324" w:type="pct"/>
            <w:tcBorders>
              <w:top w:val="nil"/>
              <w:left w:val="nil"/>
              <w:bottom w:val="single" w:sz="4" w:space="0" w:color="auto"/>
              <w:right w:val="single" w:sz="4" w:space="0" w:color="auto"/>
            </w:tcBorders>
            <w:shd w:val="clear" w:color="auto" w:fill="auto"/>
            <w:vAlign w:val="center"/>
            <w:hideMark/>
          </w:tcPr>
          <w:p w14:paraId="50B47A6D"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30 209.950</w:t>
            </w:r>
          </w:p>
        </w:tc>
        <w:tc>
          <w:tcPr>
            <w:tcW w:w="323" w:type="pct"/>
            <w:tcBorders>
              <w:top w:val="nil"/>
              <w:left w:val="nil"/>
              <w:bottom w:val="single" w:sz="4" w:space="0" w:color="auto"/>
              <w:right w:val="single" w:sz="4" w:space="0" w:color="auto"/>
            </w:tcBorders>
            <w:shd w:val="clear" w:color="auto" w:fill="auto"/>
            <w:vAlign w:val="center"/>
            <w:hideMark/>
          </w:tcPr>
          <w:p w14:paraId="36C98F99"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30 156.063</w:t>
            </w:r>
          </w:p>
        </w:tc>
      </w:tr>
      <w:tr w:rsidR="001E1498" w:rsidRPr="007A0C61" w14:paraId="6DC50292" w14:textId="77777777" w:rsidTr="001F45C2">
        <w:trPr>
          <w:trHeight w:val="20"/>
        </w:trPr>
        <w:tc>
          <w:tcPr>
            <w:tcW w:w="1109" w:type="pct"/>
            <w:tcBorders>
              <w:top w:val="nil"/>
              <w:left w:val="single" w:sz="4" w:space="0" w:color="auto"/>
              <w:bottom w:val="single" w:sz="4" w:space="0" w:color="auto"/>
              <w:right w:val="single" w:sz="4" w:space="0" w:color="auto"/>
            </w:tcBorders>
            <w:shd w:val="clear" w:color="auto" w:fill="auto"/>
            <w:vAlign w:val="center"/>
            <w:hideMark/>
          </w:tcPr>
          <w:p w14:paraId="4B270B25"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Щепа</w:t>
            </w:r>
          </w:p>
        </w:tc>
        <w:tc>
          <w:tcPr>
            <w:tcW w:w="280" w:type="pct"/>
            <w:tcBorders>
              <w:top w:val="nil"/>
              <w:left w:val="nil"/>
              <w:bottom w:val="single" w:sz="4" w:space="0" w:color="auto"/>
              <w:right w:val="single" w:sz="4" w:space="0" w:color="auto"/>
            </w:tcBorders>
            <w:shd w:val="clear" w:color="auto" w:fill="auto"/>
            <w:vAlign w:val="center"/>
            <w:hideMark/>
          </w:tcPr>
          <w:p w14:paraId="33E37943"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тонн</w:t>
            </w:r>
          </w:p>
        </w:tc>
        <w:tc>
          <w:tcPr>
            <w:tcW w:w="323" w:type="pct"/>
            <w:tcBorders>
              <w:top w:val="nil"/>
              <w:left w:val="nil"/>
              <w:bottom w:val="single" w:sz="4" w:space="0" w:color="auto"/>
              <w:right w:val="single" w:sz="4" w:space="0" w:color="auto"/>
            </w:tcBorders>
            <w:shd w:val="clear" w:color="auto" w:fill="auto"/>
            <w:vAlign w:val="center"/>
            <w:hideMark/>
          </w:tcPr>
          <w:p w14:paraId="38AFCB9E"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42 817.267</w:t>
            </w:r>
          </w:p>
        </w:tc>
        <w:tc>
          <w:tcPr>
            <w:tcW w:w="314" w:type="pct"/>
            <w:tcBorders>
              <w:top w:val="nil"/>
              <w:left w:val="nil"/>
              <w:bottom w:val="single" w:sz="4" w:space="0" w:color="auto"/>
              <w:right w:val="single" w:sz="4" w:space="0" w:color="auto"/>
            </w:tcBorders>
            <w:shd w:val="clear" w:color="auto" w:fill="auto"/>
            <w:vAlign w:val="center"/>
            <w:hideMark/>
          </w:tcPr>
          <w:p w14:paraId="4B2342CA"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42 817.267</w:t>
            </w:r>
          </w:p>
        </w:tc>
        <w:tc>
          <w:tcPr>
            <w:tcW w:w="386" w:type="pct"/>
            <w:tcBorders>
              <w:top w:val="nil"/>
              <w:left w:val="nil"/>
              <w:bottom w:val="single" w:sz="4" w:space="0" w:color="auto"/>
              <w:right w:val="single" w:sz="4" w:space="0" w:color="auto"/>
            </w:tcBorders>
            <w:shd w:val="clear" w:color="auto" w:fill="auto"/>
            <w:vAlign w:val="center"/>
            <w:hideMark/>
          </w:tcPr>
          <w:p w14:paraId="22C629C8"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112 204.221</w:t>
            </w:r>
          </w:p>
        </w:tc>
        <w:tc>
          <w:tcPr>
            <w:tcW w:w="323" w:type="pct"/>
            <w:tcBorders>
              <w:top w:val="nil"/>
              <w:left w:val="nil"/>
              <w:bottom w:val="single" w:sz="4" w:space="0" w:color="auto"/>
              <w:right w:val="single" w:sz="4" w:space="0" w:color="auto"/>
            </w:tcBorders>
            <w:shd w:val="clear" w:color="auto" w:fill="auto"/>
            <w:vAlign w:val="center"/>
            <w:hideMark/>
          </w:tcPr>
          <w:p w14:paraId="273DB4CD"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112 722.232</w:t>
            </w:r>
          </w:p>
        </w:tc>
        <w:tc>
          <w:tcPr>
            <w:tcW w:w="323" w:type="pct"/>
            <w:tcBorders>
              <w:top w:val="nil"/>
              <w:left w:val="nil"/>
              <w:bottom w:val="single" w:sz="4" w:space="0" w:color="auto"/>
              <w:right w:val="single" w:sz="4" w:space="0" w:color="auto"/>
            </w:tcBorders>
            <w:shd w:val="clear" w:color="auto" w:fill="auto"/>
            <w:vAlign w:val="center"/>
            <w:hideMark/>
          </w:tcPr>
          <w:p w14:paraId="054DD978"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111 293.772</w:t>
            </w:r>
          </w:p>
        </w:tc>
        <w:tc>
          <w:tcPr>
            <w:tcW w:w="324" w:type="pct"/>
            <w:tcBorders>
              <w:top w:val="nil"/>
              <w:left w:val="nil"/>
              <w:bottom w:val="single" w:sz="4" w:space="0" w:color="auto"/>
              <w:right w:val="single" w:sz="4" w:space="0" w:color="auto"/>
            </w:tcBorders>
            <w:shd w:val="clear" w:color="auto" w:fill="auto"/>
            <w:vAlign w:val="center"/>
            <w:hideMark/>
          </w:tcPr>
          <w:p w14:paraId="169C7E87"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108 239.712</w:t>
            </w:r>
          </w:p>
        </w:tc>
        <w:tc>
          <w:tcPr>
            <w:tcW w:w="324" w:type="pct"/>
            <w:tcBorders>
              <w:top w:val="nil"/>
              <w:left w:val="nil"/>
              <w:bottom w:val="single" w:sz="4" w:space="0" w:color="auto"/>
              <w:right w:val="single" w:sz="4" w:space="0" w:color="auto"/>
            </w:tcBorders>
            <w:shd w:val="clear" w:color="auto" w:fill="auto"/>
            <w:vAlign w:val="center"/>
            <w:hideMark/>
          </w:tcPr>
          <w:p w14:paraId="0CAEC1C9"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108 007.795</w:t>
            </w:r>
          </w:p>
        </w:tc>
        <w:tc>
          <w:tcPr>
            <w:tcW w:w="324" w:type="pct"/>
            <w:tcBorders>
              <w:top w:val="nil"/>
              <w:left w:val="nil"/>
              <w:bottom w:val="single" w:sz="4" w:space="0" w:color="auto"/>
              <w:right w:val="single" w:sz="4" w:space="0" w:color="auto"/>
            </w:tcBorders>
            <w:shd w:val="clear" w:color="auto" w:fill="auto"/>
            <w:vAlign w:val="center"/>
            <w:hideMark/>
          </w:tcPr>
          <w:p w14:paraId="274CED19"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106 822.604</w:t>
            </w:r>
          </w:p>
        </w:tc>
        <w:tc>
          <w:tcPr>
            <w:tcW w:w="324" w:type="pct"/>
            <w:tcBorders>
              <w:top w:val="nil"/>
              <w:left w:val="nil"/>
              <w:bottom w:val="single" w:sz="4" w:space="0" w:color="auto"/>
              <w:right w:val="single" w:sz="4" w:space="0" w:color="auto"/>
            </w:tcBorders>
            <w:shd w:val="clear" w:color="auto" w:fill="auto"/>
            <w:vAlign w:val="center"/>
            <w:hideMark/>
          </w:tcPr>
          <w:p w14:paraId="4D30B0F2"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105 408.596</w:t>
            </w:r>
          </w:p>
        </w:tc>
        <w:tc>
          <w:tcPr>
            <w:tcW w:w="324" w:type="pct"/>
            <w:tcBorders>
              <w:top w:val="nil"/>
              <w:left w:val="nil"/>
              <w:bottom w:val="single" w:sz="4" w:space="0" w:color="auto"/>
              <w:right w:val="single" w:sz="4" w:space="0" w:color="auto"/>
            </w:tcBorders>
            <w:shd w:val="clear" w:color="auto" w:fill="auto"/>
            <w:vAlign w:val="center"/>
            <w:hideMark/>
          </w:tcPr>
          <w:p w14:paraId="60011E16"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105 408.596</w:t>
            </w:r>
          </w:p>
        </w:tc>
        <w:tc>
          <w:tcPr>
            <w:tcW w:w="323" w:type="pct"/>
            <w:tcBorders>
              <w:top w:val="nil"/>
              <w:left w:val="nil"/>
              <w:bottom w:val="single" w:sz="4" w:space="0" w:color="auto"/>
              <w:right w:val="single" w:sz="4" w:space="0" w:color="auto"/>
            </w:tcBorders>
            <w:shd w:val="clear" w:color="auto" w:fill="auto"/>
            <w:vAlign w:val="center"/>
            <w:hideMark/>
          </w:tcPr>
          <w:p w14:paraId="25EC1A98" w14:textId="77777777" w:rsidR="001E1498" w:rsidRPr="007A0C61" w:rsidRDefault="001E1498" w:rsidP="001E1498">
            <w:pPr>
              <w:widowControl/>
              <w:ind w:firstLine="0"/>
              <w:jc w:val="center"/>
              <w:rPr>
                <w:rFonts w:eastAsia="Times New Roman" w:cs="Times New Roman"/>
                <w:sz w:val="16"/>
                <w:szCs w:val="16"/>
                <w:lang w:eastAsia="ru-RU"/>
              </w:rPr>
            </w:pPr>
            <w:r w:rsidRPr="007A0C61">
              <w:rPr>
                <w:rFonts w:eastAsia="Times New Roman" w:cs="Times New Roman"/>
                <w:sz w:val="16"/>
                <w:szCs w:val="16"/>
                <w:lang w:eastAsia="ru-RU"/>
              </w:rPr>
              <w:t>104 311.979</w:t>
            </w:r>
          </w:p>
        </w:tc>
      </w:tr>
    </w:tbl>
    <w:p w14:paraId="55973559" w14:textId="2B04F7F4" w:rsidR="00DB43A1" w:rsidRPr="007A0C61" w:rsidRDefault="00DB43A1" w:rsidP="00DB43A1">
      <w:pPr>
        <w:pStyle w:val="affffffffff7"/>
        <w:rPr>
          <w:rStyle w:val="afffffb"/>
          <w:rFonts w:eastAsiaTheme="minorHAnsi"/>
          <w:lang w:val="ru-RU"/>
        </w:rPr>
      </w:pPr>
    </w:p>
    <w:p w14:paraId="78A91FC8" w14:textId="77777777" w:rsidR="0007775B" w:rsidRPr="007A0C61" w:rsidRDefault="0007775B" w:rsidP="00DB43A1">
      <w:pPr>
        <w:pStyle w:val="affffffffff7"/>
        <w:rPr>
          <w:rStyle w:val="afffffb"/>
          <w:rFonts w:eastAsiaTheme="minorHAnsi"/>
          <w:lang w:val="ru-RU"/>
        </w:rPr>
      </w:pPr>
    </w:p>
    <w:p w14:paraId="72D8DD8F" w14:textId="77777777" w:rsidR="00E659F1" w:rsidRPr="007A0C61" w:rsidRDefault="00E659F1" w:rsidP="00D93402">
      <w:pPr>
        <w:ind w:right="-20" w:firstLine="426"/>
      </w:pPr>
    </w:p>
    <w:bookmarkEnd w:id="12"/>
    <w:p w14:paraId="4412C364" w14:textId="718ABF46" w:rsidR="00DB43A1" w:rsidRPr="007A0C61" w:rsidRDefault="00DB43A1" w:rsidP="00D93402">
      <w:pPr>
        <w:ind w:right="-20" w:firstLine="426"/>
        <w:sectPr w:rsidR="00DB43A1" w:rsidRPr="007A0C61" w:rsidSect="00AD453E">
          <w:pgSz w:w="16840" w:h="11907" w:orient="landscape" w:code="9"/>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235DA6E" w14:textId="77777777" w:rsidR="009F37B3" w:rsidRPr="007A0C61" w:rsidRDefault="009F37B3" w:rsidP="00D93402">
      <w:pPr>
        <w:pStyle w:val="10"/>
        <w:ind w:right="-20" w:firstLine="426"/>
        <w:jc w:val="both"/>
      </w:pPr>
      <w:bookmarkStart w:id="13" w:name="_Toc73981448"/>
      <w:r w:rsidRPr="007A0C61">
        <w:lastRenderedPageBreak/>
        <w:t>Результаты расчетов по каждому источнику тепловой энергии нормативных запасов топлива</w:t>
      </w:r>
      <w:bookmarkEnd w:id="13"/>
    </w:p>
    <w:p w14:paraId="67E73F3C" w14:textId="01C11621" w:rsidR="007773AE" w:rsidRPr="007A0C61" w:rsidRDefault="009207E0" w:rsidP="00D93402">
      <w:pPr>
        <w:ind w:right="-20" w:firstLine="426"/>
      </w:pPr>
      <w:r w:rsidRPr="007A0C61">
        <w:t>Результаты расчетов по каждому источнику тепловой энергии нормативных запасов топлива приведены в таблице 10.1</w:t>
      </w:r>
      <w:r w:rsidR="00475F7F" w:rsidRPr="007A0C61">
        <w:t xml:space="preserve"> и таблице 10.3</w:t>
      </w:r>
      <w:r w:rsidRPr="007A0C61">
        <w:t>. З</w:t>
      </w:r>
      <w:r w:rsidR="007773AE" w:rsidRPr="007A0C61">
        <w:t xml:space="preserve">апасы топлива </w:t>
      </w:r>
      <w:r w:rsidRPr="007A0C61">
        <w:t>за</w:t>
      </w:r>
      <w:r w:rsidR="007773AE" w:rsidRPr="007A0C61">
        <w:t xml:space="preserve"> 20</w:t>
      </w:r>
      <w:r w:rsidRPr="007A0C61">
        <w:t>16</w:t>
      </w:r>
      <w:r w:rsidR="009332F4" w:rsidRPr="007A0C61">
        <w:t>-202</w:t>
      </w:r>
      <w:r w:rsidRPr="007A0C61">
        <w:t>0</w:t>
      </w:r>
      <w:r w:rsidR="007773AE" w:rsidRPr="007A0C61">
        <w:t xml:space="preserve"> год</w:t>
      </w:r>
      <w:r w:rsidR="009332F4" w:rsidRPr="007A0C61">
        <w:t>ы</w:t>
      </w:r>
      <w:r w:rsidR="007773AE" w:rsidRPr="007A0C61">
        <w:t xml:space="preserve"> приведены ниже</w:t>
      </w:r>
      <w:r w:rsidR="00AB5C44" w:rsidRPr="007A0C61">
        <w:t xml:space="preserve"> в таблиц</w:t>
      </w:r>
      <w:r w:rsidRPr="007A0C61">
        <w:t>е 10.2</w:t>
      </w:r>
      <w:r w:rsidR="007773AE" w:rsidRPr="007A0C61">
        <w:t>.</w:t>
      </w:r>
    </w:p>
    <w:p w14:paraId="3A14DBE3" w14:textId="77777777" w:rsidR="0015111B" w:rsidRPr="007A0C61" w:rsidRDefault="0015111B" w:rsidP="0015111B">
      <w:pPr>
        <w:pStyle w:val="affffffffff7"/>
        <w:rPr>
          <w:lang w:val="ru-RU"/>
        </w:rPr>
      </w:pPr>
      <w:bookmarkStart w:id="14" w:name="_Toc10790249"/>
      <w:bookmarkStart w:id="15" w:name="_Toc75244275"/>
      <w:r w:rsidRPr="007A0C61">
        <w:rPr>
          <w:lang w:val="ru-RU"/>
        </w:rPr>
        <w:t xml:space="preserve">Таблица 10.2 </w:t>
      </w:r>
      <w:bookmarkEnd w:id="14"/>
      <w:bookmarkEnd w:id="15"/>
      <w:r w:rsidRPr="007A0C61">
        <w:rPr>
          <w:lang w:val="ru-RU"/>
        </w:rPr>
        <w:t>Запасы топлива на источниках тепловой энергии в г. Усть-Кут за 2016-2020 годы</w:t>
      </w:r>
    </w:p>
    <w:tbl>
      <w:tblPr>
        <w:tblW w:w="5000" w:type="pct"/>
        <w:tblCellMar>
          <w:left w:w="28" w:type="dxa"/>
          <w:right w:w="28" w:type="dxa"/>
        </w:tblCellMar>
        <w:tblLook w:val="04A0" w:firstRow="1" w:lastRow="0" w:firstColumn="1" w:lastColumn="0" w:noHBand="0" w:noVBand="1"/>
      </w:tblPr>
      <w:tblGrid>
        <w:gridCol w:w="378"/>
        <w:gridCol w:w="2010"/>
        <w:gridCol w:w="989"/>
        <w:gridCol w:w="863"/>
        <w:gridCol w:w="816"/>
        <w:gridCol w:w="816"/>
        <w:gridCol w:w="816"/>
        <w:gridCol w:w="816"/>
        <w:gridCol w:w="863"/>
        <w:gridCol w:w="769"/>
        <w:gridCol w:w="863"/>
        <w:gridCol w:w="769"/>
        <w:gridCol w:w="769"/>
        <w:gridCol w:w="676"/>
        <w:gridCol w:w="676"/>
        <w:gridCol w:w="582"/>
        <w:gridCol w:w="582"/>
        <w:gridCol w:w="573"/>
      </w:tblGrid>
      <w:tr w:rsidR="0015111B" w:rsidRPr="007A0C61" w14:paraId="24A621D7" w14:textId="77777777" w:rsidTr="00EB6E72">
        <w:trPr>
          <w:trHeight w:val="20"/>
          <w:tblHeader/>
        </w:trPr>
        <w:tc>
          <w:tcPr>
            <w:tcW w:w="1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447399" w14:textId="77777777" w:rsidR="0015111B" w:rsidRPr="007A0C61" w:rsidRDefault="0015111B" w:rsidP="00EB6E72">
            <w:pPr>
              <w:widowControl/>
              <w:ind w:firstLine="0"/>
              <w:jc w:val="center"/>
              <w:rPr>
                <w:rFonts w:eastAsia="Times New Roman" w:cs="Times New Roman"/>
                <w:b/>
                <w:bCs/>
                <w:color w:val="000000"/>
                <w:sz w:val="16"/>
                <w:szCs w:val="16"/>
                <w:lang w:eastAsia="ru-RU"/>
              </w:rPr>
            </w:pPr>
            <w:r w:rsidRPr="007A0C61">
              <w:rPr>
                <w:rFonts w:eastAsia="Times New Roman" w:cs="Times New Roman"/>
                <w:b/>
                <w:bCs/>
                <w:color w:val="000000"/>
                <w:sz w:val="16"/>
                <w:szCs w:val="16"/>
                <w:lang w:eastAsia="ru-RU"/>
              </w:rPr>
              <w:t>№ п.п.</w:t>
            </w:r>
          </w:p>
        </w:tc>
        <w:tc>
          <w:tcPr>
            <w:tcW w:w="6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139025" w14:textId="77777777" w:rsidR="0015111B" w:rsidRPr="007A0C61" w:rsidRDefault="0015111B" w:rsidP="00EB6E72">
            <w:pPr>
              <w:widowControl/>
              <w:ind w:firstLine="0"/>
              <w:jc w:val="center"/>
              <w:rPr>
                <w:rFonts w:eastAsia="Times New Roman" w:cs="Times New Roman"/>
                <w:b/>
                <w:bCs/>
                <w:color w:val="000000"/>
                <w:sz w:val="16"/>
                <w:szCs w:val="16"/>
                <w:lang w:eastAsia="ru-RU"/>
              </w:rPr>
            </w:pPr>
            <w:r w:rsidRPr="007A0C61">
              <w:rPr>
                <w:rFonts w:eastAsia="Times New Roman" w:cs="Times New Roman"/>
                <w:b/>
                <w:bCs/>
                <w:color w:val="000000"/>
                <w:sz w:val="16"/>
                <w:szCs w:val="16"/>
                <w:lang w:eastAsia="ru-RU"/>
              </w:rPr>
              <w:t>Источник тепловой энергии</w:t>
            </w:r>
          </w:p>
        </w:tc>
        <w:tc>
          <w:tcPr>
            <w:tcW w:w="3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8DB3EE" w14:textId="77777777" w:rsidR="0015111B" w:rsidRPr="007A0C61" w:rsidRDefault="0015111B" w:rsidP="00EB6E72">
            <w:pPr>
              <w:widowControl/>
              <w:ind w:firstLine="0"/>
              <w:jc w:val="center"/>
              <w:rPr>
                <w:rFonts w:eastAsia="Times New Roman" w:cs="Times New Roman"/>
                <w:b/>
                <w:bCs/>
                <w:color w:val="000000"/>
                <w:sz w:val="16"/>
                <w:szCs w:val="16"/>
                <w:lang w:eastAsia="ru-RU"/>
              </w:rPr>
            </w:pPr>
            <w:r w:rsidRPr="007A0C61">
              <w:rPr>
                <w:rFonts w:eastAsia="Times New Roman" w:cs="Times New Roman"/>
                <w:b/>
                <w:bCs/>
                <w:color w:val="000000"/>
                <w:sz w:val="16"/>
                <w:szCs w:val="16"/>
                <w:lang w:eastAsia="ru-RU"/>
              </w:rPr>
              <w:t>Вид топлива (ед. изм.)</w:t>
            </w:r>
          </w:p>
        </w:tc>
        <w:tc>
          <w:tcPr>
            <w:tcW w:w="1411" w:type="pct"/>
            <w:gridSpan w:val="5"/>
            <w:tcBorders>
              <w:top w:val="single" w:sz="4" w:space="0" w:color="auto"/>
              <w:left w:val="nil"/>
              <w:bottom w:val="single" w:sz="4" w:space="0" w:color="auto"/>
              <w:right w:val="single" w:sz="4" w:space="0" w:color="000000"/>
            </w:tcBorders>
            <w:shd w:val="clear" w:color="auto" w:fill="auto"/>
            <w:vAlign w:val="center"/>
            <w:hideMark/>
          </w:tcPr>
          <w:p w14:paraId="223C9F28" w14:textId="4F61F7A0" w:rsidR="0015111B" w:rsidRPr="007A0C61" w:rsidRDefault="0015111B" w:rsidP="00EB6E72">
            <w:pPr>
              <w:widowControl/>
              <w:ind w:firstLine="0"/>
              <w:jc w:val="center"/>
              <w:rPr>
                <w:rFonts w:eastAsia="Times New Roman" w:cs="Times New Roman"/>
                <w:b/>
                <w:bCs/>
                <w:color w:val="000000"/>
                <w:sz w:val="16"/>
                <w:szCs w:val="16"/>
                <w:lang w:eastAsia="ru-RU"/>
              </w:rPr>
            </w:pPr>
            <w:r w:rsidRPr="007A0C61">
              <w:rPr>
                <w:rFonts w:eastAsia="Times New Roman" w:cs="Times New Roman"/>
                <w:b/>
                <w:bCs/>
                <w:color w:val="000000"/>
                <w:sz w:val="16"/>
                <w:szCs w:val="16"/>
                <w:lang w:eastAsia="ru-RU"/>
              </w:rPr>
              <w:t xml:space="preserve">Приход натурального топлива, </w:t>
            </w:r>
            <w:r w:rsidR="00AE1646" w:rsidRPr="007A0C61">
              <w:rPr>
                <w:rFonts w:eastAsia="Times New Roman" w:cs="Times New Roman"/>
                <w:b/>
                <w:bCs/>
                <w:color w:val="000000"/>
                <w:sz w:val="16"/>
                <w:szCs w:val="16"/>
                <w:lang w:eastAsia="ru-RU"/>
              </w:rPr>
              <w:t>пл. м</w:t>
            </w:r>
            <w:r w:rsidRPr="007A0C61">
              <w:rPr>
                <w:rFonts w:eastAsia="Times New Roman" w:cs="Times New Roman"/>
                <w:b/>
                <w:bCs/>
                <w:color w:val="000000"/>
                <w:sz w:val="16"/>
                <w:szCs w:val="16"/>
                <w:lang w:eastAsia="ru-RU"/>
              </w:rPr>
              <w:t>3 (т)</w:t>
            </w:r>
          </w:p>
        </w:tc>
        <w:tc>
          <w:tcPr>
            <w:tcW w:w="1379" w:type="pct"/>
            <w:gridSpan w:val="5"/>
            <w:tcBorders>
              <w:top w:val="single" w:sz="4" w:space="0" w:color="auto"/>
              <w:left w:val="nil"/>
              <w:bottom w:val="single" w:sz="4" w:space="0" w:color="auto"/>
              <w:right w:val="single" w:sz="4" w:space="0" w:color="000000"/>
            </w:tcBorders>
            <w:shd w:val="clear" w:color="auto" w:fill="auto"/>
            <w:vAlign w:val="center"/>
            <w:hideMark/>
          </w:tcPr>
          <w:p w14:paraId="0AB29860" w14:textId="77777777" w:rsidR="0015111B" w:rsidRPr="007A0C61" w:rsidRDefault="0015111B" w:rsidP="00EB6E72">
            <w:pPr>
              <w:widowControl/>
              <w:ind w:firstLine="0"/>
              <w:jc w:val="center"/>
              <w:rPr>
                <w:rFonts w:eastAsia="Times New Roman" w:cs="Times New Roman"/>
                <w:b/>
                <w:bCs/>
                <w:color w:val="000000"/>
                <w:sz w:val="16"/>
                <w:szCs w:val="16"/>
                <w:lang w:eastAsia="ru-RU"/>
              </w:rPr>
            </w:pPr>
            <w:r w:rsidRPr="007A0C61">
              <w:rPr>
                <w:rFonts w:eastAsia="Times New Roman" w:cs="Times New Roman"/>
                <w:b/>
                <w:bCs/>
                <w:color w:val="000000"/>
                <w:sz w:val="16"/>
                <w:szCs w:val="16"/>
                <w:lang w:eastAsia="ru-RU"/>
              </w:rPr>
              <w:t>Расход натурального топлива</w:t>
            </w:r>
          </w:p>
        </w:tc>
        <w:tc>
          <w:tcPr>
            <w:tcW w:w="1056" w:type="pct"/>
            <w:gridSpan w:val="5"/>
            <w:tcBorders>
              <w:top w:val="single" w:sz="4" w:space="0" w:color="auto"/>
              <w:left w:val="nil"/>
              <w:bottom w:val="single" w:sz="4" w:space="0" w:color="auto"/>
              <w:right w:val="single" w:sz="4" w:space="0" w:color="000000"/>
            </w:tcBorders>
            <w:shd w:val="clear" w:color="auto" w:fill="auto"/>
            <w:vAlign w:val="center"/>
            <w:hideMark/>
          </w:tcPr>
          <w:p w14:paraId="008C625C" w14:textId="08DC8289" w:rsidR="0015111B" w:rsidRPr="007A0C61" w:rsidRDefault="0015111B" w:rsidP="00EB6E72">
            <w:pPr>
              <w:widowControl/>
              <w:ind w:firstLine="0"/>
              <w:jc w:val="center"/>
              <w:rPr>
                <w:rFonts w:eastAsia="Times New Roman" w:cs="Times New Roman"/>
                <w:b/>
                <w:bCs/>
                <w:color w:val="000000"/>
                <w:sz w:val="16"/>
                <w:szCs w:val="16"/>
                <w:lang w:eastAsia="ru-RU"/>
              </w:rPr>
            </w:pPr>
            <w:r w:rsidRPr="007A0C61">
              <w:rPr>
                <w:rFonts w:eastAsia="Times New Roman" w:cs="Times New Roman"/>
                <w:b/>
                <w:bCs/>
                <w:color w:val="000000"/>
                <w:sz w:val="16"/>
                <w:szCs w:val="16"/>
                <w:lang w:eastAsia="ru-RU"/>
              </w:rPr>
              <w:t xml:space="preserve">Остаток натурального топлива, </w:t>
            </w:r>
            <w:r w:rsidR="00AE1646" w:rsidRPr="007A0C61">
              <w:rPr>
                <w:rFonts w:eastAsia="Times New Roman" w:cs="Times New Roman"/>
                <w:b/>
                <w:bCs/>
                <w:color w:val="000000"/>
                <w:sz w:val="16"/>
                <w:szCs w:val="16"/>
                <w:lang w:eastAsia="ru-RU"/>
              </w:rPr>
              <w:t>пл. м</w:t>
            </w:r>
            <w:r w:rsidRPr="007A0C61">
              <w:rPr>
                <w:rFonts w:eastAsia="Times New Roman" w:cs="Times New Roman"/>
                <w:b/>
                <w:bCs/>
                <w:color w:val="000000"/>
                <w:sz w:val="16"/>
                <w:szCs w:val="16"/>
                <w:lang w:eastAsia="ru-RU"/>
              </w:rPr>
              <w:t>3 (т)</w:t>
            </w:r>
          </w:p>
        </w:tc>
      </w:tr>
      <w:tr w:rsidR="0015111B" w:rsidRPr="007A0C61" w14:paraId="3AEC712A" w14:textId="77777777" w:rsidTr="00EB6E72">
        <w:trPr>
          <w:trHeight w:val="20"/>
          <w:tblHeader/>
        </w:trPr>
        <w:tc>
          <w:tcPr>
            <w:tcW w:w="12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46CF459" w14:textId="77777777" w:rsidR="0015111B" w:rsidRPr="007A0C61" w:rsidRDefault="0015111B" w:rsidP="00EB6E72">
            <w:pPr>
              <w:widowControl/>
              <w:ind w:firstLine="0"/>
              <w:jc w:val="left"/>
              <w:rPr>
                <w:rFonts w:eastAsia="Times New Roman" w:cs="Times New Roman"/>
                <w:b/>
                <w:bCs/>
                <w:color w:val="000000"/>
                <w:sz w:val="16"/>
                <w:szCs w:val="16"/>
                <w:lang w:eastAsia="ru-RU"/>
              </w:rPr>
            </w:pPr>
          </w:p>
        </w:tc>
        <w:tc>
          <w:tcPr>
            <w:tcW w:w="68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2E6C500" w14:textId="77777777" w:rsidR="0015111B" w:rsidRPr="007A0C61" w:rsidRDefault="0015111B" w:rsidP="00EB6E72">
            <w:pPr>
              <w:widowControl/>
              <w:ind w:firstLine="0"/>
              <w:jc w:val="left"/>
              <w:rPr>
                <w:rFonts w:eastAsia="Times New Roman" w:cs="Times New Roman"/>
                <w:b/>
                <w:bCs/>
                <w:color w:val="000000"/>
                <w:sz w:val="16"/>
                <w:szCs w:val="16"/>
                <w:lang w:eastAsia="ru-RU"/>
              </w:rPr>
            </w:pPr>
          </w:p>
        </w:tc>
        <w:tc>
          <w:tcPr>
            <w:tcW w:w="33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A2057D8" w14:textId="77777777" w:rsidR="0015111B" w:rsidRPr="007A0C61" w:rsidRDefault="0015111B" w:rsidP="00EB6E72">
            <w:pPr>
              <w:widowControl/>
              <w:ind w:firstLine="0"/>
              <w:jc w:val="left"/>
              <w:rPr>
                <w:rFonts w:eastAsia="Times New Roman" w:cs="Times New Roman"/>
                <w:b/>
                <w:bCs/>
                <w:color w:val="000000"/>
                <w:sz w:val="16"/>
                <w:szCs w:val="16"/>
                <w:lang w:eastAsia="ru-RU"/>
              </w:rPr>
            </w:pPr>
          </w:p>
        </w:tc>
        <w:tc>
          <w:tcPr>
            <w:tcW w:w="295" w:type="pct"/>
            <w:tcBorders>
              <w:top w:val="nil"/>
              <w:left w:val="nil"/>
              <w:bottom w:val="single" w:sz="4" w:space="0" w:color="auto"/>
              <w:right w:val="single" w:sz="4" w:space="0" w:color="auto"/>
            </w:tcBorders>
            <w:shd w:val="clear" w:color="auto" w:fill="auto"/>
            <w:vAlign w:val="center"/>
            <w:hideMark/>
          </w:tcPr>
          <w:p w14:paraId="25D6DC90" w14:textId="77777777" w:rsidR="0015111B" w:rsidRPr="007A0C61" w:rsidRDefault="0015111B" w:rsidP="00EB6E72">
            <w:pPr>
              <w:widowControl/>
              <w:ind w:firstLine="0"/>
              <w:jc w:val="center"/>
              <w:rPr>
                <w:rFonts w:eastAsia="Times New Roman" w:cs="Times New Roman"/>
                <w:b/>
                <w:bCs/>
                <w:color w:val="000000"/>
                <w:sz w:val="16"/>
                <w:szCs w:val="16"/>
                <w:lang w:eastAsia="ru-RU"/>
              </w:rPr>
            </w:pPr>
            <w:r w:rsidRPr="007A0C61">
              <w:rPr>
                <w:rFonts w:eastAsia="Times New Roman" w:cs="Times New Roman"/>
                <w:b/>
                <w:bCs/>
                <w:color w:val="000000"/>
                <w:sz w:val="16"/>
                <w:szCs w:val="16"/>
                <w:lang w:eastAsia="ru-RU"/>
              </w:rPr>
              <w:t>2016</w:t>
            </w:r>
          </w:p>
        </w:tc>
        <w:tc>
          <w:tcPr>
            <w:tcW w:w="279" w:type="pct"/>
            <w:tcBorders>
              <w:top w:val="nil"/>
              <w:left w:val="nil"/>
              <w:bottom w:val="single" w:sz="4" w:space="0" w:color="auto"/>
              <w:right w:val="single" w:sz="4" w:space="0" w:color="auto"/>
            </w:tcBorders>
            <w:shd w:val="clear" w:color="auto" w:fill="auto"/>
            <w:vAlign w:val="center"/>
            <w:hideMark/>
          </w:tcPr>
          <w:p w14:paraId="3ED84F70" w14:textId="77777777" w:rsidR="0015111B" w:rsidRPr="007A0C61" w:rsidRDefault="0015111B" w:rsidP="00EB6E72">
            <w:pPr>
              <w:widowControl/>
              <w:ind w:firstLine="0"/>
              <w:jc w:val="center"/>
              <w:rPr>
                <w:rFonts w:eastAsia="Times New Roman" w:cs="Times New Roman"/>
                <w:b/>
                <w:bCs/>
                <w:color w:val="000000"/>
                <w:sz w:val="16"/>
                <w:szCs w:val="16"/>
                <w:lang w:eastAsia="ru-RU"/>
              </w:rPr>
            </w:pPr>
            <w:r w:rsidRPr="007A0C61">
              <w:rPr>
                <w:rFonts w:eastAsia="Times New Roman" w:cs="Times New Roman"/>
                <w:b/>
                <w:bCs/>
                <w:color w:val="000000"/>
                <w:sz w:val="16"/>
                <w:szCs w:val="16"/>
                <w:lang w:eastAsia="ru-RU"/>
              </w:rPr>
              <w:t>2017</w:t>
            </w:r>
          </w:p>
        </w:tc>
        <w:tc>
          <w:tcPr>
            <w:tcW w:w="279" w:type="pct"/>
            <w:tcBorders>
              <w:top w:val="nil"/>
              <w:left w:val="nil"/>
              <w:bottom w:val="single" w:sz="4" w:space="0" w:color="auto"/>
              <w:right w:val="single" w:sz="4" w:space="0" w:color="auto"/>
            </w:tcBorders>
            <w:shd w:val="clear" w:color="auto" w:fill="auto"/>
            <w:vAlign w:val="center"/>
            <w:hideMark/>
          </w:tcPr>
          <w:p w14:paraId="0B6C4E56" w14:textId="77777777" w:rsidR="0015111B" w:rsidRPr="007A0C61" w:rsidRDefault="0015111B" w:rsidP="00EB6E72">
            <w:pPr>
              <w:widowControl/>
              <w:ind w:firstLine="0"/>
              <w:jc w:val="center"/>
              <w:rPr>
                <w:rFonts w:eastAsia="Times New Roman" w:cs="Times New Roman"/>
                <w:b/>
                <w:bCs/>
                <w:color w:val="000000"/>
                <w:sz w:val="16"/>
                <w:szCs w:val="16"/>
                <w:lang w:eastAsia="ru-RU"/>
              </w:rPr>
            </w:pPr>
            <w:r w:rsidRPr="007A0C61">
              <w:rPr>
                <w:rFonts w:eastAsia="Times New Roman" w:cs="Times New Roman"/>
                <w:b/>
                <w:bCs/>
                <w:color w:val="000000"/>
                <w:sz w:val="16"/>
                <w:szCs w:val="16"/>
                <w:lang w:eastAsia="ru-RU"/>
              </w:rPr>
              <w:t>2018</w:t>
            </w:r>
          </w:p>
        </w:tc>
        <w:tc>
          <w:tcPr>
            <w:tcW w:w="279" w:type="pct"/>
            <w:tcBorders>
              <w:top w:val="nil"/>
              <w:left w:val="nil"/>
              <w:bottom w:val="single" w:sz="4" w:space="0" w:color="auto"/>
              <w:right w:val="single" w:sz="4" w:space="0" w:color="auto"/>
            </w:tcBorders>
            <w:shd w:val="clear" w:color="auto" w:fill="auto"/>
            <w:vAlign w:val="center"/>
            <w:hideMark/>
          </w:tcPr>
          <w:p w14:paraId="5505FA21" w14:textId="77777777" w:rsidR="0015111B" w:rsidRPr="007A0C61" w:rsidRDefault="0015111B" w:rsidP="00EB6E72">
            <w:pPr>
              <w:widowControl/>
              <w:ind w:firstLine="0"/>
              <w:jc w:val="center"/>
              <w:rPr>
                <w:rFonts w:eastAsia="Times New Roman" w:cs="Times New Roman"/>
                <w:b/>
                <w:bCs/>
                <w:color w:val="000000"/>
                <w:sz w:val="16"/>
                <w:szCs w:val="16"/>
                <w:lang w:eastAsia="ru-RU"/>
              </w:rPr>
            </w:pPr>
            <w:r w:rsidRPr="007A0C61">
              <w:rPr>
                <w:rFonts w:eastAsia="Times New Roman" w:cs="Times New Roman"/>
                <w:b/>
                <w:bCs/>
                <w:color w:val="000000"/>
                <w:sz w:val="16"/>
                <w:szCs w:val="16"/>
                <w:lang w:eastAsia="ru-RU"/>
              </w:rPr>
              <w:t>2019</w:t>
            </w:r>
          </w:p>
        </w:tc>
        <w:tc>
          <w:tcPr>
            <w:tcW w:w="279" w:type="pct"/>
            <w:tcBorders>
              <w:top w:val="nil"/>
              <w:left w:val="nil"/>
              <w:bottom w:val="single" w:sz="4" w:space="0" w:color="auto"/>
              <w:right w:val="single" w:sz="4" w:space="0" w:color="auto"/>
            </w:tcBorders>
            <w:shd w:val="clear" w:color="auto" w:fill="auto"/>
            <w:vAlign w:val="center"/>
            <w:hideMark/>
          </w:tcPr>
          <w:p w14:paraId="6159A95D" w14:textId="77777777" w:rsidR="0015111B" w:rsidRPr="007A0C61" w:rsidRDefault="0015111B" w:rsidP="00EB6E72">
            <w:pPr>
              <w:widowControl/>
              <w:ind w:firstLine="0"/>
              <w:jc w:val="center"/>
              <w:rPr>
                <w:rFonts w:eastAsia="Times New Roman" w:cs="Times New Roman"/>
                <w:b/>
                <w:bCs/>
                <w:color w:val="000000"/>
                <w:sz w:val="16"/>
                <w:szCs w:val="16"/>
                <w:lang w:eastAsia="ru-RU"/>
              </w:rPr>
            </w:pPr>
            <w:r w:rsidRPr="007A0C61">
              <w:rPr>
                <w:rFonts w:eastAsia="Times New Roman" w:cs="Times New Roman"/>
                <w:b/>
                <w:bCs/>
                <w:color w:val="000000"/>
                <w:sz w:val="16"/>
                <w:szCs w:val="16"/>
                <w:lang w:eastAsia="ru-RU"/>
              </w:rPr>
              <w:t>2020</w:t>
            </w:r>
          </w:p>
        </w:tc>
        <w:tc>
          <w:tcPr>
            <w:tcW w:w="295" w:type="pct"/>
            <w:tcBorders>
              <w:top w:val="nil"/>
              <w:left w:val="nil"/>
              <w:bottom w:val="single" w:sz="4" w:space="0" w:color="auto"/>
              <w:right w:val="single" w:sz="4" w:space="0" w:color="auto"/>
            </w:tcBorders>
            <w:shd w:val="clear" w:color="auto" w:fill="auto"/>
            <w:vAlign w:val="center"/>
            <w:hideMark/>
          </w:tcPr>
          <w:p w14:paraId="47C34BC5" w14:textId="77777777" w:rsidR="0015111B" w:rsidRPr="007A0C61" w:rsidRDefault="0015111B" w:rsidP="00EB6E72">
            <w:pPr>
              <w:widowControl/>
              <w:ind w:firstLine="0"/>
              <w:jc w:val="center"/>
              <w:rPr>
                <w:rFonts w:eastAsia="Times New Roman" w:cs="Times New Roman"/>
                <w:b/>
                <w:bCs/>
                <w:color w:val="000000"/>
                <w:sz w:val="16"/>
                <w:szCs w:val="16"/>
                <w:lang w:eastAsia="ru-RU"/>
              </w:rPr>
            </w:pPr>
            <w:r w:rsidRPr="007A0C61">
              <w:rPr>
                <w:rFonts w:eastAsia="Times New Roman" w:cs="Times New Roman"/>
                <w:b/>
                <w:bCs/>
                <w:color w:val="000000"/>
                <w:sz w:val="16"/>
                <w:szCs w:val="16"/>
                <w:lang w:eastAsia="ru-RU"/>
              </w:rPr>
              <w:t>2016</w:t>
            </w:r>
          </w:p>
        </w:tc>
        <w:tc>
          <w:tcPr>
            <w:tcW w:w="263" w:type="pct"/>
            <w:tcBorders>
              <w:top w:val="nil"/>
              <w:left w:val="nil"/>
              <w:bottom w:val="single" w:sz="4" w:space="0" w:color="auto"/>
              <w:right w:val="single" w:sz="4" w:space="0" w:color="auto"/>
            </w:tcBorders>
            <w:shd w:val="clear" w:color="auto" w:fill="auto"/>
            <w:vAlign w:val="center"/>
            <w:hideMark/>
          </w:tcPr>
          <w:p w14:paraId="2A3EAF7E" w14:textId="77777777" w:rsidR="0015111B" w:rsidRPr="007A0C61" w:rsidRDefault="0015111B" w:rsidP="00EB6E72">
            <w:pPr>
              <w:widowControl/>
              <w:ind w:firstLine="0"/>
              <w:jc w:val="center"/>
              <w:rPr>
                <w:rFonts w:eastAsia="Times New Roman" w:cs="Times New Roman"/>
                <w:b/>
                <w:bCs/>
                <w:color w:val="000000"/>
                <w:sz w:val="16"/>
                <w:szCs w:val="16"/>
                <w:lang w:eastAsia="ru-RU"/>
              </w:rPr>
            </w:pPr>
            <w:r w:rsidRPr="007A0C61">
              <w:rPr>
                <w:rFonts w:eastAsia="Times New Roman" w:cs="Times New Roman"/>
                <w:b/>
                <w:bCs/>
                <w:color w:val="000000"/>
                <w:sz w:val="16"/>
                <w:szCs w:val="16"/>
                <w:lang w:eastAsia="ru-RU"/>
              </w:rPr>
              <w:t>2017</w:t>
            </w:r>
          </w:p>
        </w:tc>
        <w:tc>
          <w:tcPr>
            <w:tcW w:w="295" w:type="pct"/>
            <w:tcBorders>
              <w:top w:val="nil"/>
              <w:left w:val="nil"/>
              <w:bottom w:val="single" w:sz="4" w:space="0" w:color="auto"/>
              <w:right w:val="single" w:sz="4" w:space="0" w:color="auto"/>
            </w:tcBorders>
            <w:shd w:val="clear" w:color="auto" w:fill="auto"/>
            <w:vAlign w:val="center"/>
            <w:hideMark/>
          </w:tcPr>
          <w:p w14:paraId="41DF2FF8" w14:textId="77777777" w:rsidR="0015111B" w:rsidRPr="007A0C61" w:rsidRDefault="0015111B" w:rsidP="00EB6E72">
            <w:pPr>
              <w:widowControl/>
              <w:ind w:firstLine="0"/>
              <w:jc w:val="center"/>
              <w:rPr>
                <w:rFonts w:eastAsia="Times New Roman" w:cs="Times New Roman"/>
                <w:b/>
                <w:bCs/>
                <w:color w:val="000000"/>
                <w:sz w:val="16"/>
                <w:szCs w:val="16"/>
                <w:lang w:eastAsia="ru-RU"/>
              </w:rPr>
            </w:pPr>
            <w:r w:rsidRPr="007A0C61">
              <w:rPr>
                <w:rFonts w:eastAsia="Times New Roman" w:cs="Times New Roman"/>
                <w:b/>
                <w:bCs/>
                <w:color w:val="000000"/>
                <w:sz w:val="16"/>
                <w:szCs w:val="16"/>
                <w:lang w:eastAsia="ru-RU"/>
              </w:rPr>
              <w:t>2018</w:t>
            </w:r>
          </w:p>
        </w:tc>
        <w:tc>
          <w:tcPr>
            <w:tcW w:w="263" w:type="pct"/>
            <w:tcBorders>
              <w:top w:val="nil"/>
              <w:left w:val="nil"/>
              <w:bottom w:val="single" w:sz="4" w:space="0" w:color="auto"/>
              <w:right w:val="single" w:sz="4" w:space="0" w:color="auto"/>
            </w:tcBorders>
            <w:shd w:val="clear" w:color="auto" w:fill="auto"/>
            <w:vAlign w:val="center"/>
            <w:hideMark/>
          </w:tcPr>
          <w:p w14:paraId="2A40039A" w14:textId="77777777" w:rsidR="0015111B" w:rsidRPr="007A0C61" w:rsidRDefault="0015111B" w:rsidP="00EB6E72">
            <w:pPr>
              <w:widowControl/>
              <w:ind w:firstLine="0"/>
              <w:jc w:val="center"/>
              <w:rPr>
                <w:rFonts w:eastAsia="Times New Roman" w:cs="Times New Roman"/>
                <w:b/>
                <w:bCs/>
                <w:color w:val="000000"/>
                <w:sz w:val="16"/>
                <w:szCs w:val="16"/>
                <w:lang w:eastAsia="ru-RU"/>
              </w:rPr>
            </w:pPr>
            <w:r w:rsidRPr="007A0C61">
              <w:rPr>
                <w:rFonts w:eastAsia="Times New Roman" w:cs="Times New Roman"/>
                <w:b/>
                <w:bCs/>
                <w:color w:val="000000"/>
                <w:sz w:val="16"/>
                <w:szCs w:val="16"/>
                <w:lang w:eastAsia="ru-RU"/>
              </w:rPr>
              <w:t>2019</w:t>
            </w:r>
          </w:p>
        </w:tc>
        <w:tc>
          <w:tcPr>
            <w:tcW w:w="263" w:type="pct"/>
            <w:tcBorders>
              <w:top w:val="nil"/>
              <w:left w:val="nil"/>
              <w:bottom w:val="single" w:sz="4" w:space="0" w:color="auto"/>
              <w:right w:val="single" w:sz="4" w:space="0" w:color="auto"/>
            </w:tcBorders>
            <w:shd w:val="clear" w:color="auto" w:fill="auto"/>
            <w:vAlign w:val="center"/>
            <w:hideMark/>
          </w:tcPr>
          <w:p w14:paraId="74D701DC" w14:textId="77777777" w:rsidR="0015111B" w:rsidRPr="007A0C61" w:rsidRDefault="0015111B" w:rsidP="00EB6E72">
            <w:pPr>
              <w:widowControl/>
              <w:ind w:firstLine="0"/>
              <w:jc w:val="center"/>
              <w:rPr>
                <w:rFonts w:eastAsia="Times New Roman" w:cs="Times New Roman"/>
                <w:b/>
                <w:bCs/>
                <w:color w:val="000000"/>
                <w:sz w:val="16"/>
                <w:szCs w:val="16"/>
                <w:lang w:eastAsia="ru-RU"/>
              </w:rPr>
            </w:pPr>
            <w:r w:rsidRPr="007A0C61">
              <w:rPr>
                <w:rFonts w:eastAsia="Times New Roman" w:cs="Times New Roman"/>
                <w:b/>
                <w:bCs/>
                <w:color w:val="000000"/>
                <w:sz w:val="16"/>
                <w:szCs w:val="16"/>
                <w:lang w:eastAsia="ru-RU"/>
              </w:rPr>
              <w:t>2020</w:t>
            </w:r>
          </w:p>
        </w:tc>
        <w:tc>
          <w:tcPr>
            <w:tcW w:w="231" w:type="pct"/>
            <w:tcBorders>
              <w:top w:val="nil"/>
              <w:left w:val="nil"/>
              <w:bottom w:val="single" w:sz="4" w:space="0" w:color="auto"/>
              <w:right w:val="single" w:sz="4" w:space="0" w:color="auto"/>
            </w:tcBorders>
            <w:shd w:val="clear" w:color="auto" w:fill="auto"/>
            <w:vAlign w:val="center"/>
            <w:hideMark/>
          </w:tcPr>
          <w:p w14:paraId="776F49BB" w14:textId="77777777" w:rsidR="0015111B" w:rsidRPr="007A0C61" w:rsidRDefault="0015111B" w:rsidP="00EB6E72">
            <w:pPr>
              <w:widowControl/>
              <w:ind w:firstLine="0"/>
              <w:jc w:val="center"/>
              <w:rPr>
                <w:rFonts w:eastAsia="Times New Roman" w:cs="Times New Roman"/>
                <w:b/>
                <w:bCs/>
                <w:color w:val="000000"/>
                <w:sz w:val="16"/>
                <w:szCs w:val="16"/>
                <w:lang w:eastAsia="ru-RU"/>
              </w:rPr>
            </w:pPr>
            <w:r w:rsidRPr="007A0C61">
              <w:rPr>
                <w:rFonts w:eastAsia="Times New Roman" w:cs="Times New Roman"/>
                <w:b/>
                <w:bCs/>
                <w:color w:val="000000"/>
                <w:sz w:val="16"/>
                <w:szCs w:val="16"/>
                <w:lang w:eastAsia="ru-RU"/>
              </w:rPr>
              <w:t>2016</w:t>
            </w:r>
          </w:p>
        </w:tc>
        <w:tc>
          <w:tcPr>
            <w:tcW w:w="231" w:type="pct"/>
            <w:tcBorders>
              <w:top w:val="nil"/>
              <w:left w:val="nil"/>
              <w:bottom w:val="single" w:sz="4" w:space="0" w:color="auto"/>
              <w:right w:val="single" w:sz="4" w:space="0" w:color="auto"/>
            </w:tcBorders>
            <w:shd w:val="clear" w:color="auto" w:fill="auto"/>
            <w:vAlign w:val="center"/>
            <w:hideMark/>
          </w:tcPr>
          <w:p w14:paraId="036C9209" w14:textId="77777777" w:rsidR="0015111B" w:rsidRPr="007A0C61" w:rsidRDefault="0015111B" w:rsidP="00EB6E72">
            <w:pPr>
              <w:widowControl/>
              <w:ind w:firstLine="0"/>
              <w:jc w:val="center"/>
              <w:rPr>
                <w:rFonts w:eastAsia="Times New Roman" w:cs="Times New Roman"/>
                <w:b/>
                <w:bCs/>
                <w:color w:val="000000"/>
                <w:sz w:val="16"/>
                <w:szCs w:val="16"/>
                <w:lang w:eastAsia="ru-RU"/>
              </w:rPr>
            </w:pPr>
            <w:r w:rsidRPr="007A0C61">
              <w:rPr>
                <w:rFonts w:eastAsia="Times New Roman" w:cs="Times New Roman"/>
                <w:b/>
                <w:bCs/>
                <w:color w:val="000000"/>
                <w:sz w:val="16"/>
                <w:szCs w:val="16"/>
                <w:lang w:eastAsia="ru-RU"/>
              </w:rPr>
              <w:t>2017</w:t>
            </w:r>
          </w:p>
        </w:tc>
        <w:tc>
          <w:tcPr>
            <w:tcW w:w="199" w:type="pct"/>
            <w:tcBorders>
              <w:top w:val="nil"/>
              <w:left w:val="nil"/>
              <w:bottom w:val="single" w:sz="4" w:space="0" w:color="auto"/>
              <w:right w:val="single" w:sz="4" w:space="0" w:color="auto"/>
            </w:tcBorders>
            <w:shd w:val="clear" w:color="auto" w:fill="auto"/>
            <w:vAlign w:val="center"/>
            <w:hideMark/>
          </w:tcPr>
          <w:p w14:paraId="772B0390" w14:textId="77777777" w:rsidR="0015111B" w:rsidRPr="007A0C61" w:rsidRDefault="0015111B" w:rsidP="00EB6E72">
            <w:pPr>
              <w:widowControl/>
              <w:ind w:firstLine="0"/>
              <w:jc w:val="center"/>
              <w:rPr>
                <w:rFonts w:eastAsia="Times New Roman" w:cs="Times New Roman"/>
                <w:b/>
                <w:bCs/>
                <w:color w:val="000000"/>
                <w:sz w:val="16"/>
                <w:szCs w:val="16"/>
                <w:lang w:eastAsia="ru-RU"/>
              </w:rPr>
            </w:pPr>
            <w:r w:rsidRPr="007A0C61">
              <w:rPr>
                <w:rFonts w:eastAsia="Times New Roman" w:cs="Times New Roman"/>
                <w:b/>
                <w:bCs/>
                <w:color w:val="000000"/>
                <w:sz w:val="16"/>
                <w:szCs w:val="16"/>
                <w:lang w:eastAsia="ru-RU"/>
              </w:rPr>
              <w:t>2018</w:t>
            </w:r>
          </w:p>
        </w:tc>
        <w:tc>
          <w:tcPr>
            <w:tcW w:w="199" w:type="pct"/>
            <w:tcBorders>
              <w:top w:val="nil"/>
              <w:left w:val="nil"/>
              <w:bottom w:val="single" w:sz="4" w:space="0" w:color="auto"/>
              <w:right w:val="single" w:sz="4" w:space="0" w:color="auto"/>
            </w:tcBorders>
            <w:shd w:val="clear" w:color="auto" w:fill="auto"/>
            <w:vAlign w:val="center"/>
            <w:hideMark/>
          </w:tcPr>
          <w:p w14:paraId="4834902A" w14:textId="77777777" w:rsidR="0015111B" w:rsidRPr="007A0C61" w:rsidRDefault="0015111B" w:rsidP="00EB6E72">
            <w:pPr>
              <w:widowControl/>
              <w:ind w:firstLine="0"/>
              <w:jc w:val="center"/>
              <w:rPr>
                <w:rFonts w:eastAsia="Times New Roman" w:cs="Times New Roman"/>
                <w:b/>
                <w:bCs/>
                <w:color w:val="000000"/>
                <w:sz w:val="16"/>
                <w:szCs w:val="16"/>
                <w:lang w:eastAsia="ru-RU"/>
              </w:rPr>
            </w:pPr>
            <w:r w:rsidRPr="007A0C61">
              <w:rPr>
                <w:rFonts w:eastAsia="Times New Roman" w:cs="Times New Roman"/>
                <w:b/>
                <w:bCs/>
                <w:color w:val="000000"/>
                <w:sz w:val="16"/>
                <w:szCs w:val="16"/>
                <w:lang w:eastAsia="ru-RU"/>
              </w:rPr>
              <w:t>2019</w:t>
            </w:r>
          </w:p>
        </w:tc>
        <w:tc>
          <w:tcPr>
            <w:tcW w:w="196" w:type="pct"/>
            <w:tcBorders>
              <w:top w:val="nil"/>
              <w:left w:val="nil"/>
              <w:bottom w:val="single" w:sz="4" w:space="0" w:color="auto"/>
              <w:right w:val="single" w:sz="4" w:space="0" w:color="auto"/>
            </w:tcBorders>
            <w:shd w:val="clear" w:color="auto" w:fill="auto"/>
            <w:vAlign w:val="center"/>
            <w:hideMark/>
          </w:tcPr>
          <w:p w14:paraId="238B87FB" w14:textId="77777777" w:rsidR="0015111B" w:rsidRPr="007A0C61" w:rsidRDefault="0015111B" w:rsidP="00EB6E72">
            <w:pPr>
              <w:widowControl/>
              <w:ind w:firstLine="0"/>
              <w:jc w:val="center"/>
              <w:rPr>
                <w:rFonts w:eastAsia="Times New Roman" w:cs="Times New Roman"/>
                <w:b/>
                <w:bCs/>
                <w:color w:val="000000"/>
                <w:sz w:val="16"/>
                <w:szCs w:val="16"/>
                <w:lang w:eastAsia="ru-RU"/>
              </w:rPr>
            </w:pPr>
            <w:r w:rsidRPr="007A0C61">
              <w:rPr>
                <w:rFonts w:eastAsia="Times New Roman" w:cs="Times New Roman"/>
                <w:b/>
                <w:bCs/>
                <w:color w:val="000000"/>
                <w:sz w:val="16"/>
                <w:szCs w:val="16"/>
                <w:lang w:eastAsia="ru-RU"/>
              </w:rPr>
              <w:t>2020</w:t>
            </w:r>
          </w:p>
        </w:tc>
      </w:tr>
      <w:tr w:rsidR="0015111B" w:rsidRPr="007A0C61" w14:paraId="58ECA50C" w14:textId="77777777" w:rsidTr="00EB6E72">
        <w:trPr>
          <w:trHeight w:val="20"/>
        </w:trPr>
        <w:tc>
          <w:tcPr>
            <w:tcW w:w="129" w:type="pct"/>
            <w:tcBorders>
              <w:top w:val="nil"/>
              <w:left w:val="single" w:sz="4" w:space="0" w:color="auto"/>
              <w:bottom w:val="single" w:sz="4" w:space="0" w:color="auto"/>
              <w:right w:val="single" w:sz="4" w:space="0" w:color="auto"/>
            </w:tcBorders>
            <w:shd w:val="clear" w:color="auto" w:fill="auto"/>
            <w:vAlign w:val="center"/>
            <w:hideMark/>
          </w:tcPr>
          <w:p w14:paraId="1BBE2EF4"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w:t>
            </w:r>
          </w:p>
        </w:tc>
        <w:tc>
          <w:tcPr>
            <w:tcW w:w="687" w:type="pct"/>
            <w:tcBorders>
              <w:top w:val="nil"/>
              <w:left w:val="nil"/>
              <w:bottom w:val="single" w:sz="4" w:space="0" w:color="auto"/>
              <w:right w:val="single" w:sz="4" w:space="0" w:color="auto"/>
            </w:tcBorders>
            <w:shd w:val="clear" w:color="auto" w:fill="auto"/>
            <w:vAlign w:val="center"/>
            <w:hideMark/>
          </w:tcPr>
          <w:p w14:paraId="6A1C002F"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Котельная "Лена" (ул. Кирова, стр. 105)</w:t>
            </w:r>
          </w:p>
        </w:tc>
        <w:tc>
          <w:tcPr>
            <w:tcW w:w="338" w:type="pct"/>
            <w:tcBorders>
              <w:top w:val="nil"/>
              <w:left w:val="nil"/>
              <w:bottom w:val="single" w:sz="4" w:space="0" w:color="auto"/>
              <w:right w:val="single" w:sz="4" w:space="0" w:color="auto"/>
            </w:tcBorders>
            <w:shd w:val="clear" w:color="auto" w:fill="auto"/>
            <w:vAlign w:val="center"/>
            <w:hideMark/>
          </w:tcPr>
          <w:p w14:paraId="4F3FF818"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Уголь (т)</w:t>
            </w:r>
          </w:p>
        </w:tc>
        <w:tc>
          <w:tcPr>
            <w:tcW w:w="295" w:type="pct"/>
            <w:tcBorders>
              <w:top w:val="nil"/>
              <w:left w:val="nil"/>
              <w:bottom w:val="single" w:sz="4" w:space="0" w:color="auto"/>
              <w:right w:val="single" w:sz="4" w:space="0" w:color="auto"/>
            </w:tcBorders>
            <w:shd w:val="clear" w:color="auto" w:fill="auto"/>
            <w:hideMark/>
          </w:tcPr>
          <w:p w14:paraId="641D9592"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5DFFEE9C"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3E71B814"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2BAFB634"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0EEDA1B1"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95" w:type="pct"/>
            <w:tcBorders>
              <w:top w:val="nil"/>
              <w:left w:val="nil"/>
              <w:bottom w:val="single" w:sz="4" w:space="0" w:color="auto"/>
              <w:right w:val="single" w:sz="4" w:space="0" w:color="auto"/>
            </w:tcBorders>
            <w:shd w:val="clear" w:color="auto" w:fill="auto"/>
            <w:vAlign w:val="center"/>
            <w:hideMark/>
          </w:tcPr>
          <w:p w14:paraId="4D60AAA3"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99618</w:t>
            </w:r>
          </w:p>
        </w:tc>
        <w:tc>
          <w:tcPr>
            <w:tcW w:w="263" w:type="pct"/>
            <w:tcBorders>
              <w:top w:val="nil"/>
              <w:left w:val="nil"/>
              <w:bottom w:val="single" w:sz="4" w:space="0" w:color="auto"/>
              <w:right w:val="single" w:sz="4" w:space="0" w:color="auto"/>
            </w:tcBorders>
            <w:shd w:val="clear" w:color="auto" w:fill="auto"/>
            <w:hideMark/>
          </w:tcPr>
          <w:p w14:paraId="107F16EB"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95" w:type="pct"/>
            <w:tcBorders>
              <w:top w:val="nil"/>
              <w:left w:val="nil"/>
              <w:bottom w:val="single" w:sz="4" w:space="0" w:color="auto"/>
              <w:right w:val="single" w:sz="4" w:space="0" w:color="auto"/>
            </w:tcBorders>
            <w:shd w:val="clear" w:color="auto" w:fill="auto"/>
            <w:hideMark/>
          </w:tcPr>
          <w:p w14:paraId="769EF7D4"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63" w:type="pct"/>
            <w:tcBorders>
              <w:top w:val="nil"/>
              <w:left w:val="nil"/>
              <w:bottom w:val="single" w:sz="4" w:space="0" w:color="auto"/>
              <w:right w:val="single" w:sz="4" w:space="0" w:color="auto"/>
            </w:tcBorders>
            <w:shd w:val="clear" w:color="auto" w:fill="auto"/>
            <w:vAlign w:val="center"/>
            <w:hideMark/>
          </w:tcPr>
          <w:p w14:paraId="4B9684A3"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77371</w:t>
            </w:r>
          </w:p>
        </w:tc>
        <w:tc>
          <w:tcPr>
            <w:tcW w:w="263" w:type="pct"/>
            <w:tcBorders>
              <w:top w:val="nil"/>
              <w:left w:val="nil"/>
              <w:bottom w:val="single" w:sz="4" w:space="0" w:color="auto"/>
              <w:right w:val="single" w:sz="4" w:space="0" w:color="auto"/>
            </w:tcBorders>
            <w:shd w:val="clear" w:color="auto" w:fill="auto"/>
            <w:hideMark/>
          </w:tcPr>
          <w:p w14:paraId="686B4E88"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31" w:type="pct"/>
            <w:tcBorders>
              <w:top w:val="nil"/>
              <w:left w:val="nil"/>
              <w:bottom w:val="single" w:sz="4" w:space="0" w:color="auto"/>
              <w:right w:val="single" w:sz="4" w:space="0" w:color="auto"/>
            </w:tcBorders>
            <w:shd w:val="clear" w:color="auto" w:fill="auto"/>
            <w:hideMark/>
          </w:tcPr>
          <w:p w14:paraId="77B0B821"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31" w:type="pct"/>
            <w:tcBorders>
              <w:top w:val="nil"/>
              <w:left w:val="nil"/>
              <w:bottom w:val="single" w:sz="4" w:space="0" w:color="auto"/>
              <w:right w:val="single" w:sz="4" w:space="0" w:color="auto"/>
            </w:tcBorders>
            <w:shd w:val="clear" w:color="auto" w:fill="auto"/>
            <w:hideMark/>
          </w:tcPr>
          <w:p w14:paraId="5194CC70"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199" w:type="pct"/>
            <w:tcBorders>
              <w:top w:val="nil"/>
              <w:left w:val="nil"/>
              <w:bottom w:val="single" w:sz="4" w:space="0" w:color="auto"/>
              <w:right w:val="single" w:sz="4" w:space="0" w:color="auto"/>
            </w:tcBorders>
            <w:shd w:val="clear" w:color="auto" w:fill="auto"/>
            <w:hideMark/>
          </w:tcPr>
          <w:p w14:paraId="5473C7AB"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199" w:type="pct"/>
            <w:tcBorders>
              <w:top w:val="nil"/>
              <w:left w:val="nil"/>
              <w:bottom w:val="single" w:sz="4" w:space="0" w:color="auto"/>
              <w:right w:val="single" w:sz="4" w:space="0" w:color="auto"/>
            </w:tcBorders>
            <w:shd w:val="clear" w:color="auto" w:fill="auto"/>
            <w:hideMark/>
          </w:tcPr>
          <w:p w14:paraId="78BFC2EF"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196" w:type="pct"/>
            <w:tcBorders>
              <w:top w:val="nil"/>
              <w:left w:val="nil"/>
              <w:bottom w:val="single" w:sz="4" w:space="0" w:color="auto"/>
              <w:right w:val="single" w:sz="4" w:space="0" w:color="auto"/>
            </w:tcBorders>
            <w:shd w:val="clear" w:color="auto" w:fill="auto"/>
            <w:hideMark/>
          </w:tcPr>
          <w:p w14:paraId="6FA64687"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r>
      <w:tr w:rsidR="0015111B" w:rsidRPr="007A0C61" w14:paraId="1067CC01" w14:textId="77777777" w:rsidTr="00EB6E72">
        <w:trPr>
          <w:trHeight w:val="20"/>
        </w:trPr>
        <w:tc>
          <w:tcPr>
            <w:tcW w:w="129" w:type="pct"/>
            <w:tcBorders>
              <w:top w:val="nil"/>
              <w:left w:val="single" w:sz="4" w:space="0" w:color="auto"/>
              <w:bottom w:val="single" w:sz="4" w:space="0" w:color="auto"/>
              <w:right w:val="single" w:sz="4" w:space="0" w:color="auto"/>
            </w:tcBorders>
            <w:shd w:val="clear" w:color="auto" w:fill="auto"/>
            <w:vAlign w:val="center"/>
            <w:hideMark/>
          </w:tcPr>
          <w:p w14:paraId="0984AEE1"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2</w:t>
            </w:r>
          </w:p>
        </w:tc>
        <w:tc>
          <w:tcPr>
            <w:tcW w:w="687" w:type="pct"/>
            <w:tcBorders>
              <w:top w:val="nil"/>
              <w:left w:val="nil"/>
              <w:bottom w:val="single" w:sz="4" w:space="0" w:color="auto"/>
              <w:right w:val="single" w:sz="4" w:space="0" w:color="auto"/>
            </w:tcBorders>
            <w:shd w:val="clear" w:color="auto" w:fill="auto"/>
            <w:vAlign w:val="center"/>
            <w:hideMark/>
          </w:tcPr>
          <w:p w14:paraId="4235A855" w14:textId="2E5DFEE4" w:rsidR="0015111B" w:rsidRPr="007A0C61" w:rsidRDefault="0015111B" w:rsidP="00EB6E72">
            <w:pPr>
              <w:widowControl/>
              <w:ind w:firstLine="0"/>
              <w:jc w:val="center"/>
              <w:rPr>
                <w:rFonts w:eastAsia="Times New Roman" w:cs="Times New Roman"/>
                <w:i/>
                <w:iCs/>
                <w:color w:val="000000"/>
                <w:sz w:val="16"/>
                <w:szCs w:val="16"/>
                <w:lang w:eastAsia="ru-RU"/>
              </w:rPr>
            </w:pPr>
            <w:r w:rsidRPr="007A0C61">
              <w:rPr>
                <w:rFonts w:eastAsia="Times New Roman" w:cs="Times New Roman"/>
                <w:i/>
                <w:iCs/>
                <w:color w:val="000000"/>
                <w:sz w:val="16"/>
                <w:szCs w:val="16"/>
                <w:lang w:eastAsia="ru-RU"/>
              </w:rPr>
              <w:t>Котельная "Центральная" (ул. Хорошилова, стр. 1</w:t>
            </w:r>
            <w:r w:rsidR="00AE1646" w:rsidRPr="007A0C61">
              <w:rPr>
                <w:rFonts w:eastAsia="Times New Roman" w:cs="Times New Roman"/>
                <w:i/>
                <w:iCs/>
                <w:color w:val="000000"/>
                <w:sz w:val="16"/>
                <w:szCs w:val="16"/>
                <w:lang w:eastAsia="ru-RU"/>
              </w:rPr>
              <w:t>В) *</w:t>
            </w:r>
          </w:p>
        </w:tc>
        <w:tc>
          <w:tcPr>
            <w:tcW w:w="338" w:type="pct"/>
            <w:tcBorders>
              <w:top w:val="nil"/>
              <w:left w:val="nil"/>
              <w:bottom w:val="single" w:sz="4" w:space="0" w:color="auto"/>
              <w:right w:val="single" w:sz="4" w:space="0" w:color="auto"/>
            </w:tcBorders>
            <w:shd w:val="clear" w:color="auto" w:fill="auto"/>
            <w:vAlign w:val="center"/>
            <w:hideMark/>
          </w:tcPr>
          <w:p w14:paraId="1F87A05E"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Мазут</w:t>
            </w:r>
          </w:p>
        </w:tc>
        <w:tc>
          <w:tcPr>
            <w:tcW w:w="295" w:type="pct"/>
            <w:tcBorders>
              <w:top w:val="nil"/>
              <w:left w:val="nil"/>
              <w:bottom w:val="single" w:sz="4" w:space="0" w:color="auto"/>
              <w:right w:val="single" w:sz="4" w:space="0" w:color="auto"/>
            </w:tcBorders>
            <w:shd w:val="clear" w:color="auto" w:fill="auto"/>
            <w:hideMark/>
          </w:tcPr>
          <w:p w14:paraId="312007AC"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34D31CF0"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2209F9A8"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73BB6D08"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7852C549"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95" w:type="pct"/>
            <w:tcBorders>
              <w:top w:val="nil"/>
              <w:left w:val="nil"/>
              <w:bottom w:val="single" w:sz="4" w:space="0" w:color="auto"/>
              <w:right w:val="single" w:sz="4" w:space="0" w:color="auto"/>
            </w:tcBorders>
            <w:shd w:val="clear" w:color="auto" w:fill="auto"/>
            <w:vAlign w:val="center"/>
            <w:hideMark/>
          </w:tcPr>
          <w:p w14:paraId="1A678B9D"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903</w:t>
            </w:r>
          </w:p>
        </w:tc>
        <w:tc>
          <w:tcPr>
            <w:tcW w:w="263" w:type="pct"/>
            <w:tcBorders>
              <w:top w:val="nil"/>
              <w:left w:val="nil"/>
              <w:bottom w:val="single" w:sz="4" w:space="0" w:color="auto"/>
              <w:right w:val="single" w:sz="4" w:space="0" w:color="auto"/>
            </w:tcBorders>
            <w:shd w:val="clear" w:color="auto" w:fill="auto"/>
            <w:vAlign w:val="center"/>
            <w:hideMark/>
          </w:tcPr>
          <w:p w14:paraId="1163D6E3"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w:t>
            </w:r>
          </w:p>
        </w:tc>
        <w:tc>
          <w:tcPr>
            <w:tcW w:w="295" w:type="pct"/>
            <w:tcBorders>
              <w:top w:val="nil"/>
              <w:left w:val="nil"/>
              <w:bottom w:val="single" w:sz="4" w:space="0" w:color="auto"/>
              <w:right w:val="single" w:sz="4" w:space="0" w:color="auto"/>
            </w:tcBorders>
            <w:shd w:val="clear" w:color="auto" w:fill="auto"/>
            <w:vAlign w:val="center"/>
            <w:hideMark/>
          </w:tcPr>
          <w:p w14:paraId="3E377591"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w:t>
            </w:r>
          </w:p>
        </w:tc>
        <w:tc>
          <w:tcPr>
            <w:tcW w:w="263" w:type="pct"/>
            <w:tcBorders>
              <w:top w:val="nil"/>
              <w:left w:val="nil"/>
              <w:bottom w:val="single" w:sz="4" w:space="0" w:color="auto"/>
              <w:right w:val="single" w:sz="4" w:space="0" w:color="auto"/>
            </w:tcBorders>
            <w:shd w:val="clear" w:color="auto" w:fill="auto"/>
            <w:vAlign w:val="center"/>
            <w:hideMark/>
          </w:tcPr>
          <w:p w14:paraId="70A610DE"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w:t>
            </w:r>
          </w:p>
        </w:tc>
        <w:tc>
          <w:tcPr>
            <w:tcW w:w="263" w:type="pct"/>
            <w:tcBorders>
              <w:top w:val="nil"/>
              <w:left w:val="nil"/>
              <w:bottom w:val="single" w:sz="4" w:space="0" w:color="auto"/>
              <w:right w:val="single" w:sz="4" w:space="0" w:color="auto"/>
            </w:tcBorders>
            <w:shd w:val="clear" w:color="auto" w:fill="auto"/>
            <w:vAlign w:val="center"/>
            <w:hideMark/>
          </w:tcPr>
          <w:p w14:paraId="2DE202A5"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w:t>
            </w:r>
          </w:p>
        </w:tc>
        <w:tc>
          <w:tcPr>
            <w:tcW w:w="231" w:type="pct"/>
            <w:tcBorders>
              <w:top w:val="nil"/>
              <w:left w:val="nil"/>
              <w:bottom w:val="single" w:sz="4" w:space="0" w:color="auto"/>
              <w:right w:val="single" w:sz="4" w:space="0" w:color="auto"/>
            </w:tcBorders>
            <w:shd w:val="clear" w:color="auto" w:fill="auto"/>
            <w:hideMark/>
          </w:tcPr>
          <w:p w14:paraId="528C404B"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31" w:type="pct"/>
            <w:tcBorders>
              <w:top w:val="nil"/>
              <w:left w:val="nil"/>
              <w:bottom w:val="single" w:sz="4" w:space="0" w:color="auto"/>
              <w:right w:val="single" w:sz="4" w:space="0" w:color="auto"/>
            </w:tcBorders>
            <w:shd w:val="clear" w:color="auto" w:fill="auto"/>
            <w:hideMark/>
          </w:tcPr>
          <w:p w14:paraId="698B5A9B"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199" w:type="pct"/>
            <w:tcBorders>
              <w:top w:val="nil"/>
              <w:left w:val="nil"/>
              <w:bottom w:val="single" w:sz="4" w:space="0" w:color="auto"/>
              <w:right w:val="single" w:sz="4" w:space="0" w:color="auto"/>
            </w:tcBorders>
            <w:shd w:val="clear" w:color="auto" w:fill="auto"/>
            <w:hideMark/>
          </w:tcPr>
          <w:p w14:paraId="221FD296"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199" w:type="pct"/>
            <w:tcBorders>
              <w:top w:val="nil"/>
              <w:left w:val="nil"/>
              <w:bottom w:val="single" w:sz="4" w:space="0" w:color="auto"/>
              <w:right w:val="single" w:sz="4" w:space="0" w:color="auto"/>
            </w:tcBorders>
            <w:shd w:val="clear" w:color="auto" w:fill="auto"/>
            <w:hideMark/>
          </w:tcPr>
          <w:p w14:paraId="39DE9C02"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196" w:type="pct"/>
            <w:tcBorders>
              <w:top w:val="nil"/>
              <w:left w:val="nil"/>
              <w:bottom w:val="single" w:sz="4" w:space="0" w:color="auto"/>
              <w:right w:val="single" w:sz="4" w:space="0" w:color="auto"/>
            </w:tcBorders>
            <w:shd w:val="clear" w:color="auto" w:fill="auto"/>
            <w:hideMark/>
          </w:tcPr>
          <w:p w14:paraId="2C13D890"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r>
      <w:tr w:rsidR="0015111B" w:rsidRPr="007A0C61" w14:paraId="0D373094" w14:textId="77777777" w:rsidTr="00EB6E72">
        <w:trPr>
          <w:trHeight w:val="20"/>
        </w:trPr>
        <w:tc>
          <w:tcPr>
            <w:tcW w:w="129" w:type="pct"/>
            <w:tcBorders>
              <w:top w:val="nil"/>
              <w:left w:val="single" w:sz="4" w:space="0" w:color="auto"/>
              <w:bottom w:val="single" w:sz="4" w:space="0" w:color="auto"/>
              <w:right w:val="single" w:sz="4" w:space="0" w:color="auto"/>
            </w:tcBorders>
            <w:shd w:val="clear" w:color="auto" w:fill="auto"/>
            <w:vAlign w:val="center"/>
            <w:hideMark/>
          </w:tcPr>
          <w:p w14:paraId="790A04F9"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3</w:t>
            </w:r>
          </w:p>
        </w:tc>
        <w:tc>
          <w:tcPr>
            <w:tcW w:w="687" w:type="pct"/>
            <w:tcBorders>
              <w:top w:val="nil"/>
              <w:left w:val="nil"/>
              <w:bottom w:val="single" w:sz="4" w:space="0" w:color="auto"/>
              <w:right w:val="single" w:sz="4" w:space="0" w:color="auto"/>
            </w:tcBorders>
            <w:shd w:val="clear" w:color="auto" w:fill="auto"/>
            <w:vAlign w:val="center"/>
            <w:hideMark/>
          </w:tcPr>
          <w:p w14:paraId="106DB0A8"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Котельная "Паниха" (ул. Полевая, 6А)</w:t>
            </w:r>
          </w:p>
        </w:tc>
        <w:tc>
          <w:tcPr>
            <w:tcW w:w="338" w:type="pct"/>
            <w:tcBorders>
              <w:top w:val="nil"/>
              <w:left w:val="nil"/>
              <w:bottom w:val="single" w:sz="4" w:space="0" w:color="auto"/>
              <w:right w:val="single" w:sz="4" w:space="0" w:color="auto"/>
            </w:tcBorders>
            <w:shd w:val="clear" w:color="auto" w:fill="auto"/>
            <w:vAlign w:val="center"/>
            <w:hideMark/>
          </w:tcPr>
          <w:p w14:paraId="5B1EDB98"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Уголь (т)</w:t>
            </w:r>
          </w:p>
        </w:tc>
        <w:tc>
          <w:tcPr>
            <w:tcW w:w="295" w:type="pct"/>
            <w:tcBorders>
              <w:top w:val="nil"/>
              <w:left w:val="nil"/>
              <w:bottom w:val="single" w:sz="4" w:space="0" w:color="auto"/>
              <w:right w:val="single" w:sz="4" w:space="0" w:color="auto"/>
            </w:tcBorders>
            <w:shd w:val="clear" w:color="auto" w:fill="auto"/>
            <w:hideMark/>
          </w:tcPr>
          <w:p w14:paraId="49DB49C2"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7CA974C2"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0BF13C27"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409D5971"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6F7D2382"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95" w:type="pct"/>
            <w:tcBorders>
              <w:top w:val="nil"/>
              <w:left w:val="nil"/>
              <w:bottom w:val="single" w:sz="4" w:space="0" w:color="auto"/>
              <w:right w:val="single" w:sz="4" w:space="0" w:color="auto"/>
            </w:tcBorders>
            <w:shd w:val="clear" w:color="auto" w:fill="auto"/>
            <w:vAlign w:val="center"/>
            <w:hideMark/>
          </w:tcPr>
          <w:p w14:paraId="2EC81BCD"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4677</w:t>
            </w:r>
          </w:p>
        </w:tc>
        <w:tc>
          <w:tcPr>
            <w:tcW w:w="263" w:type="pct"/>
            <w:tcBorders>
              <w:top w:val="nil"/>
              <w:left w:val="nil"/>
              <w:bottom w:val="single" w:sz="4" w:space="0" w:color="auto"/>
              <w:right w:val="single" w:sz="4" w:space="0" w:color="auto"/>
            </w:tcBorders>
            <w:shd w:val="clear" w:color="auto" w:fill="auto"/>
            <w:hideMark/>
          </w:tcPr>
          <w:p w14:paraId="4DDF5EC3"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95" w:type="pct"/>
            <w:tcBorders>
              <w:top w:val="nil"/>
              <w:left w:val="nil"/>
              <w:bottom w:val="single" w:sz="4" w:space="0" w:color="auto"/>
              <w:right w:val="single" w:sz="4" w:space="0" w:color="auto"/>
            </w:tcBorders>
            <w:shd w:val="clear" w:color="auto" w:fill="auto"/>
            <w:hideMark/>
          </w:tcPr>
          <w:p w14:paraId="0D435023"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63" w:type="pct"/>
            <w:tcBorders>
              <w:top w:val="nil"/>
              <w:left w:val="nil"/>
              <w:bottom w:val="single" w:sz="4" w:space="0" w:color="auto"/>
              <w:right w:val="single" w:sz="4" w:space="0" w:color="auto"/>
            </w:tcBorders>
            <w:shd w:val="clear" w:color="auto" w:fill="auto"/>
            <w:vAlign w:val="center"/>
            <w:hideMark/>
          </w:tcPr>
          <w:p w14:paraId="6A65F467"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2636</w:t>
            </w:r>
          </w:p>
        </w:tc>
        <w:tc>
          <w:tcPr>
            <w:tcW w:w="263" w:type="pct"/>
            <w:tcBorders>
              <w:top w:val="nil"/>
              <w:left w:val="nil"/>
              <w:bottom w:val="single" w:sz="4" w:space="0" w:color="auto"/>
              <w:right w:val="single" w:sz="4" w:space="0" w:color="auto"/>
            </w:tcBorders>
            <w:shd w:val="clear" w:color="auto" w:fill="auto"/>
            <w:vAlign w:val="center"/>
            <w:hideMark/>
          </w:tcPr>
          <w:p w14:paraId="645DFB44"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4494,7</w:t>
            </w:r>
          </w:p>
        </w:tc>
        <w:tc>
          <w:tcPr>
            <w:tcW w:w="231" w:type="pct"/>
            <w:tcBorders>
              <w:top w:val="nil"/>
              <w:left w:val="nil"/>
              <w:bottom w:val="single" w:sz="4" w:space="0" w:color="auto"/>
              <w:right w:val="single" w:sz="4" w:space="0" w:color="auto"/>
            </w:tcBorders>
            <w:shd w:val="clear" w:color="auto" w:fill="auto"/>
            <w:hideMark/>
          </w:tcPr>
          <w:p w14:paraId="047D5678"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31" w:type="pct"/>
            <w:tcBorders>
              <w:top w:val="nil"/>
              <w:left w:val="nil"/>
              <w:bottom w:val="single" w:sz="4" w:space="0" w:color="auto"/>
              <w:right w:val="single" w:sz="4" w:space="0" w:color="auto"/>
            </w:tcBorders>
            <w:shd w:val="clear" w:color="auto" w:fill="auto"/>
            <w:hideMark/>
          </w:tcPr>
          <w:p w14:paraId="576AE93F"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199" w:type="pct"/>
            <w:tcBorders>
              <w:top w:val="nil"/>
              <w:left w:val="nil"/>
              <w:bottom w:val="single" w:sz="4" w:space="0" w:color="auto"/>
              <w:right w:val="single" w:sz="4" w:space="0" w:color="auto"/>
            </w:tcBorders>
            <w:shd w:val="clear" w:color="auto" w:fill="auto"/>
            <w:hideMark/>
          </w:tcPr>
          <w:p w14:paraId="3B8303CF"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199" w:type="pct"/>
            <w:tcBorders>
              <w:top w:val="nil"/>
              <w:left w:val="nil"/>
              <w:bottom w:val="single" w:sz="4" w:space="0" w:color="auto"/>
              <w:right w:val="single" w:sz="4" w:space="0" w:color="auto"/>
            </w:tcBorders>
            <w:shd w:val="clear" w:color="auto" w:fill="auto"/>
            <w:hideMark/>
          </w:tcPr>
          <w:p w14:paraId="2C35E196"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196" w:type="pct"/>
            <w:tcBorders>
              <w:top w:val="nil"/>
              <w:left w:val="nil"/>
              <w:bottom w:val="single" w:sz="4" w:space="0" w:color="auto"/>
              <w:right w:val="single" w:sz="4" w:space="0" w:color="auto"/>
            </w:tcBorders>
            <w:shd w:val="clear" w:color="auto" w:fill="auto"/>
            <w:hideMark/>
          </w:tcPr>
          <w:p w14:paraId="2A1BF29D"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r>
      <w:tr w:rsidR="0015111B" w:rsidRPr="007A0C61" w14:paraId="68966B54" w14:textId="77777777" w:rsidTr="00EB6E72">
        <w:trPr>
          <w:trHeight w:val="20"/>
        </w:trPr>
        <w:tc>
          <w:tcPr>
            <w:tcW w:w="129" w:type="pct"/>
            <w:tcBorders>
              <w:top w:val="nil"/>
              <w:left w:val="single" w:sz="4" w:space="0" w:color="auto"/>
              <w:bottom w:val="single" w:sz="4" w:space="0" w:color="auto"/>
              <w:right w:val="single" w:sz="4" w:space="0" w:color="auto"/>
            </w:tcBorders>
            <w:shd w:val="clear" w:color="auto" w:fill="auto"/>
            <w:vAlign w:val="center"/>
            <w:hideMark/>
          </w:tcPr>
          <w:p w14:paraId="194F5271"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4</w:t>
            </w:r>
          </w:p>
        </w:tc>
        <w:tc>
          <w:tcPr>
            <w:tcW w:w="687" w:type="pct"/>
            <w:tcBorders>
              <w:top w:val="nil"/>
              <w:left w:val="nil"/>
              <w:bottom w:val="single" w:sz="4" w:space="0" w:color="auto"/>
              <w:right w:val="single" w:sz="4" w:space="0" w:color="auto"/>
            </w:tcBorders>
            <w:shd w:val="clear" w:color="auto" w:fill="auto"/>
            <w:vAlign w:val="center"/>
            <w:hideMark/>
          </w:tcPr>
          <w:p w14:paraId="131A8721"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Котельная "РТС" (ул. Щорса, 2Д)</w:t>
            </w:r>
          </w:p>
        </w:tc>
        <w:tc>
          <w:tcPr>
            <w:tcW w:w="338" w:type="pct"/>
            <w:tcBorders>
              <w:top w:val="nil"/>
              <w:left w:val="nil"/>
              <w:bottom w:val="single" w:sz="4" w:space="0" w:color="auto"/>
              <w:right w:val="single" w:sz="4" w:space="0" w:color="auto"/>
            </w:tcBorders>
            <w:shd w:val="clear" w:color="auto" w:fill="auto"/>
            <w:vAlign w:val="center"/>
            <w:hideMark/>
          </w:tcPr>
          <w:p w14:paraId="7BBEBACD"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Уголь (т)</w:t>
            </w:r>
          </w:p>
        </w:tc>
        <w:tc>
          <w:tcPr>
            <w:tcW w:w="295" w:type="pct"/>
            <w:tcBorders>
              <w:top w:val="nil"/>
              <w:left w:val="nil"/>
              <w:bottom w:val="single" w:sz="4" w:space="0" w:color="auto"/>
              <w:right w:val="single" w:sz="4" w:space="0" w:color="auto"/>
            </w:tcBorders>
            <w:shd w:val="clear" w:color="auto" w:fill="auto"/>
            <w:hideMark/>
          </w:tcPr>
          <w:p w14:paraId="5F11450E"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34930A38"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07FBE1E9"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651659C5"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257EC843"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95" w:type="pct"/>
            <w:tcBorders>
              <w:top w:val="nil"/>
              <w:left w:val="nil"/>
              <w:bottom w:val="single" w:sz="4" w:space="0" w:color="auto"/>
              <w:right w:val="single" w:sz="4" w:space="0" w:color="auto"/>
            </w:tcBorders>
            <w:shd w:val="clear" w:color="auto" w:fill="auto"/>
            <w:vAlign w:val="center"/>
            <w:hideMark/>
          </w:tcPr>
          <w:p w14:paraId="0BD5892F"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2739</w:t>
            </w:r>
          </w:p>
        </w:tc>
        <w:tc>
          <w:tcPr>
            <w:tcW w:w="263" w:type="pct"/>
            <w:tcBorders>
              <w:top w:val="nil"/>
              <w:left w:val="nil"/>
              <w:bottom w:val="single" w:sz="4" w:space="0" w:color="auto"/>
              <w:right w:val="single" w:sz="4" w:space="0" w:color="auto"/>
            </w:tcBorders>
            <w:shd w:val="clear" w:color="auto" w:fill="auto"/>
            <w:hideMark/>
          </w:tcPr>
          <w:p w14:paraId="19FC978F"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95" w:type="pct"/>
            <w:tcBorders>
              <w:top w:val="nil"/>
              <w:left w:val="nil"/>
              <w:bottom w:val="single" w:sz="4" w:space="0" w:color="auto"/>
              <w:right w:val="single" w:sz="4" w:space="0" w:color="auto"/>
            </w:tcBorders>
            <w:shd w:val="clear" w:color="auto" w:fill="auto"/>
            <w:hideMark/>
          </w:tcPr>
          <w:p w14:paraId="0A4F075E"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63" w:type="pct"/>
            <w:tcBorders>
              <w:top w:val="nil"/>
              <w:left w:val="nil"/>
              <w:bottom w:val="single" w:sz="4" w:space="0" w:color="auto"/>
              <w:right w:val="single" w:sz="4" w:space="0" w:color="auto"/>
            </w:tcBorders>
            <w:shd w:val="clear" w:color="auto" w:fill="auto"/>
            <w:vAlign w:val="center"/>
            <w:hideMark/>
          </w:tcPr>
          <w:p w14:paraId="14DA6064"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3188,2</w:t>
            </w:r>
          </w:p>
        </w:tc>
        <w:tc>
          <w:tcPr>
            <w:tcW w:w="263" w:type="pct"/>
            <w:tcBorders>
              <w:top w:val="nil"/>
              <w:left w:val="nil"/>
              <w:bottom w:val="single" w:sz="4" w:space="0" w:color="auto"/>
              <w:right w:val="single" w:sz="4" w:space="0" w:color="auto"/>
            </w:tcBorders>
            <w:shd w:val="clear" w:color="auto" w:fill="auto"/>
            <w:vAlign w:val="center"/>
            <w:hideMark/>
          </w:tcPr>
          <w:p w14:paraId="18B09B7F"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31" w:type="pct"/>
            <w:tcBorders>
              <w:top w:val="nil"/>
              <w:left w:val="nil"/>
              <w:bottom w:val="single" w:sz="4" w:space="0" w:color="auto"/>
              <w:right w:val="single" w:sz="4" w:space="0" w:color="auto"/>
            </w:tcBorders>
            <w:shd w:val="clear" w:color="auto" w:fill="auto"/>
            <w:hideMark/>
          </w:tcPr>
          <w:p w14:paraId="4A4A0F55"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31" w:type="pct"/>
            <w:tcBorders>
              <w:top w:val="nil"/>
              <w:left w:val="nil"/>
              <w:bottom w:val="single" w:sz="4" w:space="0" w:color="auto"/>
              <w:right w:val="single" w:sz="4" w:space="0" w:color="auto"/>
            </w:tcBorders>
            <w:shd w:val="clear" w:color="auto" w:fill="auto"/>
            <w:hideMark/>
          </w:tcPr>
          <w:p w14:paraId="163B1290"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199" w:type="pct"/>
            <w:tcBorders>
              <w:top w:val="nil"/>
              <w:left w:val="nil"/>
              <w:bottom w:val="single" w:sz="4" w:space="0" w:color="auto"/>
              <w:right w:val="single" w:sz="4" w:space="0" w:color="auto"/>
            </w:tcBorders>
            <w:shd w:val="clear" w:color="auto" w:fill="auto"/>
            <w:hideMark/>
          </w:tcPr>
          <w:p w14:paraId="7343DA41"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199" w:type="pct"/>
            <w:tcBorders>
              <w:top w:val="nil"/>
              <w:left w:val="nil"/>
              <w:bottom w:val="single" w:sz="4" w:space="0" w:color="auto"/>
              <w:right w:val="single" w:sz="4" w:space="0" w:color="auto"/>
            </w:tcBorders>
            <w:shd w:val="clear" w:color="auto" w:fill="auto"/>
            <w:hideMark/>
          </w:tcPr>
          <w:p w14:paraId="0D18D572"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196" w:type="pct"/>
            <w:tcBorders>
              <w:top w:val="nil"/>
              <w:left w:val="nil"/>
              <w:bottom w:val="single" w:sz="4" w:space="0" w:color="auto"/>
              <w:right w:val="single" w:sz="4" w:space="0" w:color="auto"/>
            </w:tcBorders>
            <w:shd w:val="clear" w:color="auto" w:fill="auto"/>
            <w:hideMark/>
          </w:tcPr>
          <w:p w14:paraId="0CC12433"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r>
      <w:tr w:rsidR="0015111B" w:rsidRPr="007A0C61" w14:paraId="18E0642B" w14:textId="77777777" w:rsidTr="00EB6E72">
        <w:trPr>
          <w:trHeight w:val="20"/>
        </w:trPr>
        <w:tc>
          <w:tcPr>
            <w:tcW w:w="129" w:type="pct"/>
            <w:tcBorders>
              <w:top w:val="nil"/>
              <w:left w:val="single" w:sz="4" w:space="0" w:color="auto"/>
              <w:bottom w:val="single" w:sz="4" w:space="0" w:color="auto"/>
              <w:right w:val="single" w:sz="4" w:space="0" w:color="auto"/>
            </w:tcBorders>
            <w:shd w:val="clear" w:color="auto" w:fill="auto"/>
            <w:vAlign w:val="center"/>
            <w:hideMark/>
          </w:tcPr>
          <w:p w14:paraId="6DA05532"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5</w:t>
            </w:r>
          </w:p>
        </w:tc>
        <w:tc>
          <w:tcPr>
            <w:tcW w:w="687" w:type="pct"/>
            <w:tcBorders>
              <w:top w:val="nil"/>
              <w:left w:val="nil"/>
              <w:bottom w:val="single" w:sz="4" w:space="0" w:color="auto"/>
              <w:right w:val="single" w:sz="4" w:space="0" w:color="auto"/>
            </w:tcBorders>
            <w:shd w:val="clear" w:color="auto" w:fill="auto"/>
            <w:vAlign w:val="center"/>
            <w:hideMark/>
          </w:tcPr>
          <w:p w14:paraId="3AF15DA5"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Котельная "ЯГУ" (ул. Балахня, 1В)</w:t>
            </w:r>
          </w:p>
        </w:tc>
        <w:tc>
          <w:tcPr>
            <w:tcW w:w="338" w:type="pct"/>
            <w:tcBorders>
              <w:top w:val="nil"/>
              <w:left w:val="nil"/>
              <w:bottom w:val="single" w:sz="4" w:space="0" w:color="auto"/>
              <w:right w:val="single" w:sz="4" w:space="0" w:color="auto"/>
            </w:tcBorders>
            <w:shd w:val="clear" w:color="auto" w:fill="auto"/>
            <w:vAlign w:val="center"/>
            <w:hideMark/>
          </w:tcPr>
          <w:p w14:paraId="58A24DCB"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Уголь (т)</w:t>
            </w:r>
          </w:p>
        </w:tc>
        <w:tc>
          <w:tcPr>
            <w:tcW w:w="295" w:type="pct"/>
            <w:tcBorders>
              <w:top w:val="nil"/>
              <w:left w:val="nil"/>
              <w:bottom w:val="single" w:sz="4" w:space="0" w:color="auto"/>
              <w:right w:val="single" w:sz="4" w:space="0" w:color="auto"/>
            </w:tcBorders>
            <w:shd w:val="clear" w:color="auto" w:fill="auto"/>
            <w:hideMark/>
          </w:tcPr>
          <w:p w14:paraId="658F5031"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460453C6"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2F0EA2F4"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5F8E442E"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6FDA74DF"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95" w:type="pct"/>
            <w:tcBorders>
              <w:top w:val="nil"/>
              <w:left w:val="nil"/>
              <w:bottom w:val="single" w:sz="4" w:space="0" w:color="auto"/>
              <w:right w:val="single" w:sz="4" w:space="0" w:color="auto"/>
            </w:tcBorders>
            <w:shd w:val="clear" w:color="auto" w:fill="auto"/>
            <w:vAlign w:val="center"/>
            <w:hideMark/>
          </w:tcPr>
          <w:p w14:paraId="2AC278E3"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3324</w:t>
            </w:r>
          </w:p>
        </w:tc>
        <w:tc>
          <w:tcPr>
            <w:tcW w:w="263" w:type="pct"/>
            <w:tcBorders>
              <w:top w:val="nil"/>
              <w:left w:val="nil"/>
              <w:bottom w:val="single" w:sz="4" w:space="0" w:color="auto"/>
              <w:right w:val="single" w:sz="4" w:space="0" w:color="auto"/>
            </w:tcBorders>
            <w:shd w:val="clear" w:color="auto" w:fill="auto"/>
            <w:hideMark/>
          </w:tcPr>
          <w:p w14:paraId="01A46945"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95" w:type="pct"/>
            <w:tcBorders>
              <w:top w:val="nil"/>
              <w:left w:val="nil"/>
              <w:bottom w:val="single" w:sz="4" w:space="0" w:color="auto"/>
              <w:right w:val="single" w:sz="4" w:space="0" w:color="auto"/>
            </w:tcBorders>
            <w:shd w:val="clear" w:color="auto" w:fill="auto"/>
            <w:hideMark/>
          </w:tcPr>
          <w:p w14:paraId="1B673683"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63" w:type="pct"/>
            <w:tcBorders>
              <w:top w:val="nil"/>
              <w:left w:val="nil"/>
              <w:bottom w:val="single" w:sz="4" w:space="0" w:color="auto"/>
              <w:right w:val="single" w:sz="4" w:space="0" w:color="auto"/>
            </w:tcBorders>
            <w:shd w:val="clear" w:color="auto" w:fill="auto"/>
            <w:vAlign w:val="center"/>
            <w:hideMark/>
          </w:tcPr>
          <w:p w14:paraId="61A30D24"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2074,5</w:t>
            </w:r>
          </w:p>
        </w:tc>
        <w:tc>
          <w:tcPr>
            <w:tcW w:w="263" w:type="pct"/>
            <w:tcBorders>
              <w:top w:val="nil"/>
              <w:left w:val="nil"/>
              <w:bottom w:val="single" w:sz="4" w:space="0" w:color="auto"/>
              <w:right w:val="single" w:sz="4" w:space="0" w:color="auto"/>
            </w:tcBorders>
            <w:shd w:val="clear" w:color="auto" w:fill="auto"/>
            <w:vAlign w:val="center"/>
            <w:hideMark/>
          </w:tcPr>
          <w:p w14:paraId="473C0358"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4693,4</w:t>
            </w:r>
          </w:p>
        </w:tc>
        <w:tc>
          <w:tcPr>
            <w:tcW w:w="231" w:type="pct"/>
            <w:tcBorders>
              <w:top w:val="nil"/>
              <w:left w:val="nil"/>
              <w:bottom w:val="single" w:sz="4" w:space="0" w:color="auto"/>
              <w:right w:val="single" w:sz="4" w:space="0" w:color="auto"/>
            </w:tcBorders>
            <w:shd w:val="clear" w:color="auto" w:fill="auto"/>
            <w:hideMark/>
          </w:tcPr>
          <w:p w14:paraId="64592048"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31" w:type="pct"/>
            <w:tcBorders>
              <w:top w:val="nil"/>
              <w:left w:val="nil"/>
              <w:bottom w:val="single" w:sz="4" w:space="0" w:color="auto"/>
              <w:right w:val="single" w:sz="4" w:space="0" w:color="auto"/>
            </w:tcBorders>
            <w:shd w:val="clear" w:color="auto" w:fill="auto"/>
            <w:hideMark/>
          </w:tcPr>
          <w:p w14:paraId="4A3857C7"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199" w:type="pct"/>
            <w:tcBorders>
              <w:top w:val="nil"/>
              <w:left w:val="nil"/>
              <w:bottom w:val="single" w:sz="4" w:space="0" w:color="auto"/>
              <w:right w:val="single" w:sz="4" w:space="0" w:color="auto"/>
            </w:tcBorders>
            <w:shd w:val="clear" w:color="auto" w:fill="auto"/>
            <w:hideMark/>
          </w:tcPr>
          <w:p w14:paraId="6E8C3D2A"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199" w:type="pct"/>
            <w:tcBorders>
              <w:top w:val="nil"/>
              <w:left w:val="nil"/>
              <w:bottom w:val="single" w:sz="4" w:space="0" w:color="auto"/>
              <w:right w:val="single" w:sz="4" w:space="0" w:color="auto"/>
            </w:tcBorders>
            <w:shd w:val="clear" w:color="auto" w:fill="auto"/>
            <w:hideMark/>
          </w:tcPr>
          <w:p w14:paraId="1513663A"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196" w:type="pct"/>
            <w:tcBorders>
              <w:top w:val="nil"/>
              <w:left w:val="nil"/>
              <w:bottom w:val="single" w:sz="4" w:space="0" w:color="auto"/>
              <w:right w:val="single" w:sz="4" w:space="0" w:color="auto"/>
            </w:tcBorders>
            <w:shd w:val="clear" w:color="auto" w:fill="auto"/>
            <w:hideMark/>
          </w:tcPr>
          <w:p w14:paraId="24457D30"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r>
      <w:tr w:rsidR="0015111B" w:rsidRPr="007A0C61" w14:paraId="5A0A82CF" w14:textId="77777777" w:rsidTr="00EB6E72">
        <w:trPr>
          <w:trHeight w:val="20"/>
        </w:trPr>
        <w:tc>
          <w:tcPr>
            <w:tcW w:w="129" w:type="pct"/>
            <w:tcBorders>
              <w:top w:val="nil"/>
              <w:left w:val="single" w:sz="4" w:space="0" w:color="auto"/>
              <w:bottom w:val="single" w:sz="4" w:space="0" w:color="auto"/>
              <w:right w:val="single" w:sz="4" w:space="0" w:color="auto"/>
            </w:tcBorders>
            <w:shd w:val="clear" w:color="auto" w:fill="auto"/>
            <w:vAlign w:val="center"/>
            <w:hideMark/>
          </w:tcPr>
          <w:p w14:paraId="736F9544"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6</w:t>
            </w:r>
          </w:p>
        </w:tc>
        <w:tc>
          <w:tcPr>
            <w:tcW w:w="687" w:type="pct"/>
            <w:tcBorders>
              <w:top w:val="nil"/>
              <w:left w:val="nil"/>
              <w:bottom w:val="single" w:sz="4" w:space="0" w:color="auto"/>
              <w:right w:val="single" w:sz="4" w:space="0" w:color="auto"/>
            </w:tcBorders>
            <w:shd w:val="clear" w:color="auto" w:fill="auto"/>
            <w:vAlign w:val="center"/>
            <w:hideMark/>
          </w:tcPr>
          <w:p w14:paraId="1ABE5521"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Котельная «Бирюсинка-2» (ул. Черноморская, 25А)</w:t>
            </w:r>
          </w:p>
        </w:tc>
        <w:tc>
          <w:tcPr>
            <w:tcW w:w="338" w:type="pct"/>
            <w:tcBorders>
              <w:top w:val="nil"/>
              <w:left w:val="nil"/>
              <w:bottom w:val="single" w:sz="4" w:space="0" w:color="auto"/>
              <w:right w:val="single" w:sz="4" w:space="0" w:color="auto"/>
            </w:tcBorders>
            <w:shd w:val="clear" w:color="auto" w:fill="auto"/>
            <w:vAlign w:val="center"/>
            <w:hideMark/>
          </w:tcPr>
          <w:p w14:paraId="12D49D8C"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Уголь (т)</w:t>
            </w:r>
          </w:p>
        </w:tc>
        <w:tc>
          <w:tcPr>
            <w:tcW w:w="295" w:type="pct"/>
            <w:tcBorders>
              <w:top w:val="nil"/>
              <w:left w:val="nil"/>
              <w:bottom w:val="single" w:sz="4" w:space="0" w:color="auto"/>
              <w:right w:val="single" w:sz="4" w:space="0" w:color="auto"/>
            </w:tcBorders>
            <w:shd w:val="clear" w:color="auto" w:fill="auto"/>
            <w:hideMark/>
          </w:tcPr>
          <w:p w14:paraId="01ACAD13"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587861A1"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1D465262"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2DD32B81"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1938CCA8"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95" w:type="pct"/>
            <w:tcBorders>
              <w:top w:val="nil"/>
              <w:left w:val="nil"/>
              <w:bottom w:val="single" w:sz="4" w:space="0" w:color="auto"/>
              <w:right w:val="single" w:sz="4" w:space="0" w:color="auto"/>
            </w:tcBorders>
            <w:shd w:val="clear" w:color="auto" w:fill="auto"/>
            <w:vAlign w:val="center"/>
            <w:hideMark/>
          </w:tcPr>
          <w:p w14:paraId="331005E0"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2335</w:t>
            </w:r>
          </w:p>
        </w:tc>
        <w:tc>
          <w:tcPr>
            <w:tcW w:w="263" w:type="pct"/>
            <w:tcBorders>
              <w:top w:val="nil"/>
              <w:left w:val="nil"/>
              <w:bottom w:val="single" w:sz="4" w:space="0" w:color="auto"/>
              <w:right w:val="single" w:sz="4" w:space="0" w:color="auto"/>
            </w:tcBorders>
            <w:shd w:val="clear" w:color="auto" w:fill="auto"/>
            <w:hideMark/>
          </w:tcPr>
          <w:p w14:paraId="08BE28BD"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95" w:type="pct"/>
            <w:tcBorders>
              <w:top w:val="nil"/>
              <w:left w:val="nil"/>
              <w:bottom w:val="single" w:sz="4" w:space="0" w:color="auto"/>
              <w:right w:val="single" w:sz="4" w:space="0" w:color="auto"/>
            </w:tcBorders>
            <w:shd w:val="clear" w:color="auto" w:fill="auto"/>
            <w:hideMark/>
          </w:tcPr>
          <w:p w14:paraId="022D7D48"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63" w:type="pct"/>
            <w:tcBorders>
              <w:top w:val="nil"/>
              <w:left w:val="nil"/>
              <w:bottom w:val="single" w:sz="4" w:space="0" w:color="auto"/>
              <w:right w:val="single" w:sz="4" w:space="0" w:color="auto"/>
            </w:tcBorders>
            <w:shd w:val="clear" w:color="auto" w:fill="auto"/>
            <w:vAlign w:val="center"/>
            <w:hideMark/>
          </w:tcPr>
          <w:p w14:paraId="262BE37D"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1662,9</w:t>
            </w:r>
          </w:p>
        </w:tc>
        <w:tc>
          <w:tcPr>
            <w:tcW w:w="263" w:type="pct"/>
            <w:tcBorders>
              <w:top w:val="nil"/>
              <w:left w:val="nil"/>
              <w:bottom w:val="single" w:sz="4" w:space="0" w:color="auto"/>
              <w:right w:val="single" w:sz="4" w:space="0" w:color="auto"/>
            </w:tcBorders>
            <w:shd w:val="clear" w:color="auto" w:fill="auto"/>
            <w:vAlign w:val="center"/>
            <w:hideMark/>
          </w:tcPr>
          <w:p w14:paraId="7CC2EBF4"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31" w:type="pct"/>
            <w:tcBorders>
              <w:top w:val="nil"/>
              <w:left w:val="nil"/>
              <w:bottom w:val="single" w:sz="4" w:space="0" w:color="auto"/>
              <w:right w:val="single" w:sz="4" w:space="0" w:color="auto"/>
            </w:tcBorders>
            <w:shd w:val="clear" w:color="auto" w:fill="auto"/>
            <w:hideMark/>
          </w:tcPr>
          <w:p w14:paraId="5CE2F3AA"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31" w:type="pct"/>
            <w:tcBorders>
              <w:top w:val="nil"/>
              <w:left w:val="nil"/>
              <w:bottom w:val="single" w:sz="4" w:space="0" w:color="auto"/>
              <w:right w:val="single" w:sz="4" w:space="0" w:color="auto"/>
            </w:tcBorders>
            <w:shd w:val="clear" w:color="auto" w:fill="auto"/>
            <w:hideMark/>
          </w:tcPr>
          <w:p w14:paraId="09AA9CB3"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199" w:type="pct"/>
            <w:tcBorders>
              <w:top w:val="nil"/>
              <w:left w:val="nil"/>
              <w:bottom w:val="single" w:sz="4" w:space="0" w:color="auto"/>
              <w:right w:val="single" w:sz="4" w:space="0" w:color="auto"/>
            </w:tcBorders>
            <w:shd w:val="clear" w:color="auto" w:fill="auto"/>
            <w:hideMark/>
          </w:tcPr>
          <w:p w14:paraId="714A2DA1"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199" w:type="pct"/>
            <w:tcBorders>
              <w:top w:val="nil"/>
              <w:left w:val="nil"/>
              <w:bottom w:val="single" w:sz="4" w:space="0" w:color="auto"/>
              <w:right w:val="single" w:sz="4" w:space="0" w:color="auto"/>
            </w:tcBorders>
            <w:shd w:val="clear" w:color="auto" w:fill="auto"/>
            <w:hideMark/>
          </w:tcPr>
          <w:p w14:paraId="45C578F1"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196" w:type="pct"/>
            <w:tcBorders>
              <w:top w:val="nil"/>
              <w:left w:val="nil"/>
              <w:bottom w:val="single" w:sz="4" w:space="0" w:color="auto"/>
              <w:right w:val="single" w:sz="4" w:space="0" w:color="auto"/>
            </w:tcBorders>
            <w:shd w:val="clear" w:color="auto" w:fill="auto"/>
            <w:hideMark/>
          </w:tcPr>
          <w:p w14:paraId="43BD8E57"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r>
      <w:tr w:rsidR="0015111B" w:rsidRPr="007A0C61" w14:paraId="658E025E" w14:textId="77777777" w:rsidTr="00EB6E72">
        <w:trPr>
          <w:trHeight w:val="20"/>
        </w:trPr>
        <w:tc>
          <w:tcPr>
            <w:tcW w:w="129" w:type="pct"/>
            <w:tcBorders>
              <w:top w:val="nil"/>
              <w:left w:val="single" w:sz="4" w:space="0" w:color="auto"/>
              <w:bottom w:val="single" w:sz="4" w:space="0" w:color="auto"/>
              <w:right w:val="single" w:sz="4" w:space="0" w:color="auto"/>
            </w:tcBorders>
            <w:shd w:val="clear" w:color="auto" w:fill="auto"/>
            <w:vAlign w:val="center"/>
            <w:hideMark/>
          </w:tcPr>
          <w:p w14:paraId="60492BEB"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7</w:t>
            </w:r>
          </w:p>
        </w:tc>
        <w:tc>
          <w:tcPr>
            <w:tcW w:w="687" w:type="pct"/>
            <w:tcBorders>
              <w:top w:val="nil"/>
              <w:left w:val="nil"/>
              <w:bottom w:val="single" w:sz="4" w:space="0" w:color="auto"/>
              <w:right w:val="single" w:sz="4" w:space="0" w:color="auto"/>
            </w:tcBorders>
            <w:shd w:val="clear" w:color="auto" w:fill="auto"/>
            <w:vAlign w:val="center"/>
            <w:hideMark/>
          </w:tcPr>
          <w:p w14:paraId="7226C5B6"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Котельная "Лена-Восточная (новая)" (ул. 2-я Железнодорожная, 15)</w:t>
            </w:r>
          </w:p>
        </w:tc>
        <w:tc>
          <w:tcPr>
            <w:tcW w:w="338" w:type="pct"/>
            <w:tcBorders>
              <w:top w:val="nil"/>
              <w:left w:val="nil"/>
              <w:bottom w:val="single" w:sz="4" w:space="0" w:color="auto"/>
              <w:right w:val="single" w:sz="4" w:space="0" w:color="auto"/>
            </w:tcBorders>
            <w:shd w:val="clear" w:color="auto" w:fill="auto"/>
            <w:vAlign w:val="center"/>
            <w:hideMark/>
          </w:tcPr>
          <w:p w14:paraId="547BD42C" w14:textId="00BEE9D3"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Древесная щепа топливного назначения (</w:t>
            </w:r>
            <w:r w:rsidR="00AE1646" w:rsidRPr="007A0C61">
              <w:rPr>
                <w:rFonts w:eastAsia="Times New Roman" w:cs="Times New Roman"/>
                <w:color w:val="000000"/>
                <w:sz w:val="16"/>
                <w:szCs w:val="16"/>
                <w:lang w:eastAsia="ru-RU"/>
              </w:rPr>
              <w:t>пл. м</w:t>
            </w:r>
            <w:r w:rsidRPr="007A0C61">
              <w:rPr>
                <w:rFonts w:eastAsia="Times New Roman" w:cs="Times New Roman"/>
                <w:color w:val="000000"/>
                <w:sz w:val="16"/>
                <w:szCs w:val="16"/>
                <w:lang w:eastAsia="ru-RU"/>
              </w:rPr>
              <w:t>3)</w:t>
            </w:r>
          </w:p>
        </w:tc>
        <w:tc>
          <w:tcPr>
            <w:tcW w:w="295" w:type="pct"/>
            <w:tcBorders>
              <w:top w:val="nil"/>
              <w:left w:val="nil"/>
              <w:bottom w:val="single" w:sz="4" w:space="0" w:color="auto"/>
              <w:right w:val="single" w:sz="4" w:space="0" w:color="auto"/>
            </w:tcBorders>
            <w:shd w:val="clear" w:color="auto" w:fill="auto"/>
            <w:vAlign w:val="center"/>
            <w:hideMark/>
          </w:tcPr>
          <w:p w14:paraId="2D877BF8"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24 011,2</w:t>
            </w:r>
          </w:p>
        </w:tc>
        <w:tc>
          <w:tcPr>
            <w:tcW w:w="279" w:type="pct"/>
            <w:tcBorders>
              <w:top w:val="nil"/>
              <w:left w:val="nil"/>
              <w:bottom w:val="single" w:sz="4" w:space="0" w:color="auto"/>
              <w:right w:val="single" w:sz="4" w:space="0" w:color="auto"/>
            </w:tcBorders>
            <w:shd w:val="clear" w:color="auto" w:fill="auto"/>
            <w:vAlign w:val="center"/>
            <w:hideMark/>
          </w:tcPr>
          <w:p w14:paraId="41ABA6B8"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24 098,09</w:t>
            </w:r>
          </w:p>
        </w:tc>
        <w:tc>
          <w:tcPr>
            <w:tcW w:w="279" w:type="pct"/>
            <w:tcBorders>
              <w:top w:val="nil"/>
              <w:left w:val="nil"/>
              <w:bottom w:val="single" w:sz="4" w:space="0" w:color="auto"/>
              <w:right w:val="single" w:sz="4" w:space="0" w:color="auto"/>
            </w:tcBorders>
            <w:shd w:val="clear" w:color="auto" w:fill="auto"/>
            <w:vAlign w:val="center"/>
            <w:hideMark/>
          </w:tcPr>
          <w:p w14:paraId="7127C193"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24 807,24</w:t>
            </w:r>
          </w:p>
        </w:tc>
        <w:tc>
          <w:tcPr>
            <w:tcW w:w="279" w:type="pct"/>
            <w:tcBorders>
              <w:top w:val="nil"/>
              <w:left w:val="nil"/>
              <w:bottom w:val="single" w:sz="4" w:space="0" w:color="auto"/>
              <w:right w:val="single" w:sz="4" w:space="0" w:color="auto"/>
            </w:tcBorders>
            <w:shd w:val="clear" w:color="auto" w:fill="auto"/>
            <w:vAlign w:val="center"/>
            <w:hideMark/>
          </w:tcPr>
          <w:p w14:paraId="1D3A115A"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23 014,64</w:t>
            </w:r>
          </w:p>
        </w:tc>
        <w:tc>
          <w:tcPr>
            <w:tcW w:w="279" w:type="pct"/>
            <w:tcBorders>
              <w:top w:val="nil"/>
              <w:left w:val="nil"/>
              <w:bottom w:val="single" w:sz="4" w:space="0" w:color="auto"/>
              <w:right w:val="single" w:sz="4" w:space="0" w:color="auto"/>
            </w:tcBorders>
            <w:shd w:val="clear" w:color="auto" w:fill="auto"/>
            <w:vAlign w:val="center"/>
            <w:hideMark/>
          </w:tcPr>
          <w:p w14:paraId="57B8615E"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24 218,32</w:t>
            </w:r>
          </w:p>
        </w:tc>
        <w:tc>
          <w:tcPr>
            <w:tcW w:w="295" w:type="pct"/>
            <w:tcBorders>
              <w:top w:val="nil"/>
              <w:left w:val="nil"/>
              <w:bottom w:val="single" w:sz="4" w:space="0" w:color="auto"/>
              <w:right w:val="single" w:sz="4" w:space="0" w:color="auto"/>
            </w:tcBorders>
            <w:shd w:val="clear" w:color="auto" w:fill="auto"/>
            <w:vAlign w:val="center"/>
            <w:hideMark/>
          </w:tcPr>
          <w:p w14:paraId="577C2B6A"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24749.00</w:t>
            </w:r>
          </w:p>
        </w:tc>
        <w:tc>
          <w:tcPr>
            <w:tcW w:w="263" w:type="pct"/>
            <w:tcBorders>
              <w:top w:val="nil"/>
              <w:left w:val="nil"/>
              <w:bottom w:val="single" w:sz="4" w:space="0" w:color="auto"/>
              <w:right w:val="single" w:sz="4" w:space="0" w:color="auto"/>
            </w:tcBorders>
            <w:shd w:val="clear" w:color="auto" w:fill="auto"/>
            <w:vAlign w:val="center"/>
            <w:hideMark/>
          </w:tcPr>
          <w:p w14:paraId="519A5A4C"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23808.00</w:t>
            </w:r>
          </w:p>
        </w:tc>
        <w:tc>
          <w:tcPr>
            <w:tcW w:w="295" w:type="pct"/>
            <w:tcBorders>
              <w:top w:val="nil"/>
              <w:left w:val="nil"/>
              <w:bottom w:val="single" w:sz="4" w:space="0" w:color="auto"/>
              <w:right w:val="single" w:sz="4" w:space="0" w:color="auto"/>
            </w:tcBorders>
            <w:shd w:val="clear" w:color="auto" w:fill="auto"/>
            <w:vAlign w:val="center"/>
            <w:hideMark/>
          </w:tcPr>
          <w:p w14:paraId="2986F8D1"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24633.00</w:t>
            </w:r>
          </w:p>
        </w:tc>
        <w:tc>
          <w:tcPr>
            <w:tcW w:w="263" w:type="pct"/>
            <w:tcBorders>
              <w:top w:val="nil"/>
              <w:left w:val="nil"/>
              <w:bottom w:val="single" w:sz="4" w:space="0" w:color="auto"/>
              <w:right w:val="single" w:sz="4" w:space="0" w:color="auto"/>
            </w:tcBorders>
            <w:shd w:val="clear" w:color="auto" w:fill="auto"/>
            <w:vAlign w:val="center"/>
            <w:hideMark/>
          </w:tcPr>
          <w:p w14:paraId="3A043049"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23039.00</w:t>
            </w:r>
          </w:p>
        </w:tc>
        <w:tc>
          <w:tcPr>
            <w:tcW w:w="263" w:type="pct"/>
            <w:tcBorders>
              <w:top w:val="nil"/>
              <w:left w:val="nil"/>
              <w:bottom w:val="single" w:sz="4" w:space="0" w:color="auto"/>
              <w:right w:val="single" w:sz="4" w:space="0" w:color="auto"/>
            </w:tcBorders>
            <w:shd w:val="clear" w:color="auto" w:fill="auto"/>
            <w:vAlign w:val="center"/>
            <w:hideMark/>
          </w:tcPr>
          <w:p w14:paraId="4DBD2980"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23967.00</w:t>
            </w:r>
          </w:p>
        </w:tc>
        <w:tc>
          <w:tcPr>
            <w:tcW w:w="231" w:type="pct"/>
            <w:tcBorders>
              <w:top w:val="nil"/>
              <w:left w:val="nil"/>
              <w:bottom w:val="single" w:sz="4" w:space="0" w:color="auto"/>
              <w:right w:val="single" w:sz="4" w:space="0" w:color="auto"/>
            </w:tcBorders>
            <w:shd w:val="clear" w:color="auto" w:fill="auto"/>
            <w:vAlign w:val="center"/>
            <w:hideMark/>
          </w:tcPr>
          <w:p w14:paraId="6CEDEA31"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681.17</w:t>
            </w:r>
          </w:p>
        </w:tc>
        <w:tc>
          <w:tcPr>
            <w:tcW w:w="231" w:type="pct"/>
            <w:tcBorders>
              <w:top w:val="nil"/>
              <w:left w:val="nil"/>
              <w:bottom w:val="single" w:sz="4" w:space="0" w:color="auto"/>
              <w:right w:val="single" w:sz="4" w:space="0" w:color="auto"/>
            </w:tcBorders>
            <w:shd w:val="clear" w:color="auto" w:fill="auto"/>
            <w:vAlign w:val="center"/>
            <w:hideMark/>
          </w:tcPr>
          <w:p w14:paraId="7E3E39B5"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970.91</w:t>
            </w:r>
          </w:p>
        </w:tc>
        <w:tc>
          <w:tcPr>
            <w:tcW w:w="199" w:type="pct"/>
            <w:tcBorders>
              <w:top w:val="nil"/>
              <w:left w:val="nil"/>
              <w:bottom w:val="single" w:sz="4" w:space="0" w:color="auto"/>
              <w:right w:val="single" w:sz="4" w:space="0" w:color="auto"/>
            </w:tcBorders>
            <w:shd w:val="clear" w:color="auto" w:fill="auto"/>
            <w:vAlign w:val="center"/>
            <w:hideMark/>
          </w:tcPr>
          <w:p w14:paraId="3438C1C7"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329.36</w:t>
            </w:r>
          </w:p>
        </w:tc>
        <w:tc>
          <w:tcPr>
            <w:tcW w:w="199" w:type="pct"/>
            <w:tcBorders>
              <w:top w:val="nil"/>
              <w:left w:val="nil"/>
              <w:bottom w:val="single" w:sz="4" w:space="0" w:color="auto"/>
              <w:right w:val="single" w:sz="4" w:space="0" w:color="auto"/>
            </w:tcBorders>
            <w:shd w:val="clear" w:color="auto" w:fill="auto"/>
            <w:vAlign w:val="center"/>
            <w:hideMark/>
          </w:tcPr>
          <w:p w14:paraId="006EADDD"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305.48</w:t>
            </w:r>
          </w:p>
        </w:tc>
        <w:tc>
          <w:tcPr>
            <w:tcW w:w="196" w:type="pct"/>
            <w:tcBorders>
              <w:top w:val="nil"/>
              <w:left w:val="nil"/>
              <w:bottom w:val="single" w:sz="4" w:space="0" w:color="auto"/>
              <w:right w:val="single" w:sz="4" w:space="0" w:color="auto"/>
            </w:tcBorders>
            <w:shd w:val="clear" w:color="auto" w:fill="auto"/>
            <w:vAlign w:val="center"/>
            <w:hideMark/>
          </w:tcPr>
          <w:p w14:paraId="31109E19"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556.44</w:t>
            </w:r>
          </w:p>
        </w:tc>
      </w:tr>
      <w:tr w:rsidR="0015111B" w:rsidRPr="007A0C61" w14:paraId="39D896F9" w14:textId="77777777" w:rsidTr="00EB6E72">
        <w:trPr>
          <w:trHeight w:val="20"/>
        </w:trPr>
        <w:tc>
          <w:tcPr>
            <w:tcW w:w="129" w:type="pct"/>
            <w:tcBorders>
              <w:top w:val="nil"/>
              <w:left w:val="single" w:sz="4" w:space="0" w:color="auto"/>
              <w:bottom w:val="single" w:sz="4" w:space="0" w:color="auto"/>
              <w:right w:val="single" w:sz="4" w:space="0" w:color="auto"/>
            </w:tcBorders>
            <w:shd w:val="clear" w:color="auto" w:fill="auto"/>
            <w:vAlign w:val="center"/>
            <w:hideMark/>
          </w:tcPr>
          <w:p w14:paraId="13FDBAF6"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8</w:t>
            </w:r>
          </w:p>
        </w:tc>
        <w:tc>
          <w:tcPr>
            <w:tcW w:w="687" w:type="pct"/>
            <w:tcBorders>
              <w:top w:val="nil"/>
              <w:left w:val="nil"/>
              <w:bottom w:val="single" w:sz="4" w:space="0" w:color="auto"/>
              <w:right w:val="single" w:sz="4" w:space="0" w:color="auto"/>
            </w:tcBorders>
            <w:shd w:val="clear" w:color="auto" w:fill="auto"/>
            <w:vAlign w:val="center"/>
            <w:hideMark/>
          </w:tcPr>
          <w:p w14:paraId="07FA3342" w14:textId="442A0633"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Котельная "</w:t>
            </w:r>
            <w:r w:rsidR="004C30A2" w:rsidRPr="007A0C61">
              <w:rPr>
                <w:rFonts w:eastAsia="Times New Roman" w:cs="Times New Roman"/>
                <w:color w:val="000000"/>
                <w:sz w:val="16"/>
                <w:szCs w:val="16"/>
                <w:lang w:eastAsia="ru-RU"/>
              </w:rPr>
              <w:t>ЗГР</w:t>
            </w:r>
            <w:r w:rsidRPr="007A0C61">
              <w:rPr>
                <w:rFonts w:eastAsia="Times New Roman" w:cs="Times New Roman"/>
                <w:color w:val="000000"/>
                <w:sz w:val="16"/>
                <w:szCs w:val="16"/>
                <w:lang w:eastAsia="ru-RU"/>
              </w:rPr>
              <w:t>" (ул. Советская, стр. 116)</w:t>
            </w:r>
          </w:p>
        </w:tc>
        <w:tc>
          <w:tcPr>
            <w:tcW w:w="338" w:type="pct"/>
            <w:tcBorders>
              <w:top w:val="nil"/>
              <w:left w:val="nil"/>
              <w:bottom w:val="single" w:sz="4" w:space="0" w:color="auto"/>
              <w:right w:val="single" w:sz="4" w:space="0" w:color="auto"/>
            </w:tcBorders>
            <w:shd w:val="clear" w:color="auto" w:fill="auto"/>
            <w:vAlign w:val="center"/>
            <w:hideMark/>
          </w:tcPr>
          <w:p w14:paraId="248D0DD2" w14:textId="4D531DA4"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Древесная щепа топливного назначения (</w:t>
            </w:r>
            <w:r w:rsidR="00AE1646" w:rsidRPr="007A0C61">
              <w:rPr>
                <w:rFonts w:eastAsia="Times New Roman" w:cs="Times New Roman"/>
                <w:color w:val="000000"/>
                <w:sz w:val="16"/>
                <w:szCs w:val="16"/>
                <w:lang w:eastAsia="ru-RU"/>
              </w:rPr>
              <w:t>пл. м</w:t>
            </w:r>
            <w:r w:rsidRPr="007A0C61">
              <w:rPr>
                <w:rFonts w:eastAsia="Times New Roman" w:cs="Times New Roman"/>
                <w:color w:val="000000"/>
                <w:sz w:val="16"/>
                <w:szCs w:val="16"/>
                <w:lang w:eastAsia="ru-RU"/>
              </w:rPr>
              <w:t>3)</w:t>
            </w:r>
          </w:p>
        </w:tc>
        <w:tc>
          <w:tcPr>
            <w:tcW w:w="295" w:type="pct"/>
            <w:tcBorders>
              <w:top w:val="nil"/>
              <w:left w:val="nil"/>
              <w:bottom w:val="single" w:sz="4" w:space="0" w:color="auto"/>
              <w:right w:val="single" w:sz="4" w:space="0" w:color="auto"/>
            </w:tcBorders>
            <w:shd w:val="clear" w:color="auto" w:fill="auto"/>
            <w:vAlign w:val="center"/>
            <w:hideMark/>
          </w:tcPr>
          <w:p w14:paraId="5257F686"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11567.48</w:t>
            </w:r>
          </w:p>
        </w:tc>
        <w:tc>
          <w:tcPr>
            <w:tcW w:w="279" w:type="pct"/>
            <w:tcBorders>
              <w:top w:val="nil"/>
              <w:left w:val="nil"/>
              <w:bottom w:val="single" w:sz="4" w:space="0" w:color="auto"/>
              <w:right w:val="single" w:sz="4" w:space="0" w:color="auto"/>
            </w:tcBorders>
            <w:shd w:val="clear" w:color="auto" w:fill="auto"/>
            <w:vAlign w:val="center"/>
            <w:hideMark/>
          </w:tcPr>
          <w:p w14:paraId="1399463A"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11 285,56</w:t>
            </w:r>
          </w:p>
        </w:tc>
        <w:tc>
          <w:tcPr>
            <w:tcW w:w="279" w:type="pct"/>
            <w:tcBorders>
              <w:top w:val="nil"/>
              <w:left w:val="nil"/>
              <w:bottom w:val="single" w:sz="4" w:space="0" w:color="auto"/>
              <w:right w:val="single" w:sz="4" w:space="0" w:color="auto"/>
            </w:tcBorders>
            <w:shd w:val="clear" w:color="auto" w:fill="auto"/>
            <w:vAlign w:val="center"/>
            <w:hideMark/>
          </w:tcPr>
          <w:p w14:paraId="7A27E6D9"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11 246,64</w:t>
            </w:r>
          </w:p>
        </w:tc>
        <w:tc>
          <w:tcPr>
            <w:tcW w:w="279" w:type="pct"/>
            <w:tcBorders>
              <w:top w:val="nil"/>
              <w:left w:val="nil"/>
              <w:bottom w:val="single" w:sz="4" w:space="0" w:color="auto"/>
              <w:right w:val="single" w:sz="4" w:space="0" w:color="auto"/>
            </w:tcBorders>
            <w:shd w:val="clear" w:color="auto" w:fill="auto"/>
            <w:vAlign w:val="center"/>
            <w:hideMark/>
          </w:tcPr>
          <w:p w14:paraId="67D0137B"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10 416,32</w:t>
            </w:r>
          </w:p>
        </w:tc>
        <w:tc>
          <w:tcPr>
            <w:tcW w:w="279" w:type="pct"/>
            <w:tcBorders>
              <w:top w:val="nil"/>
              <w:left w:val="nil"/>
              <w:bottom w:val="single" w:sz="4" w:space="0" w:color="auto"/>
              <w:right w:val="single" w:sz="4" w:space="0" w:color="auto"/>
            </w:tcBorders>
            <w:shd w:val="clear" w:color="auto" w:fill="auto"/>
            <w:vAlign w:val="center"/>
            <w:hideMark/>
          </w:tcPr>
          <w:p w14:paraId="3488513E"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10 277,76</w:t>
            </w:r>
          </w:p>
        </w:tc>
        <w:tc>
          <w:tcPr>
            <w:tcW w:w="295" w:type="pct"/>
            <w:tcBorders>
              <w:top w:val="nil"/>
              <w:left w:val="nil"/>
              <w:bottom w:val="single" w:sz="4" w:space="0" w:color="auto"/>
              <w:right w:val="single" w:sz="4" w:space="0" w:color="auto"/>
            </w:tcBorders>
            <w:shd w:val="clear" w:color="auto" w:fill="auto"/>
            <w:vAlign w:val="center"/>
            <w:hideMark/>
          </w:tcPr>
          <w:p w14:paraId="6CA17F27"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11509.00</w:t>
            </w:r>
          </w:p>
        </w:tc>
        <w:tc>
          <w:tcPr>
            <w:tcW w:w="263" w:type="pct"/>
            <w:tcBorders>
              <w:top w:val="nil"/>
              <w:left w:val="nil"/>
              <w:bottom w:val="single" w:sz="4" w:space="0" w:color="auto"/>
              <w:right w:val="single" w:sz="4" w:space="0" w:color="auto"/>
            </w:tcBorders>
            <w:shd w:val="clear" w:color="auto" w:fill="auto"/>
            <w:vAlign w:val="center"/>
            <w:hideMark/>
          </w:tcPr>
          <w:p w14:paraId="0A97EDE3"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11359.00</w:t>
            </w:r>
          </w:p>
        </w:tc>
        <w:tc>
          <w:tcPr>
            <w:tcW w:w="295" w:type="pct"/>
            <w:tcBorders>
              <w:top w:val="nil"/>
              <w:left w:val="nil"/>
              <w:bottom w:val="single" w:sz="4" w:space="0" w:color="auto"/>
              <w:right w:val="single" w:sz="4" w:space="0" w:color="auto"/>
            </w:tcBorders>
            <w:shd w:val="clear" w:color="auto" w:fill="auto"/>
            <w:vAlign w:val="center"/>
            <w:hideMark/>
          </w:tcPr>
          <w:p w14:paraId="018DD48B"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11218.00</w:t>
            </w:r>
          </w:p>
        </w:tc>
        <w:tc>
          <w:tcPr>
            <w:tcW w:w="263" w:type="pct"/>
            <w:tcBorders>
              <w:top w:val="nil"/>
              <w:left w:val="nil"/>
              <w:bottom w:val="single" w:sz="4" w:space="0" w:color="auto"/>
              <w:right w:val="single" w:sz="4" w:space="0" w:color="auto"/>
            </w:tcBorders>
            <w:shd w:val="clear" w:color="auto" w:fill="auto"/>
            <w:vAlign w:val="center"/>
            <w:hideMark/>
          </w:tcPr>
          <w:p w14:paraId="391F7904"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10 245,5</w:t>
            </w:r>
          </w:p>
        </w:tc>
        <w:tc>
          <w:tcPr>
            <w:tcW w:w="263" w:type="pct"/>
            <w:tcBorders>
              <w:top w:val="nil"/>
              <w:left w:val="nil"/>
              <w:bottom w:val="single" w:sz="4" w:space="0" w:color="auto"/>
              <w:right w:val="single" w:sz="4" w:space="0" w:color="auto"/>
            </w:tcBorders>
            <w:shd w:val="clear" w:color="auto" w:fill="auto"/>
            <w:vAlign w:val="center"/>
            <w:hideMark/>
          </w:tcPr>
          <w:p w14:paraId="077261DA"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10323.00</w:t>
            </w:r>
          </w:p>
        </w:tc>
        <w:tc>
          <w:tcPr>
            <w:tcW w:w="231" w:type="pct"/>
            <w:tcBorders>
              <w:top w:val="nil"/>
              <w:left w:val="nil"/>
              <w:bottom w:val="single" w:sz="4" w:space="0" w:color="auto"/>
              <w:right w:val="single" w:sz="4" w:space="0" w:color="auto"/>
            </w:tcBorders>
            <w:shd w:val="clear" w:color="auto" w:fill="auto"/>
            <w:vAlign w:val="center"/>
            <w:hideMark/>
          </w:tcPr>
          <w:p w14:paraId="4A20AD81"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299.08</w:t>
            </w:r>
          </w:p>
        </w:tc>
        <w:tc>
          <w:tcPr>
            <w:tcW w:w="231" w:type="pct"/>
            <w:tcBorders>
              <w:top w:val="nil"/>
              <w:left w:val="nil"/>
              <w:bottom w:val="single" w:sz="4" w:space="0" w:color="auto"/>
              <w:right w:val="single" w:sz="4" w:space="0" w:color="auto"/>
            </w:tcBorders>
            <w:shd w:val="clear" w:color="auto" w:fill="auto"/>
            <w:vAlign w:val="center"/>
            <w:hideMark/>
          </w:tcPr>
          <w:p w14:paraId="62AD0860"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220.48</w:t>
            </w:r>
          </w:p>
        </w:tc>
        <w:tc>
          <w:tcPr>
            <w:tcW w:w="199" w:type="pct"/>
            <w:tcBorders>
              <w:top w:val="nil"/>
              <w:left w:val="nil"/>
              <w:bottom w:val="single" w:sz="4" w:space="0" w:color="auto"/>
              <w:right w:val="single" w:sz="4" w:space="0" w:color="auto"/>
            </w:tcBorders>
            <w:shd w:val="clear" w:color="auto" w:fill="auto"/>
            <w:vAlign w:val="center"/>
            <w:hideMark/>
          </w:tcPr>
          <w:p w14:paraId="232734E7"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248.80</w:t>
            </w:r>
          </w:p>
        </w:tc>
        <w:tc>
          <w:tcPr>
            <w:tcW w:w="199" w:type="pct"/>
            <w:tcBorders>
              <w:top w:val="nil"/>
              <w:left w:val="nil"/>
              <w:bottom w:val="single" w:sz="4" w:space="0" w:color="auto"/>
              <w:right w:val="single" w:sz="4" w:space="0" w:color="auto"/>
            </w:tcBorders>
            <w:shd w:val="clear" w:color="auto" w:fill="auto"/>
            <w:vAlign w:val="center"/>
            <w:hideMark/>
          </w:tcPr>
          <w:p w14:paraId="32253638"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348.00</w:t>
            </w:r>
          </w:p>
        </w:tc>
        <w:tc>
          <w:tcPr>
            <w:tcW w:w="196" w:type="pct"/>
            <w:tcBorders>
              <w:top w:val="nil"/>
              <w:left w:val="nil"/>
              <w:bottom w:val="single" w:sz="4" w:space="0" w:color="auto"/>
              <w:right w:val="single" w:sz="4" w:space="0" w:color="auto"/>
            </w:tcBorders>
            <w:shd w:val="clear" w:color="auto" w:fill="auto"/>
            <w:vAlign w:val="center"/>
            <w:hideMark/>
          </w:tcPr>
          <w:p w14:paraId="589DD3F1"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303.12</w:t>
            </w:r>
          </w:p>
        </w:tc>
      </w:tr>
      <w:tr w:rsidR="0015111B" w:rsidRPr="007A0C61" w14:paraId="1C29B8E0" w14:textId="77777777" w:rsidTr="00EB6E72">
        <w:trPr>
          <w:trHeight w:val="20"/>
        </w:trPr>
        <w:tc>
          <w:tcPr>
            <w:tcW w:w="129" w:type="pct"/>
            <w:tcBorders>
              <w:top w:val="nil"/>
              <w:left w:val="single" w:sz="4" w:space="0" w:color="auto"/>
              <w:bottom w:val="single" w:sz="4" w:space="0" w:color="auto"/>
              <w:right w:val="single" w:sz="4" w:space="0" w:color="auto"/>
            </w:tcBorders>
            <w:shd w:val="clear" w:color="auto" w:fill="auto"/>
            <w:vAlign w:val="center"/>
            <w:hideMark/>
          </w:tcPr>
          <w:p w14:paraId="4524A0CE"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9</w:t>
            </w:r>
          </w:p>
        </w:tc>
        <w:tc>
          <w:tcPr>
            <w:tcW w:w="687" w:type="pct"/>
            <w:tcBorders>
              <w:top w:val="nil"/>
              <w:left w:val="nil"/>
              <w:bottom w:val="single" w:sz="4" w:space="0" w:color="auto"/>
              <w:right w:val="single" w:sz="4" w:space="0" w:color="auto"/>
            </w:tcBorders>
            <w:shd w:val="clear" w:color="auto" w:fill="auto"/>
            <w:vAlign w:val="center"/>
            <w:hideMark/>
          </w:tcPr>
          <w:p w14:paraId="2939CA37"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Котельная "РЭБ (новая)" (ул. Осетровская, стр. 1Б)</w:t>
            </w:r>
          </w:p>
        </w:tc>
        <w:tc>
          <w:tcPr>
            <w:tcW w:w="338" w:type="pct"/>
            <w:tcBorders>
              <w:top w:val="nil"/>
              <w:left w:val="nil"/>
              <w:bottom w:val="single" w:sz="4" w:space="0" w:color="auto"/>
              <w:right w:val="single" w:sz="4" w:space="0" w:color="auto"/>
            </w:tcBorders>
            <w:shd w:val="clear" w:color="auto" w:fill="auto"/>
            <w:vAlign w:val="center"/>
            <w:hideMark/>
          </w:tcPr>
          <w:p w14:paraId="290F6F7B"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Древесная щепа топливного назначения (т)</w:t>
            </w:r>
          </w:p>
        </w:tc>
        <w:tc>
          <w:tcPr>
            <w:tcW w:w="295" w:type="pct"/>
            <w:tcBorders>
              <w:top w:val="nil"/>
              <w:left w:val="nil"/>
              <w:bottom w:val="single" w:sz="4" w:space="0" w:color="auto"/>
              <w:right w:val="single" w:sz="4" w:space="0" w:color="auto"/>
            </w:tcBorders>
            <w:shd w:val="clear" w:color="auto" w:fill="auto"/>
            <w:vAlign w:val="center"/>
            <w:hideMark/>
          </w:tcPr>
          <w:p w14:paraId="503490CF"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17147.175</w:t>
            </w:r>
          </w:p>
        </w:tc>
        <w:tc>
          <w:tcPr>
            <w:tcW w:w="279" w:type="pct"/>
            <w:tcBorders>
              <w:top w:val="nil"/>
              <w:left w:val="nil"/>
              <w:bottom w:val="single" w:sz="4" w:space="0" w:color="auto"/>
              <w:right w:val="single" w:sz="4" w:space="0" w:color="auto"/>
            </w:tcBorders>
            <w:shd w:val="clear" w:color="auto" w:fill="auto"/>
            <w:vAlign w:val="center"/>
            <w:hideMark/>
          </w:tcPr>
          <w:p w14:paraId="0BA427D9"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16463.1</w:t>
            </w:r>
          </w:p>
        </w:tc>
        <w:tc>
          <w:tcPr>
            <w:tcW w:w="279" w:type="pct"/>
            <w:tcBorders>
              <w:top w:val="nil"/>
              <w:left w:val="nil"/>
              <w:bottom w:val="single" w:sz="4" w:space="0" w:color="auto"/>
              <w:right w:val="single" w:sz="4" w:space="0" w:color="auto"/>
            </w:tcBorders>
            <w:shd w:val="clear" w:color="auto" w:fill="auto"/>
            <w:vAlign w:val="center"/>
            <w:hideMark/>
          </w:tcPr>
          <w:p w14:paraId="339970B9"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17124.6</w:t>
            </w:r>
          </w:p>
        </w:tc>
        <w:tc>
          <w:tcPr>
            <w:tcW w:w="279" w:type="pct"/>
            <w:tcBorders>
              <w:top w:val="nil"/>
              <w:left w:val="nil"/>
              <w:bottom w:val="single" w:sz="4" w:space="0" w:color="auto"/>
              <w:right w:val="single" w:sz="4" w:space="0" w:color="auto"/>
            </w:tcBorders>
            <w:shd w:val="clear" w:color="auto" w:fill="auto"/>
            <w:vAlign w:val="center"/>
            <w:hideMark/>
          </w:tcPr>
          <w:p w14:paraId="20862839"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15747.6</w:t>
            </w:r>
          </w:p>
        </w:tc>
        <w:tc>
          <w:tcPr>
            <w:tcW w:w="279" w:type="pct"/>
            <w:tcBorders>
              <w:top w:val="nil"/>
              <w:left w:val="nil"/>
              <w:bottom w:val="single" w:sz="4" w:space="0" w:color="auto"/>
              <w:right w:val="single" w:sz="4" w:space="0" w:color="auto"/>
            </w:tcBorders>
            <w:shd w:val="clear" w:color="auto" w:fill="auto"/>
            <w:vAlign w:val="center"/>
            <w:hideMark/>
          </w:tcPr>
          <w:p w14:paraId="55C1E354"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14183.52</w:t>
            </w:r>
          </w:p>
        </w:tc>
        <w:tc>
          <w:tcPr>
            <w:tcW w:w="295" w:type="pct"/>
            <w:tcBorders>
              <w:top w:val="nil"/>
              <w:left w:val="nil"/>
              <w:bottom w:val="single" w:sz="4" w:space="0" w:color="auto"/>
              <w:right w:val="single" w:sz="4" w:space="0" w:color="auto"/>
            </w:tcBorders>
            <w:shd w:val="clear" w:color="auto" w:fill="auto"/>
            <w:vAlign w:val="center"/>
            <w:hideMark/>
          </w:tcPr>
          <w:p w14:paraId="0A3AF871"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18140.213</w:t>
            </w:r>
          </w:p>
        </w:tc>
        <w:tc>
          <w:tcPr>
            <w:tcW w:w="263" w:type="pct"/>
            <w:tcBorders>
              <w:top w:val="nil"/>
              <w:left w:val="nil"/>
              <w:bottom w:val="single" w:sz="4" w:space="0" w:color="auto"/>
              <w:right w:val="single" w:sz="4" w:space="0" w:color="auto"/>
            </w:tcBorders>
            <w:shd w:val="clear" w:color="auto" w:fill="auto"/>
            <w:vAlign w:val="center"/>
            <w:hideMark/>
          </w:tcPr>
          <w:p w14:paraId="1359C23F"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16780.35</w:t>
            </w:r>
          </w:p>
        </w:tc>
        <w:tc>
          <w:tcPr>
            <w:tcW w:w="295" w:type="pct"/>
            <w:tcBorders>
              <w:top w:val="nil"/>
              <w:left w:val="nil"/>
              <w:bottom w:val="single" w:sz="4" w:space="0" w:color="auto"/>
              <w:right w:val="single" w:sz="4" w:space="0" w:color="auto"/>
            </w:tcBorders>
            <w:shd w:val="clear" w:color="auto" w:fill="auto"/>
            <w:vAlign w:val="center"/>
            <w:hideMark/>
          </w:tcPr>
          <w:p w14:paraId="757DB164"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17189.025</w:t>
            </w:r>
          </w:p>
        </w:tc>
        <w:tc>
          <w:tcPr>
            <w:tcW w:w="263" w:type="pct"/>
            <w:tcBorders>
              <w:top w:val="nil"/>
              <w:left w:val="nil"/>
              <w:bottom w:val="single" w:sz="4" w:space="0" w:color="auto"/>
              <w:right w:val="single" w:sz="4" w:space="0" w:color="auto"/>
            </w:tcBorders>
            <w:shd w:val="clear" w:color="auto" w:fill="auto"/>
            <w:vAlign w:val="center"/>
            <w:hideMark/>
          </w:tcPr>
          <w:p w14:paraId="720B469B"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16340.1</w:t>
            </w:r>
          </w:p>
        </w:tc>
        <w:tc>
          <w:tcPr>
            <w:tcW w:w="263" w:type="pct"/>
            <w:tcBorders>
              <w:top w:val="nil"/>
              <w:left w:val="nil"/>
              <w:bottom w:val="single" w:sz="4" w:space="0" w:color="auto"/>
              <w:right w:val="single" w:sz="4" w:space="0" w:color="auto"/>
            </w:tcBorders>
            <w:shd w:val="clear" w:color="auto" w:fill="auto"/>
            <w:vAlign w:val="center"/>
            <w:hideMark/>
          </w:tcPr>
          <w:p w14:paraId="35A09D1F"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21853,2</w:t>
            </w:r>
          </w:p>
        </w:tc>
        <w:tc>
          <w:tcPr>
            <w:tcW w:w="231" w:type="pct"/>
            <w:tcBorders>
              <w:top w:val="nil"/>
              <w:left w:val="nil"/>
              <w:bottom w:val="single" w:sz="4" w:space="0" w:color="auto"/>
              <w:right w:val="single" w:sz="4" w:space="0" w:color="auto"/>
            </w:tcBorders>
            <w:shd w:val="clear" w:color="auto" w:fill="auto"/>
            <w:vAlign w:val="center"/>
            <w:hideMark/>
          </w:tcPr>
          <w:p w14:paraId="6DB88EFE"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1385.18</w:t>
            </w:r>
          </w:p>
        </w:tc>
        <w:tc>
          <w:tcPr>
            <w:tcW w:w="231" w:type="pct"/>
            <w:tcBorders>
              <w:top w:val="nil"/>
              <w:left w:val="nil"/>
              <w:bottom w:val="single" w:sz="4" w:space="0" w:color="auto"/>
              <w:right w:val="single" w:sz="4" w:space="0" w:color="auto"/>
            </w:tcBorders>
            <w:shd w:val="clear" w:color="auto" w:fill="auto"/>
            <w:vAlign w:val="center"/>
            <w:hideMark/>
          </w:tcPr>
          <w:p w14:paraId="5C529338"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1067.93</w:t>
            </w:r>
          </w:p>
        </w:tc>
        <w:tc>
          <w:tcPr>
            <w:tcW w:w="199" w:type="pct"/>
            <w:tcBorders>
              <w:top w:val="nil"/>
              <w:left w:val="nil"/>
              <w:bottom w:val="single" w:sz="4" w:space="0" w:color="auto"/>
              <w:right w:val="single" w:sz="4" w:space="0" w:color="auto"/>
            </w:tcBorders>
            <w:shd w:val="clear" w:color="auto" w:fill="auto"/>
            <w:vAlign w:val="center"/>
            <w:hideMark/>
          </w:tcPr>
          <w:p w14:paraId="66E6A960"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1003.5</w:t>
            </w:r>
          </w:p>
        </w:tc>
        <w:tc>
          <w:tcPr>
            <w:tcW w:w="199" w:type="pct"/>
            <w:tcBorders>
              <w:top w:val="nil"/>
              <w:left w:val="nil"/>
              <w:bottom w:val="single" w:sz="4" w:space="0" w:color="auto"/>
              <w:right w:val="single" w:sz="4" w:space="0" w:color="auto"/>
            </w:tcBorders>
            <w:shd w:val="clear" w:color="auto" w:fill="auto"/>
            <w:vAlign w:val="center"/>
            <w:hideMark/>
          </w:tcPr>
          <w:p w14:paraId="39FCC681"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411</w:t>
            </w:r>
          </w:p>
        </w:tc>
        <w:tc>
          <w:tcPr>
            <w:tcW w:w="196" w:type="pct"/>
            <w:tcBorders>
              <w:top w:val="nil"/>
              <w:left w:val="nil"/>
              <w:bottom w:val="single" w:sz="4" w:space="0" w:color="auto"/>
              <w:right w:val="single" w:sz="4" w:space="0" w:color="auto"/>
            </w:tcBorders>
            <w:shd w:val="clear" w:color="auto" w:fill="auto"/>
            <w:vAlign w:val="center"/>
            <w:hideMark/>
          </w:tcPr>
          <w:p w14:paraId="31581BA8"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1.32</w:t>
            </w:r>
          </w:p>
        </w:tc>
      </w:tr>
      <w:tr w:rsidR="0015111B" w:rsidRPr="007A0C61" w14:paraId="15133A32" w14:textId="77777777" w:rsidTr="00EB6E72">
        <w:trPr>
          <w:trHeight w:val="20"/>
        </w:trPr>
        <w:tc>
          <w:tcPr>
            <w:tcW w:w="129" w:type="pct"/>
            <w:tcBorders>
              <w:top w:val="nil"/>
              <w:left w:val="single" w:sz="4" w:space="0" w:color="auto"/>
              <w:bottom w:val="single" w:sz="4" w:space="0" w:color="auto"/>
              <w:right w:val="single" w:sz="4" w:space="0" w:color="auto"/>
            </w:tcBorders>
            <w:shd w:val="clear" w:color="auto" w:fill="auto"/>
            <w:vAlign w:val="center"/>
            <w:hideMark/>
          </w:tcPr>
          <w:p w14:paraId="07A62FBD"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10</w:t>
            </w:r>
          </w:p>
        </w:tc>
        <w:tc>
          <w:tcPr>
            <w:tcW w:w="687" w:type="pct"/>
            <w:tcBorders>
              <w:top w:val="nil"/>
              <w:left w:val="nil"/>
              <w:bottom w:val="single" w:sz="4" w:space="0" w:color="auto"/>
              <w:right w:val="single" w:sz="4" w:space="0" w:color="auto"/>
            </w:tcBorders>
            <w:shd w:val="clear" w:color="auto" w:fill="auto"/>
            <w:vAlign w:val="center"/>
            <w:hideMark/>
          </w:tcPr>
          <w:p w14:paraId="0D820848"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Котельная "Холбос" (ул. Пришвина, 6)</w:t>
            </w:r>
          </w:p>
        </w:tc>
        <w:tc>
          <w:tcPr>
            <w:tcW w:w="338" w:type="pct"/>
            <w:tcBorders>
              <w:top w:val="nil"/>
              <w:left w:val="nil"/>
              <w:bottom w:val="single" w:sz="4" w:space="0" w:color="auto"/>
              <w:right w:val="single" w:sz="4" w:space="0" w:color="auto"/>
            </w:tcBorders>
            <w:shd w:val="clear" w:color="auto" w:fill="auto"/>
            <w:vAlign w:val="center"/>
            <w:hideMark/>
          </w:tcPr>
          <w:p w14:paraId="5084627C"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Уголь бурый (т)</w:t>
            </w:r>
          </w:p>
        </w:tc>
        <w:tc>
          <w:tcPr>
            <w:tcW w:w="295" w:type="pct"/>
            <w:tcBorders>
              <w:top w:val="nil"/>
              <w:left w:val="nil"/>
              <w:bottom w:val="single" w:sz="4" w:space="0" w:color="auto"/>
              <w:right w:val="single" w:sz="4" w:space="0" w:color="auto"/>
            </w:tcBorders>
            <w:shd w:val="clear" w:color="auto" w:fill="auto"/>
            <w:hideMark/>
          </w:tcPr>
          <w:p w14:paraId="01C30EF6"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332193AA"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2A2A9F41"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402C3776"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7B588234"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95" w:type="pct"/>
            <w:tcBorders>
              <w:top w:val="nil"/>
              <w:left w:val="nil"/>
              <w:bottom w:val="single" w:sz="4" w:space="0" w:color="auto"/>
              <w:right w:val="single" w:sz="4" w:space="0" w:color="auto"/>
            </w:tcBorders>
            <w:shd w:val="clear" w:color="auto" w:fill="auto"/>
            <w:hideMark/>
          </w:tcPr>
          <w:p w14:paraId="0D880B04"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63" w:type="pct"/>
            <w:tcBorders>
              <w:top w:val="nil"/>
              <w:left w:val="nil"/>
              <w:bottom w:val="single" w:sz="4" w:space="0" w:color="auto"/>
              <w:right w:val="single" w:sz="4" w:space="0" w:color="auto"/>
            </w:tcBorders>
            <w:shd w:val="clear" w:color="auto" w:fill="auto"/>
            <w:hideMark/>
          </w:tcPr>
          <w:p w14:paraId="371B5153"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95" w:type="pct"/>
            <w:tcBorders>
              <w:top w:val="nil"/>
              <w:left w:val="nil"/>
              <w:bottom w:val="single" w:sz="4" w:space="0" w:color="auto"/>
              <w:right w:val="single" w:sz="4" w:space="0" w:color="auto"/>
            </w:tcBorders>
            <w:shd w:val="clear" w:color="auto" w:fill="auto"/>
            <w:hideMark/>
          </w:tcPr>
          <w:p w14:paraId="2E0BB1D3"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63" w:type="pct"/>
            <w:tcBorders>
              <w:top w:val="nil"/>
              <w:left w:val="nil"/>
              <w:bottom w:val="single" w:sz="4" w:space="0" w:color="auto"/>
              <w:right w:val="single" w:sz="4" w:space="0" w:color="auto"/>
            </w:tcBorders>
            <w:shd w:val="clear" w:color="auto" w:fill="auto"/>
            <w:hideMark/>
          </w:tcPr>
          <w:p w14:paraId="11B1A8DF"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63" w:type="pct"/>
            <w:tcBorders>
              <w:top w:val="nil"/>
              <w:left w:val="nil"/>
              <w:bottom w:val="single" w:sz="4" w:space="0" w:color="auto"/>
              <w:right w:val="single" w:sz="4" w:space="0" w:color="auto"/>
            </w:tcBorders>
            <w:shd w:val="clear" w:color="auto" w:fill="auto"/>
            <w:vAlign w:val="center"/>
            <w:hideMark/>
          </w:tcPr>
          <w:p w14:paraId="67A835D8"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1706</w:t>
            </w:r>
          </w:p>
        </w:tc>
        <w:tc>
          <w:tcPr>
            <w:tcW w:w="231" w:type="pct"/>
            <w:tcBorders>
              <w:top w:val="nil"/>
              <w:left w:val="nil"/>
              <w:bottom w:val="single" w:sz="4" w:space="0" w:color="auto"/>
              <w:right w:val="single" w:sz="4" w:space="0" w:color="auto"/>
            </w:tcBorders>
            <w:shd w:val="clear" w:color="auto" w:fill="auto"/>
            <w:hideMark/>
          </w:tcPr>
          <w:p w14:paraId="3B26A092"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31" w:type="pct"/>
            <w:tcBorders>
              <w:top w:val="nil"/>
              <w:left w:val="nil"/>
              <w:bottom w:val="single" w:sz="4" w:space="0" w:color="auto"/>
              <w:right w:val="single" w:sz="4" w:space="0" w:color="auto"/>
            </w:tcBorders>
            <w:shd w:val="clear" w:color="auto" w:fill="auto"/>
            <w:hideMark/>
          </w:tcPr>
          <w:p w14:paraId="53EAD99A"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199" w:type="pct"/>
            <w:tcBorders>
              <w:top w:val="nil"/>
              <w:left w:val="nil"/>
              <w:bottom w:val="single" w:sz="4" w:space="0" w:color="auto"/>
              <w:right w:val="single" w:sz="4" w:space="0" w:color="auto"/>
            </w:tcBorders>
            <w:shd w:val="clear" w:color="auto" w:fill="auto"/>
            <w:hideMark/>
          </w:tcPr>
          <w:p w14:paraId="73AADD9B"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199" w:type="pct"/>
            <w:tcBorders>
              <w:top w:val="nil"/>
              <w:left w:val="nil"/>
              <w:bottom w:val="single" w:sz="4" w:space="0" w:color="auto"/>
              <w:right w:val="single" w:sz="4" w:space="0" w:color="auto"/>
            </w:tcBorders>
            <w:shd w:val="clear" w:color="auto" w:fill="auto"/>
            <w:hideMark/>
          </w:tcPr>
          <w:p w14:paraId="7D047C64"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196" w:type="pct"/>
            <w:tcBorders>
              <w:top w:val="nil"/>
              <w:left w:val="nil"/>
              <w:bottom w:val="single" w:sz="4" w:space="0" w:color="auto"/>
              <w:right w:val="single" w:sz="4" w:space="0" w:color="auto"/>
            </w:tcBorders>
            <w:shd w:val="clear" w:color="auto" w:fill="auto"/>
            <w:hideMark/>
          </w:tcPr>
          <w:p w14:paraId="3024F68D" w14:textId="77777777" w:rsidR="0015111B" w:rsidRPr="007A0C61" w:rsidRDefault="0015111B" w:rsidP="00EB6E72">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r>
      <w:tr w:rsidR="00891526" w:rsidRPr="007A0C61" w14:paraId="41A91505" w14:textId="77777777" w:rsidTr="00891526">
        <w:trPr>
          <w:trHeight w:val="20"/>
        </w:trPr>
        <w:tc>
          <w:tcPr>
            <w:tcW w:w="129" w:type="pct"/>
            <w:tcBorders>
              <w:top w:val="nil"/>
              <w:left w:val="single" w:sz="4" w:space="0" w:color="auto"/>
              <w:bottom w:val="single" w:sz="4" w:space="0" w:color="auto"/>
              <w:right w:val="single" w:sz="4" w:space="0" w:color="auto"/>
            </w:tcBorders>
            <w:shd w:val="clear" w:color="auto" w:fill="auto"/>
            <w:vAlign w:val="center"/>
            <w:hideMark/>
          </w:tcPr>
          <w:p w14:paraId="1DAC41C5"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11</w:t>
            </w:r>
          </w:p>
        </w:tc>
        <w:tc>
          <w:tcPr>
            <w:tcW w:w="687" w:type="pct"/>
            <w:tcBorders>
              <w:top w:val="nil"/>
              <w:left w:val="nil"/>
              <w:bottom w:val="single" w:sz="4" w:space="0" w:color="auto"/>
              <w:right w:val="single" w:sz="4" w:space="0" w:color="auto"/>
            </w:tcBorders>
            <w:shd w:val="clear" w:color="auto" w:fill="auto"/>
            <w:vAlign w:val="center"/>
            <w:hideMark/>
          </w:tcPr>
          <w:p w14:paraId="7463DF7B"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Котельная "УК 272/5" (ул. Якуримская, 27)</w:t>
            </w:r>
          </w:p>
        </w:tc>
        <w:tc>
          <w:tcPr>
            <w:tcW w:w="338" w:type="pct"/>
            <w:tcBorders>
              <w:top w:val="nil"/>
              <w:left w:val="nil"/>
              <w:bottom w:val="single" w:sz="4" w:space="0" w:color="auto"/>
              <w:right w:val="single" w:sz="4" w:space="0" w:color="auto"/>
            </w:tcBorders>
            <w:shd w:val="clear" w:color="auto" w:fill="auto"/>
            <w:vAlign w:val="center"/>
            <w:hideMark/>
          </w:tcPr>
          <w:p w14:paraId="36816560" w14:textId="7C96D429"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Древесная щепа топливного назначения (м³)</w:t>
            </w:r>
          </w:p>
        </w:tc>
        <w:tc>
          <w:tcPr>
            <w:tcW w:w="295" w:type="pct"/>
            <w:tcBorders>
              <w:top w:val="nil"/>
              <w:left w:val="nil"/>
              <w:bottom w:val="single" w:sz="4" w:space="0" w:color="auto"/>
              <w:right w:val="single" w:sz="4" w:space="0" w:color="auto"/>
            </w:tcBorders>
            <w:shd w:val="clear" w:color="auto" w:fill="auto"/>
            <w:vAlign w:val="center"/>
            <w:hideMark/>
          </w:tcPr>
          <w:p w14:paraId="1D1AD8BD" w14:textId="415623ED"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279" w:type="pct"/>
            <w:tcBorders>
              <w:top w:val="nil"/>
              <w:left w:val="nil"/>
              <w:bottom w:val="single" w:sz="4" w:space="0" w:color="auto"/>
              <w:right w:val="single" w:sz="4" w:space="0" w:color="auto"/>
            </w:tcBorders>
            <w:shd w:val="clear" w:color="auto" w:fill="auto"/>
            <w:vAlign w:val="center"/>
            <w:hideMark/>
          </w:tcPr>
          <w:p w14:paraId="29F97B5D" w14:textId="20AD1ED4"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279" w:type="pct"/>
            <w:tcBorders>
              <w:top w:val="nil"/>
              <w:left w:val="nil"/>
              <w:bottom w:val="single" w:sz="4" w:space="0" w:color="auto"/>
              <w:right w:val="single" w:sz="4" w:space="0" w:color="auto"/>
            </w:tcBorders>
            <w:shd w:val="clear" w:color="auto" w:fill="auto"/>
            <w:vAlign w:val="center"/>
            <w:hideMark/>
          </w:tcPr>
          <w:p w14:paraId="62FE7B2C" w14:textId="2C847BCA"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279" w:type="pct"/>
            <w:tcBorders>
              <w:top w:val="nil"/>
              <w:left w:val="nil"/>
              <w:bottom w:val="single" w:sz="4" w:space="0" w:color="auto"/>
              <w:right w:val="single" w:sz="4" w:space="0" w:color="auto"/>
            </w:tcBorders>
            <w:shd w:val="clear" w:color="auto" w:fill="auto"/>
            <w:vAlign w:val="center"/>
            <w:hideMark/>
          </w:tcPr>
          <w:p w14:paraId="57C81F66" w14:textId="718DC6E0"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279" w:type="pct"/>
            <w:tcBorders>
              <w:top w:val="nil"/>
              <w:left w:val="nil"/>
              <w:bottom w:val="single" w:sz="4" w:space="0" w:color="auto"/>
              <w:right w:val="single" w:sz="4" w:space="0" w:color="auto"/>
            </w:tcBorders>
            <w:shd w:val="clear" w:color="auto" w:fill="auto"/>
            <w:vAlign w:val="center"/>
            <w:hideMark/>
          </w:tcPr>
          <w:p w14:paraId="336972C8" w14:textId="67137F0D"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295" w:type="pct"/>
            <w:tcBorders>
              <w:top w:val="nil"/>
              <w:left w:val="nil"/>
              <w:bottom w:val="single" w:sz="4" w:space="0" w:color="auto"/>
              <w:right w:val="single" w:sz="4" w:space="0" w:color="auto"/>
            </w:tcBorders>
            <w:shd w:val="clear" w:color="auto" w:fill="auto"/>
            <w:vAlign w:val="center"/>
            <w:hideMark/>
          </w:tcPr>
          <w:p w14:paraId="6F653D9E"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15630</w:t>
            </w:r>
          </w:p>
        </w:tc>
        <w:tc>
          <w:tcPr>
            <w:tcW w:w="263" w:type="pct"/>
            <w:tcBorders>
              <w:top w:val="nil"/>
              <w:left w:val="nil"/>
              <w:bottom w:val="single" w:sz="4" w:space="0" w:color="auto"/>
              <w:right w:val="single" w:sz="4" w:space="0" w:color="auto"/>
            </w:tcBorders>
            <w:shd w:val="clear" w:color="auto" w:fill="auto"/>
            <w:vAlign w:val="center"/>
            <w:hideMark/>
          </w:tcPr>
          <w:p w14:paraId="19F9C3DF" w14:textId="71FE035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295" w:type="pct"/>
            <w:tcBorders>
              <w:top w:val="nil"/>
              <w:left w:val="nil"/>
              <w:bottom w:val="single" w:sz="4" w:space="0" w:color="auto"/>
              <w:right w:val="single" w:sz="4" w:space="0" w:color="auto"/>
            </w:tcBorders>
            <w:shd w:val="clear" w:color="auto" w:fill="auto"/>
            <w:vAlign w:val="center"/>
            <w:hideMark/>
          </w:tcPr>
          <w:p w14:paraId="1DDC0407" w14:textId="38D316D8"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263" w:type="pct"/>
            <w:tcBorders>
              <w:top w:val="nil"/>
              <w:left w:val="nil"/>
              <w:bottom w:val="single" w:sz="4" w:space="0" w:color="auto"/>
              <w:right w:val="single" w:sz="4" w:space="0" w:color="auto"/>
            </w:tcBorders>
            <w:shd w:val="clear" w:color="auto" w:fill="auto"/>
            <w:vAlign w:val="center"/>
            <w:hideMark/>
          </w:tcPr>
          <w:p w14:paraId="1C9334FF"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4932.2</w:t>
            </w:r>
          </w:p>
        </w:tc>
        <w:tc>
          <w:tcPr>
            <w:tcW w:w="263" w:type="pct"/>
            <w:tcBorders>
              <w:top w:val="nil"/>
              <w:left w:val="nil"/>
              <w:bottom w:val="single" w:sz="4" w:space="0" w:color="auto"/>
              <w:right w:val="single" w:sz="4" w:space="0" w:color="auto"/>
            </w:tcBorders>
            <w:shd w:val="clear" w:color="auto" w:fill="auto"/>
            <w:vAlign w:val="center"/>
            <w:hideMark/>
          </w:tcPr>
          <w:p w14:paraId="5664D3CE" w14:textId="15202839"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231" w:type="pct"/>
            <w:tcBorders>
              <w:top w:val="nil"/>
              <w:left w:val="nil"/>
              <w:bottom w:val="single" w:sz="4" w:space="0" w:color="auto"/>
              <w:right w:val="single" w:sz="4" w:space="0" w:color="auto"/>
            </w:tcBorders>
            <w:shd w:val="clear" w:color="auto" w:fill="auto"/>
            <w:vAlign w:val="center"/>
            <w:hideMark/>
          </w:tcPr>
          <w:p w14:paraId="751E7660" w14:textId="0DB3DEB0"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231" w:type="pct"/>
            <w:tcBorders>
              <w:top w:val="nil"/>
              <w:left w:val="nil"/>
              <w:bottom w:val="single" w:sz="4" w:space="0" w:color="auto"/>
              <w:right w:val="single" w:sz="4" w:space="0" w:color="auto"/>
            </w:tcBorders>
            <w:shd w:val="clear" w:color="auto" w:fill="auto"/>
            <w:vAlign w:val="center"/>
            <w:hideMark/>
          </w:tcPr>
          <w:p w14:paraId="2CB03A56" w14:textId="4872C075"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199" w:type="pct"/>
            <w:tcBorders>
              <w:top w:val="nil"/>
              <w:left w:val="nil"/>
              <w:bottom w:val="single" w:sz="4" w:space="0" w:color="auto"/>
              <w:right w:val="single" w:sz="4" w:space="0" w:color="auto"/>
            </w:tcBorders>
            <w:shd w:val="clear" w:color="auto" w:fill="auto"/>
            <w:vAlign w:val="center"/>
            <w:hideMark/>
          </w:tcPr>
          <w:p w14:paraId="7FBAB9A6" w14:textId="754E1D05"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199" w:type="pct"/>
            <w:tcBorders>
              <w:top w:val="nil"/>
              <w:left w:val="nil"/>
              <w:bottom w:val="single" w:sz="4" w:space="0" w:color="auto"/>
              <w:right w:val="single" w:sz="4" w:space="0" w:color="auto"/>
            </w:tcBorders>
            <w:shd w:val="clear" w:color="auto" w:fill="auto"/>
            <w:vAlign w:val="center"/>
            <w:hideMark/>
          </w:tcPr>
          <w:p w14:paraId="39710F4A" w14:textId="50BC44D2"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196" w:type="pct"/>
            <w:tcBorders>
              <w:top w:val="nil"/>
              <w:left w:val="nil"/>
              <w:bottom w:val="single" w:sz="4" w:space="0" w:color="auto"/>
              <w:right w:val="single" w:sz="4" w:space="0" w:color="auto"/>
            </w:tcBorders>
            <w:shd w:val="clear" w:color="auto" w:fill="auto"/>
            <w:vAlign w:val="center"/>
            <w:hideMark/>
          </w:tcPr>
          <w:p w14:paraId="416458A2" w14:textId="61A91DCE"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r>
      <w:tr w:rsidR="00891526" w:rsidRPr="007A0C61" w14:paraId="56E98F3F" w14:textId="77777777" w:rsidTr="00EB6E72">
        <w:trPr>
          <w:trHeight w:val="20"/>
        </w:trPr>
        <w:tc>
          <w:tcPr>
            <w:tcW w:w="129" w:type="pct"/>
            <w:tcBorders>
              <w:top w:val="nil"/>
              <w:left w:val="single" w:sz="4" w:space="0" w:color="auto"/>
              <w:bottom w:val="single" w:sz="4" w:space="0" w:color="auto"/>
              <w:right w:val="single" w:sz="4" w:space="0" w:color="auto"/>
            </w:tcBorders>
            <w:shd w:val="clear" w:color="auto" w:fill="auto"/>
            <w:vAlign w:val="center"/>
            <w:hideMark/>
          </w:tcPr>
          <w:p w14:paraId="0E983650"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12</w:t>
            </w:r>
          </w:p>
        </w:tc>
        <w:tc>
          <w:tcPr>
            <w:tcW w:w="687" w:type="pct"/>
            <w:tcBorders>
              <w:top w:val="nil"/>
              <w:left w:val="nil"/>
              <w:bottom w:val="single" w:sz="4" w:space="0" w:color="auto"/>
              <w:right w:val="single" w:sz="4" w:space="0" w:color="auto"/>
            </w:tcBorders>
            <w:shd w:val="clear" w:color="auto" w:fill="auto"/>
            <w:vAlign w:val="center"/>
            <w:hideMark/>
          </w:tcPr>
          <w:p w14:paraId="00685835"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Котельная АО "Иркутскнефтепродукт" (ул. Нефтяников, 41)</w:t>
            </w:r>
          </w:p>
        </w:tc>
        <w:tc>
          <w:tcPr>
            <w:tcW w:w="338" w:type="pct"/>
            <w:tcBorders>
              <w:top w:val="nil"/>
              <w:left w:val="nil"/>
              <w:bottom w:val="single" w:sz="4" w:space="0" w:color="auto"/>
              <w:right w:val="single" w:sz="4" w:space="0" w:color="auto"/>
            </w:tcBorders>
            <w:shd w:val="clear" w:color="auto" w:fill="auto"/>
            <w:vAlign w:val="center"/>
            <w:hideMark/>
          </w:tcPr>
          <w:p w14:paraId="3E0CA51F"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мазут (т)</w:t>
            </w:r>
          </w:p>
        </w:tc>
        <w:tc>
          <w:tcPr>
            <w:tcW w:w="295" w:type="pct"/>
            <w:tcBorders>
              <w:top w:val="nil"/>
              <w:left w:val="nil"/>
              <w:bottom w:val="single" w:sz="4" w:space="0" w:color="auto"/>
              <w:right w:val="single" w:sz="4" w:space="0" w:color="auto"/>
            </w:tcBorders>
            <w:shd w:val="clear" w:color="auto" w:fill="auto"/>
            <w:hideMark/>
          </w:tcPr>
          <w:p w14:paraId="06277520"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32C50CD7"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4C8A6122"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73BD24B3"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3A35CE94"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95" w:type="pct"/>
            <w:tcBorders>
              <w:top w:val="nil"/>
              <w:left w:val="nil"/>
              <w:bottom w:val="single" w:sz="4" w:space="0" w:color="auto"/>
              <w:right w:val="single" w:sz="4" w:space="0" w:color="auto"/>
            </w:tcBorders>
            <w:shd w:val="clear" w:color="auto" w:fill="auto"/>
            <w:vAlign w:val="center"/>
            <w:hideMark/>
          </w:tcPr>
          <w:p w14:paraId="3D42DECE"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7500</w:t>
            </w:r>
          </w:p>
        </w:tc>
        <w:tc>
          <w:tcPr>
            <w:tcW w:w="263" w:type="pct"/>
            <w:tcBorders>
              <w:top w:val="nil"/>
              <w:left w:val="nil"/>
              <w:bottom w:val="single" w:sz="4" w:space="0" w:color="auto"/>
              <w:right w:val="single" w:sz="4" w:space="0" w:color="auto"/>
            </w:tcBorders>
            <w:shd w:val="clear" w:color="auto" w:fill="auto"/>
            <w:hideMark/>
          </w:tcPr>
          <w:p w14:paraId="496A52E9"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95" w:type="pct"/>
            <w:tcBorders>
              <w:top w:val="nil"/>
              <w:left w:val="nil"/>
              <w:bottom w:val="single" w:sz="4" w:space="0" w:color="auto"/>
              <w:right w:val="single" w:sz="4" w:space="0" w:color="auto"/>
            </w:tcBorders>
            <w:shd w:val="clear" w:color="auto" w:fill="auto"/>
            <w:hideMark/>
          </w:tcPr>
          <w:p w14:paraId="0EFB98D4"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63" w:type="pct"/>
            <w:tcBorders>
              <w:top w:val="nil"/>
              <w:left w:val="nil"/>
              <w:bottom w:val="single" w:sz="4" w:space="0" w:color="auto"/>
              <w:right w:val="single" w:sz="4" w:space="0" w:color="auto"/>
            </w:tcBorders>
            <w:shd w:val="clear" w:color="auto" w:fill="auto"/>
            <w:vAlign w:val="center"/>
            <w:hideMark/>
          </w:tcPr>
          <w:p w14:paraId="6522AADF"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12574.8</w:t>
            </w:r>
          </w:p>
        </w:tc>
        <w:tc>
          <w:tcPr>
            <w:tcW w:w="263" w:type="pct"/>
            <w:tcBorders>
              <w:top w:val="nil"/>
              <w:left w:val="nil"/>
              <w:bottom w:val="single" w:sz="4" w:space="0" w:color="auto"/>
              <w:right w:val="single" w:sz="4" w:space="0" w:color="auto"/>
            </w:tcBorders>
            <w:shd w:val="clear" w:color="auto" w:fill="auto"/>
            <w:hideMark/>
          </w:tcPr>
          <w:p w14:paraId="7E020D24"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31" w:type="pct"/>
            <w:tcBorders>
              <w:top w:val="nil"/>
              <w:left w:val="nil"/>
              <w:bottom w:val="single" w:sz="4" w:space="0" w:color="auto"/>
              <w:right w:val="single" w:sz="4" w:space="0" w:color="auto"/>
            </w:tcBorders>
            <w:shd w:val="clear" w:color="auto" w:fill="auto"/>
            <w:hideMark/>
          </w:tcPr>
          <w:p w14:paraId="2FBF2001"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31" w:type="pct"/>
            <w:tcBorders>
              <w:top w:val="nil"/>
              <w:left w:val="nil"/>
              <w:bottom w:val="single" w:sz="4" w:space="0" w:color="auto"/>
              <w:right w:val="single" w:sz="4" w:space="0" w:color="auto"/>
            </w:tcBorders>
            <w:shd w:val="clear" w:color="auto" w:fill="auto"/>
            <w:hideMark/>
          </w:tcPr>
          <w:p w14:paraId="523B9F01"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199" w:type="pct"/>
            <w:tcBorders>
              <w:top w:val="nil"/>
              <w:left w:val="nil"/>
              <w:bottom w:val="single" w:sz="4" w:space="0" w:color="auto"/>
              <w:right w:val="single" w:sz="4" w:space="0" w:color="auto"/>
            </w:tcBorders>
            <w:shd w:val="clear" w:color="auto" w:fill="auto"/>
            <w:hideMark/>
          </w:tcPr>
          <w:p w14:paraId="544FBEA1"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199" w:type="pct"/>
            <w:tcBorders>
              <w:top w:val="nil"/>
              <w:left w:val="nil"/>
              <w:bottom w:val="single" w:sz="4" w:space="0" w:color="auto"/>
              <w:right w:val="single" w:sz="4" w:space="0" w:color="auto"/>
            </w:tcBorders>
            <w:shd w:val="clear" w:color="auto" w:fill="auto"/>
            <w:hideMark/>
          </w:tcPr>
          <w:p w14:paraId="12511B74"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196" w:type="pct"/>
            <w:tcBorders>
              <w:top w:val="nil"/>
              <w:left w:val="nil"/>
              <w:bottom w:val="single" w:sz="4" w:space="0" w:color="auto"/>
              <w:right w:val="single" w:sz="4" w:space="0" w:color="auto"/>
            </w:tcBorders>
            <w:shd w:val="clear" w:color="auto" w:fill="auto"/>
            <w:hideMark/>
          </w:tcPr>
          <w:p w14:paraId="4C96F95F"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r>
      <w:tr w:rsidR="00891526" w:rsidRPr="007A0C61" w14:paraId="26A7840E" w14:textId="77777777" w:rsidTr="00EB6E72">
        <w:trPr>
          <w:trHeight w:val="20"/>
        </w:trPr>
        <w:tc>
          <w:tcPr>
            <w:tcW w:w="129" w:type="pct"/>
            <w:tcBorders>
              <w:top w:val="nil"/>
              <w:left w:val="single" w:sz="4" w:space="0" w:color="auto"/>
              <w:bottom w:val="single" w:sz="4" w:space="0" w:color="auto"/>
              <w:right w:val="single" w:sz="4" w:space="0" w:color="auto"/>
            </w:tcBorders>
            <w:shd w:val="clear" w:color="auto" w:fill="auto"/>
            <w:vAlign w:val="center"/>
            <w:hideMark/>
          </w:tcPr>
          <w:p w14:paraId="592946A4"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13</w:t>
            </w:r>
          </w:p>
        </w:tc>
        <w:tc>
          <w:tcPr>
            <w:tcW w:w="687" w:type="pct"/>
            <w:tcBorders>
              <w:top w:val="nil"/>
              <w:left w:val="nil"/>
              <w:bottom w:val="single" w:sz="4" w:space="0" w:color="auto"/>
              <w:right w:val="single" w:sz="4" w:space="0" w:color="auto"/>
            </w:tcBorders>
            <w:shd w:val="clear" w:color="auto" w:fill="auto"/>
            <w:vAlign w:val="center"/>
            <w:hideMark/>
          </w:tcPr>
          <w:p w14:paraId="1F87EADB" w14:textId="7C708B2A"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Котельная "Курорт" (</w:t>
            </w:r>
            <w:r>
              <w:rPr>
                <w:rFonts w:eastAsia="Times New Roman" w:cs="Times New Roman"/>
                <w:color w:val="000000"/>
                <w:sz w:val="16"/>
                <w:szCs w:val="16"/>
                <w:lang w:eastAsia="ru-RU"/>
              </w:rPr>
              <w:t>г. Усть-Кут, Санаторий «Усть-Кут»</w:t>
            </w:r>
            <w:r w:rsidRPr="007A0C61">
              <w:rPr>
                <w:rFonts w:eastAsia="Times New Roman" w:cs="Times New Roman"/>
                <w:color w:val="000000"/>
                <w:sz w:val="16"/>
                <w:szCs w:val="16"/>
                <w:lang w:eastAsia="ru-RU"/>
              </w:rPr>
              <w:t>)</w:t>
            </w:r>
          </w:p>
        </w:tc>
        <w:tc>
          <w:tcPr>
            <w:tcW w:w="338" w:type="pct"/>
            <w:tcBorders>
              <w:top w:val="nil"/>
              <w:left w:val="nil"/>
              <w:bottom w:val="single" w:sz="4" w:space="0" w:color="auto"/>
              <w:right w:val="single" w:sz="4" w:space="0" w:color="auto"/>
            </w:tcBorders>
            <w:shd w:val="clear" w:color="auto" w:fill="auto"/>
            <w:vAlign w:val="center"/>
            <w:hideMark/>
          </w:tcPr>
          <w:p w14:paraId="3C498EE7"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уголь (т)</w:t>
            </w:r>
          </w:p>
        </w:tc>
        <w:tc>
          <w:tcPr>
            <w:tcW w:w="295" w:type="pct"/>
            <w:tcBorders>
              <w:top w:val="nil"/>
              <w:left w:val="nil"/>
              <w:bottom w:val="single" w:sz="4" w:space="0" w:color="auto"/>
              <w:right w:val="single" w:sz="4" w:space="0" w:color="auto"/>
            </w:tcBorders>
            <w:shd w:val="clear" w:color="auto" w:fill="auto"/>
            <w:hideMark/>
          </w:tcPr>
          <w:p w14:paraId="6CFC085C"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1BD9A676"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07D3CC38"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634E4188"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79" w:type="pct"/>
            <w:tcBorders>
              <w:top w:val="nil"/>
              <w:left w:val="nil"/>
              <w:bottom w:val="single" w:sz="4" w:space="0" w:color="auto"/>
              <w:right w:val="single" w:sz="4" w:space="0" w:color="auto"/>
            </w:tcBorders>
            <w:shd w:val="clear" w:color="auto" w:fill="auto"/>
            <w:hideMark/>
          </w:tcPr>
          <w:p w14:paraId="4C34D94B"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95" w:type="pct"/>
            <w:tcBorders>
              <w:top w:val="nil"/>
              <w:left w:val="nil"/>
              <w:bottom w:val="single" w:sz="4" w:space="0" w:color="auto"/>
              <w:right w:val="single" w:sz="4" w:space="0" w:color="auto"/>
            </w:tcBorders>
            <w:shd w:val="clear" w:color="auto" w:fill="auto"/>
            <w:vAlign w:val="center"/>
            <w:hideMark/>
          </w:tcPr>
          <w:p w14:paraId="2280F8C0"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3450</w:t>
            </w:r>
          </w:p>
        </w:tc>
        <w:tc>
          <w:tcPr>
            <w:tcW w:w="263" w:type="pct"/>
            <w:tcBorders>
              <w:top w:val="nil"/>
              <w:left w:val="nil"/>
              <w:bottom w:val="single" w:sz="4" w:space="0" w:color="auto"/>
              <w:right w:val="single" w:sz="4" w:space="0" w:color="auto"/>
            </w:tcBorders>
            <w:shd w:val="clear" w:color="auto" w:fill="auto"/>
            <w:hideMark/>
          </w:tcPr>
          <w:p w14:paraId="48D3A3CF"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95" w:type="pct"/>
            <w:tcBorders>
              <w:top w:val="nil"/>
              <w:left w:val="nil"/>
              <w:bottom w:val="single" w:sz="4" w:space="0" w:color="auto"/>
              <w:right w:val="single" w:sz="4" w:space="0" w:color="auto"/>
            </w:tcBorders>
            <w:shd w:val="clear" w:color="auto" w:fill="auto"/>
            <w:hideMark/>
          </w:tcPr>
          <w:p w14:paraId="7A400FAB"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63" w:type="pct"/>
            <w:tcBorders>
              <w:top w:val="nil"/>
              <w:left w:val="nil"/>
              <w:bottom w:val="single" w:sz="4" w:space="0" w:color="auto"/>
              <w:right w:val="single" w:sz="4" w:space="0" w:color="auto"/>
            </w:tcBorders>
            <w:shd w:val="clear" w:color="auto" w:fill="auto"/>
            <w:vAlign w:val="center"/>
            <w:hideMark/>
          </w:tcPr>
          <w:p w14:paraId="06A5FA4D"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4026.1</w:t>
            </w:r>
          </w:p>
        </w:tc>
        <w:tc>
          <w:tcPr>
            <w:tcW w:w="263" w:type="pct"/>
            <w:tcBorders>
              <w:top w:val="nil"/>
              <w:left w:val="nil"/>
              <w:bottom w:val="single" w:sz="4" w:space="0" w:color="auto"/>
              <w:right w:val="single" w:sz="4" w:space="0" w:color="auto"/>
            </w:tcBorders>
            <w:shd w:val="clear" w:color="auto" w:fill="auto"/>
            <w:hideMark/>
          </w:tcPr>
          <w:p w14:paraId="28801419"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31" w:type="pct"/>
            <w:tcBorders>
              <w:top w:val="nil"/>
              <w:left w:val="nil"/>
              <w:bottom w:val="single" w:sz="4" w:space="0" w:color="auto"/>
              <w:right w:val="single" w:sz="4" w:space="0" w:color="auto"/>
            </w:tcBorders>
            <w:shd w:val="clear" w:color="auto" w:fill="auto"/>
            <w:hideMark/>
          </w:tcPr>
          <w:p w14:paraId="548FB86E"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231" w:type="pct"/>
            <w:tcBorders>
              <w:top w:val="nil"/>
              <w:left w:val="nil"/>
              <w:bottom w:val="single" w:sz="4" w:space="0" w:color="auto"/>
              <w:right w:val="single" w:sz="4" w:space="0" w:color="auto"/>
            </w:tcBorders>
            <w:shd w:val="clear" w:color="auto" w:fill="auto"/>
            <w:hideMark/>
          </w:tcPr>
          <w:p w14:paraId="28A33A64"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199" w:type="pct"/>
            <w:tcBorders>
              <w:top w:val="nil"/>
              <w:left w:val="nil"/>
              <w:bottom w:val="single" w:sz="4" w:space="0" w:color="auto"/>
              <w:right w:val="single" w:sz="4" w:space="0" w:color="auto"/>
            </w:tcBorders>
            <w:shd w:val="clear" w:color="auto" w:fill="auto"/>
            <w:hideMark/>
          </w:tcPr>
          <w:p w14:paraId="1903CD6C"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199" w:type="pct"/>
            <w:tcBorders>
              <w:top w:val="nil"/>
              <w:left w:val="nil"/>
              <w:bottom w:val="single" w:sz="4" w:space="0" w:color="auto"/>
              <w:right w:val="single" w:sz="4" w:space="0" w:color="auto"/>
            </w:tcBorders>
            <w:shd w:val="clear" w:color="auto" w:fill="auto"/>
            <w:hideMark/>
          </w:tcPr>
          <w:p w14:paraId="41EC5976"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c>
          <w:tcPr>
            <w:tcW w:w="196" w:type="pct"/>
            <w:tcBorders>
              <w:top w:val="nil"/>
              <w:left w:val="nil"/>
              <w:bottom w:val="single" w:sz="4" w:space="0" w:color="auto"/>
              <w:right w:val="single" w:sz="4" w:space="0" w:color="auto"/>
            </w:tcBorders>
            <w:shd w:val="clear" w:color="auto" w:fill="auto"/>
            <w:hideMark/>
          </w:tcPr>
          <w:p w14:paraId="2330EAAC" w14:textId="77777777" w:rsidR="00891526" w:rsidRPr="007A0C61" w:rsidRDefault="00891526" w:rsidP="00891526">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 </w:t>
            </w:r>
          </w:p>
        </w:tc>
      </w:tr>
    </w:tbl>
    <w:p w14:paraId="745C1822" w14:textId="0C16C731" w:rsidR="0015111B" w:rsidRPr="007A0C61" w:rsidRDefault="0015111B" w:rsidP="00D93402">
      <w:pPr>
        <w:ind w:right="-20" w:firstLine="426"/>
      </w:pPr>
    </w:p>
    <w:p w14:paraId="60E45992" w14:textId="77777777" w:rsidR="0015111B" w:rsidRPr="007A0C61" w:rsidRDefault="0015111B" w:rsidP="00D93402">
      <w:pPr>
        <w:ind w:right="-20" w:firstLine="426"/>
      </w:pPr>
    </w:p>
    <w:p w14:paraId="083EAD4F" w14:textId="77777777" w:rsidR="009207E0" w:rsidRPr="007A0C61" w:rsidRDefault="009207E0" w:rsidP="00D93402">
      <w:pPr>
        <w:ind w:right="-20" w:firstLine="426"/>
      </w:pPr>
    </w:p>
    <w:p w14:paraId="2FB93166" w14:textId="200AE3BF" w:rsidR="0015111B" w:rsidRPr="007A0C61" w:rsidRDefault="00475F7F" w:rsidP="00475F7F">
      <w:pPr>
        <w:pStyle w:val="affffffffff7"/>
        <w:rPr>
          <w:lang w:val="ru-RU"/>
        </w:rPr>
      </w:pPr>
      <w:r w:rsidRPr="007A0C61">
        <w:rPr>
          <w:lang w:val="ru-RU"/>
        </w:rPr>
        <w:t xml:space="preserve">Таблица 10.3 Результаты расчетов по каждому источнику тепловой энергии нормативных запасов топлива </w:t>
      </w:r>
    </w:p>
    <w:tbl>
      <w:tblPr>
        <w:tblW w:w="14799" w:type="dxa"/>
        <w:tblInd w:w="118" w:type="dxa"/>
        <w:tblLook w:val="04A0" w:firstRow="1" w:lastRow="0" w:firstColumn="1" w:lastColumn="0" w:noHBand="0" w:noVBand="1"/>
      </w:tblPr>
      <w:tblGrid>
        <w:gridCol w:w="928"/>
        <w:gridCol w:w="1733"/>
        <w:gridCol w:w="1130"/>
        <w:gridCol w:w="1564"/>
        <w:gridCol w:w="930"/>
        <w:gridCol w:w="930"/>
        <w:gridCol w:w="948"/>
        <w:gridCol w:w="948"/>
        <w:gridCol w:w="948"/>
        <w:gridCol w:w="948"/>
        <w:gridCol w:w="948"/>
        <w:gridCol w:w="948"/>
        <w:gridCol w:w="948"/>
        <w:gridCol w:w="948"/>
      </w:tblGrid>
      <w:tr w:rsidR="0015111B" w:rsidRPr="007A0C61" w14:paraId="07512882" w14:textId="77777777" w:rsidTr="0015111B">
        <w:trPr>
          <w:trHeight w:val="57"/>
          <w:tblHeader/>
        </w:trPr>
        <w:tc>
          <w:tcPr>
            <w:tcW w:w="928" w:type="dxa"/>
            <w:vMerge w:val="restart"/>
            <w:tcBorders>
              <w:top w:val="single" w:sz="8" w:space="0" w:color="000000"/>
              <w:left w:val="single" w:sz="8" w:space="0" w:color="000000"/>
              <w:bottom w:val="nil"/>
              <w:right w:val="single" w:sz="8" w:space="0" w:color="000000"/>
            </w:tcBorders>
            <w:shd w:val="clear" w:color="auto" w:fill="auto"/>
            <w:vAlign w:val="center"/>
            <w:hideMark/>
          </w:tcPr>
          <w:p w14:paraId="7D4EC387" w14:textId="77777777" w:rsidR="0015111B" w:rsidRPr="007A0C61" w:rsidRDefault="0015111B" w:rsidP="0015111B">
            <w:pPr>
              <w:widowControl/>
              <w:ind w:firstLine="0"/>
              <w:jc w:val="center"/>
              <w:rPr>
                <w:rFonts w:eastAsia="Times New Roman" w:cs="Times New Roman"/>
                <w:b/>
                <w:bCs/>
                <w:color w:val="000000"/>
                <w:sz w:val="18"/>
                <w:szCs w:val="18"/>
                <w:lang w:eastAsia="ru-RU"/>
              </w:rPr>
            </w:pPr>
            <w:r w:rsidRPr="007A0C61">
              <w:rPr>
                <w:rFonts w:eastAsia="Times New Roman" w:cs="Times New Roman"/>
                <w:b/>
                <w:bCs/>
                <w:color w:val="000000"/>
                <w:sz w:val="18"/>
                <w:szCs w:val="18"/>
                <w:lang w:eastAsia="ru-RU"/>
              </w:rPr>
              <w:t>№ п/п</w:t>
            </w:r>
          </w:p>
        </w:tc>
        <w:tc>
          <w:tcPr>
            <w:tcW w:w="1733" w:type="dxa"/>
            <w:vMerge w:val="restart"/>
            <w:tcBorders>
              <w:top w:val="single" w:sz="8" w:space="0" w:color="000000"/>
              <w:left w:val="single" w:sz="8" w:space="0" w:color="000000"/>
              <w:bottom w:val="nil"/>
              <w:right w:val="single" w:sz="8" w:space="0" w:color="000000"/>
            </w:tcBorders>
            <w:shd w:val="clear" w:color="auto" w:fill="auto"/>
            <w:vAlign w:val="center"/>
            <w:hideMark/>
          </w:tcPr>
          <w:p w14:paraId="51B01B89" w14:textId="77777777" w:rsidR="0015111B" w:rsidRPr="007A0C61" w:rsidRDefault="0015111B" w:rsidP="0015111B">
            <w:pPr>
              <w:widowControl/>
              <w:ind w:firstLine="0"/>
              <w:jc w:val="center"/>
              <w:rPr>
                <w:rFonts w:eastAsia="Times New Roman" w:cs="Times New Roman"/>
                <w:b/>
                <w:bCs/>
                <w:color w:val="000000"/>
                <w:sz w:val="18"/>
                <w:szCs w:val="18"/>
                <w:lang w:eastAsia="ru-RU"/>
              </w:rPr>
            </w:pPr>
            <w:r w:rsidRPr="007A0C61">
              <w:rPr>
                <w:rFonts w:eastAsia="Times New Roman" w:cs="Times New Roman"/>
                <w:b/>
                <w:bCs/>
                <w:color w:val="000000"/>
                <w:sz w:val="18"/>
                <w:szCs w:val="18"/>
                <w:lang w:eastAsia="ru-RU"/>
              </w:rPr>
              <w:t>Наименование источника тепловой энергии (номер, адрес)</w:t>
            </w:r>
          </w:p>
        </w:tc>
        <w:tc>
          <w:tcPr>
            <w:tcW w:w="11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1D3C98" w14:textId="77777777" w:rsidR="0015111B" w:rsidRPr="007A0C61" w:rsidRDefault="0015111B" w:rsidP="0015111B">
            <w:pPr>
              <w:widowControl/>
              <w:ind w:firstLine="0"/>
              <w:jc w:val="center"/>
              <w:rPr>
                <w:rFonts w:eastAsia="Times New Roman" w:cs="Times New Roman"/>
                <w:b/>
                <w:bCs/>
                <w:color w:val="000000"/>
                <w:sz w:val="18"/>
                <w:szCs w:val="18"/>
                <w:lang w:eastAsia="ru-RU"/>
              </w:rPr>
            </w:pPr>
            <w:r w:rsidRPr="007A0C61">
              <w:rPr>
                <w:rFonts w:eastAsia="Times New Roman" w:cs="Times New Roman"/>
                <w:b/>
                <w:bCs/>
                <w:color w:val="000000"/>
                <w:sz w:val="18"/>
                <w:lang w:eastAsia="ru-RU"/>
              </w:rPr>
              <w:t>Тип топлива</w:t>
            </w:r>
          </w:p>
        </w:tc>
        <w:tc>
          <w:tcPr>
            <w:tcW w:w="15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AA8DA7" w14:textId="77777777" w:rsidR="0015111B" w:rsidRPr="007A0C61" w:rsidRDefault="0015111B" w:rsidP="0015111B">
            <w:pPr>
              <w:widowControl/>
              <w:ind w:firstLine="0"/>
              <w:jc w:val="center"/>
              <w:rPr>
                <w:rFonts w:eastAsia="Times New Roman" w:cs="Times New Roman"/>
                <w:b/>
                <w:bCs/>
                <w:color w:val="000000"/>
                <w:sz w:val="18"/>
                <w:szCs w:val="18"/>
                <w:lang w:eastAsia="ru-RU"/>
              </w:rPr>
            </w:pPr>
            <w:r w:rsidRPr="007A0C61">
              <w:rPr>
                <w:rFonts w:eastAsia="Times New Roman" w:cs="Times New Roman"/>
                <w:b/>
                <w:bCs/>
                <w:color w:val="000000"/>
                <w:sz w:val="18"/>
                <w:lang w:eastAsia="ru-RU"/>
              </w:rPr>
              <w:t>Вид топлива</w:t>
            </w:r>
          </w:p>
        </w:tc>
        <w:tc>
          <w:tcPr>
            <w:tcW w:w="9444" w:type="dxa"/>
            <w:gridSpan w:val="10"/>
            <w:tcBorders>
              <w:top w:val="single" w:sz="8" w:space="0" w:color="000000"/>
              <w:left w:val="nil"/>
              <w:bottom w:val="single" w:sz="8" w:space="0" w:color="000000"/>
              <w:right w:val="single" w:sz="8" w:space="0" w:color="000000"/>
            </w:tcBorders>
            <w:shd w:val="clear" w:color="auto" w:fill="auto"/>
            <w:vAlign w:val="center"/>
            <w:hideMark/>
          </w:tcPr>
          <w:p w14:paraId="7C6344BE" w14:textId="5B91D5F0" w:rsidR="0015111B" w:rsidRPr="007A0C61" w:rsidRDefault="0015111B" w:rsidP="0015111B">
            <w:pPr>
              <w:widowControl/>
              <w:ind w:firstLine="0"/>
              <w:jc w:val="center"/>
              <w:rPr>
                <w:rFonts w:eastAsia="Times New Roman" w:cs="Times New Roman"/>
                <w:b/>
                <w:bCs/>
                <w:color w:val="000000"/>
                <w:sz w:val="18"/>
                <w:szCs w:val="18"/>
                <w:lang w:eastAsia="ru-RU"/>
              </w:rPr>
            </w:pPr>
            <w:r w:rsidRPr="007A0C61">
              <w:rPr>
                <w:rFonts w:eastAsia="Times New Roman" w:cs="Times New Roman"/>
                <w:b/>
                <w:bCs/>
                <w:color w:val="000000"/>
                <w:sz w:val="18"/>
                <w:szCs w:val="18"/>
                <w:lang w:eastAsia="ru-RU"/>
              </w:rPr>
              <w:t>Этапы</w:t>
            </w:r>
          </w:p>
        </w:tc>
      </w:tr>
      <w:tr w:rsidR="0015111B" w:rsidRPr="007A0C61" w14:paraId="3B4C3F35" w14:textId="42D73B98" w:rsidTr="0015111B">
        <w:trPr>
          <w:trHeight w:val="57"/>
          <w:tblHeader/>
        </w:trPr>
        <w:tc>
          <w:tcPr>
            <w:tcW w:w="928" w:type="dxa"/>
            <w:vMerge/>
            <w:tcBorders>
              <w:top w:val="single" w:sz="8" w:space="0" w:color="000000"/>
              <w:left w:val="single" w:sz="8" w:space="0" w:color="000000"/>
              <w:bottom w:val="nil"/>
              <w:right w:val="single" w:sz="8" w:space="0" w:color="000000"/>
            </w:tcBorders>
            <w:vAlign w:val="center"/>
            <w:hideMark/>
          </w:tcPr>
          <w:p w14:paraId="4F8BC3E4" w14:textId="77777777" w:rsidR="0015111B" w:rsidRPr="007A0C61" w:rsidRDefault="0015111B" w:rsidP="0015111B">
            <w:pPr>
              <w:widowControl/>
              <w:ind w:firstLine="0"/>
              <w:jc w:val="center"/>
              <w:rPr>
                <w:rFonts w:eastAsia="Times New Roman" w:cs="Times New Roman"/>
                <w:b/>
                <w:bCs/>
                <w:color w:val="000000"/>
                <w:sz w:val="18"/>
                <w:szCs w:val="18"/>
                <w:lang w:eastAsia="ru-RU"/>
              </w:rPr>
            </w:pPr>
          </w:p>
        </w:tc>
        <w:tc>
          <w:tcPr>
            <w:tcW w:w="1733" w:type="dxa"/>
            <w:vMerge/>
            <w:tcBorders>
              <w:top w:val="single" w:sz="8" w:space="0" w:color="000000"/>
              <w:left w:val="single" w:sz="8" w:space="0" w:color="000000"/>
              <w:bottom w:val="nil"/>
              <w:right w:val="single" w:sz="8" w:space="0" w:color="000000"/>
            </w:tcBorders>
            <w:vAlign w:val="center"/>
            <w:hideMark/>
          </w:tcPr>
          <w:p w14:paraId="3FE6D24D" w14:textId="77777777" w:rsidR="0015111B" w:rsidRPr="007A0C61" w:rsidRDefault="0015111B" w:rsidP="0015111B">
            <w:pPr>
              <w:widowControl/>
              <w:ind w:firstLine="0"/>
              <w:jc w:val="center"/>
              <w:rPr>
                <w:rFonts w:eastAsia="Times New Roman" w:cs="Times New Roman"/>
                <w:b/>
                <w:bCs/>
                <w:color w:val="000000"/>
                <w:sz w:val="18"/>
                <w:szCs w:val="18"/>
                <w:lang w:eastAsia="ru-RU"/>
              </w:rPr>
            </w:pPr>
          </w:p>
        </w:tc>
        <w:tc>
          <w:tcPr>
            <w:tcW w:w="1130" w:type="dxa"/>
            <w:vMerge/>
            <w:tcBorders>
              <w:top w:val="single" w:sz="8" w:space="0" w:color="000000"/>
              <w:left w:val="single" w:sz="8" w:space="0" w:color="000000"/>
              <w:bottom w:val="single" w:sz="8" w:space="0" w:color="000000"/>
              <w:right w:val="single" w:sz="8" w:space="0" w:color="000000"/>
            </w:tcBorders>
            <w:vAlign w:val="center"/>
            <w:hideMark/>
          </w:tcPr>
          <w:p w14:paraId="151EB0F6" w14:textId="77777777" w:rsidR="0015111B" w:rsidRPr="007A0C61" w:rsidRDefault="0015111B" w:rsidP="0015111B">
            <w:pPr>
              <w:widowControl/>
              <w:ind w:firstLine="0"/>
              <w:jc w:val="center"/>
              <w:rPr>
                <w:rFonts w:eastAsia="Times New Roman" w:cs="Times New Roman"/>
                <w:b/>
                <w:bCs/>
                <w:color w:val="000000"/>
                <w:sz w:val="18"/>
                <w:szCs w:val="18"/>
                <w:lang w:eastAsia="ru-RU"/>
              </w:rPr>
            </w:pPr>
          </w:p>
        </w:tc>
        <w:tc>
          <w:tcPr>
            <w:tcW w:w="1564" w:type="dxa"/>
            <w:vMerge/>
            <w:tcBorders>
              <w:top w:val="single" w:sz="8" w:space="0" w:color="000000"/>
              <w:left w:val="single" w:sz="8" w:space="0" w:color="000000"/>
              <w:bottom w:val="single" w:sz="8" w:space="0" w:color="000000"/>
              <w:right w:val="single" w:sz="8" w:space="0" w:color="000000"/>
            </w:tcBorders>
            <w:vAlign w:val="center"/>
            <w:hideMark/>
          </w:tcPr>
          <w:p w14:paraId="557790CD" w14:textId="77777777" w:rsidR="0015111B" w:rsidRPr="007A0C61" w:rsidRDefault="0015111B" w:rsidP="0015111B">
            <w:pPr>
              <w:widowControl/>
              <w:ind w:firstLine="0"/>
              <w:jc w:val="center"/>
              <w:rPr>
                <w:rFonts w:eastAsia="Times New Roman" w:cs="Times New Roman"/>
                <w:b/>
                <w:bCs/>
                <w:color w:val="000000"/>
                <w:sz w:val="18"/>
                <w:szCs w:val="18"/>
                <w:lang w:eastAsia="ru-RU"/>
              </w:rPr>
            </w:pPr>
          </w:p>
        </w:tc>
        <w:tc>
          <w:tcPr>
            <w:tcW w:w="930" w:type="dxa"/>
            <w:tcBorders>
              <w:top w:val="nil"/>
              <w:left w:val="nil"/>
              <w:bottom w:val="nil"/>
              <w:right w:val="single" w:sz="8" w:space="0" w:color="000000"/>
            </w:tcBorders>
            <w:shd w:val="clear" w:color="auto" w:fill="auto"/>
            <w:vAlign w:val="center"/>
            <w:hideMark/>
          </w:tcPr>
          <w:p w14:paraId="66FAF498" w14:textId="77777777" w:rsidR="0015111B" w:rsidRPr="007A0C61" w:rsidRDefault="0015111B" w:rsidP="0015111B">
            <w:pPr>
              <w:widowControl/>
              <w:ind w:firstLine="0"/>
              <w:jc w:val="center"/>
              <w:rPr>
                <w:rFonts w:eastAsia="Times New Roman" w:cs="Times New Roman"/>
                <w:b/>
                <w:bCs/>
                <w:color w:val="000000"/>
                <w:sz w:val="18"/>
                <w:szCs w:val="18"/>
                <w:lang w:eastAsia="ru-RU"/>
              </w:rPr>
            </w:pPr>
            <w:r w:rsidRPr="007A0C61">
              <w:rPr>
                <w:rFonts w:eastAsia="Times New Roman" w:cs="Times New Roman"/>
                <w:b/>
                <w:bCs/>
                <w:color w:val="000000"/>
                <w:sz w:val="18"/>
                <w:szCs w:val="18"/>
                <w:lang w:eastAsia="ru-RU"/>
              </w:rPr>
              <w:t>2019</w:t>
            </w:r>
          </w:p>
        </w:tc>
        <w:tc>
          <w:tcPr>
            <w:tcW w:w="930" w:type="dxa"/>
            <w:tcBorders>
              <w:top w:val="nil"/>
              <w:left w:val="nil"/>
              <w:bottom w:val="nil"/>
              <w:right w:val="single" w:sz="8" w:space="0" w:color="000000"/>
            </w:tcBorders>
            <w:shd w:val="clear" w:color="auto" w:fill="auto"/>
            <w:vAlign w:val="center"/>
            <w:hideMark/>
          </w:tcPr>
          <w:p w14:paraId="4486492E" w14:textId="77777777" w:rsidR="0015111B" w:rsidRPr="007A0C61" w:rsidRDefault="0015111B" w:rsidP="0015111B">
            <w:pPr>
              <w:widowControl/>
              <w:ind w:firstLine="0"/>
              <w:jc w:val="center"/>
              <w:rPr>
                <w:rFonts w:eastAsia="Times New Roman" w:cs="Times New Roman"/>
                <w:b/>
                <w:bCs/>
                <w:color w:val="000000"/>
                <w:sz w:val="18"/>
                <w:szCs w:val="18"/>
                <w:lang w:eastAsia="ru-RU"/>
              </w:rPr>
            </w:pPr>
            <w:r w:rsidRPr="007A0C61">
              <w:rPr>
                <w:rFonts w:eastAsia="Times New Roman" w:cs="Times New Roman"/>
                <w:b/>
                <w:bCs/>
                <w:color w:val="000000"/>
                <w:sz w:val="18"/>
                <w:szCs w:val="18"/>
                <w:lang w:eastAsia="ru-RU"/>
              </w:rPr>
              <w:t>2020</w:t>
            </w:r>
          </w:p>
        </w:tc>
        <w:tc>
          <w:tcPr>
            <w:tcW w:w="948" w:type="dxa"/>
            <w:tcBorders>
              <w:top w:val="nil"/>
              <w:left w:val="nil"/>
              <w:bottom w:val="nil"/>
              <w:right w:val="single" w:sz="8" w:space="0" w:color="000000"/>
            </w:tcBorders>
            <w:shd w:val="clear" w:color="auto" w:fill="auto"/>
            <w:vAlign w:val="center"/>
            <w:hideMark/>
          </w:tcPr>
          <w:p w14:paraId="6EB23B01" w14:textId="77777777" w:rsidR="0015111B" w:rsidRPr="007A0C61" w:rsidRDefault="0015111B" w:rsidP="0015111B">
            <w:pPr>
              <w:widowControl/>
              <w:ind w:firstLine="0"/>
              <w:jc w:val="center"/>
              <w:rPr>
                <w:rFonts w:eastAsia="Times New Roman" w:cs="Times New Roman"/>
                <w:b/>
                <w:bCs/>
                <w:color w:val="000000"/>
                <w:sz w:val="18"/>
                <w:szCs w:val="18"/>
                <w:lang w:eastAsia="ru-RU"/>
              </w:rPr>
            </w:pPr>
            <w:r w:rsidRPr="007A0C61">
              <w:rPr>
                <w:rFonts w:eastAsia="Times New Roman" w:cs="Times New Roman"/>
                <w:b/>
                <w:bCs/>
                <w:color w:val="000000"/>
                <w:sz w:val="18"/>
                <w:szCs w:val="18"/>
                <w:lang w:eastAsia="ru-RU"/>
              </w:rPr>
              <w:t>2021</w:t>
            </w:r>
          </w:p>
        </w:tc>
        <w:tc>
          <w:tcPr>
            <w:tcW w:w="948" w:type="dxa"/>
            <w:tcBorders>
              <w:top w:val="nil"/>
              <w:left w:val="nil"/>
              <w:bottom w:val="nil"/>
              <w:right w:val="single" w:sz="8" w:space="0" w:color="000000"/>
            </w:tcBorders>
            <w:shd w:val="clear" w:color="auto" w:fill="auto"/>
            <w:vAlign w:val="center"/>
            <w:hideMark/>
          </w:tcPr>
          <w:p w14:paraId="468E98A3" w14:textId="77777777" w:rsidR="0015111B" w:rsidRPr="007A0C61" w:rsidRDefault="0015111B" w:rsidP="0015111B">
            <w:pPr>
              <w:widowControl/>
              <w:ind w:firstLine="0"/>
              <w:jc w:val="center"/>
              <w:rPr>
                <w:rFonts w:eastAsia="Times New Roman" w:cs="Times New Roman"/>
                <w:b/>
                <w:bCs/>
                <w:color w:val="000000"/>
                <w:sz w:val="18"/>
                <w:szCs w:val="18"/>
                <w:lang w:eastAsia="ru-RU"/>
              </w:rPr>
            </w:pPr>
            <w:r w:rsidRPr="007A0C61">
              <w:rPr>
                <w:rFonts w:eastAsia="Times New Roman" w:cs="Times New Roman"/>
                <w:b/>
                <w:bCs/>
                <w:color w:val="000000"/>
                <w:sz w:val="18"/>
                <w:szCs w:val="18"/>
                <w:lang w:eastAsia="ru-RU"/>
              </w:rPr>
              <w:t>2022</w:t>
            </w:r>
          </w:p>
        </w:tc>
        <w:tc>
          <w:tcPr>
            <w:tcW w:w="948" w:type="dxa"/>
            <w:tcBorders>
              <w:top w:val="nil"/>
              <w:left w:val="nil"/>
              <w:bottom w:val="nil"/>
              <w:right w:val="single" w:sz="8" w:space="0" w:color="000000"/>
            </w:tcBorders>
            <w:shd w:val="clear" w:color="auto" w:fill="auto"/>
            <w:vAlign w:val="center"/>
            <w:hideMark/>
          </w:tcPr>
          <w:p w14:paraId="6782880B" w14:textId="77777777" w:rsidR="0015111B" w:rsidRPr="007A0C61" w:rsidRDefault="0015111B" w:rsidP="0015111B">
            <w:pPr>
              <w:widowControl/>
              <w:ind w:firstLine="0"/>
              <w:jc w:val="center"/>
              <w:rPr>
                <w:rFonts w:eastAsia="Times New Roman" w:cs="Times New Roman"/>
                <w:b/>
                <w:bCs/>
                <w:color w:val="000000"/>
                <w:sz w:val="18"/>
                <w:szCs w:val="18"/>
                <w:lang w:eastAsia="ru-RU"/>
              </w:rPr>
            </w:pPr>
            <w:r w:rsidRPr="007A0C61">
              <w:rPr>
                <w:rFonts w:eastAsia="Times New Roman" w:cs="Times New Roman"/>
                <w:b/>
                <w:bCs/>
                <w:color w:val="000000"/>
                <w:sz w:val="18"/>
                <w:szCs w:val="18"/>
                <w:lang w:eastAsia="ru-RU"/>
              </w:rPr>
              <w:t>2023</w:t>
            </w:r>
          </w:p>
        </w:tc>
        <w:tc>
          <w:tcPr>
            <w:tcW w:w="948" w:type="dxa"/>
            <w:tcBorders>
              <w:top w:val="nil"/>
              <w:left w:val="nil"/>
              <w:bottom w:val="nil"/>
              <w:right w:val="single" w:sz="8" w:space="0" w:color="000000"/>
            </w:tcBorders>
            <w:shd w:val="clear" w:color="auto" w:fill="auto"/>
            <w:vAlign w:val="center"/>
            <w:hideMark/>
          </w:tcPr>
          <w:p w14:paraId="15A9FE3E" w14:textId="77777777" w:rsidR="0015111B" w:rsidRPr="007A0C61" w:rsidRDefault="0015111B" w:rsidP="0015111B">
            <w:pPr>
              <w:widowControl/>
              <w:ind w:firstLine="0"/>
              <w:jc w:val="center"/>
              <w:rPr>
                <w:rFonts w:eastAsia="Times New Roman" w:cs="Times New Roman"/>
                <w:b/>
                <w:bCs/>
                <w:color w:val="000000"/>
                <w:sz w:val="18"/>
                <w:szCs w:val="18"/>
                <w:lang w:eastAsia="ru-RU"/>
              </w:rPr>
            </w:pPr>
            <w:r w:rsidRPr="007A0C61">
              <w:rPr>
                <w:rFonts w:eastAsia="Times New Roman" w:cs="Times New Roman"/>
                <w:b/>
                <w:bCs/>
                <w:color w:val="000000"/>
                <w:sz w:val="18"/>
                <w:szCs w:val="18"/>
                <w:lang w:eastAsia="ru-RU"/>
              </w:rPr>
              <w:t>2024</w:t>
            </w:r>
          </w:p>
        </w:tc>
        <w:tc>
          <w:tcPr>
            <w:tcW w:w="948" w:type="dxa"/>
            <w:tcBorders>
              <w:top w:val="nil"/>
              <w:left w:val="nil"/>
              <w:bottom w:val="nil"/>
              <w:right w:val="single" w:sz="4" w:space="0" w:color="auto"/>
            </w:tcBorders>
            <w:shd w:val="clear" w:color="auto" w:fill="auto"/>
            <w:vAlign w:val="center"/>
            <w:hideMark/>
          </w:tcPr>
          <w:p w14:paraId="358B47BF" w14:textId="77777777" w:rsidR="0015111B" w:rsidRPr="007A0C61" w:rsidRDefault="0015111B" w:rsidP="0015111B">
            <w:pPr>
              <w:widowControl/>
              <w:ind w:firstLine="0"/>
              <w:jc w:val="center"/>
              <w:rPr>
                <w:rFonts w:eastAsia="Times New Roman" w:cs="Times New Roman"/>
                <w:b/>
                <w:bCs/>
                <w:color w:val="000000"/>
                <w:sz w:val="18"/>
                <w:szCs w:val="18"/>
                <w:lang w:eastAsia="ru-RU"/>
              </w:rPr>
            </w:pPr>
            <w:r w:rsidRPr="007A0C61">
              <w:rPr>
                <w:rFonts w:eastAsia="Times New Roman" w:cs="Times New Roman"/>
                <w:b/>
                <w:bCs/>
                <w:color w:val="000000"/>
                <w:sz w:val="18"/>
                <w:szCs w:val="18"/>
                <w:lang w:eastAsia="ru-RU"/>
              </w:rPr>
              <w:t>2025</w:t>
            </w:r>
          </w:p>
        </w:tc>
        <w:tc>
          <w:tcPr>
            <w:tcW w:w="948" w:type="dxa"/>
            <w:tcBorders>
              <w:top w:val="single" w:sz="4" w:space="0" w:color="auto"/>
              <w:left w:val="single" w:sz="4" w:space="0" w:color="auto"/>
              <w:bottom w:val="single" w:sz="4" w:space="0" w:color="auto"/>
              <w:right w:val="single" w:sz="4" w:space="0" w:color="auto"/>
            </w:tcBorders>
            <w:vAlign w:val="center"/>
          </w:tcPr>
          <w:p w14:paraId="430A2447" w14:textId="1A7564DC" w:rsidR="0015111B" w:rsidRPr="007A0C61" w:rsidRDefault="0015111B" w:rsidP="0015111B">
            <w:pPr>
              <w:widowControl/>
              <w:ind w:firstLine="0"/>
              <w:jc w:val="center"/>
              <w:rPr>
                <w:rFonts w:eastAsia="Times New Roman" w:cs="Times New Roman"/>
                <w:b/>
                <w:bCs/>
                <w:sz w:val="20"/>
                <w:szCs w:val="20"/>
                <w:lang w:eastAsia="ru-RU"/>
              </w:rPr>
            </w:pPr>
            <w:r w:rsidRPr="007A0C61">
              <w:rPr>
                <w:rFonts w:eastAsia="Times New Roman" w:cs="Times New Roman"/>
                <w:b/>
                <w:bCs/>
                <w:color w:val="000000"/>
                <w:sz w:val="18"/>
                <w:szCs w:val="18"/>
                <w:lang w:eastAsia="ru-RU"/>
              </w:rPr>
              <w:t>2026</w:t>
            </w:r>
          </w:p>
        </w:tc>
        <w:tc>
          <w:tcPr>
            <w:tcW w:w="948" w:type="dxa"/>
            <w:tcBorders>
              <w:top w:val="single" w:sz="4" w:space="0" w:color="auto"/>
              <w:left w:val="single" w:sz="4" w:space="0" w:color="auto"/>
              <w:bottom w:val="single" w:sz="4" w:space="0" w:color="auto"/>
              <w:right w:val="single" w:sz="4" w:space="0" w:color="auto"/>
            </w:tcBorders>
            <w:vAlign w:val="center"/>
          </w:tcPr>
          <w:p w14:paraId="771E8C29" w14:textId="0A84D640" w:rsidR="0015111B" w:rsidRPr="007A0C61" w:rsidRDefault="0015111B" w:rsidP="0015111B">
            <w:pPr>
              <w:widowControl/>
              <w:ind w:firstLine="0"/>
              <w:jc w:val="center"/>
              <w:rPr>
                <w:rFonts w:eastAsia="Times New Roman" w:cs="Times New Roman"/>
                <w:b/>
                <w:bCs/>
                <w:sz w:val="20"/>
                <w:szCs w:val="20"/>
                <w:lang w:eastAsia="ru-RU"/>
              </w:rPr>
            </w:pPr>
            <w:r w:rsidRPr="007A0C61">
              <w:rPr>
                <w:rFonts w:eastAsia="Times New Roman" w:cs="Times New Roman"/>
                <w:b/>
                <w:bCs/>
                <w:color w:val="000000"/>
                <w:sz w:val="18"/>
                <w:szCs w:val="18"/>
                <w:lang w:eastAsia="ru-RU"/>
              </w:rPr>
              <w:t>2027</w:t>
            </w:r>
          </w:p>
        </w:tc>
        <w:tc>
          <w:tcPr>
            <w:tcW w:w="948" w:type="dxa"/>
            <w:tcBorders>
              <w:top w:val="single" w:sz="4" w:space="0" w:color="auto"/>
              <w:left w:val="single" w:sz="4" w:space="0" w:color="auto"/>
              <w:bottom w:val="single" w:sz="4" w:space="0" w:color="auto"/>
              <w:right w:val="single" w:sz="4" w:space="0" w:color="auto"/>
            </w:tcBorders>
            <w:vAlign w:val="center"/>
          </w:tcPr>
          <w:p w14:paraId="56160CAF" w14:textId="40F1C8F3" w:rsidR="0015111B" w:rsidRPr="007A0C61" w:rsidRDefault="0015111B" w:rsidP="0015111B">
            <w:pPr>
              <w:widowControl/>
              <w:ind w:firstLine="0"/>
              <w:jc w:val="center"/>
              <w:rPr>
                <w:rFonts w:eastAsia="Times New Roman" w:cs="Times New Roman"/>
                <w:b/>
                <w:bCs/>
                <w:sz w:val="20"/>
                <w:szCs w:val="20"/>
                <w:lang w:eastAsia="ru-RU"/>
              </w:rPr>
            </w:pPr>
            <w:r w:rsidRPr="007A0C61">
              <w:rPr>
                <w:rFonts w:eastAsia="Times New Roman" w:cs="Times New Roman"/>
                <w:b/>
                <w:bCs/>
                <w:color w:val="000000"/>
                <w:sz w:val="18"/>
                <w:szCs w:val="18"/>
                <w:lang w:eastAsia="ru-RU"/>
              </w:rPr>
              <w:t>2028</w:t>
            </w:r>
          </w:p>
        </w:tc>
      </w:tr>
      <w:tr w:rsidR="0015111B" w:rsidRPr="007A0C61" w14:paraId="68E0C0C4" w14:textId="74407A50" w:rsidTr="0015111B">
        <w:trPr>
          <w:trHeight w:val="57"/>
        </w:trPr>
        <w:tc>
          <w:tcPr>
            <w:tcW w:w="928" w:type="dxa"/>
            <w:vMerge w:val="restart"/>
            <w:tcBorders>
              <w:top w:val="single" w:sz="8" w:space="0" w:color="auto"/>
              <w:left w:val="single" w:sz="8" w:space="0" w:color="auto"/>
              <w:right w:val="single" w:sz="8" w:space="0" w:color="000000"/>
            </w:tcBorders>
            <w:shd w:val="clear" w:color="auto" w:fill="auto"/>
            <w:vAlign w:val="center"/>
            <w:hideMark/>
          </w:tcPr>
          <w:p w14:paraId="40E3E28E"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1</w:t>
            </w:r>
          </w:p>
          <w:p w14:paraId="77219F67" w14:textId="01773403" w:rsidR="0015111B" w:rsidRPr="007A0C61" w:rsidRDefault="0015111B" w:rsidP="0015111B">
            <w:pPr>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 </w:t>
            </w:r>
          </w:p>
        </w:tc>
        <w:tc>
          <w:tcPr>
            <w:tcW w:w="1733" w:type="dxa"/>
            <w:vMerge w:val="restart"/>
            <w:tcBorders>
              <w:top w:val="single" w:sz="8" w:space="0" w:color="auto"/>
              <w:left w:val="nil"/>
              <w:right w:val="single" w:sz="8" w:space="0" w:color="000000"/>
            </w:tcBorders>
            <w:shd w:val="clear" w:color="auto" w:fill="auto"/>
            <w:vAlign w:val="center"/>
            <w:hideMark/>
          </w:tcPr>
          <w:p w14:paraId="49F1D1EF" w14:textId="77777777" w:rsidR="0015111B" w:rsidRPr="007A0C61" w:rsidRDefault="0015111B" w:rsidP="0015111B">
            <w:pPr>
              <w:widowControl/>
              <w:ind w:firstLine="0"/>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котельная «Лена»</w:t>
            </w:r>
          </w:p>
          <w:p w14:paraId="5FED39BD" w14:textId="5D0F88AD" w:rsidR="0015111B" w:rsidRPr="007A0C61" w:rsidRDefault="0015111B" w:rsidP="0015111B">
            <w:pPr>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 </w:t>
            </w:r>
          </w:p>
        </w:tc>
        <w:tc>
          <w:tcPr>
            <w:tcW w:w="1130" w:type="dxa"/>
            <w:tcBorders>
              <w:top w:val="nil"/>
              <w:left w:val="nil"/>
              <w:bottom w:val="nil"/>
              <w:right w:val="single" w:sz="8" w:space="0" w:color="000000"/>
            </w:tcBorders>
            <w:shd w:val="clear" w:color="auto" w:fill="auto"/>
            <w:vAlign w:val="center"/>
            <w:hideMark/>
          </w:tcPr>
          <w:p w14:paraId="2ACCE34D" w14:textId="77777777" w:rsidR="0015111B" w:rsidRPr="007A0C61" w:rsidRDefault="0015111B" w:rsidP="0015111B">
            <w:pPr>
              <w:widowControl/>
              <w:ind w:firstLine="0"/>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основное</w:t>
            </w:r>
          </w:p>
        </w:tc>
        <w:tc>
          <w:tcPr>
            <w:tcW w:w="1564" w:type="dxa"/>
            <w:tcBorders>
              <w:top w:val="nil"/>
              <w:left w:val="nil"/>
              <w:bottom w:val="nil"/>
              <w:right w:val="single" w:sz="8" w:space="0" w:color="000000"/>
            </w:tcBorders>
            <w:shd w:val="clear" w:color="auto" w:fill="auto"/>
            <w:vAlign w:val="center"/>
            <w:hideMark/>
          </w:tcPr>
          <w:p w14:paraId="1138BA12"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каменный (бурый) уголь, тн</w:t>
            </w:r>
          </w:p>
        </w:tc>
        <w:tc>
          <w:tcPr>
            <w:tcW w:w="930" w:type="dxa"/>
            <w:tcBorders>
              <w:top w:val="single" w:sz="8" w:space="0" w:color="auto"/>
              <w:left w:val="nil"/>
              <w:bottom w:val="nil"/>
              <w:right w:val="single" w:sz="8" w:space="0" w:color="000000"/>
            </w:tcBorders>
            <w:shd w:val="clear" w:color="auto" w:fill="auto"/>
            <w:vAlign w:val="center"/>
            <w:hideMark/>
          </w:tcPr>
          <w:p w14:paraId="484707C0"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77371.7</w:t>
            </w:r>
          </w:p>
        </w:tc>
        <w:tc>
          <w:tcPr>
            <w:tcW w:w="930" w:type="dxa"/>
            <w:tcBorders>
              <w:top w:val="single" w:sz="8" w:space="0" w:color="auto"/>
              <w:left w:val="nil"/>
              <w:bottom w:val="nil"/>
              <w:right w:val="single" w:sz="8" w:space="0" w:color="000000"/>
            </w:tcBorders>
            <w:shd w:val="clear" w:color="auto" w:fill="auto"/>
            <w:vAlign w:val="center"/>
            <w:hideMark/>
          </w:tcPr>
          <w:p w14:paraId="680127F7"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76739</w:t>
            </w:r>
          </w:p>
        </w:tc>
        <w:tc>
          <w:tcPr>
            <w:tcW w:w="948" w:type="dxa"/>
            <w:tcBorders>
              <w:top w:val="single" w:sz="8" w:space="0" w:color="auto"/>
              <w:left w:val="nil"/>
              <w:bottom w:val="nil"/>
              <w:right w:val="single" w:sz="8" w:space="0" w:color="000000"/>
            </w:tcBorders>
            <w:shd w:val="clear" w:color="auto" w:fill="auto"/>
            <w:vAlign w:val="center"/>
            <w:hideMark/>
          </w:tcPr>
          <w:p w14:paraId="0F67190F"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76106.4</w:t>
            </w:r>
          </w:p>
        </w:tc>
        <w:tc>
          <w:tcPr>
            <w:tcW w:w="948" w:type="dxa"/>
            <w:tcBorders>
              <w:top w:val="single" w:sz="8" w:space="0" w:color="auto"/>
              <w:left w:val="nil"/>
              <w:bottom w:val="nil"/>
              <w:right w:val="single" w:sz="8" w:space="0" w:color="000000"/>
            </w:tcBorders>
            <w:shd w:val="clear" w:color="auto" w:fill="auto"/>
            <w:vAlign w:val="center"/>
            <w:hideMark/>
          </w:tcPr>
          <w:p w14:paraId="0138FE43"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92669.6</w:t>
            </w:r>
          </w:p>
        </w:tc>
        <w:tc>
          <w:tcPr>
            <w:tcW w:w="948" w:type="dxa"/>
            <w:tcBorders>
              <w:top w:val="single" w:sz="8" w:space="0" w:color="auto"/>
              <w:left w:val="nil"/>
              <w:bottom w:val="nil"/>
              <w:right w:val="single" w:sz="8" w:space="0" w:color="000000"/>
            </w:tcBorders>
            <w:shd w:val="clear" w:color="auto" w:fill="auto"/>
            <w:vAlign w:val="center"/>
            <w:hideMark/>
          </w:tcPr>
          <w:p w14:paraId="027F1175"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91892.8</w:t>
            </w:r>
          </w:p>
        </w:tc>
        <w:tc>
          <w:tcPr>
            <w:tcW w:w="948" w:type="dxa"/>
            <w:tcBorders>
              <w:top w:val="single" w:sz="8" w:space="0" w:color="auto"/>
              <w:left w:val="nil"/>
              <w:bottom w:val="nil"/>
              <w:right w:val="single" w:sz="8" w:space="0" w:color="000000"/>
            </w:tcBorders>
            <w:shd w:val="clear" w:color="auto" w:fill="auto"/>
            <w:vAlign w:val="center"/>
            <w:hideMark/>
          </w:tcPr>
          <w:p w14:paraId="5FCD630F"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91116</w:t>
            </w:r>
          </w:p>
        </w:tc>
        <w:tc>
          <w:tcPr>
            <w:tcW w:w="948" w:type="dxa"/>
            <w:tcBorders>
              <w:top w:val="single" w:sz="4" w:space="0" w:color="auto"/>
              <w:left w:val="single" w:sz="4" w:space="0" w:color="auto"/>
              <w:bottom w:val="single" w:sz="4" w:space="0" w:color="auto"/>
              <w:right w:val="single" w:sz="4" w:space="0" w:color="auto"/>
            </w:tcBorders>
            <w:vAlign w:val="center"/>
          </w:tcPr>
          <w:p w14:paraId="6C8A61E8" w14:textId="5302ED4F"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91116</w:t>
            </w:r>
          </w:p>
        </w:tc>
        <w:tc>
          <w:tcPr>
            <w:tcW w:w="948" w:type="dxa"/>
            <w:tcBorders>
              <w:top w:val="single" w:sz="4" w:space="0" w:color="auto"/>
              <w:left w:val="single" w:sz="4" w:space="0" w:color="auto"/>
              <w:bottom w:val="single" w:sz="4" w:space="0" w:color="auto"/>
              <w:right w:val="single" w:sz="4" w:space="0" w:color="auto"/>
            </w:tcBorders>
            <w:vAlign w:val="center"/>
          </w:tcPr>
          <w:p w14:paraId="13DAFC04" w14:textId="7572BA18"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91116</w:t>
            </w:r>
          </w:p>
        </w:tc>
        <w:tc>
          <w:tcPr>
            <w:tcW w:w="948" w:type="dxa"/>
            <w:tcBorders>
              <w:top w:val="single" w:sz="4" w:space="0" w:color="auto"/>
              <w:left w:val="single" w:sz="4" w:space="0" w:color="auto"/>
              <w:bottom w:val="single" w:sz="4" w:space="0" w:color="auto"/>
              <w:right w:val="single" w:sz="4" w:space="0" w:color="auto"/>
            </w:tcBorders>
            <w:vAlign w:val="center"/>
          </w:tcPr>
          <w:p w14:paraId="42CC141A" w14:textId="37A4E38F"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91116</w:t>
            </w:r>
          </w:p>
        </w:tc>
        <w:tc>
          <w:tcPr>
            <w:tcW w:w="948" w:type="dxa"/>
            <w:tcBorders>
              <w:top w:val="single" w:sz="4" w:space="0" w:color="auto"/>
              <w:bottom w:val="single" w:sz="4" w:space="0" w:color="auto"/>
              <w:right w:val="single" w:sz="4" w:space="0" w:color="auto"/>
            </w:tcBorders>
            <w:vAlign w:val="center"/>
          </w:tcPr>
          <w:p w14:paraId="68A14E37" w14:textId="0F427744"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91116</w:t>
            </w:r>
          </w:p>
        </w:tc>
      </w:tr>
      <w:tr w:rsidR="0015111B" w:rsidRPr="007A0C61" w14:paraId="182B32F2" w14:textId="03E612AB" w:rsidTr="0015111B">
        <w:trPr>
          <w:trHeight w:val="57"/>
        </w:trPr>
        <w:tc>
          <w:tcPr>
            <w:tcW w:w="928" w:type="dxa"/>
            <w:vMerge/>
            <w:tcBorders>
              <w:left w:val="single" w:sz="8" w:space="0" w:color="auto"/>
              <w:bottom w:val="single" w:sz="8" w:space="0" w:color="auto"/>
              <w:right w:val="single" w:sz="8" w:space="0" w:color="000000"/>
            </w:tcBorders>
            <w:shd w:val="clear" w:color="auto" w:fill="auto"/>
            <w:vAlign w:val="center"/>
            <w:hideMark/>
          </w:tcPr>
          <w:p w14:paraId="11501658" w14:textId="36CBBB79" w:rsidR="0015111B" w:rsidRPr="007A0C61" w:rsidRDefault="0015111B" w:rsidP="0015111B">
            <w:pPr>
              <w:widowControl/>
              <w:ind w:firstLine="0"/>
              <w:jc w:val="left"/>
              <w:rPr>
                <w:rFonts w:eastAsia="Times New Roman" w:cs="Times New Roman"/>
                <w:color w:val="000000"/>
                <w:sz w:val="18"/>
                <w:szCs w:val="18"/>
                <w:lang w:eastAsia="ru-RU"/>
              </w:rPr>
            </w:pPr>
          </w:p>
        </w:tc>
        <w:tc>
          <w:tcPr>
            <w:tcW w:w="1733" w:type="dxa"/>
            <w:vMerge/>
            <w:tcBorders>
              <w:left w:val="nil"/>
              <w:bottom w:val="single" w:sz="8" w:space="0" w:color="auto"/>
              <w:right w:val="single" w:sz="8" w:space="0" w:color="000000"/>
            </w:tcBorders>
            <w:shd w:val="clear" w:color="auto" w:fill="auto"/>
            <w:vAlign w:val="center"/>
            <w:hideMark/>
          </w:tcPr>
          <w:p w14:paraId="4875DA1A" w14:textId="607D8205" w:rsidR="0015111B" w:rsidRPr="007A0C61" w:rsidRDefault="0015111B" w:rsidP="0015111B">
            <w:pPr>
              <w:widowControl/>
              <w:ind w:firstLine="0"/>
              <w:jc w:val="left"/>
              <w:rPr>
                <w:rFonts w:eastAsia="Times New Roman" w:cs="Times New Roman"/>
                <w:color w:val="000000"/>
                <w:sz w:val="18"/>
                <w:szCs w:val="18"/>
                <w:lang w:eastAsia="ru-RU"/>
              </w:rPr>
            </w:pPr>
          </w:p>
        </w:tc>
        <w:tc>
          <w:tcPr>
            <w:tcW w:w="1130" w:type="dxa"/>
            <w:tcBorders>
              <w:top w:val="single" w:sz="8" w:space="0" w:color="auto"/>
              <w:left w:val="single" w:sz="8" w:space="0" w:color="000000"/>
              <w:bottom w:val="single" w:sz="8" w:space="0" w:color="auto"/>
              <w:right w:val="single" w:sz="8" w:space="0" w:color="000000"/>
            </w:tcBorders>
            <w:shd w:val="clear" w:color="auto" w:fill="auto"/>
            <w:vAlign w:val="center"/>
            <w:hideMark/>
          </w:tcPr>
          <w:p w14:paraId="6C3CF0C2" w14:textId="77777777" w:rsidR="0015111B" w:rsidRPr="007A0C61" w:rsidRDefault="0015111B" w:rsidP="0015111B">
            <w:pPr>
              <w:widowControl/>
              <w:ind w:firstLine="0"/>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резервное (аварийное)</w:t>
            </w:r>
          </w:p>
        </w:tc>
        <w:tc>
          <w:tcPr>
            <w:tcW w:w="1564" w:type="dxa"/>
            <w:tcBorders>
              <w:top w:val="single" w:sz="8" w:space="0" w:color="auto"/>
              <w:left w:val="nil"/>
              <w:bottom w:val="single" w:sz="8" w:space="0" w:color="auto"/>
              <w:right w:val="single" w:sz="8" w:space="0" w:color="auto"/>
            </w:tcBorders>
            <w:shd w:val="clear" w:color="auto" w:fill="auto"/>
            <w:vAlign w:val="center"/>
            <w:hideMark/>
          </w:tcPr>
          <w:p w14:paraId="78ED3018"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прочее жидкое топливо, тн</w:t>
            </w:r>
          </w:p>
        </w:tc>
        <w:tc>
          <w:tcPr>
            <w:tcW w:w="930" w:type="dxa"/>
            <w:tcBorders>
              <w:top w:val="single" w:sz="8" w:space="0" w:color="000000"/>
              <w:left w:val="nil"/>
              <w:bottom w:val="single" w:sz="8" w:space="0" w:color="auto"/>
              <w:right w:val="single" w:sz="8" w:space="0" w:color="000000"/>
            </w:tcBorders>
            <w:shd w:val="clear" w:color="auto" w:fill="auto"/>
            <w:vAlign w:val="center"/>
            <w:hideMark/>
          </w:tcPr>
          <w:p w14:paraId="3E5AFF08"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1537.5</w:t>
            </w:r>
          </w:p>
        </w:tc>
        <w:tc>
          <w:tcPr>
            <w:tcW w:w="930" w:type="dxa"/>
            <w:tcBorders>
              <w:top w:val="single" w:sz="8" w:space="0" w:color="000000"/>
              <w:left w:val="nil"/>
              <w:bottom w:val="single" w:sz="8" w:space="0" w:color="auto"/>
              <w:right w:val="single" w:sz="8" w:space="0" w:color="000000"/>
            </w:tcBorders>
            <w:shd w:val="clear" w:color="auto" w:fill="auto"/>
            <w:vAlign w:val="center"/>
            <w:hideMark/>
          </w:tcPr>
          <w:p w14:paraId="43F6A88D"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1529.2</w:t>
            </w:r>
          </w:p>
        </w:tc>
        <w:tc>
          <w:tcPr>
            <w:tcW w:w="948" w:type="dxa"/>
            <w:tcBorders>
              <w:top w:val="single" w:sz="8" w:space="0" w:color="000000"/>
              <w:left w:val="nil"/>
              <w:bottom w:val="single" w:sz="8" w:space="0" w:color="auto"/>
              <w:right w:val="single" w:sz="8" w:space="0" w:color="000000"/>
            </w:tcBorders>
            <w:shd w:val="clear" w:color="auto" w:fill="auto"/>
            <w:vAlign w:val="center"/>
            <w:hideMark/>
          </w:tcPr>
          <w:p w14:paraId="68AD1079"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1520.8</w:t>
            </w:r>
          </w:p>
        </w:tc>
        <w:tc>
          <w:tcPr>
            <w:tcW w:w="948" w:type="dxa"/>
            <w:tcBorders>
              <w:top w:val="single" w:sz="8" w:space="0" w:color="000000"/>
              <w:left w:val="nil"/>
              <w:bottom w:val="single" w:sz="8" w:space="0" w:color="auto"/>
              <w:right w:val="single" w:sz="8" w:space="0" w:color="000000"/>
            </w:tcBorders>
            <w:shd w:val="clear" w:color="auto" w:fill="auto"/>
            <w:vAlign w:val="center"/>
            <w:hideMark/>
          </w:tcPr>
          <w:p w14:paraId="525DD756"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1512.4</w:t>
            </w:r>
          </w:p>
        </w:tc>
        <w:tc>
          <w:tcPr>
            <w:tcW w:w="948" w:type="dxa"/>
            <w:tcBorders>
              <w:top w:val="single" w:sz="8" w:space="0" w:color="000000"/>
              <w:left w:val="nil"/>
              <w:bottom w:val="single" w:sz="8" w:space="0" w:color="auto"/>
              <w:right w:val="single" w:sz="8" w:space="0" w:color="000000"/>
            </w:tcBorders>
            <w:shd w:val="clear" w:color="auto" w:fill="auto"/>
            <w:vAlign w:val="center"/>
            <w:hideMark/>
          </w:tcPr>
          <w:p w14:paraId="751ACEDD"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1504</w:t>
            </w:r>
          </w:p>
        </w:tc>
        <w:tc>
          <w:tcPr>
            <w:tcW w:w="948" w:type="dxa"/>
            <w:tcBorders>
              <w:top w:val="single" w:sz="8" w:space="0" w:color="000000"/>
              <w:left w:val="nil"/>
              <w:bottom w:val="single" w:sz="8" w:space="0" w:color="auto"/>
              <w:right w:val="single" w:sz="8" w:space="0" w:color="000000"/>
            </w:tcBorders>
            <w:shd w:val="clear" w:color="auto" w:fill="auto"/>
            <w:vAlign w:val="center"/>
            <w:hideMark/>
          </w:tcPr>
          <w:p w14:paraId="207EDF36"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1495.7</w:t>
            </w:r>
          </w:p>
        </w:tc>
        <w:tc>
          <w:tcPr>
            <w:tcW w:w="948" w:type="dxa"/>
            <w:tcBorders>
              <w:top w:val="single" w:sz="4" w:space="0" w:color="auto"/>
              <w:left w:val="single" w:sz="4" w:space="0" w:color="auto"/>
              <w:bottom w:val="single" w:sz="4" w:space="0" w:color="auto"/>
              <w:right w:val="single" w:sz="4" w:space="0" w:color="auto"/>
            </w:tcBorders>
            <w:vAlign w:val="center"/>
          </w:tcPr>
          <w:p w14:paraId="23F49F67" w14:textId="1AB8A7E5"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1495.7</w:t>
            </w:r>
          </w:p>
        </w:tc>
        <w:tc>
          <w:tcPr>
            <w:tcW w:w="948" w:type="dxa"/>
            <w:tcBorders>
              <w:top w:val="single" w:sz="4" w:space="0" w:color="auto"/>
              <w:left w:val="single" w:sz="4" w:space="0" w:color="auto"/>
              <w:bottom w:val="single" w:sz="4" w:space="0" w:color="auto"/>
              <w:right w:val="single" w:sz="4" w:space="0" w:color="auto"/>
            </w:tcBorders>
            <w:vAlign w:val="center"/>
          </w:tcPr>
          <w:p w14:paraId="7A93FF5E" w14:textId="16BF09C7"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1495.7</w:t>
            </w:r>
          </w:p>
        </w:tc>
        <w:tc>
          <w:tcPr>
            <w:tcW w:w="948" w:type="dxa"/>
            <w:tcBorders>
              <w:top w:val="single" w:sz="4" w:space="0" w:color="auto"/>
              <w:left w:val="single" w:sz="4" w:space="0" w:color="auto"/>
              <w:bottom w:val="single" w:sz="4" w:space="0" w:color="auto"/>
              <w:right w:val="single" w:sz="4" w:space="0" w:color="auto"/>
            </w:tcBorders>
            <w:vAlign w:val="center"/>
          </w:tcPr>
          <w:p w14:paraId="7AD53873" w14:textId="4BBAA443"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1495.7</w:t>
            </w:r>
          </w:p>
        </w:tc>
        <w:tc>
          <w:tcPr>
            <w:tcW w:w="948" w:type="dxa"/>
            <w:tcBorders>
              <w:top w:val="single" w:sz="4" w:space="0" w:color="auto"/>
              <w:bottom w:val="single" w:sz="4" w:space="0" w:color="auto"/>
              <w:right w:val="single" w:sz="4" w:space="0" w:color="auto"/>
            </w:tcBorders>
            <w:vAlign w:val="center"/>
          </w:tcPr>
          <w:p w14:paraId="2C66EEFB" w14:textId="03EAEA41"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1495.7</w:t>
            </w:r>
          </w:p>
        </w:tc>
      </w:tr>
      <w:tr w:rsidR="0015111B" w:rsidRPr="007A0C61" w14:paraId="02FFACFC" w14:textId="662975A2" w:rsidTr="0015111B">
        <w:trPr>
          <w:trHeight w:val="57"/>
        </w:trPr>
        <w:tc>
          <w:tcPr>
            <w:tcW w:w="928" w:type="dxa"/>
            <w:vMerge w:val="restart"/>
            <w:tcBorders>
              <w:top w:val="nil"/>
              <w:left w:val="single" w:sz="8" w:space="0" w:color="000000"/>
              <w:right w:val="single" w:sz="8" w:space="0" w:color="000000"/>
            </w:tcBorders>
            <w:shd w:val="clear" w:color="auto" w:fill="auto"/>
            <w:vAlign w:val="center"/>
            <w:hideMark/>
          </w:tcPr>
          <w:p w14:paraId="29413AAD"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2</w:t>
            </w:r>
          </w:p>
          <w:p w14:paraId="4C4E1A59" w14:textId="4674D577" w:rsidR="0015111B" w:rsidRPr="007A0C61" w:rsidRDefault="0015111B" w:rsidP="0015111B">
            <w:pPr>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 </w:t>
            </w:r>
          </w:p>
        </w:tc>
        <w:tc>
          <w:tcPr>
            <w:tcW w:w="1733" w:type="dxa"/>
            <w:vMerge w:val="restart"/>
            <w:tcBorders>
              <w:top w:val="nil"/>
              <w:left w:val="nil"/>
              <w:right w:val="nil"/>
            </w:tcBorders>
            <w:shd w:val="clear" w:color="auto" w:fill="auto"/>
            <w:vAlign w:val="center"/>
            <w:hideMark/>
          </w:tcPr>
          <w:p w14:paraId="5CCB8C75" w14:textId="77777777" w:rsidR="0015111B" w:rsidRPr="007A0C61" w:rsidRDefault="0015111B" w:rsidP="0015111B">
            <w:pPr>
              <w:widowControl/>
              <w:ind w:firstLine="0"/>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котельная «ЗГР»</w:t>
            </w:r>
          </w:p>
          <w:p w14:paraId="6B559727" w14:textId="07D85B32" w:rsidR="0015111B" w:rsidRPr="007A0C61" w:rsidRDefault="0015111B" w:rsidP="0015111B">
            <w:pPr>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 </w:t>
            </w:r>
          </w:p>
        </w:tc>
        <w:tc>
          <w:tcPr>
            <w:tcW w:w="1130" w:type="dxa"/>
            <w:tcBorders>
              <w:top w:val="nil"/>
              <w:left w:val="single" w:sz="8" w:space="0" w:color="auto"/>
              <w:bottom w:val="single" w:sz="8" w:space="0" w:color="auto"/>
              <w:right w:val="single" w:sz="8" w:space="0" w:color="000000"/>
            </w:tcBorders>
            <w:shd w:val="clear" w:color="auto" w:fill="auto"/>
            <w:vAlign w:val="center"/>
            <w:hideMark/>
          </w:tcPr>
          <w:p w14:paraId="4D94B6AB" w14:textId="77777777" w:rsidR="0015111B" w:rsidRPr="007A0C61" w:rsidRDefault="0015111B" w:rsidP="0015111B">
            <w:pPr>
              <w:widowControl/>
              <w:ind w:firstLine="0"/>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основное</w:t>
            </w:r>
          </w:p>
        </w:tc>
        <w:tc>
          <w:tcPr>
            <w:tcW w:w="1564" w:type="dxa"/>
            <w:tcBorders>
              <w:top w:val="nil"/>
              <w:left w:val="nil"/>
              <w:bottom w:val="single" w:sz="8" w:space="0" w:color="auto"/>
              <w:right w:val="single" w:sz="8" w:space="0" w:color="000000"/>
            </w:tcBorders>
            <w:shd w:val="clear" w:color="auto" w:fill="auto"/>
            <w:vAlign w:val="center"/>
            <w:hideMark/>
          </w:tcPr>
          <w:p w14:paraId="5D308F91"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прочее жидкое топливо, тн</w:t>
            </w:r>
          </w:p>
        </w:tc>
        <w:tc>
          <w:tcPr>
            <w:tcW w:w="930" w:type="dxa"/>
            <w:tcBorders>
              <w:top w:val="nil"/>
              <w:left w:val="nil"/>
              <w:bottom w:val="single" w:sz="8" w:space="0" w:color="auto"/>
              <w:right w:val="single" w:sz="8" w:space="0" w:color="000000"/>
            </w:tcBorders>
            <w:shd w:val="clear" w:color="auto" w:fill="auto"/>
            <w:vAlign w:val="center"/>
            <w:hideMark/>
          </w:tcPr>
          <w:p w14:paraId="2B009886"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2515.4</w:t>
            </w:r>
          </w:p>
        </w:tc>
        <w:tc>
          <w:tcPr>
            <w:tcW w:w="930" w:type="dxa"/>
            <w:tcBorders>
              <w:top w:val="nil"/>
              <w:left w:val="nil"/>
              <w:bottom w:val="single" w:sz="8" w:space="0" w:color="auto"/>
              <w:right w:val="single" w:sz="8" w:space="0" w:color="000000"/>
            </w:tcBorders>
            <w:shd w:val="clear" w:color="auto" w:fill="auto"/>
            <w:vAlign w:val="center"/>
            <w:hideMark/>
          </w:tcPr>
          <w:p w14:paraId="50E82744"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2492.3</w:t>
            </w:r>
          </w:p>
        </w:tc>
        <w:tc>
          <w:tcPr>
            <w:tcW w:w="948" w:type="dxa"/>
            <w:tcBorders>
              <w:top w:val="nil"/>
              <w:left w:val="nil"/>
              <w:bottom w:val="single" w:sz="8" w:space="0" w:color="auto"/>
              <w:right w:val="single" w:sz="8" w:space="0" w:color="000000"/>
            </w:tcBorders>
            <w:shd w:val="clear" w:color="auto" w:fill="auto"/>
            <w:vAlign w:val="center"/>
            <w:hideMark/>
          </w:tcPr>
          <w:p w14:paraId="75374CB1"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2469.1</w:t>
            </w:r>
          </w:p>
        </w:tc>
        <w:tc>
          <w:tcPr>
            <w:tcW w:w="948" w:type="dxa"/>
            <w:tcBorders>
              <w:top w:val="nil"/>
              <w:left w:val="nil"/>
              <w:bottom w:val="single" w:sz="8" w:space="0" w:color="auto"/>
              <w:right w:val="single" w:sz="8" w:space="0" w:color="000000"/>
            </w:tcBorders>
            <w:shd w:val="clear" w:color="auto" w:fill="auto"/>
            <w:vAlign w:val="center"/>
            <w:hideMark/>
          </w:tcPr>
          <w:p w14:paraId="65861F34"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2350.4</w:t>
            </w:r>
          </w:p>
        </w:tc>
        <w:tc>
          <w:tcPr>
            <w:tcW w:w="948" w:type="dxa"/>
            <w:tcBorders>
              <w:top w:val="nil"/>
              <w:left w:val="nil"/>
              <w:bottom w:val="single" w:sz="8" w:space="0" w:color="auto"/>
              <w:right w:val="single" w:sz="8" w:space="0" w:color="000000"/>
            </w:tcBorders>
            <w:shd w:val="clear" w:color="auto" w:fill="auto"/>
            <w:vAlign w:val="center"/>
            <w:hideMark/>
          </w:tcPr>
          <w:p w14:paraId="6568064C"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2328.2</w:t>
            </w:r>
          </w:p>
        </w:tc>
        <w:tc>
          <w:tcPr>
            <w:tcW w:w="948" w:type="dxa"/>
            <w:tcBorders>
              <w:top w:val="nil"/>
              <w:left w:val="nil"/>
              <w:bottom w:val="single" w:sz="8" w:space="0" w:color="auto"/>
              <w:right w:val="single" w:sz="8" w:space="0" w:color="000000"/>
            </w:tcBorders>
            <w:shd w:val="clear" w:color="auto" w:fill="auto"/>
            <w:vAlign w:val="center"/>
            <w:hideMark/>
          </w:tcPr>
          <w:p w14:paraId="62C68DD7"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2305.9</w:t>
            </w:r>
          </w:p>
        </w:tc>
        <w:tc>
          <w:tcPr>
            <w:tcW w:w="948" w:type="dxa"/>
            <w:tcBorders>
              <w:top w:val="single" w:sz="4" w:space="0" w:color="auto"/>
              <w:left w:val="single" w:sz="4" w:space="0" w:color="auto"/>
              <w:bottom w:val="single" w:sz="4" w:space="0" w:color="auto"/>
              <w:right w:val="single" w:sz="4" w:space="0" w:color="auto"/>
            </w:tcBorders>
            <w:vAlign w:val="center"/>
          </w:tcPr>
          <w:p w14:paraId="05DCFEE6" w14:textId="3FD86EDD"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2305.9</w:t>
            </w:r>
          </w:p>
        </w:tc>
        <w:tc>
          <w:tcPr>
            <w:tcW w:w="948" w:type="dxa"/>
            <w:tcBorders>
              <w:top w:val="single" w:sz="4" w:space="0" w:color="auto"/>
              <w:left w:val="single" w:sz="4" w:space="0" w:color="auto"/>
              <w:bottom w:val="single" w:sz="4" w:space="0" w:color="auto"/>
              <w:right w:val="single" w:sz="4" w:space="0" w:color="auto"/>
            </w:tcBorders>
            <w:vAlign w:val="center"/>
          </w:tcPr>
          <w:p w14:paraId="0A2B729C" w14:textId="69B43D2E"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2305.9</w:t>
            </w:r>
          </w:p>
        </w:tc>
        <w:tc>
          <w:tcPr>
            <w:tcW w:w="948" w:type="dxa"/>
            <w:tcBorders>
              <w:top w:val="single" w:sz="4" w:space="0" w:color="auto"/>
              <w:left w:val="single" w:sz="4" w:space="0" w:color="auto"/>
              <w:bottom w:val="single" w:sz="4" w:space="0" w:color="auto"/>
              <w:right w:val="single" w:sz="4" w:space="0" w:color="auto"/>
            </w:tcBorders>
            <w:vAlign w:val="center"/>
          </w:tcPr>
          <w:p w14:paraId="41E58081" w14:textId="523C8AD6"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2305.9</w:t>
            </w:r>
          </w:p>
        </w:tc>
        <w:tc>
          <w:tcPr>
            <w:tcW w:w="948" w:type="dxa"/>
            <w:tcBorders>
              <w:top w:val="single" w:sz="4" w:space="0" w:color="auto"/>
              <w:bottom w:val="single" w:sz="4" w:space="0" w:color="auto"/>
              <w:right w:val="single" w:sz="4" w:space="0" w:color="auto"/>
            </w:tcBorders>
            <w:vAlign w:val="center"/>
          </w:tcPr>
          <w:p w14:paraId="5F92C6A1" w14:textId="1CDAF538"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2305.9</w:t>
            </w:r>
          </w:p>
        </w:tc>
      </w:tr>
      <w:tr w:rsidR="0015111B" w:rsidRPr="007A0C61" w14:paraId="0140745D" w14:textId="16FE19F2" w:rsidTr="0015111B">
        <w:trPr>
          <w:trHeight w:val="57"/>
        </w:trPr>
        <w:tc>
          <w:tcPr>
            <w:tcW w:w="928" w:type="dxa"/>
            <w:vMerge/>
            <w:tcBorders>
              <w:left w:val="single" w:sz="8" w:space="0" w:color="000000"/>
              <w:bottom w:val="single" w:sz="8" w:space="0" w:color="000000"/>
              <w:right w:val="single" w:sz="8" w:space="0" w:color="000000"/>
            </w:tcBorders>
            <w:shd w:val="clear" w:color="auto" w:fill="auto"/>
            <w:vAlign w:val="center"/>
            <w:hideMark/>
          </w:tcPr>
          <w:p w14:paraId="259BF9EB" w14:textId="5E9F886A" w:rsidR="0015111B" w:rsidRPr="007A0C61" w:rsidRDefault="0015111B" w:rsidP="0015111B">
            <w:pPr>
              <w:widowControl/>
              <w:ind w:firstLine="0"/>
              <w:jc w:val="left"/>
              <w:rPr>
                <w:rFonts w:eastAsia="Times New Roman" w:cs="Times New Roman"/>
                <w:color w:val="000000"/>
                <w:sz w:val="18"/>
                <w:szCs w:val="18"/>
                <w:lang w:eastAsia="ru-RU"/>
              </w:rPr>
            </w:pPr>
          </w:p>
        </w:tc>
        <w:tc>
          <w:tcPr>
            <w:tcW w:w="1733" w:type="dxa"/>
            <w:vMerge/>
            <w:tcBorders>
              <w:left w:val="nil"/>
              <w:bottom w:val="single" w:sz="8" w:space="0" w:color="000000"/>
              <w:right w:val="single" w:sz="8" w:space="0" w:color="000000"/>
            </w:tcBorders>
            <w:shd w:val="clear" w:color="auto" w:fill="auto"/>
            <w:vAlign w:val="center"/>
            <w:hideMark/>
          </w:tcPr>
          <w:p w14:paraId="6BCF72F4" w14:textId="1D80445E" w:rsidR="0015111B" w:rsidRPr="007A0C61" w:rsidRDefault="0015111B" w:rsidP="0015111B">
            <w:pPr>
              <w:widowControl/>
              <w:ind w:firstLine="0"/>
              <w:jc w:val="left"/>
              <w:rPr>
                <w:rFonts w:eastAsia="Times New Roman" w:cs="Times New Roman"/>
                <w:color w:val="000000"/>
                <w:sz w:val="18"/>
                <w:szCs w:val="18"/>
                <w:lang w:eastAsia="ru-RU"/>
              </w:rPr>
            </w:pPr>
          </w:p>
        </w:tc>
        <w:tc>
          <w:tcPr>
            <w:tcW w:w="1130" w:type="dxa"/>
            <w:tcBorders>
              <w:top w:val="nil"/>
              <w:left w:val="nil"/>
              <w:bottom w:val="single" w:sz="8" w:space="0" w:color="000000"/>
              <w:right w:val="single" w:sz="8" w:space="0" w:color="000000"/>
            </w:tcBorders>
            <w:shd w:val="clear" w:color="auto" w:fill="auto"/>
            <w:vAlign w:val="center"/>
            <w:hideMark/>
          </w:tcPr>
          <w:p w14:paraId="1079EF88" w14:textId="77777777" w:rsidR="0015111B" w:rsidRPr="007A0C61" w:rsidRDefault="0015111B" w:rsidP="0015111B">
            <w:pPr>
              <w:widowControl/>
              <w:ind w:firstLine="0"/>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резервное (аварийное)</w:t>
            </w:r>
          </w:p>
        </w:tc>
        <w:tc>
          <w:tcPr>
            <w:tcW w:w="1564" w:type="dxa"/>
            <w:tcBorders>
              <w:top w:val="nil"/>
              <w:left w:val="nil"/>
              <w:bottom w:val="single" w:sz="8" w:space="0" w:color="000000"/>
              <w:right w:val="single" w:sz="8" w:space="0" w:color="000000"/>
            </w:tcBorders>
            <w:shd w:val="clear" w:color="auto" w:fill="auto"/>
            <w:vAlign w:val="center"/>
            <w:hideMark/>
          </w:tcPr>
          <w:p w14:paraId="30E6F5AC" w14:textId="77777777" w:rsidR="0015111B" w:rsidRPr="007A0C61" w:rsidRDefault="0015111B" w:rsidP="0015111B">
            <w:pPr>
              <w:widowControl/>
              <w:ind w:firstLine="0"/>
              <w:jc w:val="left"/>
              <w:rPr>
                <w:rFonts w:eastAsia="Times New Roman" w:cs="Times New Roman"/>
                <w:color w:val="000000"/>
                <w:sz w:val="18"/>
                <w:szCs w:val="18"/>
                <w:lang w:eastAsia="ru-RU"/>
              </w:rPr>
            </w:pPr>
            <w:r w:rsidRPr="007A0C61">
              <w:rPr>
                <w:rFonts w:eastAsia="Times New Roman" w:cs="Times New Roman"/>
                <w:color w:val="000000"/>
                <w:spacing w:val="-1"/>
                <w:sz w:val="18"/>
                <w:szCs w:val="18"/>
                <w:lang w:eastAsia="ru-RU"/>
              </w:rPr>
              <w:t>прочее жидкое топливо, тн</w:t>
            </w:r>
          </w:p>
        </w:tc>
        <w:tc>
          <w:tcPr>
            <w:tcW w:w="930" w:type="dxa"/>
            <w:tcBorders>
              <w:top w:val="nil"/>
              <w:left w:val="nil"/>
              <w:bottom w:val="single" w:sz="8" w:space="0" w:color="000000"/>
              <w:right w:val="single" w:sz="8" w:space="0" w:color="000000"/>
            </w:tcBorders>
            <w:shd w:val="clear" w:color="auto" w:fill="auto"/>
            <w:vAlign w:val="center"/>
            <w:hideMark/>
          </w:tcPr>
          <w:p w14:paraId="276B82FB"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39.5</w:t>
            </w:r>
          </w:p>
        </w:tc>
        <w:tc>
          <w:tcPr>
            <w:tcW w:w="930" w:type="dxa"/>
            <w:tcBorders>
              <w:top w:val="nil"/>
              <w:left w:val="nil"/>
              <w:bottom w:val="single" w:sz="8" w:space="0" w:color="000000"/>
              <w:right w:val="single" w:sz="8" w:space="0" w:color="000000"/>
            </w:tcBorders>
            <w:shd w:val="clear" w:color="auto" w:fill="auto"/>
            <w:vAlign w:val="center"/>
            <w:hideMark/>
          </w:tcPr>
          <w:p w14:paraId="628C9333"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39.2</w:t>
            </w:r>
          </w:p>
        </w:tc>
        <w:tc>
          <w:tcPr>
            <w:tcW w:w="948" w:type="dxa"/>
            <w:tcBorders>
              <w:top w:val="nil"/>
              <w:left w:val="nil"/>
              <w:bottom w:val="single" w:sz="8" w:space="0" w:color="000000"/>
              <w:right w:val="single" w:sz="8" w:space="0" w:color="000000"/>
            </w:tcBorders>
            <w:shd w:val="clear" w:color="auto" w:fill="auto"/>
            <w:vAlign w:val="center"/>
            <w:hideMark/>
          </w:tcPr>
          <w:p w14:paraId="45F7F853"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38.9</w:t>
            </w:r>
          </w:p>
        </w:tc>
        <w:tc>
          <w:tcPr>
            <w:tcW w:w="948" w:type="dxa"/>
            <w:tcBorders>
              <w:top w:val="nil"/>
              <w:left w:val="nil"/>
              <w:bottom w:val="single" w:sz="8" w:space="0" w:color="000000"/>
              <w:right w:val="single" w:sz="8" w:space="0" w:color="000000"/>
            </w:tcBorders>
            <w:shd w:val="clear" w:color="auto" w:fill="auto"/>
            <w:vAlign w:val="center"/>
            <w:hideMark/>
          </w:tcPr>
          <w:p w14:paraId="54FE581A"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38.6</w:t>
            </w:r>
          </w:p>
        </w:tc>
        <w:tc>
          <w:tcPr>
            <w:tcW w:w="948" w:type="dxa"/>
            <w:tcBorders>
              <w:top w:val="nil"/>
              <w:left w:val="nil"/>
              <w:bottom w:val="single" w:sz="8" w:space="0" w:color="000000"/>
              <w:right w:val="single" w:sz="8" w:space="0" w:color="000000"/>
            </w:tcBorders>
            <w:shd w:val="clear" w:color="auto" w:fill="auto"/>
            <w:vAlign w:val="center"/>
            <w:hideMark/>
          </w:tcPr>
          <w:p w14:paraId="3C86B004"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38.3</w:t>
            </w:r>
          </w:p>
        </w:tc>
        <w:tc>
          <w:tcPr>
            <w:tcW w:w="948" w:type="dxa"/>
            <w:tcBorders>
              <w:top w:val="nil"/>
              <w:left w:val="nil"/>
              <w:bottom w:val="single" w:sz="8" w:space="0" w:color="000000"/>
              <w:right w:val="single" w:sz="8" w:space="0" w:color="000000"/>
            </w:tcBorders>
            <w:shd w:val="clear" w:color="auto" w:fill="auto"/>
            <w:vAlign w:val="center"/>
            <w:hideMark/>
          </w:tcPr>
          <w:p w14:paraId="161B69BD"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38</w:t>
            </w:r>
          </w:p>
        </w:tc>
        <w:tc>
          <w:tcPr>
            <w:tcW w:w="948" w:type="dxa"/>
            <w:tcBorders>
              <w:top w:val="single" w:sz="4" w:space="0" w:color="auto"/>
              <w:left w:val="single" w:sz="4" w:space="0" w:color="auto"/>
              <w:bottom w:val="single" w:sz="4" w:space="0" w:color="auto"/>
              <w:right w:val="single" w:sz="4" w:space="0" w:color="auto"/>
            </w:tcBorders>
            <w:vAlign w:val="center"/>
          </w:tcPr>
          <w:p w14:paraId="5877790D" w14:textId="1609BF2A"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38</w:t>
            </w:r>
          </w:p>
        </w:tc>
        <w:tc>
          <w:tcPr>
            <w:tcW w:w="948" w:type="dxa"/>
            <w:tcBorders>
              <w:top w:val="single" w:sz="4" w:space="0" w:color="auto"/>
              <w:left w:val="single" w:sz="4" w:space="0" w:color="auto"/>
              <w:bottom w:val="single" w:sz="4" w:space="0" w:color="auto"/>
              <w:right w:val="single" w:sz="4" w:space="0" w:color="auto"/>
            </w:tcBorders>
            <w:vAlign w:val="center"/>
          </w:tcPr>
          <w:p w14:paraId="7A6BD650" w14:textId="5232BC54"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38</w:t>
            </w:r>
          </w:p>
        </w:tc>
        <w:tc>
          <w:tcPr>
            <w:tcW w:w="948" w:type="dxa"/>
            <w:tcBorders>
              <w:top w:val="single" w:sz="4" w:space="0" w:color="auto"/>
              <w:left w:val="single" w:sz="4" w:space="0" w:color="auto"/>
              <w:bottom w:val="single" w:sz="4" w:space="0" w:color="auto"/>
              <w:right w:val="single" w:sz="4" w:space="0" w:color="auto"/>
            </w:tcBorders>
            <w:vAlign w:val="center"/>
          </w:tcPr>
          <w:p w14:paraId="1B3598B9" w14:textId="77A70E2D"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38</w:t>
            </w:r>
          </w:p>
        </w:tc>
        <w:tc>
          <w:tcPr>
            <w:tcW w:w="948" w:type="dxa"/>
            <w:tcBorders>
              <w:top w:val="single" w:sz="4" w:space="0" w:color="auto"/>
              <w:bottom w:val="single" w:sz="4" w:space="0" w:color="auto"/>
              <w:right w:val="single" w:sz="4" w:space="0" w:color="auto"/>
            </w:tcBorders>
            <w:vAlign w:val="center"/>
          </w:tcPr>
          <w:p w14:paraId="2D362006" w14:textId="1077481F"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38</w:t>
            </w:r>
          </w:p>
        </w:tc>
      </w:tr>
      <w:tr w:rsidR="0015111B" w:rsidRPr="007A0C61" w14:paraId="151F84C0" w14:textId="4B167ABE" w:rsidTr="0015111B">
        <w:trPr>
          <w:trHeight w:val="57"/>
        </w:trPr>
        <w:tc>
          <w:tcPr>
            <w:tcW w:w="928" w:type="dxa"/>
            <w:vMerge w:val="restart"/>
            <w:tcBorders>
              <w:top w:val="nil"/>
              <w:left w:val="single" w:sz="8" w:space="0" w:color="000000"/>
              <w:right w:val="single" w:sz="8" w:space="0" w:color="000000"/>
            </w:tcBorders>
            <w:shd w:val="clear" w:color="auto" w:fill="auto"/>
            <w:vAlign w:val="center"/>
            <w:hideMark/>
          </w:tcPr>
          <w:p w14:paraId="5A8CE0D4"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3</w:t>
            </w:r>
          </w:p>
          <w:p w14:paraId="20BCB581" w14:textId="699A01A0" w:rsidR="0015111B" w:rsidRPr="007A0C61" w:rsidRDefault="0015111B" w:rsidP="0015111B">
            <w:pPr>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 </w:t>
            </w:r>
          </w:p>
        </w:tc>
        <w:tc>
          <w:tcPr>
            <w:tcW w:w="1733" w:type="dxa"/>
            <w:vMerge w:val="restart"/>
            <w:tcBorders>
              <w:top w:val="nil"/>
              <w:left w:val="nil"/>
              <w:right w:val="single" w:sz="8" w:space="0" w:color="000000"/>
            </w:tcBorders>
            <w:shd w:val="clear" w:color="auto" w:fill="auto"/>
            <w:vAlign w:val="center"/>
            <w:hideMark/>
          </w:tcPr>
          <w:p w14:paraId="680DB640" w14:textId="77777777" w:rsidR="0015111B" w:rsidRPr="007A0C61" w:rsidRDefault="0015111B" w:rsidP="0015111B">
            <w:pPr>
              <w:widowControl/>
              <w:ind w:firstLine="0"/>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котельная «Лена – Восточная (новая)»</w:t>
            </w:r>
          </w:p>
          <w:p w14:paraId="028BE5AB" w14:textId="7115B107" w:rsidR="0015111B" w:rsidRPr="007A0C61" w:rsidRDefault="0015111B" w:rsidP="0015111B">
            <w:pPr>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 </w:t>
            </w:r>
          </w:p>
        </w:tc>
        <w:tc>
          <w:tcPr>
            <w:tcW w:w="1130" w:type="dxa"/>
            <w:tcBorders>
              <w:top w:val="nil"/>
              <w:left w:val="nil"/>
              <w:bottom w:val="single" w:sz="8" w:space="0" w:color="000000"/>
              <w:right w:val="single" w:sz="8" w:space="0" w:color="000000"/>
            </w:tcBorders>
            <w:shd w:val="clear" w:color="auto" w:fill="auto"/>
            <w:vAlign w:val="center"/>
            <w:hideMark/>
          </w:tcPr>
          <w:p w14:paraId="4BF67AE5"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основное</w:t>
            </w:r>
          </w:p>
        </w:tc>
        <w:tc>
          <w:tcPr>
            <w:tcW w:w="1564" w:type="dxa"/>
            <w:tcBorders>
              <w:top w:val="nil"/>
              <w:left w:val="nil"/>
              <w:bottom w:val="single" w:sz="8" w:space="0" w:color="000000"/>
              <w:right w:val="single" w:sz="8" w:space="0" w:color="000000"/>
            </w:tcBorders>
            <w:shd w:val="clear" w:color="auto" w:fill="auto"/>
            <w:vAlign w:val="center"/>
            <w:hideMark/>
          </w:tcPr>
          <w:p w14:paraId="49D57401" w14:textId="77777777" w:rsidR="0015111B" w:rsidRPr="007A0C61" w:rsidRDefault="0015111B" w:rsidP="0015111B">
            <w:pPr>
              <w:widowControl/>
              <w:ind w:firstLine="0"/>
              <w:jc w:val="left"/>
              <w:rPr>
                <w:rFonts w:eastAsia="Times New Roman" w:cs="Times New Roman"/>
                <w:color w:val="000000"/>
                <w:sz w:val="18"/>
                <w:szCs w:val="18"/>
                <w:lang w:eastAsia="ru-RU"/>
              </w:rPr>
            </w:pPr>
            <w:r w:rsidRPr="007A0C61">
              <w:rPr>
                <w:rFonts w:eastAsia="Times New Roman" w:cs="Times New Roman"/>
                <w:color w:val="000000"/>
                <w:spacing w:val="-1"/>
                <w:sz w:val="18"/>
                <w:szCs w:val="18"/>
                <w:lang w:eastAsia="ru-RU"/>
              </w:rPr>
              <w:t>прочее твердое топливо, тн</w:t>
            </w:r>
          </w:p>
        </w:tc>
        <w:tc>
          <w:tcPr>
            <w:tcW w:w="930" w:type="dxa"/>
            <w:tcBorders>
              <w:top w:val="nil"/>
              <w:left w:val="nil"/>
              <w:bottom w:val="single" w:sz="8" w:space="0" w:color="000000"/>
              <w:right w:val="single" w:sz="8" w:space="0" w:color="000000"/>
            </w:tcBorders>
            <w:shd w:val="clear" w:color="auto" w:fill="auto"/>
            <w:vAlign w:val="center"/>
            <w:hideMark/>
          </w:tcPr>
          <w:p w14:paraId="1CD02421"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6293.5</w:t>
            </w:r>
          </w:p>
        </w:tc>
        <w:tc>
          <w:tcPr>
            <w:tcW w:w="930" w:type="dxa"/>
            <w:tcBorders>
              <w:top w:val="nil"/>
              <w:left w:val="nil"/>
              <w:bottom w:val="single" w:sz="8" w:space="0" w:color="000000"/>
              <w:right w:val="single" w:sz="8" w:space="0" w:color="000000"/>
            </w:tcBorders>
            <w:shd w:val="clear" w:color="auto" w:fill="auto"/>
            <w:vAlign w:val="center"/>
            <w:hideMark/>
          </w:tcPr>
          <w:p w14:paraId="7806D0B0"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6259.9</w:t>
            </w:r>
          </w:p>
        </w:tc>
        <w:tc>
          <w:tcPr>
            <w:tcW w:w="948" w:type="dxa"/>
            <w:tcBorders>
              <w:top w:val="nil"/>
              <w:left w:val="nil"/>
              <w:bottom w:val="single" w:sz="8" w:space="0" w:color="000000"/>
              <w:right w:val="single" w:sz="8" w:space="0" w:color="000000"/>
            </w:tcBorders>
            <w:shd w:val="clear" w:color="auto" w:fill="auto"/>
            <w:vAlign w:val="center"/>
            <w:hideMark/>
          </w:tcPr>
          <w:p w14:paraId="3880F3D0"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6226.2</w:t>
            </w:r>
          </w:p>
        </w:tc>
        <w:tc>
          <w:tcPr>
            <w:tcW w:w="948" w:type="dxa"/>
            <w:tcBorders>
              <w:top w:val="nil"/>
              <w:left w:val="nil"/>
              <w:bottom w:val="single" w:sz="8" w:space="0" w:color="000000"/>
              <w:right w:val="single" w:sz="8" w:space="0" w:color="000000"/>
            </w:tcBorders>
            <w:shd w:val="clear" w:color="auto" w:fill="auto"/>
            <w:vAlign w:val="center"/>
            <w:hideMark/>
          </w:tcPr>
          <w:p w14:paraId="4616406A"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6192.6</w:t>
            </w:r>
          </w:p>
        </w:tc>
        <w:tc>
          <w:tcPr>
            <w:tcW w:w="948" w:type="dxa"/>
            <w:tcBorders>
              <w:top w:val="nil"/>
              <w:left w:val="nil"/>
              <w:bottom w:val="single" w:sz="8" w:space="0" w:color="000000"/>
              <w:right w:val="single" w:sz="8" w:space="0" w:color="000000"/>
            </w:tcBorders>
            <w:shd w:val="clear" w:color="auto" w:fill="auto"/>
            <w:vAlign w:val="center"/>
            <w:hideMark/>
          </w:tcPr>
          <w:p w14:paraId="5EB1F1C8"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6151.6</w:t>
            </w:r>
          </w:p>
        </w:tc>
        <w:tc>
          <w:tcPr>
            <w:tcW w:w="948" w:type="dxa"/>
            <w:tcBorders>
              <w:top w:val="nil"/>
              <w:left w:val="nil"/>
              <w:bottom w:val="single" w:sz="8" w:space="0" w:color="000000"/>
              <w:right w:val="single" w:sz="8" w:space="0" w:color="000000"/>
            </w:tcBorders>
            <w:shd w:val="clear" w:color="auto" w:fill="auto"/>
            <w:vAlign w:val="center"/>
            <w:hideMark/>
          </w:tcPr>
          <w:p w14:paraId="6B95663D"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6118</w:t>
            </w:r>
          </w:p>
        </w:tc>
        <w:tc>
          <w:tcPr>
            <w:tcW w:w="948" w:type="dxa"/>
            <w:tcBorders>
              <w:top w:val="single" w:sz="4" w:space="0" w:color="auto"/>
              <w:left w:val="single" w:sz="4" w:space="0" w:color="auto"/>
              <w:bottom w:val="single" w:sz="4" w:space="0" w:color="auto"/>
              <w:right w:val="single" w:sz="4" w:space="0" w:color="auto"/>
            </w:tcBorders>
            <w:vAlign w:val="center"/>
          </w:tcPr>
          <w:p w14:paraId="017DB85E" w14:textId="3182B177"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6118</w:t>
            </w:r>
          </w:p>
        </w:tc>
        <w:tc>
          <w:tcPr>
            <w:tcW w:w="948" w:type="dxa"/>
            <w:tcBorders>
              <w:top w:val="single" w:sz="4" w:space="0" w:color="auto"/>
              <w:left w:val="single" w:sz="4" w:space="0" w:color="auto"/>
              <w:bottom w:val="single" w:sz="4" w:space="0" w:color="auto"/>
              <w:right w:val="single" w:sz="4" w:space="0" w:color="auto"/>
            </w:tcBorders>
            <w:vAlign w:val="center"/>
          </w:tcPr>
          <w:p w14:paraId="4F169C9A" w14:textId="07BEAAB2"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6118</w:t>
            </w:r>
          </w:p>
        </w:tc>
        <w:tc>
          <w:tcPr>
            <w:tcW w:w="948" w:type="dxa"/>
            <w:tcBorders>
              <w:top w:val="single" w:sz="4" w:space="0" w:color="auto"/>
              <w:left w:val="single" w:sz="4" w:space="0" w:color="auto"/>
              <w:bottom w:val="single" w:sz="4" w:space="0" w:color="auto"/>
              <w:right w:val="single" w:sz="4" w:space="0" w:color="auto"/>
            </w:tcBorders>
            <w:vAlign w:val="center"/>
          </w:tcPr>
          <w:p w14:paraId="3F505059" w14:textId="5ED7DDC4"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6118</w:t>
            </w:r>
          </w:p>
        </w:tc>
        <w:tc>
          <w:tcPr>
            <w:tcW w:w="948" w:type="dxa"/>
            <w:tcBorders>
              <w:top w:val="single" w:sz="4" w:space="0" w:color="auto"/>
              <w:bottom w:val="single" w:sz="4" w:space="0" w:color="auto"/>
              <w:right w:val="single" w:sz="4" w:space="0" w:color="auto"/>
            </w:tcBorders>
            <w:vAlign w:val="center"/>
          </w:tcPr>
          <w:p w14:paraId="386FAEAE" w14:textId="2F8D1304"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6118</w:t>
            </w:r>
          </w:p>
        </w:tc>
      </w:tr>
      <w:tr w:rsidR="0015111B" w:rsidRPr="007A0C61" w14:paraId="5B357199" w14:textId="521F5712" w:rsidTr="009E7F90">
        <w:trPr>
          <w:trHeight w:val="57"/>
        </w:trPr>
        <w:tc>
          <w:tcPr>
            <w:tcW w:w="928" w:type="dxa"/>
            <w:vMerge/>
            <w:tcBorders>
              <w:left w:val="single" w:sz="8" w:space="0" w:color="000000"/>
              <w:bottom w:val="single" w:sz="8" w:space="0" w:color="000000"/>
              <w:right w:val="single" w:sz="8" w:space="0" w:color="000000"/>
            </w:tcBorders>
            <w:shd w:val="clear" w:color="auto" w:fill="auto"/>
            <w:vAlign w:val="center"/>
            <w:hideMark/>
          </w:tcPr>
          <w:p w14:paraId="75348354" w14:textId="04D7816D" w:rsidR="0015111B" w:rsidRPr="007A0C61" w:rsidRDefault="0015111B" w:rsidP="0015111B">
            <w:pPr>
              <w:widowControl/>
              <w:ind w:firstLine="0"/>
              <w:jc w:val="center"/>
              <w:rPr>
                <w:rFonts w:eastAsia="Times New Roman" w:cs="Times New Roman"/>
                <w:color w:val="000000"/>
                <w:sz w:val="18"/>
                <w:szCs w:val="18"/>
                <w:lang w:eastAsia="ru-RU"/>
              </w:rPr>
            </w:pPr>
          </w:p>
        </w:tc>
        <w:tc>
          <w:tcPr>
            <w:tcW w:w="1733" w:type="dxa"/>
            <w:vMerge/>
            <w:tcBorders>
              <w:left w:val="nil"/>
              <w:bottom w:val="single" w:sz="8" w:space="0" w:color="000000"/>
              <w:right w:val="single" w:sz="8" w:space="0" w:color="000000"/>
            </w:tcBorders>
            <w:shd w:val="clear" w:color="auto" w:fill="auto"/>
            <w:vAlign w:val="center"/>
            <w:hideMark/>
          </w:tcPr>
          <w:p w14:paraId="7A9F1596" w14:textId="6575821E" w:rsidR="0015111B" w:rsidRPr="007A0C61" w:rsidRDefault="0015111B" w:rsidP="0015111B">
            <w:pPr>
              <w:widowControl/>
              <w:ind w:firstLine="0"/>
              <w:jc w:val="left"/>
              <w:rPr>
                <w:rFonts w:eastAsia="Times New Roman" w:cs="Times New Roman"/>
                <w:color w:val="000000"/>
                <w:sz w:val="18"/>
                <w:szCs w:val="18"/>
                <w:lang w:eastAsia="ru-RU"/>
              </w:rPr>
            </w:pPr>
          </w:p>
        </w:tc>
        <w:tc>
          <w:tcPr>
            <w:tcW w:w="1130" w:type="dxa"/>
            <w:tcBorders>
              <w:top w:val="nil"/>
              <w:left w:val="nil"/>
              <w:bottom w:val="single" w:sz="8" w:space="0" w:color="000000"/>
              <w:right w:val="single" w:sz="8" w:space="0" w:color="000000"/>
            </w:tcBorders>
            <w:shd w:val="clear" w:color="auto" w:fill="auto"/>
            <w:vAlign w:val="center"/>
            <w:hideMark/>
          </w:tcPr>
          <w:p w14:paraId="440C273C" w14:textId="77777777" w:rsidR="0015111B" w:rsidRPr="007A0C61" w:rsidRDefault="0015111B" w:rsidP="0015111B">
            <w:pPr>
              <w:widowControl/>
              <w:ind w:firstLine="0"/>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резервное (аварийное)</w:t>
            </w:r>
          </w:p>
        </w:tc>
        <w:tc>
          <w:tcPr>
            <w:tcW w:w="1564" w:type="dxa"/>
            <w:tcBorders>
              <w:top w:val="nil"/>
              <w:left w:val="nil"/>
              <w:bottom w:val="single" w:sz="8" w:space="0" w:color="000000"/>
              <w:right w:val="single" w:sz="8" w:space="0" w:color="000000"/>
            </w:tcBorders>
            <w:shd w:val="clear" w:color="auto" w:fill="auto"/>
            <w:vAlign w:val="center"/>
            <w:hideMark/>
          </w:tcPr>
          <w:p w14:paraId="2149F97F" w14:textId="5B1D670B" w:rsidR="0015111B" w:rsidRPr="007A0C61" w:rsidRDefault="0015111B" w:rsidP="0015111B">
            <w:pPr>
              <w:widowControl/>
              <w:ind w:firstLine="0"/>
              <w:jc w:val="left"/>
              <w:rPr>
                <w:rFonts w:eastAsia="Times New Roman" w:cs="Times New Roman"/>
                <w:color w:val="000000"/>
                <w:sz w:val="18"/>
                <w:szCs w:val="18"/>
                <w:lang w:eastAsia="ru-RU"/>
              </w:rPr>
            </w:pPr>
            <w:r w:rsidRPr="007A0C61">
              <w:rPr>
                <w:rFonts w:eastAsia="Times New Roman" w:cs="Times New Roman"/>
                <w:color w:val="000000"/>
                <w:spacing w:val="-1"/>
                <w:sz w:val="18"/>
                <w:szCs w:val="18"/>
                <w:lang w:eastAsia="ru-RU"/>
              </w:rPr>
              <w:t xml:space="preserve">прочее </w:t>
            </w:r>
            <w:r w:rsidR="009E7F90" w:rsidRPr="007A0C61">
              <w:rPr>
                <w:rFonts w:eastAsia="Times New Roman" w:cs="Times New Roman"/>
                <w:color w:val="000000"/>
                <w:spacing w:val="-1"/>
                <w:sz w:val="18"/>
                <w:szCs w:val="18"/>
                <w:lang w:eastAsia="ru-RU"/>
              </w:rPr>
              <w:t>твердое</w:t>
            </w:r>
            <w:r w:rsidRPr="007A0C61">
              <w:rPr>
                <w:rFonts w:eastAsia="Times New Roman" w:cs="Times New Roman"/>
                <w:color w:val="000000"/>
                <w:spacing w:val="-1"/>
                <w:sz w:val="18"/>
                <w:szCs w:val="18"/>
                <w:lang w:eastAsia="ru-RU"/>
              </w:rPr>
              <w:t xml:space="preserve"> топливо, тн</w:t>
            </w:r>
          </w:p>
        </w:tc>
        <w:tc>
          <w:tcPr>
            <w:tcW w:w="930" w:type="dxa"/>
            <w:tcBorders>
              <w:top w:val="nil"/>
              <w:left w:val="nil"/>
              <w:bottom w:val="single" w:sz="8" w:space="0" w:color="000000"/>
              <w:right w:val="single" w:sz="8" w:space="0" w:color="000000"/>
            </w:tcBorders>
            <w:shd w:val="clear" w:color="auto" w:fill="auto"/>
            <w:vAlign w:val="center"/>
            <w:hideMark/>
          </w:tcPr>
          <w:p w14:paraId="2DF548AA" w14:textId="5953106C" w:rsidR="0015111B" w:rsidRPr="007A0C61" w:rsidRDefault="009E7F90"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w:t>
            </w:r>
          </w:p>
        </w:tc>
        <w:tc>
          <w:tcPr>
            <w:tcW w:w="930" w:type="dxa"/>
            <w:tcBorders>
              <w:top w:val="nil"/>
              <w:left w:val="nil"/>
              <w:bottom w:val="single" w:sz="8" w:space="0" w:color="000000"/>
              <w:right w:val="single" w:sz="8" w:space="0" w:color="000000"/>
            </w:tcBorders>
            <w:shd w:val="clear" w:color="auto" w:fill="auto"/>
            <w:vAlign w:val="center"/>
          </w:tcPr>
          <w:p w14:paraId="35F17F32" w14:textId="0090B5C1" w:rsidR="0015111B" w:rsidRPr="007A0C61" w:rsidRDefault="009E7F90"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w:t>
            </w:r>
          </w:p>
        </w:tc>
        <w:tc>
          <w:tcPr>
            <w:tcW w:w="948" w:type="dxa"/>
            <w:tcBorders>
              <w:top w:val="nil"/>
              <w:left w:val="nil"/>
              <w:bottom w:val="single" w:sz="8" w:space="0" w:color="000000"/>
              <w:right w:val="single" w:sz="8" w:space="0" w:color="000000"/>
            </w:tcBorders>
            <w:shd w:val="clear" w:color="auto" w:fill="auto"/>
            <w:vAlign w:val="center"/>
          </w:tcPr>
          <w:p w14:paraId="0CA9680D" w14:textId="4A995473" w:rsidR="0015111B" w:rsidRPr="007A0C61" w:rsidRDefault="009E7F90"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w:t>
            </w:r>
          </w:p>
        </w:tc>
        <w:tc>
          <w:tcPr>
            <w:tcW w:w="948" w:type="dxa"/>
            <w:tcBorders>
              <w:top w:val="nil"/>
              <w:left w:val="nil"/>
              <w:bottom w:val="single" w:sz="8" w:space="0" w:color="000000"/>
              <w:right w:val="single" w:sz="8" w:space="0" w:color="000000"/>
            </w:tcBorders>
            <w:shd w:val="clear" w:color="auto" w:fill="auto"/>
            <w:vAlign w:val="center"/>
          </w:tcPr>
          <w:p w14:paraId="5A0967C1" w14:textId="7749A77A" w:rsidR="0015111B" w:rsidRPr="007A0C61" w:rsidRDefault="009E7F90"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w:t>
            </w:r>
          </w:p>
        </w:tc>
        <w:tc>
          <w:tcPr>
            <w:tcW w:w="948" w:type="dxa"/>
            <w:tcBorders>
              <w:top w:val="nil"/>
              <w:left w:val="nil"/>
              <w:bottom w:val="single" w:sz="8" w:space="0" w:color="000000"/>
              <w:right w:val="single" w:sz="8" w:space="0" w:color="000000"/>
            </w:tcBorders>
            <w:shd w:val="clear" w:color="auto" w:fill="auto"/>
            <w:vAlign w:val="center"/>
          </w:tcPr>
          <w:p w14:paraId="35DE3752" w14:textId="5FAAE79B" w:rsidR="0015111B" w:rsidRPr="007A0C61" w:rsidRDefault="009E7F90"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w:t>
            </w:r>
          </w:p>
        </w:tc>
        <w:tc>
          <w:tcPr>
            <w:tcW w:w="948" w:type="dxa"/>
            <w:tcBorders>
              <w:top w:val="nil"/>
              <w:left w:val="nil"/>
              <w:bottom w:val="single" w:sz="8" w:space="0" w:color="000000"/>
              <w:right w:val="single" w:sz="8" w:space="0" w:color="000000"/>
            </w:tcBorders>
            <w:shd w:val="clear" w:color="auto" w:fill="auto"/>
            <w:vAlign w:val="center"/>
          </w:tcPr>
          <w:p w14:paraId="28FD2752" w14:textId="3A8421EA" w:rsidR="0015111B" w:rsidRPr="007A0C61" w:rsidRDefault="009E7F90"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7CD28E05" w14:textId="7A15EA77" w:rsidR="0015111B" w:rsidRPr="007A0C61" w:rsidRDefault="009E7F90" w:rsidP="0015111B">
            <w:pPr>
              <w:widowControl/>
              <w:ind w:firstLine="0"/>
              <w:jc w:val="center"/>
              <w:rPr>
                <w:rFonts w:eastAsia="Times New Roman" w:cs="Times New Roman"/>
                <w:sz w:val="20"/>
                <w:szCs w:val="20"/>
                <w:lang w:eastAsia="ru-RU"/>
              </w:rPr>
            </w:pPr>
            <w:r w:rsidRPr="007A0C61">
              <w:rPr>
                <w:rFonts w:eastAsia="Times New Roman" w:cs="Times New Roman"/>
                <w:sz w:val="20"/>
                <w:szCs w:val="20"/>
                <w:lang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349F423D" w14:textId="35D0DCFA" w:rsidR="0015111B" w:rsidRPr="007A0C61" w:rsidRDefault="009E7F90" w:rsidP="0015111B">
            <w:pPr>
              <w:widowControl/>
              <w:ind w:firstLine="0"/>
              <w:jc w:val="center"/>
              <w:rPr>
                <w:rFonts w:eastAsia="Times New Roman" w:cs="Times New Roman"/>
                <w:sz w:val="20"/>
                <w:szCs w:val="20"/>
                <w:lang w:eastAsia="ru-RU"/>
              </w:rPr>
            </w:pPr>
            <w:r w:rsidRPr="007A0C61">
              <w:rPr>
                <w:rFonts w:eastAsia="Times New Roman" w:cs="Times New Roman"/>
                <w:sz w:val="20"/>
                <w:szCs w:val="20"/>
                <w:lang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48AAABAB" w14:textId="28BA4581" w:rsidR="0015111B" w:rsidRPr="007A0C61" w:rsidRDefault="009E7F90" w:rsidP="0015111B">
            <w:pPr>
              <w:widowControl/>
              <w:ind w:firstLine="0"/>
              <w:jc w:val="center"/>
              <w:rPr>
                <w:rFonts w:eastAsia="Times New Roman" w:cs="Times New Roman"/>
                <w:sz w:val="20"/>
                <w:szCs w:val="20"/>
                <w:lang w:eastAsia="ru-RU"/>
              </w:rPr>
            </w:pPr>
            <w:r w:rsidRPr="007A0C61">
              <w:rPr>
                <w:rFonts w:eastAsia="Times New Roman" w:cs="Times New Roman"/>
                <w:sz w:val="20"/>
                <w:szCs w:val="20"/>
                <w:lang w:eastAsia="ru-RU"/>
              </w:rPr>
              <w:t>-</w:t>
            </w:r>
          </w:p>
        </w:tc>
        <w:tc>
          <w:tcPr>
            <w:tcW w:w="948" w:type="dxa"/>
            <w:tcBorders>
              <w:top w:val="single" w:sz="4" w:space="0" w:color="auto"/>
              <w:bottom w:val="single" w:sz="4" w:space="0" w:color="auto"/>
              <w:right w:val="single" w:sz="4" w:space="0" w:color="auto"/>
            </w:tcBorders>
            <w:vAlign w:val="center"/>
          </w:tcPr>
          <w:p w14:paraId="175C267B" w14:textId="0D0921CF" w:rsidR="0015111B" w:rsidRPr="007A0C61" w:rsidRDefault="009E7F90" w:rsidP="0015111B">
            <w:pPr>
              <w:widowControl/>
              <w:ind w:firstLine="0"/>
              <w:jc w:val="center"/>
              <w:rPr>
                <w:rFonts w:eastAsia="Times New Roman" w:cs="Times New Roman"/>
                <w:sz w:val="20"/>
                <w:szCs w:val="20"/>
                <w:lang w:eastAsia="ru-RU"/>
              </w:rPr>
            </w:pPr>
            <w:r w:rsidRPr="007A0C61">
              <w:rPr>
                <w:rFonts w:eastAsia="Times New Roman" w:cs="Times New Roman"/>
                <w:sz w:val="20"/>
                <w:szCs w:val="20"/>
                <w:lang w:eastAsia="ru-RU"/>
              </w:rPr>
              <w:t>-</w:t>
            </w:r>
          </w:p>
        </w:tc>
      </w:tr>
      <w:tr w:rsidR="0015111B" w:rsidRPr="007A0C61" w14:paraId="7597F8DA" w14:textId="51541E58" w:rsidTr="0015111B">
        <w:trPr>
          <w:trHeight w:val="57"/>
        </w:trPr>
        <w:tc>
          <w:tcPr>
            <w:tcW w:w="928" w:type="dxa"/>
            <w:vMerge w:val="restart"/>
            <w:tcBorders>
              <w:top w:val="nil"/>
              <w:left w:val="single" w:sz="8" w:space="0" w:color="000000"/>
              <w:right w:val="single" w:sz="8" w:space="0" w:color="000000"/>
            </w:tcBorders>
            <w:shd w:val="clear" w:color="auto" w:fill="auto"/>
            <w:vAlign w:val="center"/>
            <w:hideMark/>
          </w:tcPr>
          <w:p w14:paraId="49F9F915"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4</w:t>
            </w:r>
          </w:p>
          <w:p w14:paraId="2C53F444" w14:textId="15D5833B" w:rsidR="0015111B" w:rsidRPr="007A0C61" w:rsidRDefault="0015111B" w:rsidP="0015111B">
            <w:pPr>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 </w:t>
            </w:r>
          </w:p>
        </w:tc>
        <w:tc>
          <w:tcPr>
            <w:tcW w:w="1733" w:type="dxa"/>
            <w:vMerge w:val="restart"/>
            <w:tcBorders>
              <w:top w:val="nil"/>
              <w:left w:val="nil"/>
              <w:right w:val="single" w:sz="8" w:space="0" w:color="000000"/>
            </w:tcBorders>
            <w:shd w:val="clear" w:color="auto" w:fill="auto"/>
            <w:vAlign w:val="center"/>
            <w:hideMark/>
          </w:tcPr>
          <w:p w14:paraId="770983F4" w14:textId="77777777" w:rsidR="0015111B" w:rsidRPr="007A0C61" w:rsidRDefault="0015111B" w:rsidP="0015111B">
            <w:pPr>
              <w:widowControl/>
              <w:ind w:firstLine="0"/>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котельная «РЭБ (новая)»</w:t>
            </w:r>
          </w:p>
          <w:p w14:paraId="2BCEADF2" w14:textId="43181D21" w:rsidR="0015111B" w:rsidRPr="007A0C61" w:rsidRDefault="0015111B" w:rsidP="0015111B">
            <w:pPr>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 </w:t>
            </w:r>
          </w:p>
        </w:tc>
        <w:tc>
          <w:tcPr>
            <w:tcW w:w="1130" w:type="dxa"/>
            <w:tcBorders>
              <w:top w:val="nil"/>
              <w:left w:val="nil"/>
              <w:bottom w:val="single" w:sz="8" w:space="0" w:color="000000"/>
              <w:right w:val="single" w:sz="8" w:space="0" w:color="000000"/>
            </w:tcBorders>
            <w:shd w:val="clear" w:color="auto" w:fill="auto"/>
            <w:vAlign w:val="center"/>
            <w:hideMark/>
          </w:tcPr>
          <w:p w14:paraId="32F3DD34"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основное</w:t>
            </w:r>
          </w:p>
        </w:tc>
        <w:tc>
          <w:tcPr>
            <w:tcW w:w="1564" w:type="dxa"/>
            <w:tcBorders>
              <w:top w:val="nil"/>
              <w:left w:val="nil"/>
              <w:bottom w:val="single" w:sz="8" w:space="0" w:color="000000"/>
              <w:right w:val="single" w:sz="8" w:space="0" w:color="000000"/>
            </w:tcBorders>
            <w:shd w:val="clear" w:color="auto" w:fill="auto"/>
            <w:vAlign w:val="center"/>
            <w:hideMark/>
          </w:tcPr>
          <w:p w14:paraId="5079E7E2" w14:textId="77777777" w:rsidR="0015111B" w:rsidRPr="007A0C61" w:rsidRDefault="0015111B" w:rsidP="0015111B">
            <w:pPr>
              <w:widowControl/>
              <w:ind w:firstLine="0"/>
              <w:jc w:val="left"/>
              <w:rPr>
                <w:rFonts w:eastAsia="Times New Roman" w:cs="Times New Roman"/>
                <w:color w:val="000000"/>
                <w:sz w:val="18"/>
                <w:szCs w:val="18"/>
                <w:lang w:eastAsia="ru-RU"/>
              </w:rPr>
            </w:pPr>
            <w:r w:rsidRPr="007A0C61">
              <w:rPr>
                <w:rFonts w:eastAsia="Times New Roman" w:cs="Times New Roman"/>
                <w:color w:val="000000"/>
                <w:spacing w:val="-1"/>
                <w:sz w:val="18"/>
                <w:szCs w:val="18"/>
                <w:lang w:eastAsia="ru-RU"/>
              </w:rPr>
              <w:t>прочее твердое топливо, тн</w:t>
            </w:r>
          </w:p>
        </w:tc>
        <w:tc>
          <w:tcPr>
            <w:tcW w:w="930" w:type="dxa"/>
            <w:tcBorders>
              <w:top w:val="nil"/>
              <w:left w:val="nil"/>
              <w:bottom w:val="single" w:sz="8" w:space="0" w:color="000000"/>
              <w:right w:val="single" w:sz="8" w:space="0" w:color="000000"/>
            </w:tcBorders>
            <w:shd w:val="clear" w:color="auto" w:fill="auto"/>
            <w:vAlign w:val="center"/>
            <w:hideMark/>
          </w:tcPr>
          <w:p w14:paraId="6FC1BAB1"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8288.8</w:t>
            </w:r>
          </w:p>
        </w:tc>
        <w:tc>
          <w:tcPr>
            <w:tcW w:w="930" w:type="dxa"/>
            <w:tcBorders>
              <w:top w:val="nil"/>
              <w:left w:val="nil"/>
              <w:bottom w:val="single" w:sz="8" w:space="0" w:color="000000"/>
              <w:right w:val="single" w:sz="8" w:space="0" w:color="000000"/>
            </w:tcBorders>
            <w:shd w:val="clear" w:color="auto" w:fill="auto"/>
            <w:vAlign w:val="center"/>
            <w:hideMark/>
          </w:tcPr>
          <w:p w14:paraId="76240039"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11113.3</w:t>
            </w:r>
          </w:p>
        </w:tc>
        <w:tc>
          <w:tcPr>
            <w:tcW w:w="948" w:type="dxa"/>
            <w:tcBorders>
              <w:top w:val="nil"/>
              <w:left w:val="nil"/>
              <w:bottom w:val="single" w:sz="8" w:space="0" w:color="000000"/>
              <w:right w:val="single" w:sz="8" w:space="0" w:color="000000"/>
            </w:tcBorders>
            <w:shd w:val="clear" w:color="auto" w:fill="auto"/>
            <w:vAlign w:val="center"/>
            <w:hideMark/>
          </w:tcPr>
          <w:p w14:paraId="5E298883"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11807.9</w:t>
            </w:r>
          </w:p>
        </w:tc>
        <w:tc>
          <w:tcPr>
            <w:tcW w:w="948" w:type="dxa"/>
            <w:tcBorders>
              <w:top w:val="nil"/>
              <w:left w:val="nil"/>
              <w:bottom w:val="single" w:sz="8" w:space="0" w:color="000000"/>
              <w:right w:val="single" w:sz="8" w:space="0" w:color="000000"/>
            </w:tcBorders>
            <w:shd w:val="clear" w:color="auto" w:fill="auto"/>
            <w:vAlign w:val="center"/>
            <w:hideMark/>
          </w:tcPr>
          <w:p w14:paraId="7A66E287"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14200.8</w:t>
            </w:r>
          </w:p>
        </w:tc>
        <w:tc>
          <w:tcPr>
            <w:tcW w:w="948" w:type="dxa"/>
            <w:tcBorders>
              <w:top w:val="nil"/>
              <w:left w:val="nil"/>
              <w:bottom w:val="single" w:sz="8" w:space="0" w:color="000000"/>
              <w:right w:val="single" w:sz="8" w:space="0" w:color="000000"/>
            </w:tcBorders>
            <w:shd w:val="clear" w:color="auto" w:fill="auto"/>
            <w:vAlign w:val="center"/>
            <w:hideMark/>
          </w:tcPr>
          <w:p w14:paraId="580D462F"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16593.7</w:t>
            </w:r>
          </w:p>
        </w:tc>
        <w:tc>
          <w:tcPr>
            <w:tcW w:w="948" w:type="dxa"/>
            <w:tcBorders>
              <w:top w:val="nil"/>
              <w:left w:val="nil"/>
              <w:bottom w:val="single" w:sz="8" w:space="0" w:color="000000"/>
              <w:right w:val="single" w:sz="8" w:space="0" w:color="000000"/>
            </w:tcBorders>
            <w:shd w:val="clear" w:color="auto" w:fill="auto"/>
            <w:vAlign w:val="center"/>
            <w:hideMark/>
          </w:tcPr>
          <w:p w14:paraId="104A5DB5"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18986.6</w:t>
            </w:r>
          </w:p>
        </w:tc>
        <w:tc>
          <w:tcPr>
            <w:tcW w:w="948" w:type="dxa"/>
            <w:tcBorders>
              <w:top w:val="single" w:sz="4" w:space="0" w:color="auto"/>
              <w:left w:val="single" w:sz="4" w:space="0" w:color="auto"/>
              <w:bottom w:val="single" w:sz="4" w:space="0" w:color="auto"/>
              <w:right w:val="single" w:sz="4" w:space="0" w:color="auto"/>
            </w:tcBorders>
            <w:vAlign w:val="center"/>
          </w:tcPr>
          <w:p w14:paraId="1A93C292" w14:textId="4CDFAFDE"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18986.6</w:t>
            </w:r>
          </w:p>
        </w:tc>
        <w:tc>
          <w:tcPr>
            <w:tcW w:w="948" w:type="dxa"/>
            <w:tcBorders>
              <w:top w:val="single" w:sz="4" w:space="0" w:color="auto"/>
              <w:left w:val="single" w:sz="4" w:space="0" w:color="auto"/>
              <w:bottom w:val="single" w:sz="4" w:space="0" w:color="auto"/>
              <w:right w:val="single" w:sz="4" w:space="0" w:color="auto"/>
            </w:tcBorders>
            <w:vAlign w:val="center"/>
          </w:tcPr>
          <w:p w14:paraId="319C1BB5" w14:textId="38AAB333"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18986.6</w:t>
            </w:r>
          </w:p>
        </w:tc>
        <w:tc>
          <w:tcPr>
            <w:tcW w:w="948" w:type="dxa"/>
            <w:tcBorders>
              <w:top w:val="single" w:sz="4" w:space="0" w:color="auto"/>
              <w:left w:val="single" w:sz="4" w:space="0" w:color="auto"/>
              <w:bottom w:val="single" w:sz="4" w:space="0" w:color="auto"/>
              <w:right w:val="single" w:sz="4" w:space="0" w:color="auto"/>
            </w:tcBorders>
            <w:vAlign w:val="center"/>
          </w:tcPr>
          <w:p w14:paraId="11093DBB" w14:textId="774428DF"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18986.6</w:t>
            </w:r>
          </w:p>
        </w:tc>
        <w:tc>
          <w:tcPr>
            <w:tcW w:w="948" w:type="dxa"/>
            <w:tcBorders>
              <w:top w:val="single" w:sz="4" w:space="0" w:color="auto"/>
              <w:bottom w:val="single" w:sz="4" w:space="0" w:color="auto"/>
              <w:right w:val="single" w:sz="4" w:space="0" w:color="auto"/>
            </w:tcBorders>
            <w:vAlign w:val="center"/>
          </w:tcPr>
          <w:p w14:paraId="231D0610" w14:textId="2B7E6376"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18986.6</w:t>
            </w:r>
          </w:p>
        </w:tc>
      </w:tr>
      <w:tr w:rsidR="0015111B" w:rsidRPr="007A0C61" w14:paraId="03E658E9" w14:textId="2ABA82EE" w:rsidTr="0015111B">
        <w:trPr>
          <w:trHeight w:val="57"/>
        </w:trPr>
        <w:tc>
          <w:tcPr>
            <w:tcW w:w="928" w:type="dxa"/>
            <w:vMerge/>
            <w:tcBorders>
              <w:left w:val="single" w:sz="8" w:space="0" w:color="000000"/>
              <w:bottom w:val="single" w:sz="8" w:space="0" w:color="auto"/>
              <w:right w:val="single" w:sz="8" w:space="0" w:color="000000"/>
            </w:tcBorders>
            <w:shd w:val="clear" w:color="auto" w:fill="auto"/>
            <w:vAlign w:val="center"/>
            <w:hideMark/>
          </w:tcPr>
          <w:p w14:paraId="6232C75E" w14:textId="348769FE" w:rsidR="0015111B" w:rsidRPr="007A0C61" w:rsidRDefault="0015111B" w:rsidP="0015111B">
            <w:pPr>
              <w:widowControl/>
              <w:ind w:firstLine="0"/>
              <w:jc w:val="center"/>
              <w:rPr>
                <w:rFonts w:eastAsia="Times New Roman" w:cs="Times New Roman"/>
                <w:color w:val="000000"/>
                <w:sz w:val="18"/>
                <w:szCs w:val="18"/>
                <w:lang w:eastAsia="ru-RU"/>
              </w:rPr>
            </w:pPr>
          </w:p>
        </w:tc>
        <w:tc>
          <w:tcPr>
            <w:tcW w:w="1733" w:type="dxa"/>
            <w:vMerge/>
            <w:tcBorders>
              <w:left w:val="nil"/>
              <w:bottom w:val="single" w:sz="8" w:space="0" w:color="auto"/>
              <w:right w:val="single" w:sz="8" w:space="0" w:color="000000"/>
            </w:tcBorders>
            <w:shd w:val="clear" w:color="auto" w:fill="auto"/>
            <w:vAlign w:val="center"/>
            <w:hideMark/>
          </w:tcPr>
          <w:p w14:paraId="51174ADF" w14:textId="3A76B4F9" w:rsidR="0015111B" w:rsidRPr="007A0C61" w:rsidRDefault="0015111B" w:rsidP="0015111B">
            <w:pPr>
              <w:widowControl/>
              <w:ind w:firstLine="0"/>
              <w:jc w:val="left"/>
              <w:rPr>
                <w:rFonts w:eastAsia="Times New Roman" w:cs="Times New Roman"/>
                <w:color w:val="000000"/>
                <w:sz w:val="18"/>
                <w:szCs w:val="18"/>
                <w:lang w:eastAsia="ru-RU"/>
              </w:rPr>
            </w:pPr>
          </w:p>
        </w:tc>
        <w:tc>
          <w:tcPr>
            <w:tcW w:w="1130" w:type="dxa"/>
            <w:tcBorders>
              <w:top w:val="nil"/>
              <w:left w:val="nil"/>
              <w:bottom w:val="nil"/>
              <w:right w:val="single" w:sz="8" w:space="0" w:color="000000"/>
            </w:tcBorders>
            <w:shd w:val="clear" w:color="auto" w:fill="auto"/>
            <w:vAlign w:val="center"/>
            <w:hideMark/>
          </w:tcPr>
          <w:p w14:paraId="05A0322B" w14:textId="77777777" w:rsidR="0015111B" w:rsidRPr="007A0C61" w:rsidRDefault="0015111B" w:rsidP="0015111B">
            <w:pPr>
              <w:widowControl/>
              <w:ind w:firstLine="0"/>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резервное (аварийное)</w:t>
            </w:r>
          </w:p>
        </w:tc>
        <w:tc>
          <w:tcPr>
            <w:tcW w:w="1564" w:type="dxa"/>
            <w:tcBorders>
              <w:top w:val="nil"/>
              <w:left w:val="nil"/>
              <w:bottom w:val="nil"/>
              <w:right w:val="single" w:sz="8" w:space="0" w:color="000000"/>
            </w:tcBorders>
            <w:shd w:val="clear" w:color="auto" w:fill="auto"/>
            <w:vAlign w:val="center"/>
            <w:hideMark/>
          </w:tcPr>
          <w:p w14:paraId="6DB15756" w14:textId="77777777" w:rsidR="0015111B" w:rsidRPr="007A0C61" w:rsidRDefault="0015111B" w:rsidP="0015111B">
            <w:pPr>
              <w:widowControl/>
              <w:ind w:firstLine="0"/>
              <w:jc w:val="left"/>
              <w:rPr>
                <w:rFonts w:eastAsia="Times New Roman" w:cs="Times New Roman"/>
                <w:color w:val="000000"/>
                <w:sz w:val="18"/>
                <w:szCs w:val="18"/>
                <w:lang w:eastAsia="ru-RU"/>
              </w:rPr>
            </w:pPr>
            <w:r w:rsidRPr="007A0C61">
              <w:rPr>
                <w:rFonts w:eastAsia="Times New Roman" w:cs="Times New Roman"/>
                <w:color w:val="000000"/>
                <w:spacing w:val="-1"/>
                <w:sz w:val="18"/>
                <w:szCs w:val="18"/>
                <w:lang w:eastAsia="ru-RU"/>
              </w:rPr>
              <w:t>прочее жидкое топливо, тн</w:t>
            </w:r>
          </w:p>
        </w:tc>
        <w:tc>
          <w:tcPr>
            <w:tcW w:w="930" w:type="dxa"/>
            <w:tcBorders>
              <w:top w:val="nil"/>
              <w:left w:val="nil"/>
              <w:bottom w:val="nil"/>
              <w:right w:val="single" w:sz="8" w:space="0" w:color="000000"/>
            </w:tcBorders>
            <w:shd w:val="clear" w:color="auto" w:fill="auto"/>
            <w:vAlign w:val="center"/>
            <w:hideMark/>
          </w:tcPr>
          <w:p w14:paraId="47707587"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112.6</w:t>
            </w:r>
          </w:p>
        </w:tc>
        <w:tc>
          <w:tcPr>
            <w:tcW w:w="930" w:type="dxa"/>
            <w:tcBorders>
              <w:top w:val="nil"/>
              <w:left w:val="nil"/>
              <w:bottom w:val="nil"/>
              <w:right w:val="single" w:sz="8" w:space="0" w:color="000000"/>
            </w:tcBorders>
            <w:shd w:val="clear" w:color="auto" w:fill="auto"/>
            <w:vAlign w:val="center"/>
            <w:hideMark/>
          </w:tcPr>
          <w:p w14:paraId="40599C7A"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150.1</w:t>
            </w:r>
          </w:p>
        </w:tc>
        <w:tc>
          <w:tcPr>
            <w:tcW w:w="948" w:type="dxa"/>
            <w:tcBorders>
              <w:top w:val="nil"/>
              <w:left w:val="nil"/>
              <w:bottom w:val="nil"/>
              <w:right w:val="single" w:sz="8" w:space="0" w:color="000000"/>
            </w:tcBorders>
            <w:shd w:val="clear" w:color="auto" w:fill="auto"/>
            <w:vAlign w:val="center"/>
            <w:hideMark/>
          </w:tcPr>
          <w:p w14:paraId="48D4C564"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187.6</w:t>
            </w:r>
          </w:p>
        </w:tc>
        <w:tc>
          <w:tcPr>
            <w:tcW w:w="948" w:type="dxa"/>
            <w:tcBorders>
              <w:top w:val="nil"/>
              <w:left w:val="nil"/>
              <w:bottom w:val="nil"/>
              <w:right w:val="single" w:sz="8" w:space="0" w:color="000000"/>
            </w:tcBorders>
            <w:shd w:val="clear" w:color="auto" w:fill="auto"/>
            <w:vAlign w:val="center"/>
            <w:hideMark/>
          </w:tcPr>
          <w:p w14:paraId="25A57BB3"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225.1</w:t>
            </w:r>
          </w:p>
        </w:tc>
        <w:tc>
          <w:tcPr>
            <w:tcW w:w="948" w:type="dxa"/>
            <w:tcBorders>
              <w:top w:val="nil"/>
              <w:left w:val="nil"/>
              <w:bottom w:val="nil"/>
              <w:right w:val="single" w:sz="8" w:space="0" w:color="000000"/>
            </w:tcBorders>
            <w:shd w:val="clear" w:color="auto" w:fill="auto"/>
            <w:vAlign w:val="center"/>
            <w:hideMark/>
          </w:tcPr>
          <w:p w14:paraId="58874ADB"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262.6</w:t>
            </w:r>
          </w:p>
        </w:tc>
        <w:tc>
          <w:tcPr>
            <w:tcW w:w="948" w:type="dxa"/>
            <w:tcBorders>
              <w:top w:val="nil"/>
              <w:left w:val="nil"/>
              <w:bottom w:val="nil"/>
              <w:right w:val="single" w:sz="8" w:space="0" w:color="000000"/>
            </w:tcBorders>
            <w:shd w:val="clear" w:color="auto" w:fill="auto"/>
            <w:vAlign w:val="center"/>
            <w:hideMark/>
          </w:tcPr>
          <w:p w14:paraId="594FA2AD"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300.1</w:t>
            </w:r>
          </w:p>
        </w:tc>
        <w:tc>
          <w:tcPr>
            <w:tcW w:w="948" w:type="dxa"/>
            <w:tcBorders>
              <w:top w:val="single" w:sz="4" w:space="0" w:color="auto"/>
              <w:left w:val="single" w:sz="4" w:space="0" w:color="auto"/>
              <w:bottom w:val="single" w:sz="4" w:space="0" w:color="auto"/>
              <w:right w:val="single" w:sz="4" w:space="0" w:color="auto"/>
            </w:tcBorders>
            <w:vAlign w:val="center"/>
          </w:tcPr>
          <w:p w14:paraId="602B83A8" w14:textId="7B560A98"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300.1</w:t>
            </w:r>
          </w:p>
        </w:tc>
        <w:tc>
          <w:tcPr>
            <w:tcW w:w="948" w:type="dxa"/>
            <w:tcBorders>
              <w:top w:val="single" w:sz="4" w:space="0" w:color="auto"/>
              <w:left w:val="single" w:sz="4" w:space="0" w:color="auto"/>
              <w:bottom w:val="single" w:sz="4" w:space="0" w:color="auto"/>
              <w:right w:val="single" w:sz="4" w:space="0" w:color="auto"/>
            </w:tcBorders>
            <w:vAlign w:val="center"/>
          </w:tcPr>
          <w:p w14:paraId="00669B07" w14:textId="597266E8"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300.1</w:t>
            </w:r>
          </w:p>
        </w:tc>
        <w:tc>
          <w:tcPr>
            <w:tcW w:w="948" w:type="dxa"/>
            <w:tcBorders>
              <w:top w:val="single" w:sz="4" w:space="0" w:color="auto"/>
              <w:left w:val="single" w:sz="4" w:space="0" w:color="auto"/>
              <w:bottom w:val="single" w:sz="4" w:space="0" w:color="auto"/>
              <w:right w:val="single" w:sz="4" w:space="0" w:color="auto"/>
            </w:tcBorders>
            <w:vAlign w:val="center"/>
          </w:tcPr>
          <w:p w14:paraId="25DC5CF3" w14:textId="0CE0E714"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300.1</w:t>
            </w:r>
          </w:p>
        </w:tc>
        <w:tc>
          <w:tcPr>
            <w:tcW w:w="948" w:type="dxa"/>
            <w:tcBorders>
              <w:top w:val="single" w:sz="4" w:space="0" w:color="auto"/>
              <w:bottom w:val="single" w:sz="4" w:space="0" w:color="auto"/>
              <w:right w:val="single" w:sz="4" w:space="0" w:color="auto"/>
            </w:tcBorders>
            <w:vAlign w:val="center"/>
          </w:tcPr>
          <w:p w14:paraId="503DAEDD" w14:textId="696A3C49"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300.1</w:t>
            </w:r>
          </w:p>
        </w:tc>
      </w:tr>
      <w:tr w:rsidR="0015111B" w:rsidRPr="007A0C61" w14:paraId="60B7B04B" w14:textId="2B979ADB" w:rsidTr="0015111B">
        <w:trPr>
          <w:trHeight w:val="57"/>
        </w:trPr>
        <w:tc>
          <w:tcPr>
            <w:tcW w:w="928" w:type="dxa"/>
            <w:vMerge w:val="restart"/>
            <w:tcBorders>
              <w:top w:val="nil"/>
              <w:left w:val="single" w:sz="8" w:space="0" w:color="auto"/>
              <w:right w:val="single" w:sz="8" w:space="0" w:color="000000"/>
            </w:tcBorders>
            <w:shd w:val="clear" w:color="auto" w:fill="auto"/>
            <w:vAlign w:val="center"/>
            <w:hideMark/>
          </w:tcPr>
          <w:p w14:paraId="30AFEEC4"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5</w:t>
            </w:r>
          </w:p>
          <w:p w14:paraId="36EDA82E" w14:textId="68679125" w:rsidR="0015111B" w:rsidRPr="007A0C61" w:rsidRDefault="0015111B" w:rsidP="0015111B">
            <w:pPr>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 </w:t>
            </w:r>
          </w:p>
        </w:tc>
        <w:tc>
          <w:tcPr>
            <w:tcW w:w="1733" w:type="dxa"/>
            <w:vMerge w:val="restart"/>
            <w:tcBorders>
              <w:top w:val="nil"/>
              <w:left w:val="nil"/>
              <w:right w:val="single" w:sz="8" w:space="0" w:color="000000"/>
            </w:tcBorders>
            <w:shd w:val="clear" w:color="auto" w:fill="auto"/>
            <w:vAlign w:val="center"/>
            <w:hideMark/>
          </w:tcPr>
          <w:p w14:paraId="7F024447" w14:textId="77777777" w:rsidR="0015111B" w:rsidRPr="007A0C61" w:rsidRDefault="0015111B" w:rsidP="0015111B">
            <w:pPr>
              <w:widowControl/>
              <w:ind w:firstLine="0"/>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котельная «Паниха»</w:t>
            </w:r>
          </w:p>
          <w:p w14:paraId="5659B5C4" w14:textId="15026436" w:rsidR="0015111B" w:rsidRPr="007A0C61" w:rsidRDefault="0015111B" w:rsidP="0015111B">
            <w:pPr>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 </w:t>
            </w:r>
          </w:p>
        </w:tc>
        <w:tc>
          <w:tcPr>
            <w:tcW w:w="1130" w:type="dxa"/>
            <w:tcBorders>
              <w:top w:val="single" w:sz="8" w:space="0" w:color="auto"/>
              <w:left w:val="nil"/>
              <w:bottom w:val="nil"/>
              <w:right w:val="single" w:sz="8" w:space="0" w:color="000000"/>
            </w:tcBorders>
            <w:shd w:val="clear" w:color="auto" w:fill="auto"/>
            <w:vAlign w:val="center"/>
            <w:hideMark/>
          </w:tcPr>
          <w:p w14:paraId="4A9EFDDD" w14:textId="77777777" w:rsidR="0015111B" w:rsidRPr="007A0C61" w:rsidRDefault="0015111B" w:rsidP="0015111B">
            <w:pPr>
              <w:widowControl/>
              <w:ind w:firstLine="0"/>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основное</w:t>
            </w:r>
          </w:p>
        </w:tc>
        <w:tc>
          <w:tcPr>
            <w:tcW w:w="1564" w:type="dxa"/>
            <w:tcBorders>
              <w:top w:val="single" w:sz="8" w:space="0" w:color="auto"/>
              <w:left w:val="nil"/>
              <w:bottom w:val="nil"/>
              <w:right w:val="single" w:sz="8" w:space="0" w:color="000000"/>
            </w:tcBorders>
            <w:shd w:val="clear" w:color="auto" w:fill="auto"/>
            <w:vAlign w:val="center"/>
            <w:hideMark/>
          </w:tcPr>
          <w:p w14:paraId="507DE312"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каменный (бурый) уголь, тн</w:t>
            </w:r>
          </w:p>
        </w:tc>
        <w:tc>
          <w:tcPr>
            <w:tcW w:w="930" w:type="dxa"/>
            <w:tcBorders>
              <w:top w:val="single" w:sz="8" w:space="0" w:color="auto"/>
              <w:left w:val="nil"/>
              <w:bottom w:val="nil"/>
              <w:right w:val="single" w:sz="8" w:space="0" w:color="000000"/>
            </w:tcBorders>
            <w:shd w:val="clear" w:color="auto" w:fill="auto"/>
            <w:vAlign w:val="center"/>
            <w:hideMark/>
          </w:tcPr>
          <w:p w14:paraId="087D16F0"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2636</w:t>
            </w:r>
          </w:p>
        </w:tc>
        <w:tc>
          <w:tcPr>
            <w:tcW w:w="930" w:type="dxa"/>
            <w:tcBorders>
              <w:top w:val="single" w:sz="8" w:space="0" w:color="auto"/>
              <w:left w:val="nil"/>
              <w:bottom w:val="nil"/>
              <w:right w:val="single" w:sz="8" w:space="0" w:color="000000"/>
            </w:tcBorders>
            <w:shd w:val="clear" w:color="auto" w:fill="auto"/>
            <w:vAlign w:val="center"/>
            <w:hideMark/>
          </w:tcPr>
          <w:p w14:paraId="41E5B028"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2638.7</w:t>
            </w:r>
          </w:p>
        </w:tc>
        <w:tc>
          <w:tcPr>
            <w:tcW w:w="948" w:type="dxa"/>
            <w:tcBorders>
              <w:top w:val="single" w:sz="8" w:space="0" w:color="auto"/>
              <w:left w:val="nil"/>
              <w:bottom w:val="nil"/>
              <w:right w:val="single" w:sz="8" w:space="0" w:color="000000"/>
            </w:tcBorders>
            <w:shd w:val="clear" w:color="auto" w:fill="auto"/>
            <w:vAlign w:val="center"/>
            <w:hideMark/>
          </w:tcPr>
          <w:p w14:paraId="23A3C680"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2641.5</w:t>
            </w:r>
          </w:p>
        </w:tc>
        <w:tc>
          <w:tcPr>
            <w:tcW w:w="948" w:type="dxa"/>
            <w:tcBorders>
              <w:top w:val="single" w:sz="8" w:space="0" w:color="auto"/>
              <w:left w:val="nil"/>
              <w:bottom w:val="nil"/>
              <w:right w:val="single" w:sz="8" w:space="0" w:color="000000"/>
            </w:tcBorders>
            <w:shd w:val="clear" w:color="auto" w:fill="auto"/>
            <w:vAlign w:val="center"/>
            <w:hideMark/>
          </w:tcPr>
          <w:p w14:paraId="5D02D96A"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2644.3</w:t>
            </w:r>
          </w:p>
        </w:tc>
        <w:tc>
          <w:tcPr>
            <w:tcW w:w="948" w:type="dxa"/>
            <w:tcBorders>
              <w:top w:val="single" w:sz="8" w:space="0" w:color="auto"/>
              <w:left w:val="nil"/>
              <w:bottom w:val="nil"/>
              <w:right w:val="single" w:sz="8" w:space="0" w:color="000000"/>
            </w:tcBorders>
            <w:shd w:val="clear" w:color="auto" w:fill="auto"/>
            <w:vAlign w:val="center"/>
            <w:hideMark/>
          </w:tcPr>
          <w:p w14:paraId="515BAB32"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2647</w:t>
            </w:r>
          </w:p>
        </w:tc>
        <w:tc>
          <w:tcPr>
            <w:tcW w:w="948" w:type="dxa"/>
            <w:tcBorders>
              <w:top w:val="single" w:sz="8" w:space="0" w:color="auto"/>
              <w:left w:val="nil"/>
              <w:bottom w:val="nil"/>
              <w:right w:val="single" w:sz="8" w:space="0" w:color="000000"/>
            </w:tcBorders>
            <w:shd w:val="clear" w:color="auto" w:fill="auto"/>
            <w:vAlign w:val="center"/>
            <w:hideMark/>
          </w:tcPr>
          <w:p w14:paraId="44C38863"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2649.8</w:t>
            </w:r>
          </w:p>
        </w:tc>
        <w:tc>
          <w:tcPr>
            <w:tcW w:w="948" w:type="dxa"/>
            <w:tcBorders>
              <w:top w:val="single" w:sz="4" w:space="0" w:color="auto"/>
              <w:left w:val="single" w:sz="4" w:space="0" w:color="auto"/>
              <w:bottom w:val="single" w:sz="4" w:space="0" w:color="auto"/>
              <w:right w:val="single" w:sz="4" w:space="0" w:color="auto"/>
            </w:tcBorders>
            <w:vAlign w:val="center"/>
          </w:tcPr>
          <w:p w14:paraId="574AB9C6" w14:textId="066C944B"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2649.8</w:t>
            </w:r>
          </w:p>
        </w:tc>
        <w:tc>
          <w:tcPr>
            <w:tcW w:w="948" w:type="dxa"/>
            <w:tcBorders>
              <w:top w:val="single" w:sz="4" w:space="0" w:color="auto"/>
              <w:left w:val="single" w:sz="4" w:space="0" w:color="auto"/>
              <w:bottom w:val="single" w:sz="4" w:space="0" w:color="auto"/>
              <w:right w:val="single" w:sz="4" w:space="0" w:color="auto"/>
            </w:tcBorders>
            <w:vAlign w:val="center"/>
          </w:tcPr>
          <w:p w14:paraId="68C5C6E8" w14:textId="330FD39C"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2649.8</w:t>
            </w:r>
          </w:p>
        </w:tc>
        <w:tc>
          <w:tcPr>
            <w:tcW w:w="948" w:type="dxa"/>
            <w:tcBorders>
              <w:top w:val="single" w:sz="4" w:space="0" w:color="auto"/>
              <w:left w:val="single" w:sz="4" w:space="0" w:color="auto"/>
              <w:bottom w:val="single" w:sz="4" w:space="0" w:color="auto"/>
              <w:right w:val="single" w:sz="4" w:space="0" w:color="auto"/>
            </w:tcBorders>
            <w:vAlign w:val="center"/>
          </w:tcPr>
          <w:p w14:paraId="2C7CF01C" w14:textId="2B0DABAE"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2649.8</w:t>
            </w:r>
          </w:p>
        </w:tc>
        <w:tc>
          <w:tcPr>
            <w:tcW w:w="948" w:type="dxa"/>
            <w:tcBorders>
              <w:top w:val="single" w:sz="4" w:space="0" w:color="auto"/>
              <w:bottom w:val="single" w:sz="4" w:space="0" w:color="auto"/>
              <w:right w:val="single" w:sz="4" w:space="0" w:color="auto"/>
            </w:tcBorders>
            <w:vAlign w:val="center"/>
          </w:tcPr>
          <w:p w14:paraId="721C9155" w14:textId="4D00588C"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2649.8</w:t>
            </w:r>
          </w:p>
        </w:tc>
      </w:tr>
      <w:tr w:rsidR="0015111B" w:rsidRPr="007A0C61" w14:paraId="7461007F" w14:textId="2151D7A4" w:rsidTr="0015111B">
        <w:trPr>
          <w:trHeight w:val="57"/>
        </w:trPr>
        <w:tc>
          <w:tcPr>
            <w:tcW w:w="928" w:type="dxa"/>
            <w:vMerge/>
            <w:tcBorders>
              <w:left w:val="single" w:sz="8" w:space="0" w:color="auto"/>
              <w:bottom w:val="single" w:sz="8" w:space="0" w:color="auto"/>
              <w:right w:val="single" w:sz="8" w:space="0" w:color="000000"/>
            </w:tcBorders>
            <w:shd w:val="clear" w:color="auto" w:fill="auto"/>
            <w:vAlign w:val="center"/>
            <w:hideMark/>
          </w:tcPr>
          <w:p w14:paraId="01F305AA" w14:textId="63EDB119" w:rsidR="0015111B" w:rsidRPr="007A0C61" w:rsidRDefault="0015111B" w:rsidP="0015111B">
            <w:pPr>
              <w:widowControl/>
              <w:ind w:firstLine="0"/>
              <w:jc w:val="left"/>
              <w:rPr>
                <w:rFonts w:eastAsia="Times New Roman" w:cs="Times New Roman"/>
                <w:color w:val="000000"/>
                <w:sz w:val="18"/>
                <w:szCs w:val="18"/>
                <w:lang w:eastAsia="ru-RU"/>
              </w:rPr>
            </w:pPr>
          </w:p>
        </w:tc>
        <w:tc>
          <w:tcPr>
            <w:tcW w:w="1733" w:type="dxa"/>
            <w:vMerge/>
            <w:tcBorders>
              <w:left w:val="nil"/>
              <w:bottom w:val="single" w:sz="8" w:space="0" w:color="auto"/>
              <w:right w:val="single" w:sz="8" w:space="0" w:color="000000"/>
            </w:tcBorders>
            <w:shd w:val="clear" w:color="auto" w:fill="auto"/>
            <w:vAlign w:val="center"/>
            <w:hideMark/>
          </w:tcPr>
          <w:p w14:paraId="632D0B1F" w14:textId="13A36910" w:rsidR="0015111B" w:rsidRPr="007A0C61" w:rsidRDefault="0015111B" w:rsidP="0015111B">
            <w:pPr>
              <w:widowControl/>
              <w:ind w:firstLine="0"/>
              <w:jc w:val="left"/>
              <w:rPr>
                <w:rFonts w:eastAsia="Times New Roman" w:cs="Times New Roman"/>
                <w:color w:val="000000"/>
                <w:sz w:val="18"/>
                <w:szCs w:val="18"/>
                <w:lang w:eastAsia="ru-RU"/>
              </w:rPr>
            </w:pPr>
          </w:p>
        </w:tc>
        <w:tc>
          <w:tcPr>
            <w:tcW w:w="1130" w:type="dxa"/>
            <w:tcBorders>
              <w:top w:val="nil"/>
              <w:left w:val="nil"/>
              <w:bottom w:val="single" w:sz="8" w:space="0" w:color="auto"/>
              <w:right w:val="single" w:sz="8" w:space="0" w:color="000000"/>
            </w:tcBorders>
            <w:shd w:val="clear" w:color="auto" w:fill="auto"/>
            <w:vAlign w:val="center"/>
            <w:hideMark/>
          </w:tcPr>
          <w:p w14:paraId="52107F3A" w14:textId="77777777" w:rsidR="0015111B" w:rsidRPr="007A0C61" w:rsidRDefault="0015111B" w:rsidP="0015111B">
            <w:pPr>
              <w:widowControl/>
              <w:ind w:firstLine="0"/>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резервное (аварийное)</w:t>
            </w:r>
          </w:p>
        </w:tc>
        <w:tc>
          <w:tcPr>
            <w:tcW w:w="1564" w:type="dxa"/>
            <w:tcBorders>
              <w:top w:val="nil"/>
              <w:left w:val="nil"/>
              <w:bottom w:val="single" w:sz="8" w:space="0" w:color="auto"/>
              <w:right w:val="single" w:sz="8" w:space="0" w:color="000000"/>
            </w:tcBorders>
            <w:shd w:val="clear" w:color="auto" w:fill="auto"/>
            <w:vAlign w:val="center"/>
            <w:hideMark/>
          </w:tcPr>
          <w:p w14:paraId="5DEDB22E" w14:textId="77777777" w:rsidR="0015111B" w:rsidRPr="007A0C61" w:rsidRDefault="0015111B" w:rsidP="0015111B">
            <w:pPr>
              <w:widowControl/>
              <w:ind w:firstLine="0"/>
              <w:jc w:val="left"/>
              <w:rPr>
                <w:rFonts w:eastAsia="Times New Roman" w:cs="Times New Roman"/>
                <w:color w:val="000000"/>
                <w:sz w:val="18"/>
                <w:szCs w:val="18"/>
                <w:lang w:eastAsia="ru-RU"/>
              </w:rPr>
            </w:pPr>
            <w:r w:rsidRPr="007A0C61">
              <w:rPr>
                <w:rFonts w:eastAsia="Times New Roman" w:cs="Times New Roman"/>
                <w:color w:val="000000"/>
                <w:spacing w:val="-1"/>
                <w:sz w:val="18"/>
                <w:szCs w:val="18"/>
                <w:lang w:eastAsia="ru-RU"/>
              </w:rPr>
              <w:t>прочее жидкое топливо, тн</w:t>
            </w:r>
          </w:p>
        </w:tc>
        <w:tc>
          <w:tcPr>
            <w:tcW w:w="930" w:type="dxa"/>
            <w:tcBorders>
              <w:top w:val="single" w:sz="8" w:space="0" w:color="000000"/>
              <w:left w:val="nil"/>
              <w:bottom w:val="single" w:sz="8" w:space="0" w:color="auto"/>
              <w:right w:val="single" w:sz="8" w:space="0" w:color="000000"/>
            </w:tcBorders>
            <w:shd w:val="clear" w:color="auto" w:fill="auto"/>
            <w:vAlign w:val="center"/>
            <w:hideMark/>
          </w:tcPr>
          <w:p w14:paraId="02D96DF3"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50.4</w:t>
            </w:r>
          </w:p>
        </w:tc>
        <w:tc>
          <w:tcPr>
            <w:tcW w:w="930" w:type="dxa"/>
            <w:tcBorders>
              <w:top w:val="single" w:sz="8" w:space="0" w:color="000000"/>
              <w:left w:val="nil"/>
              <w:bottom w:val="single" w:sz="8" w:space="0" w:color="auto"/>
              <w:right w:val="single" w:sz="8" w:space="0" w:color="000000"/>
            </w:tcBorders>
            <w:shd w:val="clear" w:color="auto" w:fill="auto"/>
            <w:vAlign w:val="center"/>
            <w:hideMark/>
          </w:tcPr>
          <w:p w14:paraId="6A5BB195"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50.5</w:t>
            </w:r>
          </w:p>
        </w:tc>
        <w:tc>
          <w:tcPr>
            <w:tcW w:w="948" w:type="dxa"/>
            <w:tcBorders>
              <w:top w:val="single" w:sz="8" w:space="0" w:color="000000"/>
              <w:left w:val="nil"/>
              <w:bottom w:val="single" w:sz="8" w:space="0" w:color="auto"/>
              <w:right w:val="single" w:sz="8" w:space="0" w:color="000000"/>
            </w:tcBorders>
            <w:shd w:val="clear" w:color="auto" w:fill="auto"/>
            <w:vAlign w:val="center"/>
            <w:hideMark/>
          </w:tcPr>
          <w:p w14:paraId="5AB884B6"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50.7</w:t>
            </w:r>
          </w:p>
        </w:tc>
        <w:tc>
          <w:tcPr>
            <w:tcW w:w="948" w:type="dxa"/>
            <w:tcBorders>
              <w:top w:val="single" w:sz="8" w:space="0" w:color="000000"/>
              <w:left w:val="nil"/>
              <w:bottom w:val="single" w:sz="8" w:space="0" w:color="auto"/>
              <w:right w:val="single" w:sz="8" w:space="0" w:color="000000"/>
            </w:tcBorders>
            <w:shd w:val="clear" w:color="auto" w:fill="auto"/>
            <w:vAlign w:val="center"/>
            <w:hideMark/>
          </w:tcPr>
          <w:p w14:paraId="73C813F4"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50.8</w:t>
            </w:r>
          </w:p>
        </w:tc>
        <w:tc>
          <w:tcPr>
            <w:tcW w:w="948" w:type="dxa"/>
            <w:tcBorders>
              <w:top w:val="single" w:sz="8" w:space="0" w:color="000000"/>
              <w:left w:val="nil"/>
              <w:bottom w:val="single" w:sz="8" w:space="0" w:color="auto"/>
              <w:right w:val="single" w:sz="8" w:space="0" w:color="000000"/>
            </w:tcBorders>
            <w:shd w:val="clear" w:color="auto" w:fill="auto"/>
            <w:vAlign w:val="center"/>
            <w:hideMark/>
          </w:tcPr>
          <w:p w14:paraId="5DB26FAD"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50.9</w:t>
            </w:r>
          </w:p>
        </w:tc>
        <w:tc>
          <w:tcPr>
            <w:tcW w:w="948" w:type="dxa"/>
            <w:tcBorders>
              <w:top w:val="single" w:sz="8" w:space="0" w:color="000000"/>
              <w:left w:val="nil"/>
              <w:bottom w:val="single" w:sz="8" w:space="0" w:color="auto"/>
              <w:right w:val="single" w:sz="8" w:space="0" w:color="000000"/>
            </w:tcBorders>
            <w:shd w:val="clear" w:color="auto" w:fill="auto"/>
            <w:vAlign w:val="center"/>
            <w:hideMark/>
          </w:tcPr>
          <w:p w14:paraId="21731964"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51.1</w:t>
            </w:r>
          </w:p>
        </w:tc>
        <w:tc>
          <w:tcPr>
            <w:tcW w:w="948" w:type="dxa"/>
            <w:tcBorders>
              <w:top w:val="single" w:sz="4" w:space="0" w:color="auto"/>
              <w:left w:val="single" w:sz="4" w:space="0" w:color="auto"/>
              <w:bottom w:val="single" w:sz="4" w:space="0" w:color="auto"/>
              <w:right w:val="single" w:sz="4" w:space="0" w:color="auto"/>
            </w:tcBorders>
            <w:vAlign w:val="center"/>
          </w:tcPr>
          <w:p w14:paraId="1CCF564F" w14:textId="765CEE81"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51.1</w:t>
            </w:r>
          </w:p>
        </w:tc>
        <w:tc>
          <w:tcPr>
            <w:tcW w:w="948" w:type="dxa"/>
            <w:tcBorders>
              <w:top w:val="single" w:sz="4" w:space="0" w:color="auto"/>
              <w:left w:val="single" w:sz="4" w:space="0" w:color="auto"/>
              <w:bottom w:val="single" w:sz="4" w:space="0" w:color="auto"/>
              <w:right w:val="single" w:sz="4" w:space="0" w:color="auto"/>
            </w:tcBorders>
            <w:vAlign w:val="center"/>
          </w:tcPr>
          <w:p w14:paraId="592EE03A" w14:textId="6E0F0D40"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51.1</w:t>
            </w:r>
          </w:p>
        </w:tc>
        <w:tc>
          <w:tcPr>
            <w:tcW w:w="948" w:type="dxa"/>
            <w:tcBorders>
              <w:top w:val="single" w:sz="4" w:space="0" w:color="auto"/>
              <w:left w:val="single" w:sz="4" w:space="0" w:color="auto"/>
              <w:bottom w:val="single" w:sz="4" w:space="0" w:color="auto"/>
              <w:right w:val="single" w:sz="4" w:space="0" w:color="auto"/>
            </w:tcBorders>
            <w:vAlign w:val="center"/>
          </w:tcPr>
          <w:p w14:paraId="5D0C0007" w14:textId="467FFBA4"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51.1</w:t>
            </w:r>
          </w:p>
        </w:tc>
        <w:tc>
          <w:tcPr>
            <w:tcW w:w="948" w:type="dxa"/>
            <w:tcBorders>
              <w:top w:val="single" w:sz="4" w:space="0" w:color="auto"/>
              <w:bottom w:val="single" w:sz="4" w:space="0" w:color="auto"/>
              <w:right w:val="single" w:sz="4" w:space="0" w:color="auto"/>
            </w:tcBorders>
            <w:vAlign w:val="center"/>
          </w:tcPr>
          <w:p w14:paraId="5BCA6DD1" w14:textId="7FE3D073"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51.1</w:t>
            </w:r>
          </w:p>
        </w:tc>
      </w:tr>
      <w:tr w:rsidR="0015111B" w:rsidRPr="007A0C61" w14:paraId="5614D0AD" w14:textId="61C0D0B3" w:rsidTr="0015111B">
        <w:trPr>
          <w:trHeight w:val="57"/>
        </w:trPr>
        <w:tc>
          <w:tcPr>
            <w:tcW w:w="928" w:type="dxa"/>
            <w:vMerge w:val="restart"/>
            <w:tcBorders>
              <w:top w:val="nil"/>
              <w:left w:val="single" w:sz="8" w:space="0" w:color="auto"/>
              <w:right w:val="single" w:sz="8" w:space="0" w:color="000000"/>
            </w:tcBorders>
            <w:shd w:val="clear" w:color="auto" w:fill="auto"/>
            <w:vAlign w:val="center"/>
            <w:hideMark/>
          </w:tcPr>
          <w:p w14:paraId="29EE1E1D"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6</w:t>
            </w:r>
          </w:p>
          <w:p w14:paraId="485CFB3A" w14:textId="2F0601BF" w:rsidR="0015111B" w:rsidRPr="007A0C61" w:rsidRDefault="0015111B" w:rsidP="0015111B">
            <w:pPr>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 </w:t>
            </w:r>
          </w:p>
        </w:tc>
        <w:tc>
          <w:tcPr>
            <w:tcW w:w="1733" w:type="dxa"/>
            <w:vMerge w:val="restart"/>
            <w:tcBorders>
              <w:top w:val="nil"/>
              <w:left w:val="nil"/>
              <w:right w:val="single" w:sz="8" w:space="0" w:color="000000"/>
            </w:tcBorders>
            <w:shd w:val="clear" w:color="auto" w:fill="auto"/>
            <w:vAlign w:val="center"/>
            <w:hideMark/>
          </w:tcPr>
          <w:p w14:paraId="013A01DC" w14:textId="77777777" w:rsidR="0015111B" w:rsidRPr="007A0C61" w:rsidRDefault="0015111B" w:rsidP="0015111B">
            <w:pPr>
              <w:widowControl/>
              <w:ind w:firstLine="0"/>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котельная «Холбос»</w:t>
            </w:r>
          </w:p>
          <w:p w14:paraId="321EB9E9" w14:textId="296603FB" w:rsidR="0015111B" w:rsidRPr="007A0C61" w:rsidRDefault="0015111B" w:rsidP="0015111B">
            <w:pPr>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 </w:t>
            </w:r>
          </w:p>
        </w:tc>
        <w:tc>
          <w:tcPr>
            <w:tcW w:w="1130" w:type="dxa"/>
            <w:tcBorders>
              <w:top w:val="nil"/>
              <w:left w:val="nil"/>
              <w:bottom w:val="single" w:sz="8" w:space="0" w:color="auto"/>
              <w:right w:val="single" w:sz="8" w:space="0" w:color="000000"/>
            </w:tcBorders>
            <w:shd w:val="clear" w:color="auto" w:fill="auto"/>
            <w:vAlign w:val="center"/>
            <w:hideMark/>
          </w:tcPr>
          <w:p w14:paraId="5FCEF151" w14:textId="77777777" w:rsidR="0015111B" w:rsidRPr="007A0C61" w:rsidRDefault="0015111B" w:rsidP="0015111B">
            <w:pPr>
              <w:widowControl/>
              <w:ind w:firstLine="0"/>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основное</w:t>
            </w:r>
          </w:p>
        </w:tc>
        <w:tc>
          <w:tcPr>
            <w:tcW w:w="1564" w:type="dxa"/>
            <w:tcBorders>
              <w:top w:val="nil"/>
              <w:left w:val="nil"/>
              <w:bottom w:val="single" w:sz="8" w:space="0" w:color="auto"/>
              <w:right w:val="single" w:sz="8" w:space="0" w:color="000000"/>
            </w:tcBorders>
            <w:shd w:val="clear" w:color="auto" w:fill="auto"/>
            <w:vAlign w:val="center"/>
            <w:hideMark/>
          </w:tcPr>
          <w:p w14:paraId="210C89D1"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прочее жидкое топливо, тн</w:t>
            </w:r>
          </w:p>
        </w:tc>
        <w:tc>
          <w:tcPr>
            <w:tcW w:w="930" w:type="dxa"/>
            <w:tcBorders>
              <w:top w:val="nil"/>
              <w:left w:val="nil"/>
              <w:bottom w:val="nil"/>
              <w:right w:val="single" w:sz="8" w:space="0" w:color="000000"/>
            </w:tcBorders>
            <w:shd w:val="clear" w:color="auto" w:fill="auto"/>
            <w:vAlign w:val="center"/>
            <w:hideMark/>
          </w:tcPr>
          <w:p w14:paraId="790FE526"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533.2</w:t>
            </w:r>
          </w:p>
        </w:tc>
        <w:tc>
          <w:tcPr>
            <w:tcW w:w="930" w:type="dxa"/>
            <w:tcBorders>
              <w:top w:val="nil"/>
              <w:left w:val="nil"/>
              <w:bottom w:val="nil"/>
              <w:right w:val="single" w:sz="8" w:space="0" w:color="000000"/>
            </w:tcBorders>
            <w:shd w:val="clear" w:color="auto" w:fill="auto"/>
            <w:vAlign w:val="center"/>
            <w:hideMark/>
          </w:tcPr>
          <w:p w14:paraId="71D6D4EB"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556.3</w:t>
            </w:r>
          </w:p>
        </w:tc>
        <w:tc>
          <w:tcPr>
            <w:tcW w:w="948" w:type="dxa"/>
            <w:tcBorders>
              <w:top w:val="nil"/>
              <w:left w:val="nil"/>
              <w:bottom w:val="nil"/>
              <w:right w:val="single" w:sz="8" w:space="0" w:color="000000"/>
            </w:tcBorders>
            <w:shd w:val="clear" w:color="auto" w:fill="auto"/>
            <w:vAlign w:val="center"/>
            <w:hideMark/>
          </w:tcPr>
          <w:p w14:paraId="59B32DC9"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579.4</w:t>
            </w:r>
          </w:p>
        </w:tc>
        <w:tc>
          <w:tcPr>
            <w:tcW w:w="948" w:type="dxa"/>
            <w:tcBorders>
              <w:top w:val="nil"/>
              <w:left w:val="nil"/>
              <w:bottom w:val="nil"/>
              <w:right w:val="single" w:sz="8" w:space="0" w:color="000000"/>
            </w:tcBorders>
            <w:shd w:val="clear" w:color="auto" w:fill="auto"/>
            <w:vAlign w:val="center"/>
            <w:hideMark/>
          </w:tcPr>
          <w:p w14:paraId="49F05FF2"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602.5</w:t>
            </w:r>
          </w:p>
        </w:tc>
        <w:tc>
          <w:tcPr>
            <w:tcW w:w="948" w:type="dxa"/>
            <w:tcBorders>
              <w:top w:val="nil"/>
              <w:left w:val="nil"/>
              <w:bottom w:val="nil"/>
              <w:right w:val="single" w:sz="8" w:space="0" w:color="000000"/>
            </w:tcBorders>
            <w:shd w:val="clear" w:color="auto" w:fill="auto"/>
            <w:vAlign w:val="center"/>
            <w:hideMark/>
          </w:tcPr>
          <w:p w14:paraId="259D9E48"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625.5</w:t>
            </w:r>
          </w:p>
        </w:tc>
        <w:tc>
          <w:tcPr>
            <w:tcW w:w="948" w:type="dxa"/>
            <w:tcBorders>
              <w:top w:val="nil"/>
              <w:left w:val="nil"/>
              <w:bottom w:val="nil"/>
              <w:right w:val="single" w:sz="8" w:space="0" w:color="000000"/>
            </w:tcBorders>
            <w:shd w:val="clear" w:color="auto" w:fill="auto"/>
            <w:vAlign w:val="center"/>
            <w:hideMark/>
          </w:tcPr>
          <w:p w14:paraId="2ACE020E"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648.6</w:t>
            </w:r>
          </w:p>
        </w:tc>
        <w:tc>
          <w:tcPr>
            <w:tcW w:w="948" w:type="dxa"/>
            <w:tcBorders>
              <w:top w:val="single" w:sz="4" w:space="0" w:color="auto"/>
              <w:left w:val="single" w:sz="4" w:space="0" w:color="auto"/>
              <w:bottom w:val="single" w:sz="4" w:space="0" w:color="auto"/>
              <w:right w:val="single" w:sz="4" w:space="0" w:color="auto"/>
            </w:tcBorders>
            <w:vAlign w:val="center"/>
          </w:tcPr>
          <w:p w14:paraId="65E3A3A0" w14:textId="1B07B6A1"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648.6</w:t>
            </w:r>
          </w:p>
        </w:tc>
        <w:tc>
          <w:tcPr>
            <w:tcW w:w="948" w:type="dxa"/>
            <w:tcBorders>
              <w:top w:val="single" w:sz="4" w:space="0" w:color="auto"/>
              <w:left w:val="single" w:sz="4" w:space="0" w:color="auto"/>
              <w:bottom w:val="single" w:sz="4" w:space="0" w:color="auto"/>
              <w:right w:val="single" w:sz="4" w:space="0" w:color="auto"/>
            </w:tcBorders>
            <w:vAlign w:val="center"/>
          </w:tcPr>
          <w:p w14:paraId="69090B69" w14:textId="6C318944"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648.6</w:t>
            </w:r>
          </w:p>
        </w:tc>
        <w:tc>
          <w:tcPr>
            <w:tcW w:w="948" w:type="dxa"/>
            <w:tcBorders>
              <w:top w:val="single" w:sz="4" w:space="0" w:color="auto"/>
              <w:left w:val="single" w:sz="4" w:space="0" w:color="auto"/>
              <w:bottom w:val="single" w:sz="4" w:space="0" w:color="auto"/>
              <w:right w:val="single" w:sz="4" w:space="0" w:color="auto"/>
            </w:tcBorders>
            <w:vAlign w:val="center"/>
          </w:tcPr>
          <w:p w14:paraId="2FECB298" w14:textId="36E59CB8"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648.6</w:t>
            </w:r>
          </w:p>
        </w:tc>
        <w:tc>
          <w:tcPr>
            <w:tcW w:w="948" w:type="dxa"/>
            <w:tcBorders>
              <w:top w:val="single" w:sz="4" w:space="0" w:color="auto"/>
              <w:bottom w:val="single" w:sz="4" w:space="0" w:color="auto"/>
              <w:right w:val="single" w:sz="4" w:space="0" w:color="auto"/>
            </w:tcBorders>
            <w:vAlign w:val="center"/>
          </w:tcPr>
          <w:p w14:paraId="3D1345DC" w14:textId="276BD2CE"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648.6</w:t>
            </w:r>
          </w:p>
        </w:tc>
      </w:tr>
      <w:tr w:rsidR="0015111B" w:rsidRPr="007A0C61" w14:paraId="157D7D57" w14:textId="6E82E00E" w:rsidTr="0015111B">
        <w:trPr>
          <w:trHeight w:val="57"/>
        </w:trPr>
        <w:tc>
          <w:tcPr>
            <w:tcW w:w="928" w:type="dxa"/>
            <w:vMerge/>
            <w:tcBorders>
              <w:left w:val="single" w:sz="8" w:space="0" w:color="auto"/>
              <w:bottom w:val="single" w:sz="8" w:space="0" w:color="auto"/>
              <w:right w:val="single" w:sz="8" w:space="0" w:color="000000"/>
            </w:tcBorders>
            <w:shd w:val="clear" w:color="auto" w:fill="auto"/>
            <w:vAlign w:val="center"/>
            <w:hideMark/>
          </w:tcPr>
          <w:p w14:paraId="77967016" w14:textId="666E20D3" w:rsidR="0015111B" w:rsidRPr="007A0C61" w:rsidRDefault="0015111B" w:rsidP="0015111B">
            <w:pPr>
              <w:widowControl/>
              <w:ind w:firstLine="0"/>
              <w:jc w:val="left"/>
              <w:rPr>
                <w:rFonts w:eastAsia="Times New Roman" w:cs="Times New Roman"/>
                <w:color w:val="000000"/>
                <w:sz w:val="18"/>
                <w:szCs w:val="18"/>
                <w:lang w:eastAsia="ru-RU"/>
              </w:rPr>
            </w:pPr>
          </w:p>
        </w:tc>
        <w:tc>
          <w:tcPr>
            <w:tcW w:w="1733" w:type="dxa"/>
            <w:vMerge/>
            <w:tcBorders>
              <w:left w:val="nil"/>
              <w:bottom w:val="single" w:sz="8" w:space="0" w:color="auto"/>
              <w:right w:val="single" w:sz="8" w:space="0" w:color="000000"/>
            </w:tcBorders>
            <w:shd w:val="clear" w:color="auto" w:fill="auto"/>
            <w:vAlign w:val="center"/>
            <w:hideMark/>
          </w:tcPr>
          <w:p w14:paraId="6156E3C4" w14:textId="1A77CE82" w:rsidR="0015111B" w:rsidRPr="007A0C61" w:rsidRDefault="0015111B" w:rsidP="0015111B">
            <w:pPr>
              <w:widowControl/>
              <w:ind w:firstLine="0"/>
              <w:jc w:val="left"/>
              <w:rPr>
                <w:rFonts w:eastAsia="Times New Roman" w:cs="Times New Roman"/>
                <w:color w:val="000000"/>
                <w:sz w:val="18"/>
                <w:szCs w:val="18"/>
                <w:lang w:eastAsia="ru-RU"/>
              </w:rPr>
            </w:pPr>
          </w:p>
        </w:tc>
        <w:tc>
          <w:tcPr>
            <w:tcW w:w="1130" w:type="dxa"/>
            <w:tcBorders>
              <w:top w:val="nil"/>
              <w:left w:val="nil"/>
              <w:bottom w:val="single" w:sz="8" w:space="0" w:color="auto"/>
              <w:right w:val="single" w:sz="8" w:space="0" w:color="000000"/>
            </w:tcBorders>
            <w:shd w:val="clear" w:color="auto" w:fill="auto"/>
            <w:vAlign w:val="center"/>
            <w:hideMark/>
          </w:tcPr>
          <w:p w14:paraId="5D6CC612" w14:textId="77777777" w:rsidR="0015111B" w:rsidRPr="007A0C61" w:rsidRDefault="0015111B" w:rsidP="0015111B">
            <w:pPr>
              <w:widowControl/>
              <w:ind w:firstLine="0"/>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резервное (аварийное)</w:t>
            </w:r>
          </w:p>
        </w:tc>
        <w:tc>
          <w:tcPr>
            <w:tcW w:w="1564" w:type="dxa"/>
            <w:tcBorders>
              <w:top w:val="nil"/>
              <w:left w:val="nil"/>
              <w:bottom w:val="single" w:sz="8" w:space="0" w:color="auto"/>
              <w:right w:val="single" w:sz="8" w:space="0" w:color="000000"/>
            </w:tcBorders>
            <w:shd w:val="clear" w:color="auto" w:fill="auto"/>
            <w:vAlign w:val="center"/>
            <w:hideMark/>
          </w:tcPr>
          <w:p w14:paraId="30F781A6" w14:textId="77777777" w:rsidR="0015111B" w:rsidRPr="007A0C61" w:rsidRDefault="0015111B" w:rsidP="0015111B">
            <w:pPr>
              <w:widowControl/>
              <w:ind w:firstLine="0"/>
              <w:jc w:val="left"/>
              <w:rPr>
                <w:rFonts w:eastAsia="Times New Roman" w:cs="Times New Roman"/>
                <w:color w:val="000000"/>
                <w:sz w:val="18"/>
                <w:szCs w:val="18"/>
                <w:lang w:eastAsia="ru-RU"/>
              </w:rPr>
            </w:pPr>
            <w:r w:rsidRPr="007A0C61">
              <w:rPr>
                <w:rFonts w:eastAsia="Times New Roman" w:cs="Times New Roman"/>
                <w:color w:val="000000"/>
                <w:spacing w:val="-1"/>
                <w:sz w:val="18"/>
                <w:szCs w:val="18"/>
                <w:lang w:eastAsia="ru-RU"/>
              </w:rPr>
              <w:t>прочее жидкое топливо, тн</w:t>
            </w:r>
          </w:p>
        </w:tc>
        <w:tc>
          <w:tcPr>
            <w:tcW w:w="930" w:type="dxa"/>
            <w:tcBorders>
              <w:top w:val="single" w:sz="8" w:space="0" w:color="000000"/>
              <w:left w:val="nil"/>
              <w:bottom w:val="single" w:sz="8" w:space="0" w:color="auto"/>
              <w:right w:val="single" w:sz="8" w:space="0" w:color="000000"/>
            </w:tcBorders>
            <w:shd w:val="clear" w:color="auto" w:fill="auto"/>
            <w:vAlign w:val="center"/>
            <w:hideMark/>
          </w:tcPr>
          <w:p w14:paraId="2235805E"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17.8</w:t>
            </w:r>
          </w:p>
        </w:tc>
        <w:tc>
          <w:tcPr>
            <w:tcW w:w="930" w:type="dxa"/>
            <w:tcBorders>
              <w:top w:val="single" w:sz="8" w:space="0" w:color="000000"/>
              <w:left w:val="nil"/>
              <w:bottom w:val="single" w:sz="8" w:space="0" w:color="auto"/>
              <w:right w:val="single" w:sz="8" w:space="0" w:color="000000"/>
            </w:tcBorders>
            <w:shd w:val="clear" w:color="auto" w:fill="auto"/>
            <w:vAlign w:val="center"/>
            <w:hideMark/>
          </w:tcPr>
          <w:p w14:paraId="798A5F6D"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18.4</w:t>
            </w:r>
          </w:p>
        </w:tc>
        <w:tc>
          <w:tcPr>
            <w:tcW w:w="948" w:type="dxa"/>
            <w:tcBorders>
              <w:top w:val="single" w:sz="8" w:space="0" w:color="000000"/>
              <w:left w:val="nil"/>
              <w:bottom w:val="single" w:sz="8" w:space="0" w:color="auto"/>
              <w:right w:val="single" w:sz="8" w:space="0" w:color="000000"/>
            </w:tcBorders>
            <w:shd w:val="clear" w:color="auto" w:fill="auto"/>
            <w:vAlign w:val="center"/>
            <w:hideMark/>
          </w:tcPr>
          <w:p w14:paraId="4C7BCB2A"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19.1</w:t>
            </w:r>
          </w:p>
        </w:tc>
        <w:tc>
          <w:tcPr>
            <w:tcW w:w="948" w:type="dxa"/>
            <w:tcBorders>
              <w:top w:val="single" w:sz="8" w:space="0" w:color="000000"/>
              <w:left w:val="nil"/>
              <w:bottom w:val="single" w:sz="8" w:space="0" w:color="auto"/>
              <w:right w:val="single" w:sz="8" w:space="0" w:color="000000"/>
            </w:tcBorders>
            <w:shd w:val="clear" w:color="auto" w:fill="auto"/>
            <w:vAlign w:val="center"/>
            <w:hideMark/>
          </w:tcPr>
          <w:p w14:paraId="442DD9C2"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19.7</w:t>
            </w:r>
          </w:p>
        </w:tc>
        <w:tc>
          <w:tcPr>
            <w:tcW w:w="948" w:type="dxa"/>
            <w:tcBorders>
              <w:top w:val="single" w:sz="8" w:space="0" w:color="000000"/>
              <w:left w:val="nil"/>
              <w:bottom w:val="single" w:sz="8" w:space="0" w:color="auto"/>
              <w:right w:val="single" w:sz="8" w:space="0" w:color="000000"/>
            </w:tcBorders>
            <w:shd w:val="clear" w:color="auto" w:fill="auto"/>
            <w:vAlign w:val="center"/>
            <w:hideMark/>
          </w:tcPr>
          <w:p w14:paraId="2E07B69A"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20.4</w:t>
            </w:r>
          </w:p>
        </w:tc>
        <w:tc>
          <w:tcPr>
            <w:tcW w:w="948" w:type="dxa"/>
            <w:tcBorders>
              <w:top w:val="single" w:sz="8" w:space="0" w:color="000000"/>
              <w:left w:val="nil"/>
              <w:bottom w:val="single" w:sz="8" w:space="0" w:color="auto"/>
              <w:right w:val="single" w:sz="8" w:space="0" w:color="000000"/>
            </w:tcBorders>
            <w:shd w:val="clear" w:color="auto" w:fill="auto"/>
            <w:vAlign w:val="center"/>
            <w:hideMark/>
          </w:tcPr>
          <w:p w14:paraId="78F50497"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21</w:t>
            </w:r>
          </w:p>
        </w:tc>
        <w:tc>
          <w:tcPr>
            <w:tcW w:w="948" w:type="dxa"/>
            <w:tcBorders>
              <w:top w:val="single" w:sz="4" w:space="0" w:color="auto"/>
              <w:left w:val="single" w:sz="4" w:space="0" w:color="auto"/>
              <w:bottom w:val="single" w:sz="4" w:space="0" w:color="auto"/>
              <w:right w:val="single" w:sz="4" w:space="0" w:color="auto"/>
            </w:tcBorders>
            <w:vAlign w:val="center"/>
          </w:tcPr>
          <w:p w14:paraId="2E44AF91" w14:textId="2F6D4B4B"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21</w:t>
            </w:r>
          </w:p>
        </w:tc>
        <w:tc>
          <w:tcPr>
            <w:tcW w:w="948" w:type="dxa"/>
            <w:tcBorders>
              <w:top w:val="single" w:sz="4" w:space="0" w:color="auto"/>
              <w:left w:val="single" w:sz="4" w:space="0" w:color="auto"/>
              <w:bottom w:val="single" w:sz="4" w:space="0" w:color="auto"/>
              <w:right w:val="single" w:sz="4" w:space="0" w:color="auto"/>
            </w:tcBorders>
            <w:vAlign w:val="center"/>
          </w:tcPr>
          <w:p w14:paraId="1C10111D" w14:textId="4489A049"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21</w:t>
            </w:r>
          </w:p>
        </w:tc>
        <w:tc>
          <w:tcPr>
            <w:tcW w:w="948" w:type="dxa"/>
            <w:tcBorders>
              <w:top w:val="single" w:sz="4" w:space="0" w:color="auto"/>
              <w:left w:val="single" w:sz="4" w:space="0" w:color="auto"/>
              <w:bottom w:val="single" w:sz="4" w:space="0" w:color="auto"/>
              <w:right w:val="single" w:sz="4" w:space="0" w:color="auto"/>
            </w:tcBorders>
            <w:vAlign w:val="center"/>
          </w:tcPr>
          <w:p w14:paraId="7B16B3C6" w14:textId="21BA0607"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21</w:t>
            </w:r>
          </w:p>
        </w:tc>
        <w:tc>
          <w:tcPr>
            <w:tcW w:w="948" w:type="dxa"/>
            <w:tcBorders>
              <w:top w:val="single" w:sz="4" w:space="0" w:color="auto"/>
              <w:bottom w:val="single" w:sz="4" w:space="0" w:color="auto"/>
              <w:right w:val="single" w:sz="4" w:space="0" w:color="auto"/>
            </w:tcBorders>
            <w:vAlign w:val="center"/>
          </w:tcPr>
          <w:p w14:paraId="2DDA7445" w14:textId="30AB4639"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21</w:t>
            </w:r>
          </w:p>
        </w:tc>
      </w:tr>
      <w:tr w:rsidR="0015111B" w:rsidRPr="007A0C61" w14:paraId="6B55A693" w14:textId="35B1B34D" w:rsidTr="0015111B">
        <w:trPr>
          <w:trHeight w:val="57"/>
        </w:trPr>
        <w:tc>
          <w:tcPr>
            <w:tcW w:w="928" w:type="dxa"/>
            <w:vMerge w:val="restart"/>
            <w:tcBorders>
              <w:top w:val="nil"/>
              <w:left w:val="single" w:sz="8" w:space="0" w:color="000000"/>
              <w:right w:val="single" w:sz="8" w:space="0" w:color="000000"/>
            </w:tcBorders>
            <w:shd w:val="clear" w:color="auto" w:fill="auto"/>
            <w:vAlign w:val="center"/>
            <w:hideMark/>
          </w:tcPr>
          <w:p w14:paraId="26126785"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7</w:t>
            </w:r>
          </w:p>
          <w:p w14:paraId="0A3E2ACE" w14:textId="2B1A23F2" w:rsidR="0015111B" w:rsidRPr="007A0C61" w:rsidRDefault="0015111B" w:rsidP="0015111B">
            <w:pPr>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 </w:t>
            </w:r>
          </w:p>
        </w:tc>
        <w:tc>
          <w:tcPr>
            <w:tcW w:w="1733" w:type="dxa"/>
            <w:vMerge w:val="restart"/>
            <w:tcBorders>
              <w:top w:val="nil"/>
              <w:left w:val="nil"/>
              <w:right w:val="single" w:sz="8" w:space="0" w:color="000000"/>
            </w:tcBorders>
            <w:shd w:val="clear" w:color="auto" w:fill="auto"/>
            <w:vAlign w:val="center"/>
            <w:hideMark/>
          </w:tcPr>
          <w:p w14:paraId="3D83E753" w14:textId="77777777" w:rsidR="0015111B" w:rsidRPr="007A0C61" w:rsidRDefault="0015111B" w:rsidP="0015111B">
            <w:pPr>
              <w:widowControl/>
              <w:ind w:firstLine="0"/>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котельная «ЯГУ»</w:t>
            </w:r>
          </w:p>
          <w:p w14:paraId="0DFCDD28" w14:textId="084E21F7" w:rsidR="0015111B" w:rsidRPr="007A0C61" w:rsidRDefault="0015111B" w:rsidP="0015111B">
            <w:pPr>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 </w:t>
            </w:r>
          </w:p>
        </w:tc>
        <w:tc>
          <w:tcPr>
            <w:tcW w:w="1130" w:type="dxa"/>
            <w:tcBorders>
              <w:top w:val="nil"/>
              <w:left w:val="nil"/>
              <w:bottom w:val="single" w:sz="4" w:space="0" w:color="auto"/>
              <w:right w:val="single" w:sz="8" w:space="0" w:color="000000"/>
            </w:tcBorders>
            <w:shd w:val="clear" w:color="auto" w:fill="auto"/>
            <w:vAlign w:val="center"/>
            <w:hideMark/>
          </w:tcPr>
          <w:p w14:paraId="38BD037A"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основное</w:t>
            </w:r>
          </w:p>
        </w:tc>
        <w:tc>
          <w:tcPr>
            <w:tcW w:w="1564" w:type="dxa"/>
            <w:tcBorders>
              <w:top w:val="nil"/>
              <w:left w:val="nil"/>
              <w:bottom w:val="single" w:sz="4" w:space="0" w:color="auto"/>
              <w:right w:val="single" w:sz="8" w:space="0" w:color="000000"/>
            </w:tcBorders>
            <w:shd w:val="clear" w:color="auto" w:fill="auto"/>
            <w:vAlign w:val="center"/>
            <w:hideMark/>
          </w:tcPr>
          <w:p w14:paraId="463B1EC9" w14:textId="77777777" w:rsidR="0015111B" w:rsidRPr="007A0C61" w:rsidRDefault="0015111B" w:rsidP="0015111B">
            <w:pPr>
              <w:widowControl/>
              <w:ind w:firstLine="0"/>
              <w:jc w:val="left"/>
              <w:rPr>
                <w:rFonts w:eastAsia="Times New Roman" w:cs="Times New Roman"/>
                <w:color w:val="000000"/>
                <w:sz w:val="18"/>
                <w:szCs w:val="18"/>
                <w:lang w:eastAsia="ru-RU"/>
              </w:rPr>
            </w:pPr>
            <w:r w:rsidRPr="007A0C61">
              <w:rPr>
                <w:rFonts w:eastAsia="Times New Roman" w:cs="Times New Roman"/>
                <w:color w:val="000000"/>
                <w:spacing w:val="-1"/>
                <w:sz w:val="18"/>
                <w:szCs w:val="18"/>
                <w:lang w:eastAsia="ru-RU"/>
              </w:rPr>
              <w:t>каменный (бурый) уголь, тн</w:t>
            </w:r>
          </w:p>
        </w:tc>
        <w:tc>
          <w:tcPr>
            <w:tcW w:w="930" w:type="dxa"/>
            <w:tcBorders>
              <w:top w:val="nil"/>
              <w:left w:val="nil"/>
              <w:bottom w:val="single" w:sz="4" w:space="0" w:color="auto"/>
              <w:right w:val="single" w:sz="8" w:space="0" w:color="000000"/>
            </w:tcBorders>
            <w:shd w:val="clear" w:color="auto" w:fill="auto"/>
            <w:vAlign w:val="center"/>
            <w:hideMark/>
          </w:tcPr>
          <w:p w14:paraId="6518D916"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2074.5</w:t>
            </w:r>
          </w:p>
        </w:tc>
        <w:tc>
          <w:tcPr>
            <w:tcW w:w="930" w:type="dxa"/>
            <w:tcBorders>
              <w:top w:val="nil"/>
              <w:left w:val="nil"/>
              <w:bottom w:val="single" w:sz="4" w:space="0" w:color="auto"/>
              <w:right w:val="single" w:sz="8" w:space="0" w:color="000000"/>
            </w:tcBorders>
            <w:shd w:val="clear" w:color="auto" w:fill="auto"/>
            <w:vAlign w:val="center"/>
            <w:hideMark/>
          </w:tcPr>
          <w:p w14:paraId="054D198E"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2067.3</w:t>
            </w:r>
          </w:p>
        </w:tc>
        <w:tc>
          <w:tcPr>
            <w:tcW w:w="948" w:type="dxa"/>
            <w:tcBorders>
              <w:top w:val="nil"/>
              <w:left w:val="nil"/>
              <w:bottom w:val="single" w:sz="4" w:space="0" w:color="auto"/>
              <w:right w:val="single" w:sz="8" w:space="0" w:color="000000"/>
            </w:tcBorders>
            <w:shd w:val="clear" w:color="auto" w:fill="auto"/>
            <w:vAlign w:val="center"/>
            <w:hideMark/>
          </w:tcPr>
          <w:p w14:paraId="79DA1A06"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2060.1</w:t>
            </w:r>
          </w:p>
        </w:tc>
        <w:tc>
          <w:tcPr>
            <w:tcW w:w="948" w:type="dxa"/>
            <w:tcBorders>
              <w:top w:val="nil"/>
              <w:left w:val="nil"/>
              <w:bottom w:val="single" w:sz="4" w:space="0" w:color="auto"/>
              <w:right w:val="single" w:sz="8" w:space="0" w:color="000000"/>
            </w:tcBorders>
            <w:shd w:val="clear" w:color="auto" w:fill="auto"/>
            <w:vAlign w:val="center"/>
            <w:hideMark/>
          </w:tcPr>
          <w:p w14:paraId="3F255649"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2052.9</w:t>
            </w:r>
          </w:p>
        </w:tc>
        <w:tc>
          <w:tcPr>
            <w:tcW w:w="948" w:type="dxa"/>
            <w:tcBorders>
              <w:top w:val="nil"/>
              <w:left w:val="nil"/>
              <w:bottom w:val="single" w:sz="4" w:space="0" w:color="auto"/>
              <w:right w:val="single" w:sz="8" w:space="0" w:color="000000"/>
            </w:tcBorders>
            <w:shd w:val="clear" w:color="auto" w:fill="auto"/>
            <w:vAlign w:val="center"/>
            <w:hideMark/>
          </w:tcPr>
          <w:p w14:paraId="166BFCF9"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2045.7</w:t>
            </w:r>
          </w:p>
        </w:tc>
        <w:tc>
          <w:tcPr>
            <w:tcW w:w="948" w:type="dxa"/>
            <w:tcBorders>
              <w:top w:val="nil"/>
              <w:left w:val="nil"/>
              <w:bottom w:val="single" w:sz="4" w:space="0" w:color="auto"/>
              <w:right w:val="single" w:sz="8" w:space="0" w:color="000000"/>
            </w:tcBorders>
            <w:shd w:val="clear" w:color="auto" w:fill="auto"/>
            <w:vAlign w:val="center"/>
            <w:hideMark/>
          </w:tcPr>
          <w:p w14:paraId="47D496C0"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2038.5</w:t>
            </w:r>
          </w:p>
        </w:tc>
        <w:tc>
          <w:tcPr>
            <w:tcW w:w="948" w:type="dxa"/>
            <w:tcBorders>
              <w:top w:val="single" w:sz="4" w:space="0" w:color="auto"/>
              <w:left w:val="single" w:sz="4" w:space="0" w:color="auto"/>
              <w:bottom w:val="single" w:sz="4" w:space="0" w:color="auto"/>
              <w:right w:val="single" w:sz="4" w:space="0" w:color="auto"/>
            </w:tcBorders>
            <w:vAlign w:val="center"/>
          </w:tcPr>
          <w:p w14:paraId="5E0F2222" w14:textId="7FD9B5F3"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2038.5</w:t>
            </w:r>
          </w:p>
        </w:tc>
        <w:tc>
          <w:tcPr>
            <w:tcW w:w="948" w:type="dxa"/>
            <w:tcBorders>
              <w:top w:val="single" w:sz="4" w:space="0" w:color="auto"/>
              <w:left w:val="single" w:sz="4" w:space="0" w:color="auto"/>
              <w:bottom w:val="single" w:sz="4" w:space="0" w:color="auto"/>
              <w:right w:val="single" w:sz="4" w:space="0" w:color="auto"/>
            </w:tcBorders>
            <w:vAlign w:val="center"/>
          </w:tcPr>
          <w:p w14:paraId="059D5530" w14:textId="55D36771"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2038.5</w:t>
            </w:r>
          </w:p>
        </w:tc>
        <w:tc>
          <w:tcPr>
            <w:tcW w:w="948" w:type="dxa"/>
            <w:tcBorders>
              <w:top w:val="single" w:sz="4" w:space="0" w:color="auto"/>
              <w:left w:val="single" w:sz="4" w:space="0" w:color="auto"/>
              <w:bottom w:val="single" w:sz="4" w:space="0" w:color="auto"/>
              <w:right w:val="single" w:sz="4" w:space="0" w:color="auto"/>
            </w:tcBorders>
            <w:vAlign w:val="center"/>
          </w:tcPr>
          <w:p w14:paraId="691DE9B3" w14:textId="78860372"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2038.5</w:t>
            </w:r>
          </w:p>
        </w:tc>
        <w:tc>
          <w:tcPr>
            <w:tcW w:w="948" w:type="dxa"/>
            <w:tcBorders>
              <w:top w:val="single" w:sz="4" w:space="0" w:color="auto"/>
              <w:bottom w:val="single" w:sz="4" w:space="0" w:color="auto"/>
              <w:right w:val="single" w:sz="4" w:space="0" w:color="auto"/>
            </w:tcBorders>
            <w:vAlign w:val="center"/>
          </w:tcPr>
          <w:p w14:paraId="7D386C75" w14:textId="78A5BC63"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2038.5</w:t>
            </w:r>
          </w:p>
        </w:tc>
      </w:tr>
      <w:tr w:rsidR="0015111B" w:rsidRPr="007A0C61" w14:paraId="43CB24A2" w14:textId="093913C9" w:rsidTr="0015111B">
        <w:trPr>
          <w:trHeight w:val="57"/>
        </w:trPr>
        <w:tc>
          <w:tcPr>
            <w:tcW w:w="928" w:type="dxa"/>
            <w:vMerge/>
            <w:tcBorders>
              <w:left w:val="single" w:sz="8" w:space="0" w:color="000000"/>
              <w:bottom w:val="single" w:sz="4" w:space="0" w:color="auto"/>
              <w:right w:val="single" w:sz="8" w:space="0" w:color="000000"/>
            </w:tcBorders>
            <w:shd w:val="clear" w:color="auto" w:fill="auto"/>
            <w:vAlign w:val="center"/>
            <w:hideMark/>
          </w:tcPr>
          <w:p w14:paraId="4FE445B8" w14:textId="5E2755C6" w:rsidR="0015111B" w:rsidRPr="007A0C61" w:rsidRDefault="0015111B" w:rsidP="0015111B">
            <w:pPr>
              <w:widowControl/>
              <w:ind w:firstLine="0"/>
              <w:jc w:val="center"/>
              <w:rPr>
                <w:rFonts w:eastAsia="Times New Roman" w:cs="Times New Roman"/>
                <w:color w:val="000000"/>
                <w:sz w:val="18"/>
                <w:szCs w:val="18"/>
                <w:lang w:eastAsia="ru-RU"/>
              </w:rPr>
            </w:pPr>
          </w:p>
        </w:tc>
        <w:tc>
          <w:tcPr>
            <w:tcW w:w="1733" w:type="dxa"/>
            <w:vMerge/>
            <w:tcBorders>
              <w:left w:val="single" w:sz="8" w:space="0" w:color="000000"/>
              <w:bottom w:val="single" w:sz="4" w:space="0" w:color="auto"/>
              <w:right w:val="single" w:sz="8" w:space="0" w:color="000000"/>
            </w:tcBorders>
            <w:shd w:val="clear" w:color="auto" w:fill="auto"/>
            <w:vAlign w:val="center"/>
            <w:hideMark/>
          </w:tcPr>
          <w:p w14:paraId="0353887A" w14:textId="65CE7C50" w:rsidR="0015111B" w:rsidRPr="007A0C61" w:rsidRDefault="0015111B" w:rsidP="0015111B">
            <w:pPr>
              <w:widowControl/>
              <w:ind w:firstLine="0"/>
              <w:jc w:val="left"/>
              <w:rPr>
                <w:rFonts w:eastAsia="Times New Roman" w:cs="Times New Roman"/>
                <w:color w:val="000000"/>
                <w:sz w:val="18"/>
                <w:szCs w:val="18"/>
                <w:lang w:eastAsia="ru-RU"/>
              </w:rPr>
            </w:pPr>
          </w:p>
        </w:tc>
        <w:tc>
          <w:tcPr>
            <w:tcW w:w="1130"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36A761A0" w14:textId="77777777" w:rsidR="0015111B" w:rsidRPr="007A0C61" w:rsidRDefault="0015111B" w:rsidP="0015111B">
            <w:pPr>
              <w:widowControl/>
              <w:ind w:firstLine="0"/>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резервное (аварийное)</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8FE89" w14:textId="77777777" w:rsidR="0015111B" w:rsidRPr="007A0C61" w:rsidRDefault="0015111B" w:rsidP="0015111B">
            <w:pPr>
              <w:widowControl/>
              <w:ind w:firstLine="0"/>
              <w:jc w:val="left"/>
              <w:rPr>
                <w:rFonts w:eastAsia="Times New Roman" w:cs="Times New Roman"/>
                <w:color w:val="000000"/>
                <w:sz w:val="18"/>
                <w:szCs w:val="18"/>
                <w:lang w:eastAsia="ru-RU"/>
              </w:rPr>
            </w:pPr>
            <w:r w:rsidRPr="007A0C61">
              <w:rPr>
                <w:rFonts w:eastAsia="Times New Roman" w:cs="Times New Roman"/>
                <w:color w:val="000000"/>
                <w:spacing w:val="-1"/>
                <w:sz w:val="18"/>
                <w:szCs w:val="18"/>
                <w:lang w:eastAsia="ru-RU"/>
              </w:rPr>
              <w:t>прочее жидкое топливо, тн</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99C38"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43.4</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AF101"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43.3</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C72FB"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43.2</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3C2D4"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43.1</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608F8"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42.9</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2F6A5"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42.8</w:t>
            </w:r>
          </w:p>
        </w:tc>
        <w:tc>
          <w:tcPr>
            <w:tcW w:w="948" w:type="dxa"/>
            <w:tcBorders>
              <w:top w:val="single" w:sz="4" w:space="0" w:color="auto"/>
              <w:left w:val="single" w:sz="4" w:space="0" w:color="auto"/>
              <w:bottom w:val="single" w:sz="4" w:space="0" w:color="auto"/>
              <w:right w:val="single" w:sz="4" w:space="0" w:color="auto"/>
            </w:tcBorders>
            <w:vAlign w:val="center"/>
          </w:tcPr>
          <w:p w14:paraId="516F0DDA" w14:textId="5C92ABC4"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42.8</w:t>
            </w:r>
          </w:p>
        </w:tc>
        <w:tc>
          <w:tcPr>
            <w:tcW w:w="948" w:type="dxa"/>
            <w:tcBorders>
              <w:top w:val="single" w:sz="4" w:space="0" w:color="auto"/>
              <w:left w:val="single" w:sz="4" w:space="0" w:color="auto"/>
              <w:bottom w:val="single" w:sz="4" w:space="0" w:color="auto"/>
              <w:right w:val="single" w:sz="4" w:space="0" w:color="auto"/>
            </w:tcBorders>
            <w:vAlign w:val="center"/>
          </w:tcPr>
          <w:p w14:paraId="2C734108" w14:textId="3B5FEE71"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42.8</w:t>
            </w:r>
          </w:p>
        </w:tc>
        <w:tc>
          <w:tcPr>
            <w:tcW w:w="948" w:type="dxa"/>
            <w:tcBorders>
              <w:top w:val="single" w:sz="4" w:space="0" w:color="auto"/>
              <w:left w:val="single" w:sz="4" w:space="0" w:color="auto"/>
              <w:bottom w:val="single" w:sz="4" w:space="0" w:color="auto"/>
              <w:right w:val="single" w:sz="4" w:space="0" w:color="auto"/>
            </w:tcBorders>
            <w:vAlign w:val="center"/>
          </w:tcPr>
          <w:p w14:paraId="3FB7FAC9" w14:textId="483F2280"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42.8</w:t>
            </w:r>
          </w:p>
        </w:tc>
        <w:tc>
          <w:tcPr>
            <w:tcW w:w="948" w:type="dxa"/>
            <w:tcBorders>
              <w:top w:val="single" w:sz="4" w:space="0" w:color="auto"/>
              <w:bottom w:val="single" w:sz="4" w:space="0" w:color="auto"/>
              <w:right w:val="single" w:sz="4" w:space="0" w:color="auto"/>
            </w:tcBorders>
            <w:vAlign w:val="center"/>
          </w:tcPr>
          <w:p w14:paraId="6DB8B632" w14:textId="6232947F"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42.8</w:t>
            </w:r>
          </w:p>
        </w:tc>
      </w:tr>
      <w:tr w:rsidR="0015111B" w:rsidRPr="007A0C61" w14:paraId="66B4B268" w14:textId="4977C18D" w:rsidTr="0015111B">
        <w:trPr>
          <w:trHeight w:val="57"/>
        </w:trPr>
        <w:tc>
          <w:tcPr>
            <w:tcW w:w="928" w:type="dxa"/>
            <w:vMerge w:val="restart"/>
            <w:tcBorders>
              <w:top w:val="single" w:sz="4" w:space="0" w:color="auto"/>
              <w:left w:val="single" w:sz="8" w:space="0" w:color="000000"/>
              <w:right w:val="single" w:sz="8" w:space="0" w:color="000000"/>
            </w:tcBorders>
            <w:shd w:val="clear" w:color="auto" w:fill="auto"/>
            <w:vAlign w:val="center"/>
            <w:hideMark/>
          </w:tcPr>
          <w:p w14:paraId="4676CC8A"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8</w:t>
            </w:r>
          </w:p>
          <w:p w14:paraId="6349300B" w14:textId="56919AFB" w:rsidR="0015111B" w:rsidRPr="007A0C61" w:rsidRDefault="0015111B" w:rsidP="0015111B">
            <w:pPr>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 </w:t>
            </w:r>
          </w:p>
        </w:tc>
        <w:tc>
          <w:tcPr>
            <w:tcW w:w="1733" w:type="dxa"/>
            <w:vMerge w:val="restart"/>
            <w:tcBorders>
              <w:top w:val="single" w:sz="4" w:space="0" w:color="auto"/>
              <w:left w:val="nil"/>
              <w:right w:val="single" w:sz="8" w:space="0" w:color="000000"/>
            </w:tcBorders>
            <w:shd w:val="clear" w:color="auto" w:fill="auto"/>
            <w:vAlign w:val="center"/>
            <w:hideMark/>
          </w:tcPr>
          <w:p w14:paraId="73EC779E" w14:textId="77777777" w:rsidR="0015111B" w:rsidRPr="007A0C61" w:rsidRDefault="0015111B" w:rsidP="0015111B">
            <w:pPr>
              <w:widowControl/>
              <w:ind w:firstLine="0"/>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котельная «Бирюсинка-2»</w:t>
            </w:r>
          </w:p>
          <w:p w14:paraId="09C503FF" w14:textId="51B5EAB3" w:rsidR="0015111B" w:rsidRPr="007A0C61" w:rsidRDefault="0015111B" w:rsidP="0015111B">
            <w:pPr>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 </w:t>
            </w:r>
          </w:p>
        </w:tc>
        <w:tc>
          <w:tcPr>
            <w:tcW w:w="1130" w:type="dxa"/>
            <w:tcBorders>
              <w:top w:val="single" w:sz="4" w:space="0" w:color="auto"/>
              <w:left w:val="nil"/>
              <w:bottom w:val="single" w:sz="8" w:space="0" w:color="000000"/>
              <w:right w:val="single" w:sz="8" w:space="0" w:color="000000"/>
            </w:tcBorders>
            <w:shd w:val="clear" w:color="auto" w:fill="auto"/>
            <w:vAlign w:val="center"/>
            <w:hideMark/>
          </w:tcPr>
          <w:p w14:paraId="6636F3A0"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основное</w:t>
            </w:r>
          </w:p>
        </w:tc>
        <w:tc>
          <w:tcPr>
            <w:tcW w:w="1564" w:type="dxa"/>
            <w:tcBorders>
              <w:top w:val="single" w:sz="4" w:space="0" w:color="auto"/>
              <w:left w:val="nil"/>
              <w:bottom w:val="single" w:sz="8" w:space="0" w:color="000000"/>
              <w:right w:val="single" w:sz="8" w:space="0" w:color="000000"/>
            </w:tcBorders>
            <w:shd w:val="clear" w:color="auto" w:fill="auto"/>
            <w:vAlign w:val="center"/>
            <w:hideMark/>
          </w:tcPr>
          <w:p w14:paraId="652D1E7C" w14:textId="77777777" w:rsidR="0015111B" w:rsidRPr="007A0C61" w:rsidRDefault="0015111B" w:rsidP="0015111B">
            <w:pPr>
              <w:widowControl/>
              <w:ind w:firstLine="0"/>
              <w:jc w:val="left"/>
              <w:rPr>
                <w:rFonts w:eastAsia="Times New Roman" w:cs="Times New Roman"/>
                <w:color w:val="000000"/>
                <w:sz w:val="18"/>
                <w:szCs w:val="18"/>
                <w:lang w:eastAsia="ru-RU"/>
              </w:rPr>
            </w:pPr>
            <w:r w:rsidRPr="007A0C61">
              <w:rPr>
                <w:rFonts w:eastAsia="Times New Roman" w:cs="Times New Roman"/>
                <w:color w:val="000000"/>
                <w:spacing w:val="-1"/>
                <w:sz w:val="18"/>
                <w:szCs w:val="18"/>
                <w:lang w:eastAsia="ru-RU"/>
              </w:rPr>
              <w:t>каменный (бурый) уголь, тн</w:t>
            </w:r>
          </w:p>
        </w:tc>
        <w:tc>
          <w:tcPr>
            <w:tcW w:w="930" w:type="dxa"/>
            <w:tcBorders>
              <w:top w:val="single" w:sz="4" w:space="0" w:color="auto"/>
              <w:left w:val="nil"/>
              <w:bottom w:val="single" w:sz="8" w:space="0" w:color="000000"/>
              <w:right w:val="single" w:sz="8" w:space="0" w:color="000000"/>
            </w:tcBorders>
            <w:shd w:val="clear" w:color="auto" w:fill="auto"/>
            <w:vAlign w:val="center"/>
            <w:hideMark/>
          </w:tcPr>
          <w:p w14:paraId="0EF76154"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1662.9</w:t>
            </w:r>
          </w:p>
        </w:tc>
        <w:tc>
          <w:tcPr>
            <w:tcW w:w="930" w:type="dxa"/>
            <w:tcBorders>
              <w:top w:val="single" w:sz="4" w:space="0" w:color="auto"/>
              <w:left w:val="nil"/>
              <w:bottom w:val="single" w:sz="8" w:space="0" w:color="000000"/>
              <w:right w:val="single" w:sz="8" w:space="0" w:color="000000"/>
            </w:tcBorders>
            <w:shd w:val="clear" w:color="auto" w:fill="auto"/>
            <w:vAlign w:val="center"/>
            <w:hideMark/>
          </w:tcPr>
          <w:p w14:paraId="435D84AB"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1425</w:t>
            </w:r>
          </w:p>
        </w:tc>
        <w:tc>
          <w:tcPr>
            <w:tcW w:w="948" w:type="dxa"/>
            <w:tcBorders>
              <w:top w:val="single" w:sz="4" w:space="0" w:color="auto"/>
              <w:left w:val="nil"/>
              <w:bottom w:val="single" w:sz="8" w:space="0" w:color="000000"/>
              <w:right w:val="single" w:sz="8" w:space="0" w:color="000000"/>
            </w:tcBorders>
            <w:shd w:val="clear" w:color="auto" w:fill="auto"/>
            <w:vAlign w:val="center"/>
            <w:hideMark/>
          </w:tcPr>
          <w:p w14:paraId="75B773F4"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1187.1</w:t>
            </w:r>
          </w:p>
        </w:tc>
        <w:tc>
          <w:tcPr>
            <w:tcW w:w="948" w:type="dxa"/>
            <w:tcBorders>
              <w:top w:val="single" w:sz="4" w:space="0" w:color="auto"/>
              <w:left w:val="nil"/>
              <w:bottom w:val="single" w:sz="8" w:space="0" w:color="000000"/>
              <w:right w:val="single" w:sz="8" w:space="0" w:color="000000"/>
            </w:tcBorders>
            <w:shd w:val="clear" w:color="auto" w:fill="auto"/>
            <w:vAlign w:val="center"/>
            <w:hideMark/>
          </w:tcPr>
          <w:p w14:paraId="19E83DB2"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w:t>
            </w:r>
          </w:p>
        </w:tc>
        <w:tc>
          <w:tcPr>
            <w:tcW w:w="948" w:type="dxa"/>
            <w:tcBorders>
              <w:top w:val="single" w:sz="4" w:space="0" w:color="auto"/>
              <w:left w:val="nil"/>
              <w:bottom w:val="single" w:sz="8" w:space="0" w:color="000000"/>
              <w:right w:val="single" w:sz="8" w:space="0" w:color="000000"/>
            </w:tcBorders>
            <w:shd w:val="clear" w:color="auto" w:fill="auto"/>
            <w:vAlign w:val="center"/>
            <w:hideMark/>
          </w:tcPr>
          <w:p w14:paraId="7D93986C"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w:t>
            </w:r>
          </w:p>
        </w:tc>
        <w:tc>
          <w:tcPr>
            <w:tcW w:w="948" w:type="dxa"/>
            <w:tcBorders>
              <w:top w:val="single" w:sz="4" w:space="0" w:color="auto"/>
              <w:left w:val="nil"/>
              <w:bottom w:val="single" w:sz="8" w:space="0" w:color="000000"/>
              <w:right w:val="single" w:sz="8" w:space="0" w:color="000000"/>
            </w:tcBorders>
            <w:shd w:val="clear" w:color="auto" w:fill="auto"/>
            <w:vAlign w:val="center"/>
            <w:hideMark/>
          </w:tcPr>
          <w:p w14:paraId="224B615F"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6F2139CE" w14:textId="4AD8E5AD"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68B38A98" w14:textId="43F91455"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3521EE31" w14:textId="391B6C88"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w:t>
            </w:r>
          </w:p>
        </w:tc>
        <w:tc>
          <w:tcPr>
            <w:tcW w:w="948" w:type="dxa"/>
            <w:tcBorders>
              <w:top w:val="single" w:sz="4" w:space="0" w:color="auto"/>
              <w:bottom w:val="single" w:sz="4" w:space="0" w:color="auto"/>
              <w:right w:val="single" w:sz="4" w:space="0" w:color="auto"/>
            </w:tcBorders>
            <w:vAlign w:val="center"/>
          </w:tcPr>
          <w:p w14:paraId="124909E7" w14:textId="170DA7EE"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w:t>
            </w:r>
          </w:p>
        </w:tc>
      </w:tr>
      <w:tr w:rsidR="0015111B" w:rsidRPr="007A0C61" w14:paraId="280CC1A7" w14:textId="01F0141B" w:rsidTr="0015111B">
        <w:trPr>
          <w:trHeight w:val="57"/>
        </w:trPr>
        <w:tc>
          <w:tcPr>
            <w:tcW w:w="928" w:type="dxa"/>
            <w:vMerge/>
            <w:tcBorders>
              <w:left w:val="single" w:sz="8" w:space="0" w:color="000000"/>
              <w:bottom w:val="nil"/>
              <w:right w:val="single" w:sz="8" w:space="0" w:color="000000"/>
            </w:tcBorders>
            <w:shd w:val="clear" w:color="auto" w:fill="auto"/>
            <w:vAlign w:val="center"/>
            <w:hideMark/>
          </w:tcPr>
          <w:p w14:paraId="3D2D3425" w14:textId="586F720A" w:rsidR="0015111B" w:rsidRPr="007A0C61" w:rsidRDefault="0015111B" w:rsidP="0015111B">
            <w:pPr>
              <w:widowControl/>
              <w:ind w:firstLine="0"/>
              <w:jc w:val="center"/>
              <w:rPr>
                <w:rFonts w:eastAsia="Times New Roman" w:cs="Times New Roman"/>
                <w:color w:val="000000"/>
                <w:sz w:val="18"/>
                <w:szCs w:val="18"/>
                <w:lang w:eastAsia="ru-RU"/>
              </w:rPr>
            </w:pPr>
          </w:p>
        </w:tc>
        <w:tc>
          <w:tcPr>
            <w:tcW w:w="1733" w:type="dxa"/>
            <w:vMerge/>
            <w:tcBorders>
              <w:left w:val="nil"/>
              <w:bottom w:val="nil"/>
              <w:right w:val="single" w:sz="8" w:space="0" w:color="000000"/>
            </w:tcBorders>
            <w:shd w:val="clear" w:color="auto" w:fill="auto"/>
            <w:vAlign w:val="center"/>
            <w:hideMark/>
          </w:tcPr>
          <w:p w14:paraId="0A364CA8" w14:textId="6F71984B" w:rsidR="0015111B" w:rsidRPr="007A0C61" w:rsidRDefault="0015111B" w:rsidP="0015111B">
            <w:pPr>
              <w:widowControl/>
              <w:ind w:firstLine="0"/>
              <w:jc w:val="left"/>
              <w:rPr>
                <w:rFonts w:eastAsia="Times New Roman" w:cs="Times New Roman"/>
                <w:color w:val="000000"/>
                <w:sz w:val="18"/>
                <w:szCs w:val="18"/>
                <w:lang w:eastAsia="ru-RU"/>
              </w:rPr>
            </w:pPr>
          </w:p>
        </w:tc>
        <w:tc>
          <w:tcPr>
            <w:tcW w:w="1130" w:type="dxa"/>
            <w:tcBorders>
              <w:top w:val="nil"/>
              <w:left w:val="nil"/>
              <w:bottom w:val="nil"/>
              <w:right w:val="single" w:sz="8" w:space="0" w:color="000000"/>
            </w:tcBorders>
            <w:shd w:val="clear" w:color="auto" w:fill="auto"/>
            <w:vAlign w:val="center"/>
            <w:hideMark/>
          </w:tcPr>
          <w:p w14:paraId="60277B02" w14:textId="77777777" w:rsidR="0015111B" w:rsidRPr="007A0C61" w:rsidRDefault="0015111B" w:rsidP="0015111B">
            <w:pPr>
              <w:widowControl/>
              <w:ind w:firstLine="0"/>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резервное (аварийное)</w:t>
            </w:r>
          </w:p>
        </w:tc>
        <w:tc>
          <w:tcPr>
            <w:tcW w:w="1564" w:type="dxa"/>
            <w:tcBorders>
              <w:top w:val="nil"/>
              <w:left w:val="nil"/>
              <w:bottom w:val="nil"/>
              <w:right w:val="single" w:sz="8" w:space="0" w:color="000000"/>
            </w:tcBorders>
            <w:shd w:val="clear" w:color="auto" w:fill="auto"/>
            <w:vAlign w:val="center"/>
            <w:hideMark/>
          </w:tcPr>
          <w:p w14:paraId="65A6DB7C" w14:textId="77777777" w:rsidR="0015111B" w:rsidRPr="007A0C61" w:rsidRDefault="0015111B" w:rsidP="0015111B">
            <w:pPr>
              <w:widowControl/>
              <w:ind w:firstLine="0"/>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дизельное топливо, тн</w:t>
            </w:r>
          </w:p>
        </w:tc>
        <w:tc>
          <w:tcPr>
            <w:tcW w:w="930" w:type="dxa"/>
            <w:tcBorders>
              <w:top w:val="nil"/>
              <w:left w:val="nil"/>
              <w:bottom w:val="nil"/>
              <w:right w:val="single" w:sz="8" w:space="0" w:color="000000"/>
            </w:tcBorders>
            <w:shd w:val="clear" w:color="auto" w:fill="auto"/>
            <w:vAlign w:val="center"/>
            <w:hideMark/>
          </w:tcPr>
          <w:p w14:paraId="4D3F0321"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31.2</w:t>
            </w:r>
          </w:p>
        </w:tc>
        <w:tc>
          <w:tcPr>
            <w:tcW w:w="930" w:type="dxa"/>
            <w:tcBorders>
              <w:top w:val="nil"/>
              <w:left w:val="nil"/>
              <w:bottom w:val="nil"/>
              <w:right w:val="single" w:sz="8" w:space="0" w:color="000000"/>
            </w:tcBorders>
            <w:shd w:val="clear" w:color="auto" w:fill="auto"/>
            <w:vAlign w:val="center"/>
            <w:hideMark/>
          </w:tcPr>
          <w:p w14:paraId="0567F616"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26.3</w:t>
            </w:r>
          </w:p>
        </w:tc>
        <w:tc>
          <w:tcPr>
            <w:tcW w:w="948" w:type="dxa"/>
            <w:tcBorders>
              <w:top w:val="nil"/>
              <w:left w:val="nil"/>
              <w:bottom w:val="nil"/>
              <w:right w:val="single" w:sz="8" w:space="0" w:color="000000"/>
            </w:tcBorders>
            <w:shd w:val="clear" w:color="auto" w:fill="auto"/>
            <w:vAlign w:val="center"/>
            <w:hideMark/>
          </w:tcPr>
          <w:p w14:paraId="00586F74"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21.4</w:t>
            </w:r>
          </w:p>
        </w:tc>
        <w:tc>
          <w:tcPr>
            <w:tcW w:w="948" w:type="dxa"/>
            <w:tcBorders>
              <w:top w:val="nil"/>
              <w:left w:val="nil"/>
              <w:bottom w:val="nil"/>
              <w:right w:val="single" w:sz="8" w:space="0" w:color="000000"/>
            </w:tcBorders>
            <w:shd w:val="clear" w:color="auto" w:fill="auto"/>
            <w:vAlign w:val="center"/>
            <w:hideMark/>
          </w:tcPr>
          <w:p w14:paraId="5BB8773A"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w:t>
            </w:r>
          </w:p>
        </w:tc>
        <w:tc>
          <w:tcPr>
            <w:tcW w:w="948" w:type="dxa"/>
            <w:tcBorders>
              <w:top w:val="nil"/>
              <w:left w:val="nil"/>
              <w:bottom w:val="nil"/>
              <w:right w:val="single" w:sz="8" w:space="0" w:color="000000"/>
            </w:tcBorders>
            <w:shd w:val="clear" w:color="auto" w:fill="auto"/>
            <w:vAlign w:val="center"/>
            <w:hideMark/>
          </w:tcPr>
          <w:p w14:paraId="4EC2CDDA"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w:t>
            </w:r>
          </w:p>
        </w:tc>
        <w:tc>
          <w:tcPr>
            <w:tcW w:w="948" w:type="dxa"/>
            <w:tcBorders>
              <w:top w:val="nil"/>
              <w:left w:val="nil"/>
              <w:bottom w:val="nil"/>
              <w:right w:val="single" w:sz="8" w:space="0" w:color="000000"/>
            </w:tcBorders>
            <w:shd w:val="clear" w:color="auto" w:fill="auto"/>
            <w:vAlign w:val="center"/>
            <w:hideMark/>
          </w:tcPr>
          <w:p w14:paraId="22600DFF"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11E280A6" w14:textId="514F966D"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396E235E" w14:textId="6A95F368"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5676D987" w14:textId="6C1F63B0"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w:t>
            </w:r>
          </w:p>
        </w:tc>
        <w:tc>
          <w:tcPr>
            <w:tcW w:w="948" w:type="dxa"/>
            <w:tcBorders>
              <w:top w:val="single" w:sz="4" w:space="0" w:color="auto"/>
              <w:bottom w:val="single" w:sz="4" w:space="0" w:color="auto"/>
              <w:right w:val="single" w:sz="4" w:space="0" w:color="auto"/>
            </w:tcBorders>
            <w:vAlign w:val="center"/>
          </w:tcPr>
          <w:p w14:paraId="723FFD96" w14:textId="1BF06306"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w:t>
            </w:r>
          </w:p>
        </w:tc>
      </w:tr>
      <w:tr w:rsidR="0015111B" w:rsidRPr="007A0C61" w14:paraId="3FFC008D" w14:textId="7013AD93" w:rsidTr="0015111B">
        <w:trPr>
          <w:trHeight w:val="57"/>
        </w:trPr>
        <w:tc>
          <w:tcPr>
            <w:tcW w:w="928" w:type="dxa"/>
            <w:vMerge w:val="restart"/>
            <w:tcBorders>
              <w:top w:val="single" w:sz="8" w:space="0" w:color="auto"/>
              <w:left w:val="single" w:sz="8" w:space="0" w:color="auto"/>
              <w:right w:val="single" w:sz="8" w:space="0" w:color="000000"/>
            </w:tcBorders>
            <w:shd w:val="clear" w:color="auto" w:fill="auto"/>
            <w:vAlign w:val="center"/>
            <w:hideMark/>
          </w:tcPr>
          <w:p w14:paraId="17F6EF9E"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9</w:t>
            </w:r>
          </w:p>
          <w:p w14:paraId="0C6DF4F8" w14:textId="775342EF" w:rsidR="0015111B" w:rsidRPr="007A0C61" w:rsidRDefault="0015111B" w:rsidP="0015111B">
            <w:pPr>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 </w:t>
            </w:r>
          </w:p>
        </w:tc>
        <w:tc>
          <w:tcPr>
            <w:tcW w:w="1733" w:type="dxa"/>
            <w:vMerge w:val="restart"/>
            <w:tcBorders>
              <w:top w:val="single" w:sz="8" w:space="0" w:color="auto"/>
              <w:left w:val="nil"/>
              <w:right w:val="single" w:sz="8" w:space="0" w:color="000000"/>
            </w:tcBorders>
            <w:shd w:val="clear" w:color="auto" w:fill="auto"/>
            <w:vAlign w:val="center"/>
            <w:hideMark/>
          </w:tcPr>
          <w:p w14:paraId="539B6B01" w14:textId="77777777" w:rsidR="0015111B" w:rsidRPr="007A0C61" w:rsidRDefault="0015111B" w:rsidP="0015111B">
            <w:pPr>
              <w:widowControl/>
              <w:ind w:firstLine="0"/>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котельная «РТС»</w:t>
            </w:r>
          </w:p>
          <w:p w14:paraId="715B84A4" w14:textId="0C64F456" w:rsidR="0015111B" w:rsidRPr="007A0C61" w:rsidRDefault="0015111B" w:rsidP="0015111B">
            <w:pPr>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 </w:t>
            </w:r>
          </w:p>
        </w:tc>
        <w:tc>
          <w:tcPr>
            <w:tcW w:w="1130" w:type="dxa"/>
            <w:tcBorders>
              <w:top w:val="single" w:sz="8" w:space="0" w:color="auto"/>
              <w:left w:val="nil"/>
              <w:bottom w:val="single" w:sz="8" w:space="0" w:color="000000"/>
              <w:right w:val="single" w:sz="8" w:space="0" w:color="000000"/>
            </w:tcBorders>
            <w:shd w:val="clear" w:color="auto" w:fill="auto"/>
            <w:vAlign w:val="center"/>
            <w:hideMark/>
          </w:tcPr>
          <w:p w14:paraId="5EFC6A68"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основное</w:t>
            </w:r>
          </w:p>
        </w:tc>
        <w:tc>
          <w:tcPr>
            <w:tcW w:w="1564" w:type="dxa"/>
            <w:tcBorders>
              <w:top w:val="single" w:sz="8" w:space="0" w:color="auto"/>
              <w:left w:val="nil"/>
              <w:bottom w:val="single" w:sz="8" w:space="0" w:color="000000"/>
              <w:right w:val="single" w:sz="8" w:space="0" w:color="000000"/>
            </w:tcBorders>
            <w:shd w:val="clear" w:color="auto" w:fill="auto"/>
            <w:vAlign w:val="center"/>
            <w:hideMark/>
          </w:tcPr>
          <w:p w14:paraId="148B081A" w14:textId="77777777" w:rsidR="0015111B" w:rsidRPr="007A0C61" w:rsidRDefault="0015111B" w:rsidP="0015111B">
            <w:pPr>
              <w:widowControl/>
              <w:ind w:firstLine="0"/>
              <w:jc w:val="left"/>
              <w:rPr>
                <w:rFonts w:eastAsia="Times New Roman" w:cs="Times New Roman"/>
                <w:color w:val="000000"/>
                <w:sz w:val="18"/>
                <w:szCs w:val="18"/>
                <w:lang w:eastAsia="ru-RU"/>
              </w:rPr>
            </w:pPr>
            <w:r w:rsidRPr="007A0C61">
              <w:rPr>
                <w:rFonts w:eastAsia="Times New Roman" w:cs="Times New Roman"/>
                <w:color w:val="000000"/>
                <w:spacing w:val="-1"/>
                <w:sz w:val="18"/>
                <w:szCs w:val="18"/>
                <w:lang w:eastAsia="ru-RU"/>
              </w:rPr>
              <w:t>каменный (бурый) уголь, тн</w:t>
            </w:r>
          </w:p>
        </w:tc>
        <w:tc>
          <w:tcPr>
            <w:tcW w:w="930" w:type="dxa"/>
            <w:tcBorders>
              <w:top w:val="single" w:sz="8" w:space="0" w:color="auto"/>
              <w:left w:val="nil"/>
              <w:bottom w:val="single" w:sz="8" w:space="0" w:color="000000"/>
              <w:right w:val="single" w:sz="8" w:space="0" w:color="000000"/>
            </w:tcBorders>
            <w:shd w:val="clear" w:color="auto" w:fill="auto"/>
            <w:vAlign w:val="center"/>
            <w:hideMark/>
          </w:tcPr>
          <w:p w14:paraId="34C28BA3"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3188.2</w:t>
            </w:r>
          </w:p>
        </w:tc>
        <w:tc>
          <w:tcPr>
            <w:tcW w:w="930" w:type="dxa"/>
            <w:tcBorders>
              <w:top w:val="single" w:sz="8" w:space="0" w:color="auto"/>
              <w:left w:val="nil"/>
              <w:bottom w:val="single" w:sz="8" w:space="0" w:color="000000"/>
              <w:right w:val="single" w:sz="8" w:space="0" w:color="000000"/>
            </w:tcBorders>
            <w:shd w:val="clear" w:color="auto" w:fill="auto"/>
            <w:vAlign w:val="center"/>
            <w:hideMark/>
          </w:tcPr>
          <w:p w14:paraId="2673BCEA"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3096.2</w:t>
            </w:r>
          </w:p>
        </w:tc>
        <w:tc>
          <w:tcPr>
            <w:tcW w:w="948" w:type="dxa"/>
            <w:tcBorders>
              <w:top w:val="single" w:sz="8" w:space="0" w:color="auto"/>
              <w:left w:val="nil"/>
              <w:bottom w:val="single" w:sz="8" w:space="0" w:color="000000"/>
              <w:right w:val="single" w:sz="8" w:space="0" w:color="000000"/>
            </w:tcBorders>
            <w:shd w:val="clear" w:color="auto" w:fill="auto"/>
            <w:vAlign w:val="center"/>
            <w:hideMark/>
          </w:tcPr>
          <w:p w14:paraId="41232889"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3004.3</w:t>
            </w:r>
          </w:p>
        </w:tc>
        <w:tc>
          <w:tcPr>
            <w:tcW w:w="948" w:type="dxa"/>
            <w:tcBorders>
              <w:top w:val="single" w:sz="8" w:space="0" w:color="auto"/>
              <w:left w:val="nil"/>
              <w:bottom w:val="single" w:sz="8" w:space="0" w:color="000000"/>
              <w:right w:val="single" w:sz="8" w:space="0" w:color="000000"/>
            </w:tcBorders>
            <w:shd w:val="clear" w:color="auto" w:fill="auto"/>
            <w:vAlign w:val="center"/>
            <w:hideMark/>
          </w:tcPr>
          <w:p w14:paraId="7CD6ED34"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2912.4</w:t>
            </w:r>
          </w:p>
        </w:tc>
        <w:tc>
          <w:tcPr>
            <w:tcW w:w="948" w:type="dxa"/>
            <w:tcBorders>
              <w:top w:val="single" w:sz="8" w:space="0" w:color="auto"/>
              <w:left w:val="nil"/>
              <w:bottom w:val="single" w:sz="8" w:space="0" w:color="000000"/>
              <w:right w:val="single" w:sz="8" w:space="0" w:color="000000"/>
            </w:tcBorders>
            <w:shd w:val="clear" w:color="auto" w:fill="auto"/>
            <w:vAlign w:val="center"/>
            <w:hideMark/>
          </w:tcPr>
          <w:p w14:paraId="5C56D122"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2820.4</w:t>
            </w:r>
          </w:p>
        </w:tc>
        <w:tc>
          <w:tcPr>
            <w:tcW w:w="948" w:type="dxa"/>
            <w:tcBorders>
              <w:top w:val="single" w:sz="8" w:space="0" w:color="auto"/>
              <w:left w:val="nil"/>
              <w:bottom w:val="single" w:sz="8" w:space="0" w:color="000000"/>
              <w:right w:val="single" w:sz="8" w:space="0" w:color="000000"/>
            </w:tcBorders>
            <w:shd w:val="clear" w:color="auto" w:fill="auto"/>
            <w:vAlign w:val="center"/>
            <w:hideMark/>
          </w:tcPr>
          <w:p w14:paraId="09A1FF43"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2728.5</w:t>
            </w:r>
          </w:p>
        </w:tc>
        <w:tc>
          <w:tcPr>
            <w:tcW w:w="948" w:type="dxa"/>
            <w:tcBorders>
              <w:top w:val="single" w:sz="4" w:space="0" w:color="auto"/>
              <w:left w:val="single" w:sz="4" w:space="0" w:color="auto"/>
              <w:bottom w:val="single" w:sz="4" w:space="0" w:color="auto"/>
              <w:right w:val="single" w:sz="4" w:space="0" w:color="auto"/>
            </w:tcBorders>
            <w:vAlign w:val="center"/>
          </w:tcPr>
          <w:p w14:paraId="4CD6E9BB" w14:textId="5F6996E7"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2728.5</w:t>
            </w:r>
          </w:p>
        </w:tc>
        <w:tc>
          <w:tcPr>
            <w:tcW w:w="948" w:type="dxa"/>
            <w:tcBorders>
              <w:top w:val="single" w:sz="4" w:space="0" w:color="auto"/>
              <w:left w:val="single" w:sz="4" w:space="0" w:color="auto"/>
              <w:bottom w:val="single" w:sz="4" w:space="0" w:color="auto"/>
              <w:right w:val="single" w:sz="4" w:space="0" w:color="auto"/>
            </w:tcBorders>
            <w:vAlign w:val="center"/>
          </w:tcPr>
          <w:p w14:paraId="6BD181B3" w14:textId="7410272A"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2728.5</w:t>
            </w:r>
          </w:p>
        </w:tc>
        <w:tc>
          <w:tcPr>
            <w:tcW w:w="948" w:type="dxa"/>
            <w:tcBorders>
              <w:top w:val="single" w:sz="4" w:space="0" w:color="auto"/>
              <w:left w:val="single" w:sz="4" w:space="0" w:color="auto"/>
              <w:bottom w:val="single" w:sz="4" w:space="0" w:color="auto"/>
              <w:right w:val="single" w:sz="4" w:space="0" w:color="auto"/>
            </w:tcBorders>
            <w:vAlign w:val="center"/>
          </w:tcPr>
          <w:p w14:paraId="52793B68" w14:textId="0B403F51"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2728.5</w:t>
            </w:r>
          </w:p>
        </w:tc>
        <w:tc>
          <w:tcPr>
            <w:tcW w:w="948" w:type="dxa"/>
            <w:tcBorders>
              <w:top w:val="single" w:sz="4" w:space="0" w:color="auto"/>
              <w:bottom w:val="single" w:sz="4" w:space="0" w:color="auto"/>
              <w:right w:val="single" w:sz="4" w:space="0" w:color="auto"/>
            </w:tcBorders>
            <w:vAlign w:val="center"/>
          </w:tcPr>
          <w:p w14:paraId="3DF6DCC9" w14:textId="4280D294"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2728.5</w:t>
            </w:r>
          </w:p>
        </w:tc>
      </w:tr>
      <w:tr w:rsidR="0015111B" w:rsidRPr="007A0C61" w14:paraId="1E2A89AD" w14:textId="631B3D26" w:rsidTr="0015111B">
        <w:trPr>
          <w:trHeight w:val="57"/>
        </w:trPr>
        <w:tc>
          <w:tcPr>
            <w:tcW w:w="928" w:type="dxa"/>
            <w:vMerge/>
            <w:tcBorders>
              <w:left w:val="single" w:sz="8" w:space="0" w:color="auto"/>
              <w:bottom w:val="single" w:sz="8" w:space="0" w:color="auto"/>
              <w:right w:val="single" w:sz="8" w:space="0" w:color="000000"/>
            </w:tcBorders>
            <w:shd w:val="clear" w:color="auto" w:fill="auto"/>
            <w:vAlign w:val="center"/>
            <w:hideMark/>
          </w:tcPr>
          <w:p w14:paraId="41ADF657" w14:textId="0AA285E2" w:rsidR="0015111B" w:rsidRPr="007A0C61" w:rsidRDefault="0015111B" w:rsidP="0015111B">
            <w:pPr>
              <w:widowControl/>
              <w:ind w:firstLine="0"/>
              <w:jc w:val="center"/>
              <w:rPr>
                <w:rFonts w:eastAsia="Times New Roman" w:cs="Times New Roman"/>
                <w:color w:val="000000"/>
                <w:sz w:val="18"/>
                <w:szCs w:val="18"/>
                <w:lang w:eastAsia="ru-RU"/>
              </w:rPr>
            </w:pPr>
          </w:p>
        </w:tc>
        <w:tc>
          <w:tcPr>
            <w:tcW w:w="1733" w:type="dxa"/>
            <w:vMerge/>
            <w:tcBorders>
              <w:left w:val="nil"/>
              <w:bottom w:val="single" w:sz="8" w:space="0" w:color="auto"/>
              <w:right w:val="single" w:sz="8" w:space="0" w:color="000000"/>
            </w:tcBorders>
            <w:shd w:val="clear" w:color="auto" w:fill="auto"/>
            <w:vAlign w:val="center"/>
            <w:hideMark/>
          </w:tcPr>
          <w:p w14:paraId="49D04EA2" w14:textId="1CBB2C33" w:rsidR="0015111B" w:rsidRPr="007A0C61" w:rsidRDefault="0015111B" w:rsidP="0015111B">
            <w:pPr>
              <w:widowControl/>
              <w:ind w:firstLine="0"/>
              <w:jc w:val="left"/>
              <w:rPr>
                <w:rFonts w:eastAsia="Times New Roman" w:cs="Times New Roman"/>
                <w:color w:val="000000"/>
                <w:sz w:val="18"/>
                <w:szCs w:val="18"/>
                <w:lang w:eastAsia="ru-RU"/>
              </w:rPr>
            </w:pPr>
          </w:p>
        </w:tc>
        <w:tc>
          <w:tcPr>
            <w:tcW w:w="1130" w:type="dxa"/>
            <w:tcBorders>
              <w:top w:val="nil"/>
              <w:left w:val="nil"/>
              <w:bottom w:val="single" w:sz="8" w:space="0" w:color="auto"/>
              <w:right w:val="single" w:sz="8" w:space="0" w:color="000000"/>
            </w:tcBorders>
            <w:shd w:val="clear" w:color="auto" w:fill="auto"/>
            <w:vAlign w:val="center"/>
            <w:hideMark/>
          </w:tcPr>
          <w:p w14:paraId="57656D53" w14:textId="77777777" w:rsidR="0015111B" w:rsidRPr="007A0C61" w:rsidRDefault="0015111B" w:rsidP="0015111B">
            <w:pPr>
              <w:widowControl/>
              <w:ind w:firstLine="0"/>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резервное (аварийное)</w:t>
            </w:r>
          </w:p>
        </w:tc>
        <w:tc>
          <w:tcPr>
            <w:tcW w:w="1564" w:type="dxa"/>
            <w:tcBorders>
              <w:top w:val="nil"/>
              <w:left w:val="nil"/>
              <w:bottom w:val="single" w:sz="8" w:space="0" w:color="auto"/>
              <w:right w:val="single" w:sz="8" w:space="0" w:color="000000"/>
            </w:tcBorders>
            <w:shd w:val="clear" w:color="auto" w:fill="auto"/>
            <w:vAlign w:val="center"/>
            <w:hideMark/>
          </w:tcPr>
          <w:p w14:paraId="691FE623" w14:textId="77777777" w:rsidR="0015111B" w:rsidRPr="007A0C61" w:rsidRDefault="0015111B" w:rsidP="0015111B">
            <w:pPr>
              <w:widowControl/>
              <w:ind w:firstLine="0"/>
              <w:jc w:val="left"/>
              <w:rPr>
                <w:rFonts w:eastAsia="Times New Roman" w:cs="Times New Roman"/>
                <w:color w:val="000000"/>
                <w:sz w:val="18"/>
                <w:szCs w:val="18"/>
                <w:lang w:eastAsia="ru-RU"/>
              </w:rPr>
            </w:pPr>
            <w:r w:rsidRPr="007A0C61">
              <w:rPr>
                <w:rFonts w:eastAsia="Times New Roman" w:cs="Times New Roman"/>
                <w:color w:val="000000"/>
                <w:spacing w:val="-1"/>
                <w:sz w:val="18"/>
                <w:szCs w:val="18"/>
                <w:lang w:eastAsia="ru-RU"/>
              </w:rPr>
              <w:t>прочее жидкое топливо, тн</w:t>
            </w:r>
          </w:p>
        </w:tc>
        <w:tc>
          <w:tcPr>
            <w:tcW w:w="930" w:type="dxa"/>
            <w:tcBorders>
              <w:top w:val="nil"/>
              <w:left w:val="nil"/>
              <w:bottom w:val="single" w:sz="8" w:space="0" w:color="auto"/>
              <w:right w:val="single" w:sz="8" w:space="0" w:color="000000"/>
            </w:tcBorders>
            <w:shd w:val="clear" w:color="auto" w:fill="auto"/>
            <w:vAlign w:val="center"/>
            <w:hideMark/>
          </w:tcPr>
          <w:p w14:paraId="07CCB684"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66.9</w:t>
            </w:r>
          </w:p>
        </w:tc>
        <w:tc>
          <w:tcPr>
            <w:tcW w:w="930" w:type="dxa"/>
            <w:tcBorders>
              <w:top w:val="nil"/>
              <w:left w:val="nil"/>
              <w:bottom w:val="single" w:sz="8" w:space="0" w:color="auto"/>
              <w:right w:val="single" w:sz="8" w:space="0" w:color="000000"/>
            </w:tcBorders>
            <w:shd w:val="clear" w:color="auto" w:fill="auto"/>
            <w:vAlign w:val="center"/>
            <w:hideMark/>
          </w:tcPr>
          <w:p w14:paraId="5382ABB6"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64.8</w:t>
            </w:r>
          </w:p>
        </w:tc>
        <w:tc>
          <w:tcPr>
            <w:tcW w:w="948" w:type="dxa"/>
            <w:tcBorders>
              <w:top w:val="nil"/>
              <w:left w:val="nil"/>
              <w:bottom w:val="single" w:sz="8" w:space="0" w:color="auto"/>
              <w:right w:val="single" w:sz="8" w:space="0" w:color="000000"/>
            </w:tcBorders>
            <w:shd w:val="clear" w:color="auto" w:fill="auto"/>
            <w:vAlign w:val="center"/>
            <w:hideMark/>
          </w:tcPr>
          <w:p w14:paraId="57024314"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62.8</w:t>
            </w:r>
          </w:p>
        </w:tc>
        <w:tc>
          <w:tcPr>
            <w:tcW w:w="948" w:type="dxa"/>
            <w:tcBorders>
              <w:top w:val="nil"/>
              <w:left w:val="nil"/>
              <w:bottom w:val="single" w:sz="8" w:space="0" w:color="auto"/>
              <w:right w:val="single" w:sz="8" w:space="0" w:color="000000"/>
            </w:tcBorders>
            <w:shd w:val="clear" w:color="auto" w:fill="auto"/>
            <w:vAlign w:val="center"/>
            <w:hideMark/>
          </w:tcPr>
          <w:p w14:paraId="0CD42791"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60.7</w:t>
            </w:r>
          </w:p>
        </w:tc>
        <w:tc>
          <w:tcPr>
            <w:tcW w:w="948" w:type="dxa"/>
            <w:tcBorders>
              <w:top w:val="nil"/>
              <w:left w:val="nil"/>
              <w:bottom w:val="single" w:sz="8" w:space="0" w:color="auto"/>
              <w:right w:val="single" w:sz="8" w:space="0" w:color="000000"/>
            </w:tcBorders>
            <w:shd w:val="clear" w:color="auto" w:fill="auto"/>
            <w:vAlign w:val="center"/>
            <w:hideMark/>
          </w:tcPr>
          <w:p w14:paraId="41FE9C39"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58.7</w:t>
            </w:r>
          </w:p>
        </w:tc>
        <w:tc>
          <w:tcPr>
            <w:tcW w:w="948" w:type="dxa"/>
            <w:tcBorders>
              <w:top w:val="nil"/>
              <w:left w:val="nil"/>
              <w:bottom w:val="single" w:sz="8" w:space="0" w:color="auto"/>
              <w:right w:val="single" w:sz="8" w:space="0" w:color="000000"/>
            </w:tcBorders>
            <w:shd w:val="clear" w:color="auto" w:fill="auto"/>
            <w:vAlign w:val="center"/>
            <w:hideMark/>
          </w:tcPr>
          <w:p w14:paraId="5FBC1989" w14:textId="77777777" w:rsidR="0015111B" w:rsidRPr="007A0C61" w:rsidRDefault="0015111B" w:rsidP="0015111B">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56.6</w:t>
            </w:r>
          </w:p>
        </w:tc>
        <w:tc>
          <w:tcPr>
            <w:tcW w:w="948" w:type="dxa"/>
            <w:tcBorders>
              <w:top w:val="single" w:sz="4" w:space="0" w:color="auto"/>
              <w:left w:val="single" w:sz="4" w:space="0" w:color="auto"/>
              <w:bottom w:val="single" w:sz="4" w:space="0" w:color="auto"/>
              <w:right w:val="single" w:sz="4" w:space="0" w:color="auto"/>
            </w:tcBorders>
            <w:vAlign w:val="center"/>
          </w:tcPr>
          <w:p w14:paraId="5D114A1B" w14:textId="0255F09F"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56.6</w:t>
            </w:r>
          </w:p>
        </w:tc>
        <w:tc>
          <w:tcPr>
            <w:tcW w:w="948" w:type="dxa"/>
            <w:tcBorders>
              <w:top w:val="single" w:sz="4" w:space="0" w:color="auto"/>
              <w:left w:val="single" w:sz="4" w:space="0" w:color="auto"/>
              <w:bottom w:val="single" w:sz="4" w:space="0" w:color="auto"/>
              <w:right w:val="single" w:sz="4" w:space="0" w:color="auto"/>
            </w:tcBorders>
            <w:vAlign w:val="center"/>
          </w:tcPr>
          <w:p w14:paraId="7B54E158" w14:textId="2F581B05"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56.6</w:t>
            </w:r>
          </w:p>
        </w:tc>
        <w:tc>
          <w:tcPr>
            <w:tcW w:w="948" w:type="dxa"/>
            <w:tcBorders>
              <w:top w:val="single" w:sz="4" w:space="0" w:color="auto"/>
              <w:left w:val="single" w:sz="4" w:space="0" w:color="auto"/>
              <w:bottom w:val="single" w:sz="4" w:space="0" w:color="auto"/>
              <w:right w:val="single" w:sz="4" w:space="0" w:color="auto"/>
            </w:tcBorders>
            <w:vAlign w:val="center"/>
          </w:tcPr>
          <w:p w14:paraId="35258A6D" w14:textId="3AC9BAF3"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56.6</w:t>
            </w:r>
          </w:p>
        </w:tc>
        <w:tc>
          <w:tcPr>
            <w:tcW w:w="948" w:type="dxa"/>
            <w:tcBorders>
              <w:top w:val="single" w:sz="4" w:space="0" w:color="auto"/>
              <w:bottom w:val="single" w:sz="4" w:space="0" w:color="auto"/>
              <w:right w:val="single" w:sz="4" w:space="0" w:color="auto"/>
            </w:tcBorders>
            <w:vAlign w:val="center"/>
          </w:tcPr>
          <w:p w14:paraId="2705BC4A" w14:textId="2215226D" w:rsidR="0015111B" w:rsidRPr="007A0C61" w:rsidRDefault="0015111B" w:rsidP="0015111B">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56.6</w:t>
            </w:r>
          </w:p>
        </w:tc>
      </w:tr>
      <w:tr w:rsidR="00891526" w:rsidRPr="007A0C61" w14:paraId="30138E0D" w14:textId="1FD66446" w:rsidTr="0015111B">
        <w:trPr>
          <w:trHeight w:val="57"/>
        </w:trPr>
        <w:tc>
          <w:tcPr>
            <w:tcW w:w="928" w:type="dxa"/>
            <w:vMerge w:val="restart"/>
            <w:tcBorders>
              <w:top w:val="nil"/>
              <w:left w:val="single" w:sz="8" w:space="0" w:color="auto"/>
              <w:right w:val="single" w:sz="8" w:space="0" w:color="000000"/>
            </w:tcBorders>
            <w:shd w:val="clear" w:color="auto" w:fill="auto"/>
            <w:vAlign w:val="center"/>
            <w:hideMark/>
          </w:tcPr>
          <w:p w14:paraId="10E283F8" w14:textId="77777777" w:rsidR="00891526" w:rsidRPr="007A0C61" w:rsidRDefault="00891526" w:rsidP="00891526">
            <w:pPr>
              <w:widowControl/>
              <w:ind w:firstLine="0"/>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lastRenderedPageBreak/>
              <w:t>10</w:t>
            </w:r>
          </w:p>
          <w:p w14:paraId="60F086AA" w14:textId="5CED771E" w:rsidR="00891526" w:rsidRPr="007A0C61" w:rsidRDefault="00891526" w:rsidP="00891526">
            <w:pPr>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 </w:t>
            </w:r>
          </w:p>
        </w:tc>
        <w:tc>
          <w:tcPr>
            <w:tcW w:w="1733" w:type="dxa"/>
            <w:vMerge w:val="restart"/>
            <w:tcBorders>
              <w:top w:val="nil"/>
              <w:left w:val="nil"/>
              <w:right w:val="single" w:sz="8" w:space="0" w:color="000000"/>
            </w:tcBorders>
            <w:shd w:val="clear" w:color="auto" w:fill="auto"/>
            <w:vAlign w:val="center"/>
            <w:hideMark/>
          </w:tcPr>
          <w:p w14:paraId="720B71AF" w14:textId="77777777" w:rsidR="00891526" w:rsidRPr="007A0C61" w:rsidRDefault="00891526" w:rsidP="00891526">
            <w:pPr>
              <w:widowControl/>
              <w:ind w:firstLine="0"/>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котельная «УК 272/5»</w:t>
            </w:r>
          </w:p>
          <w:p w14:paraId="066B1947" w14:textId="3C154B6C" w:rsidR="00891526" w:rsidRPr="007A0C61" w:rsidRDefault="00891526" w:rsidP="00891526">
            <w:pPr>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 </w:t>
            </w:r>
          </w:p>
        </w:tc>
        <w:tc>
          <w:tcPr>
            <w:tcW w:w="1130" w:type="dxa"/>
            <w:tcBorders>
              <w:top w:val="nil"/>
              <w:left w:val="nil"/>
              <w:bottom w:val="single" w:sz="8" w:space="0" w:color="auto"/>
              <w:right w:val="single" w:sz="8" w:space="0" w:color="000000"/>
            </w:tcBorders>
            <w:shd w:val="clear" w:color="auto" w:fill="auto"/>
            <w:vAlign w:val="center"/>
            <w:hideMark/>
          </w:tcPr>
          <w:p w14:paraId="55B57363" w14:textId="77777777" w:rsidR="00891526" w:rsidRPr="007A0C61" w:rsidRDefault="00891526" w:rsidP="00891526">
            <w:pPr>
              <w:widowControl/>
              <w:ind w:firstLine="0"/>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основное</w:t>
            </w:r>
          </w:p>
        </w:tc>
        <w:tc>
          <w:tcPr>
            <w:tcW w:w="1564" w:type="dxa"/>
            <w:tcBorders>
              <w:top w:val="nil"/>
              <w:left w:val="nil"/>
              <w:bottom w:val="single" w:sz="8" w:space="0" w:color="auto"/>
              <w:right w:val="single" w:sz="8" w:space="0" w:color="000000"/>
            </w:tcBorders>
            <w:shd w:val="clear" w:color="auto" w:fill="auto"/>
            <w:vAlign w:val="center"/>
            <w:hideMark/>
          </w:tcPr>
          <w:p w14:paraId="2D187874" w14:textId="038B9130" w:rsidR="00891526" w:rsidRPr="007A0C61" w:rsidRDefault="00891526" w:rsidP="00891526">
            <w:pPr>
              <w:widowControl/>
              <w:ind w:firstLine="0"/>
              <w:jc w:val="left"/>
              <w:rPr>
                <w:rFonts w:eastAsia="Times New Roman" w:cs="Times New Roman"/>
                <w:color w:val="000000"/>
                <w:sz w:val="18"/>
                <w:szCs w:val="18"/>
                <w:lang w:eastAsia="ru-RU"/>
              </w:rPr>
            </w:pPr>
            <w:r w:rsidRPr="00891526">
              <w:rPr>
                <w:rFonts w:eastAsia="Times New Roman" w:cs="Times New Roman"/>
                <w:color w:val="000000"/>
                <w:sz w:val="18"/>
                <w:szCs w:val="18"/>
                <w:lang w:eastAsia="ru-RU"/>
              </w:rPr>
              <w:t>Древесная щепа топливного назначения (м³)</w:t>
            </w:r>
          </w:p>
        </w:tc>
        <w:tc>
          <w:tcPr>
            <w:tcW w:w="930" w:type="dxa"/>
            <w:tcBorders>
              <w:top w:val="nil"/>
              <w:left w:val="nil"/>
              <w:bottom w:val="nil"/>
              <w:right w:val="single" w:sz="8" w:space="0" w:color="000000"/>
            </w:tcBorders>
            <w:shd w:val="clear" w:color="auto" w:fill="auto"/>
            <w:vAlign w:val="center"/>
            <w:hideMark/>
          </w:tcPr>
          <w:p w14:paraId="1ED1CBAA"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4932.2</w:t>
            </w:r>
          </w:p>
        </w:tc>
        <w:tc>
          <w:tcPr>
            <w:tcW w:w="930" w:type="dxa"/>
            <w:tcBorders>
              <w:top w:val="nil"/>
              <w:left w:val="nil"/>
              <w:bottom w:val="nil"/>
              <w:right w:val="single" w:sz="8" w:space="0" w:color="000000"/>
            </w:tcBorders>
            <w:shd w:val="clear" w:color="auto" w:fill="auto"/>
            <w:vAlign w:val="center"/>
            <w:hideMark/>
          </w:tcPr>
          <w:p w14:paraId="717F0435"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4835.3</w:t>
            </w:r>
          </w:p>
        </w:tc>
        <w:tc>
          <w:tcPr>
            <w:tcW w:w="948" w:type="dxa"/>
            <w:tcBorders>
              <w:top w:val="nil"/>
              <w:left w:val="nil"/>
              <w:bottom w:val="nil"/>
              <w:right w:val="single" w:sz="8" w:space="0" w:color="000000"/>
            </w:tcBorders>
            <w:shd w:val="clear" w:color="auto" w:fill="auto"/>
            <w:vAlign w:val="center"/>
            <w:hideMark/>
          </w:tcPr>
          <w:p w14:paraId="30D16216"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4738.4</w:t>
            </w:r>
          </w:p>
        </w:tc>
        <w:tc>
          <w:tcPr>
            <w:tcW w:w="948" w:type="dxa"/>
            <w:tcBorders>
              <w:top w:val="nil"/>
              <w:left w:val="nil"/>
              <w:bottom w:val="nil"/>
              <w:right w:val="single" w:sz="8" w:space="0" w:color="000000"/>
            </w:tcBorders>
            <w:shd w:val="clear" w:color="auto" w:fill="auto"/>
            <w:vAlign w:val="center"/>
            <w:hideMark/>
          </w:tcPr>
          <w:p w14:paraId="6BACB125"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4641.5</w:t>
            </w:r>
          </w:p>
        </w:tc>
        <w:tc>
          <w:tcPr>
            <w:tcW w:w="948" w:type="dxa"/>
            <w:tcBorders>
              <w:top w:val="nil"/>
              <w:left w:val="nil"/>
              <w:bottom w:val="nil"/>
              <w:right w:val="single" w:sz="8" w:space="0" w:color="000000"/>
            </w:tcBorders>
            <w:shd w:val="clear" w:color="auto" w:fill="auto"/>
            <w:vAlign w:val="center"/>
            <w:hideMark/>
          </w:tcPr>
          <w:p w14:paraId="5B14B966"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4544.5</w:t>
            </w:r>
          </w:p>
        </w:tc>
        <w:tc>
          <w:tcPr>
            <w:tcW w:w="948" w:type="dxa"/>
            <w:tcBorders>
              <w:top w:val="nil"/>
              <w:left w:val="nil"/>
              <w:bottom w:val="nil"/>
              <w:right w:val="single" w:sz="8" w:space="0" w:color="000000"/>
            </w:tcBorders>
            <w:shd w:val="clear" w:color="auto" w:fill="auto"/>
            <w:vAlign w:val="center"/>
            <w:hideMark/>
          </w:tcPr>
          <w:p w14:paraId="451959B1"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4447.6</w:t>
            </w:r>
          </w:p>
        </w:tc>
        <w:tc>
          <w:tcPr>
            <w:tcW w:w="948" w:type="dxa"/>
            <w:tcBorders>
              <w:top w:val="single" w:sz="4" w:space="0" w:color="auto"/>
              <w:left w:val="single" w:sz="4" w:space="0" w:color="auto"/>
              <w:bottom w:val="single" w:sz="4" w:space="0" w:color="auto"/>
              <w:right w:val="single" w:sz="4" w:space="0" w:color="auto"/>
            </w:tcBorders>
            <w:vAlign w:val="center"/>
          </w:tcPr>
          <w:p w14:paraId="146627AF" w14:textId="486EB03D" w:rsidR="00891526" w:rsidRPr="007A0C61" w:rsidRDefault="00891526" w:rsidP="00891526">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4447.6</w:t>
            </w:r>
          </w:p>
        </w:tc>
        <w:tc>
          <w:tcPr>
            <w:tcW w:w="948" w:type="dxa"/>
            <w:tcBorders>
              <w:top w:val="single" w:sz="4" w:space="0" w:color="auto"/>
              <w:left w:val="single" w:sz="4" w:space="0" w:color="auto"/>
              <w:bottom w:val="single" w:sz="4" w:space="0" w:color="auto"/>
              <w:right w:val="single" w:sz="4" w:space="0" w:color="auto"/>
            </w:tcBorders>
            <w:vAlign w:val="center"/>
          </w:tcPr>
          <w:p w14:paraId="2E0D1F18" w14:textId="58019371" w:rsidR="00891526" w:rsidRPr="007A0C61" w:rsidRDefault="00891526" w:rsidP="00891526">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4447.6</w:t>
            </w:r>
          </w:p>
        </w:tc>
        <w:tc>
          <w:tcPr>
            <w:tcW w:w="948" w:type="dxa"/>
            <w:tcBorders>
              <w:top w:val="single" w:sz="4" w:space="0" w:color="auto"/>
              <w:left w:val="single" w:sz="4" w:space="0" w:color="auto"/>
              <w:bottom w:val="single" w:sz="4" w:space="0" w:color="auto"/>
              <w:right w:val="single" w:sz="4" w:space="0" w:color="auto"/>
            </w:tcBorders>
            <w:vAlign w:val="center"/>
          </w:tcPr>
          <w:p w14:paraId="2563CED5" w14:textId="6815E2C7" w:rsidR="00891526" w:rsidRPr="007A0C61" w:rsidRDefault="00891526" w:rsidP="00891526">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4447.6</w:t>
            </w:r>
          </w:p>
        </w:tc>
        <w:tc>
          <w:tcPr>
            <w:tcW w:w="948" w:type="dxa"/>
            <w:tcBorders>
              <w:top w:val="single" w:sz="4" w:space="0" w:color="auto"/>
              <w:bottom w:val="single" w:sz="4" w:space="0" w:color="auto"/>
              <w:right w:val="single" w:sz="4" w:space="0" w:color="auto"/>
            </w:tcBorders>
            <w:vAlign w:val="center"/>
          </w:tcPr>
          <w:p w14:paraId="7ED19F80" w14:textId="4AE0FC0B" w:rsidR="00891526" w:rsidRPr="007A0C61" w:rsidRDefault="00891526" w:rsidP="00891526">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4447.6</w:t>
            </w:r>
          </w:p>
        </w:tc>
      </w:tr>
      <w:tr w:rsidR="00891526" w:rsidRPr="007A0C61" w14:paraId="56D2D586" w14:textId="3432064B" w:rsidTr="0015111B">
        <w:trPr>
          <w:trHeight w:val="57"/>
        </w:trPr>
        <w:tc>
          <w:tcPr>
            <w:tcW w:w="928" w:type="dxa"/>
            <w:vMerge/>
            <w:tcBorders>
              <w:left w:val="single" w:sz="8" w:space="0" w:color="auto"/>
              <w:bottom w:val="single" w:sz="8" w:space="0" w:color="auto"/>
              <w:right w:val="single" w:sz="8" w:space="0" w:color="000000"/>
            </w:tcBorders>
            <w:shd w:val="clear" w:color="auto" w:fill="auto"/>
            <w:vAlign w:val="center"/>
            <w:hideMark/>
          </w:tcPr>
          <w:p w14:paraId="793D6003" w14:textId="43E7061E" w:rsidR="00891526" w:rsidRPr="007A0C61" w:rsidRDefault="00891526" w:rsidP="00891526">
            <w:pPr>
              <w:widowControl/>
              <w:ind w:firstLine="0"/>
              <w:jc w:val="left"/>
              <w:rPr>
                <w:rFonts w:eastAsia="Times New Roman" w:cs="Times New Roman"/>
                <w:color w:val="000000"/>
                <w:sz w:val="18"/>
                <w:szCs w:val="18"/>
                <w:lang w:eastAsia="ru-RU"/>
              </w:rPr>
            </w:pPr>
          </w:p>
        </w:tc>
        <w:tc>
          <w:tcPr>
            <w:tcW w:w="1733" w:type="dxa"/>
            <w:vMerge/>
            <w:tcBorders>
              <w:left w:val="nil"/>
              <w:bottom w:val="single" w:sz="8" w:space="0" w:color="auto"/>
              <w:right w:val="single" w:sz="8" w:space="0" w:color="000000"/>
            </w:tcBorders>
            <w:shd w:val="clear" w:color="auto" w:fill="auto"/>
            <w:vAlign w:val="center"/>
            <w:hideMark/>
          </w:tcPr>
          <w:p w14:paraId="42994462" w14:textId="587A974E" w:rsidR="00891526" w:rsidRPr="007A0C61" w:rsidRDefault="00891526" w:rsidP="00891526">
            <w:pPr>
              <w:widowControl/>
              <w:ind w:firstLine="0"/>
              <w:jc w:val="left"/>
              <w:rPr>
                <w:rFonts w:eastAsia="Times New Roman" w:cs="Times New Roman"/>
                <w:color w:val="000000"/>
                <w:sz w:val="18"/>
                <w:szCs w:val="18"/>
                <w:lang w:eastAsia="ru-RU"/>
              </w:rPr>
            </w:pPr>
          </w:p>
        </w:tc>
        <w:tc>
          <w:tcPr>
            <w:tcW w:w="1130" w:type="dxa"/>
            <w:tcBorders>
              <w:top w:val="nil"/>
              <w:left w:val="nil"/>
              <w:bottom w:val="single" w:sz="8" w:space="0" w:color="auto"/>
              <w:right w:val="single" w:sz="8" w:space="0" w:color="000000"/>
            </w:tcBorders>
            <w:shd w:val="clear" w:color="auto" w:fill="auto"/>
            <w:vAlign w:val="center"/>
            <w:hideMark/>
          </w:tcPr>
          <w:p w14:paraId="0CE12FA8" w14:textId="77777777" w:rsidR="00891526" w:rsidRPr="007A0C61" w:rsidRDefault="00891526" w:rsidP="00891526">
            <w:pPr>
              <w:widowControl/>
              <w:ind w:firstLine="0"/>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резервное (аварийное)</w:t>
            </w:r>
          </w:p>
        </w:tc>
        <w:tc>
          <w:tcPr>
            <w:tcW w:w="1564" w:type="dxa"/>
            <w:tcBorders>
              <w:top w:val="nil"/>
              <w:left w:val="nil"/>
              <w:bottom w:val="single" w:sz="8" w:space="0" w:color="auto"/>
              <w:right w:val="single" w:sz="8" w:space="0" w:color="000000"/>
            </w:tcBorders>
            <w:shd w:val="clear" w:color="auto" w:fill="auto"/>
            <w:vAlign w:val="center"/>
            <w:hideMark/>
          </w:tcPr>
          <w:p w14:paraId="35EE0185" w14:textId="77777777" w:rsidR="00891526" w:rsidRPr="007A0C61" w:rsidRDefault="00891526" w:rsidP="00891526">
            <w:pPr>
              <w:widowControl/>
              <w:ind w:firstLine="0"/>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не предусмотрено</w:t>
            </w:r>
          </w:p>
        </w:tc>
        <w:tc>
          <w:tcPr>
            <w:tcW w:w="930" w:type="dxa"/>
            <w:tcBorders>
              <w:top w:val="single" w:sz="8" w:space="0" w:color="000000"/>
              <w:left w:val="nil"/>
              <w:bottom w:val="single" w:sz="8" w:space="0" w:color="auto"/>
              <w:right w:val="single" w:sz="8" w:space="0" w:color="000000"/>
            </w:tcBorders>
            <w:shd w:val="clear" w:color="auto" w:fill="auto"/>
            <w:vAlign w:val="center"/>
            <w:hideMark/>
          </w:tcPr>
          <w:p w14:paraId="06BD1BB8"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w:t>
            </w:r>
          </w:p>
        </w:tc>
        <w:tc>
          <w:tcPr>
            <w:tcW w:w="930" w:type="dxa"/>
            <w:tcBorders>
              <w:top w:val="single" w:sz="8" w:space="0" w:color="000000"/>
              <w:left w:val="nil"/>
              <w:bottom w:val="single" w:sz="8" w:space="0" w:color="auto"/>
              <w:right w:val="single" w:sz="8" w:space="0" w:color="000000"/>
            </w:tcBorders>
            <w:shd w:val="clear" w:color="auto" w:fill="auto"/>
            <w:vAlign w:val="center"/>
            <w:hideMark/>
          </w:tcPr>
          <w:p w14:paraId="1FDD1180"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w:t>
            </w:r>
          </w:p>
        </w:tc>
        <w:tc>
          <w:tcPr>
            <w:tcW w:w="948" w:type="dxa"/>
            <w:tcBorders>
              <w:top w:val="single" w:sz="8" w:space="0" w:color="000000"/>
              <w:left w:val="nil"/>
              <w:bottom w:val="single" w:sz="8" w:space="0" w:color="auto"/>
              <w:right w:val="single" w:sz="8" w:space="0" w:color="000000"/>
            </w:tcBorders>
            <w:shd w:val="clear" w:color="auto" w:fill="auto"/>
            <w:vAlign w:val="center"/>
            <w:hideMark/>
          </w:tcPr>
          <w:p w14:paraId="7EF5230E"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w:t>
            </w:r>
          </w:p>
        </w:tc>
        <w:tc>
          <w:tcPr>
            <w:tcW w:w="948" w:type="dxa"/>
            <w:tcBorders>
              <w:top w:val="single" w:sz="8" w:space="0" w:color="000000"/>
              <w:left w:val="nil"/>
              <w:bottom w:val="single" w:sz="8" w:space="0" w:color="auto"/>
              <w:right w:val="single" w:sz="8" w:space="0" w:color="000000"/>
            </w:tcBorders>
            <w:shd w:val="clear" w:color="auto" w:fill="auto"/>
            <w:vAlign w:val="center"/>
            <w:hideMark/>
          </w:tcPr>
          <w:p w14:paraId="1D4EBBD6"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w:t>
            </w:r>
          </w:p>
        </w:tc>
        <w:tc>
          <w:tcPr>
            <w:tcW w:w="948" w:type="dxa"/>
            <w:tcBorders>
              <w:top w:val="single" w:sz="8" w:space="0" w:color="000000"/>
              <w:left w:val="nil"/>
              <w:bottom w:val="single" w:sz="8" w:space="0" w:color="auto"/>
              <w:right w:val="single" w:sz="8" w:space="0" w:color="000000"/>
            </w:tcBorders>
            <w:shd w:val="clear" w:color="auto" w:fill="auto"/>
            <w:vAlign w:val="center"/>
            <w:hideMark/>
          </w:tcPr>
          <w:p w14:paraId="7088BC02"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w:t>
            </w:r>
          </w:p>
        </w:tc>
        <w:tc>
          <w:tcPr>
            <w:tcW w:w="948" w:type="dxa"/>
            <w:tcBorders>
              <w:top w:val="single" w:sz="8" w:space="0" w:color="000000"/>
              <w:left w:val="nil"/>
              <w:bottom w:val="single" w:sz="8" w:space="0" w:color="auto"/>
              <w:right w:val="single" w:sz="8" w:space="0" w:color="000000"/>
            </w:tcBorders>
            <w:shd w:val="clear" w:color="auto" w:fill="auto"/>
            <w:vAlign w:val="center"/>
            <w:hideMark/>
          </w:tcPr>
          <w:p w14:paraId="48A18C91"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2CE14100" w14:textId="5B048008" w:rsidR="00891526" w:rsidRPr="007A0C61" w:rsidRDefault="00891526" w:rsidP="00891526">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5887563E" w14:textId="05CC284B" w:rsidR="00891526" w:rsidRPr="007A0C61" w:rsidRDefault="00891526" w:rsidP="00891526">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79125628" w14:textId="2AA9D8B7" w:rsidR="00891526" w:rsidRPr="007A0C61" w:rsidRDefault="00891526" w:rsidP="00891526">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w:t>
            </w:r>
          </w:p>
        </w:tc>
        <w:tc>
          <w:tcPr>
            <w:tcW w:w="948" w:type="dxa"/>
            <w:tcBorders>
              <w:top w:val="single" w:sz="4" w:space="0" w:color="auto"/>
              <w:bottom w:val="single" w:sz="4" w:space="0" w:color="auto"/>
              <w:right w:val="single" w:sz="4" w:space="0" w:color="auto"/>
            </w:tcBorders>
            <w:vAlign w:val="center"/>
          </w:tcPr>
          <w:p w14:paraId="7E282BFB" w14:textId="662C39FC" w:rsidR="00891526" w:rsidRPr="007A0C61" w:rsidRDefault="00891526" w:rsidP="00891526">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w:t>
            </w:r>
          </w:p>
        </w:tc>
      </w:tr>
      <w:tr w:rsidR="00891526" w:rsidRPr="007A0C61" w14:paraId="3B113594" w14:textId="49B977DA" w:rsidTr="0015111B">
        <w:trPr>
          <w:trHeight w:val="57"/>
        </w:trPr>
        <w:tc>
          <w:tcPr>
            <w:tcW w:w="928" w:type="dxa"/>
            <w:vMerge w:val="restart"/>
            <w:tcBorders>
              <w:top w:val="nil"/>
              <w:left w:val="single" w:sz="8" w:space="0" w:color="000000"/>
              <w:right w:val="single" w:sz="8" w:space="0" w:color="000000"/>
            </w:tcBorders>
            <w:shd w:val="clear" w:color="auto" w:fill="auto"/>
            <w:vAlign w:val="center"/>
            <w:hideMark/>
          </w:tcPr>
          <w:p w14:paraId="2AD4C986" w14:textId="77777777" w:rsidR="00891526" w:rsidRPr="007A0C61" w:rsidRDefault="00891526" w:rsidP="00891526">
            <w:pPr>
              <w:widowControl/>
              <w:ind w:firstLine="0"/>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11</w:t>
            </w:r>
          </w:p>
          <w:p w14:paraId="71564AB8" w14:textId="4043D7DF" w:rsidR="00891526" w:rsidRPr="007A0C61" w:rsidRDefault="00891526" w:rsidP="00891526">
            <w:pPr>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 </w:t>
            </w:r>
          </w:p>
        </w:tc>
        <w:tc>
          <w:tcPr>
            <w:tcW w:w="1733" w:type="dxa"/>
            <w:vMerge w:val="restart"/>
            <w:tcBorders>
              <w:top w:val="nil"/>
              <w:left w:val="nil"/>
              <w:right w:val="single" w:sz="8" w:space="0" w:color="000000"/>
            </w:tcBorders>
            <w:shd w:val="clear" w:color="auto" w:fill="auto"/>
            <w:vAlign w:val="center"/>
            <w:hideMark/>
          </w:tcPr>
          <w:p w14:paraId="5494E7AB" w14:textId="77777777" w:rsidR="00891526" w:rsidRPr="007A0C61" w:rsidRDefault="00891526" w:rsidP="00891526">
            <w:pPr>
              <w:widowControl/>
              <w:ind w:firstLine="0"/>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котельная «Иркутск- Терминал»</w:t>
            </w:r>
          </w:p>
          <w:p w14:paraId="167D7B45" w14:textId="6F887957" w:rsidR="00891526" w:rsidRPr="007A0C61" w:rsidRDefault="00891526" w:rsidP="00891526">
            <w:pPr>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 </w:t>
            </w:r>
          </w:p>
        </w:tc>
        <w:tc>
          <w:tcPr>
            <w:tcW w:w="1130" w:type="dxa"/>
            <w:tcBorders>
              <w:top w:val="nil"/>
              <w:left w:val="nil"/>
              <w:bottom w:val="single" w:sz="8" w:space="0" w:color="000000"/>
              <w:right w:val="single" w:sz="8" w:space="0" w:color="000000"/>
            </w:tcBorders>
            <w:shd w:val="clear" w:color="auto" w:fill="auto"/>
            <w:vAlign w:val="center"/>
            <w:hideMark/>
          </w:tcPr>
          <w:p w14:paraId="66EEB472"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основное</w:t>
            </w:r>
          </w:p>
        </w:tc>
        <w:tc>
          <w:tcPr>
            <w:tcW w:w="1564" w:type="dxa"/>
            <w:tcBorders>
              <w:top w:val="nil"/>
              <w:left w:val="nil"/>
              <w:bottom w:val="single" w:sz="8" w:space="0" w:color="000000"/>
              <w:right w:val="single" w:sz="8" w:space="0" w:color="000000"/>
            </w:tcBorders>
            <w:shd w:val="clear" w:color="auto" w:fill="auto"/>
            <w:vAlign w:val="center"/>
            <w:hideMark/>
          </w:tcPr>
          <w:p w14:paraId="6E8D63F6"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мазут, тн</w:t>
            </w:r>
          </w:p>
        </w:tc>
        <w:tc>
          <w:tcPr>
            <w:tcW w:w="930" w:type="dxa"/>
            <w:tcBorders>
              <w:top w:val="nil"/>
              <w:left w:val="nil"/>
              <w:bottom w:val="single" w:sz="8" w:space="0" w:color="000000"/>
              <w:right w:val="single" w:sz="8" w:space="0" w:color="000000"/>
            </w:tcBorders>
            <w:shd w:val="clear" w:color="auto" w:fill="auto"/>
            <w:vAlign w:val="center"/>
            <w:hideMark/>
          </w:tcPr>
          <w:p w14:paraId="4140B972"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12574.8</w:t>
            </w:r>
          </w:p>
        </w:tc>
        <w:tc>
          <w:tcPr>
            <w:tcW w:w="930" w:type="dxa"/>
            <w:tcBorders>
              <w:top w:val="nil"/>
              <w:left w:val="nil"/>
              <w:bottom w:val="single" w:sz="8" w:space="0" w:color="000000"/>
              <w:right w:val="single" w:sz="8" w:space="0" w:color="000000"/>
            </w:tcBorders>
            <w:shd w:val="clear" w:color="auto" w:fill="auto"/>
            <w:vAlign w:val="center"/>
            <w:hideMark/>
          </w:tcPr>
          <w:p w14:paraId="6B172599"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12574.8</w:t>
            </w:r>
          </w:p>
        </w:tc>
        <w:tc>
          <w:tcPr>
            <w:tcW w:w="948" w:type="dxa"/>
            <w:tcBorders>
              <w:top w:val="nil"/>
              <w:left w:val="nil"/>
              <w:bottom w:val="single" w:sz="8" w:space="0" w:color="000000"/>
              <w:right w:val="single" w:sz="8" w:space="0" w:color="000000"/>
            </w:tcBorders>
            <w:shd w:val="clear" w:color="auto" w:fill="auto"/>
            <w:vAlign w:val="center"/>
            <w:hideMark/>
          </w:tcPr>
          <w:p w14:paraId="720A60F4"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12150.9</w:t>
            </w:r>
          </w:p>
        </w:tc>
        <w:tc>
          <w:tcPr>
            <w:tcW w:w="948" w:type="dxa"/>
            <w:tcBorders>
              <w:top w:val="nil"/>
              <w:left w:val="nil"/>
              <w:bottom w:val="single" w:sz="8" w:space="0" w:color="000000"/>
              <w:right w:val="single" w:sz="8" w:space="0" w:color="000000"/>
            </w:tcBorders>
            <w:shd w:val="clear" w:color="auto" w:fill="auto"/>
            <w:vAlign w:val="center"/>
            <w:hideMark/>
          </w:tcPr>
          <w:p w14:paraId="133672F2"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w:t>
            </w:r>
          </w:p>
        </w:tc>
        <w:tc>
          <w:tcPr>
            <w:tcW w:w="948" w:type="dxa"/>
            <w:tcBorders>
              <w:top w:val="nil"/>
              <w:left w:val="nil"/>
              <w:bottom w:val="single" w:sz="8" w:space="0" w:color="000000"/>
              <w:right w:val="single" w:sz="8" w:space="0" w:color="000000"/>
            </w:tcBorders>
            <w:shd w:val="clear" w:color="auto" w:fill="auto"/>
            <w:vAlign w:val="center"/>
            <w:hideMark/>
          </w:tcPr>
          <w:p w14:paraId="2AE45C99"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w:t>
            </w:r>
          </w:p>
        </w:tc>
        <w:tc>
          <w:tcPr>
            <w:tcW w:w="948" w:type="dxa"/>
            <w:tcBorders>
              <w:top w:val="nil"/>
              <w:left w:val="nil"/>
              <w:bottom w:val="single" w:sz="8" w:space="0" w:color="000000"/>
              <w:right w:val="single" w:sz="8" w:space="0" w:color="000000"/>
            </w:tcBorders>
            <w:shd w:val="clear" w:color="auto" w:fill="auto"/>
            <w:vAlign w:val="center"/>
            <w:hideMark/>
          </w:tcPr>
          <w:p w14:paraId="15C11348"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12CEDFB7" w14:textId="4F0CD00D" w:rsidR="00891526" w:rsidRPr="007A0C61" w:rsidRDefault="00891526" w:rsidP="00891526">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25692DBF" w14:textId="3E6B789D" w:rsidR="00891526" w:rsidRPr="007A0C61" w:rsidRDefault="00891526" w:rsidP="00891526">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0C2077FC" w14:textId="50EBB7F3" w:rsidR="00891526" w:rsidRPr="007A0C61" w:rsidRDefault="00891526" w:rsidP="00891526">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w:t>
            </w:r>
          </w:p>
        </w:tc>
        <w:tc>
          <w:tcPr>
            <w:tcW w:w="948" w:type="dxa"/>
            <w:tcBorders>
              <w:top w:val="single" w:sz="4" w:space="0" w:color="auto"/>
              <w:bottom w:val="single" w:sz="4" w:space="0" w:color="auto"/>
              <w:right w:val="single" w:sz="4" w:space="0" w:color="auto"/>
            </w:tcBorders>
            <w:vAlign w:val="center"/>
          </w:tcPr>
          <w:p w14:paraId="6B37B0F9" w14:textId="528D24EF" w:rsidR="00891526" w:rsidRPr="007A0C61" w:rsidRDefault="00891526" w:rsidP="00891526">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w:t>
            </w:r>
          </w:p>
        </w:tc>
      </w:tr>
      <w:tr w:rsidR="00891526" w:rsidRPr="007A0C61" w14:paraId="073B9C9E" w14:textId="0BCED4FF" w:rsidTr="0015111B">
        <w:trPr>
          <w:trHeight w:val="57"/>
        </w:trPr>
        <w:tc>
          <w:tcPr>
            <w:tcW w:w="928" w:type="dxa"/>
            <w:vMerge/>
            <w:tcBorders>
              <w:left w:val="single" w:sz="8" w:space="0" w:color="000000"/>
              <w:bottom w:val="single" w:sz="8" w:space="0" w:color="000000"/>
              <w:right w:val="single" w:sz="8" w:space="0" w:color="000000"/>
            </w:tcBorders>
            <w:shd w:val="clear" w:color="auto" w:fill="auto"/>
            <w:vAlign w:val="center"/>
            <w:hideMark/>
          </w:tcPr>
          <w:p w14:paraId="1E4135BA" w14:textId="6378C2C4" w:rsidR="00891526" w:rsidRPr="007A0C61" w:rsidRDefault="00891526" w:rsidP="00891526">
            <w:pPr>
              <w:widowControl/>
              <w:ind w:firstLine="0"/>
              <w:jc w:val="left"/>
              <w:rPr>
                <w:rFonts w:eastAsia="Times New Roman" w:cs="Times New Roman"/>
                <w:color w:val="000000"/>
                <w:sz w:val="18"/>
                <w:szCs w:val="18"/>
                <w:lang w:eastAsia="ru-RU"/>
              </w:rPr>
            </w:pPr>
          </w:p>
        </w:tc>
        <w:tc>
          <w:tcPr>
            <w:tcW w:w="1733" w:type="dxa"/>
            <w:vMerge/>
            <w:tcBorders>
              <w:left w:val="nil"/>
              <w:bottom w:val="single" w:sz="8" w:space="0" w:color="000000"/>
              <w:right w:val="single" w:sz="8" w:space="0" w:color="000000"/>
            </w:tcBorders>
            <w:shd w:val="clear" w:color="auto" w:fill="auto"/>
            <w:vAlign w:val="center"/>
            <w:hideMark/>
          </w:tcPr>
          <w:p w14:paraId="46B6D492" w14:textId="7590F1B0" w:rsidR="00891526" w:rsidRPr="007A0C61" w:rsidRDefault="00891526" w:rsidP="00891526">
            <w:pPr>
              <w:widowControl/>
              <w:ind w:firstLine="0"/>
              <w:jc w:val="left"/>
              <w:rPr>
                <w:rFonts w:eastAsia="Times New Roman" w:cs="Times New Roman"/>
                <w:color w:val="000000"/>
                <w:sz w:val="18"/>
                <w:szCs w:val="18"/>
                <w:lang w:eastAsia="ru-RU"/>
              </w:rPr>
            </w:pPr>
          </w:p>
        </w:tc>
        <w:tc>
          <w:tcPr>
            <w:tcW w:w="1130" w:type="dxa"/>
            <w:tcBorders>
              <w:top w:val="nil"/>
              <w:left w:val="nil"/>
              <w:bottom w:val="single" w:sz="8" w:space="0" w:color="000000"/>
              <w:right w:val="single" w:sz="8" w:space="0" w:color="000000"/>
            </w:tcBorders>
            <w:shd w:val="clear" w:color="auto" w:fill="auto"/>
            <w:vAlign w:val="center"/>
            <w:hideMark/>
          </w:tcPr>
          <w:p w14:paraId="6F05C120" w14:textId="77777777" w:rsidR="00891526" w:rsidRPr="007A0C61" w:rsidRDefault="00891526" w:rsidP="00891526">
            <w:pPr>
              <w:widowControl/>
              <w:ind w:firstLine="0"/>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резервное (аварийное)</w:t>
            </w:r>
          </w:p>
        </w:tc>
        <w:tc>
          <w:tcPr>
            <w:tcW w:w="1564" w:type="dxa"/>
            <w:tcBorders>
              <w:top w:val="nil"/>
              <w:left w:val="nil"/>
              <w:bottom w:val="single" w:sz="8" w:space="0" w:color="000000"/>
              <w:right w:val="single" w:sz="8" w:space="0" w:color="000000"/>
            </w:tcBorders>
            <w:shd w:val="clear" w:color="auto" w:fill="auto"/>
            <w:vAlign w:val="center"/>
            <w:hideMark/>
          </w:tcPr>
          <w:p w14:paraId="4ACECB88" w14:textId="77777777" w:rsidR="00891526" w:rsidRPr="007A0C61" w:rsidRDefault="00891526" w:rsidP="00891526">
            <w:pPr>
              <w:widowControl/>
              <w:ind w:firstLine="0"/>
              <w:jc w:val="left"/>
              <w:rPr>
                <w:rFonts w:eastAsia="Times New Roman" w:cs="Times New Roman"/>
                <w:color w:val="000000"/>
                <w:sz w:val="18"/>
                <w:szCs w:val="18"/>
                <w:lang w:eastAsia="ru-RU"/>
              </w:rPr>
            </w:pPr>
            <w:r w:rsidRPr="007A0C61">
              <w:rPr>
                <w:rFonts w:eastAsia="Times New Roman" w:cs="Times New Roman"/>
                <w:color w:val="000000"/>
                <w:spacing w:val="-1"/>
                <w:sz w:val="18"/>
                <w:szCs w:val="18"/>
                <w:lang w:eastAsia="ru-RU"/>
              </w:rPr>
              <w:t>прочее жидкое топливо, тн</w:t>
            </w:r>
          </w:p>
        </w:tc>
        <w:tc>
          <w:tcPr>
            <w:tcW w:w="930" w:type="dxa"/>
            <w:tcBorders>
              <w:top w:val="nil"/>
              <w:left w:val="nil"/>
              <w:bottom w:val="single" w:sz="8" w:space="0" w:color="000000"/>
              <w:right w:val="single" w:sz="8" w:space="0" w:color="000000"/>
            </w:tcBorders>
            <w:shd w:val="clear" w:color="auto" w:fill="auto"/>
            <w:vAlign w:val="center"/>
            <w:hideMark/>
          </w:tcPr>
          <w:p w14:paraId="7A62F140"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432.1</w:t>
            </w:r>
          </w:p>
        </w:tc>
        <w:tc>
          <w:tcPr>
            <w:tcW w:w="930" w:type="dxa"/>
            <w:tcBorders>
              <w:top w:val="nil"/>
              <w:left w:val="nil"/>
              <w:bottom w:val="single" w:sz="8" w:space="0" w:color="000000"/>
              <w:right w:val="single" w:sz="8" w:space="0" w:color="000000"/>
            </w:tcBorders>
            <w:shd w:val="clear" w:color="auto" w:fill="auto"/>
            <w:vAlign w:val="center"/>
            <w:hideMark/>
          </w:tcPr>
          <w:p w14:paraId="40CE2414"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420.1</w:t>
            </w:r>
          </w:p>
        </w:tc>
        <w:tc>
          <w:tcPr>
            <w:tcW w:w="948" w:type="dxa"/>
            <w:tcBorders>
              <w:top w:val="nil"/>
              <w:left w:val="nil"/>
              <w:bottom w:val="single" w:sz="8" w:space="0" w:color="000000"/>
              <w:right w:val="single" w:sz="8" w:space="0" w:color="000000"/>
            </w:tcBorders>
            <w:shd w:val="clear" w:color="auto" w:fill="auto"/>
            <w:vAlign w:val="center"/>
            <w:hideMark/>
          </w:tcPr>
          <w:p w14:paraId="3F4AE89C"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408</w:t>
            </w:r>
          </w:p>
        </w:tc>
        <w:tc>
          <w:tcPr>
            <w:tcW w:w="948" w:type="dxa"/>
            <w:tcBorders>
              <w:top w:val="nil"/>
              <w:left w:val="nil"/>
              <w:bottom w:val="single" w:sz="8" w:space="0" w:color="000000"/>
              <w:right w:val="single" w:sz="8" w:space="0" w:color="000000"/>
            </w:tcBorders>
            <w:shd w:val="clear" w:color="auto" w:fill="auto"/>
            <w:vAlign w:val="center"/>
            <w:hideMark/>
          </w:tcPr>
          <w:p w14:paraId="37CA7E3E"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w:t>
            </w:r>
          </w:p>
        </w:tc>
        <w:tc>
          <w:tcPr>
            <w:tcW w:w="948" w:type="dxa"/>
            <w:tcBorders>
              <w:top w:val="nil"/>
              <w:left w:val="nil"/>
              <w:bottom w:val="single" w:sz="8" w:space="0" w:color="000000"/>
              <w:right w:val="single" w:sz="8" w:space="0" w:color="000000"/>
            </w:tcBorders>
            <w:shd w:val="clear" w:color="auto" w:fill="auto"/>
            <w:vAlign w:val="center"/>
            <w:hideMark/>
          </w:tcPr>
          <w:p w14:paraId="6E59D4A1"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w:t>
            </w:r>
          </w:p>
        </w:tc>
        <w:tc>
          <w:tcPr>
            <w:tcW w:w="948" w:type="dxa"/>
            <w:tcBorders>
              <w:top w:val="nil"/>
              <w:left w:val="nil"/>
              <w:bottom w:val="single" w:sz="8" w:space="0" w:color="000000"/>
              <w:right w:val="single" w:sz="8" w:space="0" w:color="000000"/>
            </w:tcBorders>
            <w:shd w:val="clear" w:color="auto" w:fill="auto"/>
            <w:vAlign w:val="center"/>
            <w:hideMark/>
          </w:tcPr>
          <w:p w14:paraId="073F28F7"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03D390DB" w14:textId="60739869" w:rsidR="00891526" w:rsidRPr="007A0C61" w:rsidRDefault="00891526" w:rsidP="00891526">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6668E059" w14:textId="57B22FCC" w:rsidR="00891526" w:rsidRPr="007A0C61" w:rsidRDefault="00891526" w:rsidP="00891526">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7B08FEA6" w14:textId="7DFCCC73" w:rsidR="00891526" w:rsidRPr="007A0C61" w:rsidRDefault="00891526" w:rsidP="00891526">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w:t>
            </w:r>
          </w:p>
        </w:tc>
        <w:tc>
          <w:tcPr>
            <w:tcW w:w="948" w:type="dxa"/>
            <w:tcBorders>
              <w:top w:val="single" w:sz="4" w:space="0" w:color="auto"/>
              <w:bottom w:val="single" w:sz="4" w:space="0" w:color="auto"/>
              <w:right w:val="single" w:sz="4" w:space="0" w:color="auto"/>
            </w:tcBorders>
            <w:vAlign w:val="center"/>
          </w:tcPr>
          <w:p w14:paraId="18CDEAE5" w14:textId="2EB905C5" w:rsidR="00891526" w:rsidRPr="007A0C61" w:rsidRDefault="00891526" w:rsidP="00891526">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w:t>
            </w:r>
          </w:p>
        </w:tc>
      </w:tr>
      <w:tr w:rsidR="00891526" w:rsidRPr="007A0C61" w14:paraId="2297ADB2" w14:textId="0B1F2159" w:rsidTr="0015111B">
        <w:trPr>
          <w:trHeight w:val="57"/>
        </w:trPr>
        <w:tc>
          <w:tcPr>
            <w:tcW w:w="928" w:type="dxa"/>
            <w:vMerge w:val="restart"/>
            <w:tcBorders>
              <w:top w:val="nil"/>
              <w:left w:val="single" w:sz="8" w:space="0" w:color="000000"/>
              <w:right w:val="single" w:sz="8" w:space="0" w:color="000000"/>
            </w:tcBorders>
            <w:shd w:val="clear" w:color="auto" w:fill="auto"/>
            <w:vAlign w:val="center"/>
            <w:hideMark/>
          </w:tcPr>
          <w:p w14:paraId="64566490" w14:textId="77777777" w:rsidR="00891526" w:rsidRPr="007A0C61" w:rsidRDefault="00891526" w:rsidP="00891526">
            <w:pPr>
              <w:widowControl/>
              <w:ind w:firstLine="0"/>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12</w:t>
            </w:r>
          </w:p>
          <w:p w14:paraId="14F4169E" w14:textId="615CD76F" w:rsidR="00891526" w:rsidRPr="007A0C61" w:rsidRDefault="00891526" w:rsidP="00891526">
            <w:pPr>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 </w:t>
            </w:r>
          </w:p>
        </w:tc>
        <w:tc>
          <w:tcPr>
            <w:tcW w:w="1733" w:type="dxa"/>
            <w:vMerge w:val="restart"/>
            <w:tcBorders>
              <w:top w:val="nil"/>
              <w:left w:val="nil"/>
              <w:right w:val="single" w:sz="8" w:space="0" w:color="000000"/>
            </w:tcBorders>
            <w:shd w:val="clear" w:color="auto" w:fill="auto"/>
            <w:vAlign w:val="center"/>
            <w:hideMark/>
          </w:tcPr>
          <w:p w14:paraId="64657C74" w14:textId="77777777" w:rsidR="00891526" w:rsidRPr="007A0C61" w:rsidRDefault="00891526" w:rsidP="00891526">
            <w:pPr>
              <w:widowControl/>
              <w:ind w:firstLine="0"/>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котельная «Курорт»</w:t>
            </w:r>
          </w:p>
          <w:p w14:paraId="73146E3B" w14:textId="24644BF4" w:rsidR="00891526" w:rsidRPr="007A0C61" w:rsidRDefault="00891526" w:rsidP="00891526">
            <w:pPr>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 </w:t>
            </w:r>
          </w:p>
        </w:tc>
        <w:tc>
          <w:tcPr>
            <w:tcW w:w="1130" w:type="dxa"/>
            <w:tcBorders>
              <w:top w:val="nil"/>
              <w:left w:val="nil"/>
              <w:bottom w:val="single" w:sz="8" w:space="0" w:color="000000"/>
              <w:right w:val="single" w:sz="8" w:space="0" w:color="000000"/>
            </w:tcBorders>
            <w:shd w:val="clear" w:color="auto" w:fill="auto"/>
            <w:vAlign w:val="center"/>
            <w:hideMark/>
          </w:tcPr>
          <w:p w14:paraId="71D5CE88"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основное</w:t>
            </w:r>
          </w:p>
        </w:tc>
        <w:tc>
          <w:tcPr>
            <w:tcW w:w="1564" w:type="dxa"/>
            <w:tcBorders>
              <w:top w:val="nil"/>
              <w:left w:val="nil"/>
              <w:bottom w:val="single" w:sz="8" w:space="0" w:color="000000"/>
              <w:right w:val="single" w:sz="8" w:space="0" w:color="000000"/>
            </w:tcBorders>
            <w:shd w:val="clear" w:color="auto" w:fill="auto"/>
            <w:vAlign w:val="center"/>
            <w:hideMark/>
          </w:tcPr>
          <w:p w14:paraId="32613669" w14:textId="77777777" w:rsidR="00891526" w:rsidRPr="007A0C61" w:rsidRDefault="00891526" w:rsidP="00891526">
            <w:pPr>
              <w:widowControl/>
              <w:ind w:firstLine="0"/>
              <w:jc w:val="left"/>
              <w:rPr>
                <w:rFonts w:eastAsia="Times New Roman" w:cs="Times New Roman"/>
                <w:color w:val="000000"/>
                <w:sz w:val="18"/>
                <w:szCs w:val="18"/>
                <w:lang w:eastAsia="ru-RU"/>
              </w:rPr>
            </w:pPr>
            <w:r w:rsidRPr="007A0C61">
              <w:rPr>
                <w:rFonts w:eastAsia="Times New Roman" w:cs="Times New Roman"/>
                <w:color w:val="000000"/>
                <w:spacing w:val="-1"/>
                <w:sz w:val="18"/>
                <w:szCs w:val="18"/>
                <w:lang w:eastAsia="ru-RU"/>
              </w:rPr>
              <w:t>каменный (бурый) уголь, тн</w:t>
            </w:r>
          </w:p>
        </w:tc>
        <w:tc>
          <w:tcPr>
            <w:tcW w:w="930" w:type="dxa"/>
            <w:tcBorders>
              <w:top w:val="nil"/>
              <w:left w:val="nil"/>
              <w:bottom w:val="single" w:sz="8" w:space="0" w:color="000000"/>
              <w:right w:val="single" w:sz="8" w:space="0" w:color="000000"/>
            </w:tcBorders>
            <w:shd w:val="clear" w:color="auto" w:fill="auto"/>
            <w:vAlign w:val="center"/>
            <w:hideMark/>
          </w:tcPr>
          <w:p w14:paraId="56712F7D"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4026.1</w:t>
            </w:r>
          </w:p>
        </w:tc>
        <w:tc>
          <w:tcPr>
            <w:tcW w:w="930" w:type="dxa"/>
            <w:tcBorders>
              <w:top w:val="nil"/>
              <w:left w:val="nil"/>
              <w:bottom w:val="single" w:sz="8" w:space="0" w:color="000000"/>
              <w:right w:val="single" w:sz="8" w:space="0" w:color="000000"/>
            </w:tcBorders>
            <w:shd w:val="clear" w:color="auto" w:fill="auto"/>
            <w:vAlign w:val="center"/>
            <w:hideMark/>
          </w:tcPr>
          <w:p w14:paraId="4F37A3FA"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3763.9</w:t>
            </w:r>
          </w:p>
        </w:tc>
        <w:tc>
          <w:tcPr>
            <w:tcW w:w="948" w:type="dxa"/>
            <w:tcBorders>
              <w:top w:val="nil"/>
              <w:left w:val="nil"/>
              <w:bottom w:val="single" w:sz="8" w:space="0" w:color="000000"/>
              <w:right w:val="single" w:sz="8" w:space="0" w:color="000000"/>
            </w:tcBorders>
            <w:shd w:val="clear" w:color="auto" w:fill="auto"/>
            <w:vAlign w:val="center"/>
            <w:hideMark/>
          </w:tcPr>
          <w:p w14:paraId="249A984C"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3501.7</w:t>
            </w:r>
          </w:p>
        </w:tc>
        <w:tc>
          <w:tcPr>
            <w:tcW w:w="948" w:type="dxa"/>
            <w:tcBorders>
              <w:top w:val="nil"/>
              <w:left w:val="nil"/>
              <w:bottom w:val="single" w:sz="8" w:space="0" w:color="000000"/>
              <w:right w:val="single" w:sz="8" w:space="0" w:color="000000"/>
            </w:tcBorders>
            <w:shd w:val="clear" w:color="auto" w:fill="auto"/>
            <w:vAlign w:val="center"/>
            <w:hideMark/>
          </w:tcPr>
          <w:p w14:paraId="59D1535B"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w:t>
            </w:r>
          </w:p>
        </w:tc>
        <w:tc>
          <w:tcPr>
            <w:tcW w:w="948" w:type="dxa"/>
            <w:tcBorders>
              <w:top w:val="nil"/>
              <w:left w:val="nil"/>
              <w:bottom w:val="single" w:sz="8" w:space="0" w:color="000000"/>
              <w:right w:val="single" w:sz="8" w:space="0" w:color="000000"/>
            </w:tcBorders>
            <w:shd w:val="clear" w:color="auto" w:fill="auto"/>
            <w:vAlign w:val="center"/>
            <w:hideMark/>
          </w:tcPr>
          <w:p w14:paraId="4E77A94B"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w:t>
            </w:r>
          </w:p>
        </w:tc>
        <w:tc>
          <w:tcPr>
            <w:tcW w:w="948" w:type="dxa"/>
            <w:tcBorders>
              <w:top w:val="nil"/>
              <w:left w:val="nil"/>
              <w:bottom w:val="single" w:sz="8" w:space="0" w:color="000000"/>
              <w:right w:val="single" w:sz="8" w:space="0" w:color="000000"/>
            </w:tcBorders>
            <w:shd w:val="clear" w:color="auto" w:fill="auto"/>
            <w:vAlign w:val="center"/>
            <w:hideMark/>
          </w:tcPr>
          <w:p w14:paraId="5FA676EA"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501FE2C3" w14:textId="4C117D72" w:rsidR="00891526" w:rsidRPr="007A0C61" w:rsidRDefault="00891526" w:rsidP="00891526">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724B4135" w14:textId="17723E45" w:rsidR="00891526" w:rsidRPr="007A0C61" w:rsidRDefault="00891526" w:rsidP="00891526">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75F1DE56" w14:textId="663C5C8C" w:rsidR="00891526" w:rsidRPr="007A0C61" w:rsidRDefault="00891526" w:rsidP="00891526">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w:t>
            </w:r>
          </w:p>
        </w:tc>
        <w:tc>
          <w:tcPr>
            <w:tcW w:w="948" w:type="dxa"/>
            <w:tcBorders>
              <w:top w:val="single" w:sz="4" w:space="0" w:color="auto"/>
              <w:bottom w:val="single" w:sz="4" w:space="0" w:color="auto"/>
              <w:right w:val="single" w:sz="4" w:space="0" w:color="auto"/>
            </w:tcBorders>
            <w:vAlign w:val="center"/>
          </w:tcPr>
          <w:p w14:paraId="444F1173" w14:textId="285D3282" w:rsidR="00891526" w:rsidRPr="007A0C61" w:rsidRDefault="00891526" w:rsidP="00891526">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w:t>
            </w:r>
          </w:p>
        </w:tc>
      </w:tr>
      <w:tr w:rsidR="00891526" w:rsidRPr="007A0C61" w14:paraId="166ABB41" w14:textId="1A6774E1" w:rsidTr="0015111B">
        <w:trPr>
          <w:trHeight w:val="57"/>
        </w:trPr>
        <w:tc>
          <w:tcPr>
            <w:tcW w:w="928" w:type="dxa"/>
            <w:vMerge/>
            <w:tcBorders>
              <w:left w:val="single" w:sz="8" w:space="0" w:color="000000"/>
              <w:bottom w:val="single" w:sz="8" w:space="0" w:color="000000"/>
              <w:right w:val="single" w:sz="8" w:space="0" w:color="000000"/>
            </w:tcBorders>
            <w:shd w:val="clear" w:color="auto" w:fill="auto"/>
            <w:vAlign w:val="center"/>
            <w:hideMark/>
          </w:tcPr>
          <w:p w14:paraId="2FEF3A0A" w14:textId="031F56ED" w:rsidR="00891526" w:rsidRPr="007A0C61" w:rsidRDefault="00891526" w:rsidP="00891526">
            <w:pPr>
              <w:widowControl/>
              <w:ind w:firstLine="0"/>
              <w:jc w:val="left"/>
              <w:rPr>
                <w:rFonts w:eastAsia="Times New Roman" w:cs="Times New Roman"/>
                <w:color w:val="000000"/>
                <w:sz w:val="18"/>
                <w:szCs w:val="18"/>
                <w:lang w:eastAsia="ru-RU"/>
              </w:rPr>
            </w:pPr>
          </w:p>
        </w:tc>
        <w:tc>
          <w:tcPr>
            <w:tcW w:w="1733" w:type="dxa"/>
            <w:vMerge/>
            <w:tcBorders>
              <w:left w:val="nil"/>
              <w:bottom w:val="single" w:sz="8" w:space="0" w:color="000000"/>
              <w:right w:val="single" w:sz="8" w:space="0" w:color="000000"/>
            </w:tcBorders>
            <w:shd w:val="clear" w:color="auto" w:fill="auto"/>
            <w:vAlign w:val="center"/>
            <w:hideMark/>
          </w:tcPr>
          <w:p w14:paraId="07926A34" w14:textId="49BCA07B" w:rsidR="00891526" w:rsidRPr="007A0C61" w:rsidRDefault="00891526" w:rsidP="00891526">
            <w:pPr>
              <w:widowControl/>
              <w:ind w:firstLine="0"/>
              <w:jc w:val="left"/>
              <w:rPr>
                <w:rFonts w:eastAsia="Times New Roman" w:cs="Times New Roman"/>
                <w:color w:val="000000"/>
                <w:sz w:val="18"/>
                <w:szCs w:val="18"/>
                <w:lang w:eastAsia="ru-RU"/>
              </w:rPr>
            </w:pPr>
          </w:p>
        </w:tc>
        <w:tc>
          <w:tcPr>
            <w:tcW w:w="1130" w:type="dxa"/>
            <w:tcBorders>
              <w:top w:val="nil"/>
              <w:left w:val="nil"/>
              <w:bottom w:val="single" w:sz="8" w:space="0" w:color="000000"/>
              <w:right w:val="single" w:sz="8" w:space="0" w:color="000000"/>
            </w:tcBorders>
            <w:shd w:val="clear" w:color="auto" w:fill="auto"/>
            <w:vAlign w:val="center"/>
            <w:hideMark/>
          </w:tcPr>
          <w:p w14:paraId="1700F4D5" w14:textId="77777777" w:rsidR="00891526" w:rsidRPr="007A0C61" w:rsidRDefault="00891526" w:rsidP="00891526">
            <w:pPr>
              <w:widowControl/>
              <w:ind w:firstLine="0"/>
              <w:jc w:val="left"/>
              <w:rPr>
                <w:rFonts w:eastAsia="Times New Roman" w:cs="Times New Roman"/>
                <w:color w:val="000000"/>
                <w:sz w:val="18"/>
                <w:szCs w:val="18"/>
                <w:lang w:eastAsia="ru-RU"/>
              </w:rPr>
            </w:pPr>
            <w:r w:rsidRPr="007A0C61">
              <w:rPr>
                <w:rFonts w:eastAsia="Times New Roman" w:cs="Times New Roman"/>
                <w:color w:val="000000"/>
                <w:sz w:val="18"/>
                <w:szCs w:val="18"/>
                <w:lang w:eastAsia="ru-RU"/>
              </w:rPr>
              <w:t>резервное (аварийное)</w:t>
            </w:r>
          </w:p>
        </w:tc>
        <w:tc>
          <w:tcPr>
            <w:tcW w:w="1564" w:type="dxa"/>
            <w:tcBorders>
              <w:top w:val="nil"/>
              <w:left w:val="nil"/>
              <w:bottom w:val="single" w:sz="8" w:space="0" w:color="000000"/>
              <w:right w:val="single" w:sz="8" w:space="0" w:color="000000"/>
            </w:tcBorders>
            <w:shd w:val="clear" w:color="auto" w:fill="auto"/>
            <w:vAlign w:val="center"/>
            <w:hideMark/>
          </w:tcPr>
          <w:p w14:paraId="1ABD3BBD"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не предусмотрено</w:t>
            </w:r>
          </w:p>
        </w:tc>
        <w:tc>
          <w:tcPr>
            <w:tcW w:w="930" w:type="dxa"/>
            <w:tcBorders>
              <w:top w:val="nil"/>
              <w:left w:val="nil"/>
              <w:bottom w:val="single" w:sz="8" w:space="0" w:color="000000"/>
              <w:right w:val="single" w:sz="8" w:space="0" w:color="000000"/>
            </w:tcBorders>
            <w:shd w:val="clear" w:color="auto" w:fill="auto"/>
            <w:vAlign w:val="center"/>
            <w:hideMark/>
          </w:tcPr>
          <w:p w14:paraId="68A98984"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w:t>
            </w:r>
          </w:p>
        </w:tc>
        <w:tc>
          <w:tcPr>
            <w:tcW w:w="930" w:type="dxa"/>
            <w:tcBorders>
              <w:top w:val="nil"/>
              <w:left w:val="nil"/>
              <w:bottom w:val="single" w:sz="8" w:space="0" w:color="000000"/>
              <w:right w:val="single" w:sz="8" w:space="0" w:color="000000"/>
            </w:tcBorders>
            <w:shd w:val="clear" w:color="auto" w:fill="auto"/>
            <w:vAlign w:val="center"/>
            <w:hideMark/>
          </w:tcPr>
          <w:p w14:paraId="4B0D6E36"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w:t>
            </w:r>
          </w:p>
        </w:tc>
        <w:tc>
          <w:tcPr>
            <w:tcW w:w="948" w:type="dxa"/>
            <w:tcBorders>
              <w:top w:val="nil"/>
              <w:left w:val="nil"/>
              <w:bottom w:val="single" w:sz="8" w:space="0" w:color="000000"/>
              <w:right w:val="single" w:sz="8" w:space="0" w:color="000000"/>
            </w:tcBorders>
            <w:shd w:val="clear" w:color="auto" w:fill="auto"/>
            <w:vAlign w:val="center"/>
            <w:hideMark/>
          </w:tcPr>
          <w:p w14:paraId="5D49DE9D"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w:t>
            </w:r>
          </w:p>
        </w:tc>
        <w:tc>
          <w:tcPr>
            <w:tcW w:w="948" w:type="dxa"/>
            <w:tcBorders>
              <w:top w:val="nil"/>
              <w:left w:val="nil"/>
              <w:bottom w:val="single" w:sz="8" w:space="0" w:color="000000"/>
              <w:right w:val="single" w:sz="8" w:space="0" w:color="000000"/>
            </w:tcBorders>
            <w:shd w:val="clear" w:color="auto" w:fill="auto"/>
            <w:vAlign w:val="center"/>
            <w:hideMark/>
          </w:tcPr>
          <w:p w14:paraId="75EE146F"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w:t>
            </w:r>
          </w:p>
        </w:tc>
        <w:tc>
          <w:tcPr>
            <w:tcW w:w="948" w:type="dxa"/>
            <w:tcBorders>
              <w:top w:val="nil"/>
              <w:left w:val="nil"/>
              <w:bottom w:val="single" w:sz="8" w:space="0" w:color="000000"/>
              <w:right w:val="single" w:sz="8" w:space="0" w:color="000000"/>
            </w:tcBorders>
            <w:shd w:val="clear" w:color="auto" w:fill="auto"/>
            <w:vAlign w:val="center"/>
            <w:hideMark/>
          </w:tcPr>
          <w:p w14:paraId="4992D9A3"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w:t>
            </w:r>
          </w:p>
        </w:tc>
        <w:tc>
          <w:tcPr>
            <w:tcW w:w="948" w:type="dxa"/>
            <w:tcBorders>
              <w:top w:val="nil"/>
              <w:left w:val="nil"/>
              <w:bottom w:val="single" w:sz="8" w:space="0" w:color="000000"/>
              <w:right w:val="single" w:sz="8" w:space="0" w:color="000000"/>
            </w:tcBorders>
            <w:shd w:val="clear" w:color="auto" w:fill="auto"/>
            <w:vAlign w:val="center"/>
            <w:hideMark/>
          </w:tcPr>
          <w:p w14:paraId="21B43109" w14:textId="77777777" w:rsidR="00891526" w:rsidRPr="007A0C61" w:rsidRDefault="00891526" w:rsidP="00891526">
            <w:pPr>
              <w:widowControl/>
              <w:ind w:firstLine="0"/>
              <w:jc w:val="center"/>
              <w:rPr>
                <w:rFonts w:eastAsia="Times New Roman" w:cs="Times New Roman"/>
                <w:color w:val="000000"/>
                <w:sz w:val="18"/>
                <w:szCs w:val="18"/>
                <w:lang w:eastAsia="ru-RU"/>
              </w:rPr>
            </w:pPr>
            <w:r w:rsidRPr="007A0C61">
              <w:rPr>
                <w:rFonts w:eastAsia="Times New Roman" w:cs="Times New Roman"/>
                <w:color w:val="000000"/>
                <w:sz w:val="18"/>
                <w:szCs w:val="18"/>
                <w:lang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03944DDD" w14:textId="04136F90" w:rsidR="00891526" w:rsidRPr="007A0C61" w:rsidRDefault="00891526" w:rsidP="00891526">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6B7BB674" w14:textId="25C741AA" w:rsidR="00891526" w:rsidRPr="007A0C61" w:rsidRDefault="00891526" w:rsidP="00891526">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w:t>
            </w:r>
          </w:p>
        </w:tc>
        <w:tc>
          <w:tcPr>
            <w:tcW w:w="948" w:type="dxa"/>
            <w:tcBorders>
              <w:top w:val="single" w:sz="4" w:space="0" w:color="auto"/>
              <w:left w:val="single" w:sz="4" w:space="0" w:color="auto"/>
              <w:bottom w:val="single" w:sz="4" w:space="0" w:color="auto"/>
              <w:right w:val="single" w:sz="4" w:space="0" w:color="auto"/>
            </w:tcBorders>
            <w:vAlign w:val="center"/>
          </w:tcPr>
          <w:p w14:paraId="1982EB50" w14:textId="34B761F8" w:rsidR="00891526" w:rsidRPr="007A0C61" w:rsidRDefault="00891526" w:rsidP="00891526">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w:t>
            </w:r>
          </w:p>
        </w:tc>
        <w:tc>
          <w:tcPr>
            <w:tcW w:w="948" w:type="dxa"/>
            <w:tcBorders>
              <w:top w:val="single" w:sz="4" w:space="0" w:color="auto"/>
              <w:bottom w:val="single" w:sz="4" w:space="0" w:color="auto"/>
              <w:right w:val="single" w:sz="4" w:space="0" w:color="auto"/>
            </w:tcBorders>
            <w:vAlign w:val="center"/>
          </w:tcPr>
          <w:p w14:paraId="0DFB9270" w14:textId="072D9D18" w:rsidR="00891526" w:rsidRPr="007A0C61" w:rsidRDefault="00891526" w:rsidP="00891526">
            <w:pPr>
              <w:widowControl/>
              <w:ind w:firstLine="0"/>
              <w:jc w:val="center"/>
              <w:rPr>
                <w:rFonts w:eastAsia="Times New Roman" w:cs="Times New Roman"/>
                <w:sz w:val="20"/>
                <w:szCs w:val="20"/>
                <w:lang w:eastAsia="ru-RU"/>
              </w:rPr>
            </w:pPr>
            <w:r w:rsidRPr="007A0C61">
              <w:rPr>
                <w:rFonts w:eastAsia="Times New Roman" w:cs="Times New Roman"/>
                <w:color w:val="000000"/>
                <w:sz w:val="18"/>
                <w:szCs w:val="18"/>
                <w:lang w:eastAsia="ru-RU"/>
              </w:rPr>
              <w:t>–</w:t>
            </w:r>
          </w:p>
        </w:tc>
      </w:tr>
    </w:tbl>
    <w:p w14:paraId="6DB08434" w14:textId="7E1C7543" w:rsidR="0015111B" w:rsidRPr="007A0C61" w:rsidRDefault="0015111B" w:rsidP="00D93402">
      <w:pPr>
        <w:ind w:right="-20" w:firstLine="426"/>
        <w:sectPr w:rsidR="0015111B" w:rsidRPr="007A0C61" w:rsidSect="009207E0">
          <w:pgSz w:w="16838" w:h="11906" w:orient="landscape"/>
          <w:pgMar w:top="1134"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8E96266" w14:textId="0CDE72CB" w:rsidR="009F37B3" w:rsidRPr="007A0C61" w:rsidRDefault="00AD453E" w:rsidP="00D93402">
      <w:pPr>
        <w:pStyle w:val="10"/>
        <w:ind w:right="-20" w:firstLine="426"/>
        <w:jc w:val="both"/>
      </w:pPr>
      <w:bookmarkStart w:id="16" w:name="_Toc73981449"/>
      <w:r w:rsidRPr="007A0C61">
        <w:lastRenderedPageBreak/>
        <w:t xml:space="preserve"> </w:t>
      </w:r>
      <w:r w:rsidR="009F37B3" w:rsidRPr="007A0C61">
        <w:t>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16"/>
    </w:p>
    <w:p w14:paraId="6C70AD75" w14:textId="3B05B14E" w:rsidR="001A1092" w:rsidRPr="007A0C61" w:rsidRDefault="001A1092" w:rsidP="00D93402">
      <w:pPr>
        <w:ind w:right="-20" w:firstLine="426"/>
      </w:pPr>
      <w:r w:rsidRPr="007A0C61">
        <w:t xml:space="preserve">В настоящее время на и большинстве котельных города </w:t>
      </w:r>
      <w:r w:rsidR="009474D1" w:rsidRPr="007A0C61">
        <w:t>Усть-Кут</w:t>
      </w:r>
      <w:r w:rsidRPr="007A0C61">
        <w:t xml:space="preserve"> применяются следующие виды органического топлива:</w:t>
      </w:r>
    </w:p>
    <w:p w14:paraId="7DC773C3" w14:textId="0352543E" w:rsidR="00852B80" w:rsidRPr="007A0C61" w:rsidRDefault="00852B80" w:rsidP="00852B80">
      <w:pPr>
        <w:pStyle w:val="a9"/>
        <w:numPr>
          <w:ilvl w:val="2"/>
          <w:numId w:val="23"/>
        </w:numPr>
        <w:tabs>
          <w:tab w:val="left" w:pos="1394"/>
        </w:tabs>
        <w:autoSpaceDE w:val="0"/>
        <w:autoSpaceDN w:val="0"/>
        <w:ind w:left="0" w:firstLine="567"/>
      </w:pPr>
      <w:r w:rsidRPr="007A0C61">
        <w:t xml:space="preserve">Мазут – </w:t>
      </w:r>
      <w:r w:rsidR="00BF68E6" w:rsidRPr="007A0C61">
        <w:t>2</w:t>
      </w:r>
      <w:r w:rsidRPr="007A0C61">
        <w:t xml:space="preserve"> котельных;</w:t>
      </w:r>
    </w:p>
    <w:p w14:paraId="67B109C8" w14:textId="283E77CE" w:rsidR="00852B80" w:rsidRPr="007A0C61" w:rsidRDefault="00852B80" w:rsidP="00852B80">
      <w:pPr>
        <w:pStyle w:val="a9"/>
        <w:numPr>
          <w:ilvl w:val="2"/>
          <w:numId w:val="23"/>
        </w:numPr>
        <w:tabs>
          <w:tab w:val="left" w:pos="1394"/>
        </w:tabs>
        <w:autoSpaceDE w:val="0"/>
        <w:autoSpaceDN w:val="0"/>
        <w:ind w:left="0" w:firstLine="567"/>
      </w:pPr>
      <w:r w:rsidRPr="007A0C61">
        <w:t>Уголь – 8 котельных</w:t>
      </w:r>
      <w:r w:rsidR="00BF68E6" w:rsidRPr="007A0C61">
        <w:t>;</w:t>
      </w:r>
    </w:p>
    <w:p w14:paraId="2BCF5A2B" w14:textId="0381D013" w:rsidR="00852B80" w:rsidRPr="007A0C61" w:rsidRDefault="00BF68E6" w:rsidP="00852B80">
      <w:pPr>
        <w:pStyle w:val="a9"/>
        <w:numPr>
          <w:ilvl w:val="2"/>
          <w:numId w:val="23"/>
        </w:numPr>
        <w:tabs>
          <w:tab w:val="left" w:pos="1394"/>
        </w:tabs>
        <w:autoSpaceDE w:val="0"/>
        <w:autoSpaceDN w:val="0"/>
        <w:ind w:left="0" w:firstLine="567"/>
      </w:pPr>
      <w:r w:rsidRPr="007A0C61">
        <w:t>Щепа</w:t>
      </w:r>
      <w:r w:rsidR="0015111B" w:rsidRPr="007A0C61">
        <w:t xml:space="preserve"> </w:t>
      </w:r>
      <w:r w:rsidR="00852B80" w:rsidRPr="007A0C61">
        <w:t xml:space="preserve">– 4 котельных. </w:t>
      </w:r>
    </w:p>
    <w:p w14:paraId="4CC2F811" w14:textId="77777777" w:rsidR="00852B80" w:rsidRPr="007A0C61" w:rsidRDefault="00852B80" w:rsidP="00852B80">
      <w:pPr>
        <w:pStyle w:val="a9"/>
        <w:tabs>
          <w:tab w:val="left" w:pos="1394"/>
        </w:tabs>
        <w:ind w:left="567" w:firstLine="0"/>
      </w:pPr>
      <w:r w:rsidRPr="007A0C61">
        <w:t>Общегородских складов топлива в городе нет.</w:t>
      </w:r>
    </w:p>
    <w:p w14:paraId="69A954AB" w14:textId="62E0D11C" w:rsidR="00852B80" w:rsidRPr="007A0C61" w:rsidRDefault="00852B80" w:rsidP="00852B80">
      <w:pPr>
        <w:pStyle w:val="affffffffff7"/>
        <w:rPr>
          <w:lang w:val="ru-RU"/>
        </w:rPr>
      </w:pPr>
      <w:bookmarkStart w:id="17" w:name="_Toc75244277"/>
      <w:r w:rsidRPr="007A0C61">
        <w:rPr>
          <w:lang w:val="ru-RU"/>
        </w:rPr>
        <w:t xml:space="preserve">Таблица </w:t>
      </w:r>
      <w:r w:rsidR="00AE1646" w:rsidRPr="007A0C61">
        <w:rPr>
          <w:lang w:val="ru-RU"/>
        </w:rPr>
        <w:t>10.4 Вид</w:t>
      </w:r>
      <w:r w:rsidRPr="007A0C61">
        <w:rPr>
          <w:lang w:val="ru-RU"/>
        </w:rPr>
        <w:t xml:space="preserve"> основного и резервного топлива источников теплоснабжения г. </w:t>
      </w:r>
      <w:r w:rsidR="009474D1" w:rsidRPr="007A0C61">
        <w:rPr>
          <w:lang w:val="ru-RU"/>
        </w:rPr>
        <w:t>Усть-Кут</w:t>
      </w:r>
      <w:bookmarkEnd w:id="17"/>
    </w:p>
    <w:tbl>
      <w:tblPr>
        <w:tblW w:w="0" w:type="auto"/>
        <w:tblLook w:val="04A0" w:firstRow="1" w:lastRow="0" w:firstColumn="1" w:lastColumn="0" w:noHBand="0" w:noVBand="1"/>
      </w:tblPr>
      <w:tblGrid>
        <w:gridCol w:w="704"/>
        <w:gridCol w:w="4728"/>
        <w:gridCol w:w="2741"/>
        <w:gridCol w:w="1964"/>
      </w:tblGrid>
      <w:tr w:rsidR="00924931" w:rsidRPr="007A0C61" w14:paraId="1EDAC165" w14:textId="77777777" w:rsidTr="007544CC">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51758" w14:textId="77777777" w:rsidR="00924931" w:rsidRPr="007A0C61" w:rsidRDefault="00924931" w:rsidP="00924931">
            <w:pPr>
              <w:ind w:firstLine="0"/>
              <w:jc w:val="center"/>
              <w:rPr>
                <w:b/>
                <w:bCs/>
                <w:color w:val="000000"/>
                <w:sz w:val="20"/>
                <w:szCs w:val="20"/>
              </w:rPr>
            </w:pPr>
            <w:bookmarkStart w:id="18" w:name="_Hlk85722129"/>
            <w:r w:rsidRPr="007A0C61">
              <w:rPr>
                <w:b/>
                <w:bCs/>
                <w:color w:val="000000"/>
                <w:sz w:val="20"/>
                <w:szCs w:val="20"/>
              </w:rPr>
              <w:t>№ п.п.</w:t>
            </w:r>
          </w:p>
        </w:tc>
        <w:tc>
          <w:tcPr>
            <w:tcW w:w="4728" w:type="dxa"/>
            <w:tcBorders>
              <w:top w:val="single" w:sz="4" w:space="0" w:color="auto"/>
              <w:left w:val="nil"/>
              <w:bottom w:val="single" w:sz="4" w:space="0" w:color="auto"/>
              <w:right w:val="single" w:sz="4" w:space="0" w:color="auto"/>
            </w:tcBorders>
            <w:shd w:val="clear" w:color="auto" w:fill="auto"/>
            <w:vAlign w:val="center"/>
            <w:hideMark/>
          </w:tcPr>
          <w:p w14:paraId="0E4D3D8C" w14:textId="77777777" w:rsidR="00924931" w:rsidRPr="007A0C61" w:rsidRDefault="00924931" w:rsidP="00924931">
            <w:pPr>
              <w:ind w:firstLine="0"/>
              <w:jc w:val="center"/>
              <w:rPr>
                <w:b/>
                <w:bCs/>
                <w:color w:val="000000"/>
                <w:sz w:val="20"/>
                <w:szCs w:val="20"/>
              </w:rPr>
            </w:pPr>
            <w:r w:rsidRPr="007A0C61">
              <w:rPr>
                <w:b/>
                <w:bCs/>
                <w:color w:val="000000"/>
                <w:sz w:val="20"/>
                <w:szCs w:val="20"/>
              </w:rPr>
              <w:t>Наименование источника (адрес/иная привязка)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3EEEA3" w14:textId="77777777" w:rsidR="00924931" w:rsidRPr="007A0C61" w:rsidRDefault="00924931" w:rsidP="00924931">
            <w:pPr>
              <w:ind w:firstLine="0"/>
              <w:jc w:val="center"/>
              <w:rPr>
                <w:b/>
                <w:bCs/>
                <w:color w:val="000000"/>
                <w:sz w:val="20"/>
                <w:szCs w:val="20"/>
              </w:rPr>
            </w:pPr>
            <w:r w:rsidRPr="007A0C61">
              <w:rPr>
                <w:b/>
                <w:bCs/>
                <w:color w:val="000000"/>
                <w:sz w:val="20"/>
                <w:szCs w:val="20"/>
              </w:rPr>
              <w:t>Вид основного топлива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55C7B2" w14:textId="77777777" w:rsidR="00924931" w:rsidRPr="007A0C61" w:rsidRDefault="00924931" w:rsidP="00924931">
            <w:pPr>
              <w:ind w:firstLine="0"/>
              <w:jc w:val="center"/>
              <w:rPr>
                <w:b/>
                <w:bCs/>
                <w:color w:val="000000"/>
                <w:sz w:val="20"/>
                <w:szCs w:val="20"/>
              </w:rPr>
            </w:pPr>
            <w:r w:rsidRPr="007A0C61">
              <w:rPr>
                <w:b/>
                <w:bCs/>
                <w:color w:val="000000"/>
                <w:sz w:val="20"/>
                <w:szCs w:val="20"/>
              </w:rPr>
              <w:t>Вид резервного топлива</w:t>
            </w:r>
          </w:p>
        </w:tc>
      </w:tr>
      <w:tr w:rsidR="00924931" w:rsidRPr="007A0C61" w14:paraId="7896748B" w14:textId="77777777" w:rsidTr="007544CC">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93A0F57" w14:textId="77777777" w:rsidR="00924931" w:rsidRPr="007A0C61" w:rsidRDefault="00924931" w:rsidP="00924931">
            <w:pPr>
              <w:ind w:firstLine="0"/>
              <w:jc w:val="center"/>
              <w:rPr>
                <w:color w:val="000000"/>
                <w:sz w:val="20"/>
                <w:szCs w:val="20"/>
              </w:rPr>
            </w:pPr>
            <w:r w:rsidRPr="007A0C61">
              <w:rPr>
                <w:color w:val="000000"/>
                <w:sz w:val="20"/>
                <w:szCs w:val="20"/>
              </w:rPr>
              <w:t>1</w:t>
            </w:r>
          </w:p>
        </w:tc>
        <w:tc>
          <w:tcPr>
            <w:tcW w:w="4728" w:type="dxa"/>
            <w:tcBorders>
              <w:top w:val="nil"/>
              <w:left w:val="nil"/>
              <w:bottom w:val="single" w:sz="4" w:space="0" w:color="auto"/>
              <w:right w:val="single" w:sz="4" w:space="0" w:color="auto"/>
            </w:tcBorders>
            <w:shd w:val="clear" w:color="auto" w:fill="auto"/>
            <w:vAlign w:val="center"/>
            <w:hideMark/>
          </w:tcPr>
          <w:p w14:paraId="536B59AA" w14:textId="77777777" w:rsidR="00924931" w:rsidRPr="007A0C61" w:rsidRDefault="00924931" w:rsidP="00924931">
            <w:pPr>
              <w:ind w:firstLine="0"/>
              <w:jc w:val="center"/>
              <w:rPr>
                <w:color w:val="000000"/>
                <w:sz w:val="20"/>
                <w:szCs w:val="20"/>
              </w:rPr>
            </w:pPr>
            <w:r w:rsidRPr="007A0C61">
              <w:rPr>
                <w:color w:val="000000"/>
                <w:sz w:val="20"/>
                <w:szCs w:val="20"/>
              </w:rPr>
              <w:t>Котельная "Лена" (ул. Кирова, стр. 105)</w:t>
            </w:r>
          </w:p>
        </w:tc>
        <w:tc>
          <w:tcPr>
            <w:tcW w:w="0" w:type="auto"/>
            <w:tcBorders>
              <w:top w:val="nil"/>
              <w:left w:val="nil"/>
              <w:bottom w:val="single" w:sz="4" w:space="0" w:color="auto"/>
              <w:right w:val="single" w:sz="4" w:space="0" w:color="auto"/>
            </w:tcBorders>
            <w:shd w:val="clear" w:color="auto" w:fill="auto"/>
            <w:vAlign w:val="center"/>
            <w:hideMark/>
          </w:tcPr>
          <w:p w14:paraId="585BBF86" w14:textId="77777777" w:rsidR="00924931" w:rsidRPr="007A0C61" w:rsidRDefault="00924931" w:rsidP="00924931">
            <w:pPr>
              <w:ind w:firstLine="0"/>
              <w:jc w:val="center"/>
              <w:rPr>
                <w:color w:val="000000"/>
                <w:sz w:val="20"/>
                <w:szCs w:val="20"/>
              </w:rPr>
            </w:pPr>
            <w:r w:rsidRPr="007A0C61">
              <w:rPr>
                <w:color w:val="000000"/>
                <w:sz w:val="20"/>
                <w:szCs w:val="20"/>
              </w:rPr>
              <w:t>Уголь</w:t>
            </w:r>
          </w:p>
        </w:tc>
        <w:tc>
          <w:tcPr>
            <w:tcW w:w="0" w:type="auto"/>
            <w:tcBorders>
              <w:top w:val="nil"/>
              <w:left w:val="nil"/>
              <w:bottom w:val="single" w:sz="4" w:space="0" w:color="auto"/>
              <w:right w:val="single" w:sz="4" w:space="0" w:color="auto"/>
            </w:tcBorders>
            <w:shd w:val="clear" w:color="auto" w:fill="auto"/>
            <w:vAlign w:val="center"/>
            <w:hideMark/>
          </w:tcPr>
          <w:p w14:paraId="52CF5FAE" w14:textId="77777777" w:rsidR="00924931" w:rsidRPr="007A0C61" w:rsidRDefault="00924931" w:rsidP="00924931">
            <w:pPr>
              <w:ind w:firstLine="0"/>
              <w:jc w:val="center"/>
              <w:rPr>
                <w:color w:val="000000"/>
                <w:sz w:val="20"/>
                <w:szCs w:val="20"/>
              </w:rPr>
            </w:pPr>
            <w:r w:rsidRPr="007A0C61">
              <w:rPr>
                <w:color w:val="000000"/>
                <w:sz w:val="20"/>
                <w:szCs w:val="20"/>
              </w:rPr>
              <w:t>-</w:t>
            </w:r>
          </w:p>
        </w:tc>
      </w:tr>
      <w:tr w:rsidR="00924931" w:rsidRPr="007A0C61" w14:paraId="6F518BE7" w14:textId="77777777" w:rsidTr="007544CC">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F01ECA3" w14:textId="77777777" w:rsidR="00924931" w:rsidRPr="007A0C61" w:rsidRDefault="00924931" w:rsidP="00924931">
            <w:pPr>
              <w:ind w:firstLine="0"/>
              <w:jc w:val="center"/>
              <w:rPr>
                <w:color w:val="000000"/>
                <w:sz w:val="20"/>
                <w:szCs w:val="20"/>
              </w:rPr>
            </w:pPr>
            <w:r w:rsidRPr="007A0C61">
              <w:rPr>
                <w:color w:val="000000"/>
                <w:sz w:val="20"/>
                <w:szCs w:val="20"/>
              </w:rPr>
              <w:t>2</w:t>
            </w:r>
          </w:p>
        </w:tc>
        <w:tc>
          <w:tcPr>
            <w:tcW w:w="4728" w:type="dxa"/>
            <w:tcBorders>
              <w:top w:val="nil"/>
              <w:left w:val="nil"/>
              <w:bottom w:val="single" w:sz="4" w:space="0" w:color="auto"/>
              <w:right w:val="single" w:sz="4" w:space="0" w:color="auto"/>
            </w:tcBorders>
            <w:shd w:val="clear" w:color="auto" w:fill="auto"/>
            <w:vAlign w:val="center"/>
            <w:hideMark/>
          </w:tcPr>
          <w:p w14:paraId="47DFF1AC" w14:textId="77777777" w:rsidR="00924931" w:rsidRPr="007A0C61" w:rsidRDefault="00924931" w:rsidP="00924931">
            <w:pPr>
              <w:ind w:firstLine="0"/>
              <w:jc w:val="center"/>
              <w:rPr>
                <w:color w:val="000000"/>
                <w:sz w:val="20"/>
                <w:szCs w:val="20"/>
              </w:rPr>
            </w:pPr>
            <w:r w:rsidRPr="007A0C61">
              <w:rPr>
                <w:color w:val="000000"/>
                <w:sz w:val="20"/>
                <w:szCs w:val="20"/>
              </w:rPr>
              <w:t>Котельная "Центральная" (ул. Хорошилова, стр. 1В)</w:t>
            </w:r>
          </w:p>
        </w:tc>
        <w:tc>
          <w:tcPr>
            <w:tcW w:w="0" w:type="auto"/>
            <w:tcBorders>
              <w:top w:val="nil"/>
              <w:left w:val="nil"/>
              <w:bottom w:val="single" w:sz="4" w:space="0" w:color="auto"/>
              <w:right w:val="single" w:sz="4" w:space="0" w:color="auto"/>
            </w:tcBorders>
            <w:shd w:val="clear" w:color="auto" w:fill="auto"/>
            <w:vAlign w:val="center"/>
            <w:hideMark/>
          </w:tcPr>
          <w:p w14:paraId="75471FC2" w14:textId="77777777" w:rsidR="00924931" w:rsidRPr="007A0C61" w:rsidRDefault="00924931" w:rsidP="00924931">
            <w:pPr>
              <w:ind w:firstLine="0"/>
              <w:jc w:val="center"/>
              <w:rPr>
                <w:color w:val="000000"/>
                <w:sz w:val="20"/>
                <w:szCs w:val="20"/>
              </w:rPr>
            </w:pPr>
            <w:r w:rsidRPr="007A0C61">
              <w:rPr>
                <w:color w:val="000000"/>
                <w:sz w:val="20"/>
                <w:szCs w:val="20"/>
              </w:rPr>
              <w:t>Мазут</w:t>
            </w:r>
          </w:p>
        </w:tc>
        <w:tc>
          <w:tcPr>
            <w:tcW w:w="0" w:type="auto"/>
            <w:tcBorders>
              <w:top w:val="nil"/>
              <w:left w:val="nil"/>
              <w:bottom w:val="single" w:sz="4" w:space="0" w:color="auto"/>
              <w:right w:val="single" w:sz="4" w:space="0" w:color="auto"/>
            </w:tcBorders>
            <w:shd w:val="clear" w:color="auto" w:fill="auto"/>
            <w:vAlign w:val="center"/>
            <w:hideMark/>
          </w:tcPr>
          <w:p w14:paraId="449A523B" w14:textId="77777777" w:rsidR="00924931" w:rsidRPr="007A0C61" w:rsidRDefault="00924931" w:rsidP="00924931">
            <w:pPr>
              <w:ind w:firstLine="0"/>
              <w:jc w:val="center"/>
              <w:rPr>
                <w:color w:val="000000"/>
                <w:sz w:val="20"/>
                <w:szCs w:val="20"/>
              </w:rPr>
            </w:pPr>
            <w:r w:rsidRPr="007A0C61">
              <w:rPr>
                <w:color w:val="000000"/>
                <w:sz w:val="20"/>
                <w:szCs w:val="20"/>
              </w:rPr>
              <w:t>-</w:t>
            </w:r>
          </w:p>
        </w:tc>
      </w:tr>
      <w:tr w:rsidR="00924931" w:rsidRPr="007A0C61" w14:paraId="1A94820B" w14:textId="77777777" w:rsidTr="007544CC">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6712165" w14:textId="77777777" w:rsidR="00924931" w:rsidRPr="007A0C61" w:rsidRDefault="00924931" w:rsidP="00924931">
            <w:pPr>
              <w:ind w:firstLine="0"/>
              <w:jc w:val="center"/>
              <w:rPr>
                <w:color w:val="000000"/>
                <w:sz w:val="20"/>
                <w:szCs w:val="20"/>
              </w:rPr>
            </w:pPr>
            <w:r w:rsidRPr="007A0C61">
              <w:rPr>
                <w:color w:val="000000"/>
                <w:sz w:val="20"/>
                <w:szCs w:val="20"/>
              </w:rPr>
              <w:t>3</w:t>
            </w:r>
          </w:p>
        </w:tc>
        <w:tc>
          <w:tcPr>
            <w:tcW w:w="4728" w:type="dxa"/>
            <w:tcBorders>
              <w:top w:val="nil"/>
              <w:left w:val="nil"/>
              <w:bottom w:val="single" w:sz="4" w:space="0" w:color="auto"/>
              <w:right w:val="single" w:sz="4" w:space="0" w:color="auto"/>
            </w:tcBorders>
            <w:shd w:val="clear" w:color="auto" w:fill="auto"/>
            <w:vAlign w:val="center"/>
            <w:hideMark/>
          </w:tcPr>
          <w:p w14:paraId="5D1AD88F" w14:textId="77777777" w:rsidR="00924931" w:rsidRPr="007A0C61" w:rsidRDefault="00924931" w:rsidP="00924931">
            <w:pPr>
              <w:ind w:firstLine="0"/>
              <w:jc w:val="center"/>
              <w:rPr>
                <w:color w:val="000000"/>
                <w:sz w:val="20"/>
                <w:szCs w:val="20"/>
              </w:rPr>
            </w:pPr>
            <w:r w:rsidRPr="007A0C61">
              <w:rPr>
                <w:color w:val="000000"/>
                <w:sz w:val="20"/>
                <w:szCs w:val="20"/>
              </w:rPr>
              <w:t>Котельная "Паниха" (ул. Полевая, 6А)</w:t>
            </w:r>
          </w:p>
        </w:tc>
        <w:tc>
          <w:tcPr>
            <w:tcW w:w="0" w:type="auto"/>
            <w:tcBorders>
              <w:top w:val="nil"/>
              <w:left w:val="nil"/>
              <w:bottom w:val="single" w:sz="4" w:space="0" w:color="auto"/>
              <w:right w:val="single" w:sz="4" w:space="0" w:color="auto"/>
            </w:tcBorders>
            <w:shd w:val="clear" w:color="auto" w:fill="auto"/>
            <w:vAlign w:val="center"/>
            <w:hideMark/>
          </w:tcPr>
          <w:p w14:paraId="69F2E0FB" w14:textId="77777777" w:rsidR="00924931" w:rsidRPr="007A0C61" w:rsidRDefault="00924931" w:rsidP="00924931">
            <w:pPr>
              <w:ind w:firstLine="0"/>
              <w:jc w:val="center"/>
              <w:rPr>
                <w:color w:val="000000"/>
                <w:sz w:val="20"/>
                <w:szCs w:val="20"/>
              </w:rPr>
            </w:pPr>
            <w:r w:rsidRPr="007A0C61">
              <w:rPr>
                <w:color w:val="000000"/>
                <w:sz w:val="20"/>
                <w:szCs w:val="20"/>
              </w:rPr>
              <w:t>Уголь</w:t>
            </w:r>
          </w:p>
        </w:tc>
        <w:tc>
          <w:tcPr>
            <w:tcW w:w="0" w:type="auto"/>
            <w:tcBorders>
              <w:top w:val="nil"/>
              <w:left w:val="nil"/>
              <w:bottom w:val="single" w:sz="4" w:space="0" w:color="auto"/>
              <w:right w:val="single" w:sz="4" w:space="0" w:color="auto"/>
            </w:tcBorders>
            <w:shd w:val="clear" w:color="auto" w:fill="auto"/>
            <w:vAlign w:val="center"/>
            <w:hideMark/>
          </w:tcPr>
          <w:p w14:paraId="25ADE0C4" w14:textId="77777777" w:rsidR="00924931" w:rsidRPr="007A0C61" w:rsidRDefault="00924931" w:rsidP="00924931">
            <w:pPr>
              <w:ind w:firstLine="0"/>
              <w:jc w:val="center"/>
              <w:rPr>
                <w:color w:val="000000"/>
                <w:sz w:val="20"/>
                <w:szCs w:val="20"/>
              </w:rPr>
            </w:pPr>
            <w:r w:rsidRPr="007A0C61">
              <w:rPr>
                <w:color w:val="000000"/>
                <w:sz w:val="20"/>
                <w:szCs w:val="20"/>
              </w:rPr>
              <w:t>-</w:t>
            </w:r>
          </w:p>
        </w:tc>
      </w:tr>
      <w:tr w:rsidR="00924931" w:rsidRPr="007A0C61" w14:paraId="17297BEA" w14:textId="77777777" w:rsidTr="007544CC">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E4D945F" w14:textId="77777777" w:rsidR="00924931" w:rsidRPr="007A0C61" w:rsidRDefault="00924931" w:rsidP="00924931">
            <w:pPr>
              <w:ind w:firstLine="0"/>
              <w:jc w:val="center"/>
              <w:rPr>
                <w:color w:val="000000"/>
                <w:sz w:val="20"/>
                <w:szCs w:val="20"/>
              </w:rPr>
            </w:pPr>
            <w:r w:rsidRPr="007A0C61">
              <w:rPr>
                <w:color w:val="000000"/>
                <w:sz w:val="20"/>
                <w:szCs w:val="20"/>
              </w:rPr>
              <w:t>4</w:t>
            </w:r>
          </w:p>
        </w:tc>
        <w:tc>
          <w:tcPr>
            <w:tcW w:w="4728" w:type="dxa"/>
            <w:tcBorders>
              <w:top w:val="nil"/>
              <w:left w:val="nil"/>
              <w:bottom w:val="single" w:sz="4" w:space="0" w:color="auto"/>
              <w:right w:val="single" w:sz="4" w:space="0" w:color="auto"/>
            </w:tcBorders>
            <w:shd w:val="clear" w:color="auto" w:fill="auto"/>
            <w:vAlign w:val="center"/>
            <w:hideMark/>
          </w:tcPr>
          <w:p w14:paraId="1141D915" w14:textId="77777777" w:rsidR="00924931" w:rsidRPr="007A0C61" w:rsidRDefault="00924931" w:rsidP="00924931">
            <w:pPr>
              <w:ind w:firstLine="0"/>
              <w:jc w:val="center"/>
              <w:rPr>
                <w:color w:val="000000"/>
                <w:sz w:val="20"/>
                <w:szCs w:val="20"/>
              </w:rPr>
            </w:pPr>
            <w:r w:rsidRPr="007A0C61">
              <w:rPr>
                <w:color w:val="000000"/>
                <w:sz w:val="20"/>
                <w:szCs w:val="20"/>
              </w:rPr>
              <w:t>Котельная "РТС" (ул. Щорса, 2Д)</w:t>
            </w:r>
          </w:p>
        </w:tc>
        <w:tc>
          <w:tcPr>
            <w:tcW w:w="0" w:type="auto"/>
            <w:tcBorders>
              <w:top w:val="nil"/>
              <w:left w:val="nil"/>
              <w:bottom w:val="single" w:sz="4" w:space="0" w:color="auto"/>
              <w:right w:val="single" w:sz="4" w:space="0" w:color="auto"/>
            </w:tcBorders>
            <w:shd w:val="clear" w:color="auto" w:fill="auto"/>
            <w:vAlign w:val="center"/>
            <w:hideMark/>
          </w:tcPr>
          <w:p w14:paraId="2631A291" w14:textId="77777777" w:rsidR="00924931" w:rsidRPr="007A0C61" w:rsidRDefault="00924931" w:rsidP="00924931">
            <w:pPr>
              <w:ind w:firstLine="0"/>
              <w:jc w:val="center"/>
              <w:rPr>
                <w:color w:val="000000"/>
                <w:sz w:val="20"/>
                <w:szCs w:val="20"/>
              </w:rPr>
            </w:pPr>
            <w:r w:rsidRPr="007A0C61">
              <w:rPr>
                <w:color w:val="000000"/>
                <w:sz w:val="20"/>
                <w:szCs w:val="20"/>
              </w:rPr>
              <w:t>Уголь</w:t>
            </w:r>
          </w:p>
        </w:tc>
        <w:tc>
          <w:tcPr>
            <w:tcW w:w="0" w:type="auto"/>
            <w:tcBorders>
              <w:top w:val="nil"/>
              <w:left w:val="nil"/>
              <w:bottom w:val="single" w:sz="4" w:space="0" w:color="auto"/>
              <w:right w:val="single" w:sz="4" w:space="0" w:color="auto"/>
            </w:tcBorders>
            <w:shd w:val="clear" w:color="auto" w:fill="auto"/>
            <w:vAlign w:val="center"/>
            <w:hideMark/>
          </w:tcPr>
          <w:p w14:paraId="59366765" w14:textId="77777777" w:rsidR="00924931" w:rsidRPr="007A0C61" w:rsidRDefault="00924931" w:rsidP="00924931">
            <w:pPr>
              <w:ind w:firstLine="0"/>
              <w:jc w:val="center"/>
              <w:rPr>
                <w:color w:val="000000"/>
                <w:sz w:val="20"/>
                <w:szCs w:val="20"/>
              </w:rPr>
            </w:pPr>
            <w:r w:rsidRPr="007A0C61">
              <w:rPr>
                <w:color w:val="000000"/>
                <w:sz w:val="20"/>
                <w:szCs w:val="20"/>
              </w:rPr>
              <w:t>-</w:t>
            </w:r>
          </w:p>
        </w:tc>
      </w:tr>
      <w:tr w:rsidR="00924931" w:rsidRPr="007A0C61" w14:paraId="09CFC477" w14:textId="77777777" w:rsidTr="007544CC">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D837AE7" w14:textId="77777777" w:rsidR="00924931" w:rsidRPr="007A0C61" w:rsidRDefault="00924931" w:rsidP="00924931">
            <w:pPr>
              <w:ind w:firstLine="0"/>
              <w:jc w:val="center"/>
              <w:rPr>
                <w:color w:val="000000"/>
                <w:sz w:val="20"/>
                <w:szCs w:val="20"/>
              </w:rPr>
            </w:pPr>
            <w:r w:rsidRPr="007A0C61">
              <w:rPr>
                <w:color w:val="000000"/>
                <w:sz w:val="20"/>
                <w:szCs w:val="20"/>
              </w:rPr>
              <w:t>5</w:t>
            </w:r>
          </w:p>
        </w:tc>
        <w:tc>
          <w:tcPr>
            <w:tcW w:w="4728" w:type="dxa"/>
            <w:tcBorders>
              <w:top w:val="nil"/>
              <w:left w:val="nil"/>
              <w:bottom w:val="single" w:sz="4" w:space="0" w:color="auto"/>
              <w:right w:val="single" w:sz="4" w:space="0" w:color="auto"/>
            </w:tcBorders>
            <w:shd w:val="clear" w:color="auto" w:fill="auto"/>
            <w:vAlign w:val="center"/>
            <w:hideMark/>
          </w:tcPr>
          <w:p w14:paraId="280EC0EB" w14:textId="77777777" w:rsidR="00924931" w:rsidRPr="007A0C61" w:rsidRDefault="00924931" w:rsidP="00924931">
            <w:pPr>
              <w:ind w:firstLine="0"/>
              <w:jc w:val="center"/>
              <w:rPr>
                <w:color w:val="000000"/>
                <w:sz w:val="20"/>
                <w:szCs w:val="20"/>
              </w:rPr>
            </w:pPr>
            <w:r w:rsidRPr="007A0C61">
              <w:rPr>
                <w:color w:val="000000"/>
                <w:sz w:val="20"/>
                <w:szCs w:val="20"/>
              </w:rPr>
              <w:t>Котельная "ЯГУ" (ул. Балахня, 1В)</w:t>
            </w:r>
          </w:p>
        </w:tc>
        <w:tc>
          <w:tcPr>
            <w:tcW w:w="0" w:type="auto"/>
            <w:tcBorders>
              <w:top w:val="nil"/>
              <w:left w:val="nil"/>
              <w:bottom w:val="single" w:sz="4" w:space="0" w:color="auto"/>
              <w:right w:val="single" w:sz="4" w:space="0" w:color="auto"/>
            </w:tcBorders>
            <w:shd w:val="clear" w:color="auto" w:fill="auto"/>
            <w:vAlign w:val="center"/>
            <w:hideMark/>
          </w:tcPr>
          <w:p w14:paraId="590BB868" w14:textId="77777777" w:rsidR="00924931" w:rsidRPr="007A0C61" w:rsidRDefault="00924931" w:rsidP="00924931">
            <w:pPr>
              <w:ind w:firstLine="0"/>
              <w:jc w:val="center"/>
              <w:rPr>
                <w:color w:val="000000"/>
                <w:sz w:val="20"/>
                <w:szCs w:val="20"/>
              </w:rPr>
            </w:pPr>
            <w:r w:rsidRPr="007A0C61">
              <w:rPr>
                <w:color w:val="000000"/>
                <w:sz w:val="20"/>
                <w:szCs w:val="20"/>
              </w:rPr>
              <w:t>Уголь</w:t>
            </w:r>
          </w:p>
        </w:tc>
        <w:tc>
          <w:tcPr>
            <w:tcW w:w="0" w:type="auto"/>
            <w:tcBorders>
              <w:top w:val="nil"/>
              <w:left w:val="nil"/>
              <w:bottom w:val="single" w:sz="4" w:space="0" w:color="auto"/>
              <w:right w:val="single" w:sz="4" w:space="0" w:color="auto"/>
            </w:tcBorders>
            <w:shd w:val="clear" w:color="auto" w:fill="auto"/>
            <w:vAlign w:val="center"/>
            <w:hideMark/>
          </w:tcPr>
          <w:p w14:paraId="31AE6119" w14:textId="77777777" w:rsidR="00924931" w:rsidRPr="007A0C61" w:rsidRDefault="00924931" w:rsidP="00924931">
            <w:pPr>
              <w:ind w:firstLine="0"/>
              <w:jc w:val="center"/>
              <w:rPr>
                <w:color w:val="000000"/>
                <w:sz w:val="20"/>
                <w:szCs w:val="20"/>
              </w:rPr>
            </w:pPr>
            <w:r w:rsidRPr="007A0C61">
              <w:rPr>
                <w:color w:val="000000"/>
                <w:sz w:val="20"/>
                <w:szCs w:val="20"/>
              </w:rPr>
              <w:t>-</w:t>
            </w:r>
          </w:p>
        </w:tc>
      </w:tr>
      <w:tr w:rsidR="00924931" w:rsidRPr="007A0C61" w14:paraId="04A5E397" w14:textId="77777777" w:rsidTr="007544CC">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2B0CE8B" w14:textId="77777777" w:rsidR="00924931" w:rsidRPr="007A0C61" w:rsidRDefault="00924931" w:rsidP="00924931">
            <w:pPr>
              <w:ind w:firstLine="0"/>
              <w:jc w:val="center"/>
              <w:rPr>
                <w:color w:val="000000"/>
                <w:sz w:val="20"/>
                <w:szCs w:val="20"/>
              </w:rPr>
            </w:pPr>
            <w:r w:rsidRPr="007A0C61">
              <w:rPr>
                <w:color w:val="000000"/>
                <w:sz w:val="20"/>
                <w:szCs w:val="20"/>
              </w:rPr>
              <w:t>6</w:t>
            </w:r>
          </w:p>
        </w:tc>
        <w:tc>
          <w:tcPr>
            <w:tcW w:w="4728" w:type="dxa"/>
            <w:tcBorders>
              <w:top w:val="nil"/>
              <w:left w:val="nil"/>
              <w:bottom w:val="single" w:sz="4" w:space="0" w:color="auto"/>
              <w:right w:val="single" w:sz="4" w:space="0" w:color="auto"/>
            </w:tcBorders>
            <w:shd w:val="clear" w:color="auto" w:fill="auto"/>
            <w:vAlign w:val="center"/>
            <w:hideMark/>
          </w:tcPr>
          <w:p w14:paraId="53F05EA5" w14:textId="77777777" w:rsidR="00924931" w:rsidRPr="007A0C61" w:rsidRDefault="00924931" w:rsidP="00924931">
            <w:pPr>
              <w:ind w:firstLine="0"/>
              <w:jc w:val="center"/>
              <w:rPr>
                <w:color w:val="000000"/>
                <w:sz w:val="20"/>
                <w:szCs w:val="20"/>
              </w:rPr>
            </w:pPr>
            <w:r w:rsidRPr="007A0C61">
              <w:rPr>
                <w:color w:val="000000"/>
                <w:sz w:val="20"/>
                <w:szCs w:val="20"/>
              </w:rPr>
              <w:t>Котельная «Бирюсинка-2» (ул. Черноморская, 25А)</w:t>
            </w:r>
          </w:p>
        </w:tc>
        <w:tc>
          <w:tcPr>
            <w:tcW w:w="0" w:type="auto"/>
            <w:tcBorders>
              <w:top w:val="nil"/>
              <w:left w:val="nil"/>
              <w:bottom w:val="single" w:sz="4" w:space="0" w:color="auto"/>
              <w:right w:val="single" w:sz="4" w:space="0" w:color="auto"/>
            </w:tcBorders>
            <w:shd w:val="clear" w:color="auto" w:fill="auto"/>
            <w:vAlign w:val="center"/>
            <w:hideMark/>
          </w:tcPr>
          <w:p w14:paraId="476BC9F8" w14:textId="77777777" w:rsidR="00924931" w:rsidRPr="007A0C61" w:rsidRDefault="00924931" w:rsidP="00924931">
            <w:pPr>
              <w:ind w:firstLine="0"/>
              <w:jc w:val="center"/>
              <w:rPr>
                <w:color w:val="000000"/>
                <w:sz w:val="20"/>
                <w:szCs w:val="20"/>
              </w:rPr>
            </w:pPr>
            <w:r w:rsidRPr="007A0C61">
              <w:rPr>
                <w:color w:val="000000"/>
                <w:sz w:val="20"/>
                <w:szCs w:val="20"/>
              </w:rPr>
              <w:t>Уголь</w:t>
            </w:r>
          </w:p>
        </w:tc>
        <w:tc>
          <w:tcPr>
            <w:tcW w:w="0" w:type="auto"/>
            <w:tcBorders>
              <w:top w:val="nil"/>
              <w:left w:val="nil"/>
              <w:bottom w:val="single" w:sz="4" w:space="0" w:color="auto"/>
              <w:right w:val="single" w:sz="4" w:space="0" w:color="auto"/>
            </w:tcBorders>
            <w:shd w:val="clear" w:color="auto" w:fill="auto"/>
            <w:vAlign w:val="center"/>
            <w:hideMark/>
          </w:tcPr>
          <w:p w14:paraId="0D2FFA66" w14:textId="77777777" w:rsidR="00924931" w:rsidRPr="007A0C61" w:rsidRDefault="00924931" w:rsidP="00924931">
            <w:pPr>
              <w:ind w:firstLine="0"/>
              <w:jc w:val="center"/>
              <w:rPr>
                <w:color w:val="000000"/>
                <w:sz w:val="20"/>
                <w:szCs w:val="20"/>
              </w:rPr>
            </w:pPr>
            <w:r w:rsidRPr="007A0C61">
              <w:rPr>
                <w:color w:val="000000"/>
                <w:sz w:val="20"/>
                <w:szCs w:val="20"/>
              </w:rPr>
              <w:t>-</w:t>
            </w:r>
          </w:p>
        </w:tc>
      </w:tr>
      <w:tr w:rsidR="00924931" w:rsidRPr="007A0C61" w14:paraId="2BC44D67" w14:textId="77777777" w:rsidTr="007544CC">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B18C4BC" w14:textId="77777777" w:rsidR="00924931" w:rsidRPr="007A0C61" w:rsidRDefault="00924931" w:rsidP="00924931">
            <w:pPr>
              <w:ind w:firstLine="0"/>
              <w:jc w:val="center"/>
              <w:rPr>
                <w:color w:val="000000"/>
                <w:sz w:val="20"/>
                <w:szCs w:val="20"/>
              </w:rPr>
            </w:pPr>
            <w:r w:rsidRPr="007A0C61">
              <w:rPr>
                <w:color w:val="000000"/>
                <w:sz w:val="20"/>
                <w:szCs w:val="20"/>
              </w:rPr>
              <w:t>7</w:t>
            </w:r>
          </w:p>
        </w:tc>
        <w:tc>
          <w:tcPr>
            <w:tcW w:w="4728" w:type="dxa"/>
            <w:tcBorders>
              <w:top w:val="nil"/>
              <w:left w:val="nil"/>
              <w:bottom w:val="single" w:sz="4" w:space="0" w:color="auto"/>
              <w:right w:val="single" w:sz="4" w:space="0" w:color="auto"/>
            </w:tcBorders>
            <w:shd w:val="clear" w:color="auto" w:fill="auto"/>
            <w:vAlign w:val="center"/>
            <w:hideMark/>
          </w:tcPr>
          <w:p w14:paraId="304058EF" w14:textId="71DFB3E0" w:rsidR="00924931" w:rsidRPr="007A0C61" w:rsidRDefault="00924931" w:rsidP="00924931">
            <w:pPr>
              <w:ind w:firstLine="0"/>
              <w:jc w:val="center"/>
              <w:rPr>
                <w:color w:val="000000"/>
                <w:sz w:val="20"/>
                <w:szCs w:val="20"/>
              </w:rPr>
            </w:pPr>
            <w:r w:rsidRPr="007A0C61">
              <w:rPr>
                <w:color w:val="000000"/>
                <w:sz w:val="20"/>
                <w:szCs w:val="20"/>
              </w:rPr>
              <w:t>Котельная "Лена-Восточная (новая)" (ул. 2-я Железнодорожная, 15</w:t>
            </w:r>
            <w:r w:rsidR="00747B6E" w:rsidRPr="007A0C61">
              <w:rPr>
                <w:color w:val="000000"/>
                <w:sz w:val="20"/>
                <w:szCs w:val="20"/>
              </w:rPr>
              <w:t>А</w:t>
            </w:r>
            <w:r w:rsidRPr="007A0C61">
              <w:rPr>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2FA08D63" w14:textId="77777777" w:rsidR="00924931" w:rsidRPr="007A0C61" w:rsidRDefault="00924931" w:rsidP="00924931">
            <w:pPr>
              <w:ind w:firstLine="0"/>
              <w:jc w:val="center"/>
              <w:rPr>
                <w:color w:val="000000"/>
                <w:sz w:val="20"/>
                <w:szCs w:val="20"/>
              </w:rPr>
            </w:pPr>
            <w:r w:rsidRPr="007A0C61">
              <w:rPr>
                <w:color w:val="000000"/>
                <w:sz w:val="20"/>
                <w:szCs w:val="20"/>
              </w:rPr>
              <w:t>Щепа древесная топливного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3D5CCA29" w14:textId="763A47D9" w:rsidR="00924931" w:rsidRPr="007A0C61" w:rsidRDefault="007F6574" w:rsidP="00924931">
            <w:pPr>
              <w:ind w:firstLine="0"/>
              <w:jc w:val="center"/>
              <w:rPr>
                <w:color w:val="000000"/>
                <w:sz w:val="20"/>
                <w:szCs w:val="20"/>
              </w:rPr>
            </w:pPr>
            <w:r w:rsidRPr="007A0C61">
              <w:rPr>
                <w:color w:val="000000"/>
                <w:sz w:val="20"/>
                <w:szCs w:val="20"/>
              </w:rPr>
              <w:t>Щепа</w:t>
            </w:r>
          </w:p>
        </w:tc>
      </w:tr>
      <w:tr w:rsidR="00924931" w:rsidRPr="007A0C61" w14:paraId="1DEC2531" w14:textId="77777777" w:rsidTr="007544CC">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4DA3F56" w14:textId="77777777" w:rsidR="00924931" w:rsidRPr="007A0C61" w:rsidRDefault="00924931" w:rsidP="00924931">
            <w:pPr>
              <w:ind w:firstLine="0"/>
              <w:jc w:val="center"/>
              <w:rPr>
                <w:color w:val="000000"/>
                <w:sz w:val="20"/>
                <w:szCs w:val="20"/>
              </w:rPr>
            </w:pPr>
            <w:r w:rsidRPr="007A0C61">
              <w:rPr>
                <w:color w:val="000000"/>
                <w:sz w:val="20"/>
                <w:szCs w:val="20"/>
              </w:rPr>
              <w:t>8</w:t>
            </w:r>
          </w:p>
        </w:tc>
        <w:tc>
          <w:tcPr>
            <w:tcW w:w="4728" w:type="dxa"/>
            <w:tcBorders>
              <w:top w:val="nil"/>
              <w:left w:val="nil"/>
              <w:bottom w:val="single" w:sz="4" w:space="0" w:color="auto"/>
              <w:right w:val="single" w:sz="4" w:space="0" w:color="auto"/>
            </w:tcBorders>
            <w:shd w:val="clear" w:color="auto" w:fill="auto"/>
            <w:vAlign w:val="center"/>
            <w:hideMark/>
          </w:tcPr>
          <w:p w14:paraId="63BC94B1" w14:textId="77777777" w:rsidR="00924931" w:rsidRPr="007A0C61" w:rsidRDefault="00924931" w:rsidP="00924931">
            <w:pPr>
              <w:ind w:firstLine="0"/>
              <w:jc w:val="center"/>
              <w:rPr>
                <w:color w:val="000000"/>
                <w:sz w:val="20"/>
                <w:szCs w:val="20"/>
              </w:rPr>
            </w:pPr>
            <w:r w:rsidRPr="007A0C61">
              <w:rPr>
                <w:color w:val="000000"/>
                <w:sz w:val="20"/>
                <w:szCs w:val="20"/>
              </w:rPr>
              <w:t>Котельная "ЗГР" (ул. Советская, стр. 116)</w:t>
            </w:r>
          </w:p>
        </w:tc>
        <w:tc>
          <w:tcPr>
            <w:tcW w:w="0" w:type="auto"/>
            <w:tcBorders>
              <w:top w:val="nil"/>
              <w:left w:val="nil"/>
              <w:bottom w:val="single" w:sz="4" w:space="0" w:color="auto"/>
              <w:right w:val="single" w:sz="4" w:space="0" w:color="auto"/>
            </w:tcBorders>
            <w:shd w:val="clear" w:color="auto" w:fill="auto"/>
            <w:vAlign w:val="center"/>
            <w:hideMark/>
          </w:tcPr>
          <w:p w14:paraId="54A12AF5" w14:textId="77777777" w:rsidR="00924931" w:rsidRPr="007A0C61" w:rsidRDefault="00924931" w:rsidP="00924931">
            <w:pPr>
              <w:ind w:firstLine="0"/>
              <w:jc w:val="center"/>
              <w:rPr>
                <w:color w:val="000000"/>
                <w:sz w:val="20"/>
                <w:szCs w:val="20"/>
              </w:rPr>
            </w:pPr>
            <w:r w:rsidRPr="007A0C61">
              <w:rPr>
                <w:color w:val="000000"/>
                <w:sz w:val="20"/>
                <w:szCs w:val="20"/>
              </w:rPr>
              <w:t>Щепа древесная топливного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45F9DEFB" w14:textId="77777777" w:rsidR="00924931" w:rsidRPr="007A0C61" w:rsidRDefault="00924931" w:rsidP="00924931">
            <w:pPr>
              <w:ind w:firstLine="0"/>
              <w:jc w:val="center"/>
              <w:rPr>
                <w:color w:val="000000"/>
                <w:sz w:val="20"/>
                <w:szCs w:val="20"/>
              </w:rPr>
            </w:pPr>
            <w:r w:rsidRPr="007A0C61">
              <w:rPr>
                <w:color w:val="000000"/>
                <w:sz w:val="20"/>
                <w:szCs w:val="20"/>
              </w:rPr>
              <w:t>Мазут</w:t>
            </w:r>
          </w:p>
        </w:tc>
      </w:tr>
      <w:tr w:rsidR="00924931" w:rsidRPr="007A0C61" w14:paraId="09E1B85D" w14:textId="77777777" w:rsidTr="007544CC">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75B92C2" w14:textId="77777777" w:rsidR="00924931" w:rsidRPr="007A0C61" w:rsidRDefault="00924931" w:rsidP="00924931">
            <w:pPr>
              <w:ind w:firstLine="0"/>
              <w:jc w:val="center"/>
              <w:rPr>
                <w:color w:val="000000"/>
                <w:sz w:val="20"/>
                <w:szCs w:val="20"/>
              </w:rPr>
            </w:pPr>
            <w:r w:rsidRPr="007A0C61">
              <w:rPr>
                <w:color w:val="000000"/>
                <w:sz w:val="20"/>
                <w:szCs w:val="20"/>
              </w:rPr>
              <w:t>9</w:t>
            </w:r>
          </w:p>
        </w:tc>
        <w:tc>
          <w:tcPr>
            <w:tcW w:w="4728" w:type="dxa"/>
            <w:tcBorders>
              <w:top w:val="nil"/>
              <w:left w:val="nil"/>
              <w:bottom w:val="single" w:sz="4" w:space="0" w:color="auto"/>
              <w:right w:val="single" w:sz="4" w:space="0" w:color="auto"/>
            </w:tcBorders>
            <w:shd w:val="clear" w:color="auto" w:fill="auto"/>
            <w:vAlign w:val="center"/>
            <w:hideMark/>
          </w:tcPr>
          <w:p w14:paraId="5F19DAAA" w14:textId="77777777" w:rsidR="00924931" w:rsidRPr="007A0C61" w:rsidRDefault="00924931" w:rsidP="00924931">
            <w:pPr>
              <w:ind w:firstLine="0"/>
              <w:jc w:val="center"/>
              <w:rPr>
                <w:color w:val="000000"/>
                <w:sz w:val="20"/>
                <w:szCs w:val="20"/>
              </w:rPr>
            </w:pPr>
            <w:r w:rsidRPr="007A0C61">
              <w:rPr>
                <w:color w:val="000000"/>
                <w:sz w:val="20"/>
                <w:szCs w:val="20"/>
              </w:rPr>
              <w:t>Котельная "РЭБ (новая)" (ул. Осетровская, стр. 1Б)</w:t>
            </w:r>
          </w:p>
        </w:tc>
        <w:tc>
          <w:tcPr>
            <w:tcW w:w="0" w:type="auto"/>
            <w:tcBorders>
              <w:top w:val="nil"/>
              <w:left w:val="nil"/>
              <w:bottom w:val="single" w:sz="4" w:space="0" w:color="auto"/>
              <w:right w:val="single" w:sz="4" w:space="0" w:color="auto"/>
            </w:tcBorders>
            <w:shd w:val="clear" w:color="auto" w:fill="auto"/>
            <w:vAlign w:val="center"/>
            <w:hideMark/>
          </w:tcPr>
          <w:p w14:paraId="7DE6A2D1" w14:textId="77777777" w:rsidR="00924931" w:rsidRPr="007A0C61" w:rsidRDefault="00924931" w:rsidP="00924931">
            <w:pPr>
              <w:ind w:firstLine="0"/>
              <w:jc w:val="center"/>
              <w:rPr>
                <w:color w:val="000000"/>
                <w:sz w:val="20"/>
                <w:szCs w:val="20"/>
              </w:rPr>
            </w:pPr>
            <w:r w:rsidRPr="007A0C61">
              <w:rPr>
                <w:color w:val="000000"/>
                <w:sz w:val="20"/>
                <w:szCs w:val="20"/>
              </w:rPr>
              <w:t>Щепа древесная топливного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14011DD2" w14:textId="77777777" w:rsidR="00924931" w:rsidRPr="007A0C61" w:rsidRDefault="00924931" w:rsidP="00924931">
            <w:pPr>
              <w:ind w:firstLine="0"/>
              <w:jc w:val="center"/>
              <w:rPr>
                <w:color w:val="000000"/>
                <w:sz w:val="20"/>
                <w:szCs w:val="20"/>
              </w:rPr>
            </w:pPr>
            <w:r w:rsidRPr="007A0C61">
              <w:rPr>
                <w:color w:val="000000"/>
                <w:sz w:val="20"/>
                <w:szCs w:val="20"/>
              </w:rPr>
              <w:t>-</w:t>
            </w:r>
          </w:p>
        </w:tc>
      </w:tr>
      <w:tr w:rsidR="00924931" w:rsidRPr="007A0C61" w14:paraId="7874C9F7" w14:textId="77777777" w:rsidTr="007544CC">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36A8EAB" w14:textId="77777777" w:rsidR="00924931" w:rsidRPr="007A0C61" w:rsidRDefault="00924931" w:rsidP="00924931">
            <w:pPr>
              <w:ind w:firstLine="0"/>
              <w:jc w:val="center"/>
              <w:rPr>
                <w:color w:val="000000"/>
                <w:sz w:val="20"/>
                <w:szCs w:val="20"/>
              </w:rPr>
            </w:pPr>
            <w:r w:rsidRPr="007A0C61">
              <w:rPr>
                <w:color w:val="000000"/>
                <w:sz w:val="20"/>
                <w:szCs w:val="20"/>
              </w:rPr>
              <w:t>10</w:t>
            </w:r>
          </w:p>
        </w:tc>
        <w:tc>
          <w:tcPr>
            <w:tcW w:w="4728" w:type="dxa"/>
            <w:tcBorders>
              <w:top w:val="nil"/>
              <w:left w:val="nil"/>
              <w:bottom w:val="single" w:sz="4" w:space="0" w:color="auto"/>
              <w:right w:val="single" w:sz="4" w:space="0" w:color="auto"/>
            </w:tcBorders>
            <w:shd w:val="clear" w:color="auto" w:fill="auto"/>
            <w:vAlign w:val="center"/>
            <w:hideMark/>
          </w:tcPr>
          <w:p w14:paraId="19F00985" w14:textId="77777777" w:rsidR="00924931" w:rsidRPr="007A0C61" w:rsidRDefault="00924931" w:rsidP="00924931">
            <w:pPr>
              <w:ind w:firstLine="0"/>
              <w:jc w:val="center"/>
              <w:rPr>
                <w:color w:val="000000"/>
                <w:sz w:val="20"/>
                <w:szCs w:val="20"/>
              </w:rPr>
            </w:pPr>
            <w:r w:rsidRPr="007A0C61">
              <w:rPr>
                <w:color w:val="000000"/>
                <w:sz w:val="20"/>
                <w:szCs w:val="20"/>
              </w:rPr>
              <w:t>Котельная "Холбос" (ул. Пришвина, 6)</w:t>
            </w:r>
          </w:p>
        </w:tc>
        <w:tc>
          <w:tcPr>
            <w:tcW w:w="0" w:type="auto"/>
            <w:tcBorders>
              <w:top w:val="nil"/>
              <w:left w:val="nil"/>
              <w:bottom w:val="single" w:sz="4" w:space="0" w:color="auto"/>
              <w:right w:val="single" w:sz="4" w:space="0" w:color="auto"/>
            </w:tcBorders>
            <w:shd w:val="clear" w:color="auto" w:fill="auto"/>
            <w:vAlign w:val="center"/>
            <w:hideMark/>
          </w:tcPr>
          <w:p w14:paraId="28A9ED2A" w14:textId="77777777" w:rsidR="00924931" w:rsidRPr="007A0C61" w:rsidRDefault="00924931" w:rsidP="00924931">
            <w:pPr>
              <w:ind w:firstLine="0"/>
              <w:jc w:val="center"/>
              <w:rPr>
                <w:color w:val="000000"/>
                <w:sz w:val="20"/>
                <w:szCs w:val="20"/>
              </w:rPr>
            </w:pPr>
            <w:r w:rsidRPr="007A0C61">
              <w:rPr>
                <w:color w:val="000000"/>
                <w:sz w:val="20"/>
                <w:szCs w:val="20"/>
              </w:rPr>
              <w:t>Уголь</w:t>
            </w:r>
          </w:p>
        </w:tc>
        <w:tc>
          <w:tcPr>
            <w:tcW w:w="0" w:type="auto"/>
            <w:tcBorders>
              <w:top w:val="nil"/>
              <w:left w:val="nil"/>
              <w:bottom w:val="single" w:sz="4" w:space="0" w:color="auto"/>
              <w:right w:val="single" w:sz="4" w:space="0" w:color="auto"/>
            </w:tcBorders>
            <w:shd w:val="clear" w:color="auto" w:fill="auto"/>
            <w:vAlign w:val="center"/>
            <w:hideMark/>
          </w:tcPr>
          <w:p w14:paraId="19FC206E" w14:textId="77777777" w:rsidR="00924931" w:rsidRPr="007A0C61" w:rsidRDefault="00924931" w:rsidP="00924931">
            <w:pPr>
              <w:ind w:firstLine="0"/>
              <w:jc w:val="center"/>
              <w:rPr>
                <w:color w:val="000000"/>
                <w:sz w:val="20"/>
                <w:szCs w:val="20"/>
              </w:rPr>
            </w:pPr>
            <w:r w:rsidRPr="007A0C61">
              <w:rPr>
                <w:color w:val="000000"/>
                <w:sz w:val="20"/>
                <w:szCs w:val="20"/>
              </w:rPr>
              <w:t>-</w:t>
            </w:r>
          </w:p>
        </w:tc>
      </w:tr>
      <w:tr w:rsidR="00924931" w:rsidRPr="007A0C61" w14:paraId="76197BB9" w14:textId="77777777" w:rsidTr="007544CC">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374F6CD" w14:textId="77777777" w:rsidR="00924931" w:rsidRPr="007A0C61" w:rsidRDefault="00924931" w:rsidP="00924931">
            <w:pPr>
              <w:ind w:firstLine="0"/>
              <w:jc w:val="center"/>
              <w:rPr>
                <w:color w:val="000000"/>
                <w:sz w:val="20"/>
                <w:szCs w:val="20"/>
              </w:rPr>
            </w:pPr>
            <w:r w:rsidRPr="007A0C61">
              <w:rPr>
                <w:color w:val="000000"/>
                <w:sz w:val="20"/>
                <w:szCs w:val="20"/>
              </w:rPr>
              <w:t>11</w:t>
            </w:r>
          </w:p>
        </w:tc>
        <w:tc>
          <w:tcPr>
            <w:tcW w:w="4728" w:type="dxa"/>
            <w:tcBorders>
              <w:top w:val="nil"/>
              <w:left w:val="nil"/>
              <w:bottom w:val="single" w:sz="4" w:space="0" w:color="auto"/>
              <w:right w:val="single" w:sz="4" w:space="0" w:color="auto"/>
            </w:tcBorders>
            <w:shd w:val="clear" w:color="auto" w:fill="auto"/>
            <w:vAlign w:val="center"/>
            <w:hideMark/>
          </w:tcPr>
          <w:p w14:paraId="292CE9DF" w14:textId="77777777" w:rsidR="00924931" w:rsidRPr="007A0C61" w:rsidRDefault="00924931" w:rsidP="00924931">
            <w:pPr>
              <w:ind w:firstLine="0"/>
              <w:jc w:val="center"/>
              <w:rPr>
                <w:color w:val="000000"/>
                <w:sz w:val="20"/>
                <w:szCs w:val="20"/>
              </w:rPr>
            </w:pPr>
            <w:r w:rsidRPr="007A0C61">
              <w:rPr>
                <w:color w:val="000000"/>
                <w:sz w:val="20"/>
                <w:szCs w:val="20"/>
              </w:rPr>
              <w:t>Котельная "УК 272/5" (ул. Якуримская, 27)</w:t>
            </w:r>
          </w:p>
        </w:tc>
        <w:tc>
          <w:tcPr>
            <w:tcW w:w="0" w:type="auto"/>
            <w:tcBorders>
              <w:top w:val="nil"/>
              <w:left w:val="nil"/>
              <w:bottom w:val="single" w:sz="4" w:space="0" w:color="auto"/>
              <w:right w:val="single" w:sz="4" w:space="0" w:color="auto"/>
            </w:tcBorders>
            <w:shd w:val="clear" w:color="auto" w:fill="auto"/>
            <w:vAlign w:val="center"/>
            <w:hideMark/>
          </w:tcPr>
          <w:p w14:paraId="3B14C9DB" w14:textId="77777777" w:rsidR="00924931" w:rsidRPr="007A0C61" w:rsidRDefault="00924931" w:rsidP="00924931">
            <w:pPr>
              <w:ind w:firstLine="0"/>
              <w:jc w:val="center"/>
              <w:rPr>
                <w:color w:val="000000"/>
                <w:sz w:val="20"/>
                <w:szCs w:val="20"/>
              </w:rPr>
            </w:pPr>
            <w:r w:rsidRPr="007A0C61">
              <w:rPr>
                <w:color w:val="000000"/>
                <w:sz w:val="20"/>
                <w:szCs w:val="20"/>
              </w:rPr>
              <w:t>Щепа древесная топливного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2790B917" w14:textId="77777777" w:rsidR="00924931" w:rsidRPr="007A0C61" w:rsidRDefault="00924931" w:rsidP="00924931">
            <w:pPr>
              <w:ind w:firstLine="0"/>
              <w:jc w:val="center"/>
              <w:rPr>
                <w:color w:val="000000"/>
                <w:sz w:val="20"/>
                <w:szCs w:val="20"/>
              </w:rPr>
            </w:pPr>
            <w:r w:rsidRPr="007A0C61">
              <w:rPr>
                <w:color w:val="000000"/>
                <w:sz w:val="20"/>
                <w:szCs w:val="20"/>
              </w:rPr>
              <w:t>-</w:t>
            </w:r>
          </w:p>
        </w:tc>
      </w:tr>
      <w:tr w:rsidR="00924931" w:rsidRPr="007A0C61" w14:paraId="4DF88467" w14:textId="77777777" w:rsidTr="007544CC">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AC5647" w14:textId="77777777" w:rsidR="00924931" w:rsidRPr="007A0C61" w:rsidRDefault="00924931" w:rsidP="00924931">
            <w:pPr>
              <w:ind w:firstLine="0"/>
              <w:jc w:val="center"/>
              <w:rPr>
                <w:color w:val="000000"/>
                <w:sz w:val="20"/>
                <w:szCs w:val="20"/>
              </w:rPr>
            </w:pPr>
            <w:r w:rsidRPr="007A0C61">
              <w:rPr>
                <w:color w:val="000000"/>
                <w:sz w:val="20"/>
                <w:szCs w:val="20"/>
              </w:rPr>
              <w:t>12</w:t>
            </w:r>
          </w:p>
        </w:tc>
        <w:tc>
          <w:tcPr>
            <w:tcW w:w="4728" w:type="dxa"/>
            <w:tcBorders>
              <w:top w:val="nil"/>
              <w:left w:val="nil"/>
              <w:bottom w:val="single" w:sz="4" w:space="0" w:color="auto"/>
              <w:right w:val="single" w:sz="4" w:space="0" w:color="auto"/>
            </w:tcBorders>
            <w:shd w:val="clear" w:color="auto" w:fill="auto"/>
            <w:vAlign w:val="center"/>
            <w:hideMark/>
          </w:tcPr>
          <w:p w14:paraId="5076B530" w14:textId="77777777" w:rsidR="00924931" w:rsidRPr="007A0C61" w:rsidRDefault="00924931" w:rsidP="00924931">
            <w:pPr>
              <w:ind w:firstLine="0"/>
              <w:jc w:val="center"/>
              <w:rPr>
                <w:color w:val="000000"/>
                <w:sz w:val="20"/>
                <w:szCs w:val="20"/>
              </w:rPr>
            </w:pPr>
            <w:r w:rsidRPr="007A0C61">
              <w:rPr>
                <w:color w:val="000000"/>
                <w:sz w:val="20"/>
                <w:szCs w:val="20"/>
              </w:rPr>
              <w:t>Котельная АО "Иркутскнефтепродукт" (ул. Нефтяников, 41)</w:t>
            </w:r>
          </w:p>
        </w:tc>
        <w:tc>
          <w:tcPr>
            <w:tcW w:w="0" w:type="auto"/>
            <w:tcBorders>
              <w:top w:val="nil"/>
              <w:left w:val="nil"/>
              <w:bottom w:val="single" w:sz="4" w:space="0" w:color="auto"/>
              <w:right w:val="single" w:sz="4" w:space="0" w:color="auto"/>
            </w:tcBorders>
            <w:shd w:val="clear" w:color="auto" w:fill="auto"/>
            <w:vAlign w:val="center"/>
            <w:hideMark/>
          </w:tcPr>
          <w:p w14:paraId="7511D2A4" w14:textId="77777777" w:rsidR="00924931" w:rsidRPr="007A0C61" w:rsidRDefault="00924931" w:rsidP="00924931">
            <w:pPr>
              <w:ind w:firstLine="0"/>
              <w:jc w:val="center"/>
              <w:rPr>
                <w:color w:val="000000"/>
                <w:sz w:val="20"/>
                <w:szCs w:val="20"/>
              </w:rPr>
            </w:pPr>
            <w:r w:rsidRPr="007A0C61">
              <w:rPr>
                <w:color w:val="000000"/>
                <w:sz w:val="20"/>
                <w:szCs w:val="20"/>
              </w:rPr>
              <w:t>Мазут</w:t>
            </w:r>
          </w:p>
        </w:tc>
        <w:tc>
          <w:tcPr>
            <w:tcW w:w="0" w:type="auto"/>
            <w:tcBorders>
              <w:top w:val="nil"/>
              <w:left w:val="nil"/>
              <w:bottom w:val="single" w:sz="4" w:space="0" w:color="auto"/>
              <w:right w:val="single" w:sz="4" w:space="0" w:color="auto"/>
            </w:tcBorders>
            <w:shd w:val="clear" w:color="auto" w:fill="auto"/>
            <w:vAlign w:val="center"/>
            <w:hideMark/>
          </w:tcPr>
          <w:p w14:paraId="47CAE679" w14:textId="77777777" w:rsidR="00924931" w:rsidRPr="007A0C61" w:rsidRDefault="00924931" w:rsidP="00924931">
            <w:pPr>
              <w:ind w:firstLine="0"/>
              <w:jc w:val="center"/>
              <w:rPr>
                <w:color w:val="000000"/>
                <w:sz w:val="20"/>
                <w:szCs w:val="20"/>
              </w:rPr>
            </w:pPr>
            <w:r w:rsidRPr="007A0C61">
              <w:rPr>
                <w:color w:val="000000"/>
                <w:sz w:val="20"/>
                <w:szCs w:val="20"/>
              </w:rPr>
              <w:t>-</w:t>
            </w:r>
          </w:p>
        </w:tc>
      </w:tr>
      <w:tr w:rsidR="00924931" w:rsidRPr="007A0C61" w14:paraId="298A859A" w14:textId="77777777" w:rsidTr="007544CC">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1FC3218" w14:textId="77777777" w:rsidR="00924931" w:rsidRPr="007A0C61" w:rsidRDefault="00924931" w:rsidP="00924931">
            <w:pPr>
              <w:ind w:firstLine="0"/>
              <w:jc w:val="center"/>
              <w:rPr>
                <w:color w:val="000000"/>
                <w:sz w:val="20"/>
                <w:szCs w:val="20"/>
              </w:rPr>
            </w:pPr>
            <w:r w:rsidRPr="007A0C61">
              <w:rPr>
                <w:color w:val="000000"/>
                <w:sz w:val="20"/>
                <w:szCs w:val="20"/>
              </w:rPr>
              <w:t>13</w:t>
            </w:r>
          </w:p>
        </w:tc>
        <w:tc>
          <w:tcPr>
            <w:tcW w:w="4728" w:type="dxa"/>
            <w:tcBorders>
              <w:top w:val="nil"/>
              <w:left w:val="nil"/>
              <w:bottom w:val="single" w:sz="4" w:space="0" w:color="auto"/>
              <w:right w:val="single" w:sz="4" w:space="0" w:color="auto"/>
            </w:tcBorders>
            <w:shd w:val="clear" w:color="auto" w:fill="auto"/>
            <w:vAlign w:val="center"/>
            <w:hideMark/>
          </w:tcPr>
          <w:p w14:paraId="531A91EB" w14:textId="750388AC" w:rsidR="00924931" w:rsidRPr="007A0C61" w:rsidRDefault="00924931" w:rsidP="00924931">
            <w:pPr>
              <w:ind w:firstLine="0"/>
              <w:jc w:val="center"/>
              <w:rPr>
                <w:color w:val="000000"/>
                <w:sz w:val="20"/>
                <w:szCs w:val="20"/>
              </w:rPr>
            </w:pPr>
            <w:r w:rsidRPr="007A0C61">
              <w:rPr>
                <w:color w:val="000000"/>
                <w:sz w:val="20"/>
                <w:szCs w:val="20"/>
              </w:rPr>
              <w:t>Котельная "Курорт" (</w:t>
            </w:r>
            <w:r w:rsidR="00891526">
              <w:rPr>
                <w:color w:val="000000"/>
                <w:sz w:val="20"/>
                <w:szCs w:val="20"/>
              </w:rPr>
              <w:t>г. Усть-Кут, Санаторий «Усть-Кут»</w:t>
            </w:r>
            <w:r w:rsidRPr="007A0C61">
              <w:rPr>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3D5CBDFC" w14:textId="77777777" w:rsidR="00924931" w:rsidRPr="007A0C61" w:rsidRDefault="00924931" w:rsidP="00924931">
            <w:pPr>
              <w:ind w:firstLine="0"/>
              <w:jc w:val="center"/>
              <w:rPr>
                <w:color w:val="000000"/>
                <w:sz w:val="20"/>
                <w:szCs w:val="20"/>
              </w:rPr>
            </w:pPr>
            <w:r w:rsidRPr="007A0C61">
              <w:rPr>
                <w:color w:val="000000"/>
                <w:sz w:val="20"/>
                <w:szCs w:val="20"/>
              </w:rPr>
              <w:t>Уголь</w:t>
            </w:r>
          </w:p>
        </w:tc>
        <w:tc>
          <w:tcPr>
            <w:tcW w:w="0" w:type="auto"/>
            <w:tcBorders>
              <w:top w:val="nil"/>
              <w:left w:val="nil"/>
              <w:bottom w:val="single" w:sz="4" w:space="0" w:color="auto"/>
              <w:right w:val="single" w:sz="4" w:space="0" w:color="auto"/>
            </w:tcBorders>
            <w:shd w:val="clear" w:color="auto" w:fill="auto"/>
            <w:vAlign w:val="center"/>
            <w:hideMark/>
          </w:tcPr>
          <w:p w14:paraId="29F14FAE" w14:textId="77777777" w:rsidR="00924931" w:rsidRPr="007A0C61" w:rsidRDefault="00924931" w:rsidP="00924931">
            <w:pPr>
              <w:ind w:firstLine="0"/>
              <w:jc w:val="center"/>
              <w:rPr>
                <w:color w:val="000000"/>
                <w:sz w:val="20"/>
                <w:szCs w:val="20"/>
              </w:rPr>
            </w:pPr>
            <w:r w:rsidRPr="007A0C61">
              <w:rPr>
                <w:color w:val="000000"/>
                <w:sz w:val="20"/>
                <w:szCs w:val="20"/>
              </w:rPr>
              <w:t>-</w:t>
            </w:r>
          </w:p>
        </w:tc>
      </w:tr>
      <w:bookmarkEnd w:id="18"/>
    </w:tbl>
    <w:p w14:paraId="31DF043B" w14:textId="53B2105E" w:rsidR="00924931" w:rsidRPr="007A0C61" w:rsidRDefault="00924931" w:rsidP="00852B80">
      <w:pPr>
        <w:pStyle w:val="affffffffff7"/>
        <w:rPr>
          <w:lang w:val="ru-RU"/>
        </w:rPr>
      </w:pPr>
    </w:p>
    <w:p w14:paraId="712AC42E" w14:textId="77777777" w:rsidR="00924931" w:rsidRPr="007A0C61" w:rsidRDefault="00924931" w:rsidP="00852B80">
      <w:pPr>
        <w:pStyle w:val="affffffffff7"/>
        <w:rPr>
          <w:lang w:val="ru-RU"/>
        </w:rPr>
      </w:pPr>
    </w:p>
    <w:p w14:paraId="180C5D2D" w14:textId="6CFC58DF" w:rsidR="00BF68E6" w:rsidRPr="007A0C61" w:rsidRDefault="00BF68E6" w:rsidP="001A0CFF">
      <w:pPr>
        <w:ind w:right="-20" w:firstLine="0"/>
        <w:sectPr w:rsidR="00BF68E6" w:rsidRPr="007A0C61" w:rsidSect="003B1039">
          <w:pgSz w:w="11906" w:h="16838"/>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D3D8069" w14:textId="77777777" w:rsidR="00AA4117" w:rsidRPr="007A0C61" w:rsidRDefault="00AA4117" w:rsidP="00D93402">
      <w:pPr>
        <w:pStyle w:val="10"/>
        <w:ind w:right="-20" w:firstLine="426"/>
        <w:jc w:val="both"/>
      </w:pPr>
      <w:bookmarkStart w:id="19" w:name="_Toc10544427"/>
      <w:bookmarkStart w:id="20" w:name="_Toc73981450"/>
      <w:r w:rsidRPr="007A0C61">
        <w:lastRenderedPageBreak/>
        <w:t>Описание видов топлива (в случае, если топливом является уголь), их доли и значения низшей теплоты сгорания топлива, используемых для производства тепловой энергии по каждой системе теплоснабжения</w:t>
      </w:r>
      <w:bookmarkEnd w:id="19"/>
      <w:bookmarkEnd w:id="20"/>
    </w:p>
    <w:p w14:paraId="0B73EC8D" w14:textId="56C6A6BE" w:rsidR="001539CF" w:rsidRPr="007A0C61" w:rsidRDefault="001539CF" w:rsidP="00D93402">
      <w:pPr>
        <w:ind w:right="-20" w:firstLine="426"/>
      </w:pPr>
      <w:r w:rsidRPr="007A0C61">
        <w:t xml:space="preserve">Данные по </w:t>
      </w:r>
      <w:r w:rsidR="009207E0" w:rsidRPr="007A0C61">
        <w:t>топливу</w:t>
      </w:r>
      <w:r w:rsidRPr="007A0C61">
        <w:t>, используем</w:t>
      </w:r>
      <w:r w:rsidR="009207E0" w:rsidRPr="007A0C61">
        <w:t>ому</w:t>
      </w:r>
      <w:r w:rsidRPr="007A0C61">
        <w:t xml:space="preserve"> для теплоснабжения города </w:t>
      </w:r>
      <w:r w:rsidR="009474D1" w:rsidRPr="007A0C61">
        <w:t>Усть-Кут</w:t>
      </w:r>
      <w:r w:rsidR="00D272B1" w:rsidRPr="007A0C61">
        <w:t>,</w:t>
      </w:r>
      <w:r w:rsidRPr="007A0C61">
        <w:t xml:space="preserve"> представлены в таблице </w:t>
      </w:r>
      <w:r w:rsidR="009207E0" w:rsidRPr="007A0C61">
        <w:t>10.</w:t>
      </w:r>
      <w:r w:rsidR="00475F7F" w:rsidRPr="007A0C61">
        <w:t>5</w:t>
      </w:r>
      <w:r w:rsidRPr="007A0C61">
        <w:t>.</w:t>
      </w:r>
    </w:p>
    <w:p w14:paraId="2B254E2F" w14:textId="3EC67CC3" w:rsidR="009207E0" w:rsidRPr="007A0C61" w:rsidRDefault="009207E0" w:rsidP="009207E0">
      <w:pPr>
        <w:pStyle w:val="affffffffff7"/>
        <w:rPr>
          <w:lang w:val="ru-RU"/>
        </w:rPr>
      </w:pPr>
      <w:r w:rsidRPr="007A0C61">
        <w:rPr>
          <w:lang w:val="ru-RU"/>
        </w:rPr>
        <w:t>Таблица 10.</w:t>
      </w:r>
      <w:r w:rsidR="00475F7F" w:rsidRPr="007A0C61">
        <w:rPr>
          <w:lang w:val="ru-RU"/>
        </w:rPr>
        <w:t>5</w:t>
      </w:r>
      <w:r w:rsidRPr="007A0C61">
        <w:rPr>
          <w:lang w:val="ru-RU"/>
        </w:rPr>
        <w:t xml:space="preserve"> Характеристики топлива в г. Усть-Кут</w:t>
      </w:r>
    </w:p>
    <w:tbl>
      <w:tblPr>
        <w:tblW w:w="5000" w:type="pct"/>
        <w:tblCellMar>
          <w:left w:w="28" w:type="dxa"/>
          <w:right w:w="28" w:type="dxa"/>
        </w:tblCellMar>
        <w:tblLook w:val="04A0" w:firstRow="1" w:lastRow="0" w:firstColumn="1" w:lastColumn="0" w:noHBand="0" w:noVBand="1"/>
      </w:tblPr>
      <w:tblGrid>
        <w:gridCol w:w="542"/>
        <w:gridCol w:w="2097"/>
        <w:gridCol w:w="1123"/>
        <w:gridCol w:w="1459"/>
        <w:gridCol w:w="1121"/>
        <w:gridCol w:w="1181"/>
        <w:gridCol w:w="1367"/>
        <w:gridCol w:w="1087"/>
      </w:tblGrid>
      <w:tr w:rsidR="00E163BD" w:rsidRPr="007A0C61" w14:paraId="5713C187" w14:textId="77777777" w:rsidTr="00E163BD">
        <w:trPr>
          <w:trHeight w:val="1285"/>
        </w:trPr>
        <w:tc>
          <w:tcPr>
            <w:tcW w:w="2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58CE8DC" w14:textId="77777777" w:rsidR="00E163BD" w:rsidRPr="007A0C61" w:rsidRDefault="00E163BD" w:rsidP="009207E0">
            <w:pPr>
              <w:widowControl/>
              <w:ind w:firstLine="0"/>
              <w:jc w:val="center"/>
              <w:rPr>
                <w:rFonts w:eastAsia="Times New Roman" w:cs="Times New Roman"/>
                <w:b/>
                <w:bCs/>
                <w:color w:val="000000"/>
                <w:sz w:val="16"/>
                <w:szCs w:val="16"/>
                <w:lang w:eastAsia="ru-RU"/>
              </w:rPr>
            </w:pPr>
            <w:bookmarkStart w:id="21" w:name="_Hlk85722159"/>
            <w:r w:rsidRPr="007A0C61">
              <w:rPr>
                <w:rFonts w:eastAsia="Times New Roman" w:cs="Times New Roman"/>
                <w:b/>
                <w:bCs/>
                <w:color w:val="000000"/>
                <w:sz w:val="16"/>
                <w:szCs w:val="16"/>
                <w:lang w:eastAsia="ru-RU"/>
              </w:rPr>
              <w:t>№ п.п.</w:t>
            </w:r>
          </w:p>
        </w:tc>
        <w:tc>
          <w:tcPr>
            <w:tcW w:w="105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9CE0981" w14:textId="77777777" w:rsidR="00E163BD" w:rsidRPr="007A0C61" w:rsidRDefault="00E163BD" w:rsidP="00E20516">
            <w:pPr>
              <w:widowControl/>
              <w:ind w:firstLine="0"/>
              <w:jc w:val="center"/>
              <w:rPr>
                <w:rFonts w:eastAsia="Times New Roman" w:cs="Times New Roman"/>
                <w:b/>
                <w:bCs/>
                <w:color w:val="000000"/>
                <w:sz w:val="16"/>
                <w:szCs w:val="16"/>
                <w:lang w:eastAsia="ru-RU"/>
              </w:rPr>
            </w:pPr>
            <w:r w:rsidRPr="007A0C61">
              <w:rPr>
                <w:rFonts w:eastAsia="Times New Roman" w:cs="Times New Roman"/>
                <w:b/>
                <w:bCs/>
                <w:color w:val="000000"/>
                <w:sz w:val="16"/>
                <w:szCs w:val="16"/>
                <w:lang w:eastAsia="ru-RU"/>
              </w:rPr>
              <w:t>Источник тепловой энергии</w:t>
            </w:r>
          </w:p>
        </w:tc>
        <w:tc>
          <w:tcPr>
            <w:tcW w:w="56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04F5B93" w14:textId="77777777" w:rsidR="00E163BD" w:rsidRPr="007A0C61" w:rsidRDefault="00E163BD" w:rsidP="00E20516">
            <w:pPr>
              <w:widowControl/>
              <w:ind w:firstLine="0"/>
              <w:jc w:val="center"/>
              <w:rPr>
                <w:rFonts w:eastAsia="Times New Roman" w:cs="Times New Roman"/>
                <w:b/>
                <w:bCs/>
                <w:color w:val="000000"/>
                <w:sz w:val="16"/>
                <w:szCs w:val="16"/>
                <w:lang w:eastAsia="ru-RU"/>
              </w:rPr>
            </w:pPr>
            <w:r w:rsidRPr="007A0C61">
              <w:rPr>
                <w:rFonts w:eastAsia="Times New Roman" w:cs="Times New Roman"/>
                <w:b/>
                <w:bCs/>
                <w:color w:val="000000"/>
                <w:sz w:val="16"/>
                <w:szCs w:val="16"/>
                <w:lang w:eastAsia="ru-RU"/>
              </w:rPr>
              <w:t>Вид топлива (ед. изм.)</w:t>
            </w:r>
          </w:p>
        </w:tc>
        <w:tc>
          <w:tcPr>
            <w:tcW w:w="73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F78FBB4" w14:textId="77777777" w:rsidR="00E163BD" w:rsidRPr="007A0C61" w:rsidRDefault="00E163BD" w:rsidP="00E20516">
            <w:pPr>
              <w:widowControl/>
              <w:ind w:firstLine="0"/>
              <w:jc w:val="center"/>
              <w:rPr>
                <w:rFonts w:eastAsia="Times New Roman" w:cs="Times New Roman"/>
                <w:b/>
                <w:bCs/>
                <w:color w:val="000000"/>
                <w:sz w:val="16"/>
                <w:szCs w:val="16"/>
                <w:lang w:eastAsia="ru-RU"/>
              </w:rPr>
            </w:pPr>
            <w:r w:rsidRPr="007A0C61">
              <w:rPr>
                <w:rFonts w:eastAsia="Times New Roman" w:cs="Times New Roman"/>
                <w:b/>
                <w:bCs/>
                <w:color w:val="000000"/>
                <w:sz w:val="16"/>
                <w:szCs w:val="16"/>
                <w:lang w:eastAsia="ru-RU"/>
              </w:rPr>
              <w:t>Калорийность, Qпр, ккал/кг</w:t>
            </w:r>
          </w:p>
        </w:tc>
        <w:tc>
          <w:tcPr>
            <w:tcW w:w="56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F5D1869" w14:textId="77777777" w:rsidR="00E163BD" w:rsidRPr="007A0C61" w:rsidRDefault="00E163BD" w:rsidP="00E20516">
            <w:pPr>
              <w:widowControl/>
              <w:ind w:firstLine="0"/>
              <w:jc w:val="center"/>
              <w:rPr>
                <w:rFonts w:eastAsia="Times New Roman" w:cs="Times New Roman"/>
                <w:b/>
                <w:bCs/>
                <w:color w:val="000000"/>
                <w:sz w:val="16"/>
                <w:szCs w:val="16"/>
                <w:lang w:eastAsia="ru-RU"/>
              </w:rPr>
            </w:pPr>
            <w:r w:rsidRPr="007A0C61">
              <w:rPr>
                <w:rFonts w:eastAsia="Times New Roman" w:cs="Times New Roman"/>
                <w:b/>
                <w:bCs/>
                <w:color w:val="000000"/>
                <w:sz w:val="16"/>
                <w:szCs w:val="16"/>
                <w:lang w:eastAsia="ru-RU"/>
              </w:rPr>
              <w:t>Зольность, Ар, %</w:t>
            </w:r>
          </w:p>
        </w:tc>
        <w:tc>
          <w:tcPr>
            <w:tcW w:w="59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17E3CD3" w14:textId="77777777" w:rsidR="00E163BD" w:rsidRPr="007A0C61" w:rsidRDefault="00E163BD" w:rsidP="00E20516">
            <w:pPr>
              <w:widowControl/>
              <w:ind w:firstLine="0"/>
              <w:jc w:val="center"/>
              <w:rPr>
                <w:rFonts w:eastAsia="Times New Roman" w:cs="Times New Roman"/>
                <w:b/>
                <w:bCs/>
                <w:color w:val="000000"/>
                <w:sz w:val="16"/>
                <w:szCs w:val="16"/>
                <w:lang w:eastAsia="ru-RU"/>
              </w:rPr>
            </w:pPr>
            <w:r w:rsidRPr="007A0C61">
              <w:rPr>
                <w:rFonts w:eastAsia="Times New Roman" w:cs="Times New Roman"/>
                <w:b/>
                <w:bCs/>
                <w:color w:val="000000"/>
                <w:sz w:val="16"/>
                <w:szCs w:val="16"/>
                <w:lang w:eastAsia="ru-RU"/>
              </w:rPr>
              <w:t>Влажность, Wp, %</w:t>
            </w:r>
          </w:p>
        </w:tc>
        <w:tc>
          <w:tcPr>
            <w:tcW w:w="685" w:type="pct"/>
            <w:tcBorders>
              <w:top w:val="single" w:sz="4" w:space="0" w:color="auto"/>
              <w:left w:val="nil"/>
              <w:bottom w:val="single" w:sz="4" w:space="0" w:color="auto"/>
              <w:right w:val="single" w:sz="4" w:space="0" w:color="auto"/>
            </w:tcBorders>
            <w:shd w:val="clear" w:color="auto" w:fill="auto"/>
            <w:vAlign w:val="center"/>
            <w:hideMark/>
          </w:tcPr>
          <w:p w14:paraId="3946E185" w14:textId="77777777" w:rsidR="00E163BD" w:rsidRPr="007A0C61" w:rsidRDefault="00E163BD" w:rsidP="00E20516">
            <w:pPr>
              <w:widowControl/>
              <w:ind w:firstLine="0"/>
              <w:jc w:val="center"/>
              <w:rPr>
                <w:rFonts w:eastAsia="Times New Roman" w:cs="Times New Roman"/>
                <w:b/>
                <w:bCs/>
                <w:color w:val="000000"/>
                <w:sz w:val="16"/>
                <w:szCs w:val="16"/>
                <w:lang w:eastAsia="ru-RU"/>
              </w:rPr>
            </w:pPr>
            <w:r w:rsidRPr="007A0C61">
              <w:rPr>
                <w:rFonts w:eastAsia="Times New Roman" w:cs="Times New Roman"/>
                <w:b/>
                <w:bCs/>
                <w:color w:val="000000"/>
                <w:sz w:val="16"/>
                <w:szCs w:val="16"/>
                <w:lang w:eastAsia="ru-RU"/>
              </w:rPr>
              <w:t>Средняя теплотворная способность топлива за 2020 год, ккал/кг</w:t>
            </w:r>
          </w:p>
          <w:p w14:paraId="77B81FD2" w14:textId="345AC800" w:rsidR="00E163BD" w:rsidRPr="007A0C61" w:rsidRDefault="00E163BD" w:rsidP="00E20516">
            <w:pPr>
              <w:jc w:val="center"/>
              <w:rPr>
                <w:rFonts w:eastAsia="Times New Roman" w:cs="Times New Roman"/>
                <w:b/>
                <w:bCs/>
                <w:color w:val="000000"/>
                <w:sz w:val="16"/>
                <w:szCs w:val="16"/>
                <w:lang w:eastAsia="ru-RU"/>
              </w:rPr>
            </w:pPr>
          </w:p>
        </w:tc>
        <w:tc>
          <w:tcPr>
            <w:tcW w:w="545" w:type="pct"/>
            <w:tcBorders>
              <w:top w:val="single" w:sz="4" w:space="0" w:color="auto"/>
              <w:left w:val="nil"/>
              <w:bottom w:val="single" w:sz="4" w:space="0" w:color="auto"/>
              <w:right w:val="single" w:sz="4" w:space="0" w:color="auto"/>
            </w:tcBorders>
            <w:shd w:val="clear" w:color="auto" w:fill="auto"/>
            <w:vAlign w:val="center"/>
            <w:hideMark/>
          </w:tcPr>
          <w:p w14:paraId="6EE09CDD" w14:textId="77777777" w:rsidR="00E163BD" w:rsidRPr="007A0C61" w:rsidRDefault="00E163BD" w:rsidP="00E20516">
            <w:pPr>
              <w:widowControl/>
              <w:ind w:firstLine="0"/>
              <w:jc w:val="center"/>
              <w:rPr>
                <w:rFonts w:eastAsia="Times New Roman" w:cs="Times New Roman"/>
                <w:b/>
                <w:bCs/>
                <w:color w:val="000000"/>
                <w:sz w:val="16"/>
                <w:szCs w:val="16"/>
                <w:lang w:eastAsia="ru-RU"/>
              </w:rPr>
            </w:pPr>
            <w:r w:rsidRPr="007A0C61">
              <w:rPr>
                <w:rFonts w:eastAsia="Times New Roman" w:cs="Times New Roman"/>
                <w:b/>
                <w:bCs/>
                <w:color w:val="000000"/>
                <w:sz w:val="16"/>
                <w:szCs w:val="16"/>
                <w:lang w:eastAsia="ru-RU"/>
              </w:rPr>
              <w:t>Низшая теплота сгорания, ккал/кг (ккал/нм³)</w:t>
            </w:r>
          </w:p>
          <w:p w14:paraId="363CD713" w14:textId="313BF86C" w:rsidR="00E163BD" w:rsidRPr="007A0C61" w:rsidRDefault="00E163BD" w:rsidP="00E20516">
            <w:pPr>
              <w:jc w:val="center"/>
              <w:rPr>
                <w:rFonts w:eastAsia="Times New Roman" w:cs="Times New Roman"/>
                <w:b/>
                <w:bCs/>
                <w:color w:val="000000"/>
                <w:sz w:val="16"/>
                <w:szCs w:val="16"/>
                <w:lang w:eastAsia="ru-RU"/>
              </w:rPr>
            </w:pPr>
          </w:p>
        </w:tc>
      </w:tr>
      <w:tr w:rsidR="00E163BD" w:rsidRPr="007A0C61" w14:paraId="3953D563" w14:textId="77777777" w:rsidTr="00E163BD">
        <w:trPr>
          <w:trHeight w:val="19"/>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024237B3"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w:t>
            </w:r>
          </w:p>
        </w:tc>
        <w:tc>
          <w:tcPr>
            <w:tcW w:w="1051" w:type="pct"/>
            <w:tcBorders>
              <w:top w:val="nil"/>
              <w:left w:val="nil"/>
              <w:bottom w:val="single" w:sz="4" w:space="0" w:color="auto"/>
              <w:right w:val="single" w:sz="4" w:space="0" w:color="auto"/>
            </w:tcBorders>
            <w:shd w:val="clear" w:color="auto" w:fill="auto"/>
            <w:vAlign w:val="center"/>
            <w:hideMark/>
          </w:tcPr>
          <w:p w14:paraId="415F8207"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Котельная "Лена" (ул. Кирова, стр. 105)</w:t>
            </w:r>
          </w:p>
        </w:tc>
        <w:tc>
          <w:tcPr>
            <w:tcW w:w="563" w:type="pct"/>
            <w:tcBorders>
              <w:top w:val="nil"/>
              <w:left w:val="nil"/>
              <w:bottom w:val="single" w:sz="4" w:space="0" w:color="auto"/>
              <w:right w:val="single" w:sz="4" w:space="0" w:color="auto"/>
            </w:tcBorders>
            <w:shd w:val="clear" w:color="auto" w:fill="auto"/>
            <w:vAlign w:val="center"/>
            <w:hideMark/>
          </w:tcPr>
          <w:p w14:paraId="080C22A3"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Уголь (т)</w:t>
            </w:r>
          </w:p>
        </w:tc>
        <w:tc>
          <w:tcPr>
            <w:tcW w:w="731" w:type="pct"/>
            <w:tcBorders>
              <w:top w:val="nil"/>
              <w:left w:val="nil"/>
              <w:bottom w:val="single" w:sz="4" w:space="0" w:color="auto"/>
              <w:right w:val="single" w:sz="4" w:space="0" w:color="auto"/>
            </w:tcBorders>
            <w:shd w:val="clear" w:color="auto" w:fill="auto"/>
            <w:vAlign w:val="center"/>
            <w:hideMark/>
          </w:tcPr>
          <w:p w14:paraId="54997465" w14:textId="64B6238B"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562" w:type="pct"/>
            <w:tcBorders>
              <w:top w:val="nil"/>
              <w:left w:val="nil"/>
              <w:bottom w:val="single" w:sz="4" w:space="0" w:color="auto"/>
              <w:right w:val="single" w:sz="4" w:space="0" w:color="auto"/>
            </w:tcBorders>
            <w:shd w:val="clear" w:color="auto" w:fill="auto"/>
            <w:vAlign w:val="center"/>
            <w:hideMark/>
          </w:tcPr>
          <w:p w14:paraId="1E1334D7" w14:textId="3A7E834F"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592" w:type="pct"/>
            <w:tcBorders>
              <w:top w:val="nil"/>
              <w:left w:val="nil"/>
              <w:bottom w:val="single" w:sz="4" w:space="0" w:color="auto"/>
              <w:right w:val="single" w:sz="4" w:space="0" w:color="auto"/>
            </w:tcBorders>
            <w:shd w:val="clear" w:color="auto" w:fill="auto"/>
            <w:vAlign w:val="center"/>
            <w:hideMark/>
          </w:tcPr>
          <w:p w14:paraId="61DED007" w14:textId="22803230"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685" w:type="pct"/>
            <w:tcBorders>
              <w:top w:val="single" w:sz="4" w:space="0" w:color="auto"/>
              <w:left w:val="nil"/>
              <w:bottom w:val="single" w:sz="4" w:space="0" w:color="auto"/>
              <w:right w:val="single" w:sz="4" w:space="0" w:color="auto"/>
            </w:tcBorders>
            <w:shd w:val="clear" w:color="auto" w:fill="auto"/>
            <w:vAlign w:val="center"/>
            <w:hideMark/>
          </w:tcPr>
          <w:p w14:paraId="3454506B" w14:textId="3DC95BE6"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4368</w:t>
            </w:r>
          </w:p>
        </w:tc>
        <w:tc>
          <w:tcPr>
            <w:tcW w:w="545" w:type="pct"/>
            <w:tcBorders>
              <w:top w:val="single" w:sz="4" w:space="0" w:color="auto"/>
              <w:left w:val="nil"/>
              <w:bottom w:val="single" w:sz="4" w:space="0" w:color="auto"/>
              <w:right w:val="single" w:sz="4" w:space="0" w:color="auto"/>
            </w:tcBorders>
            <w:shd w:val="clear" w:color="auto" w:fill="auto"/>
            <w:vAlign w:val="center"/>
            <w:hideMark/>
          </w:tcPr>
          <w:p w14:paraId="6DF05E05"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4042</w:t>
            </w:r>
          </w:p>
        </w:tc>
      </w:tr>
      <w:tr w:rsidR="00E163BD" w:rsidRPr="007A0C61" w14:paraId="032B00E1" w14:textId="77777777" w:rsidTr="00E163BD">
        <w:trPr>
          <w:trHeight w:val="19"/>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602DFC46"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2</w:t>
            </w:r>
          </w:p>
        </w:tc>
        <w:tc>
          <w:tcPr>
            <w:tcW w:w="1051" w:type="pct"/>
            <w:tcBorders>
              <w:top w:val="nil"/>
              <w:left w:val="nil"/>
              <w:bottom w:val="single" w:sz="4" w:space="0" w:color="auto"/>
              <w:right w:val="single" w:sz="4" w:space="0" w:color="auto"/>
            </w:tcBorders>
            <w:shd w:val="clear" w:color="auto" w:fill="auto"/>
            <w:vAlign w:val="center"/>
            <w:hideMark/>
          </w:tcPr>
          <w:p w14:paraId="5F33E3F1" w14:textId="07E52B4C" w:rsidR="00E163BD" w:rsidRPr="007A0C61" w:rsidRDefault="00E163BD" w:rsidP="00E163BD">
            <w:pPr>
              <w:widowControl/>
              <w:ind w:firstLine="0"/>
              <w:jc w:val="center"/>
              <w:rPr>
                <w:rFonts w:eastAsia="Times New Roman" w:cs="Times New Roman"/>
                <w:i/>
                <w:iCs/>
                <w:color w:val="000000"/>
                <w:sz w:val="16"/>
                <w:szCs w:val="16"/>
                <w:lang w:eastAsia="ru-RU"/>
              </w:rPr>
            </w:pPr>
            <w:r w:rsidRPr="007A0C61">
              <w:rPr>
                <w:rFonts w:eastAsia="Times New Roman" w:cs="Times New Roman"/>
                <w:i/>
                <w:iCs/>
                <w:color w:val="000000"/>
                <w:sz w:val="16"/>
                <w:szCs w:val="16"/>
                <w:lang w:eastAsia="ru-RU"/>
              </w:rPr>
              <w:t>Котельная "Центральная" (ул. Хорошилова, стр. 1В) *</w:t>
            </w:r>
          </w:p>
        </w:tc>
        <w:tc>
          <w:tcPr>
            <w:tcW w:w="563" w:type="pct"/>
            <w:tcBorders>
              <w:top w:val="nil"/>
              <w:left w:val="nil"/>
              <w:bottom w:val="single" w:sz="4" w:space="0" w:color="auto"/>
              <w:right w:val="single" w:sz="4" w:space="0" w:color="auto"/>
            </w:tcBorders>
            <w:shd w:val="clear" w:color="auto" w:fill="auto"/>
            <w:vAlign w:val="center"/>
            <w:hideMark/>
          </w:tcPr>
          <w:p w14:paraId="64BC7E93"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Мазут</w:t>
            </w:r>
          </w:p>
        </w:tc>
        <w:tc>
          <w:tcPr>
            <w:tcW w:w="731" w:type="pct"/>
            <w:tcBorders>
              <w:top w:val="nil"/>
              <w:left w:val="nil"/>
              <w:bottom w:val="single" w:sz="4" w:space="0" w:color="auto"/>
              <w:right w:val="single" w:sz="4" w:space="0" w:color="auto"/>
            </w:tcBorders>
            <w:shd w:val="clear" w:color="auto" w:fill="auto"/>
            <w:vAlign w:val="center"/>
            <w:hideMark/>
          </w:tcPr>
          <w:p w14:paraId="2E50A811" w14:textId="6EEFB762"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562" w:type="pct"/>
            <w:tcBorders>
              <w:top w:val="nil"/>
              <w:left w:val="nil"/>
              <w:bottom w:val="single" w:sz="4" w:space="0" w:color="auto"/>
              <w:right w:val="single" w:sz="4" w:space="0" w:color="auto"/>
            </w:tcBorders>
            <w:shd w:val="clear" w:color="auto" w:fill="auto"/>
            <w:vAlign w:val="center"/>
            <w:hideMark/>
          </w:tcPr>
          <w:p w14:paraId="674C65C5" w14:textId="7D5B2781"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592" w:type="pct"/>
            <w:tcBorders>
              <w:top w:val="nil"/>
              <w:left w:val="nil"/>
              <w:bottom w:val="single" w:sz="4" w:space="0" w:color="auto"/>
              <w:right w:val="single" w:sz="4" w:space="0" w:color="auto"/>
            </w:tcBorders>
            <w:shd w:val="clear" w:color="auto" w:fill="auto"/>
            <w:vAlign w:val="center"/>
            <w:hideMark/>
          </w:tcPr>
          <w:p w14:paraId="78E92F59" w14:textId="2D077846"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685" w:type="pct"/>
            <w:tcBorders>
              <w:top w:val="single" w:sz="4" w:space="0" w:color="auto"/>
              <w:left w:val="nil"/>
              <w:bottom w:val="single" w:sz="4" w:space="0" w:color="auto"/>
              <w:right w:val="single" w:sz="4" w:space="0" w:color="auto"/>
            </w:tcBorders>
            <w:shd w:val="clear" w:color="auto" w:fill="auto"/>
            <w:vAlign w:val="center"/>
            <w:hideMark/>
          </w:tcPr>
          <w:p w14:paraId="6361DD1D" w14:textId="0F6B7582"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9600</w:t>
            </w:r>
          </w:p>
        </w:tc>
        <w:tc>
          <w:tcPr>
            <w:tcW w:w="545" w:type="pct"/>
            <w:tcBorders>
              <w:top w:val="single" w:sz="4" w:space="0" w:color="auto"/>
              <w:left w:val="nil"/>
              <w:bottom w:val="single" w:sz="4" w:space="0" w:color="auto"/>
              <w:right w:val="single" w:sz="4" w:space="0" w:color="auto"/>
            </w:tcBorders>
            <w:shd w:val="clear" w:color="auto" w:fill="auto"/>
            <w:vAlign w:val="center"/>
            <w:hideMark/>
          </w:tcPr>
          <w:p w14:paraId="4FDD985D" w14:textId="3BC91FCA"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r>
      <w:tr w:rsidR="00E163BD" w:rsidRPr="007A0C61" w14:paraId="70A468C9" w14:textId="77777777" w:rsidTr="00E163BD">
        <w:trPr>
          <w:trHeight w:val="19"/>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23CD6A18"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3</w:t>
            </w:r>
          </w:p>
        </w:tc>
        <w:tc>
          <w:tcPr>
            <w:tcW w:w="1051" w:type="pct"/>
            <w:tcBorders>
              <w:top w:val="nil"/>
              <w:left w:val="nil"/>
              <w:bottom w:val="single" w:sz="4" w:space="0" w:color="auto"/>
              <w:right w:val="single" w:sz="4" w:space="0" w:color="auto"/>
            </w:tcBorders>
            <w:shd w:val="clear" w:color="auto" w:fill="auto"/>
            <w:vAlign w:val="center"/>
            <w:hideMark/>
          </w:tcPr>
          <w:p w14:paraId="1A6BD099"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Котельная "Паниха" (ул. Полевая, 6А)</w:t>
            </w:r>
          </w:p>
        </w:tc>
        <w:tc>
          <w:tcPr>
            <w:tcW w:w="563" w:type="pct"/>
            <w:tcBorders>
              <w:top w:val="nil"/>
              <w:left w:val="nil"/>
              <w:bottom w:val="single" w:sz="4" w:space="0" w:color="auto"/>
              <w:right w:val="single" w:sz="4" w:space="0" w:color="auto"/>
            </w:tcBorders>
            <w:shd w:val="clear" w:color="auto" w:fill="auto"/>
            <w:vAlign w:val="center"/>
            <w:hideMark/>
          </w:tcPr>
          <w:p w14:paraId="352E38B4"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Уголь (т)</w:t>
            </w:r>
          </w:p>
        </w:tc>
        <w:tc>
          <w:tcPr>
            <w:tcW w:w="731" w:type="pct"/>
            <w:tcBorders>
              <w:top w:val="nil"/>
              <w:left w:val="nil"/>
              <w:bottom w:val="single" w:sz="4" w:space="0" w:color="auto"/>
              <w:right w:val="single" w:sz="4" w:space="0" w:color="auto"/>
            </w:tcBorders>
            <w:shd w:val="clear" w:color="auto" w:fill="auto"/>
            <w:vAlign w:val="center"/>
            <w:hideMark/>
          </w:tcPr>
          <w:p w14:paraId="494210EE" w14:textId="4F5B8276"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562" w:type="pct"/>
            <w:tcBorders>
              <w:top w:val="nil"/>
              <w:left w:val="nil"/>
              <w:bottom w:val="single" w:sz="4" w:space="0" w:color="auto"/>
              <w:right w:val="single" w:sz="4" w:space="0" w:color="auto"/>
            </w:tcBorders>
            <w:shd w:val="clear" w:color="auto" w:fill="auto"/>
            <w:vAlign w:val="center"/>
            <w:hideMark/>
          </w:tcPr>
          <w:p w14:paraId="06905581" w14:textId="04A8D8BD"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592" w:type="pct"/>
            <w:tcBorders>
              <w:top w:val="nil"/>
              <w:left w:val="nil"/>
              <w:bottom w:val="single" w:sz="4" w:space="0" w:color="auto"/>
              <w:right w:val="single" w:sz="4" w:space="0" w:color="auto"/>
            </w:tcBorders>
            <w:shd w:val="clear" w:color="auto" w:fill="auto"/>
            <w:vAlign w:val="center"/>
            <w:hideMark/>
          </w:tcPr>
          <w:p w14:paraId="6A2CDD93" w14:textId="5C8F856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685" w:type="pct"/>
            <w:tcBorders>
              <w:top w:val="nil"/>
              <w:left w:val="nil"/>
              <w:bottom w:val="single" w:sz="4" w:space="0" w:color="auto"/>
              <w:right w:val="single" w:sz="4" w:space="0" w:color="auto"/>
            </w:tcBorders>
            <w:shd w:val="clear" w:color="auto" w:fill="auto"/>
            <w:vAlign w:val="center"/>
            <w:hideMark/>
          </w:tcPr>
          <w:p w14:paraId="3845E02B" w14:textId="77DCA48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4368</w:t>
            </w:r>
          </w:p>
        </w:tc>
        <w:tc>
          <w:tcPr>
            <w:tcW w:w="545" w:type="pct"/>
            <w:tcBorders>
              <w:top w:val="nil"/>
              <w:left w:val="nil"/>
              <w:bottom w:val="single" w:sz="4" w:space="0" w:color="auto"/>
              <w:right w:val="single" w:sz="4" w:space="0" w:color="auto"/>
            </w:tcBorders>
            <w:shd w:val="clear" w:color="auto" w:fill="auto"/>
            <w:vAlign w:val="center"/>
            <w:hideMark/>
          </w:tcPr>
          <w:p w14:paraId="2E78F038"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4042</w:t>
            </w:r>
          </w:p>
        </w:tc>
      </w:tr>
      <w:tr w:rsidR="00E163BD" w:rsidRPr="007A0C61" w14:paraId="7C4F1037" w14:textId="77777777" w:rsidTr="00E163BD">
        <w:trPr>
          <w:trHeight w:val="19"/>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6E54DC0E"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4</w:t>
            </w:r>
          </w:p>
        </w:tc>
        <w:tc>
          <w:tcPr>
            <w:tcW w:w="1051" w:type="pct"/>
            <w:tcBorders>
              <w:top w:val="nil"/>
              <w:left w:val="nil"/>
              <w:bottom w:val="single" w:sz="4" w:space="0" w:color="auto"/>
              <w:right w:val="single" w:sz="4" w:space="0" w:color="auto"/>
            </w:tcBorders>
            <w:shd w:val="clear" w:color="auto" w:fill="auto"/>
            <w:vAlign w:val="center"/>
            <w:hideMark/>
          </w:tcPr>
          <w:p w14:paraId="488AFACC"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Котельная "РТС" (ул. Щорса, 2Д)</w:t>
            </w:r>
          </w:p>
        </w:tc>
        <w:tc>
          <w:tcPr>
            <w:tcW w:w="563" w:type="pct"/>
            <w:tcBorders>
              <w:top w:val="nil"/>
              <w:left w:val="nil"/>
              <w:bottom w:val="single" w:sz="4" w:space="0" w:color="auto"/>
              <w:right w:val="single" w:sz="4" w:space="0" w:color="auto"/>
            </w:tcBorders>
            <w:shd w:val="clear" w:color="auto" w:fill="auto"/>
            <w:vAlign w:val="center"/>
            <w:hideMark/>
          </w:tcPr>
          <w:p w14:paraId="16C44BBD"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Уголь (т)</w:t>
            </w:r>
          </w:p>
        </w:tc>
        <w:tc>
          <w:tcPr>
            <w:tcW w:w="731" w:type="pct"/>
            <w:tcBorders>
              <w:top w:val="nil"/>
              <w:left w:val="nil"/>
              <w:bottom w:val="single" w:sz="4" w:space="0" w:color="auto"/>
              <w:right w:val="single" w:sz="4" w:space="0" w:color="auto"/>
            </w:tcBorders>
            <w:shd w:val="clear" w:color="auto" w:fill="auto"/>
            <w:vAlign w:val="center"/>
            <w:hideMark/>
          </w:tcPr>
          <w:p w14:paraId="039A4D28" w14:textId="06698CC1"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562" w:type="pct"/>
            <w:tcBorders>
              <w:top w:val="nil"/>
              <w:left w:val="nil"/>
              <w:bottom w:val="single" w:sz="4" w:space="0" w:color="auto"/>
              <w:right w:val="single" w:sz="4" w:space="0" w:color="auto"/>
            </w:tcBorders>
            <w:shd w:val="clear" w:color="auto" w:fill="auto"/>
            <w:vAlign w:val="center"/>
            <w:hideMark/>
          </w:tcPr>
          <w:p w14:paraId="518EB38C" w14:textId="1A496DF4"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592" w:type="pct"/>
            <w:tcBorders>
              <w:top w:val="nil"/>
              <w:left w:val="nil"/>
              <w:bottom w:val="single" w:sz="4" w:space="0" w:color="auto"/>
              <w:right w:val="single" w:sz="4" w:space="0" w:color="auto"/>
            </w:tcBorders>
            <w:shd w:val="clear" w:color="auto" w:fill="auto"/>
            <w:vAlign w:val="center"/>
            <w:hideMark/>
          </w:tcPr>
          <w:p w14:paraId="6A8AEEA7" w14:textId="0E0BF911"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685" w:type="pct"/>
            <w:tcBorders>
              <w:top w:val="nil"/>
              <w:left w:val="nil"/>
              <w:bottom w:val="single" w:sz="4" w:space="0" w:color="auto"/>
              <w:right w:val="single" w:sz="4" w:space="0" w:color="auto"/>
            </w:tcBorders>
            <w:shd w:val="clear" w:color="auto" w:fill="auto"/>
            <w:vAlign w:val="center"/>
            <w:hideMark/>
          </w:tcPr>
          <w:p w14:paraId="6611944D" w14:textId="3E8CA00E"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6400</w:t>
            </w:r>
          </w:p>
        </w:tc>
        <w:tc>
          <w:tcPr>
            <w:tcW w:w="545" w:type="pct"/>
            <w:tcBorders>
              <w:top w:val="nil"/>
              <w:left w:val="nil"/>
              <w:bottom w:val="single" w:sz="4" w:space="0" w:color="auto"/>
              <w:right w:val="single" w:sz="4" w:space="0" w:color="auto"/>
            </w:tcBorders>
            <w:shd w:val="clear" w:color="auto" w:fill="auto"/>
            <w:vAlign w:val="center"/>
            <w:hideMark/>
          </w:tcPr>
          <w:p w14:paraId="5B4B8C37"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4042</w:t>
            </w:r>
          </w:p>
        </w:tc>
      </w:tr>
      <w:tr w:rsidR="00E163BD" w:rsidRPr="007A0C61" w14:paraId="403B682A" w14:textId="77777777" w:rsidTr="00E163BD">
        <w:trPr>
          <w:trHeight w:val="19"/>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002DFFF3"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5</w:t>
            </w:r>
          </w:p>
        </w:tc>
        <w:tc>
          <w:tcPr>
            <w:tcW w:w="1051" w:type="pct"/>
            <w:tcBorders>
              <w:top w:val="nil"/>
              <w:left w:val="nil"/>
              <w:bottom w:val="single" w:sz="4" w:space="0" w:color="auto"/>
              <w:right w:val="single" w:sz="4" w:space="0" w:color="auto"/>
            </w:tcBorders>
            <w:shd w:val="clear" w:color="auto" w:fill="auto"/>
            <w:vAlign w:val="center"/>
            <w:hideMark/>
          </w:tcPr>
          <w:p w14:paraId="7FC0CB64"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Котельная "ЯГУ" (ул. Балахня, 1В)</w:t>
            </w:r>
          </w:p>
        </w:tc>
        <w:tc>
          <w:tcPr>
            <w:tcW w:w="563" w:type="pct"/>
            <w:tcBorders>
              <w:top w:val="nil"/>
              <w:left w:val="nil"/>
              <w:bottom w:val="single" w:sz="4" w:space="0" w:color="auto"/>
              <w:right w:val="single" w:sz="4" w:space="0" w:color="auto"/>
            </w:tcBorders>
            <w:shd w:val="clear" w:color="auto" w:fill="auto"/>
            <w:vAlign w:val="center"/>
            <w:hideMark/>
          </w:tcPr>
          <w:p w14:paraId="2247AB6D"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Уголь (т)</w:t>
            </w:r>
          </w:p>
        </w:tc>
        <w:tc>
          <w:tcPr>
            <w:tcW w:w="731" w:type="pct"/>
            <w:tcBorders>
              <w:top w:val="nil"/>
              <w:left w:val="nil"/>
              <w:bottom w:val="single" w:sz="4" w:space="0" w:color="auto"/>
              <w:right w:val="single" w:sz="4" w:space="0" w:color="auto"/>
            </w:tcBorders>
            <w:shd w:val="clear" w:color="auto" w:fill="auto"/>
            <w:vAlign w:val="center"/>
            <w:hideMark/>
          </w:tcPr>
          <w:p w14:paraId="32882C45" w14:textId="5B5E98A5"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562" w:type="pct"/>
            <w:tcBorders>
              <w:top w:val="nil"/>
              <w:left w:val="nil"/>
              <w:bottom w:val="single" w:sz="4" w:space="0" w:color="auto"/>
              <w:right w:val="single" w:sz="4" w:space="0" w:color="auto"/>
            </w:tcBorders>
            <w:shd w:val="clear" w:color="auto" w:fill="auto"/>
            <w:vAlign w:val="center"/>
            <w:hideMark/>
          </w:tcPr>
          <w:p w14:paraId="2D172B55" w14:textId="5712D8F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592" w:type="pct"/>
            <w:tcBorders>
              <w:top w:val="nil"/>
              <w:left w:val="nil"/>
              <w:bottom w:val="single" w:sz="4" w:space="0" w:color="auto"/>
              <w:right w:val="single" w:sz="4" w:space="0" w:color="auto"/>
            </w:tcBorders>
            <w:shd w:val="clear" w:color="auto" w:fill="auto"/>
            <w:vAlign w:val="center"/>
            <w:hideMark/>
          </w:tcPr>
          <w:p w14:paraId="6CE634AB" w14:textId="091A7292"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685" w:type="pct"/>
            <w:tcBorders>
              <w:top w:val="nil"/>
              <w:left w:val="nil"/>
              <w:bottom w:val="single" w:sz="4" w:space="0" w:color="auto"/>
              <w:right w:val="single" w:sz="4" w:space="0" w:color="auto"/>
            </w:tcBorders>
            <w:shd w:val="clear" w:color="auto" w:fill="auto"/>
            <w:vAlign w:val="center"/>
            <w:hideMark/>
          </w:tcPr>
          <w:p w14:paraId="5A001FA8" w14:textId="72A72736"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6400</w:t>
            </w:r>
          </w:p>
        </w:tc>
        <w:tc>
          <w:tcPr>
            <w:tcW w:w="545" w:type="pct"/>
            <w:tcBorders>
              <w:top w:val="nil"/>
              <w:left w:val="nil"/>
              <w:bottom w:val="single" w:sz="4" w:space="0" w:color="auto"/>
              <w:right w:val="single" w:sz="4" w:space="0" w:color="auto"/>
            </w:tcBorders>
            <w:shd w:val="clear" w:color="auto" w:fill="auto"/>
            <w:vAlign w:val="center"/>
            <w:hideMark/>
          </w:tcPr>
          <w:p w14:paraId="10F2733B"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4042</w:t>
            </w:r>
          </w:p>
        </w:tc>
      </w:tr>
      <w:tr w:rsidR="00E163BD" w:rsidRPr="007A0C61" w14:paraId="76FD04CC" w14:textId="77777777" w:rsidTr="00E163BD">
        <w:trPr>
          <w:trHeight w:val="19"/>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4217E2E8"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6</w:t>
            </w:r>
          </w:p>
        </w:tc>
        <w:tc>
          <w:tcPr>
            <w:tcW w:w="1051" w:type="pct"/>
            <w:tcBorders>
              <w:top w:val="nil"/>
              <w:left w:val="nil"/>
              <w:bottom w:val="single" w:sz="4" w:space="0" w:color="auto"/>
              <w:right w:val="single" w:sz="4" w:space="0" w:color="auto"/>
            </w:tcBorders>
            <w:shd w:val="clear" w:color="auto" w:fill="auto"/>
            <w:vAlign w:val="center"/>
            <w:hideMark/>
          </w:tcPr>
          <w:p w14:paraId="2968BB58"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Котельная «Бирюсинка-2» (ул. Черноморская, 25А)</w:t>
            </w:r>
          </w:p>
        </w:tc>
        <w:tc>
          <w:tcPr>
            <w:tcW w:w="563" w:type="pct"/>
            <w:tcBorders>
              <w:top w:val="nil"/>
              <w:left w:val="nil"/>
              <w:bottom w:val="single" w:sz="4" w:space="0" w:color="auto"/>
              <w:right w:val="single" w:sz="4" w:space="0" w:color="auto"/>
            </w:tcBorders>
            <w:shd w:val="clear" w:color="auto" w:fill="auto"/>
            <w:vAlign w:val="center"/>
            <w:hideMark/>
          </w:tcPr>
          <w:p w14:paraId="31E7E960"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Уголь (т)</w:t>
            </w:r>
          </w:p>
        </w:tc>
        <w:tc>
          <w:tcPr>
            <w:tcW w:w="731" w:type="pct"/>
            <w:tcBorders>
              <w:top w:val="nil"/>
              <w:left w:val="nil"/>
              <w:bottom w:val="single" w:sz="4" w:space="0" w:color="auto"/>
              <w:right w:val="single" w:sz="4" w:space="0" w:color="auto"/>
            </w:tcBorders>
            <w:shd w:val="clear" w:color="auto" w:fill="auto"/>
            <w:vAlign w:val="center"/>
            <w:hideMark/>
          </w:tcPr>
          <w:p w14:paraId="28F0C984" w14:textId="530E9A31"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562" w:type="pct"/>
            <w:tcBorders>
              <w:top w:val="nil"/>
              <w:left w:val="nil"/>
              <w:bottom w:val="single" w:sz="4" w:space="0" w:color="auto"/>
              <w:right w:val="single" w:sz="4" w:space="0" w:color="auto"/>
            </w:tcBorders>
            <w:shd w:val="clear" w:color="auto" w:fill="auto"/>
            <w:vAlign w:val="center"/>
            <w:hideMark/>
          </w:tcPr>
          <w:p w14:paraId="386F84ED" w14:textId="723E35EB"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592" w:type="pct"/>
            <w:tcBorders>
              <w:top w:val="nil"/>
              <w:left w:val="nil"/>
              <w:bottom w:val="single" w:sz="4" w:space="0" w:color="auto"/>
              <w:right w:val="single" w:sz="4" w:space="0" w:color="auto"/>
            </w:tcBorders>
            <w:shd w:val="clear" w:color="auto" w:fill="auto"/>
            <w:vAlign w:val="center"/>
            <w:hideMark/>
          </w:tcPr>
          <w:p w14:paraId="294B45E0" w14:textId="57A77CB1"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685" w:type="pct"/>
            <w:tcBorders>
              <w:top w:val="nil"/>
              <w:left w:val="nil"/>
              <w:bottom w:val="single" w:sz="4" w:space="0" w:color="auto"/>
              <w:right w:val="single" w:sz="4" w:space="0" w:color="auto"/>
            </w:tcBorders>
            <w:shd w:val="clear" w:color="auto" w:fill="auto"/>
            <w:vAlign w:val="center"/>
            <w:hideMark/>
          </w:tcPr>
          <w:p w14:paraId="7840E966" w14:textId="17DB3463"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6400</w:t>
            </w:r>
          </w:p>
        </w:tc>
        <w:tc>
          <w:tcPr>
            <w:tcW w:w="545" w:type="pct"/>
            <w:tcBorders>
              <w:top w:val="nil"/>
              <w:left w:val="nil"/>
              <w:bottom w:val="single" w:sz="4" w:space="0" w:color="auto"/>
              <w:right w:val="single" w:sz="4" w:space="0" w:color="auto"/>
            </w:tcBorders>
            <w:shd w:val="clear" w:color="auto" w:fill="auto"/>
            <w:vAlign w:val="center"/>
            <w:hideMark/>
          </w:tcPr>
          <w:p w14:paraId="1C620240"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4042</w:t>
            </w:r>
          </w:p>
        </w:tc>
      </w:tr>
      <w:tr w:rsidR="00E163BD" w:rsidRPr="007A0C61" w14:paraId="2EA5A23E" w14:textId="77777777" w:rsidTr="00E163BD">
        <w:trPr>
          <w:trHeight w:val="19"/>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63AE051C"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7</w:t>
            </w:r>
          </w:p>
        </w:tc>
        <w:tc>
          <w:tcPr>
            <w:tcW w:w="1051" w:type="pct"/>
            <w:tcBorders>
              <w:top w:val="nil"/>
              <w:left w:val="nil"/>
              <w:bottom w:val="single" w:sz="4" w:space="0" w:color="auto"/>
              <w:right w:val="single" w:sz="4" w:space="0" w:color="auto"/>
            </w:tcBorders>
            <w:shd w:val="clear" w:color="auto" w:fill="auto"/>
            <w:vAlign w:val="center"/>
            <w:hideMark/>
          </w:tcPr>
          <w:p w14:paraId="2606FEE1" w14:textId="3A82B4BF"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Котельная "Лена-Восточная (новая)" (ул. 2-я Железнодорожная, 15А)</w:t>
            </w:r>
          </w:p>
        </w:tc>
        <w:tc>
          <w:tcPr>
            <w:tcW w:w="563" w:type="pct"/>
            <w:tcBorders>
              <w:top w:val="nil"/>
              <w:left w:val="nil"/>
              <w:bottom w:val="single" w:sz="4" w:space="0" w:color="auto"/>
              <w:right w:val="single" w:sz="4" w:space="0" w:color="auto"/>
            </w:tcBorders>
            <w:shd w:val="clear" w:color="auto" w:fill="auto"/>
            <w:vAlign w:val="center"/>
            <w:hideMark/>
          </w:tcPr>
          <w:p w14:paraId="756CD34E" w14:textId="7326197C"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Древесная щепа топливного назначения (пл. м3)</w:t>
            </w:r>
          </w:p>
        </w:tc>
        <w:tc>
          <w:tcPr>
            <w:tcW w:w="731" w:type="pct"/>
            <w:tcBorders>
              <w:top w:val="nil"/>
              <w:left w:val="nil"/>
              <w:bottom w:val="single" w:sz="4" w:space="0" w:color="auto"/>
              <w:right w:val="single" w:sz="4" w:space="0" w:color="auto"/>
            </w:tcBorders>
            <w:shd w:val="clear" w:color="auto" w:fill="auto"/>
            <w:vAlign w:val="center"/>
            <w:hideMark/>
          </w:tcPr>
          <w:p w14:paraId="6AF341CF"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1715</w:t>
            </w:r>
          </w:p>
        </w:tc>
        <w:tc>
          <w:tcPr>
            <w:tcW w:w="562" w:type="pct"/>
            <w:tcBorders>
              <w:top w:val="nil"/>
              <w:left w:val="nil"/>
              <w:bottom w:val="single" w:sz="4" w:space="0" w:color="auto"/>
              <w:right w:val="single" w:sz="4" w:space="0" w:color="auto"/>
            </w:tcBorders>
            <w:shd w:val="clear" w:color="auto" w:fill="auto"/>
            <w:vAlign w:val="center"/>
            <w:hideMark/>
          </w:tcPr>
          <w:p w14:paraId="11308063"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0.3</w:t>
            </w:r>
          </w:p>
        </w:tc>
        <w:tc>
          <w:tcPr>
            <w:tcW w:w="592" w:type="pct"/>
            <w:tcBorders>
              <w:top w:val="nil"/>
              <w:left w:val="nil"/>
              <w:bottom w:val="single" w:sz="4" w:space="0" w:color="auto"/>
              <w:right w:val="single" w:sz="4" w:space="0" w:color="auto"/>
            </w:tcBorders>
            <w:shd w:val="clear" w:color="auto" w:fill="auto"/>
            <w:vAlign w:val="center"/>
            <w:hideMark/>
          </w:tcPr>
          <w:p w14:paraId="0CBA15E2"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59.6</w:t>
            </w:r>
          </w:p>
        </w:tc>
        <w:tc>
          <w:tcPr>
            <w:tcW w:w="685" w:type="pct"/>
            <w:tcBorders>
              <w:top w:val="nil"/>
              <w:left w:val="nil"/>
              <w:bottom w:val="single" w:sz="4" w:space="0" w:color="auto"/>
              <w:right w:val="single" w:sz="4" w:space="0" w:color="auto"/>
            </w:tcBorders>
            <w:shd w:val="clear" w:color="auto" w:fill="auto"/>
            <w:vAlign w:val="center"/>
            <w:hideMark/>
          </w:tcPr>
          <w:p w14:paraId="1A3799E6"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1715</w:t>
            </w:r>
          </w:p>
        </w:tc>
        <w:tc>
          <w:tcPr>
            <w:tcW w:w="545" w:type="pct"/>
            <w:tcBorders>
              <w:top w:val="nil"/>
              <w:left w:val="nil"/>
              <w:bottom w:val="single" w:sz="4" w:space="0" w:color="auto"/>
              <w:right w:val="single" w:sz="4" w:space="0" w:color="auto"/>
            </w:tcBorders>
            <w:shd w:val="clear" w:color="auto" w:fill="auto"/>
            <w:vAlign w:val="center"/>
            <w:hideMark/>
          </w:tcPr>
          <w:p w14:paraId="29AEB6C0" w14:textId="4110043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1715</w:t>
            </w:r>
          </w:p>
        </w:tc>
      </w:tr>
      <w:tr w:rsidR="00E163BD" w:rsidRPr="007A0C61" w14:paraId="2889B2D8" w14:textId="77777777" w:rsidTr="00E163BD">
        <w:trPr>
          <w:trHeight w:val="19"/>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234DEABC"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8</w:t>
            </w:r>
          </w:p>
        </w:tc>
        <w:tc>
          <w:tcPr>
            <w:tcW w:w="1051" w:type="pct"/>
            <w:tcBorders>
              <w:top w:val="nil"/>
              <w:left w:val="nil"/>
              <w:bottom w:val="single" w:sz="4" w:space="0" w:color="auto"/>
              <w:right w:val="single" w:sz="4" w:space="0" w:color="auto"/>
            </w:tcBorders>
            <w:shd w:val="clear" w:color="auto" w:fill="auto"/>
            <w:vAlign w:val="center"/>
            <w:hideMark/>
          </w:tcPr>
          <w:p w14:paraId="7F32E956" w14:textId="7F743D6C"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Котельная "ЗГР" (ул. Советская, стр. 116)</w:t>
            </w:r>
          </w:p>
        </w:tc>
        <w:tc>
          <w:tcPr>
            <w:tcW w:w="563" w:type="pct"/>
            <w:tcBorders>
              <w:top w:val="nil"/>
              <w:left w:val="nil"/>
              <w:bottom w:val="single" w:sz="4" w:space="0" w:color="auto"/>
              <w:right w:val="single" w:sz="4" w:space="0" w:color="auto"/>
            </w:tcBorders>
            <w:shd w:val="clear" w:color="auto" w:fill="auto"/>
            <w:vAlign w:val="center"/>
            <w:hideMark/>
          </w:tcPr>
          <w:p w14:paraId="5F2E8D8A" w14:textId="3D74D1FF"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Древесная щепа топливного назначения (пл. м3)</w:t>
            </w:r>
          </w:p>
        </w:tc>
        <w:tc>
          <w:tcPr>
            <w:tcW w:w="731" w:type="pct"/>
            <w:tcBorders>
              <w:top w:val="nil"/>
              <w:left w:val="nil"/>
              <w:bottom w:val="single" w:sz="4" w:space="0" w:color="auto"/>
              <w:right w:val="single" w:sz="4" w:space="0" w:color="auto"/>
            </w:tcBorders>
            <w:shd w:val="clear" w:color="auto" w:fill="auto"/>
            <w:vAlign w:val="center"/>
            <w:hideMark/>
          </w:tcPr>
          <w:p w14:paraId="17F8C65F"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1715</w:t>
            </w:r>
          </w:p>
        </w:tc>
        <w:tc>
          <w:tcPr>
            <w:tcW w:w="562" w:type="pct"/>
            <w:tcBorders>
              <w:top w:val="nil"/>
              <w:left w:val="nil"/>
              <w:bottom w:val="single" w:sz="4" w:space="0" w:color="auto"/>
              <w:right w:val="single" w:sz="4" w:space="0" w:color="auto"/>
            </w:tcBorders>
            <w:shd w:val="clear" w:color="auto" w:fill="auto"/>
            <w:vAlign w:val="center"/>
            <w:hideMark/>
          </w:tcPr>
          <w:p w14:paraId="3DDED8D1"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0.3</w:t>
            </w:r>
          </w:p>
        </w:tc>
        <w:tc>
          <w:tcPr>
            <w:tcW w:w="592" w:type="pct"/>
            <w:tcBorders>
              <w:top w:val="nil"/>
              <w:left w:val="nil"/>
              <w:bottom w:val="single" w:sz="4" w:space="0" w:color="auto"/>
              <w:right w:val="single" w:sz="4" w:space="0" w:color="auto"/>
            </w:tcBorders>
            <w:shd w:val="clear" w:color="auto" w:fill="auto"/>
            <w:vAlign w:val="center"/>
            <w:hideMark/>
          </w:tcPr>
          <w:p w14:paraId="2930AD82"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59.6</w:t>
            </w:r>
          </w:p>
        </w:tc>
        <w:tc>
          <w:tcPr>
            <w:tcW w:w="685" w:type="pct"/>
            <w:tcBorders>
              <w:top w:val="nil"/>
              <w:left w:val="nil"/>
              <w:bottom w:val="single" w:sz="4" w:space="0" w:color="auto"/>
              <w:right w:val="single" w:sz="4" w:space="0" w:color="auto"/>
            </w:tcBorders>
            <w:shd w:val="clear" w:color="auto" w:fill="auto"/>
            <w:vAlign w:val="center"/>
            <w:hideMark/>
          </w:tcPr>
          <w:p w14:paraId="52490221"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1715</w:t>
            </w:r>
          </w:p>
        </w:tc>
        <w:tc>
          <w:tcPr>
            <w:tcW w:w="545" w:type="pct"/>
            <w:tcBorders>
              <w:top w:val="nil"/>
              <w:left w:val="nil"/>
              <w:bottom w:val="single" w:sz="4" w:space="0" w:color="auto"/>
              <w:right w:val="single" w:sz="4" w:space="0" w:color="auto"/>
            </w:tcBorders>
            <w:shd w:val="clear" w:color="auto" w:fill="auto"/>
            <w:vAlign w:val="center"/>
            <w:hideMark/>
          </w:tcPr>
          <w:p w14:paraId="4EDDA82D" w14:textId="57496D88"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1715</w:t>
            </w:r>
          </w:p>
        </w:tc>
      </w:tr>
      <w:tr w:rsidR="00E163BD" w:rsidRPr="007A0C61" w14:paraId="763BC2BA" w14:textId="77777777" w:rsidTr="00E163BD">
        <w:trPr>
          <w:trHeight w:val="19"/>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459EE2E8"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9</w:t>
            </w:r>
          </w:p>
        </w:tc>
        <w:tc>
          <w:tcPr>
            <w:tcW w:w="1051" w:type="pct"/>
            <w:tcBorders>
              <w:top w:val="nil"/>
              <w:left w:val="nil"/>
              <w:bottom w:val="single" w:sz="4" w:space="0" w:color="auto"/>
              <w:right w:val="single" w:sz="4" w:space="0" w:color="auto"/>
            </w:tcBorders>
            <w:shd w:val="clear" w:color="auto" w:fill="auto"/>
            <w:vAlign w:val="center"/>
            <w:hideMark/>
          </w:tcPr>
          <w:p w14:paraId="7B73C155"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Котельная "РЭБ (новая)" (ул. Осетровская, стр. 1Б)</w:t>
            </w:r>
          </w:p>
        </w:tc>
        <w:tc>
          <w:tcPr>
            <w:tcW w:w="563" w:type="pct"/>
            <w:tcBorders>
              <w:top w:val="nil"/>
              <w:left w:val="nil"/>
              <w:bottom w:val="single" w:sz="4" w:space="0" w:color="auto"/>
              <w:right w:val="single" w:sz="4" w:space="0" w:color="auto"/>
            </w:tcBorders>
            <w:shd w:val="clear" w:color="auto" w:fill="auto"/>
            <w:vAlign w:val="center"/>
            <w:hideMark/>
          </w:tcPr>
          <w:p w14:paraId="22CCDF07"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Древесная щепа топливного назначения (т)</w:t>
            </w:r>
          </w:p>
        </w:tc>
        <w:tc>
          <w:tcPr>
            <w:tcW w:w="731" w:type="pct"/>
            <w:tcBorders>
              <w:top w:val="nil"/>
              <w:left w:val="nil"/>
              <w:bottom w:val="single" w:sz="4" w:space="0" w:color="auto"/>
              <w:right w:val="single" w:sz="4" w:space="0" w:color="auto"/>
            </w:tcBorders>
            <w:shd w:val="clear" w:color="auto" w:fill="auto"/>
            <w:vAlign w:val="center"/>
            <w:hideMark/>
          </w:tcPr>
          <w:p w14:paraId="2894E0D8"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2389 - 2860</w:t>
            </w:r>
          </w:p>
        </w:tc>
        <w:tc>
          <w:tcPr>
            <w:tcW w:w="562" w:type="pct"/>
            <w:tcBorders>
              <w:top w:val="nil"/>
              <w:left w:val="nil"/>
              <w:bottom w:val="single" w:sz="4" w:space="0" w:color="auto"/>
              <w:right w:val="single" w:sz="4" w:space="0" w:color="auto"/>
            </w:tcBorders>
            <w:shd w:val="clear" w:color="auto" w:fill="auto"/>
            <w:vAlign w:val="center"/>
            <w:hideMark/>
          </w:tcPr>
          <w:p w14:paraId="72827504"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0,3-0,9</w:t>
            </w:r>
          </w:p>
        </w:tc>
        <w:tc>
          <w:tcPr>
            <w:tcW w:w="592" w:type="pct"/>
            <w:tcBorders>
              <w:top w:val="nil"/>
              <w:left w:val="nil"/>
              <w:bottom w:val="single" w:sz="4" w:space="0" w:color="auto"/>
              <w:right w:val="single" w:sz="4" w:space="0" w:color="auto"/>
            </w:tcBorders>
            <w:shd w:val="clear" w:color="auto" w:fill="auto"/>
            <w:vAlign w:val="center"/>
            <w:hideMark/>
          </w:tcPr>
          <w:p w14:paraId="11CFFD49"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30-40</w:t>
            </w:r>
          </w:p>
        </w:tc>
        <w:tc>
          <w:tcPr>
            <w:tcW w:w="685" w:type="pct"/>
            <w:tcBorders>
              <w:top w:val="nil"/>
              <w:left w:val="nil"/>
              <w:bottom w:val="single" w:sz="4" w:space="0" w:color="auto"/>
              <w:right w:val="single" w:sz="4" w:space="0" w:color="auto"/>
            </w:tcBorders>
            <w:shd w:val="clear" w:color="auto" w:fill="auto"/>
            <w:vAlign w:val="center"/>
          </w:tcPr>
          <w:p w14:paraId="17CA55ED" w14:textId="537BA73D" w:rsidR="00E163BD" w:rsidRPr="007A0C61" w:rsidRDefault="001F45C2"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3100</w:t>
            </w:r>
          </w:p>
        </w:tc>
        <w:tc>
          <w:tcPr>
            <w:tcW w:w="545" w:type="pct"/>
            <w:tcBorders>
              <w:top w:val="nil"/>
              <w:left w:val="nil"/>
              <w:bottom w:val="single" w:sz="4" w:space="0" w:color="auto"/>
              <w:right w:val="single" w:sz="4" w:space="0" w:color="auto"/>
            </w:tcBorders>
            <w:shd w:val="clear" w:color="auto" w:fill="auto"/>
            <w:vAlign w:val="center"/>
            <w:hideMark/>
          </w:tcPr>
          <w:p w14:paraId="7BB8A917"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1950</w:t>
            </w:r>
          </w:p>
        </w:tc>
      </w:tr>
      <w:tr w:rsidR="00E163BD" w:rsidRPr="007A0C61" w14:paraId="59E22687" w14:textId="77777777" w:rsidTr="00E163BD">
        <w:trPr>
          <w:trHeight w:val="19"/>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6DAA3EA5" w14:textId="77777777" w:rsidR="00E163BD" w:rsidRPr="007A0C61" w:rsidRDefault="00E163BD" w:rsidP="006833B3">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10</w:t>
            </w:r>
          </w:p>
        </w:tc>
        <w:tc>
          <w:tcPr>
            <w:tcW w:w="1051" w:type="pct"/>
            <w:tcBorders>
              <w:top w:val="nil"/>
              <w:left w:val="nil"/>
              <w:bottom w:val="single" w:sz="4" w:space="0" w:color="auto"/>
              <w:right w:val="single" w:sz="4" w:space="0" w:color="auto"/>
            </w:tcBorders>
            <w:shd w:val="clear" w:color="auto" w:fill="auto"/>
            <w:vAlign w:val="center"/>
            <w:hideMark/>
          </w:tcPr>
          <w:p w14:paraId="3732417E" w14:textId="77777777" w:rsidR="00E163BD" w:rsidRPr="007A0C61" w:rsidRDefault="00E163BD" w:rsidP="006833B3">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Котельная "Холбос" (ул. Пришвина, 6)</w:t>
            </w:r>
          </w:p>
        </w:tc>
        <w:tc>
          <w:tcPr>
            <w:tcW w:w="563" w:type="pct"/>
            <w:tcBorders>
              <w:top w:val="nil"/>
              <w:left w:val="nil"/>
              <w:bottom w:val="single" w:sz="4" w:space="0" w:color="auto"/>
              <w:right w:val="single" w:sz="4" w:space="0" w:color="auto"/>
            </w:tcBorders>
            <w:shd w:val="clear" w:color="auto" w:fill="auto"/>
            <w:vAlign w:val="center"/>
            <w:hideMark/>
          </w:tcPr>
          <w:p w14:paraId="1E075ADD" w14:textId="77777777" w:rsidR="00E163BD" w:rsidRPr="007A0C61" w:rsidRDefault="00E163BD" w:rsidP="006833B3">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Уголь бурый (т)</w:t>
            </w:r>
          </w:p>
        </w:tc>
        <w:tc>
          <w:tcPr>
            <w:tcW w:w="731" w:type="pct"/>
            <w:tcBorders>
              <w:top w:val="nil"/>
              <w:left w:val="nil"/>
              <w:bottom w:val="single" w:sz="4" w:space="0" w:color="auto"/>
              <w:right w:val="single" w:sz="4" w:space="0" w:color="auto"/>
            </w:tcBorders>
            <w:shd w:val="clear" w:color="auto" w:fill="auto"/>
            <w:vAlign w:val="center"/>
            <w:hideMark/>
          </w:tcPr>
          <w:p w14:paraId="1B358CD4" w14:textId="43851C5E" w:rsidR="00E163BD" w:rsidRPr="007A0C61" w:rsidRDefault="00E163BD" w:rsidP="006833B3">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562" w:type="pct"/>
            <w:tcBorders>
              <w:top w:val="nil"/>
              <w:left w:val="nil"/>
              <w:bottom w:val="single" w:sz="4" w:space="0" w:color="auto"/>
              <w:right w:val="single" w:sz="4" w:space="0" w:color="auto"/>
            </w:tcBorders>
            <w:shd w:val="clear" w:color="auto" w:fill="auto"/>
            <w:vAlign w:val="center"/>
            <w:hideMark/>
          </w:tcPr>
          <w:p w14:paraId="706871DC" w14:textId="71A89916" w:rsidR="00E163BD" w:rsidRPr="007A0C61" w:rsidRDefault="00E163BD" w:rsidP="006833B3">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592" w:type="pct"/>
            <w:tcBorders>
              <w:top w:val="nil"/>
              <w:left w:val="nil"/>
              <w:bottom w:val="single" w:sz="4" w:space="0" w:color="auto"/>
              <w:right w:val="single" w:sz="4" w:space="0" w:color="auto"/>
            </w:tcBorders>
            <w:shd w:val="clear" w:color="auto" w:fill="auto"/>
            <w:vAlign w:val="center"/>
            <w:hideMark/>
          </w:tcPr>
          <w:p w14:paraId="71E504BF" w14:textId="4A1B558F" w:rsidR="00E163BD" w:rsidRPr="007A0C61" w:rsidRDefault="00E163BD" w:rsidP="006833B3">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685" w:type="pct"/>
            <w:tcBorders>
              <w:top w:val="nil"/>
              <w:left w:val="nil"/>
              <w:bottom w:val="single" w:sz="4" w:space="0" w:color="auto"/>
              <w:right w:val="single" w:sz="4" w:space="0" w:color="auto"/>
            </w:tcBorders>
            <w:shd w:val="clear" w:color="auto" w:fill="auto"/>
            <w:vAlign w:val="center"/>
            <w:hideMark/>
          </w:tcPr>
          <w:p w14:paraId="1563B0E2" w14:textId="77777777" w:rsidR="00E163BD" w:rsidRPr="007A0C61" w:rsidRDefault="00E163BD" w:rsidP="006833B3">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4300</w:t>
            </w:r>
          </w:p>
        </w:tc>
        <w:tc>
          <w:tcPr>
            <w:tcW w:w="545" w:type="pct"/>
            <w:tcBorders>
              <w:top w:val="nil"/>
              <w:left w:val="nil"/>
              <w:bottom w:val="single" w:sz="4" w:space="0" w:color="auto"/>
              <w:right w:val="single" w:sz="4" w:space="0" w:color="auto"/>
            </w:tcBorders>
            <w:shd w:val="clear" w:color="auto" w:fill="auto"/>
            <w:vAlign w:val="center"/>
            <w:hideMark/>
          </w:tcPr>
          <w:p w14:paraId="4B1E063D" w14:textId="77777777" w:rsidR="00E163BD" w:rsidRPr="007A0C61" w:rsidRDefault="00E163BD" w:rsidP="006833B3">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4042</w:t>
            </w:r>
          </w:p>
        </w:tc>
      </w:tr>
      <w:tr w:rsidR="00E163BD" w:rsidRPr="007A0C61" w14:paraId="5D0DA583" w14:textId="77777777" w:rsidTr="00E163BD">
        <w:trPr>
          <w:trHeight w:val="19"/>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53ECF71D"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11</w:t>
            </w:r>
          </w:p>
        </w:tc>
        <w:tc>
          <w:tcPr>
            <w:tcW w:w="1051" w:type="pct"/>
            <w:tcBorders>
              <w:top w:val="nil"/>
              <w:left w:val="nil"/>
              <w:bottom w:val="single" w:sz="4" w:space="0" w:color="auto"/>
              <w:right w:val="single" w:sz="4" w:space="0" w:color="auto"/>
            </w:tcBorders>
            <w:shd w:val="clear" w:color="auto" w:fill="auto"/>
            <w:vAlign w:val="center"/>
            <w:hideMark/>
          </w:tcPr>
          <w:p w14:paraId="44D0E6DB"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Котельная "УК 272/5" (ул. Якуримская, 27)</w:t>
            </w:r>
          </w:p>
        </w:tc>
        <w:tc>
          <w:tcPr>
            <w:tcW w:w="563" w:type="pct"/>
            <w:tcBorders>
              <w:top w:val="nil"/>
              <w:left w:val="nil"/>
              <w:bottom w:val="single" w:sz="4" w:space="0" w:color="auto"/>
              <w:right w:val="single" w:sz="4" w:space="0" w:color="auto"/>
            </w:tcBorders>
            <w:shd w:val="clear" w:color="auto" w:fill="auto"/>
            <w:vAlign w:val="center"/>
            <w:hideMark/>
          </w:tcPr>
          <w:p w14:paraId="1D3538CD" w14:textId="3E580CA1"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Древесная щепа топливного назначения (м³)</w:t>
            </w:r>
          </w:p>
        </w:tc>
        <w:tc>
          <w:tcPr>
            <w:tcW w:w="731" w:type="pct"/>
            <w:tcBorders>
              <w:top w:val="nil"/>
              <w:left w:val="nil"/>
              <w:bottom w:val="single" w:sz="4" w:space="0" w:color="auto"/>
              <w:right w:val="single" w:sz="4" w:space="0" w:color="auto"/>
            </w:tcBorders>
            <w:shd w:val="clear" w:color="auto" w:fill="auto"/>
            <w:vAlign w:val="center"/>
            <w:hideMark/>
          </w:tcPr>
          <w:p w14:paraId="1DD0D0C3" w14:textId="2267D648"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562" w:type="pct"/>
            <w:tcBorders>
              <w:top w:val="nil"/>
              <w:left w:val="nil"/>
              <w:bottom w:val="single" w:sz="4" w:space="0" w:color="auto"/>
              <w:right w:val="single" w:sz="4" w:space="0" w:color="auto"/>
            </w:tcBorders>
            <w:shd w:val="clear" w:color="auto" w:fill="auto"/>
            <w:vAlign w:val="center"/>
            <w:hideMark/>
          </w:tcPr>
          <w:p w14:paraId="6EE59CD5" w14:textId="345B9DDA"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592" w:type="pct"/>
            <w:tcBorders>
              <w:top w:val="nil"/>
              <w:left w:val="nil"/>
              <w:bottom w:val="single" w:sz="4" w:space="0" w:color="auto"/>
              <w:right w:val="single" w:sz="4" w:space="0" w:color="auto"/>
            </w:tcBorders>
            <w:shd w:val="clear" w:color="auto" w:fill="auto"/>
            <w:vAlign w:val="center"/>
            <w:hideMark/>
          </w:tcPr>
          <w:p w14:paraId="79BE88F8" w14:textId="5400EED5"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685" w:type="pct"/>
            <w:tcBorders>
              <w:top w:val="nil"/>
              <w:left w:val="nil"/>
              <w:bottom w:val="single" w:sz="4" w:space="0" w:color="auto"/>
              <w:right w:val="single" w:sz="4" w:space="0" w:color="auto"/>
            </w:tcBorders>
            <w:shd w:val="clear" w:color="auto" w:fill="auto"/>
            <w:vAlign w:val="center"/>
            <w:hideMark/>
          </w:tcPr>
          <w:p w14:paraId="36D0A335" w14:textId="026AC9D2" w:rsidR="00E163BD" w:rsidRPr="007A0C61" w:rsidRDefault="001F45C2"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2610</w:t>
            </w:r>
          </w:p>
        </w:tc>
        <w:tc>
          <w:tcPr>
            <w:tcW w:w="545" w:type="pct"/>
            <w:tcBorders>
              <w:top w:val="nil"/>
              <w:left w:val="nil"/>
              <w:bottom w:val="single" w:sz="4" w:space="0" w:color="auto"/>
              <w:right w:val="single" w:sz="4" w:space="0" w:color="auto"/>
            </w:tcBorders>
            <w:shd w:val="clear" w:color="auto" w:fill="auto"/>
            <w:vAlign w:val="center"/>
            <w:hideMark/>
          </w:tcPr>
          <w:p w14:paraId="0A118450" w14:textId="2708E3A2"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r>
      <w:tr w:rsidR="00E163BD" w:rsidRPr="007A0C61" w14:paraId="38A1CCC2" w14:textId="77777777" w:rsidTr="00E163BD">
        <w:trPr>
          <w:trHeight w:val="19"/>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6F93721F"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12</w:t>
            </w:r>
          </w:p>
        </w:tc>
        <w:tc>
          <w:tcPr>
            <w:tcW w:w="1051" w:type="pct"/>
            <w:tcBorders>
              <w:top w:val="nil"/>
              <w:left w:val="nil"/>
              <w:bottom w:val="single" w:sz="4" w:space="0" w:color="auto"/>
              <w:right w:val="single" w:sz="4" w:space="0" w:color="auto"/>
            </w:tcBorders>
            <w:shd w:val="clear" w:color="auto" w:fill="auto"/>
            <w:vAlign w:val="center"/>
            <w:hideMark/>
          </w:tcPr>
          <w:p w14:paraId="068DFFCF"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Котельная АО "Иркутскнефтепродукт" (ул. Нефтяников, 41)</w:t>
            </w:r>
          </w:p>
        </w:tc>
        <w:tc>
          <w:tcPr>
            <w:tcW w:w="563" w:type="pct"/>
            <w:tcBorders>
              <w:top w:val="nil"/>
              <w:left w:val="nil"/>
              <w:bottom w:val="single" w:sz="4" w:space="0" w:color="auto"/>
              <w:right w:val="single" w:sz="4" w:space="0" w:color="auto"/>
            </w:tcBorders>
            <w:shd w:val="clear" w:color="auto" w:fill="auto"/>
            <w:vAlign w:val="center"/>
            <w:hideMark/>
          </w:tcPr>
          <w:p w14:paraId="109B5516"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мазут (т)</w:t>
            </w:r>
          </w:p>
        </w:tc>
        <w:tc>
          <w:tcPr>
            <w:tcW w:w="731" w:type="pct"/>
            <w:tcBorders>
              <w:top w:val="nil"/>
              <w:left w:val="nil"/>
              <w:bottom w:val="single" w:sz="4" w:space="0" w:color="auto"/>
              <w:right w:val="single" w:sz="4" w:space="0" w:color="auto"/>
            </w:tcBorders>
            <w:shd w:val="clear" w:color="auto" w:fill="auto"/>
            <w:vAlign w:val="center"/>
            <w:hideMark/>
          </w:tcPr>
          <w:p w14:paraId="321BD8E7" w14:textId="46759F60"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562" w:type="pct"/>
            <w:tcBorders>
              <w:top w:val="nil"/>
              <w:left w:val="nil"/>
              <w:bottom w:val="single" w:sz="4" w:space="0" w:color="auto"/>
              <w:right w:val="single" w:sz="4" w:space="0" w:color="auto"/>
            </w:tcBorders>
            <w:shd w:val="clear" w:color="auto" w:fill="auto"/>
            <w:vAlign w:val="center"/>
            <w:hideMark/>
          </w:tcPr>
          <w:p w14:paraId="715CDA53" w14:textId="1C77D49A"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592" w:type="pct"/>
            <w:tcBorders>
              <w:top w:val="nil"/>
              <w:left w:val="nil"/>
              <w:bottom w:val="single" w:sz="4" w:space="0" w:color="auto"/>
              <w:right w:val="single" w:sz="4" w:space="0" w:color="auto"/>
            </w:tcBorders>
            <w:shd w:val="clear" w:color="auto" w:fill="auto"/>
            <w:vAlign w:val="center"/>
            <w:hideMark/>
          </w:tcPr>
          <w:p w14:paraId="12309C24" w14:textId="56919ECF"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685" w:type="pct"/>
            <w:tcBorders>
              <w:top w:val="nil"/>
              <w:left w:val="nil"/>
              <w:bottom w:val="single" w:sz="4" w:space="0" w:color="auto"/>
              <w:right w:val="single" w:sz="4" w:space="0" w:color="auto"/>
            </w:tcBorders>
            <w:shd w:val="clear" w:color="auto" w:fill="auto"/>
            <w:vAlign w:val="center"/>
            <w:hideMark/>
          </w:tcPr>
          <w:p w14:paraId="71CC72FA" w14:textId="0C8626EF"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9600</w:t>
            </w:r>
          </w:p>
        </w:tc>
        <w:tc>
          <w:tcPr>
            <w:tcW w:w="545" w:type="pct"/>
            <w:tcBorders>
              <w:top w:val="nil"/>
              <w:left w:val="nil"/>
              <w:bottom w:val="single" w:sz="4" w:space="0" w:color="auto"/>
              <w:right w:val="single" w:sz="4" w:space="0" w:color="auto"/>
            </w:tcBorders>
            <w:shd w:val="clear" w:color="auto" w:fill="auto"/>
            <w:vAlign w:val="center"/>
            <w:hideMark/>
          </w:tcPr>
          <w:p w14:paraId="2612C1CE" w14:textId="0C685950"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r>
      <w:tr w:rsidR="00E163BD" w:rsidRPr="007A0C61" w14:paraId="56F8B639" w14:textId="77777777" w:rsidTr="00E163BD">
        <w:trPr>
          <w:trHeight w:val="19"/>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32390EE9"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13</w:t>
            </w:r>
          </w:p>
        </w:tc>
        <w:tc>
          <w:tcPr>
            <w:tcW w:w="1051" w:type="pct"/>
            <w:tcBorders>
              <w:top w:val="nil"/>
              <w:left w:val="nil"/>
              <w:bottom w:val="single" w:sz="4" w:space="0" w:color="auto"/>
              <w:right w:val="single" w:sz="4" w:space="0" w:color="auto"/>
            </w:tcBorders>
            <w:shd w:val="clear" w:color="auto" w:fill="auto"/>
            <w:vAlign w:val="center"/>
            <w:hideMark/>
          </w:tcPr>
          <w:p w14:paraId="51FDD1B7" w14:textId="40AC58CD"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Котельная "</w:t>
            </w:r>
            <w:r w:rsidRPr="00891526">
              <w:rPr>
                <w:rFonts w:eastAsia="Times New Roman" w:cs="Times New Roman"/>
                <w:color w:val="000000"/>
                <w:sz w:val="16"/>
                <w:szCs w:val="16"/>
                <w:lang w:eastAsia="ru-RU"/>
              </w:rPr>
              <w:t>Курорт" (</w:t>
            </w:r>
            <w:r w:rsidR="00891526" w:rsidRPr="00891526">
              <w:rPr>
                <w:color w:val="000000"/>
                <w:sz w:val="16"/>
                <w:szCs w:val="16"/>
              </w:rPr>
              <w:t>г. Усть-Кут, Санаторий «Усть-Кут»</w:t>
            </w:r>
            <w:r w:rsidRPr="00891526">
              <w:rPr>
                <w:rFonts w:eastAsia="Times New Roman" w:cs="Times New Roman"/>
                <w:color w:val="000000"/>
                <w:sz w:val="16"/>
                <w:szCs w:val="16"/>
                <w:lang w:eastAsia="ru-RU"/>
              </w:rPr>
              <w:t>)</w:t>
            </w:r>
          </w:p>
        </w:tc>
        <w:tc>
          <w:tcPr>
            <w:tcW w:w="563" w:type="pct"/>
            <w:tcBorders>
              <w:top w:val="nil"/>
              <w:left w:val="nil"/>
              <w:bottom w:val="single" w:sz="4" w:space="0" w:color="auto"/>
              <w:right w:val="single" w:sz="4" w:space="0" w:color="auto"/>
            </w:tcBorders>
            <w:shd w:val="clear" w:color="auto" w:fill="auto"/>
            <w:vAlign w:val="center"/>
            <w:hideMark/>
          </w:tcPr>
          <w:p w14:paraId="116347DA"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уголь (т)</w:t>
            </w:r>
          </w:p>
        </w:tc>
        <w:tc>
          <w:tcPr>
            <w:tcW w:w="731" w:type="pct"/>
            <w:tcBorders>
              <w:top w:val="nil"/>
              <w:left w:val="nil"/>
              <w:bottom w:val="single" w:sz="4" w:space="0" w:color="auto"/>
              <w:right w:val="single" w:sz="4" w:space="0" w:color="auto"/>
            </w:tcBorders>
            <w:shd w:val="clear" w:color="auto" w:fill="auto"/>
            <w:vAlign w:val="center"/>
            <w:hideMark/>
          </w:tcPr>
          <w:p w14:paraId="28C83F07" w14:textId="49F6B28A"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562" w:type="pct"/>
            <w:tcBorders>
              <w:top w:val="nil"/>
              <w:left w:val="nil"/>
              <w:bottom w:val="single" w:sz="4" w:space="0" w:color="auto"/>
              <w:right w:val="single" w:sz="4" w:space="0" w:color="auto"/>
            </w:tcBorders>
            <w:shd w:val="clear" w:color="auto" w:fill="auto"/>
            <w:vAlign w:val="center"/>
            <w:hideMark/>
          </w:tcPr>
          <w:p w14:paraId="2526B84D" w14:textId="46116AF5"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592" w:type="pct"/>
            <w:tcBorders>
              <w:top w:val="nil"/>
              <w:left w:val="nil"/>
              <w:bottom w:val="single" w:sz="4" w:space="0" w:color="auto"/>
              <w:right w:val="single" w:sz="4" w:space="0" w:color="auto"/>
            </w:tcBorders>
            <w:shd w:val="clear" w:color="auto" w:fill="auto"/>
            <w:vAlign w:val="center"/>
            <w:hideMark/>
          </w:tcPr>
          <w:p w14:paraId="597923C2" w14:textId="581C2D6D"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н/д</w:t>
            </w:r>
          </w:p>
        </w:tc>
        <w:tc>
          <w:tcPr>
            <w:tcW w:w="685" w:type="pct"/>
            <w:tcBorders>
              <w:top w:val="nil"/>
              <w:left w:val="nil"/>
              <w:bottom w:val="single" w:sz="4" w:space="0" w:color="auto"/>
              <w:right w:val="single" w:sz="4" w:space="0" w:color="auto"/>
            </w:tcBorders>
            <w:shd w:val="clear" w:color="auto" w:fill="auto"/>
            <w:vAlign w:val="center"/>
            <w:hideMark/>
          </w:tcPr>
          <w:p w14:paraId="011E0D3A" w14:textId="678FD2B4"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6400</w:t>
            </w:r>
          </w:p>
        </w:tc>
        <w:tc>
          <w:tcPr>
            <w:tcW w:w="545" w:type="pct"/>
            <w:tcBorders>
              <w:top w:val="nil"/>
              <w:left w:val="nil"/>
              <w:bottom w:val="single" w:sz="4" w:space="0" w:color="auto"/>
              <w:right w:val="single" w:sz="4" w:space="0" w:color="auto"/>
            </w:tcBorders>
            <w:shd w:val="clear" w:color="auto" w:fill="auto"/>
            <w:vAlign w:val="center"/>
            <w:hideMark/>
          </w:tcPr>
          <w:p w14:paraId="39ADADFE" w14:textId="77777777" w:rsidR="00E163BD" w:rsidRPr="007A0C61" w:rsidRDefault="00E163BD" w:rsidP="00E163BD">
            <w:pPr>
              <w:widowControl/>
              <w:ind w:firstLine="0"/>
              <w:jc w:val="center"/>
              <w:rPr>
                <w:rFonts w:eastAsia="Times New Roman" w:cs="Times New Roman"/>
                <w:color w:val="000000"/>
                <w:sz w:val="16"/>
                <w:szCs w:val="16"/>
                <w:lang w:eastAsia="ru-RU"/>
              </w:rPr>
            </w:pPr>
            <w:r w:rsidRPr="007A0C61">
              <w:rPr>
                <w:rFonts w:eastAsia="Times New Roman" w:cs="Times New Roman"/>
                <w:color w:val="000000"/>
                <w:sz w:val="16"/>
                <w:szCs w:val="16"/>
                <w:lang w:eastAsia="ru-RU"/>
              </w:rPr>
              <w:t>4042</w:t>
            </w:r>
          </w:p>
        </w:tc>
      </w:tr>
      <w:bookmarkEnd w:id="21"/>
    </w:tbl>
    <w:p w14:paraId="7D64EB40" w14:textId="77777777" w:rsidR="009207E0" w:rsidRPr="007A0C61" w:rsidRDefault="009207E0" w:rsidP="00D93402">
      <w:pPr>
        <w:ind w:right="-20" w:firstLine="426"/>
      </w:pPr>
    </w:p>
    <w:p w14:paraId="4AB42D01" w14:textId="77777777" w:rsidR="00165F50" w:rsidRPr="007A0C61" w:rsidRDefault="00165F50" w:rsidP="00852B80">
      <w:pPr>
        <w:ind w:firstLine="0"/>
        <w:contextualSpacing/>
      </w:pPr>
      <w:bookmarkStart w:id="22" w:name="_Toc10632897"/>
    </w:p>
    <w:p w14:paraId="7D2F5826" w14:textId="77777777" w:rsidR="00165F50" w:rsidRPr="007A0C61" w:rsidRDefault="00165F50" w:rsidP="00852B80">
      <w:pPr>
        <w:ind w:firstLine="0"/>
        <w:contextualSpacing/>
      </w:pPr>
    </w:p>
    <w:p w14:paraId="1C55B360" w14:textId="77777777" w:rsidR="00165F50" w:rsidRPr="007A0C61" w:rsidRDefault="00165F50" w:rsidP="00852B80">
      <w:pPr>
        <w:ind w:firstLine="0"/>
        <w:contextualSpacing/>
      </w:pPr>
    </w:p>
    <w:p w14:paraId="1ECF303C" w14:textId="77777777" w:rsidR="00165F50" w:rsidRPr="007A0C61" w:rsidRDefault="00165F50" w:rsidP="00852B80">
      <w:pPr>
        <w:ind w:firstLine="0"/>
        <w:contextualSpacing/>
        <w:rPr>
          <w:highlight w:val="yellow"/>
        </w:rPr>
      </w:pPr>
    </w:p>
    <w:p w14:paraId="0D7A36C8" w14:textId="77777777" w:rsidR="00165F50" w:rsidRPr="007A0C61" w:rsidRDefault="00165F50" w:rsidP="00852B80">
      <w:pPr>
        <w:ind w:firstLine="0"/>
        <w:contextualSpacing/>
        <w:rPr>
          <w:highlight w:val="yellow"/>
        </w:rPr>
      </w:pPr>
    </w:p>
    <w:p w14:paraId="249446FD" w14:textId="77777777" w:rsidR="00165F50" w:rsidRPr="007A0C61" w:rsidRDefault="00165F50" w:rsidP="00852B80">
      <w:pPr>
        <w:ind w:firstLine="0"/>
        <w:contextualSpacing/>
        <w:rPr>
          <w:highlight w:val="yellow"/>
        </w:rPr>
      </w:pPr>
    </w:p>
    <w:p w14:paraId="658467C7" w14:textId="77777777" w:rsidR="001539CF" w:rsidRPr="007A0C61" w:rsidRDefault="001539CF" w:rsidP="00D93402">
      <w:pPr>
        <w:pStyle w:val="af7"/>
        <w:ind w:right="-20" w:firstLine="426"/>
        <w:sectPr w:rsidR="001539CF" w:rsidRPr="007A0C61" w:rsidSect="003B1039">
          <w:pgSz w:w="11906" w:h="16838"/>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9A20633" w14:textId="6B3260E3" w:rsidR="00AA4117" w:rsidRPr="007A0C61" w:rsidRDefault="00AA4117" w:rsidP="00D93402">
      <w:pPr>
        <w:pStyle w:val="10"/>
        <w:ind w:right="-20" w:firstLine="426"/>
        <w:jc w:val="both"/>
      </w:pPr>
      <w:bookmarkStart w:id="23" w:name="_Toc10544428"/>
      <w:bookmarkStart w:id="24" w:name="_Toc73981451"/>
      <w:bookmarkEnd w:id="22"/>
      <w:r w:rsidRPr="007A0C61">
        <w:lastRenderedPageBreak/>
        <w:t xml:space="preserve">Описание преобладающего в городе </w:t>
      </w:r>
      <w:r w:rsidR="009474D1" w:rsidRPr="007A0C61">
        <w:t>Усть-Кут</w:t>
      </w:r>
      <w:r w:rsidRPr="007A0C61">
        <w:t xml:space="preserve"> вида топлива, определяемого по совокупности всех систем теплоснабжения, находящихся в городе </w:t>
      </w:r>
      <w:r w:rsidR="009474D1" w:rsidRPr="007A0C61">
        <w:t>Усть-Кут</w:t>
      </w:r>
      <w:bookmarkEnd w:id="23"/>
      <w:bookmarkEnd w:id="24"/>
    </w:p>
    <w:p w14:paraId="67D4A9E4" w14:textId="2DFDEC4A" w:rsidR="001539CF" w:rsidRPr="007A0C61" w:rsidRDefault="001539CF" w:rsidP="00D93402">
      <w:pPr>
        <w:ind w:right="-20" w:firstLine="426"/>
      </w:pPr>
      <w:r w:rsidRPr="007A0C61">
        <w:t xml:space="preserve">Вид и количество используемого топлива для теплоснабжения города </w:t>
      </w:r>
      <w:r w:rsidR="009474D1" w:rsidRPr="007A0C61">
        <w:t>Усть-Кут</w:t>
      </w:r>
      <w:r w:rsidRPr="007A0C61">
        <w:t xml:space="preserve"> представлены в таблице </w:t>
      </w:r>
      <w:r w:rsidR="001509FB" w:rsidRPr="007A0C61">
        <w:t>1</w:t>
      </w:r>
      <w:r w:rsidR="009207E0" w:rsidRPr="007A0C61">
        <w:t>0</w:t>
      </w:r>
      <w:r w:rsidRPr="007A0C61">
        <w:t>.1.</w:t>
      </w:r>
    </w:p>
    <w:p w14:paraId="64868816" w14:textId="0A099E9B" w:rsidR="001539CF" w:rsidRPr="007A0C61" w:rsidRDefault="001539CF" w:rsidP="00D93402">
      <w:pPr>
        <w:ind w:right="-20" w:firstLine="426"/>
      </w:pPr>
      <w:r w:rsidRPr="007A0C61">
        <w:t>Как видно из таблицы</w:t>
      </w:r>
      <w:r w:rsidR="00D272B1" w:rsidRPr="007A0C61">
        <w:t>,</w:t>
      </w:r>
      <w:r w:rsidRPr="007A0C61">
        <w:t xml:space="preserve"> преобладающим </w:t>
      </w:r>
      <w:r w:rsidR="00D272B1" w:rsidRPr="007A0C61">
        <w:t xml:space="preserve">видом </w:t>
      </w:r>
      <w:r w:rsidRPr="007A0C61">
        <w:t>топлив</w:t>
      </w:r>
      <w:r w:rsidR="00D272B1" w:rsidRPr="007A0C61">
        <w:t>а</w:t>
      </w:r>
      <w:r w:rsidRPr="007A0C61">
        <w:t xml:space="preserve"> является уголь.</w:t>
      </w:r>
    </w:p>
    <w:p w14:paraId="7DAAAC68" w14:textId="4E255428" w:rsidR="00AA4117" w:rsidRPr="007A0C61" w:rsidRDefault="006833B3" w:rsidP="00D93402">
      <w:pPr>
        <w:pStyle w:val="10"/>
        <w:ind w:right="-20" w:firstLine="426"/>
        <w:jc w:val="both"/>
      </w:pPr>
      <w:bookmarkStart w:id="25" w:name="_Toc10544429"/>
      <w:bookmarkStart w:id="26" w:name="_Toc73981452"/>
      <w:r w:rsidRPr="007A0C61">
        <w:lastRenderedPageBreak/>
        <w:t xml:space="preserve"> </w:t>
      </w:r>
      <w:r w:rsidR="00AA4117" w:rsidRPr="007A0C61">
        <w:t xml:space="preserve">Описание приоритетного направления развития топливного баланса города </w:t>
      </w:r>
      <w:r w:rsidR="009474D1" w:rsidRPr="007A0C61">
        <w:t>Усть-Кут</w:t>
      </w:r>
      <w:bookmarkEnd w:id="25"/>
      <w:bookmarkEnd w:id="26"/>
    </w:p>
    <w:p w14:paraId="3395B7F3" w14:textId="7DED9DA3" w:rsidR="001539CF" w:rsidRPr="007A0C61" w:rsidRDefault="001539CF" w:rsidP="001509FB">
      <w:pPr>
        <w:ind w:right="-20" w:firstLine="426"/>
      </w:pPr>
      <w:r w:rsidRPr="007A0C61">
        <w:t xml:space="preserve">В перспективе не планируется отказ от использования угля в качестве основного </w:t>
      </w:r>
      <w:r w:rsidR="006C5754" w:rsidRPr="007A0C61">
        <w:t xml:space="preserve">вида </w:t>
      </w:r>
      <w:r w:rsidRPr="007A0C61">
        <w:t>топлива для источников тепловой энергии.</w:t>
      </w:r>
    </w:p>
    <w:p w14:paraId="11BEAEDC" w14:textId="77777777" w:rsidR="00A318C3" w:rsidRPr="007A0C61" w:rsidRDefault="00A318C3" w:rsidP="00D93402">
      <w:pPr>
        <w:ind w:right="-20" w:firstLine="426"/>
      </w:pPr>
    </w:p>
    <w:p w14:paraId="5B46EFA2" w14:textId="6B379393" w:rsidR="00EE04D9" w:rsidRPr="007A0C61" w:rsidRDefault="006833B3" w:rsidP="00D93402">
      <w:pPr>
        <w:pStyle w:val="10"/>
        <w:ind w:right="-20" w:firstLine="426"/>
        <w:jc w:val="both"/>
      </w:pPr>
      <w:bookmarkStart w:id="27" w:name="_Toc73981453"/>
      <w:r w:rsidRPr="007A0C61">
        <w:lastRenderedPageBreak/>
        <w:t xml:space="preserve"> </w:t>
      </w:r>
      <w:r w:rsidR="00EE04D9" w:rsidRPr="007A0C61">
        <w:t>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bookmarkEnd w:id="27"/>
    </w:p>
    <w:p w14:paraId="4B63FF27" w14:textId="54775E72" w:rsidR="00EE04D9" w:rsidRPr="007A0C61" w:rsidRDefault="001A1092" w:rsidP="00D93402">
      <w:pPr>
        <w:ind w:right="-20" w:firstLine="426"/>
      </w:pPr>
      <w:r w:rsidRPr="007A0C61">
        <w:t xml:space="preserve">Актуализированный прогноз потребления топлива в городе </w:t>
      </w:r>
      <w:r w:rsidR="009474D1" w:rsidRPr="007A0C61">
        <w:t>Усть-Кут</w:t>
      </w:r>
      <w:r w:rsidRPr="007A0C61">
        <w:t xml:space="preserve"> представлен в </w:t>
      </w:r>
      <w:r w:rsidR="003C756C" w:rsidRPr="007A0C61">
        <w:t>Разделе</w:t>
      </w:r>
      <w:r w:rsidRPr="007A0C61">
        <w:t xml:space="preserve"> </w:t>
      </w:r>
      <w:r w:rsidR="003C756C" w:rsidRPr="007A0C61">
        <w:t>1.</w:t>
      </w:r>
    </w:p>
    <w:sectPr w:rsidR="00EE04D9" w:rsidRPr="007A0C61" w:rsidSect="003B1039">
      <w:pgSz w:w="11906" w:h="16838"/>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43A42" w14:textId="77777777" w:rsidR="00C3259C" w:rsidRDefault="00C3259C" w:rsidP="001E3E89">
      <w:r>
        <w:separator/>
      </w:r>
    </w:p>
  </w:endnote>
  <w:endnote w:type="continuationSeparator" w:id="0">
    <w:p w14:paraId="062B93F2" w14:textId="77777777" w:rsidR="00C3259C" w:rsidRDefault="00C3259C" w:rsidP="001E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Arial Narrow">
    <w:altName w:val="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CC"/>
    <w:family w:val="swiss"/>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315880"/>
      <w:docPartObj>
        <w:docPartGallery w:val="Page Numbers (Bottom of Page)"/>
        <w:docPartUnique/>
      </w:docPartObj>
    </w:sdtPr>
    <w:sdtEndPr/>
    <w:sdtContent>
      <w:p w14:paraId="36F71B6E" w14:textId="77777777" w:rsidR="00200EAB" w:rsidRDefault="00200EAB">
        <w:pPr>
          <w:pStyle w:val="af4"/>
          <w:jc w:val="right"/>
        </w:pPr>
        <w:r>
          <w:fldChar w:fldCharType="begin"/>
        </w:r>
        <w:r>
          <w:instrText>PAGE   \* MERGEFORMAT</w:instrText>
        </w:r>
        <w:r>
          <w:fldChar w:fldCharType="separate"/>
        </w:r>
        <w:r w:rsidR="001509FB">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46009" w14:textId="77777777" w:rsidR="00C3259C" w:rsidRDefault="00C3259C" w:rsidP="001E3E89">
      <w:r>
        <w:separator/>
      </w:r>
    </w:p>
  </w:footnote>
  <w:footnote w:type="continuationSeparator" w:id="0">
    <w:p w14:paraId="3503143B" w14:textId="77777777" w:rsidR="00C3259C" w:rsidRDefault="00C3259C" w:rsidP="001E3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F8A5002"/>
    <w:lvl w:ilvl="0">
      <w:start w:val="1"/>
      <w:numFmt w:val="decimal"/>
      <w:pStyle w:val="a"/>
      <w:lvlText w:val="%1."/>
      <w:lvlJc w:val="left"/>
      <w:pPr>
        <w:tabs>
          <w:tab w:val="num" w:pos="644"/>
        </w:tabs>
        <w:ind w:left="0" w:firstLine="284"/>
      </w:pPr>
    </w:lvl>
  </w:abstractNum>
  <w:abstractNum w:abstractNumId="1" w15:restartNumberingAfterBreak="0">
    <w:nsid w:val="0000000B"/>
    <w:multiLevelType w:val="singleLevel"/>
    <w:tmpl w:val="0000000B"/>
    <w:name w:val="WW8Num11"/>
    <w:lvl w:ilvl="0">
      <w:start w:val="1"/>
      <w:numFmt w:val="bullet"/>
      <w:pStyle w:val="S"/>
      <w:lvlText w:val=""/>
      <w:lvlJc w:val="left"/>
      <w:pPr>
        <w:tabs>
          <w:tab w:val="num" w:pos="1429"/>
        </w:tabs>
        <w:ind w:left="1429" w:hanging="360"/>
      </w:pPr>
      <w:rPr>
        <w:rFonts w:ascii="Symbol" w:hAnsi="Symbol"/>
        <w:b/>
      </w:rPr>
    </w:lvl>
  </w:abstractNum>
  <w:abstractNum w:abstractNumId="2" w15:restartNumberingAfterBreak="0">
    <w:nsid w:val="0C153C45"/>
    <w:multiLevelType w:val="hybridMultilevel"/>
    <w:tmpl w:val="CDC22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2C29D9"/>
    <w:multiLevelType w:val="multilevel"/>
    <w:tmpl w:val="F10601EE"/>
    <w:styleLink w:val="2"/>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13B65179"/>
    <w:multiLevelType w:val="hybridMultilevel"/>
    <w:tmpl w:val="AF443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C64697"/>
    <w:multiLevelType w:val="multilevel"/>
    <w:tmpl w:val="912001E2"/>
    <w:styleLink w:val="1"/>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8645EE6"/>
    <w:multiLevelType w:val="multilevel"/>
    <w:tmpl w:val="7278FE4C"/>
    <w:lvl w:ilvl="0">
      <w:start w:val="1"/>
      <w:numFmt w:val="decimal"/>
      <w:pStyle w:val="001"/>
      <w:lvlText w:val="%1."/>
      <w:lvlJc w:val="left"/>
      <w:pPr>
        <w:ind w:left="1070" w:hanging="360"/>
      </w:pPr>
    </w:lvl>
    <w:lvl w:ilvl="1">
      <w:start w:val="5"/>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8ED4479"/>
    <w:multiLevelType w:val="hybridMultilevel"/>
    <w:tmpl w:val="0F2C4E8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D08560D"/>
    <w:multiLevelType w:val="multilevel"/>
    <w:tmpl w:val="76A071BC"/>
    <w:lvl w:ilvl="0">
      <w:start w:val="1"/>
      <w:numFmt w:val="decimal"/>
      <w:pStyle w:val="10"/>
      <w:lvlText w:val="Раздел %1"/>
      <w:lvlJc w:val="left"/>
      <w:pPr>
        <w:ind w:left="0" w:firstLine="0"/>
      </w:pPr>
      <w:rPr>
        <w:rFonts w:hint="default"/>
      </w:rPr>
    </w:lvl>
    <w:lvl w:ilvl="1">
      <w:start w:val="1"/>
      <w:numFmt w:val="decimal"/>
      <w:pStyle w:val="20"/>
      <w:lvlText w:val="%1.%2"/>
      <w:lvlJc w:val="left"/>
      <w:pPr>
        <w:tabs>
          <w:tab w:val="num" w:pos="340"/>
        </w:tabs>
        <w:ind w:left="0" w:firstLine="284"/>
      </w:pPr>
      <w:rPr>
        <w:rFonts w:hint="default"/>
      </w:rPr>
    </w:lvl>
    <w:lvl w:ilvl="2">
      <w:start w:val="1"/>
      <w:numFmt w:val="decimal"/>
      <w:pStyle w:val="3"/>
      <w:lvlText w:val="%1.%2.%3"/>
      <w:lvlJc w:val="left"/>
      <w:pPr>
        <w:ind w:left="0" w:firstLine="567"/>
      </w:pPr>
      <w:rPr>
        <w:rFonts w:hint="default"/>
      </w:rPr>
    </w:lvl>
    <w:lvl w:ilvl="3">
      <w:start w:val="1"/>
      <w:numFmt w:val="decimal"/>
      <w:pStyle w:val="4"/>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2D2D4B54"/>
    <w:multiLevelType w:val="singleLevel"/>
    <w:tmpl w:val="2D765D82"/>
    <w:lvl w:ilvl="0">
      <w:start w:val="1"/>
      <w:numFmt w:val="bullet"/>
      <w:pStyle w:val="List2"/>
      <w:lvlText w:val=""/>
      <w:lvlJc w:val="left"/>
      <w:pPr>
        <w:tabs>
          <w:tab w:val="num" w:pos="1267"/>
        </w:tabs>
        <w:ind w:left="1191" w:hanging="284"/>
      </w:pPr>
      <w:rPr>
        <w:rFonts w:ascii="Symbol" w:hAnsi="Symbol" w:hint="default"/>
      </w:rPr>
    </w:lvl>
  </w:abstractNum>
  <w:abstractNum w:abstractNumId="10" w15:restartNumberingAfterBreak="0">
    <w:nsid w:val="30211B71"/>
    <w:multiLevelType w:val="hybridMultilevel"/>
    <w:tmpl w:val="FC02A1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3296739B"/>
    <w:multiLevelType w:val="multilevel"/>
    <w:tmpl w:val="0F42A5C4"/>
    <w:lvl w:ilvl="0">
      <w:start w:val="8"/>
      <w:numFmt w:val="decimal"/>
      <w:lvlText w:val="%1"/>
      <w:lvlJc w:val="left"/>
      <w:pPr>
        <w:ind w:left="542" w:hanging="425"/>
      </w:pPr>
      <w:rPr>
        <w:rFonts w:hint="default"/>
      </w:rPr>
    </w:lvl>
    <w:lvl w:ilvl="1">
      <w:start w:val="1"/>
      <w:numFmt w:val="decimal"/>
      <w:lvlText w:val="%1.%2"/>
      <w:lvlJc w:val="left"/>
      <w:pPr>
        <w:ind w:left="542" w:hanging="425"/>
      </w:pPr>
      <w:rPr>
        <w:rFonts w:ascii="Times New Roman" w:eastAsia="Times New Roman" w:hAnsi="Times New Roman" w:cs="Times New Roman" w:hint="default"/>
        <w:b/>
        <w:bCs/>
        <w:w w:val="100"/>
        <w:sz w:val="24"/>
        <w:szCs w:val="24"/>
      </w:rPr>
    </w:lvl>
    <w:lvl w:ilvl="2">
      <w:numFmt w:val="bullet"/>
      <w:lvlText w:val=""/>
      <w:lvlJc w:val="left"/>
      <w:pPr>
        <w:ind w:left="1108" w:hanging="286"/>
      </w:pPr>
      <w:rPr>
        <w:rFonts w:ascii="Symbol" w:eastAsia="Symbol" w:hAnsi="Symbol" w:cs="Symbol" w:hint="default"/>
        <w:w w:val="100"/>
        <w:sz w:val="24"/>
        <w:szCs w:val="24"/>
      </w:rPr>
    </w:lvl>
    <w:lvl w:ilvl="3">
      <w:numFmt w:val="bullet"/>
      <w:lvlText w:val="•"/>
      <w:lvlJc w:val="left"/>
      <w:pPr>
        <w:ind w:left="2530" w:hanging="286"/>
      </w:pPr>
      <w:rPr>
        <w:rFonts w:hint="default"/>
      </w:rPr>
    </w:lvl>
    <w:lvl w:ilvl="4">
      <w:numFmt w:val="bullet"/>
      <w:lvlText w:val="•"/>
      <w:lvlJc w:val="left"/>
      <w:pPr>
        <w:ind w:left="3661" w:hanging="286"/>
      </w:pPr>
      <w:rPr>
        <w:rFonts w:hint="default"/>
      </w:rPr>
    </w:lvl>
    <w:lvl w:ilvl="5">
      <w:numFmt w:val="bullet"/>
      <w:lvlText w:val="•"/>
      <w:lvlJc w:val="left"/>
      <w:pPr>
        <w:ind w:left="4792" w:hanging="286"/>
      </w:pPr>
      <w:rPr>
        <w:rFonts w:hint="default"/>
      </w:rPr>
    </w:lvl>
    <w:lvl w:ilvl="6">
      <w:numFmt w:val="bullet"/>
      <w:lvlText w:val="•"/>
      <w:lvlJc w:val="left"/>
      <w:pPr>
        <w:ind w:left="5923" w:hanging="286"/>
      </w:pPr>
      <w:rPr>
        <w:rFonts w:hint="default"/>
      </w:rPr>
    </w:lvl>
    <w:lvl w:ilvl="7">
      <w:numFmt w:val="bullet"/>
      <w:lvlText w:val="•"/>
      <w:lvlJc w:val="left"/>
      <w:pPr>
        <w:ind w:left="7054" w:hanging="286"/>
      </w:pPr>
      <w:rPr>
        <w:rFonts w:hint="default"/>
      </w:rPr>
    </w:lvl>
    <w:lvl w:ilvl="8">
      <w:numFmt w:val="bullet"/>
      <w:lvlText w:val="•"/>
      <w:lvlJc w:val="left"/>
      <w:pPr>
        <w:ind w:left="8184" w:hanging="286"/>
      </w:pPr>
      <w:rPr>
        <w:rFonts w:hint="default"/>
      </w:rPr>
    </w:lvl>
  </w:abstractNum>
  <w:abstractNum w:abstractNumId="12" w15:restartNumberingAfterBreak="0">
    <w:nsid w:val="356A6313"/>
    <w:multiLevelType w:val="hybridMultilevel"/>
    <w:tmpl w:val="5AA27D6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14" w15:restartNumberingAfterBreak="0">
    <w:nsid w:val="41B87C7E"/>
    <w:multiLevelType w:val="hybridMultilevel"/>
    <w:tmpl w:val="8398BCC6"/>
    <w:lvl w:ilvl="0" w:tplc="720000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7E57058"/>
    <w:multiLevelType w:val="hybridMultilevel"/>
    <w:tmpl w:val="18D4F6B6"/>
    <w:lvl w:ilvl="0" w:tplc="5F640668">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0CC64A9"/>
    <w:multiLevelType w:val="multilevel"/>
    <w:tmpl w:val="C4AEE022"/>
    <w:styleLink w:val="11111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13A3524"/>
    <w:multiLevelType w:val="multilevel"/>
    <w:tmpl w:val="F09AED38"/>
    <w:lvl w:ilvl="0">
      <w:start w:val="12"/>
      <w:numFmt w:val="decimal"/>
      <w:lvlText w:val="%1"/>
      <w:lvlJc w:val="left"/>
      <w:pPr>
        <w:ind w:left="102" w:hanging="425"/>
      </w:pPr>
      <w:rPr>
        <w:rFonts w:hint="default"/>
      </w:rPr>
    </w:lvl>
    <w:lvl w:ilvl="1">
      <w:start w:val="1"/>
      <w:numFmt w:val="decimal"/>
      <w:lvlText w:val="%1.%2"/>
      <w:lvlJc w:val="left"/>
      <w:pPr>
        <w:ind w:left="102" w:hanging="425"/>
      </w:pPr>
      <w:rPr>
        <w:rFonts w:ascii="Times New Roman" w:eastAsia="Times New Roman" w:hAnsi="Times New Roman" w:cs="Times New Roman" w:hint="default"/>
        <w:b/>
        <w:bCs/>
        <w:w w:val="100"/>
        <w:sz w:val="22"/>
        <w:szCs w:val="22"/>
      </w:rPr>
    </w:lvl>
    <w:lvl w:ilvl="2">
      <w:numFmt w:val="bullet"/>
      <w:lvlText w:val=""/>
      <w:lvlJc w:val="left"/>
      <w:pPr>
        <w:ind w:left="954" w:hanging="286"/>
      </w:pPr>
      <w:rPr>
        <w:rFonts w:ascii="Symbol" w:eastAsia="Symbol" w:hAnsi="Symbol" w:cs="Symbol" w:hint="default"/>
        <w:w w:val="100"/>
        <w:sz w:val="24"/>
        <w:szCs w:val="24"/>
      </w:rPr>
    </w:lvl>
    <w:lvl w:ilvl="3">
      <w:numFmt w:val="bullet"/>
      <w:lvlText w:val="•"/>
      <w:lvlJc w:val="left"/>
      <w:pPr>
        <w:ind w:left="2872" w:hanging="286"/>
      </w:pPr>
      <w:rPr>
        <w:rFonts w:hint="default"/>
      </w:rPr>
    </w:lvl>
    <w:lvl w:ilvl="4">
      <w:numFmt w:val="bullet"/>
      <w:lvlText w:val="•"/>
      <w:lvlJc w:val="left"/>
      <w:pPr>
        <w:ind w:left="3828" w:hanging="286"/>
      </w:pPr>
      <w:rPr>
        <w:rFonts w:hint="default"/>
      </w:rPr>
    </w:lvl>
    <w:lvl w:ilvl="5">
      <w:numFmt w:val="bullet"/>
      <w:lvlText w:val="•"/>
      <w:lvlJc w:val="left"/>
      <w:pPr>
        <w:ind w:left="4785" w:hanging="286"/>
      </w:pPr>
      <w:rPr>
        <w:rFonts w:hint="default"/>
      </w:rPr>
    </w:lvl>
    <w:lvl w:ilvl="6">
      <w:numFmt w:val="bullet"/>
      <w:lvlText w:val="•"/>
      <w:lvlJc w:val="left"/>
      <w:pPr>
        <w:ind w:left="5741" w:hanging="286"/>
      </w:pPr>
      <w:rPr>
        <w:rFonts w:hint="default"/>
      </w:rPr>
    </w:lvl>
    <w:lvl w:ilvl="7">
      <w:numFmt w:val="bullet"/>
      <w:lvlText w:val="•"/>
      <w:lvlJc w:val="left"/>
      <w:pPr>
        <w:ind w:left="6697" w:hanging="286"/>
      </w:pPr>
      <w:rPr>
        <w:rFonts w:hint="default"/>
      </w:rPr>
    </w:lvl>
    <w:lvl w:ilvl="8">
      <w:numFmt w:val="bullet"/>
      <w:lvlText w:val="•"/>
      <w:lvlJc w:val="left"/>
      <w:pPr>
        <w:ind w:left="7653" w:hanging="286"/>
      </w:pPr>
      <w:rPr>
        <w:rFonts w:hint="default"/>
      </w:rPr>
    </w:lvl>
  </w:abstractNum>
  <w:abstractNum w:abstractNumId="19" w15:restartNumberingAfterBreak="0">
    <w:nsid w:val="6FD34851"/>
    <w:multiLevelType w:val="hybridMultilevel"/>
    <w:tmpl w:val="2B3E38C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766B26F4"/>
    <w:multiLevelType w:val="hybridMultilevel"/>
    <w:tmpl w:val="38209D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7709620B"/>
    <w:multiLevelType w:val="hybridMultilevel"/>
    <w:tmpl w:val="B99C3086"/>
    <w:lvl w:ilvl="0" w:tplc="04190001">
      <w:start w:val="2"/>
      <w:numFmt w:val="decimal"/>
      <w:pStyle w:val="a1"/>
      <w:lvlText w:val="%1"/>
      <w:lvlJc w:val="left"/>
      <w:pPr>
        <w:ind w:left="927" w:hanging="360"/>
      </w:pPr>
      <w:rPr>
        <w:rFonts w:cs="Times New Roman"/>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22" w15:restartNumberingAfterBreak="0">
    <w:nsid w:val="79D82E89"/>
    <w:multiLevelType w:val="hybridMultilevel"/>
    <w:tmpl w:val="D30853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7D796893"/>
    <w:multiLevelType w:val="multilevel"/>
    <w:tmpl w:val="D2628BDC"/>
    <w:lvl w:ilvl="0">
      <w:start w:val="5"/>
      <w:numFmt w:val="decimal"/>
      <w:lvlText w:val="Глава %1."/>
      <w:lvlJc w:val="left"/>
      <w:pPr>
        <w:ind w:left="2407" w:firstLine="4"/>
      </w:pPr>
      <w:rPr>
        <w:rFonts w:ascii="Times New Roman" w:hAnsi="Times New Roman" w:hint="default"/>
        <w:b/>
        <w:i w:val="0"/>
        <w:sz w:val="32"/>
      </w:rPr>
    </w:lvl>
    <w:lvl w:ilvl="1">
      <w:start w:val="1"/>
      <w:numFmt w:val="decimal"/>
      <w:lvlText w:val="Раздел %2."/>
      <w:lvlJc w:val="left"/>
      <w:pPr>
        <w:ind w:left="284" w:firstLine="0"/>
      </w:pPr>
      <w:rPr>
        <w:rFonts w:ascii="Times New Roman" w:hAnsi="Times New Roman" w:hint="default"/>
        <w:b/>
        <w:i w:val="0"/>
        <w:sz w:val="32"/>
      </w:rPr>
    </w:lvl>
    <w:lvl w:ilvl="2">
      <w:start w:val="1"/>
      <w:numFmt w:val="decimal"/>
      <w:lvlText w:val="%1.%2.%3"/>
      <w:lvlJc w:val="left"/>
      <w:pPr>
        <w:ind w:left="284" w:firstLine="0"/>
      </w:pPr>
      <w:rPr>
        <w:rFonts w:ascii="Times New Roman" w:hAnsi="Times New Roman" w:hint="default"/>
        <w:b/>
        <w:i w:val="0"/>
        <w:sz w:val="24"/>
      </w:rPr>
    </w:lvl>
    <w:lvl w:ilvl="3">
      <w:start w:val="1"/>
      <w:numFmt w:val="decimal"/>
      <w:lvlText w:val="%1.%2.%3.%4"/>
      <w:lvlJc w:val="left"/>
      <w:pPr>
        <w:ind w:left="284" w:firstLine="0"/>
      </w:pPr>
      <w:rPr>
        <w:rFonts w:ascii="Times New Roman" w:hAnsi="Times New Roman" w:hint="default"/>
        <w:b/>
        <w:i/>
        <w:sz w:val="24"/>
      </w:rPr>
    </w:lvl>
    <w:lvl w:ilvl="4">
      <w:start w:val="1"/>
      <w:numFmt w:val="decimal"/>
      <w:lvlText w:val="%2.%3.%4.%5"/>
      <w:lvlJc w:val="left"/>
      <w:pPr>
        <w:ind w:left="284" w:firstLine="0"/>
      </w:pPr>
      <w:rPr>
        <w:rFonts w:ascii="Times New Roman" w:hAnsi="Times New Roman" w:hint="default"/>
        <w:b/>
        <w:i/>
        <w:sz w:val="24"/>
      </w:rPr>
    </w:lvl>
    <w:lvl w:ilvl="5">
      <w:start w:val="1"/>
      <w:numFmt w:val="lowerRoman"/>
      <w:lvlText w:val="(%6)"/>
      <w:lvlJc w:val="left"/>
      <w:pPr>
        <w:ind w:left="284" w:firstLine="0"/>
      </w:pPr>
      <w:rPr>
        <w:rFonts w:hint="default"/>
      </w:rPr>
    </w:lvl>
    <w:lvl w:ilvl="6">
      <w:start w:val="1"/>
      <w:numFmt w:val="decimal"/>
      <w:lvlText w:val="%7."/>
      <w:lvlJc w:val="left"/>
      <w:pPr>
        <w:ind w:left="284" w:firstLine="0"/>
      </w:pPr>
      <w:rPr>
        <w:rFonts w:hint="default"/>
      </w:rPr>
    </w:lvl>
    <w:lvl w:ilvl="7">
      <w:start w:val="1"/>
      <w:numFmt w:val="lowerLetter"/>
      <w:lvlText w:val="%8."/>
      <w:lvlJc w:val="left"/>
      <w:pPr>
        <w:ind w:left="284" w:firstLine="0"/>
      </w:pPr>
      <w:rPr>
        <w:rFonts w:hint="default"/>
      </w:rPr>
    </w:lvl>
    <w:lvl w:ilvl="8">
      <w:start w:val="1"/>
      <w:numFmt w:val="lowerRoman"/>
      <w:lvlText w:val="%9."/>
      <w:lvlJc w:val="left"/>
      <w:pPr>
        <w:ind w:left="284" w:firstLine="0"/>
      </w:pPr>
      <w:rPr>
        <w:rFonts w:hint="default"/>
      </w:rPr>
    </w:lvl>
  </w:abstractNum>
  <w:num w:numId="1">
    <w:abstractNumId w:val="8"/>
  </w:num>
  <w:num w:numId="2">
    <w:abstractNumId w:val="0"/>
  </w:num>
  <w:num w:numId="3">
    <w:abstractNumId w:val="14"/>
  </w:num>
  <w:num w:numId="4">
    <w:abstractNumId w:val="5"/>
  </w:num>
  <w:num w:numId="5">
    <w:abstractNumId w:val="3"/>
  </w:num>
  <w:num w:numId="6">
    <w:abstractNumId w:val="9"/>
  </w:num>
  <w:num w:numId="7">
    <w:abstractNumId w:val="13"/>
  </w:num>
  <w:num w:numId="8">
    <w:abstractNumId w:val="21"/>
  </w:num>
  <w:num w:numId="9">
    <w:abstractNumId w:val="6"/>
  </w:num>
  <w:num w:numId="10">
    <w:abstractNumId w:val="1"/>
  </w:num>
  <w:num w:numId="11">
    <w:abstractNumId w:val="15"/>
  </w:num>
  <w:num w:numId="12">
    <w:abstractNumId w:val="17"/>
  </w:num>
  <w:num w:numId="13">
    <w:abstractNumId w:val="23"/>
  </w:num>
  <w:num w:numId="14">
    <w:abstractNumId w:val="7"/>
  </w:num>
  <w:num w:numId="15">
    <w:abstractNumId w:val="22"/>
  </w:num>
  <w:num w:numId="16">
    <w:abstractNumId w:val="19"/>
  </w:num>
  <w:num w:numId="17">
    <w:abstractNumId w:val="16"/>
  </w:num>
  <w:num w:numId="18">
    <w:abstractNumId w:val="10"/>
  </w:num>
  <w:num w:numId="19">
    <w:abstractNumId w:val="18"/>
  </w:num>
  <w:num w:numId="20">
    <w:abstractNumId w:val="4"/>
  </w:num>
  <w:num w:numId="21">
    <w:abstractNumId w:val="2"/>
  </w:num>
  <w:num w:numId="22">
    <w:abstractNumId w:val="20"/>
  </w:num>
  <w:num w:numId="23">
    <w:abstractNumId w:val="11"/>
  </w:num>
  <w:num w:numId="2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11E8"/>
    <w:rsid w:val="000161AD"/>
    <w:rsid w:val="000208F6"/>
    <w:rsid w:val="00025554"/>
    <w:rsid w:val="00025950"/>
    <w:rsid w:val="000335BC"/>
    <w:rsid w:val="00033864"/>
    <w:rsid w:val="000449E3"/>
    <w:rsid w:val="00054D17"/>
    <w:rsid w:val="00063FBB"/>
    <w:rsid w:val="00065CA5"/>
    <w:rsid w:val="00065D17"/>
    <w:rsid w:val="0006729C"/>
    <w:rsid w:val="0007234C"/>
    <w:rsid w:val="00074E19"/>
    <w:rsid w:val="0007775B"/>
    <w:rsid w:val="000808F3"/>
    <w:rsid w:val="000928CC"/>
    <w:rsid w:val="00093C7F"/>
    <w:rsid w:val="00093D9E"/>
    <w:rsid w:val="000948F7"/>
    <w:rsid w:val="00095BF1"/>
    <w:rsid w:val="000B28B2"/>
    <w:rsid w:val="000B2FA2"/>
    <w:rsid w:val="000F2D47"/>
    <w:rsid w:val="000F3B32"/>
    <w:rsid w:val="00110F17"/>
    <w:rsid w:val="00121C3B"/>
    <w:rsid w:val="00123072"/>
    <w:rsid w:val="00135631"/>
    <w:rsid w:val="00140BE0"/>
    <w:rsid w:val="00144ADF"/>
    <w:rsid w:val="00145A97"/>
    <w:rsid w:val="0014644B"/>
    <w:rsid w:val="001509FB"/>
    <w:rsid w:val="0015111B"/>
    <w:rsid w:val="001539CF"/>
    <w:rsid w:val="00154FB7"/>
    <w:rsid w:val="0016321A"/>
    <w:rsid w:val="00165F50"/>
    <w:rsid w:val="00167470"/>
    <w:rsid w:val="0016748E"/>
    <w:rsid w:val="00185085"/>
    <w:rsid w:val="00196596"/>
    <w:rsid w:val="00196878"/>
    <w:rsid w:val="001A0CFF"/>
    <w:rsid w:val="001A1092"/>
    <w:rsid w:val="001A1E60"/>
    <w:rsid w:val="001C200E"/>
    <w:rsid w:val="001D1C80"/>
    <w:rsid w:val="001D3324"/>
    <w:rsid w:val="001E1498"/>
    <w:rsid w:val="001E1D9E"/>
    <w:rsid w:val="001E3E89"/>
    <w:rsid w:val="001F0703"/>
    <w:rsid w:val="001F45C2"/>
    <w:rsid w:val="001F7BC2"/>
    <w:rsid w:val="00200EAB"/>
    <w:rsid w:val="002058AD"/>
    <w:rsid w:val="00213504"/>
    <w:rsid w:val="00221254"/>
    <w:rsid w:val="00225926"/>
    <w:rsid w:val="00236DA3"/>
    <w:rsid w:val="00241D50"/>
    <w:rsid w:val="002528C7"/>
    <w:rsid w:val="0025675A"/>
    <w:rsid w:val="002574AB"/>
    <w:rsid w:val="00257DC2"/>
    <w:rsid w:val="002632D6"/>
    <w:rsid w:val="00263E8D"/>
    <w:rsid w:val="00271F40"/>
    <w:rsid w:val="00280533"/>
    <w:rsid w:val="002915E0"/>
    <w:rsid w:val="002935E1"/>
    <w:rsid w:val="0029463A"/>
    <w:rsid w:val="0029598C"/>
    <w:rsid w:val="002C2D83"/>
    <w:rsid w:val="002D31A1"/>
    <w:rsid w:val="002D4DA9"/>
    <w:rsid w:val="002D5595"/>
    <w:rsid w:val="002E6EA5"/>
    <w:rsid w:val="00300BF0"/>
    <w:rsid w:val="00306673"/>
    <w:rsid w:val="00311476"/>
    <w:rsid w:val="00316DCB"/>
    <w:rsid w:val="003170CF"/>
    <w:rsid w:val="00323707"/>
    <w:rsid w:val="0034248C"/>
    <w:rsid w:val="00360900"/>
    <w:rsid w:val="00361934"/>
    <w:rsid w:val="003756D7"/>
    <w:rsid w:val="00380B06"/>
    <w:rsid w:val="00385BCF"/>
    <w:rsid w:val="00390238"/>
    <w:rsid w:val="003A3FEA"/>
    <w:rsid w:val="003A73E1"/>
    <w:rsid w:val="003B1039"/>
    <w:rsid w:val="003C63D8"/>
    <w:rsid w:val="003C67AF"/>
    <w:rsid w:val="003C756C"/>
    <w:rsid w:val="003D1D54"/>
    <w:rsid w:val="003E01B0"/>
    <w:rsid w:val="003E1ACC"/>
    <w:rsid w:val="003F3EA0"/>
    <w:rsid w:val="003F47F1"/>
    <w:rsid w:val="003F5721"/>
    <w:rsid w:val="00405F95"/>
    <w:rsid w:val="00417AE4"/>
    <w:rsid w:val="00426243"/>
    <w:rsid w:val="004338D0"/>
    <w:rsid w:val="0043679D"/>
    <w:rsid w:val="00437B3E"/>
    <w:rsid w:val="0044356F"/>
    <w:rsid w:val="00451C3B"/>
    <w:rsid w:val="00456B87"/>
    <w:rsid w:val="004724BB"/>
    <w:rsid w:val="00475EE9"/>
    <w:rsid w:val="00475F7F"/>
    <w:rsid w:val="0048177D"/>
    <w:rsid w:val="0049115C"/>
    <w:rsid w:val="004972CC"/>
    <w:rsid w:val="004B4FE6"/>
    <w:rsid w:val="004C0ED2"/>
    <w:rsid w:val="004C2340"/>
    <w:rsid w:val="004C30A2"/>
    <w:rsid w:val="004C6DAD"/>
    <w:rsid w:val="004C7479"/>
    <w:rsid w:val="004D2C46"/>
    <w:rsid w:val="004D4DCC"/>
    <w:rsid w:val="004E4D32"/>
    <w:rsid w:val="004F25A0"/>
    <w:rsid w:val="004F266C"/>
    <w:rsid w:val="005009AC"/>
    <w:rsid w:val="00502DB0"/>
    <w:rsid w:val="00504170"/>
    <w:rsid w:val="00514B41"/>
    <w:rsid w:val="00516EA9"/>
    <w:rsid w:val="00522BC2"/>
    <w:rsid w:val="00530AD6"/>
    <w:rsid w:val="0053374E"/>
    <w:rsid w:val="005533C6"/>
    <w:rsid w:val="005561E2"/>
    <w:rsid w:val="00561483"/>
    <w:rsid w:val="005735A5"/>
    <w:rsid w:val="00574349"/>
    <w:rsid w:val="005764EC"/>
    <w:rsid w:val="005777F6"/>
    <w:rsid w:val="00590790"/>
    <w:rsid w:val="00590ADD"/>
    <w:rsid w:val="00590DF1"/>
    <w:rsid w:val="005A236F"/>
    <w:rsid w:val="005A2FA2"/>
    <w:rsid w:val="005B093A"/>
    <w:rsid w:val="005C50FD"/>
    <w:rsid w:val="005D1408"/>
    <w:rsid w:val="005D1DB6"/>
    <w:rsid w:val="005D67B1"/>
    <w:rsid w:val="005E02BA"/>
    <w:rsid w:val="005E169E"/>
    <w:rsid w:val="005E1CCA"/>
    <w:rsid w:val="00602491"/>
    <w:rsid w:val="0060424C"/>
    <w:rsid w:val="00614B3A"/>
    <w:rsid w:val="00615F7D"/>
    <w:rsid w:val="00617BA7"/>
    <w:rsid w:val="00617C58"/>
    <w:rsid w:val="0062697E"/>
    <w:rsid w:val="0063267C"/>
    <w:rsid w:val="00633034"/>
    <w:rsid w:val="00662238"/>
    <w:rsid w:val="00680CFD"/>
    <w:rsid w:val="006833B3"/>
    <w:rsid w:val="00693C90"/>
    <w:rsid w:val="006964F1"/>
    <w:rsid w:val="006970E1"/>
    <w:rsid w:val="006B515A"/>
    <w:rsid w:val="006B61AA"/>
    <w:rsid w:val="006C5754"/>
    <w:rsid w:val="006C5FDB"/>
    <w:rsid w:val="006D5461"/>
    <w:rsid w:val="006D5A84"/>
    <w:rsid w:val="006E7B0F"/>
    <w:rsid w:val="006F0CAA"/>
    <w:rsid w:val="006F1CB5"/>
    <w:rsid w:val="00717187"/>
    <w:rsid w:val="00747B6E"/>
    <w:rsid w:val="007544CC"/>
    <w:rsid w:val="00755FF0"/>
    <w:rsid w:val="007773AE"/>
    <w:rsid w:val="00783B24"/>
    <w:rsid w:val="00790808"/>
    <w:rsid w:val="00793824"/>
    <w:rsid w:val="0079398C"/>
    <w:rsid w:val="007A0C3A"/>
    <w:rsid w:val="007A0C61"/>
    <w:rsid w:val="007A7B16"/>
    <w:rsid w:val="007C5868"/>
    <w:rsid w:val="007C744B"/>
    <w:rsid w:val="007D3833"/>
    <w:rsid w:val="007D42B9"/>
    <w:rsid w:val="007D6311"/>
    <w:rsid w:val="007F11E8"/>
    <w:rsid w:val="007F3EAE"/>
    <w:rsid w:val="007F6574"/>
    <w:rsid w:val="008062FA"/>
    <w:rsid w:val="00817677"/>
    <w:rsid w:val="008245F1"/>
    <w:rsid w:val="00826DCD"/>
    <w:rsid w:val="008275EC"/>
    <w:rsid w:val="00833E45"/>
    <w:rsid w:val="00847553"/>
    <w:rsid w:val="00852B80"/>
    <w:rsid w:val="008573EB"/>
    <w:rsid w:val="0087574C"/>
    <w:rsid w:val="00877F61"/>
    <w:rsid w:val="00891526"/>
    <w:rsid w:val="008B3F74"/>
    <w:rsid w:val="008C2949"/>
    <w:rsid w:val="008D61E5"/>
    <w:rsid w:val="008F1E05"/>
    <w:rsid w:val="00911BAE"/>
    <w:rsid w:val="00911E26"/>
    <w:rsid w:val="00912327"/>
    <w:rsid w:val="00912A00"/>
    <w:rsid w:val="0091657C"/>
    <w:rsid w:val="009207E0"/>
    <w:rsid w:val="00921777"/>
    <w:rsid w:val="00921DDD"/>
    <w:rsid w:val="009220E7"/>
    <w:rsid w:val="00922684"/>
    <w:rsid w:val="00924931"/>
    <w:rsid w:val="009332F4"/>
    <w:rsid w:val="00934D56"/>
    <w:rsid w:val="00936276"/>
    <w:rsid w:val="009416D8"/>
    <w:rsid w:val="00941DDE"/>
    <w:rsid w:val="009474D1"/>
    <w:rsid w:val="00956C21"/>
    <w:rsid w:val="00992216"/>
    <w:rsid w:val="00992930"/>
    <w:rsid w:val="009A5DB0"/>
    <w:rsid w:val="009B68D0"/>
    <w:rsid w:val="009C017E"/>
    <w:rsid w:val="009D592E"/>
    <w:rsid w:val="009D6945"/>
    <w:rsid w:val="009D782E"/>
    <w:rsid w:val="009E1D85"/>
    <w:rsid w:val="009E450F"/>
    <w:rsid w:val="009E7F90"/>
    <w:rsid w:val="009F18F6"/>
    <w:rsid w:val="009F1E1C"/>
    <w:rsid w:val="009F1E8C"/>
    <w:rsid w:val="009F37B3"/>
    <w:rsid w:val="00A023F3"/>
    <w:rsid w:val="00A11176"/>
    <w:rsid w:val="00A12C6F"/>
    <w:rsid w:val="00A21701"/>
    <w:rsid w:val="00A222E0"/>
    <w:rsid w:val="00A228B2"/>
    <w:rsid w:val="00A252A4"/>
    <w:rsid w:val="00A318C3"/>
    <w:rsid w:val="00A44649"/>
    <w:rsid w:val="00A561A9"/>
    <w:rsid w:val="00A834E5"/>
    <w:rsid w:val="00A861FF"/>
    <w:rsid w:val="00AA2484"/>
    <w:rsid w:val="00AA4117"/>
    <w:rsid w:val="00AA41D9"/>
    <w:rsid w:val="00AA431E"/>
    <w:rsid w:val="00AB1747"/>
    <w:rsid w:val="00AB5C44"/>
    <w:rsid w:val="00AC1D9C"/>
    <w:rsid w:val="00AC4203"/>
    <w:rsid w:val="00AC68F0"/>
    <w:rsid w:val="00AC7BE5"/>
    <w:rsid w:val="00AD453E"/>
    <w:rsid w:val="00AE15BC"/>
    <w:rsid w:val="00AE1646"/>
    <w:rsid w:val="00AF7B6C"/>
    <w:rsid w:val="00B03D10"/>
    <w:rsid w:val="00B04796"/>
    <w:rsid w:val="00B126EA"/>
    <w:rsid w:val="00B128F9"/>
    <w:rsid w:val="00B16162"/>
    <w:rsid w:val="00B444F5"/>
    <w:rsid w:val="00B5303B"/>
    <w:rsid w:val="00B561EB"/>
    <w:rsid w:val="00B6722D"/>
    <w:rsid w:val="00B801BE"/>
    <w:rsid w:val="00B84116"/>
    <w:rsid w:val="00B93D56"/>
    <w:rsid w:val="00BB7B6D"/>
    <w:rsid w:val="00BC0FF4"/>
    <w:rsid w:val="00BC227F"/>
    <w:rsid w:val="00BC2FA5"/>
    <w:rsid w:val="00BD4172"/>
    <w:rsid w:val="00BF1338"/>
    <w:rsid w:val="00BF68E6"/>
    <w:rsid w:val="00C02AF6"/>
    <w:rsid w:val="00C14D73"/>
    <w:rsid w:val="00C20B1D"/>
    <w:rsid w:val="00C30FDE"/>
    <w:rsid w:val="00C31359"/>
    <w:rsid w:val="00C3259C"/>
    <w:rsid w:val="00C4289D"/>
    <w:rsid w:val="00C522BA"/>
    <w:rsid w:val="00C523E9"/>
    <w:rsid w:val="00C53E5B"/>
    <w:rsid w:val="00C54E2B"/>
    <w:rsid w:val="00C55914"/>
    <w:rsid w:val="00C60717"/>
    <w:rsid w:val="00C9320D"/>
    <w:rsid w:val="00C94098"/>
    <w:rsid w:val="00C95963"/>
    <w:rsid w:val="00C96116"/>
    <w:rsid w:val="00C96564"/>
    <w:rsid w:val="00C96FC3"/>
    <w:rsid w:val="00CA2E34"/>
    <w:rsid w:val="00CB40AA"/>
    <w:rsid w:val="00CB7F53"/>
    <w:rsid w:val="00CD30EA"/>
    <w:rsid w:val="00CE2B37"/>
    <w:rsid w:val="00CE6DB9"/>
    <w:rsid w:val="00CF25D8"/>
    <w:rsid w:val="00CF5A1C"/>
    <w:rsid w:val="00CF6C79"/>
    <w:rsid w:val="00D00275"/>
    <w:rsid w:val="00D06B6B"/>
    <w:rsid w:val="00D15F40"/>
    <w:rsid w:val="00D200D9"/>
    <w:rsid w:val="00D272B1"/>
    <w:rsid w:val="00D330DC"/>
    <w:rsid w:val="00D50B0F"/>
    <w:rsid w:val="00D5223A"/>
    <w:rsid w:val="00D52383"/>
    <w:rsid w:val="00D6047B"/>
    <w:rsid w:val="00D6335A"/>
    <w:rsid w:val="00D8548C"/>
    <w:rsid w:val="00D90533"/>
    <w:rsid w:val="00D93402"/>
    <w:rsid w:val="00D935CC"/>
    <w:rsid w:val="00DB00BE"/>
    <w:rsid w:val="00DB43A1"/>
    <w:rsid w:val="00DB5C33"/>
    <w:rsid w:val="00DB619B"/>
    <w:rsid w:val="00DB6AD3"/>
    <w:rsid w:val="00DB7740"/>
    <w:rsid w:val="00DC3F59"/>
    <w:rsid w:val="00DC73E2"/>
    <w:rsid w:val="00DD15F7"/>
    <w:rsid w:val="00DE3BD2"/>
    <w:rsid w:val="00DF4450"/>
    <w:rsid w:val="00DF5397"/>
    <w:rsid w:val="00E00C26"/>
    <w:rsid w:val="00E048F1"/>
    <w:rsid w:val="00E04B01"/>
    <w:rsid w:val="00E0509D"/>
    <w:rsid w:val="00E07217"/>
    <w:rsid w:val="00E1326E"/>
    <w:rsid w:val="00E163BD"/>
    <w:rsid w:val="00E20516"/>
    <w:rsid w:val="00E21FD6"/>
    <w:rsid w:val="00E30188"/>
    <w:rsid w:val="00E40C72"/>
    <w:rsid w:val="00E40D0C"/>
    <w:rsid w:val="00E4180C"/>
    <w:rsid w:val="00E43417"/>
    <w:rsid w:val="00E556D4"/>
    <w:rsid w:val="00E57175"/>
    <w:rsid w:val="00E63860"/>
    <w:rsid w:val="00E64A97"/>
    <w:rsid w:val="00E659F1"/>
    <w:rsid w:val="00E6734B"/>
    <w:rsid w:val="00E70B76"/>
    <w:rsid w:val="00E7403C"/>
    <w:rsid w:val="00E8534E"/>
    <w:rsid w:val="00E87141"/>
    <w:rsid w:val="00E92F1A"/>
    <w:rsid w:val="00E97932"/>
    <w:rsid w:val="00EA2D39"/>
    <w:rsid w:val="00EB23C2"/>
    <w:rsid w:val="00EC4D52"/>
    <w:rsid w:val="00ED3BEA"/>
    <w:rsid w:val="00EE0166"/>
    <w:rsid w:val="00EE04D9"/>
    <w:rsid w:val="00EF6175"/>
    <w:rsid w:val="00F003CA"/>
    <w:rsid w:val="00F016DE"/>
    <w:rsid w:val="00F21138"/>
    <w:rsid w:val="00F34E8C"/>
    <w:rsid w:val="00F42713"/>
    <w:rsid w:val="00F47FC1"/>
    <w:rsid w:val="00F6106B"/>
    <w:rsid w:val="00F62E9E"/>
    <w:rsid w:val="00F65A8D"/>
    <w:rsid w:val="00F6784C"/>
    <w:rsid w:val="00F703F5"/>
    <w:rsid w:val="00F70642"/>
    <w:rsid w:val="00F77165"/>
    <w:rsid w:val="00F81345"/>
    <w:rsid w:val="00FA08B0"/>
    <w:rsid w:val="00FA2189"/>
    <w:rsid w:val="00FA50F9"/>
    <w:rsid w:val="00FA6FED"/>
    <w:rsid w:val="00FB0F7B"/>
    <w:rsid w:val="00FB474A"/>
    <w:rsid w:val="00FC1084"/>
    <w:rsid w:val="00FC368C"/>
    <w:rsid w:val="00FF1A55"/>
    <w:rsid w:val="00FF370A"/>
    <w:rsid w:val="00FF7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ACBFD"/>
  <w15:docId w15:val="{1C2DFBF2-10C0-458A-896D-49F13A4D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F5397"/>
    <w:pPr>
      <w:widowControl w:val="0"/>
      <w:ind w:firstLine="567"/>
      <w:jc w:val="both"/>
    </w:pPr>
    <w:rPr>
      <w:rFonts w:ascii="Times New Roman" w:hAnsi="Times New Roman"/>
      <w:sz w:val="24"/>
    </w:rPr>
  </w:style>
  <w:style w:type="paragraph" w:styleId="10">
    <w:name w:val="heading 1"/>
    <w:aliases w:val="Заг 1,Пункт общий,Заголовок 1 Знак Знак,Заголовок 1 Знак Знак Знак,Engineer Z 1,Engineer Main 1,новая страница,Заголовок 1 (табл),заголовок 1 Знак,Заголовок 1 Знак2,Заголовок 1 Знак1 Знак,Заголовок 1 (табл) Знак Знак Знак"/>
    <w:basedOn w:val="a2"/>
    <w:next w:val="a2"/>
    <w:link w:val="11"/>
    <w:uiPriority w:val="1"/>
    <w:qFormat/>
    <w:rsid w:val="00DF5397"/>
    <w:pPr>
      <w:keepNext/>
      <w:keepLines/>
      <w:pageBreakBefore/>
      <w:widowControl/>
      <w:numPr>
        <w:numId w:val="1"/>
      </w:numPr>
      <w:tabs>
        <w:tab w:val="left" w:pos="1418"/>
      </w:tabs>
      <w:spacing w:after="120"/>
      <w:jc w:val="center"/>
      <w:outlineLvl w:val="0"/>
    </w:pPr>
    <w:rPr>
      <w:rFonts w:eastAsiaTheme="majorEastAsia" w:cstheme="majorBidi"/>
      <w:b/>
      <w:bCs/>
      <w:sz w:val="28"/>
      <w:szCs w:val="28"/>
    </w:rPr>
  </w:style>
  <w:style w:type="paragraph" w:styleId="20">
    <w:name w:val="heading 2"/>
    <w:aliases w:val="Подзаголовок 1 уровня, Знак2"/>
    <w:basedOn w:val="a2"/>
    <w:next w:val="a2"/>
    <w:link w:val="21"/>
    <w:uiPriority w:val="1"/>
    <w:unhideWhenUsed/>
    <w:qFormat/>
    <w:rsid w:val="00DF5397"/>
    <w:pPr>
      <w:keepNext/>
      <w:keepLines/>
      <w:numPr>
        <w:ilvl w:val="1"/>
        <w:numId w:val="1"/>
      </w:numPr>
      <w:spacing w:before="120" w:after="120"/>
      <w:outlineLvl w:val="1"/>
    </w:pPr>
    <w:rPr>
      <w:rFonts w:eastAsiaTheme="majorEastAsia" w:cstheme="majorBidi"/>
      <w:b/>
      <w:bCs/>
      <w:szCs w:val="26"/>
    </w:rPr>
  </w:style>
  <w:style w:type="paragraph" w:styleId="30">
    <w:name w:val="heading 3"/>
    <w:aliases w:val="(заголовок в тексте),Заголовок3"/>
    <w:basedOn w:val="a2"/>
    <w:next w:val="a2"/>
    <w:link w:val="31"/>
    <w:uiPriority w:val="1"/>
    <w:unhideWhenUsed/>
    <w:qFormat/>
    <w:rsid w:val="00DF5397"/>
    <w:pPr>
      <w:keepNext/>
      <w:keepLines/>
      <w:spacing w:before="120"/>
      <w:outlineLvl w:val="2"/>
    </w:pPr>
    <w:rPr>
      <w:rFonts w:eastAsiaTheme="majorEastAsia" w:cs="Times New Roman"/>
      <w:b/>
      <w:bCs/>
    </w:rPr>
  </w:style>
  <w:style w:type="paragraph" w:styleId="40">
    <w:name w:val="heading 4"/>
    <w:basedOn w:val="a2"/>
    <w:next w:val="a2"/>
    <w:link w:val="41"/>
    <w:uiPriority w:val="1"/>
    <w:unhideWhenUsed/>
    <w:qFormat/>
    <w:rsid w:val="007773AE"/>
    <w:pPr>
      <w:keepNext/>
      <w:keepLines/>
      <w:widowControl/>
      <w:spacing w:before="40" w:line="276" w:lineRule="auto"/>
      <w:ind w:left="864" w:hanging="864"/>
      <w:outlineLvl w:val="3"/>
    </w:pPr>
    <w:rPr>
      <w:rFonts w:eastAsiaTheme="majorEastAsia" w:cs="Times New Roman"/>
      <w:iCs/>
      <w:sz w:val="28"/>
      <w:szCs w:val="28"/>
      <w:lang w:eastAsia="ru-RU"/>
    </w:rPr>
  </w:style>
  <w:style w:type="paragraph" w:styleId="5">
    <w:name w:val="heading 5"/>
    <w:basedOn w:val="a2"/>
    <w:next w:val="a2"/>
    <w:link w:val="50"/>
    <w:uiPriority w:val="1"/>
    <w:unhideWhenUsed/>
    <w:qFormat/>
    <w:rsid w:val="007773AE"/>
    <w:pPr>
      <w:keepNext/>
      <w:keepLines/>
      <w:widowControl/>
      <w:spacing w:before="40" w:line="276" w:lineRule="auto"/>
      <w:ind w:left="1008" w:hanging="1008"/>
      <w:outlineLvl w:val="4"/>
    </w:pPr>
    <w:rPr>
      <w:rFonts w:asciiTheme="majorHAnsi" w:eastAsiaTheme="majorEastAsia" w:hAnsiTheme="majorHAnsi" w:cstheme="majorBidi"/>
      <w:color w:val="365F91" w:themeColor="accent1" w:themeShade="BF"/>
      <w:sz w:val="28"/>
      <w:szCs w:val="28"/>
    </w:rPr>
  </w:style>
  <w:style w:type="paragraph" w:styleId="6">
    <w:name w:val="heading 6"/>
    <w:basedOn w:val="a2"/>
    <w:next w:val="a2"/>
    <w:link w:val="60"/>
    <w:uiPriority w:val="9"/>
    <w:unhideWhenUsed/>
    <w:qFormat/>
    <w:rsid w:val="007773AE"/>
    <w:pPr>
      <w:keepNext/>
      <w:keepLines/>
      <w:widowControl/>
      <w:spacing w:before="40" w:line="276" w:lineRule="auto"/>
      <w:ind w:left="1152" w:hanging="1152"/>
      <w:outlineLvl w:val="5"/>
    </w:pPr>
    <w:rPr>
      <w:rFonts w:asciiTheme="majorHAnsi" w:eastAsiaTheme="majorEastAsia" w:hAnsiTheme="majorHAnsi" w:cstheme="majorBidi"/>
      <w:color w:val="243F60" w:themeColor="accent1" w:themeShade="7F"/>
      <w:sz w:val="28"/>
      <w:szCs w:val="28"/>
    </w:rPr>
  </w:style>
  <w:style w:type="paragraph" w:styleId="7">
    <w:name w:val="heading 7"/>
    <w:basedOn w:val="a2"/>
    <w:next w:val="a2"/>
    <w:link w:val="70"/>
    <w:uiPriority w:val="9"/>
    <w:unhideWhenUsed/>
    <w:qFormat/>
    <w:rsid w:val="007773AE"/>
    <w:pPr>
      <w:keepNext/>
      <w:keepLines/>
      <w:widowControl/>
      <w:spacing w:before="40" w:line="276" w:lineRule="auto"/>
      <w:ind w:left="1296" w:hanging="1296"/>
      <w:outlineLvl w:val="6"/>
    </w:pPr>
    <w:rPr>
      <w:rFonts w:asciiTheme="majorHAnsi" w:eastAsiaTheme="majorEastAsia" w:hAnsiTheme="majorHAnsi" w:cstheme="majorBidi"/>
      <w:i/>
      <w:iCs/>
      <w:color w:val="243F60" w:themeColor="accent1" w:themeShade="7F"/>
      <w:sz w:val="28"/>
      <w:szCs w:val="28"/>
    </w:rPr>
  </w:style>
  <w:style w:type="paragraph" w:styleId="8">
    <w:name w:val="heading 8"/>
    <w:basedOn w:val="a2"/>
    <w:next w:val="a2"/>
    <w:link w:val="80"/>
    <w:uiPriority w:val="9"/>
    <w:unhideWhenUsed/>
    <w:qFormat/>
    <w:rsid w:val="007773AE"/>
    <w:pPr>
      <w:keepNext/>
      <w:keepLines/>
      <w:widowControl/>
      <w:spacing w:before="40" w:line="27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
    <w:unhideWhenUsed/>
    <w:qFormat/>
    <w:rsid w:val="007773AE"/>
    <w:pPr>
      <w:keepNext/>
      <w:keepLines/>
      <w:widowControl/>
      <w:spacing w:before="40" w:line="27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aliases w:val="ТАБЛИЦА ДЛЯ ЗАПИСОК"/>
    <w:basedOn w:val="a4"/>
    <w:uiPriority w:val="39"/>
    <w:rsid w:val="004B4FE6"/>
    <w:pPr>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11">
    <w:name w:val="Заголовок 1 Знак"/>
    <w:aliases w:val="Заг 1 Знак,Пункт общий Знак,Заголовок 1 Знак Знак Знак1,Заголовок 1 Знак Знак Знак Знак,Engineer Z 1 Знак,Engineer Main 1 Знак,новая страница Знак,Заголовок 1 (табл) Знак,заголовок 1 Знак Знак,Заголовок 1 Знак2 Знак"/>
    <w:basedOn w:val="a3"/>
    <w:link w:val="10"/>
    <w:uiPriority w:val="1"/>
    <w:rsid w:val="00DF5397"/>
    <w:rPr>
      <w:rFonts w:ascii="Times New Roman" w:eastAsiaTheme="majorEastAsia" w:hAnsi="Times New Roman" w:cstheme="majorBidi"/>
      <w:b/>
      <w:bCs/>
      <w:sz w:val="28"/>
      <w:szCs w:val="28"/>
    </w:rPr>
  </w:style>
  <w:style w:type="character" w:customStyle="1" w:styleId="21">
    <w:name w:val="Заголовок 2 Знак"/>
    <w:aliases w:val="Подзаголовок 1 уровня Знак, Знак2 Знак"/>
    <w:basedOn w:val="a3"/>
    <w:link w:val="20"/>
    <w:uiPriority w:val="1"/>
    <w:rsid w:val="00DF5397"/>
    <w:rPr>
      <w:rFonts w:ascii="Times New Roman" w:eastAsiaTheme="majorEastAsia" w:hAnsi="Times New Roman" w:cstheme="majorBidi"/>
      <w:b/>
      <w:bCs/>
      <w:sz w:val="24"/>
      <w:szCs w:val="26"/>
    </w:rPr>
  </w:style>
  <w:style w:type="character" w:customStyle="1" w:styleId="31">
    <w:name w:val="Заголовок 3 Знак"/>
    <w:aliases w:val="(заголовок в тексте) Знак,Заголовок3 Знак"/>
    <w:basedOn w:val="a3"/>
    <w:link w:val="30"/>
    <w:uiPriority w:val="1"/>
    <w:rsid w:val="00DF5397"/>
    <w:rPr>
      <w:rFonts w:ascii="Times New Roman" w:eastAsiaTheme="majorEastAsia" w:hAnsi="Times New Roman" w:cs="Times New Roman"/>
      <w:b/>
      <w:bCs/>
      <w:sz w:val="24"/>
    </w:rPr>
  </w:style>
  <w:style w:type="paragraph" w:styleId="a7">
    <w:name w:val="Balloon Text"/>
    <w:basedOn w:val="a2"/>
    <w:link w:val="a8"/>
    <w:uiPriority w:val="99"/>
    <w:unhideWhenUsed/>
    <w:rsid w:val="007773AE"/>
    <w:rPr>
      <w:rFonts w:ascii="Tahoma" w:hAnsi="Tahoma" w:cs="Tahoma"/>
      <w:sz w:val="16"/>
      <w:szCs w:val="16"/>
    </w:rPr>
  </w:style>
  <w:style w:type="character" w:customStyle="1" w:styleId="a8">
    <w:name w:val="Текст выноски Знак"/>
    <w:basedOn w:val="a3"/>
    <w:link w:val="a7"/>
    <w:uiPriority w:val="99"/>
    <w:rsid w:val="007773AE"/>
    <w:rPr>
      <w:rFonts w:ascii="Tahoma" w:hAnsi="Tahoma" w:cs="Tahoma"/>
      <w:sz w:val="16"/>
      <w:szCs w:val="16"/>
    </w:rPr>
  </w:style>
  <w:style w:type="paragraph" w:styleId="a9">
    <w:name w:val="List Paragraph"/>
    <w:aliases w:val="ПАРАГРАФ,Абзац списка11,Табличный,it_List1,Ненумерованный список,основной диплом,Таблицы,Введение,СПИСКИ,3_Абзац списка"/>
    <w:basedOn w:val="a2"/>
    <w:link w:val="aa"/>
    <w:uiPriority w:val="1"/>
    <w:qFormat/>
    <w:rsid w:val="007773AE"/>
    <w:pPr>
      <w:ind w:left="720"/>
      <w:contextualSpacing/>
    </w:pPr>
  </w:style>
  <w:style w:type="character" w:customStyle="1" w:styleId="41">
    <w:name w:val="Заголовок 4 Знак"/>
    <w:basedOn w:val="a3"/>
    <w:link w:val="40"/>
    <w:uiPriority w:val="1"/>
    <w:rsid w:val="007773AE"/>
    <w:rPr>
      <w:rFonts w:ascii="Times New Roman" w:eastAsiaTheme="majorEastAsia" w:hAnsi="Times New Roman" w:cs="Times New Roman"/>
      <w:iCs/>
      <w:sz w:val="28"/>
      <w:szCs w:val="28"/>
      <w:lang w:eastAsia="ru-RU"/>
    </w:rPr>
  </w:style>
  <w:style w:type="character" w:customStyle="1" w:styleId="50">
    <w:name w:val="Заголовок 5 Знак"/>
    <w:basedOn w:val="a3"/>
    <w:link w:val="5"/>
    <w:uiPriority w:val="1"/>
    <w:rsid w:val="007773AE"/>
    <w:rPr>
      <w:rFonts w:asciiTheme="majorHAnsi" w:eastAsiaTheme="majorEastAsia" w:hAnsiTheme="majorHAnsi" w:cstheme="majorBidi"/>
      <w:color w:val="365F91" w:themeColor="accent1" w:themeShade="BF"/>
      <w:sz w:val="28"/>
      <w:szCs w:val="28"/>
    </w:rPr>
  </w:style>
  <w:style w:type="character" w:customStyle="1" w:styleId="60">
    <w:name w:val="Заголовок 6 Знак"/>
    <w:basedOn w:val="a3"/>
    <w:link w:val="6"/>
    <w:uiPriority w:val="9"/>
    <w:rsid w:val="007773AE"/>
    <w:rPr>
      <w:rFonts w:asciiTheme="majorHAnsi" w:eastAsiaTheme="majorEastAsia" w:hAnsiTheme="majorHAnsi" w:cstheme="majorBidi"/>
      <w:color w:val="243F60" w:themeColor="accent1" w:themeShade="7F"/>
      <w:sz w:val="28"/>
      <w:szCs w:val="28"/>
    </w:rPr>
  </w:style>
  <w:style w:type="character" w:customStyle="1" w:styleId="70">
    <w:name w:val="Заголовок 7 Знак"/>
    <w:basedOn w:val="a3"/>
    <w:link w:val="7"/>
    <w:uiPriority w:val="9"/>
    <w:rsid w:val="007773AE"/>
    <w:rPr>
      <w:rFonts w:asciiTheme="majorHAnsi" w:eastAsiaTheme="majorEastAsia" w:hAnsiTheme="majorHAnsi" w:cstheme="majorBidi"/>
      <w:i/>
      <w:iCs/>
      <w:color w:val="243F60" w:themeColor="accent1" w:themeShade="7F"/>
      <w:sz w:val="28"/>
      <w:szCs w:val="28"/>
    </w:rPr>
  </w:style>
  <w:style w:type="character" w:customStyle="1" w:styleId="80">
    <w:name w:val="Заголовок 8 Знак"/>
    <w:basedOn w:val="a3"/>
    <w:link w:val="8"/>
    <w:uiPriority w:val="9"/>
    <w:rsid w:val="007773A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3"/>
    <w:link w:val="9"/>
    <w:uiPriority w:val="9"/>
    <w:rsid w:val="007773AE"/>
    <w:rPr>
      <w:rFonts w:asciiTheme="majorHAnsi" w:eastAsiaTheme="majorEastAsia" w:hAnsiTheme="majorHAnsi" w:cstheme="majorBidi"/>
      <w:i/>
      <w:iCs/>
      <w:color w:val="272727" w:themeColor="text1" w:themeTint="D8"/>
      <w:sz w:val="21"/>
      <w:szCs w:val="21"/>
    </w:rPr>
  </w:style>
  <w:style w:type="character" w:styleId="ab">
    <w:name w:val="Hyperlink"/>
    <w:basedOn w:val="a3"/>
    <w:uiPriority w:val="99"/>
    <w:unhideWhenUsed/>
    <w:rsid w:val="007773AE"/>
    <w:rPr>
      <w:color w:val="0000FF" w:themeColor="hyperlink"/>
      <w:u w:val="single"/>
    </w:rPr>
  </w:style>
  <w:style w:type="character" w:styleId="ac">
    <w:name w:val="FollowedHyperlink"/>
    <w:basedOn w:val="a3"/>
    <w:uiPriority w:val="99"/>
    <w:unhideWhenUsed/>
    <w:rsid w:val="007773AE"/>
    <w:rPr>
      <w:color w:val="800080"/>
      <w:u w:val="single"/>
    </w:rPr>
  </w:style>
  <w:style w:type="character" w:customStyle="1" w:styleId="110">
    <w:name w:val="Заголовок 1 Знак1"/>
    <w:aliases w:val="Заг 1 Знак1"/>
    <w:basedOn w:val="a3"/>
    <w:rsid w:val="007773AE"/>
    <w:rPr>
      <w:rFonts w:asciiTheme="majorHAnsi" w:eastAsiaTheme="majorEastAsia" w:hAnsiTheme="majorHAnsi" w:cstheme="majorBidi"/>
      <w:b/>
      <w:bCs/>
      <w:color w:val="365F91" w:themeColor="accent1" w:themeShade="BF"/>
      <w:sz w:val="28"/>
      <w:szCs w:val="28"/>
    </w:rPr>
  </w:style>
  <w:style w:type="character" w:styleId="ad">
    <w:name w:val="Strong"/>
    <w:qFormat/>
    <w:rsid w:val="007773AE"/>
    <w:rPr>
      <w:b/>
      <w:bCs/>
      <w:color w:val="943634"/>
      <w:spacing w:val="5"/>
    </w:rPr>
  </w:style>
  <w:style w:type="paragraph" w:styleId="ae">
    <w:name w:val="Normal (Web)"/>
    <w:aliases w:val="Обычный (Web)"/>
    <w:basedOn w:val="a2"/>
    <w:link w:val="af"/>
    <w:uiPriority w:val="99"/>
    <w:unhideWhenUsed/>
    <w:rsid w:val="007773AE"/>
    <w:pPr>
      <w:widowControl/>
      <w:spacing w:before="100" w:beforeAutospacing="1" w:after="100" w:afterAutospacing="1"/>
      <w:ind w:firstLine="0"/>
      <w:jc w:val="left"/>
    </w:pPr>
    <w:rPr>
      <w:rFonts w:eastAsia="Times New Roman" w:cs="Times New Roman"/>
      <w:szCs w:val="24"/>
      <w:lang w:eastAsia="ru-RU"/>
    </w:rPr>
  </w:style>
  <w:style w:type="paragraph" w:styleId="12">
    <w:name w:val="toc 1"/>
    <w:basedOn w:val="a2"/>
    <w:next w:val="a2"/>
    <w:autoRedefine/>
    <w:uiPriority w:val="39"/>
    <w:unhideWhenUsed/>
    <w:qFormat/>
    <w:rsid w:val="00D93402"/>
    <w:pPr>
      <w:widowControl/>
      <w:spacing w:before="120" w:after="120"/>
      <w:ind w:right="-20"/>
    </w:pPr>
    <w:rPr>
      <w:rFonts w:cs="Times New Roman"/>
      <w:b/>
      <w:noProof/>
      <w:szCs w:val="24"/>
    </w:rPr>
  </w:style>
  <w:style w:type="paragraph" w:styleId="22">
    <w:name w:val="toc 2"/>
    <w:basedOn w:val="a2"/>
    <w:next w:val="a2"/>
    <w:autoRedefine/>
    <w:uiPriority w:val="39"/>
    <w:unhideWhenUsed/>
    <w:qFormat/>
    <w:rsid w:val="00D93402"/>
    <w:pPr>
      <w:widowControl/>
      <w:tabs>
        <w:tab w:val="right" w:leader="dot" w:pos="9345"/>
      </w:tabs>
      <w:ind w:left="284" w:firstLine="0"/>
      <w:jc w:val="left"/>
    </w:pPr>
    <w:rPr>
      <w:rFonts w:cs="Times New Roman"/>
      <w:noProof/>
      <w:sz w:val="20"/>
      <w:szCs w:val="20"/>
    </w:rPr>
  </w:style>
  <w:style w:type="paragraph" w:styleId="32">
    <w:name w:val="toc 3"/>
    <w:basedOn w:val="a2"/>
    <w:next w:val="a2"/>
    <w:autoRedefine/>
    <w:uiPriority w:val="39"/>
    <w:unhideWhenUsed/>
    <w:qFormat/>
    <w:rsid w:val="007773AE"/>
    <w:pPr>
      <w:widowControl/>
      <w:tabs>
        <w:tab w:val="left" w:pos="2127"/>
        <w:tab w:val="right" w:leader="dot" w:pos="9781"/>
      </w:tabs>
      <w:spacing w:after="100" w:line="276" w:lineRule="auto"/>
      <w:ind w:left="560" w:firstLine="851"/>
    </w:pPr>
    <w:rPr>
      <w:rFonts w:cs="Times New Roman"/>
      <w:sz w:val="28"/>
      <w:szCs w:val="28"/>
    </w:rPr>
  </w:style>
  <w:style w:type="paragraph" w:styleId="42">
    <w:name w:val="toc 4"/>
    <w:basedOn w:val="a2"/>
    <w:next w:val="a2"/>
    <w:autoRedefine/>
    <w:uiPriority w:val="39"/>
    <w:unhideWhenUsed/>
    <w:rsid w:val="007773AE"/>
    <w:pPr>
      <w:widowControl/>
      <w:spacing w:after="100" w:line="276" w:lineRule="auto"/>
      <w:ind w:left="660" w:firstLine="0"/>
      <w:jc w:val="left"/>
    </w:pPr>
    <w:rPr>
      <w:rFonts w:asciiTheme="minorHAnsi" w:eastAsiaTheme="minorEastAsia" w:hAnsiTheme="minorHAnsi"/>
      <w:sz w:val="22"/>
      <w:lang w:eastAsia="ru-RU"/>
    </w:rPr>
  </w:style>
  <w:style w:type="paragraph" w:styleId="51">
    <w:name w:val="toc 5"/>
    <w:basedOn w:val="a2"/>
    <w:next w:val="a2"/>
    <w:autoRedefine/>
    <w:uiPriority w:val="39"/>
    <w:unhideWhenUsed/>
    <w:rsid w:val="007773AE"/>
    <w:pPr>
      <w:widowControl/>
      <w:spacing w:after="100" w:line="276" w:lineRule="auto"/>
      <w:ind w:left="880" w:firstLine="0"/>
      <w:jc w:val="left"/>
    </w:pPr>
    <w:rPr>
      <w:rFonts w:asciiTheme="minorHAnsi" w:eastAsiaTheme="minorEastAsia" w:hAnsiTheme="minorHAnsi"/>
      <w:sz w:val="22"/>
      <w:lang w:eastAsia="ru-RU"/>
    </w:rPr>
  </w:style>
  <w:style w:type="paragraph" w:styleId="61">
    <w:name w:val="toc 6"/>
    <w:basedOn w:val="a2"/>
    <w:next w:val="a2"/>
    <w:autoRedefine/>
    <w:uiPriority w:val="39"/>
    <w:unhideWhenUsed/>
    <w:rsid w:val="007773AE"/>
    <w:pPr>
      <w:widowControl/>
      <w:spacing w:after="100" w:line="276" w:lineRule="auto"/>
      <w:ind w:left="1100" w:firstLine="0"/>
      <w:jc w:val="left"/>
    </w:pPr>
    <w:rPr>
      <w:rFonts w:asciiTheme="minorHAnsi" w:eastAsiaTheme="minorEastAsia" w:hAnsiTheme="minorHAnsi"/>
      <w:sz w:val="22"/>
      <w:lang w:eastAsia="ru-RU"/>
    </w:rPr>
  </w:style>
  <w:style w:type="paragraph" w:styleId="71">
    <w:name w:val="toc 7"/>
    <w:basedOn w:val="a2"/>
    <w:next w:val="a2"/>
    <w:autoRedefine/>
    <w:uiPriority w:val="39"/>
    <w:unhideWhenUsed/>
    <w:rsid w:val="007773AE"/>
    <w:pPr>
      <w:widowControl/>
      <w:spacing w:after="100" w:line="276" w:lineRule="auto"/>
      <w:ind w:left="1320" w:firstLine="0"/>
      <w:jc w:val="left"/>
    </w:pPr>
    <w:rPr>
      <w:rFonts w:asciiTheme="minorHAnsi" w:eastAsiaTheme="minorEastAsia" w:hAnsiTheme="minorHAnsi"/>
      <w:sz w:val="22"/>
      <w:lang w:eastAsia="ru-RU"/>
    </w:rPr>
  </w:style>
  <w:style w:type="paragraph" w:styleId="81">
    <w:name w:val="toc 8"/>
    <w:basedOn w:val="a2"/>
    <w:next w:val="a2"/>
    <w:autoRedefine/>
    <w:uiPriority w:val="39"/>
    <w:unhideWhenUsed/>
    <w:rsid w:val="007773AE"/>
    <w:pPr>
      <w:widowControl/>
      <w:spacing w:after="100" w:line="276" w:lineRule="auto"/>
      <w:ind w:left="1540" w:firstLine="0"/>
      <w:jc w:val="left"/>
    </w:pPr>
    <w:rPr>
      <w:rFonts w:asciiTheme="minorHAnsi" w:eastAsiaTheme="minorEastAsia" w:hAnsiTheme="minorHAnsi"/>
      <w:sz w:val="22"/>
      <w:lang w:eastAsia="ru-RU"/>
    </w:rPr>
  </w:style>
  <w:style w:type="paragraph" w:styleId="91">
    <w:name w:val="toc 9"/>
    <w:basedOn w:val="a2"/>
    <w:next w:val="a2"/>
    <w:autoRedefine/>
    <w:uiPriority w:val="39"/>
    <w:unhideWhenUsed/>
    <w:rsid w:val="007773AE"/>
    <w:pPr>
      <w:widowControl/>
      <w:spacing w:after="100" w:line="276" w:lineRule="auto"/>
      <w:ind w:left="1760" w:firstLine="0"/>
      <w:jc w:val="left"/>
    </w:pPr>
    <w:rPr>
      <w:rFonts w:asciiTheme="minorHAnsi" w:eastAsiaTheme="minorEastAsia" w:hAnsiTheme="minorHAnsi"/>
      <w:sz w:val="22"/>
      <w:lang w:eastAsia="ru-RU"/>
    </w:rPr>
  </w:style>
  <w:style w:type="character" w:customStyle="1" w:styleId="af0">
    <w:name w:val="Текст сноски Знак"/>
    <w:aliases w:val="Знак3 Знак,Знак6 Знак,Table_Footnote_last Знак Знак1,Table_Footnote_last Знак Знак Знак,Table_Footnote_last Знак1,Текст сноски Знак1 Знак Знак Знак,Текст сноски Знак Знак Знак Знак Знак,Table_Footnote_last Знак1 Знак Знак Знак"/>
    <w:basedOn w:val="a3"/>
    <w:link w:val="af1"/>
    <w:uiPriority w:val="99"/>
    <w:locked/>
    <w:rsid w:val="007773AE"/>
    <w:rPr>
      <w:rFonts w:ascii="Times New Roman" w:eastAsia="Calibri" w:hAnsi="Times New Roman" w:cs="Times New Roman"/>
      <w:sz w:val="20"/>
      <w:szCs w:val="20"/>
      <w:lang w:val="x-none" w:eastAsia="x-none"/>
    </w:rPr>
  </w:style>
  <w:style w:type="paragraph" w:styleId="af1">
    <w:name w:val="footnote text"/>
    <w:aliases w:val="Знак3,Знак6,Table_Footnote_last Знак,Table_Footnote_last Знак Знак,Table_Footnote_last,Текст сноски Знак1 Знак Знак,Текст сноски Знак Знак Знак Знак,Table_Footnote_last Знак1 Знак Знак,single space,Char,Reference, Знак3, Знак6"/>
    <w:basedOn w:val="a2"/>
    <w:link w:val="af0"/>
    <w:uiPriority w:val="99"/>
    <w:unhideWhenUsed/>
    <w:qFormat/>
    <w:rsid w:val="007773AE"/>
    <w:pPr>
      <w:widowControl/>
      <w:ind w:firstLine="0"/>
      <w:jc w:val="center"/>
    </w:pPr>
    <w:rPr>
      <w:rFonts w:eastAsia="Calibri" w:cs="Times New Roman"/>
      <w:sz w:val="20"/>
      <w:szCs w:val="20"/>
      <w:lang w:val="x-none" w:eastAsia="x-none"/>
    </w:rPr>
  </w:style>
  <w:style w:type="character" w:customStyle="1" w:styleId="13">
    <w:name w:val="Текст сноски Знак1"/>
    <w:aliases w:val="Знак3 Знак1,Знак6 Знак1,Table_Footnote_last Знак Знак2,Table_Footnote_last Знак Знак Знак1,Table_Footnote_last Знак2,Текст сноски Знак1 Знак Знак Знак1,Текст сноски Знак Знак Знак Знак Знак1,Table_Footnote_last Знак1 Знак Знак Знак1"/>
    <w:basedOn w:val="a3"/>
    <w:semiHidden/>
    <w:rsid w:val="007773AE"/>
    <w:rPr>
      <w:rFonts w:ascii="Times New Roman" w:hAnsi="Times New Roman"/>
      <w:sz w:val="20"/>
      <w:szCs w:val="20"/>
    </w:rPr>
  </w:style>
  <w:style w:type="paragraph" w:styleId="af2">
    <w:name w:val="header"/>
    <w:aliases w:val="Знак2"/>
    <w:basedOn w:val="a2"/>
    <w:link w:val="af3"/>
    <w:uiPriority w:val="99"/>
    <w:unhideWhenUsed/>
    <w:rsid w:val="007773AE"/>
    <w:pPr>
      <w:widowControl/>
      <w:tabs>
        <w:tab w:val="center" w:pos="4677"/>
        <w:tab w:val="right" w:pos="9355"/>
      </w:tabs>
      <w:ind w:firstLine="851"/>
    </w:pPr>
    <w:rPr>
      <w:rFonts w:cs="Times New Roman"/>
      <w:sz w:val="28"/>
      <w:szCs w:val="28"/>
    </w:rPr>
  </w:style>
  <w:style w:type="character" w:customStyle="1" w:styleId="af3">
    <w:name w:val="Верхний колонтитул Знак"/>
    <w:aliases w:val="Знак2 Знак"/>
    <w:basedOn w:val="a3"/>
    <w:link w:val="af2"/>
    <w:uiPriority w:val="99"/>
    <w:rsid w:val="007773AE"/>
    <w:rPr>
      <w:rFonts w:ascii="Times New Roman" w:hAnsi="Times New Roman" w:cs="Times New Roman"/>
      <w:sz w:val="28"/>
      <w:szCs w:val="28"/>
    </w:rPr>
  </w:style>
  <w:style w:type="paragraph" w:styleId="af4">
    <w:name w:val="footer"/>
    <w:basedOn w:val="a2"/>
    <w:link w:val="af5"/>
    <w:uiPriority w:val="99"/>
    <w:unhideWhenUsed/>
    <w:rsid w:val="007773AE"/>
    <w:pPr>
      <w:widowControl/>
      <w:tabs>
        <w:tab w:val="center" w:pos="4677"/>
        <w:tab w:val="right" w:pos="9355"/>
      </w:tabs>
      <w:ind w:firstLine="851"/>
    </w:pPr>
    <w:rPr>
      <w:rFonts w:cs="Times New Roman"/>
      <w:sz w:val="28"/>
      <w:szCs w:val="28"/>
    </w:rPr>
  </w:style>
  <w:style w:type="character" w:customStyle="1" w:styleId="af5">
    <w:name w:val="Нижний колонтитул Знак"/>
    <w:basedOn w:val="a3"/>
    <w:link w:val="af4"/>
    <w:uiPriority w:val="99"/>
    <w:rsid w:val="007773AE"/>
    <w:rPr>
      <w:rFonts w:ascii="Times New Roman" w:hAnsi="Times New Roman" w:cs="Times New Roman"/>
      <w:sz w:val="28"/>
      <w:szCs w:val="28"/>
    </w:rPr>
  </w:style>
  <w:style w:type="character" w:customStyle="1" w:styleId="af6">
    <w:name w:val="Название объекта Знак"/>
    <w:aliases w:val="Таблица - Название объекта Знак,!! Object Novogor !! Знак,Caption Char Знак,Caption Char1 Char1 Char Char Знак,Caption Char Char2 Char1 Char Char Знак,Caption Char Char Char1 Char Char Char Знак,Знак13 Знак,Номер объекта Знак1"/>
    <w:link w:val="af7"/>
    <w:uiPriority w:val="35"/>
    <w:locked/>
    <w:rsid w:val="001E3E89"/>
    <w:rPr>
      <w:rFonts w:ascii="Times New Roman" w:hAnsi="Times New Roman" w:cs="Times New Roman"/>
      <w:iCs/>
      <w:sz w:val="24"/>
      <w:szCs w:val="18"/>
    </w:rPr>
  </w:style>
  <w:style w:type="paragraph" w:styleId="af7">
    <w:name w:val="caption"/>
    <w:aliases w:val="Таблица - Название объекта,!! Object Novogor !!,Caption Char,Caption Char1 Char1 Char Char,Caption Char Char2 Char1 Char Char,Caption Char Char Char1 Char Char Char,Знак13,Номер объекта,Название объекта Знак1,Номер объекта Знак,Таблица"/>
    <w:basedOn w:val="a2"/>
    <w:next w:val="a2"/>
    <w:link w:val="af6"/>
    <w:unhideWhenUsed/>
    <w:qFormat/>
    <w:rsid w:val="001E3E89"/>
    <w:pPr>
      <w:keepNext/>
      <w:keepLines/>
      <w:widowControl/>
      <w:spacing w:before="120"/>
    </w:pPr>
    <w:rPr>
      <w:rFonts w:cs="Times New Roman"/>
      <w:iCs/>
      <w:szCs w:val="18"/>
    </w:rPr>
  </w:style>
  <w:style w:type="paragraph" w:styleId="af8">
    <w:name w:val="table of figures"/>
    <w:aliases w:val="Перечень таблиц"/>
    <w:basedOn w:val="a2"/>
    <w:next w:val="a2"/>
    <w:uiPriority w:val="99"/>
    <w:unhideWhenUsed/>
    <w:qFormat/>
    <w:rsid w:val="001E3E89"/>
    <w:pPr>
      <w:widowControl/>
      <w:tabs>
        <w:tab w:val="right" w:leader="dot" w:pos="9345"/>
      </w:tabs>
      <w:ind w:firstLine="0"/>
      <w:jc w:val="left"/>
    </w:pPr>
    <w:rPr>
      <w:rFonts w:cs="Times New Roman"/>
      <w:noProof/>
      <w:sz w:val="20"/>
      <w:szCs w:val="20"/>
    </w:rPr>
  </w:style>
  <w:style w:type="paragraph" w:styleId="a">
    <w:name w:val="List Number"/>
    <w:basedOn w:val="a2"/>
    <w:uiPriority w:val="99"/>
    <w:unhideWhenUsed/>
    <w:rsid w:val="007773AE"/>
    <w:pPr>
      <w:keepNext/>
      <w:widowControl/>
      <w:numPr>
        <w:numId w:val="2"/>
      </w:numPr>
      <w:suppressLineNumbers/>
      <w:tabs>
        <w:tab w:val="left" w:leader="dot" w:pos="9356"/>
      </w:tabs>
      <w:suppressAutoHyphens/>
    </w:pPr>
    <w:rPr>
      <w:rFonts w:eastAsia="Times New Roman" w:cs="Times New Roman"/>
      <w:szCs w:val="24"/>
      <w:lang w:eastAsia="ru-RU"/>
    </w:rPr>
  </w:style>
  <w:style w:type="paragraph" w:styleId="af9">
    <w:name w:val="Title"/>
    <w:aliases w:val="Заголовок2,Название таблица,Знак Знак12"/>
    <w:basedOn w:val="a2"/>
    <w:next w:val="a2"/>
    <w:link w:val="afa"/>
    <w:uiPriority w:val="10"/>
    <w:qFormat/>
    <w:rsid w:val="007773AE"/>
    <w:pPr>
      <w:widowControl/>
      <w:ind w:firstLine="851"/>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aliases w:val="Заголовок2 Знак,Название таблица Знак,Знак Знак12 Знак"/>
    <w:basedOn w:val="a3"/>
    <w:link w:val="af9"/>
    <w:uiPriority w:val="10"/>
    <w:rsid w:val="007773AE"/>
    <w:rPr>
      <w:rFonts w:asciiTheme="majorHAnsi" w:eastAsiaTheme="majorEastAsia" w:hAnsiTheme="majorHAnsi" w:cstheme="majorBidi"/>
      <w:spacing w:val="-10"/>
      <w:kern w:val="28"/>
      <w:sz w:val="56"/>
      <w:szCs w:val="56"/>
    </w:rPr>
  </w:style>
  <w:style w:type="character" w:customStyle="1" w:styleId="afb">
    <w:name w:val="Основной текст Знак"/>
    <w:aliases w:val="Основной текст Знак1 Знак Знак Знак Знак Знак,Основной текст Знак1 Знак Знак Знак Знак1,Основной текст Знак1 Знак Знак Знак1,НЕТ отступов Знак Знак Знак Знак Знак Знак Знак Знак Знак Знак Знак Знак Знак Знак,Основной текст21 Знак"/>
    <w:basedOn w:val="a3"/>
    <w:link w:val="afc"/>
    <w:uiPriority w:val="1"/>
    <w:locked/>
    <w:rsid w:val="007773AE"/>
    <w:rPr>
      <w:rFonts w:ascii="Times New Roman" w:eastAsia="Calibri" w:hAnsi="Times New Roman" w:cs="Times New Roman"/>
      <w:sz w:val="26"/>
      <w:szCs w:val="26"/>
    </w:rPr>
  </w:style>
  <w:style w:type="paragraph" w:styleId="afc">
    <w:name w:val="Body Text"/>
    <w:aliases w:val="Основной текст Знак1 Знак Знак Знак Знак,Основной текст Знак1 Знак Знак Знак,Основной текст Знак1 Знак Знак,НЕТ отступов Знак Знак Знак Знак Знак Знак Знак Знак Знак Знак Знак Знак Знак,НЕТ отступов Знак Знак,Основной текст21,НЕТ отступов"/>
    <w:basedOn w:val="a2"/>
    <w:link w:val="afb"/>
    <w:uiPriority w:val="1"/>
    <w:unhideWhenUsed/>
    <w:qFormat/>
    <w:rsid w:val="007773AE"/>
    <w:pPr>
      <w:widowControl/>
      <w:spacing w:after="120"/>
      <w:ind w:firstLine="0"/>
      <w:jc w:val="center"/>
    </w:pPr>
    <w:rPr>
      <w:rFonts w:eastAsia="Calibri" w:cs="Times New Roman"/>
      <w:sz w:val="26"/>
      <w:szCs w:val="26"/>
    </w:rPr>
  </w:style>
  <w:style w:type="character" w:customStyle="1" w:styleId="14">
    <w:name w:val="Основной текст Знак1"/>
    <w:aliases w:val="Основной текст Знак1 Знак Знак Знак Знак Знак1,Основной текст Знак1 Знак Знак Знак Знак2,Основной текст Знак1 Знак Знак Знак2,НЕТ отступов Знак Знак Знак Знак Знак Знак Знак Знак Знак Знак Знак Знак Знак Знак1,Основной текст21 Знак1"/>
    <w:basedOn w:val="a3"/>
    <w:uiPriority w:val="99"/>
    <w:rsid w:val="007773AE"/>
    <w:rPr>
      <w:rFonts w:ascii="Times New Roman" w:hAnsi="Times New Roman"/>
      <w:sz w:val="24"/>
    </w:rPr>
  </w:style>
  <w:style w:type="paragraph" w:styleId="afd">
    <w:name w:val="Body Text Indent"/>
    <w:basedOn w:val="a2"/>
    <w:link w:val="afe"/>
    <w:uiPriority w:val="99"/>
    <w:unhideWhenUsed/>
    <w:rsid w:val="007773AE"/>
    <w:pPr>
      <w:widowControl/>
      <w:spacing w:after="120"/>
      <w:ind w:left="283" w:firstLine="0"/>
      <w:jc w:val="left"/>
    </w:pPr>
    <w:rPr>
      <w:rFonts w:eastAsia="Times New Roman" w:cs="Times New Roman"/>
      <w:bCs/>
      <w:sz w:val="28"/>
      <w:szCs w:val="28"/>
      <w:lang w:eastAsia="ru-RU"/>
    </w:rPr>
  </w:style>
  <w:style w:type="character" w:customStyle="1" w:styleId="afe">
    <w:name w:val="Основной текст с отступом Знак"/>
    <w:basedOn w:val="a3"/>
    <w:link w:val="afd"/>
    <w:uiPriority w:val="99"/>
    <w:rsid w:val="007773AE"/>
    <w:rPr>
      <w:rFonts w:ascii="Times New Roman" w:eastAsia="Times New Roman" w:hAnsi="Times New Roman" w:cs="Times New Roman"/>
      <w:bCs/>
      <w:sz w:val="28"/>
      <w:szCs w:val="28"/>
      <w:lang w:eastAsia="ru-RU"/>
    </w:rPr>
  </w:style>
  <w:style w:type="character" w:customStyle="1" w:styleId="aa">
    <w:name w:val="Абзац списка Знак"/>
    <w:aliases w:val="ПАРАГРАФ Знак,Абзац списка11 Знак,Табличный Знак,it_List1 Знак,Ненумерованный список Знак,основной диплом Знак,Таблицы Знак,Введение Знак,СПИСКИ Знак,3_Абзац списка Знак"/>
    <w:link w:val="a9"/>
    <w:uiPriority w:val="1"/>
    <w:locked/>
    <w:rsid w:val="007773AE"/>
    <w:rPr>
      <w:rFonts w:ascii="Times New Roman" w:hAnsi="Times New Roman"/>
      <w:sz w:val="24"/>
    </w:rPr>
  </w:style>
  <w:style w:type="paragraph" w:styleId="aff">
    <w:name w:val="TOC Heading"/>
    <w:basedOn w:val="10"/>
    <w:next w:val="a2"/>
    <w:uiPriority w:val="39"/>
    <w:unhideWhenUsed/>
    <w:qFormat/>
    <w:rsid w:val="007773AE"/>
    <w:pPr>
      <w:numPr>
        <w:numId w:val="0"/>
      </w:numPr>
      <w:tabs>
        <w:tab w:val="clear" w:pos="1418"/>
      </w:tabs>
      <w:spacing w:before="240" w:after="0" w:line="256" w:lineRule="auto"/>
      <w:jc w:val="left"/>
      <w:outlineLvl w:val="9"/>
    </w:pPr>
    <w:rPr>
      <w:rFonts w:asciiTheme="majorHAnsi" w:hAnsiTheme="majorHAnsi"/>
      <w:b w:val="0"/>
      <w:bCs w:val="0"/>
      <w:color w:val="365F91" w:themeColor="accent1" w:themeShade="BF"/>
      <w:sz w:val="32"/>
      <w:szCs w:val="32"/>
      <w:lang w:eastAsia="ru-RU"/>
    </w:rPr>
  </w:style>
  <w:style w:type="character" w:customStyle="1" w:styleId="aff0">
    <w:name w:val="Для таблиц Знак"/>
    <w:basedOn w:val="a3"/>
    <w:link w:val="aff1"/>
    <w:locked/>
    <w:rsid w:val="001E3E89"/>
    <w:rPr>
      <w:rFonts w:ascii="Times New Roman" w:hAnsi="Times New Roman" w:cs="Times New Roman"/>
      <w:sz w:val="20"/>
      <w:szCs w:val="20"/>
      <w:lang w:eastAsia="ru-RU"/>
    </w:rPr>
  </w:style>
  <w:style w:type="paragraph" w:customStyle="1" w:styleId="aff1">
    <w:name w:val="Для таблиц"/>
    <w:basedOn w:val="a2"/>
    <w:link w:val="aff0"/>
    <w:autoRedefine/>
    <w:qFormat/>
    <w:rsid w:val="001E3E89"/>
    <w:pPr>
      <w:widowControl/>
      <w:ind w:firstLine="0"/>
      <w:jc w:val="center"/>
    </w:pPr>
    <w:rPr>
      <w:rFonts w:cs="Times New Roman"/>
      <w:sz w:val="20"/>
      <w:szCs w:val="20"/>
      <w:lang w:eastAsia="ru-RU"/>
    </w:rPr>
  </w:style>
  <w:style w:type="paragraph" w:customStyle="1" w:styleId="ConsPlusNormal">
    <w:name w:val="ConsPlusNormal"/>
    <w:link w:val="ConsPlusNormal0"/>
    <w:rsid w:val="007773AE"/>
    <w:pPr>
      <w:widowControl w:val="0"/>
      <w:autoSpaceDE w:val="0"/>
      <w:autoSpaceDN w:val="0"/>
    </w:pPr>
    <w:rPr>
      <w:rFonts w:ascii="Calibri" w:eastAsia="Times New Roman" w:hAnsi="Calibri" w:cs="Calibri"/>
      <w:szCs w:val="20"/>
      <w:lang w:eastAsia="ru-RU"/>
    </w:rPr>
  </w:style>
  <w:style w:type="paragraph" w:customStyle="1" w:styleId="aff2">
    <w:name w:val="??????? (???)"/>
    <w:basedOn w:val="a2"/>
    <w:rsid w:val="007773AE"/>
    <w:pPr>
      <w:overflowPunct w:val="0"/>
      <w:autoSpaceDE w:val="0"/>
      <w:autoSpaceDN w:val="0"/>
      <w:adjustRightInd w:val="0"/>
      <w:spacing w:before="100" w:after="119"/>
      <w:ind w:firstLine="0"/>
      <w:jc w:val="left"/>
    </w:pPr>
    <w:rPr>
      <w:rFonts w:eastAsia="Times New Roman" w:cs="Times New Roman"/>
      <w:szCs w:val="20"/>
      <w:lang w:eastAsia="ru-RU"/>
    </w:rPr>
  </w:style>
  <w:style w:type="paragraph" w:customStyle="1" w:styleId="Default">
    <w:name w:val="Default"/>
    <w:rsid w:val="007773AE"/>
    <w:pPr>
      <w:autoSpaceDE w:val="0"/>
      <w:autoSpaceDN w:val="0"/>
      <w:adjustRightInd w:val="0"/>
    </w:pPr>
    <w:rPr>
      <w:rFonts w:ascii="Times New Roman" w:hAnsi="Times New Roman" w:cs="Times New Roman"/>
      <w:color w:val="000000"/>
      <w:sz w:val="24"/>
      <w:szCs w:val="24"/>
    </w:rPr>
  </w:style>
  <w:style w:type="paragraph" w:customStyle="1" w:styleId="TableParagraph">
    <w:name w:val="Table Paragraph"/>
    <w:basedOn w:val="a2"/>
    <w:uiPriority w:val="1"/>
    <w:qFormat/>
    <w:rsid w:val="007773AE"/>
    <w:pPr>
      <w:autoSpaceDE w:val="0"/>
      <w:autoSpaceDN w:val="0"/>
      <w:ind w:firstLine="0"/>
      <w:jc w:val="left"/>
    </w:pPr>
    <w:rPr>
      <w:rFonts w:eastAsia="Times New Roman" w:cs="Times New Roman"/>
      <w:sz w:val="22"/>
      <w:lang w:eastAsia="ru-RU" w:bidi="ru-RU"/>
    </w:rPr>
  </w:style>
  <w:style w:type="paragraph" w:customStyle="1" w:styleId="aff3">
    <w:name w:val="Прижатый влево"/>
    <w:basedOn w:val="a2"/>
    <w:next w:val="a2"/>
    <w:uiPriority w:val="99"/>
    <w:qFormat/>
    <w:rsid w:val="007773AE"/>
    <w:pPr>
      <w:autoSpaceDE w:val="0"/>
      <w:autoSpaceDN w:val="0"/>
      <w:adjustRightInd w:val="0"/>
      <w:ind w:firstLine="0"/>
      <w:jc w:val="left"/>
    </w:pPr>
    <w:rPr>
      <w:rFonts w:ascii="Arial" w:eastAsia="Times New Roman" w:hAnsi="Arial" w:cs="Arial"/>
      <w:szCs w:val="24"/>
      <w:lang w:eastAsia="ru-RU"/>
    </w:rPr>
  </w:style>
  <w:style w:type="paragraph" w:customStyle="1" w:styleId="aff4">
    <w:name w:val="Нормальный (таблица)"/>
    <w:basedOn w:val="a2"/>
    <w:next w:val="a2"/>
    <w:uiPriority w:val="99"/>
    <w:qFormat/>
    <w:rsid w:val="007773AE"/>
    <w:pPr>
      <w:autoSpaceDE w:val="0"/>
      <w:autoSpaceDN w:val="0"/>
      <w:adjustRightInd w:val="0"/>
      <w:ind w:firstLine="0"/>
    </w:pPr>
    <w:rPr>
      <w:rFonts w:ascii="Arial" w:eastAsia="Times New Roman" w:hAnsi="Arial" w:cs="Times New Roman"/>
      <w:szCs w:val="24"/>
      <w:lang w:eastAsia="ru-RU"/>
    </w:rPr>
  </w:style>
  <w:style w:type="paragraph" w:customStyle="1" w:styleId="43">
    <w:name w:val="Основной текст4"/>
    <w:basedOn w:val="a2"/>
    <w:rsid w:val="007773AE"/>
    <w:pPr>
      <w:widowControl/>
      <w:shd w:val="clear" w:color="auto" w:fill="FFFFFF"/>
      <w:spacing w:before="240" w:after="60" w:line="413" w:lineRule="exact"/>
      <w:ind w:hanging="360"/>
    </w:pPr>
    <w:rPr>
      <w:rFonts w:ascii="Arial Unicode MS" w:eastAsia="Arial Unicode MS" w:hAnsi="Arial Unicode MS" w:cs="Arial Unicode MS"/>
      <w:color w:val="000000"/>
      <w:sz w:val="21"/>
      <w:szCs w:val="21"/>
      <w:lang w:eastAsia="ru-RU"/>
    </w:rPr>
  </w:style>
  <w:style w:type="character" w:customStyle="1" w:styleId="aff5">
    <w:name w:val="Основной текст_"/>
    <w:link w:val="15"/>
    <w:uiPriority w:val="99"/>
    <w:locked/>
    <w:rsid w:val="007773AE"/>
    <w:rPr>
      <w:rFonts w:ascii="Times New Roman" w:eastAsia="Times New Roman" w:hAnsi="Times New Roman" w:cs="Times New Roman"/>
      <w:sz w:val="23"/>
      <w:szCs w:val="23"/>
      <w:shd w:val="clear" w:color="auto" w:fill="FFFFFF"/>
    </w:rPr>
  </w:style>
  <w:style w:type="paragraph" w:customStyle="1" w:styleId="15">
    <w:name w:val="Основной текст1"/>
    <w:basedOn w:val="a2"/>
    <w:link w:val="aff5"/>
    <w:uiPriority w:val="99"/>
    <w:rsid w:val="007773AE"/>
    <w:pPr>
      <w:shd w:val="clear" w:color="auto" w:fill="FFFFFF"/>
      <w:spacing w:before="240" w:line="283" w:lineRule="exact"/>
      <w:ind w:firstLine="0"/>
    </w:pPr>
    <w:rPr>
      <w:rFonts w:eastAsia="Times New Roman" w:cs="Times New Roman"/>
      <w:sz w:val="23"/>
      <w:szCs w:val="23"/>
    </w:rPr>
  </w:style>
  <w:style w:type="character" w:customStyle="1" w:styleId="135">
    <w:name w:val="Обычный 13 Знак5"/>
    <w:link w:val="130"/>
    <w:locked/>
    <w:rsid w:val="007773AE"/>
    <w:rPr>
      <w:rFonts w:ascii="Times New Roman" w:eastAsia="Times New Roman" w:hAnsi="Times New Roman" w:cs="Times New Roman"/>
      <w:sz w:val="26"/>
      <w:szCs w:val="26"/>
      <w:lang w:val="x-none" w:eastAsia="ru-RU"/>
    </w:rPr>
  </w:style>
  <w:style w:type="paragraph" w:customStyle="1" w:styleId="130">
    <w:name w:val="Обычный 13"/>
    <w:basedOn w:val="a2"/>
    <w:link w:val="135"/>
    <w:rsid w:val="007773AE"/>
    <w:pPr>
      <w:keepNext/>
      <w:widowControl/>
      <w:suppressLineNumbers/>
      <w:tabs>
        <w:tab w:val="left" w:pos="6804"/>
        <w:tab w:val="left" w:pos="6946"/>
        <w:tab w:val="left" w:leader="dot" w:pos="9356"/>
      </w:tabs>
      <w:suppressAutoHyphens/>
      <w:spacing w:before="60"/>
    </w:pPr>
    <w:rPr>
      <w:rFonts w:eastAsia="Times New Roman" w:cs="Times New Roman"/>
      <w:sz w:val="26"/>
      <w:szCs w:val="26"/>
      <w:lang w:val="x-none" w:eastAsia="ru-RU"/>
    </w:rPr>
  </w:style>
  <w:style w:type="character" w:customStyle="1" w:styleId="aff6">
    <w:name w:val="Основной текст отчета Знак"/>
    <w:basedOn w:val="a3"/>
    <w:link w:val="aff7"/>
    <w:locked/>
    <w:rsid w:val="007773AE"/>
    <w:rPr>
      <w:rFonts w:ascii="Times New Roman" w:eastAsia="Times New Roman" w:hAnsi="Times New Roman" w:cs="Arial"/>
      <w:sz w:val="28"/>
      <w:szCs w:val="24"/>
      <w:lang w:eastAsia="ru-RU"/>
    </w:rPr>
  </w:style>
  <w:style w:type="paragraph" w:customStyle="1" w:styleId="aff7">
    <w:name w:val="Основной текст отчета"/>
    <w:basedOn w:val="a2"/>
    <w:link w:val="aff6"/>
    <w:rsid w:val="007773AE"/>
    <w:pPr>
      <w:widowControl/>
      <w:spacing w:before="120" w:after="120" w:line="360" w:lineRule="auto"/>
      <w:ind w:left="567" w:right="567" w:firstLine="709"/>
    </w:pPr>
    <w:rPr>
      <w:rFonts w:eastAsia="Times New Roman" w:cs="Arial"/>
      <w:sz w:val="28"/>
      <w:szCs w:val="24"/>
      <w:lang w:eastAsia="ru-RU"/>
    </w:rPr>
  </w:style>
  <w:style w:type="paragraph" w:customStyle="1" w:styleId="Style9">
    <w:name w:val="Style9"/>
    <w:basedOn w:val="a2"/>
    <w:uiPriority w:val="99"/>
    <w:rsid w:val="007773AE"/>
    <w:pPr>
      <w:autoSpaceDE w:val="0"/>
      <w:autoSpaceDN w:val="0"/>
      <w:adjustRightInd w:val="0"/>
      <w:spacing w:line="216" w:lineRule="exact"/>
      <w:ind w:firstLine="851"/>
      <w:jc w:val="center"/>
    </w:pPr>
    <w:rPr>
      <w:rFonts w:ascii="Arial" w:eastAsia="Times New Roman" w:hAnsi="Arial" w:cs="Arial"/>
      <w:szCs w:val="24"/>
      <w:lang w:eastAsia="ru-RU"/>
    </w:rPr>
  </w:style>
  <w:style w:type="character" w:customStyle="1" w:styleId="33">
    <w:name w:val="Заголовок_3 Знак"/>
    <w:basedOn w:val="31"/>
    <w:link w:val="3"/>
    <w:locked/>
    <w:rsid w:val="007773AE"/>
    <w:rPr>
      <w:rFonts w:ascii="Arial" w:eastAsia="Times New Roman" w:hAnsi="Arial" w:cs="Arial"/>
      <w:b/>
      <w:bCs w:val="0"/>
      <w:kern w:val="28"/>
      <w:sz w:val="24"/>
      <w:szCs w:val="24"/>
    </w:rPr>
  </w:style>
  <w:style w:type="paragraph" w:customStyle="1" w:styleId="3">
    <w:name w:val="Заголовок_3"/>
    <w:basedOn w:val="30"/>
    <w:link w:val="33"/>
    <w:rsid w:val="007773AE"/>
    <w:pPr>
      <w:widowControl/>
      <w:numPr>
        <w:ilvl w:val="2"/>
        <w:numId w:val="1"/>
      </w:numPr>
      <w:spacing w:before="200" w:after="240" w:line="276" w:lineRule="auto"/>
      <w:ind w:left="720" w:hanging="720"/>
    </w:pPr>
    <w:rPr>
      <w:rFonts w:ascii="Arial" w:eastAsia="Times New Roman" w:hAnsi="Arial" w:cs="Arial"/>
      <w:bCs w:val="0"/>
      <w:kern w:val="28"/>
      <w:szCs w:val="24"/>
    </w:rPr>
  </w:style>
  <w:style w:type="character" w:customStyle="1" w:styleId="44">
    <w:name w:val="Заголовок_4 Знак"/>
    <w:basedOn w:val="41"/>
    <w:link w:val="4"/>
    <w:locked/>
    <w:rsid w:val="007773AE"/>
    <w:rPr>
      <w:rFonts w:ascii="Arial" w:eastAsia="Times New Roman" w:hAnsi="Arial" w:cs="Arial"/>
      <w:bCs/>
      <w:iCs w:val="0"/>
      <w:sz w:val="28"/>
      <w:szCs w:val="24"/>
      <w:u w:val="single"/>
      <w:lang w:eastAsia="ru-RU"/>
    </w:rPr>
  </w:style>
  <w:style w:type="paragraph" w:customStyle="1" w:styleId="4">
    <w:name w:val="Заголовок_4"/>
    <w:basedOn w:val="40"/>
    <w:link w:val="44"/>
    <w:rsid w:val="007773AE"/>
    <w:pPr>
      <w:keepLines w:val="0"/>
      <w:widowControl w:val="0"/>
      <w:numPr>
        <w:ilvl w:val="3"/>
        <w:numId w:val="1"/>
      </w:numPr>
      <w:autoSpaceDE w:val="0"/>
      <w:autoSpaceDN w:val="0"/>
      <w:adjustRightInd w:val="0"/>
      <w:spacing w:before="240" w:after="60"/>
      <w:ind w:left="864" w:hanging="864"/>
    </w:pPr>
    <w:rPr>
      <w:rFonts w:ascii="Arial" w:eastAsia="Times New Roman" w:hAnsi="Arial" w:cs="Arial"/>
      <w:bCs/>
      <w:iCs w:val="0"/>
      <w:szCs w:val="24"/>
      <w:u w:val="single"/>
    </w:rPr>
  </w:style>
  <w:style w:type="paragraph" w:customStyle="1" w:styleId="Style2">
    <w:name w:val="Style2"/>
    <w:basedOn w:val="a2"/>
    <w:uiPriority w:val="99"/>
    <w:rsid w:val="007773AE"/>
    <w:pPr>
      <w:autoSpaceDE w:val="0"/>
      <w:autoSpaceDN w:val="0"/>
      <w:adjustRightInd w:val="0"/>
      <w:spacing w:line="216" w:lineRule="exact"/>
      <w:ind w:firstLine="0"/>
      <w:jc w:val="center"/>
    </w:pPr>
    <w:rPr>
      <w:rFonts w:ascii="Microsoft Sans Serif" w:eastAsia="Times New Roman" w:hAnsi="Microsoft Sans Serif" w:cs="Times New Roman"/>
      <w:szCs w:val="24"/>
      <w:lang w:eastAsia="ru-RU"/>
    </w:rPr>
  </w:style>
  <w:style w:type="paragraph" w:customStyle="1" w:styleId="Style4">
    <w:name w:val="Style4"/>
    <w:basedOn w:val="a2"/>
    <w:uiPriority w:val="99"/>
    <w:rsid w:val="007773AE"/>
    <w:pPr>
      <w:autoSpaceDE w:val="0"/>
      <w:autoSpaceDN w:val="0"/>
      <w:adjustRightInd w:val="0"/>
      <w:ind w:firstLine="0"/>
      <w:jc w:val="left"/>
    </w:pPr>
    <w:rPr>
      <w:rFonts w:ascii="Microsoft Sans Serif" w:eastAsia="Times New Roman" w:hAnsi="Microsoft Sans Serif" w:cs="Times New Roman"/>
      <w:szCs w:val="24"/>
      <w:lang w:eastAsia="ru-RU"/>
    </w:rPr>
  </w:style>
  <w:style w:type="paragraph" w:customStyle="1" w:styleId="font5">
    <w:name w:val="font5"/>
    <w:basedOn w:val="a2"/>
    <w:rsid w:val="007773AE"/>
    <w:pPr>
      <w:widowControl/>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6">
    <w:name w:val="font6"/>
    <w:basedOn w:val="a2"/>
    <w:rsid w:val="007773AE"/>
    <w:pPr>
      <w:widowControl/>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xl64">
    <w:name w:val="xl64"/>
    <w:basedOn w:val="a2"/>
    <w:rsid w:val="007773AE"/>
    <w:pPr>
      <w:widowControl/>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65">
    <w:name w:val="xl65"/>
    <w:basedOn w:val="a2"/>
    <w:rsid w:val="007773AE"/>
    <w:pPr>
      <w:widowControl/>
      <w:shd w:val="clear" w:color="auto" w:fill="92D050"/>
      <w:spacing w:before="100" w:beforeAutospacing="1" w:after="100" w:afterAutospacing="1"/>
      <w:ind w:firstLine="0"/>
      <w:jc w:val="left"/>
    </w:pPr>
    <w:rPr>
      <w:rFonts w:eastAsia="Times New Roman" w:cs="Times New Roman"/>
      <w:szCs w:val="24"/>
      <w:lang w:eastAsia="ru-RU"/>
    </w:rPr>
  </w:style>
  <w:style w:type="paragraph" w:customStyle="1" w:styleId="xl66">
    <w:name w:val="xl66"/>
    <w:basedOn w:val="a2"/>
    <w:rsid w:val="007773AE"/>
    <w:pPr>
      <w:widowControl/>
      <w:shd w:val="clear" w:color="auto" w:fill="FFFF00"/>
      <w:spacing w:before="100" w:beforeAutospacing="1" w:after="100" w:afterAutospacing="1"/>
      <w:ind w:firstLine="0"/>
      <w:jc w:val="left"/>
    </w:pPr>
    <w:rPr>
      <w:rFonts w:eastAsia="Times New Roman" w:cs="Times New Roman"/>
      <w:szCs w:val="24"/>
      <w:lang w:eastAsia="ru-RU"/>
    </w:rPr>
  </w:style>
  <w:style w:type="paragraph" w:customStyle="1" w:styleId="xl67">
    <w:name w:val="xl67"/>
    <w:basedOn w:val="a2"/>
    <w:rsid w:val="007773AE"/>
    <w:pPr>
      <w:widowControl/>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68">
    <w:name w:val="xl68"/>
    <w:basedOn w:val="a2"/>
    <w:rsid w:val="007773AE"/>
    <w:pPr>
      <w:widowControl/>
      <w:shd w:val="clear" w:color="auto" w:fill="FF0000"/>
      <w:spacing w:before="100" w:beforeAutospacing="1" w:after="100" w:afterAutospacing="1"/>
      <w:ind w:firstLine="0"/>
      <w:jc w:val="left"/>
    </w:pPr>
    <w:rPr>
      <w:rFonts w:eastAsia="Times New Roman" w:cs="Times New Roman"/>
      <w:szCs w:val="24"/>
      <w:lang w:eastAsia="ru-RU"/>
    </w:rPr>
  </w:style>
  <w:style w:type="paragraph" w:customStyle="1" w:styleId="xl69">
    <w:name w:val="xl69"/>
    <w:basedOn w:val="a2"/>
    <w:rsid w:val="007773A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0">
    <w:name w:val="xl70"/>
    <w:basedOn w:val="a2"/>
    <w:rsid w:val="007773A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71">
    <w:name w:val="xl71"/>
    <w:basedOn w:val="a2"/>
    <w:rsid w:val="007773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72">
    <w:name w:val="xl72"/>
    <w:basedOn w:val="a2"/>
    <w:rsid w:val="007773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73">
    <w:name w:val="xl73"/>
    <w:basedOn w:val="a2"/>
    <w:rsid w:val="007773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74">
    <w:name w:val="xl74"/>
    <w:basedOn w:val="a2"/>
    <w:rsid w:val="007773A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5">
    <w:name w:val="xl75"/>
    <w:basedOn w:val="a2"/>
    <w:rsid w:val="007773AE"/>
    <w:pPr>
      <w:widowControl/>
      <w:spacing w:before="100" w:beforeAutospacing="1" w:after="100" w:afterAutospacing="1"/>
      <w:ind w:firstLine="0"/>
      <w:jc w:val="center"/>
    </w:pPr>
    <w:rPr>
      <w:rFonts w:eastAsia="Times New Roman" w:cs="Times New Roman"/>
      <w:szCs w:val="24"/>
      <w:lang w:eastAsia="ru-RU"/>
    </w:rPr>
  </w:style>
  <w:style w:type="paragraph" w:customStyle="1" w:styleId="xl76">
    <w:name w:val="xl76"/>
    <w:basedOn w:val="a2"/>
    <w:rsid w:val="007773A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7">
    <w:name w:val="xl77"/>
    <w:basedOn w:val="a2"/>
    <w:rsid w:val="007773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78">
    <w:name w:val="xl78"/>
    <w:basedOn w:val="a2"/>
    <w:rsid w:val="007773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79">
    <w:name w:val="xl79"/>
    <w:basedOn w:val="a2"/>
    <w:rsid w:val="007773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80">
    <w:name w:val="xl80"/>
    <w:basedOn w:val="a2"/>
    <w:rsid w:val="007773AE"/>
    <w:pPr>
      <w:widowControl/>
      <w:pBdr>
        <w:top w:val="single" w:sz="4" w:space="0" w:color="auto"/>
        <w:bottom w:val="single" w:sz="4"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81">
    <w:name w:val="xl81"/>
    <w:basedOn w:val="a2"/>
    <w:rsid w:val="007773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82">
    <w:name w:val="xl82"/>
    <w:basedOn w:val="a2"/>
    <w:rsid w:val="007773AE"/>
    <w:pPr>
      <w:widowControl/>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83">
    <w:name w:val="xl83"/>
    <w:basedOn w:val="a2"/>
    <w:rsid w:val="007773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84">
    <w:name w:val="xl84"/>
    <w:basedOn w:val="a2"/>
    <w:rsid w:val="007773A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85">
    <w:name w:val="xl85"/>
    <w:basedOn w:val="a2"/>
    <w:rsid w:val="007773AE"/>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ind w:firstLine="0"/>
      <w:jc w:val="center"/>
    </w:pPr>
    <w:rPr>
      <w:rFonts w:eastAsia="Times New Roman" w:cs="Times New Roman"/>
      <w:sz w:val="18"/>
      <w:szCs w:val="18"/>
      <w:lang w:eastAsia="ru-RU"/>
    </w:rPr>
  </w:style>
  <w:style w:type="paragraph" w:customStyle="1" w:styleId="xl86">
    <w:name w:val="xl86"/>
    <w:basedOn w:val="a2"/>
    <w:rsid w:val="007773A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87">
    <w:name w:val="xl87"/>
    <w:basedOn w:val="a2"/>
    <w:rsid w:val="007773AE"/>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88">
    <w:name w:val="xl88"/>
    <w:basedOn w:val="a2"/>
    <w:rsid w:val="007773AE"/>
    <w:pPr>
      <w:widowControl/>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Style1">
    <w:name w:val="Style1"/>
    <w:basedOn w:val="a2"/>
    <w:uiPriority w:val="99"/>
    <w:rsid w:val="007773AE"/>
    <w:pPr>
      <w:autoSpaceDE w:val="0"/>
      <w:autoSpaceDN w:val="0"/>
      <w:adjustRightInd w:val="0"/>
      <w:spacing w:line="206" w:lineRule="exact"/>
      <w:ind w:firstLine="0"/>
      <w:jc w:val="center"/>
    </w:pPr>
    <w:rPr>
      <w:rFonts w:ascii="Arial Narrow" w:eastAsia="Times New Roman" w:hAnsi="Arial Narrow" w:cs="Times New Roman"/>
      <w:szCs w:val="24"/>
      <w:lang w:eastAsia="ru-RU"/>
    </w:rPr>
  </w:style>
  <w:style w:type="paragraph" w:customStyle="1" w:styleId="zagol">
    <w:name w:val="zagol"/>
    <w:basedOn w:val="a2"/>
    <w:uiPriority w:val="99"/>
    <w:rsid w:val="007773AE"/>
    <w:pPr>
      <w:widowControl/>
      <w:spacing w:before="100" w:beforeAutospacing="1" w:after="100" w:afterAutospacing="1"/>
      <w:ind w:firstLine="0"/>
      <w:jc w:val="left"/>
    </w:pPr>
    <w:rPr>
      <w:rFonts w:eastAsia="Times New Roman" w:cs="Times New Roman"/>
      <w:szCs w:val="24"/>
      <w:lang w:eastAsia="ru-RU"/>
    </w:rPr>
  </w:style>
  <w:style w:type="paragraph" w:customStyle="1" w:styleId="16">
    <w:name w:val="Абзац списка1"/>
    <w:basedOn w:val="a2"/>
    <w:uiPriority w:val="99"/>
    <w:rsid w:val="007773AE"/>
    <w:pPr>
      <w:widowControl/>
      <w:spacing w:after="200" w:line="276" w:lineRule="auto"/>
      <w:ind w:left="720" w:firstLine="709"/>
    </w:pPr>
    <w:rPr>
      <w:rFonts w:ascii="Arial" w:eastAsia="Times New Roman" w:hAnsi="Arial" w:cs="Arial"/>
      <w:szCs w:val="24"/>
    </w:rPr>
  </w:style>
  <w:style w:type="paragraph" w:customStyle="1" w:styleId="font7">
    <w:name w:val="font7"/>
    <w:basedOn w:val="a2"/>
    <w:rsid w:val="007773AE"/>
    <w:pPr>
      <w:widowControl/>
      <w:spacing w:before="100" w:beforeAutospacing="1" w:after="100" w:afterAutospacing="1"/>
      <w:ind w:firstLine="0"/>
      <w:jc w:val="left"/>
    </w:pPr>
    <w:rPr>
      <w:rFonts w:eastAsia="Times New Roman" w:cs="Times New Roman"/>
      <w:color w:val="000000"/>
      <w:sz w:val="20"/>
      <w:szCs w:val="20"/>
      <w:lang w:eastAsia="ru-RU"/>
    </w:rPr>
  </w:style>
  <w:style w:type="paragraph" w:customStyle="1" w:styleId="font8">
    <w:name w:val="font8"/>
    <w:basedOn w:val="a2"/>
    <w:rsid w:val="007773AE"/>
    <w:pPr>
      <w:widowControl/>
      <w:spacing w:before="100" w:beforeAutospacing="1" w:after="100" w:afterAutospacing="1"/>
      <w:ind w:firstLine="0"/>
      <w:jc w:val="left"/>
    </w:pPr>
    <w:rPr>
      <w:rFonts w:eastAsia="Times New Roman" w:cs="Times New Roman"/>
      <w:b/>
      <w:bCs/>
      <w:color w:val="000000"/>
      <w:sz w:val="20"/>
      <w:szCs w:val="20"/>
      <w:lang w:eastAsia="ru-RU"/>
    </w:rPr>
  </w:style>
  <w:style w:type="paragraph" w:customStyle="1" w:styleId="font9">
    <w:name w:val="font9"/>
    <w:basedOn w:val="a2"/>
    <w:uiPriority w:val="99"/>
    <w:rsid w:val="007773AE"/>
    <w:pPr>
      <w:widowControl/>
      <w:spacing w:before="100" w:beforeAutospacing="1" w:after="100" w:afterAutospacing="1"/>
      <w:ind w:firstLine="0"/>
      <w:jc w:val="left"/>
    </w:pPr>
    <w:rPr>
      <w:rFonts w:eastAsia="Times New Roman" w:cs="Times New Roman"/>
      <w:color w:val="000000"/>
      <w:sz w:val="18"/>
      <w:szCs w:val="18"/>
      <w:lang w:eastAsia="ru-RU"/>
    </w:rPr>
  </w:style>
  <w:style w:type="paragraph" w:customStyle="1" w:styleId="xl89">
    <w:name w:val="xl89"/>
    <w:basedOn w:val="a2"/>
    <w:rsid w:val="007773AE"/>
    <w:pPr>
      <w:widowControl/>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90">
    <w:name w:val="xl90"/>
    <w:basedOn w:val="a2"/>
    <w:rsid w:val="007773AE"/>
    <w:pPr>
      <w:widowControl/>
      <w:pBdr>
        <w:top w:val="single" w:sz="4" w:space="0" w:color="auto"/>
        <w:left w:val="single" w:sz="4" w:space="0" w:color="auto"/>
        <w:bottom w:val="single" w:sz="4" w:space="0" w:color="auto"/>
      </w:pBdr>
      <w:spacing w:before="100" w:beforeAutospacing="1" w:after="100" w:afterAutospacing="1"/>
      <w:ind w:firstLine="0"/>
      <w:jc w:val="center"/>
    </w:pPr>
    <w:rPr>
      <w:rFonts w:eastAsia="Times New Roman" w:cs="Times New Roman"/>
      <w:sz w:val="20"/>
      <w:szCs w:val="20"/>
      <w:lang w:eastAsia="ru-RU"/>
    </w:rPr>
  </w:style>
  <w:style w:type="paragraph" w:customStyle="1" w:styleId="xl91">
    <w:name w:val="xl91"/>
    <w:basedOn w:val="a2"/>
    <w:rsid w:val="007773AE"/>
    <w:pPr>
      <w:widowControl/>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0"/>
      <w:szCs w:val="20"/>
      <w:lang w:eastAsia="ru-RU"/>
    </w:rPr>
  </w:style>
  <w:style w:type="paragraph" w:customStyle="1" w:styleId="xl92">
    <w:name w:val="xl92"/>
    <w:basedOn w:val="a2"/>
    <w:rsid w:val="007773AE"/>
    <w:pPr>
      <w:widowControl/>
      <w:pBdr>
        <w:top w:val="single" w:sz="4" w:space="0" w:color="auto"/>
        <w:left w:val="single" w:sz="4" w:space="0" w:color="auto"/>
        <w:bottom w:val="single" w:sz="4"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93">
    <w:name w:val="xl93"/>
    <w:basedOn w:val="a2"/>
    <w:rsid w:val="007773AE"/>
    <w:pPr>
      <w:widowControl/>
      <w:pBdr>
        <w:top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94">
    <w:name w:val="xl94"/>
    <w:basedOn w:val="a2"/>
    <w:rsid w:val="007773AE"/>
    <w:pPr>
      <w:widowControl/>
      <w:pBdr>
        <w:top w:val="single" w:sz="4" w:space="0" w:color="auto"/>
        <w:left w:val="single" w:sz="4" w:space="0" w:color="auto"/>
        <w:bottom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95">
    <w:name w:val="xl95"/>
    <w:basedOn w:val="a2"/>
    <w:rsid w:val="007773AE"/>
    <w:pPr>
      <w:widowControl/>
      <w:pBdr>
        <w:top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96">
    <w:name w:val="xl96"/>
    <w:basedOn w:val="a2"/>
    <w:rsid w:val="007773A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97">
    <w:name w:val="xl97"/>
    <w:basedOn w:val="a2"/>
    <w:rsid w:val="007773AE"/>
    <w:pPr>
      <w:widowControl/>
      <w:pBdr>
        <w:left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98">
    <w:name w:val="xl98"/>
    <w:basedOn w:val="a2"/>
    <w:rsid w:val="007773AE"/>
    <w:pPr>
      <w:widowControl/>
      <w:pBdr>
        <w:right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99">
    <w:name w:val="xl99"/>
    <w:basedOn w:val="a2"/>
    <w:rsid w:val="007773AE"/>
    <w:pPr>
      <w:widowControl/>
      <w:pBdr>
        <w:top w:val="single" w:sz="4" w:space="0" w:color="auto"/>
        <w:left w:val="single" w:sz="4" w:space="0" w:color="auto"/>
        <w:bottom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100">
    <w:name w:val="xl100"/>
    <w:basedOn w:val="a2"/>
    <w:rsid w:val="007773AE"/>
    <w:pPr>
      <w:widowControl/>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101">
    <w:name w:val="xl101"/>
    <w:basedOn w:val="a2"/>
    <w:rsid w:val="007773A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2">
    <w:name w:val="xl102"/>
    <w:basedOn w:val="a2"/>
    <w:rsid w:val="007773A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color w:val="000000"/>
      <w:sz w:val="18"/>
      <w:szCs w:val="18"/>
      <w:lang w:eastAsia="ru-RU"/>
    </w:rPr>
  </w:style>
  <w:style w:type="paragraph" w:customStyle="1" w:styleId="xl103">
    <w:name w:val="xl103"/>
    <w:basedOn w:val="a2"/>
    <w:rsid w:val="007773A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04">
    <w:name w:val="xl104"/>
    <w:basedOn w:val="a2"/>
    <w:rsid w:val="007773AE"/>
    <w:pPr>
      <w:widowControl/>
      <w:pBdr>
        <w:top w:val="single" w:sz="4" w:space="0" w:color="auto"/>
        <w:bottom w:val="single" w:sz="4" w:space="0" w:color="auto"/>
      </w:pBdr>
      <w:spacing w:before="100" w:beforeAutospacing="1" w:after="100" w:afterAutospacing="1"/>
      <w:ind w:firstLine="0"/>
      <w:jc w:val="center"/>
    </w:pPr>
    <w:rPr>
      <w:rFonts w:eastAsia="Times New Roman" w:cs="Times New Roman"/>
      <w:sz w:val="20"/>
      <w:szCs w:val="20"/>
      <w:lang w:eastAsia="ru-RU"/>
    </w:rPr>
  </w:style>
  <w:style w:type="paragraph" w:customStyle="1" w:styleId="xl105">
    <w:name w:val="xl105"/>
    <w:basedOn w:val="a2"/>
    <w:rsid w:val="007773A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106">
    <w:name w:val="xl106"/>
    <w:basedOn w:val="a2"/>
    <w:rsid w:val="007773A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color w:val="000000"/>
      <w:sz w:val="20"/>
      <w:szCs w:val="20"/>
      <w:lang w:eastAsia="ru-RU"/>
    </w:rPr>
  </w:style>
  <w:style w:type="paragraph" w:customStyle="1" w:styleId="xl107">
    <w:name w:val="xl107"/>
    <w:basedOn w:val="a2"/>
    <w:rsid w:val="007773AE"/>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8">
    <w:name w:val="xl108"/>
    <w:basedOn w:val="a2"/>
    <w:rsid w:val="007773AE"/>
    <w:pPr>
      <w:widowControl/>
      <w:pBdr>
        <w:left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9">
    <w:name w:val="xl109"/>
    <w:basedOn w:val="a2"/>
    <w:rsid w:val="007773AE"/>
    <w:pPr>
      <w:widowControl/>
      <w:pBdr>
        <w:top w:val="single" w:sz="4" w:space="0" w:color="auto"/>
        <w:left w:val="single" w:sz="4" w:space="0" w:color="auto"/>
        <w:bottom w:val="single" w:sz="4" w:space="0" w:color="auto"/>
      </w:pBdr>
      <w:spacing w:before="100" w:beforeAutospacing="1" w:after="100" w:afterAutospacing="1"/>
      <w:ind w:firstLine="0"/>
      <w:jc w:val="right"/>
    </w:pPr>
    <w:rPr>
      <w:rFonts w:ascii="Arial" w:eastAsia="Times New Roman" w:hAnsi="Arial" w:cs="Arial"/>
      <w:color w:val="000000"/>
      <w:sz w:val="18"/>
      <w:szCs w:val="18"/>
      <w:lang w:eastAsia="ru-RU"/>
    </w:rPr>
  </w:style>
  <w:style w:type="paragraph" w:customStyle="1" w:styleId="xl110">
    <w:name w:val="xl110"/>
    <w:basedOn w:val="a2"/>
    <w:rsid w:val="007773AE"/>
    <w:pPr>
      <w:widowControl/>
      <w:pBdr>
        <w:top w:val="single" w:sz="4" w:space="0" w:color="auto"/>
        <w:bottom w:val="single" w:sz="4" w:space="0" w:color="auto"/>
        <w:right w:val="single" w:sz="4" w:space="0" w:color="auto"/>
      </w:pBdr>
      <w:spacing w:before="100" w:beforeAutospacing="1" w:after="100" w:afterAutospacing="1"/>
      <w:ind w:firstLine="0"/>
      <w:jc w:val="right"/>
    </w:pPr>
    <w:rPr>
      <w:rFonts w:ascii="Arial" w:eastAsia="Times New Roman" w:hAnsi="Arial" w:cs="Arial"/>
      <w:color w:val="000000"/>
      <w:sz w:val="18"/>
      <w:szCs w:val="18"/>
      <w:lang w:eastAsia="ru-RU"/>
    </w:rPr>
  </w:style>
  <w:style w:type="paragraph" w:customStyle="1" w:styleId="xl111">
    <w:name w:val="xl111"/>
    <w:basedOn w:val="a2"/>
    <w:rsid w:val="007773A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color w:val="000000"/>
      <w:sz w:val="18"/>
      <w:szCs w:val="18"/>
      <w:lang w:eastAsia="ru-RU"/>
    </w:rPr>
  </w:style>
  <w:style w:type="paragraph" w:customStyle="1" w:styleId="xl112">
    <w:name w:val="xl112"/>
    <w:basedOn w:val="a2"/>
    <w:rsid w:val="007773AE"/>
    <w:pPr>
      <w:widowControl/>
      <w:pBdr>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color w:val="000000"/>
      <w:sz w:val="18"/>
      <w:szCs w:val="18"/>
      <w:lang w:eastAsia="ru-RU"/>
    </w:rPr>
  </w:style>
  <w:style w:type="paragraph" w:customStyle="1" w:styleId="xl113">
    <w:name w:val="xl113"/>
    <w:basedOn w:val="a2"/>
    <w:rsid w:val="007773AE"/>
    <w:pPr>
      <w:widowControl/>
      <w:pBdr>
        <w:top w:val="single" w:sz="4" w:space="0" w:color="auto"/>
        <w:left w:val="single" w:sz="4" w:space="0" w:color="auto"/>
        <w:bottom w:val="single" w:sz="4" w:space="0" w:color="auto"/>
      </w:pBdr>
      <w:spacing w:before="100" w:beforeAutospacing="1" w:after="100" w:afterAutospacing="1"/>
      <w:ind w:firstLine="0"/>
      <w:jc w:val="center"/>
    </w:pPr>
    <w:rPr>
      <w:rFonts w:eastAsia="Times New Roman" w:cs="Times New Roman"/>
      <w:sz w:val="18"/>
      <w:szCs w:val="18"/>
      <w:lang w:eastAsia="ru-RU"/>
    </w:rPr>
  </w:style>
  <w:style w:type="paragraph" w:customStyle="1" w:styleId="xl114">
    <w:name w:val="xl114"/>
    <w:basedOn w:val="a2"/>
    <w:rsid w:val="007773AE"/>
    <w:pPr>
      <w:widowControl/>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8"/>
      <w:szCs w:val="18"/>
      <w:lang w:eastAsia="ru-RU"/>
    </w:rPr>
  </w:style>
  <w:style w:type="paragraph" w:customStyle="1" w:styleId="xl115">
    <w:name w:val="xl115"/>
    <w:basedOn w:val="a2"/>
    <w:rsid w:val="007773AE"/>
    <w:pPr>
      <w:widowControl/>
      <w:pBdr>
        <w:top w:val="single" w:sz="4" w:space="0" w:color="auto"/>
        <w:left w:val="single" w:sz="4" w:space="0" w:color="auto"/>
      </w:pBdr>
      <w:spacing w:before="100" w:beforeAutospacing="1" w:after="100" w:afterAutospacing="1"/>
      <w:ind w:firstLine="0"/>
      <w:jc w:val="center"/>
    </w:pPr>
    <w:rPr>
      <w:rFonts w:ascii="Arial" w:eastAsia="Times New Roman" w:hAnsi="Arial" w:cs="Arial"/>
      <w:color w:val="000000"/>
      <w:sz w:val="20"/>
      <w:szCs w:val="20"/>
      <w:lang w:eastAsia="ru-RU"/>
    </w:rPr>
  </w:style>
  <w:style w:type="paragraph" w:customStyle="1" w:styleId="xl116">
    <w:name w:val="xl116"/>
    <w:basedOn w:val="a2"/>
    <w:rsid w:val="007773AE"/>
    <w:pPr>
      <w:widowControl/>
      <w:pBdr>
        <w:top w:val="single" w:sz="4" w:space="0" w:color="auto"/>
        <w:right w:val="single" w:sz="4" w:space="0" w:color="auto"/>
      </w:pBdr>
      <w:spacing w:before="100" w:beforeAutospacing="1" w:after="100" w:afterAutospacing="1"/>
      <w:ind w:firstLine="0"/>
      <w:jc w:val="center"/>
    </w:pPr>
    <w:rPr>
      <w:rFonts w:ascii="Arial" w:eastAsia="Times New Roman" w:hAnsi="Arial" w:cs="Arial"/>
      <w:color w:val="000000"/>
      <w:sz w:val="20"/>
      <w:szCs w:val="20"/>
      <w:lang w:eastAsia="ru-RU"/>
    </w:rPr>
  </w:style>
  <w:style w:type="paragraph" w:customStyle="1" w:styleId="xl117">
    <w:name w:val="xl117"/>
    <w:basedOn w:val="a2"/>
    <w:rsid w:val="007773AE"/>
    <w:pPr>
      <w:widowControl/>
      <w:pBdr>
        <w:left w:val="single" w:sz="4" w:space="0" w:color="auto"/>
        <w:bottom w:val="single" w:sz="4" w:space="0" w:color="auto"/>
      </w:pBdr>
      <w:spacing w:before="100" w:beforeAutospacing="1" w:after="100" w:afterAutospacing="1"/>
      <w:ind w:firstLine="0"/>
      <w:jc w:val="center"/>
    </w:pPr>
    <w:rPr>
      <w:rFonts w:ascii="Arial" w:eastAsia="Times New Roman" w:hAnsi="Arial" w:cs="Arial"/>
      <w:color w:val="000000"/>
      <w:sz w:val="20"/>
      <w:szCs w:val="20"/>
      <w:lang w:eastAsia="ru-RU"/>
    </w:rPr>
  </w:style>
  <w:style w:type="paragraph" w:customStyle="1" w:styleId="xl118">
    <w:name w:val="xl118"/>
    <w:basedOn w:val="a2"/>
    <w:rsid w:val="007773AE"/>
    <w:pPr>
      <w:widowControl/>
      <w:pBdr>
        <w:bottom w:val="single" w:sz="4" w:space="0" w:color="auto"/>
        <w:right w:val="single" w:sz="4" w:space="0" w:color="auto"/>
      </w:pBdr>
      <w:spacing w:before="100" w:beforeAutospacing="1" w:after="100" w:afterAutospacing="1"/>
      <w:ind w:firstLine="0"/>
      <w:jc w:val="center"/>
    </w:pPr>
    <w:rPr>
      <w:rFonts w:ascii="Arial" w:eastAsia="Times New Roman" w:hAnsi="Arial" w:cs="Arial"/>
      <w:color w:val="000000"/>
      <w:sz w:val="20"/>
      <w:szCs w:val="20"/>
      <w:lang w:eastAsia="ru-RU"/>
    </w:rPr>
  </w:style>
  <w:style w:type="paragraph" w:customStyle="1" w:styleId="xl119">
    <w:name w:val="xl119"/>
    <w:basedOn w:val="a2"/>
    <w:rsid w:val="007773AE"/>
    <w:pPr>
      <w:widowControl/>
      <w:pBdr>
        <w:top w:val="single" w:sz="4" w:space="0" w:color="auto"/>
        <w:left w:val="single" w:sz="4" w:space="0" w:color="auto"/>
      </w:pBdr>
      <w:spacing w:before="100" w:beforeAutospacing="1" w:after="100" w:afterAutospacing="1"/>
      <w:ind w:firstLine="0"/>
      <w:jc w:val="center"/>
    </w:pPr>
    <w:rPr>
      <w:rFonts w:eastAsia="Times New Roman" w:cs="Times New Roman"/>
      <w:sz w:val="20"/>
      <w:szCs w:val="20"/>
      <w:lang w:eastAsia="ru-RU"/>
    </w:rPr>
  </w:style>
  <w:style w:type="paragraph" w:customStyle="1" w:styleId="xl120">
    <w:name w:val="xl120"/>
    <w:basedOn w:val="a2"/>
    <w:rsid w:val="007773AE"/>
    <w:pPr>
      <w:widowControl/>
      <w:pBdr>
        <w:left w:val="single" w:sz="4" w:space="0" w:color="auto"/>
        <w:bottom w:val="single" w:sz="4" w:space="0" w:color="auto"/>
      </w:pBdr>
      <w:spacing w:before="100" w:beforeAutospacing="1" w:after="100" w:afterAutospacing="1"/>
      <w:ind w:firstLine="0"/>
      <w:jc w:val="center"/>
    </w:pPr>
    <w:rPr>
      <w:rFonts w:eastAsia="Times New Roman" w:cs="Times New Roman"/>
      <w:sz w:val="20"/>
      <w:szCs w:val="20"/>
      <w:lang w:eastAsia="ru-RU"/>
    </w:rPr>
  </w:style>
  <w:style w:type="character" w:customStyle="1" w:styleId="23">
    <w:name w:val="Основной текст (2)_"/>
    <w:basedOn w:val="a3"/>
    <w:link w:val="24"/>
    <w:locked/>
    <w:rsid w:val="007773AE"/>
    <w:rPr>
      <w:rFonts w:ascii="Times New Roman" w:eastAsia="Times New Roman" w:hAnsi="Times New Roman" w:cs="Times New Roman"/>
      <w:sz w:val="28"/>
      <w:szCs w:val="28"/>
      <w:shd w:val="clear" w:color="auto" w:fill="FFFFFF"/>
    </w:rPr>
  </w:style>
  <w:style w:type="paragraph" w:customStyle="1" w:styleId="24">
    <w:name w:val="Основной текст (2)"/>
    <w:basedOn w:val="a2"/>
    <w:link w:val="23"/>
    <w:rsid w:val="007773AE"/>
    <w:pPr>
      <w:shd w:val="clear" w:color="auto" w:fill="FFFFFF"/>
      <w:spacing w:before="240" w:line="269" w:lineRule="exact"/>
      <w:ind w:firstLine="0"/>
      <w:jc w:val="left"/>
    </w:pPr>
    <w:rPr>
      <w:rFonts w:eastAsia="Times New Roman" w:cs="Times New Roman"/>
      <w:sz w:val="28"/>
      <w:szCs w:val="28"/>
    </w:rPr>
  </w:style>
  <w:style w:type="paragraph" w:customStyle="1" w:styleId="Style3">
    <w:name w:val="Style3"/>
    <w:basedOn w:val="a2"/>
    <w:uiPriority w:val="99"/>
    <w:rsid w:val="007773AE"/>
    <w:pPr>
      <w:autoSpaceDE w:val="0"/>
      <w:autoSpaceDN w:val="0"/>
      <w:adjustRightInd w:val="0"/>
      <w:spacing w:line="413" w:lineRule="exact"/>
      <w:ind w:firstLine="576"/>
    </w:pPr>
    <w:rPr>
      <w:rFonts w:ascii="Arial Narrow" w:eastAsia="Times New Roman" w:hAnsi="Arial Narrow" w:cs="Arial Narrow"/>
      <w:szCs w:val="24"/>
      <w:lang w:eastAsia="ru-RU"/>
    </w:rPr>
  </w:style>
  <w:style w:type="paragraph" w:customStyle="1" w:styleId="Style5">
    <w:name w:val="Style5"/>
    <w:basedOn w:val="a2"/>
    <w:uiPriority w:val="99"/>
    <w:rsid w:val="007773AE"/>
    <w:pPr>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7">
    <w:name w:val="Style7"/>
    <w:basedOn w:val="a2"/>
    <w:uiPriority w:val="99"/>
    <w:rsid w:val="007773AE"/>
    <w:pPr>
      <w:autoSpaceDE w:val="0"/>
      <w:autoSpaceDN w:val="0"/>
      <w:adjustRightInd w:val="0"/>
      <w:ind w:firstLine="0"/>
    </w:pPr>
    <w:rPr>
      <w:rFonts w:ascii="Arial Narrow" w:eastAsia="Times New Roman" w:hAnsi="Arial Narrow" w:cs="Arial Narrow"/>
      <w:szCs w:val="24"/>
      <w:lang w:eastAsia="ru-RU"/>
    </w:rPr>
  </w:style>
  <w:style w:type="paragraph" w:customStyle="1" w:styleId="Style10">
    <w:name w:val="Style10"/>
    <w:basedOn w:val="a2"/>
    <w:uiPriority w:val="99"/>
    <w:rsid w:val="007773AE"/>
    <w:pPr>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12">
    <w:name w:val="Style12"/>
    <w:basedOn w:val="a2"/>
    <w:uiPriority w:val="99"/>
    <w:rsid w:val="007773AE"/>
    <w:pPr>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15">
    <w:name w:val="Style15"/>
    <w:basedOn w:val="a2"/>
    <w:uiPriority w:val="99"/>
    <w:rsid w:val="007773AE"/>
    <w:pPr>
      <w:autoSpaceDE w:val="0"/>
      <w:autoSpaceDN w:val="0"/>
      <w:adjustRightInd w:val="0"/>
      <w:spacing w:line="437" w:lineRule="exact"/>
      <w:ind w:hanging="571"/>
      <w:jc w:val="left"/>
    </w:pPr>
    <w:rPr>
      <w:rFonts w:ascii="Arial Narrow" w:eastAsia="Times New Roman" w:hAnsi="Arial Narrow" w:cs="Arial Narrow"/>
      <w:szCs w:val="24"/>
      <w:lang w:eastAsia="ru-RU"/>
    </w:rPr>
  </w:style>
  <w:style w:type="character" w:styleId="aff8">
    <w:name w:val="footnote reference"/>
    <w:aliases w:val="SUPERS,текст сноски,Знак сноски-FN,Ciae niinee-FN,Знак сноски 1"/>
    <w:uiPriority w:val="99"/>
    <w:unhideWhenUsed/>
    <w:rsid w:val="007773AE"/>
    <w:rPr>
      <w:vertAlign w:val="superscript"/>
    </w:rPr>
  </w:style>
  <w:style w:type="character" w:customStyle="1" w:styleId="aff9">
    <w:name w:val="Цветовое выделение"/>
    <w:uiPriority w:val="99"/>
    <w:rsid w:val="007773AE"/>
    <w:rPr>
      <w:b/>
      <w:bCs w:val="0"/>
      <w:color w:val="000080"/>
    </w:rPr>
  </w:style>
  <w:style w:type="character" w:customStyle="1" w:styleId="apple-converted-space">
    <w:name w:val="apple-converted-space"/>
    <w:basedOn w:val="a3"/>
    <w:rsid w:val="007773AE"/>
  </w:style>
  <w:style w:type="character" w:customStyle="1" w:styleId="FontStyle12">
    <w:name w:val="Font Style12"/>
    <w:basedOn w:val="a3"/>
    <w:rsid w:val="007773AE"/>
    <w:rPr>
      <w:rFonts w:ascii="Microsoft Sans Serif" w:hAnsi="Microsoft Sans Serif" w:cs="Microsoft Sans Serif" w:hint="default"/>
      <w:sz w:val="16"/>
      <w:szCs w:val="16"/>
    </w:rPr>
  </w:style>
  <w:style w:type="character" w:customStyle="1" w:styleId="FontStyle11">
    <w:name w:val="Font Style11"/>
    <w:basedOn w:val="a3"/>
    <w:rsid w:val="007773AE"/>
    <w:rPr>
      <w:rFonts w:ascii="Times New Roman" w:hAnsi="Times New Roman" w:cs="Times New Roman" w:hint="default"/>
      <w:sz w:val="24"/>
      <w:szCs w:val="24"/>
    </w:rPr>
  </w:style>
  <w:style w:type="character" w:customStyle="1" w:styleId="FontStyle62">
    <w:name w:val="Font Style62"/>
    <w:rsid w:val="007773AE"/>
    <w:rPr>
      <w:rFonts w:ascii="Arial Narrow" w:hAnsi="Arial Narrow" w:cs="Arial Narrow" w:hint="default"/>
      <w:b/>
      <w:bCs/>
      <w:sz w:val="14"/>
      <w:szCs w:val="14"/>
    </w:rPr>
  </w:style>
  <w:style w:type="character" w:customStyle="1" w:styleId="FontStyle47">
    <w:name w:val="Font Style47"/>
    <w:basedOn w:val="a3"/>
    <w:uiPriority w:val="99"/>
    <w:rsid w:val="007773AE"/>
    <w:rPr>
      <w:rFonts w:ascii="Times New Roman" w:hAnsi="Times New Roman" w:cs="Times New Roman" w:hint="default"/>
      <w:sz w:val="22"/>
      <w:szCs w:val="22"/>
    </w:rPr>
  </w:style>
  <w:style w:type="character" w:customStyle="1" w:styleId="FontStyle53">
    <w:name w:val="Font Style53"/>
    <w:uiPriority w:val="99"/>
    <w:rsid w:val="007773AE"/>
    <w:rPr>
      <w:rFonts w:ascii="Times New Roman" w:hAnsi="Times New Roman" w:cs="Times New Roman" w:hint="default"/>
      <w:sz w:val="20"/>
      <w:szCs w:val="20"/>
    </w:rPr>
  </w:style>
  <w:style w:type="character" w:customStyle="1" w:styleId="FontStyle24">
    <w:name w:val="Font Style24"/>
    <w:basedOn w:val="a3"/>
    <w:uiPriority w:val="99"/>
    <w:rsid w:val="007773AE"/>
    <w:rPr>
      <w:rFonts w:ascii="Arial" w:hAnsi="Arial" w:cs="Arial" w:hint="default"/>
      <w:b/>
      <w:bCs/>
      <w:spacing w:val="-10"/>
      <w:sz w:val="22"/>
      <w:szCs w:val="22"/>
    </w:rPr>
  </w:style>
  <w:style w:type="character" w:customStyle="1" w:styleId="FontStyle28">
    <w:name w:val="Font Style28"/>
    <w:basedOn w:val="a3"/>
    <w:uiPriority w:val="99"/>
    <w:rsid w:val="007773AE"/>
    <w:rPr>
      <w:rFonts w:ascii="Times New Roman" w:hAnsi="Times New Roman" w:cs="Times New Roman" w:hint="default"/>
      <w:spacing w:val="10"/>
      <w:sz w:val="24"/>
      <w:szCs w:val="24"/>
    </w:rPr>
  </w:style>
  <w:style w:type="character" w:customStyle="1" w:styleId="FontStyle31">
    <w:name w:val="Font Style31"/>
    <w:basedOn w:val="a3"/>
    <w:uiPriority w:val="99"/>
    <w:rsid w:val="007773AE"/>
    <w:rPr>
      <w:rFonts w:ascii="Arial" w:hAnsi="Arial" w:cs="Arial" w:hint="default"/>
      <w:sz w:val="22"/>
      <w:szCs w:val="22"/>
    </w:rPr>
  </w:style>
  <w:style w:type="character" w:customStyle="1" w:styleId="FontStyle26">
    <w:name w:val="Font Style26"/>
    <w:basedOn w:val="a3"/>
    <w:uiPriority w:val="99"/>
    <w:rsid w:val="007773AE"/>
    <w:rPr>
      <w:rFonts w:ascii="Courier New" w:hAnsi="Courier New" w:cs="Courier New" w:hint="default"/>
      <w:sz w:val="18"/>
      <w:szCs w:val="18"/>
    </w:rPr>
  </w:style>
  <w:style w:type="character" w:customStyle="1" w:styleId="FontStyle32">
    <w:name w:val="Font Style32"/>
    <w:basedOn w:val="a3"/>
    <w:uiPriority w:val="99"/>
    <w:rsid w:val="007773AE"/>
    <w:rPr>
      <w:rFonts w:ascii="Arial Narrow" w:hAnsi="Arial Narrow" w:cs="Arial Narrow" w:hint="default"/>
      <w:b/>
      <w:bCs/>
      <w:sz w:val="18"/>
      <w:szCs w:val="18"/>
    </w:rPr>
  </w:style>
  <w:style w:type="character" w:customStyle="1" w:styleId="FontStyle61">
    <w:name w:val="Font Style61"/>
    <w:rsid w:val="007773AE"/>
    <w:rPr>
      <w:rFonts w:ascii="Arial" w:hAnsi="Arial" w:cs="Arial" w:hint="default"/>
      <w:sz w:val="22"/>
      <w:szCs w:val="22"/>
    </w:rPr>
  </w:style>
  <w:style w:type="character" w:customStyle="1" w:styleId="FontStyle63">
    <w:name w:val="Font Style63"/>
    <w:rsid w:val="007773AE"/>
    <w:rPr>
      <w:rFonts w:ascii="Arial Black" w:hAnsi="Arial Black" w:cs="Arial Black" w:hint="default"/>
      <w:sz w:val="22"/>
      <w:szCs w:val="22"/>
    </w:rPr>
  </w:style>
  <w:style w:type="table" w:styleId="17">
    <w:name w:val="Table Grid 1"/>
    <w:basedOn w:val="a4"/>
    <w:unhideWhenUsed/>
    <w:rsid w:val="007773AE"/>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
    <w:name w:val="Table Normal"/>
    <w:uiPriority w:val="2"/>
    <w:semiHidden/>
    <w:qFormat/>
    <w:rsid w:val="007773AE"/>
    <w:pPr>
      <w:widowControl w:val="0"/>
      <w:autoSpaceDE w:val="0"/>
      <w:autoSpaceDN w:val="0"/>
    </w:pPr>
    <w:rPr>
      <w:lang w:val="en-US"/>
    </w:rPr>
    <w:tblPr>
      <w:tblCellMar>
        <w:top w:w="0" w:type="dxa"/>
        <w:left w:w="0" w:type="dxa"/>
        <w:bottom w:w="0" w:type="dxa"/>
        <w:right w:w="0" w:type="dxa"/>
      </w:tblCellMar>
    </w:tblPr>
  </w:style>
  <w:style w:type="numbering" w:customStyle="1" w:styleId="1">
    <w:name w:val="Стиль1"/>
    <w:rsid w:val="001E3E89"/>
    <w:pPr>
      <w:numPr>
        <w:numId w:val="4"/>
      </w:numPr>
    </w:pPr>
  </w:style>
  <w:style w:type="character" w:styleId="affa">
    <w:name w:val="annotation reference"/>
    <w:basedOn w:val="a3"/>
    <w:uiPriority w:val="99"/>
    <w:unhideWhenUsed/>
    <w:rsid w:val="001E3E89"/>
    <w:rPr>
      <w:sz w:val="16"/>
      <w:szCs w:val="16"/>
    </w:rPr>
  </w:style>
  <w:style w:type="paragraph" w:styleId="affb">
    <w:name w:val="annotation text"/>
    <w:basedOn w:val="a2"/>
    <w:link w:val="affc"/>
    <w:uiPriority w:val="99"/>
    <w:unhideWhenUsed/>
    <w:rsid w:val="001E3E89"/>
    <w:pPr>
      <w:widowControl/>
      <w:spacing w:after="160"/>
      <w:ind w:firstLine="851"/>
    </w:pPr>
    <w:rPr>
      <w:rFonts w:cs="Times New Roman"/>
      <w:sz w:val="20"/>
      <w:szCs w:val="20"/>
    </w:rPr>
  </w:style>
  <w:style w:type="character" w:customStyle="1" w:styleId="affc">
    <w:name w:val="Текст примечания Знак"/>
    <w:basedOn w:val="a3"/>
    <w:link w:val="affb"/>
    <w:uiPriority w:val="99"/>
    <w:rsid w:val="001E3E89"/>
    <w:rPr>
      <w:rFonts w:ascii="Times New Roman" w:hAnsi="Times New Roman" w:cs="Times New Roman"/>
      <w:sz w:val="20"/>
      <w:szCs w:val="20"/>
    </w:rPr>
  </w:style>
  <w:style w:type="paragraph" w:styleId="affd">
    <w:name w:val="annotation subject"/>
    <w:basedOn w:val="affb"/>
    <w:next w:val="affb"/>
    <w:link w:val="affe"/>
    <w:uiPriority w:val="99"/>
    <w:semiHidden/>
    <w:unhideWhenUsed/>
    <w:rsid w:val="001E3E89"/>
    <w:rPr>
      <w:b/>
      <w:bCs/>
    </w:rPr>
  </w:style>
  <w:style w:type="character" w:customStyle="1" w:styleId="affe">
    <w:name w:val="Тема примечания Знак"/>
    <w:basedOn w:val="affc"/>
    <w:link w:val="affd"/>
    <w:uiPriority w:val="99"/>
    <w:semiHidden/>
    <w:rsid w:val="001E3E89"/>
    <w:rPr>
      <w:rFonts w:ascii="Times New Roman" w:hAnsi="Times New Roman" w:cs="Times New Roman"/>
      <w:b/>
      <w:bCs/>
      <w:sz w:val="20"/>
      <w:szCs w:val="20"/>
    </w:rPr>
  </w:style>
  <w:style w:type="paragraph" w:styleId="afff">
    <w:name w:val="Revision"/>
    <w:hidden/>
    <w:uiPriority w:val="99"/>
    <w:semiHidden/>
    <w:rsid w:val="001E3E89"/>
    <w:rPr>
      <w:rFonts w:ascii="Times New Roman" w:hAnsi="Times New Roman" w:cs="Times New Roman"/>
      <w:sz w:val="28"/>
      <w:szCs w:val="28"/>
    </w:rPr>
  </w:style>
  <w:style w:type="paragraph" w:customStyle="1" w:styleId="afff0">
    <w:name w:val="Рисунок/таблица"/>
    <w:basedOn w:val="af7"/>
    <w:link w:val="afff1"/>
    <w:rsid w:val="001E3E89"/>
    <w:rPr>
      <w:b/>
    </w:rPr>
  </w:style>
  <w:style w:type="paragraph" w:customStyle="1" w:styleId="afff2">
    <w:name w:val="Позиция Рисунка"/>
    <w:basedOn w:val="a2"/>
    <w:link w:val="afff3"/>
    <w:qFormat/>
    <w:rsid w:val="001E3E89"/>
    <w:pPr>
      <w:ind w:firstLine="0"/>
      <w:jc w:val="center"/>
    </w:pPr>
    <w:rPr>
      <w:noProof/>
      <w:lang w:eastAsia="ru-RU"/>
    </w:rPr>
  </w:style>
  <w:style w:type="character" w:customStyle="1" w:styleId="afff1">
    <w:name w:val="Рисунок/таблица Знак"/>
    <w:basedOn w:val="af6"/>
    <w:link w:val="afff0"/>
    <w:rsid w:val="001E3E89"/>
    <w:rPr>
      <w:rFonts w:ascii="Times New Roman" w:hAnsi="Times New Roman" w:cs="Times New Roman"/>
      <w:b/>
      <w:iCs/>
      <w:sz w:val="24"/>
      <w:szCs w:val="18"/>
    </w:rPr>
  </w:style>
  <w:style w:type="paragraph" w:customStyle="1" w:styleId="afff4">
    <w:name w:val="Заполнение таблиц"/>
    <w:basedOn w:val="aff1"/>
    <w:link w:val="afff5"/>
    <w:qFormat/>
    <w:rsid w:val="001E3E89"/>
  </w:style>
  <w:style w:type="character" w:customStyle="1" w:styleId="afff3">
    <w:name w:val="Позиция Рисунка Знак"/>
    <w:basedOn w:val="a3"/>
    <w:link w:val="afff2"/>
    <w:rsid w:val="001E3E89"/>
    <w:rPr>
      <w:rFonts w:ascii="Times New Roman" w:hAnsi="Times New Roman"/>
      <w:noProof/>
      <w:sz w:val="24"/>
      <w:lang w:eastAsia="ru-RU"/>
    </w:rPr>
  </w:style>
  <w:style w:type="character" w:customStyle="1" w:styleId="afff5">
    <w:name w:val="Заполнение таблиц Знак"/>
    <w:basedOn w:val="aff0"/>
    <w:link w:val="afff4"/>
    <w:rsid w:val="001E3E89"/>
    <w:rPr>
      <w:rFonts w:ascii="Times New Roman" w:hAnsi="Times New Roman" w:cs="Times New Roman"/>
      <w:sz w:val="20"/>
      <w:szCs w:val="20"/>
      <w:lang w:eastAsia="ru-RU"/>
    </w:rPr>
  </w:style>
  <w:style w:type="paragraph" w:customStyle="1" w:styleId="xl171">
    <w:name w:val="xl171"/>
    <w:basedOn w:val="a2"/>
    <w:rsid w:val="005533C6"/>
    <w:pPr>
      <w:widowControl/>
      <w:shd w:val="clear" w:color="000000" w:fill="FFFF0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2">
    <w:name w:val="xl172"/>
    <w:basedOn w:val="a2"/>
    <w:rsid w:val="005533C6"/>
    <w:pPr>
      <w:widowControl/>
      <w:shd w:val="clear" w:color="000000" w:fill="FFFF00"/>
      <w:spacing w:before="100" w:beforeAutospacing="1" w:after="100" w:afterAutospacing="1"/>
      <w:ind w:firstLine="0"/>
      <w:jc w:val="left"/>
    </w:pPr>
    <w:rPr>
      <w:rFonts w:eastAsia="Times New Roman" w:cs="Times New Roman"/>
      <w:szCs w:val="24"/>
      <w:lang w:eastAsia="ru-RU"/>
    </w:rPr>
  </w:style>
  <w:style w:type="paragraph" w:customStyle="1" w:styleId="xl173">
    <w:name w:val="xl173"/>
    <w:basedOn w:val="a2"/>
    <w:rsid w:val="005533C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4">
    <w:name w:val="xl174"/>
    <w:basedOn w:val="a2"/>
    <w:rsid w:val="005533C6"/>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5">
    <w:name w:val="xl175"/>
    <w:basedOn w:val="a2"/>
    <w:rsid w:val="005533C6"/>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6">
    <w:name w:val="xl176"/>
    <w:basedOn w:val="a2"/>
    <w:rsid w:val="005533C6"/>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7">
    <w:name w:val="xl177"/>
    <w:basedOn w:val="a2"/>
    <w:rsid w:val="005533C6"/>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8">
    <w:name w:val="xl178"/>
    <w:basedOn w:val="a2"/>
    <w:rsid w:val="005533C6"/>
    <w:pPr>
      <w:widowControl/>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9">
    <w:name w:val="xl179"/>
    <w:basedOn w:val="a2"/>
    <w:rsid w:val="005533C6"/>
    <w:pPr>
      <w:widowControl/>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80">
    <w:name w:val="xl180"/>
    <w:basedOn w:val="a2"/>
    <w:rsid w:val="005533C6"/>
    <w:pPr>
      <w:widowControl/>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81">
    <w:name w:val="xl181"/>
    <w:basedOn w:val="a2"/>
    <w:rsid w:val="005533C6"/>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82">
    <w:name w:val="xl182"/>
    <w:basedOn w:val="a2"/>
    <w:rsid w:val="005533C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83">
    <w:name w:val="xl183"/>
    <w:basedOn w:val="a2"/>
    <w:rsid w:val="005533C6"/>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84">
    <w:name w:val="xl184"/>
    <w:basedOn w:val="a2"/>
    <w:rsid w:val="005533C6"/>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85">
    <w:name w:val="xl185"/>
    <w:basedOn w:val="a2"/>
    <w:rsid w:val="005533C6"/>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86">
    <w:name w:val="xl186"/>
    <w:basedOn w:val="a2"/>
    <w:rsid w:val="005533C6"/>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87">
    <w:name w:val="xl187"/>
    <w:basedOn w:val="a2"/>
    <w:rsid w:val="005533C6"/>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88">
    <w:name w:val="xl188"/>
    <w:basedOn w:val="a2"/>
    <w:rsid w:val="005533C6"/>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89">
    <w:name w:val="xl189"/>
    <w:basedOn w:val="a2"/>
    <w:rsid w:val="005533C6"/>
    <w:pPr>
      <w:widowControl/>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0">
    <w:name w:val="xl190"/>
    <w:basedOn w:val="a2"/>
    <w:rsid w:val="005533C6"/>
    <w:pPr>
      <w:widowControl/>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1">
    <w:name w:val="xl191"/>
    <w:basedOn w:val="a2"/>
    <w:rsid w:val="005533C6"/>
    <w:pPr>
      <w:widowControl/>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2">
    <w:name w:val="xl192"/>
    <w:basedOn w:val="a2"/>
    <w:rsid w:val="005533C6"/>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3">
    <w:name w:val="xl193"/>
    <w:basedOn w:val="a2"/>
    <w:rsid w:val="005533C6"/>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4">
    <w:name w:val="xl194"/>
    <w:basedOn w:val="a2"/>
    <w:rsid w:val="005533C6"/>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95">
    <w:name w:val="xl195"/>
    <w:basedOn w:val="a2"/>
    <w:rsid w:val="005533C6"/>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96">
    <w:name w:val="xl196"/>
    <w:basedOn w:val="a2"/>
    <w:rsid w:val="005533C6"/>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97">
    <w:name w:val="xl197"/>
    <w:basedOn w:val="a2"/>
    <w:rsid w:val="005533C6"/>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98">
    <w:name w:val="xl198"/>
    <w:basedOn w:val="a2"/>
    <w:rsid w:val="005533C6"/>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99">
    <w:name w:val="xl199"/>
    <w:basedOn w:val="a2"/>
    <w:rsid w:val="005533C6"/>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0">
    <w:name w:val="xl200"/>
    <w:basedOn w:val="a2"/>
    <w:rsid w:val="005533C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1">
    <w:name w:val="xl201"/>
    <w:basedOn w:val="a2"/>
    <w:rsid w:val="005533C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20"/>
      <w:szCs w:val="20"/>
      <w:lang w:eastAsia="ru-RU"/>
    </w:rPr>
  </w:style>
  <w:style w:type="paragraph" w:customStyle="1" w:styleId="xl202">
    <w:name w:val="xl202"/>
    <w:basedOn w:val="a2"/>
    <w:rsid w:val="005533C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03">
    <w:name w:val="xl203"/>
    <w:basedOn w:val="a2"/>
    <w:rsid w:val="005533C6"/>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04">
    <w:name w:val="xl204"/>
    <w:basedOn w:val="a2"/>
    <w:rsid w:val="005533C6"/>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5">
    <w:name w:val="xl205"/>
    <w:basedOn w:val="a2"/>
    <w:rsid w:val="005533C6"/>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6">
    <w:name w:val="xl206"/>
    <w:basedOn w:val="a2"/>
    <w:rsid w:val="005533C6"/>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7">
    <w:name w:val="xl207"/>
    <w:basedOn w:val="a2"/>
    <w:rsid w:val="005533C6"/>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8">
    <w:name w:val="xl208"/>
    <w:basedOn w:val="a2"/>
    <w:rsid w:val="005533C6"/>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9">
    <w:name w:val="xl209"/>
    <w:basedOn w:val="a2"/>
    <w:rsid w:val="005533C6"/>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0">
    <w:name w:val="xl210"/>
    <w:basedOn w:val="a2"/>
    <w:rsid w:val="005533C6"/>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1">
    <w:name w:val="xl211"/>
    <w:basedOn w:val="a2"/>
    <w:rsid w:val="005533C6"/>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2">
    <w:name w:val="xl212"/>
    <w:basedOn w:val="a2"/>
    <w:rsid w:val="005533C6"/>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3">
    <w:name w:val="xl213"/>
    <w:basedOn w:val="a2"/>
    <w:rsid w:val="005533C6"/>
    <w:pPr>
      <w:widowControl/>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4">
    <w:name w:val="xl214"/>
    <w:basedOn w:val="a2"/>
    <w:rsid w:val="005533C6"/>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5">
    <w:name w:val="xl215"/>
    <w:basedOn w:val="a2"/>
    <w:rsid w:val="005533C6"/>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6">
    <w:name w:val="xl216"/>
    <w:basedOn w:val="a2"/>
    <w:rsid w:val="005533C6"/>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17">
    <w:name w:val="xl217"/>
    <w:basedOn w:val="a2"/>
    <w:rsid w:val="005533C6"/>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18">
    <w:name w:val="xl218"/>
    <w:basedOn w:val="a2"/>
    <w:rsid w:val="005533C6"/>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19">
    <w:name w:val="xl219"/>
    <w:basedOn w:val="a2"/>
    <w:rsid w:val="005533C6"/>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0">
    <w:name w:val="xl220"/>
    <w:basedOn w:val="a2"/>
    <w:rsid w:val="005533C6"/>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1">
    <w:name w:val="xl221"/>
    <w:basedOn w:val="a2"/>
    <w:rsid w:val="005533C6"/>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2">
    <w:name w:val="xl222"/>
    <w:basedOn w:val="a2"/>
    <w:rsid w:val="005533C6"/>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3">
    <w:name w:val="xl223"/>
    <w:basedOn w:val="a2"/>
    <w:rsid w:val="005533C6"/>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4">
    <w:name w:val="xl224"/>
    <w:basedOn w:val="a2"/>
    <w:rsid w:val="005533C6"/>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5">
    <w:name w:val="xl225"/>
    <w:basedOn w:val="a2"/>
    <w:rsid w:val="005533C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26">
    <w:name w:val="xl226"/>
    <w:basedOn w:val="a2"/>
    <w:rsid w:val="005533C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27">
    <w:name w:val="xl227"/>
    <w:basedOn w:val="a2"/>
    <w:rsid w:val="005533C6"/>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cs="Times New Roman"/>
      <w:b/>
      <w:bCs/>
      <w:sz w:val="20"/>
      <w:szCs w:val="20"/>
      <w:lang w:eastAsia="ru-RU"/>
    </w:rPr>
  </w:style>
  <w:style w:type="paragraph" w:customStyle="1" w:styleId="xl228">
    <w:name w:val="xl228"/>
    <w:basedOn w:val="a2"/>
    <w:rsid w:val="005533C6"/>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9">
    <w:name w:val="xl229"/>
    <w:basedOn w:val="a2"/>
    <w:rsid w:val="005533C6"/>
    <w:pPr>
      <w:widowControl/>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0">
    <w:name w:val="xl230"/>
    <w:basedOn w:val="a2"/>
    <w:rsid w:val="005533C6"/>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cs="Times New Roman"/>
      <w:color w:val="000000"/>
      <w:sz w:val="20"/>
      <w:szCs w:val="20"/>
      <w:lang w:eastAsia="ru-RU"/>
    </w:rPr>
  </w:style>
  <w:style w:type="paragraph" w:customStyle="1" w:styleId="xl231">
    <w:name w:val="xl231"/>
    <w:basedOn w:val="a2"/>
    <w:rsid w:val="005533C6"/>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32">
    <w:name w:val="xl232"/>
    <w:basedOn w:val="a2"/>
    <w:rsid w:val="00574349"/>
    <w:pPr>
      <w:widowControl/>
      <w:pBdr>
        <w:top w:val="single" w:sz="4" w:space="0" w:color="auto"/>
        <w:left w:val="single" w:sz="4" w:space="0" w:color="auto"/>
        <w:bottom w:val="single" w:sz="4" w:space="0" w:color="auto"/>
      </w:pBdr>
      <w:shd w:val="clear" w:color="000000" w:fill="538DD5"/>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33">
    <w:name w:val="xl233"/>
    <w:basedOn w:val="a2"/>
    <w:rsid w:val="00574349"/>
    <w:pPr>
      <w:widowControl/>
      <w:pBdr>
        <w:top w:val="single" w:sz="4" w:space="0" w:color="auto"/>
        <w:bottom w:val="single" w:sz="4" w:space="0" w:color="auto"/>
      </w:pBdr>
      <w:shd w:val="clear" w:color="000000" w:fill="538DD5"/>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34">
    <w:name w:val="xl234"/>
    <w:basedOn w:val="a2"/>
    <w:rsid w:val="00574349"/>
    <w:pPr>
      <w:widowControl/>
      <w:pBdr>
        <w:top w:val="single" w:sz="4" w:space="0" w:color="auto"/>
        <w:bottom w:val="single" w:sz="4" w:space="0" w:color="auto"/>
        <w:right w:val="single" w:sz="4" w:space="0" w:color="auto"/>
      </w:pBdr>
      <w:shd w:val="clear" w:color="000000" w:fill="538DD5"/>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35">
    <w:name w:val="xl235"/>
    <w:basedOn w:val="a2"/>
    <w:rsid w:val="00574349"/>
    <w:pPr>
      <w:widowControl/>
      <w:pBdr>
        <w:top w:val="single" w:sz="4" w:space="0" w:color="auto"/>
        <w:left w:val="single" w:sz="4" w:space="0" w:color="auto"/>
        <w:bottom w:val="single" w:sz="4" w:space="0" w:color="auto"/>
      </w:pBdr>
      <w:shd w:val="clear" w:color="000000" w:fill="FABF8F"/>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36">
    <w:name w:val="xl236"/>
    <w:basedOn w:val="a2"/>
    <w:rsid w:val="00574349"/>
    <w:pPr>
      <w:widowControl/>
      <w:pBdr>
        <w:top w:val="single" w:sz="4" w:space="0" w:color="auto"/>
        <w:bottom w:val="single" w:sz="4" w:space="0" w:color="auto"/>
      </w:pBdr>
      <w:shd w:val="clear" w:color="000000" w:fill="FABF8F"/>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37">
    <w:name w:val="xl237"/>
    <w:basedOn w:val="a2"/>
    <w:rsid w:val="00574349"/>
    <w:pPr>
      <w:widowControl/>
      <w:pBdr>
        <w:top w:val="single" w:sz="4" w:space="0" w:color="auto"/>
        <w:bottom w:val="single" w:sz="4" w:space="0" w:color="auto"/>
        <w:right w:val="single" w:sz="4" w:space="0" w:color="auto"/>
      </w:pBdr>
      <w:shd w:val="clear" w:color="000000" w:fill="FABF8F"/>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38">
    <w:name w:val="xl238"/>
    <w:basedOn w:val="a2"/>
    <w:rsid w:val="00574349"/>
    <w:pPr>
      <w:widowControl/>
      <w:pBdr>
        <w:top w:val="single" w:sz="4" w:space="0" w:color="auto"/>
        <w:left w:val="single" w:sz="4" w:space="0" w:color="auto"/>
        <w:bottom w:val="single" w:sz="4" w:space="0" w:color="auto"/>
      </w:pBdr>
      <w:shd w:val="clear" w:color="000000" w:fill="92CDDC"/>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39">
    <w:name w:val="xl239"/>
    <w:basedOn w:val="a2"/>
    <w:rsid w:val="00574349"/>
    <w:pPr>
      <w:widowControl/>
      <w:pBdr>
        <w:top w:val="single" w:sz="4" w:space="0" w:color="auto"/>
        <w:bottom w:val="single" w:sz="4" w:space="0" w:color="auto"/>
      </w:pBdr>
      <w:shd w:val="clear" w:color="000000" w:fill="92CDDC"/>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40">
    <w:name w:val="xl240"/>
    <w:basedOn w:val="a2"/>
    <w:rsid w:val="00574349"/>
    <w:pPr>
      <w:widowControl/>
      <w:pBdr>
        <w:top w:val="single" w:sz="4" w:space="0" w:color="auto"/>
        <w:bottom w:val="single" w:sz="4" w:space="0" w:color="auto"/>
        <w:right w:val="single" w:sz="4" w:space="0" w:color="auto"/>
      </w:pBdr>
      <w:shd w:val="clear" w:color="000000" w:fill="92CDDC"/>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41">
    <w:name w:val="xl241"/>
    <w:basedOn w:val="a2"/>
    <w:rsid w:val="00574349"/>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42">
    <w:name w:val="xl242"/>
    <w:basedOn w:val="a2"/>
    <w:rsid w:val="00574349"/>
    <w:pPr>
      <w:widowControl/>
      <w:pBdr>
        <w:top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43">
    <w:name w:val="xl243"/>
    <w:basedOn w:val="a2"/>
    <w:rsid w:val="00574349"/>
    <w:pPr>
      <w:widowControl/>
      <w:pBdr>
        <w:top w:val="single" w:sz="4" w:space="0" w:color="auto"/>
        <w:left w:val="single" w:sz="4" w:space="0" w:color="auto"/>
        <w:bottom w:val="single" w:sz="4" w:space="0" w:color="auto"/>
      </w:pBdr>
      <w:shd w:val="clear" w:color="000000" w:fill="B1A0C7"/>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44">
    <w:name w:val="xl244"/>
    <w:basedOn w:val="a2"/>
    <w:rsid w:val="00574349"/>
    <w:pPr>
      <w:widowControl/>
      <w:pBdr>
        <w:top w:val="single" w:sz="4" w:space="0" w:color="auto"/>
        <w:bottom w:val="single" w:sz="4" w:space="0" w:color="auto"/>
      </w:pBdr>
      <w:shd w:val="clear" w:color="000000" w:fill="B1A0C7"/>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45">
    <w:name w:val="xl245"/>
    <w:basedOn w:val="a2"/>
    <w:rsid w:val="00574349"/>
    <w:pPr>
      <w:widowControl/>
      <w:pBdr>
        <w:top w:val="single" w:sz="4" w:space="0" w:color="auto"/>
        <w:bottom w:val="single" w:sz="4" w:space="0" w:color="auto"/>
        <w:right w:val="single" w:sz="4" w:space="0" w:color="auto"/>
      </w:pBdr>
      <w:shd w:val="clear" w:color="000000" w:fill="B1A0C7"/>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46">
    <w:name w:val="xl246"/>
    <w:basedOn w:val="a2"/>
    <w:rsid w:val="00574349"/>
    <w:pPr>
      <w:widowControl/>
      <w:pBdr>
        <w:top w:val="single" w:sz="4" w:space="0" w:color="auto"/>
        <w:left w:val="single" w:sz="4" w:space="0" w:color="auto"/>
        <w:bottom w:val="single" w:sz="4" w:space="0" w:color="auto"/>
      </w:pBdr>
      <w:shd w:val="clear" w:color="000000" w:fill="DA9694"/>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47">
    <w:name w:val="xl247"/>
    <w:basedOn w:val="a2"/>
    <w:rsid w:val="00574349"/>
    <w:pPr>
      <w:widowControl/>
      <w:pBdr>
        <w:top w:val="single" w:sz="4" w:space="0" w:color="auto"/>
        <w:bottom w:val="single" w:sz="4" w:space="0" w:color="auto"/>
      </w:pBdr>
      <w:shd w:val="clear" w:color="000000" w:fill="DA9694"/>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48">
    <w:name w:val="xl248"/>
    <w:basedOn w:val="a2"/>
    <w:rsid w:val="00574349"/>
    <w:pPr>
      <w:widowControl/>
      <w:pBdr>
        <w:top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49">
    <w:name w:val="xl249"/>
    <w:basedOn w:val="a2"/>
    <w:rsid w:val="00574349"/>
    <w:pPr>
      <w:widowControl/>
      <w:pBdr>
        <w:top w:val="single" w:sz="4" w:space="0" w:color="auto"/>
        <w:left w:val="single" w:sz="4" w:space="0" w:color="auto"/>
        <w:bottom w:val="single" w:sz="4" w:space="0" w:color="auto"/>
      </w:pBdr>
      <w:shd w:val="clear" w:color="000000" w:fill="95B3D7"/>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50">
    <w:name w:val="xl250"/>
    <w:basedOn w:val="a2"/>
    <w:rsid w:val="00574349"/>
    <w:pPr>
      <w:widowControl/>
      <w:pBdr>
        <w:top w:val="single" w:sz="4" w:space="0" w:color="auto"/>
        <w:bottom w:val="single" w:sz="4" w:space="0" w:color="auto"/>
      </w:pBdr>
      <w:shd w:val="clear" w:color="000000" w:fill="95B3D7"/>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51">
    <w:name w:val="xl251"/>
    <w:basedOn w:val="a2"/>
    <w:rsid w:val="00574349"/>
    <w:pPr>
      <w:widowControl/>
      <w:pBdr>
        <w:top w:val="single" w:sz="4" w:space="0" w:color="auto"/>
        <w:bottom w:val="single" w:sz="4" w:space="0" w:color="auto"/>
        <w:right w:val="single" w:sz="4" w:space="0" w:color="auto"/>
      </w:pBdr>
      <w:shd w:val="clear" w:color="000000" w:fill="95B3D7"/>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52">
    <w:name w:val="xl252"/>
    <w:basedOn w:val="a2"/>
    <w:rsid w:val="00574349"/>
    <w:pPr>
      <w:widowControl/>
      <w:pBdr>
        <w:top w:val="single" w:sz="4" w:space="0" w:color="auto"/>
        <w:left w:val="single" w:sz="4" w:space="0" w:color="auto"/>
        <w:bottom w:val="single" w:sz="4" w:space="0" w:color="auto"/>
      </w:pBdr>
      <w:shd w:val="clear" w:color="000000" w:fill="C4D79B"/>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53">
    <w:name w:val="xl253"/>
    <w:basedOn w:val="a2"/>
    <w:rsid w:val="00574349"/>
    <w:pPr>
      <w:widowControl/>
      <w:pBdr>
        <w:top w:val="single" w:sz="4" w:space="0" w:color="auto"/>
        <w:bottom w:val="single" w:sz="4" w:space="0" w:color="auto"/>
      </w:pBdr>
      <w:shd w:val="clear" w:color="000000" w:fill="C4D79B"/>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54">
    <w:name w:val="xl254"/>
    <w:basedOn w:val="a2"/>
    <w:rsid w:val="00574349"/>
    <w:pPr>
      <w:widowControl/>
      <w:pBdr>
        <w:top w:val="single" w:sz="4" w:space="0" w:color="auto"/>
        <w:bottom w:val="single" w:sz="4" w:space="0" w:color="auto"/>
        <w:right w:val="single" w:sz="4" w:space="0" w:color="auto"/>
      </w:pBdr>
      <w:shd w:val="clear" w:color="000000" w:fill="C4D79B"/>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55">
    <w:name w:val="xl255"/>
    <w:basedOn w:val="a2"/>
    <w:rsid w:val="00574349"/>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56">
    <w:name w:val="xl256"/>
    <w:basedOn w:val="a2"/>
    <w:rsid w:val="00574349"/>
    <w:pPr>
      <w:widowControl/>
      <w:pBdr>
        <w:top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57">
    <w:name w:val="xl257"/>
    <w:basedOn w:val="a2"/>
    <w:rsid w:val="00574349"/>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58">
    <w:name w:val="xl258"/>
    <w:basedOn w:val="a2"/>
    <w:rsid w:val="00574349"/>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59">
    <w:name w:val="xl259"/>
    <w:basedOn w:val="a2"/>
    <w:rsid w:val="00574349"/>
    <w:pPr>
      <w:widowControl/>
      <w:pBdr>
        <w:top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60">
    <w:name w:val="xl260"/>
    <w:basedOn w:val="a2"/>
    <w:rsid w:val="00574349"/>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61">
    <w:name w:val="xl261"/>
    <w:basedOn w:val="a2"/>
    <w:rsid w:val="00574349"/>
    <w:pPr>
      <w:widowControl/>
      <w:spacing w:before="100" w:beforeAutospacing="1" w:after="100" w:afterAutospacing="1"/>
      <w:ind w:firstLine="0"/>
      <w:jc w:val="left"/>
    </w:pPr>
    <w:rPr>
      <w:rFonts w:eastAsia="Times New Roman" w:cs="Times New Roman"/>
      <w:szCs w:val="24"/>
      <w:lang w:eastAsia="ru-RU"/>
    </w:rPr>
  </w:style>
  <w:style w:type="paragraph" w:customStyle="1" w:styleId="xl262">
    <w:name w:val="xl262"/>
    <w:basedOn w:val="a2"/>
    <w:rsid w:val="00574349"/>
    <w:pPr>
      <w:widowControl/>
      <w:pBdr>
        <w:top w:val="single" w:sz="4" w:space="0" w:color="auto"/>
        <w:bottom w:val="single" w:sz="4" w:space="0" w:color="auto"/>
      </w:pBdr>
      <w:shd w:val="clear" w:color="000000" w:fill="FFFF00"/>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63">
    <w:name w:val="xl263"/>
    <w:basedOn w:val="a2"/>
    <w:rsid w:val="00574349"/>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64">
    <w:name w:val="xl264"/>
    <w:basedOn w:val="a2"/>
    <w:rsid w:val="00574349"/>
    <w:pPr>
      <w:widowControl/>
      <w:pBdr>
        <w:top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65">
    <w:name w:val="xl265"/>
    <w:basedOn w:val="a2"/>
    <w:rsid w:val="00574349"/>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numbering" w:customStyle="1" w:styleId="2">
    <w:name w:val="Стиль2"/>
    <w:uiPriority w:val="99"/>
    <w:rsid w:val="00BB7B6D"/>
    <w:pPr>
      <w:numPr>
        <w:numId w:val="5"/>
      </w:numPr>
    </w:pPr>
  </w:style>
  <w:style w:type="paragraph" w:customStyle="1" w:styleId="font10">
    <w:name w:val="font10"/>
    <w:basedOn w:val="a2"/>
    <w:rsid w:val="00BB7B6D"/>
    <w:pPr>
      <w:widowControl/>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font11">
    <w:name w:val="font11"/>
    <w:basedOn w:val="a2"/>
    <w:rsid w:val="00BB7B6D"/>
    <w:pPr>
      <w:widowControl/>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xl121">
    <w:name w:val="xl121"/>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22">
    <w:name w:val="xl122"/>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color w:val="08080A"/>
      <w:sz w:val="15"/>
      <w:szCs w:val="15"/>
      <w:lang w:eastAsia="ru-RU"/>
    </w:rPr>
  </w:style>
  <w:style w:type="paragraph" w:customStyle="1" w:styleId="xl123">
    <w:name w:val="xl123"/>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Arial" w:eastAsia="Times New Roman" w:hAnsi="Arial" w:cs="Arial"/>
      <w:color w:val="08080A"/>
      <w:sz w:val="15"/>
      <w:szCs w:val="15"/>
      <w:lang w:eastAsia="ru-RU"/>
    </w:rPr>
  </w:style>
  <w:style w:type="paragraph" w:customStyle="1" w:styleId="xl124">
    <w:name w:val="xl124"/>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b/>
      <w:bCs/>
      <w:color w:val="08080A"/>
      <w:sz w:val="15"/>
      <w:szCs w:val="15"/>
      <w:lang w:eastAsia="ru-RU"/>
    </w:rPr>
  </w:style>
  <w:style w:type="paragraph" w:customStyle="1" w:styleId="xl125">
    <w:name w:val="xl125"/>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Arial" w:eastAsia="Times New Roman" w:hAnsi="Arial" w:cs="Arial"/>
      <w:b/>
      <w:bCs/>
      <w:color w:val="08080A"/>
      <w:sz w:val="15"/>
      <w:szCs w:val="15"/>
      <w:lang w:eastAsia="ru-RU"/>
    </w:rPr>
  </w:style>
  <w:style w:type="paragraph" w:customStyle="1" w:styleId="xl126">
    <w:name w:val="xl126"/>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Arial" w:eastAsia="Times New Roman" w:hAnsi="Arial" w:cs="Arial"/>
      <w:i/>
      <w:iCs/>
      <w:color w:val="08080A"/>
      <w:sz w:val="15"/>
      <w:szCs w:val="15"/>
      <w:lang w:eastAsia="ru-RU"/>
    </w:rPr>
  </w:style>
  <w:style w:type="paragraph" w:customStyle="1" w:styleId="xl127">
    <w:name w:val="xl127"/>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color w:val="1C1A1D"/>
      <w:sz w:val="15"/>
      <w:szCs w:val="15"/>
      <w:lang w:eastAsia="ru-RU"/>
    </w:rPr>
  </w:style>
  <w:style w:type="paragraph" w:customStyle="1" w:styleId="xl128">
    <w:name w:val="xl128"/>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8080A"/>
      <w:sz w:val="21"/>
      <w:szCs w:val="21"/>
      <w:lang w:eastAsia="ru-RU"/>
    </w:rPr>
  </w:style>
  <w:style w:type="paragraph" w:customStyle="1" w:styleId="45">
    <w:name w:val="ЗАг4"/>
    <w:basedOn w:val="4"/>
    <w:link w:val="46"/>
    <w:qFormat/>
    <w:rsid w:val="00BB7B6D"/>
    <w:pPr>
      <w:spacing w:before="60" w:line="240" w:lineRule="auto"/>
      <w:ind w:left="0" w:firstLine="567"/>
    </w:pPr>
    <w:rPr>
      <w:rFonts w:ascii="Times New Roman" w:hAnsi="Times New Roman" w:cs="Times New Roman"/>
      <w:b/>
      <w:bCs w:val="0"/>
      <w:i/>
      <w:sz w:val="24"/>
    </w:rPr>
  </w:style>
  <w:style w:type="character" w:customStyle="1" w:styleId="46">
    <w:name w:val="ЗАг4 Знак"/>
    <w:basedOn w:val="44"/>
    <w:link w:val="45"/>
    <w:rsid w:val="00BB7B6D"/>
    <w:rPr>
      <w:rFonts w:ascii="Times New Roman" w:eastAsia="Times New Roman" w:hAnsi="Times New Roman" w:cs="Times New Roman"/>
      <w:b/>
      <w:bCs w:val="0"/>
      <w:i/>
      <w:iCs w:val="0"/>
      <w:sz w:val="24"/>
      <w:szCs w:val="24"/>
      <w:u w:val="single"/>
      <w:lang w:eastAsia="ru-RU"/>
    </w:rPr>
  </w:style>
  <w:style w:type="paragraph" w:customStyle="1" w:styleId="afff6">
    <w:name w:val="Текст ПРИКАЗА (УКАЗАНИЯ)"/>
    <w:basedOn w:val="a2"/>
    <w:autoRedefine/>
    <w:uiPriority w:val="99"/>
    <w:rsid w:val="00BB7B6D"/>
    <w:pPr>
      <w:widowControl/>
      <w:autoSpaceDE w:val="0"/>
      <w:autoSpaceDN w:val="0"/>
      <w:ind w:firstLine="709"/>
      <w:jc w:val="center"/>
    </w:pPr>
    <w:rPr>
      <w:rFonts w:eastAsia="Times New Roman" w:cs="Times New Roman"/>
      <w:spacing w:val="-6"/>
      <w:szCs w:val="24"/>
      <w:lang w:eastAsia="ru-RU"/>
    </w:rPr>
  </w:style>
  <w:style w:type="paragraph" w:customStyle="1" w:styleId="msonormal0">
    <w:name w:val="msonormal"/>
    <w:basedOn w:val="a2"/>
    <w:rsid w:val="00BB7B6D"/>
    <w:pPr>
      <w:widowControl/>
      <w:spacing w:before="100" w:beforeAutospacing="1" w:after="100" w:afterAutospacing="1"/>
      <w:ind w:firstLine="0"/>
      <w:jc w:val="left"/>
    </w:pPr>
    <w:rPr>
      <w:rFonts w:eastAsia="Times New Roman" w:cs="Times New Roman"/>
      <w:szCs w:val="24"/>
      <w:lang w:eastAsia="ru-RU"/>
    </w:rPr>
  </w:style>
  <w:style w:type="paragraph" w:customStyle="1" w:styleId="afff7">
    <w:name w:val="Обычн"/>
    <w:basedOn w:val="a2"/>
    <w:link w:val="afff8"/>
    <w:qFormat/>
    <w:rsid w:val="00BB7B6D"/>
    <w:pPr>
      <w:widowControl/>
      <w:ind w:firstLine="709"/>
    </w:pPr>
    <w:rPr>
      <w:rFonts w:eastAsia="Times New Roman" w:cs="Times New Roman"/>
      <w:szCs w:val="36"/>
      <w:lang w:eastAsia="ru-RU"/>
    </w:rPr>
  </w:style>
  <w:style w:type="character" w:customStyle="1" w:styleId="afff8">
    <w:name w:val="Обычн Знак"/>
    <w:basedOn w:val="a3"/>
    <w:link w:val="afff7"/>
    <w:rsid w:val="00BB7B6D"/>
    <w:rPr>
      <w:rFonts w:ascii="Times New Roman" w:eastAsia="Times New Roman" w:hAnsi="Times New Roman" w:cs="Times New Roman"/>
      <w:sz w:val="24"/>
      <w:szCs w:val="36"/>
      <w:lang w:eastAsia="ru-RU"/>
    </w:rPr>
  </w:style>
  <w:style w:type="paragraph" w:customStyle="1" w:styleId="111">
    <w:name w:val="Оглавление 11"/>
    <w:basedOn w:val="a2"/>
    <w:uiPriority w:val="1"/>
    <w:rsid w:val="00BB7B6D"/>
    <w:pPr>
      <w:spacing w:before="137" w:line="276" w:lineRule="auto"/>
      <w:ind w:firstLine="851"/>
    </w:pPr>
    <w:rPr>
      <w:rFonts w:ascii="Arial" w:eastAsia="Arial" w:hAnsi="Arial" w:cs="Times New Roman"/>
      <w:szCs w:val="24"/>
      <w:lang w:val="en-US"/>
    </w:rPr>
  </w:style>
  <w:style w:type="paragraph" w:customStyle="1" w:styleId="210">
    <w:name w:val="Оглавление 21"/>
    <w:basedOn w:val="a2"/>
    <w:uiPriority w:val="1"/>
    <w:rsid w:val="00BB7B6D"/>
    <w:pPr>
      <w:spacing w:before="1" w:line="276" w:lineRule="auto"/>
      <w:ind w:left="374" w:firstLine="851"/>
    </w:pPr>
    <w:rPr>
      <w:rFonts w:ascii="Arial" w:eastAsia="Arial" w:hAnsi="Arial" w:cs="Times New Roman"/>
      <w:szCs w:val="24"/>
      <w:lang w:val="en-US"/>
    </w:rPr>
  </w:style>
  <w:style w:type="paragraph" w:customStyle="1" w:styleId="310">
    <w:name w:val="Оглавление 31"/>
    <w:basedOn w:val="a2"/>
    <w:uiPriority w:val="1"/>
    <w:rsid w:val="00BB7B6D"/>
    <w:pPr>
      <w:spacing w:before="137" w:line="276" w:lineRule="auto"/>
      <w:ind w:left="438" w:firstLine="851"/>
    </w:pPr>
    <w:rPr>
      <w:rFonts w:ascii="Arial" w:eastAsia="Arial" w:hAnsi="Arial" w:cs="Times New Roman"/>
      <w:szCs w:val="24"/>
      <w:lang w:val="en-US"/>
    </w:rPr>
  </w:style>
  <w:style w:type="paragraph" w:customStyle="1" w:styleId="410">
    <w:name w:val="Оглавление 41"/>
    <w:basedOn w:val="a2"/>
    <w:uiPriority w:val="1"/>
    <w:rsid w:val="00BB7B6D"/>
    <w:pPr>
      <w:spacing w:before="257" w:line="276" w:lineRule="auto"/>
      <w:ind w:left="153" w:firstLine="566"/>
    </w:pPr>
    <w:rPr>
      <w:rFonts w:ascii="Arial" w:eastAsia="Arial" w:hAnsi="Arial" w:cs="Times New Roman"/>
      <w:szCs w:val="24"/>
      <w:lang w:val="en-US"/>
    </w:rPr>
  </w:style>
  <w:style w:type="paragraph" w:customStyle="1" w:styleId="510">
    <w:name w:val="Оглавление 51"/>
    <w:basedOn w:val="a2"/>
    <w:uiPriority w:val="1"/>
    <w:rsid w:val="00BB7B6D"/>
    <w:pPr>
      <w:spacing w:before="257" w:line="276" w:lineRule="auto"/>
      <w:ind w:left="374" w:firstLine="566"/>
    </w:pPr>
    <w:rPr>
      <w:rFonts w:ascii="Arial" w:eastAsia="Arial" w:hAnsi="Arial" w:cs="Times New Roman"/>
      <w:szCs w:val="24"/>
      <w:lang w:val="en-US"/>
    </w:rPr>
  </w:style>
  <w:style w:type="paragraph" w:customStyle="1" w:styleId="610">
    <w:name w:val="Оглавление 61"/>
    <w:basedOn w:val="a2"/>
    <w:uiPriority w:val="1"/>
    <w:rsid w:val="00BB7B6D"/>
    <w:pPr>
      <w:spacing w:before="139" w:line="276" w:lineRule="auto"/>
      <w:ind w:left="1161" w:firstLine="851"/>
    </w:pPr>
    <w:rPr>
      <w:rFonts w:ascii="Arial" w:eastAsia="Arial" w:hAnsi="Arial" w:cs="Times New Roman"/>
      <w:szCs w:val="24"/>
      <w:lang w:val="en-US"/>
    </w:rPr>
  </w:style>
  <w:style w:type="paragraph" w:customStyle="1" w:styleId="112">
    <w:name w:val="Заголовок 11"/>
    <w:basedOn w:val="a2"/>
    <w:uiPriority w:val="1"/>
    <w:rsid w:val="00BB7B6D"/>
    <w:pPr>
      <w:spacing w:line="276" w:lineRule="auto"/>
      <w:ind w:left="2481" w:firstLine="851"/>
      <w:outlineLvl w:val="1"/>
    </w:pPr>
    <w:rPr>
      <w:rFonts w:ascii="Arial" w:eastAsia="Arial" w:hAnsi="Arial" w:cs="Times New Roman"/>
      <w:b/>
      <w:bCs/>
      <w:szCs w:val="24"/>
      <w:lang w:val="en-US"/>
    </w:rPr>
  </w:style>
  <w:style w:type="paragraph" w:customStyle="1" w:styleId="afff9">
    <w:name w:val="Абзац"/>
    <w:basedOn w:val="a2"/>
    <w:link w:val="afffa"/>
    <w:autoRedefine/>
    <w:rsid w:val="00BB7B6D"/>
    <w:pPr>
      <w:widowControl/>
      <w:spacing w:line="276" w:lineRule="auto"/>
      <w:ind w:left="-284"/>
    </w:pPr>
    <w:rPr>
      <w:rFonts w:eastAsia="Times New Roman" w:cs="Times New Roman"/>
      <w:b/>
      <w:szCs w:val="24"/>
      <w:lang w:eastAsia="ru-RU"/>
    </w:rPr>
  </w:style>
  <w:style w:type="paragraph" w:styleId="25">
    <w:name w:val="Body Text Indent 2"/>
    <w:basedOn w:val="a2"/>
    <w:link w:val="26"/>
    <w:uiPriority w:val="99"/>
    <w:rsid w:val="00BB7B6D"/>
    <w:pPr>
      <w:widowControl/>
      <w:suppressAutoHyphens/>
      <w:spacing w:after="120" w:line="480" w:lineRule="auto"/>
      <w:ind w:left="283" w:firstLine="851"/>
    </w:pPr>
    <w:rPr>
      <w:rFonts w:eastAsia="MS Mincho" w:cs="Times New Roman"/>
      <w:szCs w:val="24"/>
      <w:lang w:eastAsia="ar-SA"/>
    </w:rPr>
  </w:style>
  <w:style w:type="character" w:customStyle="1" w:styleId="26">
    <w:name w:val="Основной текст с отступом 2 Знак"/>
    <w:basedOn w:val="a3"/>
    <w:link w:val="25"/>
    <w:uiPriority w:val="99"/>
    <w:rsid w:val="00BB7B6D"/>
    <w:rPr>
      <w:rFonts w:ascii="Times New Roman" w:eastAsia="MS Mincho" w:hAnsi="Times New Roman" w:cs="Times New Roman"/>
      <w:sz w:val="24"/>
      <w:szCs w:val="24"/>
      <w:lang w:eastAsia="ar-SA"/>
    </w:rPr>
  </w:style>
  <w:style w:type="character" w:customStyle="1" w:styleId="afffa">
    <w:name w:val="Абзац Знак"/>
    <w:link w:val="afff9"/>
    <w:rsid w:val="00BB7B6D"/>
    <w:rPr>
      <w:rFonts w:ascii="Times New Roman" w:eastAsia="Times New Roman" w:hAnsi="Times New Roman" w:cs="Times New Roman"/>
      <w:b/>
      <w:sz w:val="24"/>
      <w:szCs w:val="24"/>
      <w:lang w:eastAsia="ru-RU"/>
    </w:rPr>
  </w:style>
  <w:style w:type="paragraph" w:customStyle="1" w:styleId="Geonika">
    <w:name w:val="Geonika Обычный текст"/>
    <w:basedOn w:val="a2"/>
    <w:link w:val="Geonika0"/>
    <w:rsid w:val="00BB7B6D"/>
    <w:pPr>
      <w:widowControl/>
      <w:spacing w:before="120" w:after="60" w:line="276" w:lineRule="auto"/>
    </w:pPr>
    <w:rPr>
      <w:rFonts w:eastAsia="Times New Roman" w:cs="Times New Roman"/>
      <w:szCs w:val="24"/>
      <w:lang w:eastAsia="ar-SA" w:bidi="en-US"/>
    </w:rPr>
  </w:style>
  <w:style w:type="character" w:customStyle="1" w:styleId="Geonika0">
    <w:name w:val="Geonika Обычный текст Знак"/>
    <w:link w:val="Geonika"/>
    <w:rsid w:val="00BB7B6D"/>
    <w:rPr>
      <w:rFonts w:ascii="Times New Roman" w:eastAsia="Times New Roman" w:hAnsi="Times New Roman" w:cs="Times New Roman"/>
      <w:sz w:val="24"/>
      <w:szCs w:val="24"/>
      <w:lang w:eastAsia="ar-SA" w:bidi="en-US"/>
    </w:rPr>
  </w:style>
  <w:style w:type="paragraph" w:customStyle="1" w:styleId="afffb">
    <w:name w:val="содержание"/>
    <w:basedOn w:val="a2"/>
    <w:link w:val="afffc"/>
    <w:uiPriority w:val="1"/>
    <w:rsid w:val="00BB7B6D"/>
    <w:pPr>
      <w:spacing w:line="276" w:lineRule="auto"/>
      <w:ind w:firstLine="0"/>
      <w:contextualSpacing/>
      <w:jc w:val="center"/>
    </w:pPr>
    <w:rPr>
      <w:rFonts w:eastAsia="Calibri" w:cs="Arial"/>
      <w:sz w:val="20"/>
    </w:rPr>
  </w:style>
  <w:style w:type="paragraph" w:customStyle="1" w:styleId="afffd">
    <w:name w:val="подпункт"/>
    <w:basedOn w:val="a2"/>
    <w:link w:val="afffe"/>
    <w:uiPriority w:val="1"/>
    <w:rsid w:val="00BB7B6D"/>
    <w:pPr>
      <w:spacing w:line="360" w:lineRule="auto"/>
      <w:ind w:left="1701" w:hanging="425"/>
      <w:contextualSpacing/>
    </w:pPr>
    <w:rPr>
      <w:rFonts w:ascii="Arial" w:eastAsia="Calibri" w:hAnsi="Arial" w:cs="Arial"/>
      <w:b/>
    </w:rPr>
  </w:style>
  <w:style w:type="character" w:customStyle="1" w:styleId="afffc">
    <w:name w:val="содержание Знак"/>
    <w:basedOn w:val="a3"/>
    <w:link w:val="afffb"/>
    <w:uiPriority w:val="1"/>
    <w:rsid w:val="00BB7B6D"/>
    <w:rPr>
      <w:rFonts w:ascii="Times New Roman" w:eastAsia="Calibri" w:hAnsi="Times New Roman" w:cs="Arial"/>
      <w:sz w:val="20"/>
    </w:rPr>
  </w:style>
  <w:style w:type="paragraph" w:customStyle="1" w:styleId="affff">
    <w:name w:val="таблица"/>
    <w:basedOn w:val="a2"/>
    <w:link w:val="affff0"/>
    <w:uiPriority w:val="1"/>
    <w:rsid w:val="00BB7B6D"/>
    <w:pPr>
      <w:spacing w:line="276" w:lineRule="auto"/>
      <w:ind w:left="213" w:firstLine="851"/>
      <w:contextualSpacing/>
    </w:pPr>
    <w:rPr>
      <w:rFonts w:ascii="Arial" w:eastAsia="Arial" w:hAnsi="Arial" w:cs="Arial"/>
      <w:b/>
      <w:bCs/>
      <w:sz w:val="18"/>
      <w:szCs w:val="18"/>
    </w:rPr>
  </w:style>
  <w:style w:type="character" w:customStyle="1" w:styleId="afffe">
    <w:name w:val="подпункт Знак"/>
    <w:basedOn w:val="a3"/>
    <w:link w:val="afffd"/>
    <w:uiPriority w:val="1"/>
    <w:rsid w:val="00BB7B6D"/>
    <w:rPr>
      <w:rFonts w:ascii="Arial" w:eastAsia="Calibri" w:hAnsi="Arial" w:cs="Arial"/>
      <w:b/>
      <w:sz w:val="24"/>
    </w:rPr>
  </w:style>
  <w:style w:type="paragraph" w:customStyle="1" w:styleId="affff1">
    <w:name w:val="рисунок"/>
    <w:basedOn w:val="a2"/>
    <w:link w:val="affff2"/>
    <w:rsid w:val="00BB7B6D"/>
    <w:pPr>
      <w:spacing w:before="120" w:after="120" w:line="276" w:lineRule="auto"/>
      <w:ind w:firstLine="851"/>
      <w:contextualSpacing/>
    </w:pPr>
    <w:rPr>
      <w:rFonts w:eastAsia="Calibri" w:cs="Arial"/>
    </w:rPr>
  </w:style>
  <w:style w:type="character" w:customStyle="1" w:styleId="affff0">
    <w:name w:val="таблица Знак"/>
    <w:basedOn w:val="a3"/>
    <w:link w:val="affff"/>
    <w:uiPriority w:val="1"/>
    <w:rsid w:val="00BB7B6D"/>
    <w:rPr>
      <w:rFonts w:ascii="Arial" w:eastAsia="Arial" w:hAnsi="Arial" w:cs="Arial"/>
      <w:b/>
      <w:bCs/>
      <w:sz w:val="18"/>
      <w:szCs w:val="18"/>
    </w:rPr>
  </w:style>
  <w:style w:type="paragraph" w:customStyle="1" w:styleId="affff3">
    <w:name w:val="подподпункт"/>
    <w:basedOn w:val="afffd"/>
    <w:link w:val="affff4"/>
    <w:uiPriority w:val="1"/>
    <w:rsid w:val="00BB7B6D"/>
    <w:pPr>
      <w:ind w:left="1843"/>
    </w:pPr>
  </w:style>
  <w:style w:type="character" w:customStyle="1" w:styleId="affff2">
    <w:name w:val="рисунок Знак"/>
    <w:basedOn w:val="a3"/>
    <w:link w:val="affff1"/>
    <w:rsid w:val="00BB7B6D"/>
    <w:rPr>
      <w:rFonts w:ascii="Times New Roman" w:eastAsia="Calibri" w:hAnsi="Times New Roman" w:cs="Arial"/>
      <w:sz w:val="24"/>
    </w:rPr>
  </w:style>
  <w:style w:type="character" w:customStyle="1" w:styleId="affff4">
    <w:name w:val="подподпункт Знак"/>
    <w:basedOn w:val="afffe"/>
    <w:link w:val="affff3"/>
    <w:uiPriority w:val="1"/>
    <w:rsid w:val="00BB7B6D"/>
    <w:rPr>
      <w:rFonts w:ascii="Arial" w:eastAsia="Calibri" w:hAnsi="Arial" w:cs="Arial"/>
      <w:b/>
      <w:sz w:val="24"/>
    </w:rPr>
  </w:style>
  <w:style w:type="paragraph" w:customStyle="1" w:styleId="affff5">
    <w:name w:val="ПОДПУНКТ"/>
    <w:basedOn w:val="a2"/>
    <w:link w:val="affff6"/>
    <w:uiPriority w:val="1"/>
    <w:rsid w:val="00BB7B6D"/>
    <w:pPr>
      <w:spacing w:after="240" w:line="276" w:lineRule="auto"/>
      <w:ind w:left="1701" w:hanging="567"/>
    </w:pPr>
    <w:rPr>
      <w:rFonts w:ascii="Arial" w:eastAsia="Calibri" w:hAnsi="Arial" w:cs="Arial"/>
      <w:b/>
      <w:spacing w:val="-10"/>
      <w:lang w:val="en-US"/>
    </w:rPr>
  </w:style>
  <w:style w:type="character" w:customStyle="1" w:styleId="affff6">
    <w:name w:val="ПОДПУНКТ Знак"/>
    <w:basedOn w:val="a3"/>
    <w:link w:val="affff5"/>
    <w:uiPriority w:val="1"/>
    <w:rsid w:val="00BB7B6D"/>
    <w:rPr>
      <w:rFonts w:ascii="Arial" w:eastAsia="Calibri" w:hAnsi="Arial" w:cs="Arial"/>
      <w:b/>
      <w:spacing w:val="-10"/>
      <w:sz w:val="24"/>
      <w:lang w:val="en-US"/>
    </w:rPr>
  </w:style>
  <w:style w:type="character" w:styleId="affff7">
    <w:name w:val="Placeholder Text"/>
    <w:basedOn w:val="a3"/>
    <w:uiPriority w:val="99"/>
    <w:semiHidden/>
    <w:rsid w:val="00BB7B6D"/>
    <w:rPr>
      <w:color w:val="808080"/>
    </w:rPr>
  </w:style>
  <w:style w:type="paragraph" w:customStyle="1" w:styleId="affff8">
    <w:name w:val="Обычный кат"/>
    <w:basedOn w:val="a2"/>
    <w:autoRedefine/>
    <w:rsid w:val="00BB7B6D"/>
    <w:pPr>
      <w:widowControl/>
      <w:spacing w:line="276" w:lineRule="auto"/>
      <w:ind w:firstLine="851"/>
    </w:pPr>
    <w:rPr>
      <w:rFonts w:eastAsia="Calibri" w:cs="Times New Roman"/>
    </w:rPr>
  </w:style>
  <w:style w:type="paragraph" w:styleId="affff9">
    <w:name w:val="macro"/>
    <w:link w:val="affffa"/>
    <w:rsid w:val="00BB7B6D"/>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eastAsia="Times New Roman" w:hAnsi="Courier New" w:cs="Times New Roman"/>
      <w:sz w:val="20"/>
      <w:szCs w:val="20"/>
      <w:lang w:eastAsia="ru-RU"/>
    </w:rPr>
  </w:style>
  <w:style w:type="character" w:customStyle="1" w:styleId="affffa">
    <w:name w:val="Текст макроса Знак"/>
    <w:basedOn w:val="a3"/>
    <w:link w:val="affff9"/>
    <w:rsid w:val="00BB7B6D"/>
    <w:rPr>
      <w:rFonts w:ascii="Courier New" w:eastAsia="Times New Roman" w:hAnsi="Courier New" w:cs="Times New Roman"/>
      <w:sz w:val="20"/>
      <w:szCs w:val="20"/>
      <w:lang w:eastAsia="ru-RU"/>
    </w:rPr>
  </w:style>
  <w:style w:type="paragraph" w:customStyle="1" w:styleId="MainTXT">
    <w:name w:val="MainTXT"/>
    <w:basedOn w:val="a2"/>
    <w:rsid w:val="00BB7B6D"/>
    <w:pPr>
      <w:widowControl/>
      <w:spacing w:line="360" w:lineRule="auto"/>
      <w:ind w:left="142" w:firstLine="709"/>
    </w:pPr>
    <w:rPr>
      <w:rFonts w:ascii="Arial" w:eastAsia="Times New Roman" w:hAnsi="Arial" w:cs="Times New Roman"/>
      <w:szCs w:val="20"/>
      <w:lang w:eastAsia="ru-RU"/>
    </w:rPr>
  </w:style>
  <w:style w:type="paragraph" w:customStyle="1" w:styleId="List1">
    <w:name w:val="List1"/>
    <w:basedOn w:val="a2"/>
    <w:rsid w:val="00BB7B6D"/>
    <w:pPr>
      <w:widowControl/>
      <w:numPr>
        <w:numId w:val="7"/>
      </w:numPr>
      <w:spacing w:line="360" w:lineRule="auto"/>
    </w:pPr>
    <w:rPr>
      <w:rFonts w:ascii="Arial" w:eastAsia="Times New Roman" w:hAnsi="Arial" w:cs="Times New Roman"/>
      <w:szCs w:val="20"/>
      <w:lang w:eastAsia="ru-RU"/>
    </w:rPr>
  </w:style>
  <w:style w:type="paragraph" w:customStyle="1" w:styleId="List2">
    <w:name w:val="List2"/>
    <w:basedOn w:val="a2"/>
    <w:rsid w:val="00BB7B6D"/>
    <w:pPr>
      <w:widowControl/>
      <w:numPr>
        <w:numId w:val="6"/>
      </w:numPr>
      <w:tabs>
        <w:tab w:val="left" w:pos="1701"/>
      </w:tabs>
      <w:spacing w:line="360" w:lineRule="auto"/>
    </w:pPr>
    <w:rPr>
      <w:rFonts w:ascii="Arial" w:eastAsia="Times New Roman" w:hAnsi="Arial" w:cs="Times New Roman"/>
      <w:szCs w:val="20"/>
      <w:lang w:eastAsia="ru-RU"/>
    </w:rPr>
  </w:style>
  <w:style w:type="paragraph" w:customStyle="1" w:styleId="PamkaSmall">
    <w:name w:val="PamkaSmall"/>
    <w:basedOn w:val="a2"/>
    <w:rsid w:val="00BB7B6D"/>
    <w:pPr>
      <w:widowControl/>
      <w:spacing w:line="276" w:lineRule="auto"/>
      <w:ind w:firstLine="851"/>
    </w:pPr>
    <w:rPr>
      <w:rFonts w:ascii="Arial" w:eastAsia="Times New Roman" w:hAnsi="Arial" w:cs="Times New Roman"/>
      <w:i/>
      <w:sz w:val="16"/>
      <w:szCs w:val="20"/>
      <w:lang w:eastAsia="ru-RU"/>
    </w:rPr>
  </w:style>
  <w:style w:type="paragraph" w:customStyle="1" w:styleId="TitleProject">
    <w:name w:val="TitleProject"/>
    <w:basedOn w:val="a2"/>
    <w:rsid w:val="00BB7B6D"/>
    <w:pPr>
      <w:widowControl/>
      <w:spacing w:line="276" w:lineRule="auto"/>
      <w:ind w:left="142" w:firstLine="851"/>
      <w:jc w:val="center"/>
    </w:pPr>
    <w:rPr>
      <w:rFonts w:ascii="Arial" w:eastAsia="Times New Roman" w:hAnsi="Arial" w:cs="Times New Roman"/>
      <w:b/>
      <w:sz w:val="32"/>
      <w:szCs w:val="20"/>
      <w:lang w:eastAsia="ru-RU"/>
    </w:rPr>
  </w:style>
  <w:style w:type="paragraph" w:customStyle="1" w:styleId="PamkaNum">
    <w:name w:val="PamkaNum"/>
    <w:basedOn w:val="a2"/>
    <w:rsid w:val="00BB7B6D"/>
    <w:pPr>
      <w:widowControl/>
      <w:spacing w:line="276" w:lineRule="auto"/>
      <w:ind w:firstLine="851"/>
      <w:jc w:val="center"/>
    </w:pPr>
    <w:rPr>
      <w:rFonts w:ascii="Arial" w:eastAsia="Times New Roman" w:hAnsi="Arial" w:cs="Times New Roman"/>
      <w:i/>
      <w:sz w:val="20"/>
      <w:szCs w:val="20"/>
      <w:lang w:eastAsia="ru-RU"/>
    </w:rPr>
  </w:style>
  <w:style w:type="paragraph" w:customStyle="1" w:styleId="PamkaStad">
    <w:name w:val="PamkaStad"/>
    <w:basedOn w:val="a2"/>
    <w:rsid w:val="00BB7B6D"/>
    <w:pPr>
      <w:widowControl/>
      <w:spacing w:line="276" w:lineRule="auto"/>
      <w:ind w:firstLine="851"/>
      <w:jc w:val="center"/>
    </w:pPr>
    <w:rPr>
      <w:rFonts w:ascii="Arial" w:eastAsia="Times New Roman" w:hAnsi="Arial" w:cs="Times New Roman"/>
      <w:szCs w:val="20"/>
      <w:lang w:eastAsia="ru-RU"/>
    </w:rPr>
  </w:style>
  <w:style w:type="paragraph" w:customStyle="1" w:styleId="PamkaGraf">
    <w:name w:val="PamkaGraf"/>
    <w:basedOn w:val="a2"/>
    <w:rsid w:val="00BB7B6D"/>
    <w:pPr>
      <w:widowControl/>
      <w:spacing w:line="276" w:lineRule="auto"/>
      <w:ind w:firstLine="851"/>
    </w:pPr>
    <w:rPr>
      <w:rFonts w:ascii="Arial" w:eastAsia="Times New Roman" w:hAnsi="Arial" w:cs="Times New Roman"/>
      <w:i/>
      <w:sz w:val="8"/>
      <w:szCs w:val="20"/>
      <w:lang w:eastAsia="ru-RU"/>
    </w:rPr>
  </w:style>
  <w:style w:type="paragraph" w:customStyle="1" w:styleId="Stadia">
    <w:name w:val="Stadia"/>
    <w:basedOn w:val="a2"/>
    <w:rsid w:val="00BB7B6D"/>
    <w:pPr>
      <w:widowControl/>
      <w:pBdr>
        <w:top w:val="single" w:sz="24" w:space="9" w:color="auto"/>
      </w:pBdr>
      <w:spacing w:line="276" w:lineRule="auto"/>
      <w:ind w:left="142" w:firstLine="851"/>
      <w:jc w:val="center"/>
    </w:pPr>
    <w:rPr>
      <w:rFonts w:ascii="Arial" w:eastAsia="Times New Roman" w:hAnsi="Arial" w:cs="Times New Roman"/>
      <w:b/>
      <w:sz w:val="44"/>
      <w:szCs w:val="20"/>
      <w:lang w:eastAsia="ru-RU"/>
    </w:rPr>
  </w:style>
  <w:style w:type="paragraph" w:customStyle="1" w:styleId="PamkaNaim">
    <w:name w:val="PamkaNaim"/>
    <w:basedOn w:val="a2"/>
    <w:rsid w:val="00BB7B6D"/>
    <w:pPr>
      <w:widowControl/>
      <w:spacing w:line="276" w:lineRule="auto"/>
      <w:ind w:firstLine="851"/>
      <w:jc w:val="center"/>
    </w:pPr>
    <w:rPr>
      <w:rFonts w:ascii="Arial" w:eastAsia="Times New Roman" w:hAnsi="Arial" w:cs="Times New Roman"/>
      <w:i/>
      <w:szCs w:val="20"/>
      <w:lang w:eastAsia="ru-RU"/>
    </w:rPr>
  </w:style>
  <w:style w:type="paragraph" w:customStyle="1" w:styleId="TitleDoc">
    <w:name w:val="TitleDoc"/>
    <w:basedOn w:val="a2"/>
    <w:rsid w:val="00BB7B6D"/>
    <w:pPr>
      <w:widowControl/>
      <w:spacing w:line="360" w:lineRule="auto"/>
      <w:ind w:left="142" w:firstLine="851"/>
      <w:jc w:val="center"/>
    </w:pPr>
    <w:rPr>
      <w:rFonts w:ascii="Arial" w:eastAsia="Times New Roman" w:hAnsi="Arial" w:cs="Times New Roman"/>
      <w:sz w:val="28"/>
      <w:szCs w:val="20"/>
      <w:lang w:val="en-US" w:eastAsia="ru-RU"/>
    </w:rPr>
  </w:style>
  <w:style w:type="character" w:customStyle="1" w:styleId="CODE">
    <w:name w:val="CODE"/>
    <w:rsid w:val="00BB7B6D"/>
    <w:rPr>
      <w:rFonts w:ascii="Courier New" w:hAnsi="Courier New"/>
      <w:dstrike w:val="0"/>
      <w:color w:val="auto"/>
      <w:u w:val="none"/>
      <w:vertAlign w:val="baseline"/>
    </w:rPr>
  </w:style>
  <w:style w:type="paragraph" w:customStyle="1" w:styleId="FMainTXT">
    <w:name w:val="FMainTXT"/>
    <w:basedOn w:val="MainTXT"/>
    <w:rsid w:val="00BB7B6D"/>
    <w:pPr>
      <w:spacing w:before="120"/>
    </w:pPr>
  </w:style>
  <w:style w:type="paragraph" w:customStyle="1" w:styleId="IfMainTXT">
    <w:name w:val="IfMainTXT"/>
    <w:basedOn w:val="MainTXT"/>
    <w:rsid w:val="00BB7B6D"/>
    <w:pPr>
      <w:spacing w:before="120"/>
    </w:pPr>
    <w:rPr>
      <w:i/>
      <w:u w:val="single"/>
    </w:rPr>
  </w:style>
  <w:style w:type="paragraph" w:customStyle="1" w:styleId="indMainTXT">
    <w:name w:val="indMainTXT"/>
    <w:basedOn w:val="a2"/>
    <w:rsid w:val="00BB7B6D"/>
    <w:pPr>
      <w:widowControl/>
      <w:spacing w:line="360" w:lineRule="auto"/>
      <w:ind w:left="1134" w:firstLine="851"/>
    </w:pPr>
    <w:rPr>
      <w:rFonts w:ascii="Arial" w:eastAsia="Times New Roman" w:hAnsi="Arial" w:cs="Times New Roman"/>
      <w:szCs w:val="20"/>
      <w:lang w:eastAsia="ru-RU"/>
    </w:rPr>
  </w:style>
  <w:style w:type="paragraph" w:customStyle="1" w:styleId="NormalIndent">
    <w:name w:val="NormalIndent"/>
    <w:basedOn w:val="a2"/>
    <w:rsid w:val="00BB7B6D"/>
    <w:pPr>
      <w:widowControl/>
      <w:spacing w:line="360" w:lineRule="auto"/>
      <w:ind w:left="1134" w:firstLine="720"/>
    </w:pPr>
    <w:rPr>
      <w:rFonts w:ascii="Arial" w:eastAsia="Times New Roman" w:hAnsi="Arial" w:cs="Times New Roman"/>
      <w:szCs w:val="20"/>
      <w:lang w:eastAsia="ru-RU"/>
    </w:rPr>
  </w:style>
  <w:style w:type="paragraph" w:styleId="affffb">
    <w:name w:val="Document Map"/>
    <w:basedOn w:val="a2"/>
    <w:link w:val="affffc"/>
    <w:uiPriority w:val="99"/>
    <w:rsid w:val="00BB7B6D"/>
    <w:pPr>
      <w:widowControl/>
      <w:shd w:val="clear" w:color="auto" w:fill="000080"/>
      <w:spacing w:line="360" w:lineRule="auto"/>
      <w:ind w:firstLine="851"/>
    </w:pPr>
    <w:rPr>
      <w:rFonts w:ascii="Tahoma" w:eastAsia="Times New Roman" w:hAnsi="Tahoma" w:cs="Times New Roman"/>
      <w:szCs w:val="20"/>
      <w:lang w:eastAsia="ru-RU"/>
    </w:rPr>
  </w:style>
  <w:style w:type="character" w:customStyle="1" w:styleId="affffc">
    <w:name w:val="Схема документа Знак"/>
    <w:basedOn w:val="a3"/>
    <w:link w:val="affffb"/>
    <w:uiPriority w:val="99"/>
    <w:rsid w:val="00BB7B6D"/>
    <w:rPr>
      <w:rFonts w:ascii="Tahoma" w:eastAsia="Times New Roman" w:hAnsi="Tahoma" w:cs="Times New Roman"/>
      <w:sz w:val="24"/>
      <w:szCs w:val="20"/>
      <w:shd w:val="clear" w:color="auto" w:fill="000080"/>
      <w:lang w:eastAsia="ru-RU"/>
    </w:rPr>
  </w:style>
  <w:style w:type="paragraph" w:customStyle="1" w:styleId="TableTXT">
    <w:name w:val="TableTXT"/>
    <w:basedOn w:val="a2"/>
    <w:rsid w:val="00BB7B6D"/>
    <w:pPr>
      <w:widowControl/>
      <w:spacing w:line="276" w:lineRule="auto"/>
      <w:ind w:firstLine="851"/>
      <w:jc w:val="center"/>
    </w:pPr>
    <w:rPr>
      <w:rFonts w:ascii="Arial" w:eastAsia="Times New Roman" w:hAnsi="Arial" w:cs="Times New Roman"/>
      <w:snapToGrid w:val="0"/>
      <w:szCs w:val="20"/>
    </w:rPr>
  </w:style>
  <w:style w:type="paragraph" w:customStyle="1" w:styleId="RamkaTXT12">
    <w:name w:val="RamkaTXT(12)"/>
    <w:basedOn w:val="a2"/>
    <w:rsid w:val="00BB7B6D"/>
    <w:pPr>
      <w:widowControl/>
      <w:spacing w:line="360" w:lineRule="auto"/>
      <w:ind w:firstLine="851"/>
    </w:pPr>
    <w:rPr>
      <w:rFonts w:ascii="Arial" w:eastAsia="Times New Roman" w:hAnsi="Arial" w:cs="Times New Roman"/>
      <w:szCs w:val="20"/>
      <w:lang w:eastAsia="ru-RU"/>
    </w:rPr>
  </w:style>
  <w:style w:type="paragraph" w:customStyle="1" w:styleId="RamkaTXT10">
    <w:name w:val="RamkaTXT(10)"/>
    <w:basedOn w:val="a2"/>
    <w:rsid w:val="00BB7B6D"/>
    <w:pPr>
      <w:widowControl/>
      <w:spacing w:line="360" w:lineRule="auto"/>
      <w:ind w:firstLine="851"/>
    </w:pPr>
    <w:rPr>
      <w:rFonts w:ascii="Arial" w:eastAsia="Times New Roman" w:hAnsi="Arial" w:cs="Times New Roman"/>
      <w:sz w:val="20"/>
      <w:szCs w:val="20"/>
      <w:lang w:eastAsia="ru-RU"/>
    </w:rPr>
  </w:style>
  <w:style w:type="character" w:customStyle="1" w:styleId="FontStyle15">
    <w:name w:val="Font Style15"/>
    <w:rsid w:val="00BB7B6D"/>
    <w:rPr>
      <w:rFonts w:ascii="Times New Roman" w:hAnsi="Times New Roman" w:cs="Times New Roman"/>
      <w:b/>
      <w:bCs/>
      <w:sz w:val="26"/>
      <w:szCs w:val="26"/>
    </w:rPr>
  </w:style>
  <w:style w:type="paragraph" w:customStyle="1" w:styleId="Style6">
    <w:name w:val="Style6"/>
    <w:basedOn w:val="a2"/>
    <w:uiPriority w:val="99"/>
    <w:rsid w:val="00BB7B6D"/>
    <w:pPr>
      <w:autoSpaceDE w:val="0"/>
      <w:autoSpaceDN w:val="0"/>
      <w:adjustRightInd w:val="0"/>
      <w:spacing w:line="276" w:lineRule="auto"/>
      <w:ind w:firstLine="851"/>
    </w:pPr>
    <w:rPr>
      <w:rFonts w:eastAsia="Times New Roman" w:cs="Times New Roman"/>
      <w:szCs w:val="24"/>
      <w:lang w:eastAsia="ru-RU"/>
    </w:rPr>
  </w:style>
  <w:style w:type="character" w:customStyle="1" w:styleId="FontStyle13">
    <w:name w:val="Font Style13"/>
    <w:rsid w:val="00BB7B6D"/>
    <w:rPr>
      <w:rFonts w:ascii="Times New Roman" w:hAnsi="Times New Roman" w:cs="Times New Roman"/>
      <w:sz w:val="26"/>
      <w:szCs w:val="26"/>
    </w:rPr>
  </w:style>
  <w:style w:type="character" w:customStyle="1" w:styleId="FontStyle14">
    <w:name w:val="Font Style14"/>
    <w:rsid w:val="00BB7B6D"/>
    <w:rPr>
      <w:rFonts w:ascii="Times New Roman" w:hAnsi="Times New Roman" w:cs="Times New Roman"/>
      <w:sz w:val="22"/>
      <w:szCs w:val="22"/>
    </w:rPr>
  </w:style>
  <w:style w:type="character" w:customStyle="1" w:styleId="FontStyle16">
    <w:name w:val="Font Style16"/>
    <w:rsid w:val="00BB7B6D"/>
    <w:rPr>
      <w:rFonts w:ascii="Times New Roman" w:hAnsi="Times New Roman" w:cs="Times New Roman"/>
      <w:b/>
      <w:bCs/>
      <w:i/>
      <w:iCs/>
      <w:sz w:val="26"/>
      <w:szCs w:val="26"/>
    </w:rPr>
  </w:style>
  <w:style w:type="paragraph" w:styleId="34">
    <w:name w:val="Body Text Indent 3"/>
    <w:basedOn w:val="a2"/>
    <w:link w:val="35"/>
    <w:uiPriority w:val="99"/>
    <w:unhideWhenUsed/>
    <w:rsid w:val="00BB7B6D"/>
    <w:pPr>
      <w:widowControl/>
      <w:spacing w:line="360" w:lineRule="auto"/>
      <w:ind w:firstLine="540"/>
    </w:pPr>
    <w:rPr>
      <w:rFonts w:eastAsia="Times New Roman" w:cs="Times New Roman"/>
      <w:sz w:val="28"/>
    </w:rPr>
  </w:style>
  <w:style w:type="character" w:customStyle="1" w:styleId="35">
    <w:name w:val="Основной текст с отступом 3 Знак"/>
    <w:basedOn w:val="a3"/>
    <w:link w:val="34"/>
    <w:uiPriority w:val="99"/>
    <w:rsid w:val="00BB7B6D"/>
    <w:rPr>
      <w:rFonts w:ascii="Times New Roman" w:eastAsia="Times New Roman" w:hAnsi="Times New Roman" w:cs="Times New Roman"/>
      <w:sz w:val="28"/>
    </w:rPr>
  </w:style>
  <w:style w:type="character" w:customStyle="1" w:styleId="ConsPlusNormal0">
    <w:name w:val="ConsPlusNormal Знак"/>
    <w:link w:val="ConsPlusNormal"/>
    <w:locked/>
    <w:rsid w:val="00BB7B6D"/>
    <w:rPr>
      <w:rFonts w:ascii="Calibri" w:eastAsia="Times New Roman" w:hAnsi="Calibri" w:cs="Calibri"/>
      <w:szCs w:val="20"/>
      <w:lang w:eastAsia="ru-RU"/>
    </w:rPr>
  </w:style>
  <w:style w:type="numbering" w:customStyle="1" w:styleId="18">
    <w:name w:val="Нет списка1"/>
    <w:next w:val="a5"/>
    <w:uiPriority w:val="99"/>
    <w:semiHidden/>
    <w:unhideWhenUsed/>
    <w:rsid w:val="00BB7B6D"/>
  </w:style>
  <w:style w:type="character" w:customStyle="1" w:styleId="36">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uiPriority w:val="35"/>
    <w:locked/>
    <w:rsid w:val="00BB7B6D"/>
    <w:rPr>
      <w:rFonts w:ascii="Times New Roman" w:eastAsia="Times New Roman" w:hAnsi="Times New Roman" w:cs="Times New Roman"/>
      <w:sz w:val="24"/>
      <w:szCs w:val="20"/>
      <w:lang w:eastAsia="ru-RU"/>
    </w:rPr>
  </w:style>
  <w:style w:type="numbering" w:customStyle="1" w:styleId="27">
    <w:name w:val="Нет списка2"/>
    <w:next w:val="a5"/>
    <w:uiPriority w:val="99"/>
    <w:semiHidden/>
    <w:unhideWhenUsed/>
    <w:rsid w:val="00BB7B6D"/>
  </w:style>
  <w:style w:type="character" w:styleId="HTML">
    <w:name w:val="HTML Cite"/>
    <w:semiHidden/>
    <w:unhideWhenUsed/>
    <w:rsid w:val="00BB7B6D"/>
    <w:rPr>
      <w:rFonts w:ascii="Times New Roman" w:hAnsi="Times New Roman" w:cs="Times New Roman" w:hint="default"/>
      <w:i/>
      <w:iCs/>
    </w:rPr>
  </w:style>
  <w:style w:type="character" w:styleId="affffd">
    <w:name w:val="Emphasis"/>
    <w:qFormat/>
    <w:rsid w:val="00BB7B6D"/>
    <w:rPr>
      <w:rFonts w:ascii="Times New Roman" w:hAnsi="Times New Roman" w:cs="Times New Roman" w:hint="default"/>
      <w:i/>
      <w:iCs/>
    </w:rPr>
  </w:style>
  <w:style w:type="paragraph" w:styleId="HTML0">
    <w:name w:val="HTML Preformatted"/>
    <w:basedOn w:val="a2"/>
    <w:link w:val="HTML1"/>
    <w:unhideWhenUsed/>
    <w:rsid w:val="00BB7B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pPr>
    <w:rPr>
      <w:rFonts w:ascii="Courier New" w:eastAsia="Times New Roman" w:hAnsi="Courier New" w:cs="Courier New"/>
      <w:sz w:val="20"/>
      <w:szCs w:val="20"/>
    </w:rPr>
  </w:style>
  <w:style w:type="character" w:customStyle="1" w:styleId="HTML1">
    <w:name w:val="Стандартный HTML Знак"/>
    <w:basedOn w:val="a3"/>
    <w:link w:val="HTML0"/>
    <w:rsid w:val="00BB7B6D"/>
    <w:rPr>
      <w:rFonts w:ascii="Courier New" w:eastAsia="Times New Roman" w:hAnsi="Courier New" w:cs="Courier New"/>
      <w:sz w:val="20"/>
      <w:szCs w:val="20"/>
    </w:rPr>
  </w:style>
  <w:style w:type="paragraph" w:styleId="affffe">
    <w:name w:val="toa heading"/>
    <w:basedOn w:val="a2"/>
    <w:next w:val="a2"/>
    <w:uiPriority w:val="99"/>
    <w:semiHidden/>
    <w:unhideWhenUsed/>
    <w:rsid w:val="00BB7B6D"/>
    <w:pPr>
      <w:widowControl/>
      <w:spacing w:before="120" w:line="360" w:lineRule="auto"/>
      <w:ind w:firstLine="709"/>
    </w:pPr>
    <w:rPr>
      <w:rFonts w:eastAsia="Times New Roman" w:cs="Times New Roman"/>
      <w:b/>
      <w:bCs/>
      <w:szCs w:val="24"/>
    </w:rPr>
  </w:style>
  <w:style w:type="paragraph" w:styleId="afffff">
    <w:name w:val="List"/>
    <w:aliases w:val="List Char"/>
    <w:basedOn w:val="afc"/>
    <w:link w:val="afffff0"/>
    <w:unhideWhenUsed/>
    <w:rsid w:val="00BB7B6D"/>
    <w:pPr>
      <w:spacing w:line="276" w:lineRule="auto"/>
      <w:jc w:val="both"/>
    </w:pPr>
    <w:rPr>
      <w:rFonts w:ascii="Arial" w:eastAsia="Times New Roman" w:hAnsi="Arial" w:cs="Tahoma"/>
      <w:sz w:val="24"/>
      <w:szCs w:val="22"/>
      <w:lang w:eastAsia="ar-SA"/>
    </w:rPr>
  </w:style>
  <w:style w:type="paragraph" w:styleId="a1">
    <w:name w:val="List Bullet"/>
    <w:basedOn w:val="a2"/>
    <w:link w:val="afffff1"/>
    <w:uiPriority w:val="99"/>
    <w:semiHidden/>
    <w:unhideWhenUsed/>
    <w:rsid w:val="00BB7B6D"/>
    <w:pPr>
      <w:widowControl/>
      <w:numPr>
        <w:numId w:val="8"/>
      </w:numPr>
      <w:spacing w:line="360" w:lineRule="auto"/>
      <w:ind w:left="360"/>
      <w:contextualSpacing/>
    </w:pPr>
    <w:rPr>
      <w:rFonts w:eastAsia="Times New Roman" w:cs="Times New Roman"/>
      <w:sz w:val="28"/>
    </w:rPr>
  </w:style>
  <w:style w:type="paragraph" w:styleId="afffff2">
    <w:name w:val="Subtitle"/>
    <w:basedOn w:val="a2"/>
    <w:next w:val="a2"/>
    <w:link w:val="afffff3"/>
    <w:uiPriority w:val="99"/>
    <w:rsid w:val="00BB7B6D"/>
    <w:pPr>
      <w:widowControl/>
      <w:spacing w:line="360" w:lineRule="auto"/>
      <w:ind w:firstLine="709"/>
    </w:pPr>
    <w:rPr>
      <w:rFonts w:eastAsia="Times New Roman" w:cs="Times New Roman"/>
      <w:i/>
      <w:iCs/>
      <w:color w:val="4F81BD"/>
      <w:spacing w:val="15"/>
      <w:szCs w:val="24"/>
    </w:rPr>
  </w:style>
  <w:style w:type="character" w:customStyle="1" w:styleId="afffff3">
    <w:name w:val="Подзаголовок Знак"/>
    <w:basedOn w:val="a3"/>
    <w:link w:val="afffff2"/>
    <w:uiPriority w:val="99"/>
    <w:rsid w:val="00BB7B6D"/>
    <w:rPr>
      <w:rFonts w:ascii="Times New Roman" w:eastAsia="Times New Roman" w:hAnsi="Times New Roman" w:cs="Times New Roman"/>
      <w:i/>
      <w:iCs/>
      <w:color w:val="4F81BD"/>
      <w:spacing w:val="15"/>
      <w:sz w:val="24"/>
      <w:szCs w:val="24"/>
    </w:rPr>
  </w:style>
  <w:style w:type="paragraph" w:styleId="28">
    <w:name w:val="Body Text 2"/>
    <w:basedOn w:val="a2"/>
    <w:link w:val="29"/>
    <w:uiPriority w:val="99"/>
    <w:unhideWhenUsed/>
    <w:rsid w:val="00BB7B6D"/>
    <w:pPr>
      <w:widowControl/>
      <w:suppressAutoHyphens/>
      <w:spacing w:before="120" w:line="276" w:lineRule="auto"/>
      <w:ind w:firstLine="851"/>
    </w:pPr>
    <w:rPr>
      <w:rFonts w:eastAsia="Times New Roman" w:cs="Times New Roman"/>
      <w:sz w:val="20"/>
      <w:szCs w:val="20"/>
      <w:lang w:val="en-US" w:eastAsia="ru-RU"/>
    </w:rPr>
  </w:style>
  <w:style w:type="character" w:customStyle="1" w:styleId="29">
    <w:name w:val="Основной текст 2 Знак"/>
    <w:basedOn w:val="a3"/>
    <w:link w:val="28"/>
    <w:uiPriority w:val="99"/>
    <w:rsid w:val="00BB7B6D"/>
    <w:rPr>
      <w:rFonts w:ascii="Times New Roman" w:eastAsia="Times New Roman" w:hAnsi="Times New Roman" w:cs="Times New Roman"/>
      <w:sz w:val="20"/>
      <w:szCs w:val="20"/>
      <w:lang w:val="en-US" w:eastAsia="ru-RU"/>
    </w:rPr>
  </w:style>
  <w:style w:type="character" w:customStyle="1" w:styleId="afffff4">
    <w:name w:val="Без интервала Знак"/>
    <w:link w:val="afffff5"/>
    <w:uiPriority w:val="1"/>
    <w:locked/>
    <w:rsid w:val="00BB7B6D"/>
    <w:rPr>
      <w:sz w:val="24"/>
      <w:szCs w:val="32"/>
      <w:lang w:val="en-US" w:bidi="en-US"/>
    </w:rPr>
  </w:style>
  <w:style w:type="paragraph" w:styleId="afffff5">
    <w:name w:val="No Spacing"/>
    <w:basedOn w:val="a2"/>
    <w:link w:val="afffff4"/>
    <w:uiPriority w:val="1"/>
    <w:qFormat/>
    <w:rsid w:val="00BB7B6D"/>
    <w:pPr>
      <w:widowControl/>
      <w:spacing w:line="276" w:lineRule="auto"/>
      <w:ind w:firstLine="720"/>
    </w:pPr>
    <w:rPr>
      <w:rFonts w:asciiTheme="minorHAnsi" w:hAnsiTheme="minorHAnsi"/>
      <w:szCs w:val="32"/>
      <w:lang w:val="en-US" w:bidi="en-US"/>
    </w:rPr>
  </w:style>
  <w:style w:type="paragraph" w:customStyle="1" w:styleId="37">
    <w:name w:val="Стиль3"/>
    <w:link w:val="38"/>
    <w:rsid w:val="00BB7B6D"/>
    <w:pPr>
      <w:ind w:left="1429" w:hanging="720"/>
      <w:jc w:val="center"/>
    </w:pPr>
    <w:rPr>
      <w:rFonts w:ascii="Times New Roman" w:eastAsia="Times New Roman" w:hAnsi="Times New Roman" w:cs="Times New Roman"/>
      <w:sz w:val="24"/>
      <w:szCs w:val="24"/>
      <w:lang w:eastAsia="ru-RU"/>
    </w:rPr>
  </w:style>
  <w:style w:type="character" w:customStyle="1" w:styleId="NoSpacingChar">
    <w:name w:val="No Spacing Char"/>
    <w:link w:val="19"/>
    <w:locked/>
    <w:rsid w:val="00BB7B6D"/>
    <w:rPr>
      <w:sz w:val="28"/>
    </w:rPr>
  </w:style>
  <w:style w:type="paragraph" w:customStyle="1" w:styleId="19">
    <w:name w:val="Без интервала1"/>
    <w:link w:val="NoSpacingChar"/>
    <w:rsid w:val="00BB7B6D"/>
    <w:pPr>
      <w:jc w:val="both"/>
    </w:pPr>
    <w:rPr>
      <w:sz w:val="28"/>
    </w:rPr>
  </w:style>
  <w:style w:type="paragraph" w:customStyle="1" w:styleId="1a">
    <w:name w:val="Заголовок1"/>
    <w:basedOn w:val="a2"/>
    <w:next w:val="afc"/>
    <w:rsid w:val="00BB7B6D"/>
    <w:pPr>
      <w:keepNext/>
      <w:widowControl/>
      <w:spacing w:before="240" w:after="120" w:line="276" w:lineRule="auto"/>
      <w:ind w:firstLine="851"/>
    </w:pPr>
    <w:rPr>
      <w:rFonts w:ascii="Arial" w:eastAsia="Times New Roman" w:hAnsi="Arial" w:cs="Tahoma"/>
      <w:sz w:val="28"/>
      <w:szCs w:val="28"/>
      <w:lang w:eastAsia="ar-SA"/>
    </w:rPr>
  </w:style>
  <w:style w:type="paragraph" w:customStyle="1" w:styleId="1b">
    <w:name w:val="Название1"/>
    <w:basedOn w:val="a2"/>
    <w:rsid w:val="00BB7B6D"/>
    <w:pPr>
      <w:widowControl/>
      <w:suppressLineNumbers/>
      <w:spacing w:before="120" w:after="120" w:line="276" w:lineRule="auto"/>
      <w:ind w:firstLine="851"/>
    </w:pPr>
    <w:rPr>
      <w:rFonts w:ascii="Arial" w:eastAsia="Times New Roman" w:hAnsi="Arial" w:cs="Tahoma"/>
      <w:i/>
      <w:iCs/>
      <w:sz w:val="20"/>
      <w:lang w:eastAsia="ar-SA"/>
    </w:rPr>
  </w:style>
  <w:style w:type="paragraph" w:customStyle="1" w:styleId="1c">
    <w:name w:val="Указатель1"/>
    <w:basedOn w:val="a2"/>
    <w:uiPriority w:val="99"/>
    <w:rsid w:val="00BB7B6D"/>
    <w:pPr>
      <w:widowControl/>
      <w:suppressLineNumbers/>
      <w:spacing w:line="276" w:lineRule="auto"/>
      <w:ind w:firstLine="851"/>
    </w:pPr>
    <w:rPr>
      <w:rFonts w:ascii="Arial" w:eastAsia="Times New Roman" w:hAnsi="Arial" w:cs="Tahoma"/>
      <w:lang w:eastAsia="ar-SA"/>
    </w:rPr>
  </w:style>
  <w:style w:type="paragraph" w:customStyle="1" w:styleId="2a">
    <w:name w:val="Приложение2"/>
    <w:basedOn w:val="10"/>
    <w:rsid w:val="00BB7B6D"/>
    <w:pPr>
      <w:keepLines w:val="0"/>
      <w:tabs>
        <w:tab w:val="clear" w:pos="1418"/>
        <w:tab w:val="left" w:pos="1100"/>
        <w:tab w:val="num" w:pos="3905"/>
      </w:tabs>
      <w:suppressAutoHyphens/>
      <w:spacing w:after="400"/>
      <w:ind w:left="3545" w:firstLine="4"/>
    </w:pPr>
    <w:rPr>
      <w:rFonts w:eastAsia="Times New Roman" w:cs="Times New Roman"/>
      <w:bCs w:val="0"/>
      <w:caps/>
      <w:kern w:val="2"/>
      <w:sz w:val="32"/>
      <w:szCs w:val="32"/>
      <w:lang w:val="en-US" w:eastAsia="ar-SA"/>
    </w:rPr>
  </w:style>
  <w:style w:type="paragraph" w:customStyle="1" w:styleId="ConsPlusTitle">
    <w:name w:val="ConsPlusTitle"/>
    <w:uiPriority w:val="99"/>
    <w:rsid w:val="00BB7B6D"/>
    <w:pPr>
      <w:widowControl w:val="0"/>
      <w:suppressAutoHyphens/>
      <w:autoSpaceDE w:val="0"/>
    </w:pPr>
    <w:rPr>
      <w:rFonts w:ascii="Arial" w:eastAsia="Times New Roman" w:hAnsi="Arial" w:cs="Arial"/>
      <w:b/>
      <w:bCs/>
      <w:sz w:val="20"/>
      <w:szCs w:val="20"/>
      <w:lang w:eastAsia="ar-SA"/>
    </w:rPr>
  </w:style>
  <w:style w:type="paragraph" w:customStyle="1" w:styleId="ConsPlusNonformat">
    <w:name w:val="ConsPlusNonformat"/>
    <w:uiPriority w:val="99"/>
    <w:rsid w:val="00BB7B6D"/>
    <w:pPr>
      <w:widowControl w:val="0"/>
      <w:suppressAutoHyphens/>
      <w:autoSpaceDE w:val="0"/>
    </w:pPr>
    <w:rPr>
      <w:rFonts w:ascii="Courier New" w:eastAsia="Times New Roman" w:hAnsi="Courier New" w:cs="Courier New"/>
      <w:sz w:val="20"/>
      <w:szCs w:val="20"/>
      <w:lang w:eastAsia="ar-SA"/>
    </w:rPr>
  </w:style>
  <w:style w:type="paragraph" w:customStyle="1" w:styleId="1d">
    <w:name w:val="заголовок 1"/>
    <w:basedOn w:val="a2"/>
    <w:next w:val="a2"/>
    <w:rsid w:val="00BB7B6D"/>
    <w:pPr>
      <w:keepNext/>
      <w:widowControl/>
      <w:autoSpaceDE w:val="0"/>
      <w:spacing w:line="240" w:lineRule="atLeast"/>
      <w:ind w:firstLine="851"/>
      <w:jc w:val="center"/>
    </w:pPr>
    <w:rPr>
      <w:rFonts w:eastAsia="Times New Roman" w:cs="Times New Roman"/>
      <w:spacing w:val="20"/>
      <w:sz w:val="36"/>
      <w:szCs w:val="36"/>
      <w:lang w:eastAsia="ar-SA"/>
    </w:rPr>
  </w:style>
  <w:style w:type="paragraph" w:customStyle="1" w:styleId="1e">
    <w:name w:val="Знак1"/>
    <w:basedOn w:val="a2"/>
    <w:rsid w:val="00BB7B6D"/>
    <w:pPr>
      <w:widowControl/>
      <w:spacing w:after="160" w:line="240" w:lineRule="exact"/>
      <w:ind w:firstLine="851"/>
    </w:pPr>
    <w:rPr>
      <w:rFonts w:ascii="Verdana" w:eastAsia="Times New Roman" w:hAnsi="Verdana" w:cs="Verdana"/>
      <w:sz w:val="20"/>
      <w:szCs w:val="20"/>
      <w:lang w:val="en-US" w:eastAsia="ar-SA"/>
    </w:rPr>
  </w:style>
  <w:style w:type="paragraph" w:customStyle="1" w:styleId="CharChar">
    <w:name w:val="Знак Знак Знак Char Char"/>
    <w:basedOn w:val="a2"/>
    <w:rsid w:val="00BB7B6D"/>
    <w:pPr>
      <w:widowControl/>
      <w:spacing w:after="160" w:line="240" w:lineRule="exact"/>
      <w:ind w:firstLine="851"/>
    </w:pPr>
    <w:rPr>
      <w:rFonts w:ascii="Verdana" w:eastAsia="Times New Roman" w:hAnsi="Verdana" w:cs="Verdana"/>
      <w:sz w:val="20"/>
      <w:szCs w:val="20"/>
      <w:lang w:val="en-US" w:eastAsia="ar-SA"/>
    </w:rPr>
  </w:style>
  <w:style w:type="paragraph" w:customStyle="1" w:styleId="afffff6">
    <w:name w:val="Знак"/>
    <w:basedOn w:val="a2"/>
    <w:rsid w:val="00BB7B6D"/>
    <w:pPr>
      <w:widowControl/>
      <w:spacing w:after="160" w:line="240" w:lineRule="exact"/>
      <w:ind w:firstLine="851"/>
    </w:pPr>
    <w:rPr>
      <w:rFonts w:ascii="Verdana" w:eastAsia="Times New Roman" w:hAnsi="Verdana" w:cs="Verdana"/>
      <w:sz w:val="20"/>
      <w:szCs w:val="20"/>
      <w:lang w:val="en-US" w:eastAsia="ar-SA"/>
    </w:rPr>
  </w:style>
  <w:style w:type="paragraph" w:customStyle="1" w:styleId="1f">
    <w:name w:val="Текст примечания1"/>
    <w:basedOn w:val="a2"/>
    <w:uiPriority w:val="99"/>
    <w:rsid w:val="00BB7B6D"/>
    <w:pPr>
      <w:widowControl/>
      <w:spacing w:line="276" w:lineRule="auto"/>
      <w:ind w:firstLine="851"/>
    </w:pPr>
    <w:rPr>
      <w:rFonts w:eastAsia="Times New Roman" w:cs="Times New Roman"/>
      <w:sz w:val="20"/>
      <w:szCs w:val="20"/>
      <w:lang w:eastAsia="ar-SA"/>
    </w:rPr>
  </w:style>
  <w:style w:type="paragraph" w:customStyle="1" w:styleId="afffff7">
    <w:name w:val="Содержимое таблицы"/>
    <w:basedOn w:val="a2"/>
    <w:uiPriority w:val="99"/>
    <w:rsid w:val="00BB7B6D"/>
    <w:pPr>
      <w:widowControl/>
      <w:suppressLineNumbers/>
      <w:spacing w:line="276" w:lineRule="auto"/>
      <w:ind w:firstLine="851"/>
    </w:pPr>
    <w:rPr>
      <w:rFonts w:eastAsia="Times New Roman" w:cs="Times New Roman"/>
      <w:lang w:eastAsia="ar-SA"/>
    </w:rPr>
  </w:style>
  <w:style w:type="paragraph" w:customStyle="1" w:styleId="afffff8">
    <w:name w:val="Заголовок таблицы"/>
    <w:basedOn w:val="afffff7"/>
    <w:link w:val="afffff9"/>
    <w:rsid w:val="00BB7B6D"/>
    <w:pPr>
      <w:jc w:val="center"/>
    </w:pPr>
    <w:rPr>
      <w:b/>
      <w:bCs/>
    </w:rPr>
  </w:style>
  <w:style w:type="paragraph" w:customStyle="1" w:styleId="afffffa">
    <w:name w:val="Содержимое врезки"/>
    <w:basedOn w:val="afc"/>
    <w:rsid w:val="00BB7B6D"/>
    <w:pPr>
      <w:spacing w:line="276" w:lineRule="auto"/>
      <w:jc w:val="both"/>
    </w:pPr>
    <w:rPr>
      <w:rFonts w:eastAsia="Times New Roman"/>
      <w:sz w:val="24"/>
      <w:szCs w:val="22"/>
      <w:lang w:eastAsia="ar-SA"/>
    </w:rPr>
  </w:style>
  <w:style w:type="paragraph" w:customStyle="1" w:styleId="consplusnonformat0">
    <w:name w:val="consplusnonformat"/>
    <w:basedOn w:val="a2"/>
    <w:rsid w:val="00BB7B6D"/>
    <w:pPr>
      <w:widowControl/>
      <w:autoSpaceDE w:val="0"/>
      <w:autoSpaceDN w:val="0"/>
      <w:spacing w:line="276" w:lineRule="auto"/>
      <w:ind w:firstLine="851"/>
    </w:pPr>
    <w:rPr>
      <w:rFonts w:ascii="Courier New" w:eastAsia="Times New Roman" w:hAnsi="Courier New" w:cs="Courier New"/>
      <w:sz w:val="20"/>
      <w:szCs w:val="20"/>
    </w:rPr>
  </w:style>
  <w:style w:type="paragraph" w:customStyle="1" w:styleId="1f0">
    <w:name w:val="Рецензия1"/>
    <w:semiHidden/>
    <w:rsid w:val="00BB7B6D"/>
    <w:rPr>
      <w:rFonts w:ascii="Times New Roman" w:eastAsia="Times New Roman" w:hAnsi="Times New Roman" w:cs="Times New Roman"/>
      <w:sz w:val="24"/>
      <w:szCs w:val="24"/>
      <w:lang w:eastAsia="ar-SA"/>
    </w:rPr>
  </w:style>
  <w:style w:type="character" w:customStyle="1" w:styleId="IntenseQuoteChar">
    <w:name w:val="Intense Quote Char"/>
    <w:link w:val="1f1"/>
    <w:locked/>
    <w:rsid w:val="00BB7B6D"/>
    <w:rPr>
      <w:b/>
      <w:bCs/>
      <w:i/>
      <w:iCs/>
      <w:color w:val="4F81BD"/>
      <w:sz w:val="28"/>
    </w:rPr>
  </w:style>
  <w:style w:type="paragraph" w:customStyle="1" w:styleId="1f1">
    <w:name w:val="Выделенная цитата1"/>
    <w:basedOn w:val="a2"/>
    <w:next w:val="a2"/>
    <w:link w:val="IntenseQuoteChar"/>
    <w:rsid w:val="00BB7B6D"/>
    <w:pPr>
      <w:widowControl/>
      <w:pBdr>
        <w:bottom w:val="single" w:sz="4" w:space="4" w:color="4F81BD"/>
      </w:pBdr>
      <w:spacing w:before="200" w:after="280" w:line="360" w:lineRule="auto"/>
      <w:ind w:left="936" w:right="936" w:firstLine="709"/>
    </w:pPr>
    <w:rPr>
      <w:rFonts w:asciiTheme="minorHAnsi" w:hAnsiTheme="minorHAnsi"/>
      <w:b/>
      <w:bCs/>
      <w:i/>
      <w:iCs/>
      <w:color w:val="4F81BD"/>
      <w:sz w:val="28"/>
    </w:rPr>
  </w:style>
  <w:style w:type="character" w:customStyle="1" w:styleId="afffffb">
    <w:name w:val="Таблица Знак"/>
    <w:locked/>
    <w:rsid w:val="00BB7B6D"/>
    <w:rPr>
      <w:rFonts w:ascii="Times New Roman" w:hAnsi="Times New Roman"/>
      <w:bCs/>
      <w:color w:val="000000"/>
      <w:sz w:val="24"/>
    </w:rPr>
  </w:style>
  <w:style w:type="paragraph" w:customStyle="1" w:styleId="710">
    <w:name w:val="Заголовок 71"/>
    <w:basedOn w:val="a2"/>
    <w:next w:val="a2"/>
    <w:rsid w:val="00BB7B6D"/>
    <w:pPr>
      <w:keepNext/>
      <w:keepLines/>
      <w:widowControl/>
      <w:spacing w:before="200" w:line="360" w:lineRule="auto"/>
      <w:ind w:firstLine="851"/>
      <w:outlineLvl w:val="6"/>
    </w:pPr>
    <w:rPr>
      <w:rFonts w:ascii="Cambria" w:eastAsia="Times New Roman" w:hAnsi="Cambria" w:cs="Times New Roman"/>
      <w:i/>
      <w:iCs/>
      <w:sz w:val="28"/>
    </w:rPr>
  </w:style>
  <w:style w:type="paragraph" w:customStyle="1" w:styleId="810">
    <w:name w:val="Заголовок 81"/>
    <w:basedOn w:val="a2"/>
    <w:next w:val="a2"/>
    <w:rsid w:val="00BB7B6D"/>
    <w:pPr>
      <w:keepNext/>
      <w:keepLines/>
      <w:widowControl/>
      <w:spacing w:before="200" w:line="360" w:lineRule="auto"/>
      <w:ind w:firstLine="851"/>
      <w:outlineLvl w:val="7"/>
    </w:pPr>
    <w:rPr>
      <w:rFonts w:ascii="Cambria" w:eastAsia="Times New Roman" w:hAnsi="Cambria" w:cs="Times New Roman"/>
      <w:color w:val="404040"/>
      <w:sz w:val="20"/>
      <w:szCs w:val="20"/>
    </w:rPr>
  </w:style>
  <w:style w:type="paragraph" w:customStyle="1" w:styleId="xl129">
    <w:name w:val="xl129"/>
    <w:basedOn w:val="a2"/>
    <w:rsid w:val="00BB7B6D"/>
    <w:pPr>
      <w:widowControl/>
      <w:pBdr>
        <w:top w:val="single" w:sz="4" w:space="0" w:color="auto"/>
        <w:bottom w:val="single" w:sz="4" w:space="0" w:color="auto"/>
        <w:right w:val="single" w:sz="4" w:space="0" w:color="auto"/>
      </w:pBdr>
      <w:spacing w:before="100" w:beforeAutospacing="1" w:after="100" w:afterAutospacing="1" w:line="276" w:lineRule="auto"/>
      <w:ind w:firstLine="851"/>
      <w:jc w:val="right"/>
    </w:pPr>
    <w:rPr>
      <w:rFonts w:ascii="Arial" w:eastAsia="Times New Roman" w:hAnsi="Arial" w:cs="Arial"/>
      <w:szCs w:val="24"/>
      <w:lang w:eastAsia="ru-RU"/>
    </w:rPr>
  </w:style>
  <w:style w:type="paragraph" w:customStyle="1" w:styleId="xl130">
    <w:name w:val="xl130"/>
    <w:basedOn w:val="a2"/>
    <w:rsid w:val="00BB7B6D"/>
    <w:pPr>
      <w:widowControl/>
      <w:pBdr>
        <w:top w:val="double" w:sz="6" w:space="0" w:color="auto"/>
        <w:left w:val="single" w:sz="12" w:space="0" w:color="auto"/>
        <w:bottom w:val="single" w:sz="4" w:space="0" w:color="auto"/>
      </w:pBdr>
      <w:spacing w:before="100" w:beforeAutospacing="1" w:after="100" w:afterAutospacing="1" w:line="276" w:lineRule="auto"/>
      <w:ind w:firstLine="851"/>
      <w:jc w:val="center"/>
    </w:pPr>
    <w:rPr>
      <w:rFonts w:ascii="Arial" w:eastAsia="Times New Roman" w:hAnsi="Arial" w:cs="Arial"/>
      <w:b/>
      <w:bCs/>
      <w:sz w:val="16"/>
      <w:szCs w:val="16"/>
      <w:lang w:eastAsia="ru-RU"/>
    </w:rPr>
  </w:style>
  <w:style w:type="paragraph" w:customStyle="1" w:styleId="xl131">
    <w:name w:val="xl131"/>
    <w:basedOn w:val="a2"/>
    <w:rsid w:val="00BB7B6D"/>
    <w:pPr>
      <w:widowControl/>
      <w:pBdr>
        <w:top w:val="double" w:sz="6" w:space="0" w:color="auto"/>
        <w:bottom w:val="single" w:sz="4" w:space="0" w:color="auto"/>
        <w:right w:val="single" w:sz="12" w:space="0" w:color="auto"/>
      </w:pBdr>
      <w:spacing w:before="100" w:beforeAutospacing="1" w:after="100" w:afterAutospacing="1" w:line="276" w:lineRule="auto"/>
      <w:ind w:firstLine="851"/>
    </w:pPr>
    <w:rPr>
      <w:rFonts w:ascii="Arial" w:eastAsia="Times New Roman" w:hAnsi="Arial" w:cs="Arial"/>
      <w:b/>
      <w:bCs/>
      <w:sz w:val="16"/>
      <w:szCs w:val="16"/>
      <w:lang w:eastAsia="ru-RU"/>
    </w:rPr>
  </w:style>
  <w:style w:type="paragraph" w:customStyle="1" w:styleId="xl132">
    <w:name w:val="xl132"/>
    <w:basedOn w:val="a2"/>
    <w:rsid w:val="00BB7B6D"/>
    <w:pPr>
      <w:widowControl/>
      <w:pBdr>
        <w:left w:val="single" w:sz="12" w:space="0" w:color="auto"/>
      </w:pBdr>
      <w:spacing w:before="100" w:beforeAutospacing="1" w:after="100" w:afterAutospacing="1" w:line="276" w:lineRule="auto"/>
      <w:ind w:firstLine="851"/>
      <w:jc w:val="center"/>
    </w:pPr>
    <w:rPr>
      <w:rFonts w:ascii="Arial" w:eastAsia="Times New Roman" w:hAnsi="Arial" w:cs="Arial"/>
      <w:sz w:val="14"/>
      <w:szCs w:val="14"/>
      <w:lang w:eastAsia="ru-RU"/>
    </w:rPr>
  </w:style>
  <w:style w:type="paragraph" w:customStyle="1" w:styleId="xl133">
    <w:name w:val="xl133"/>
    <w:basedOn w:val="a2"/>
    <w:rsid w:val="00BB7B6D"/>
    <w:pPr>
      <w:widowControl/>
      <w:pBdr>
        <w:left w:val="single" w:sz="4" w:space="0" w:color="auto"/>
        <w:right w:val="single" w:sz="12" w:space="0" w:color="auto"/>
      </w:pBdr>
      <w:spacing w:before="100" w:beforeAutospacing="1" w:after="100" w:afterAutospacing="1" w:line="276" w:lineRule="auto"/>
      <w:ind w:firstLine="851"/>
      <w:jc w:val="center"/>
    </w:pPr>
    <w:rPr>
      <w:rFonts w:ascii="Arial" w:eastAsia="Times New Roman" w:hAnsi="Arial" w:cs="Arial"/>
      <w:sz w:val="14"/>
      <w:szCs w:val="14"/>
      <w:lang w:eastAsia="ru-RU"/>
    </w:rPr>
  </w:style>
  <w:style w:type="paragraph" w:customStyle="1" w:styleId="xl134">
    <w:name w:val="xl134"/>
    <w:basedOn w:val="a2"/>
    <w:rsid w:val="00BB7B6D"/>
    <w:pPr>
      <w:widowControl/>
      <w:pBdr>
        <w:top w:val="single" w:sz="8" w:space="0" w:color="auto"/>
        <w:left w:val="single" w:sz="12" w:space="0" w:color="auto"/>
        <w:bottom w:val="single" w:sz="8" w:space="0" w:color="auto"/>
      </w:pBdr>
      <w:spacing w:before="100" w:beforeAutospacing="1" w:after="100" w:afterAutospacing="1" w:line="276" w:lineRule="auto"/>
      <w:ind w:firstLine="851"/>
    </w:pPr>
    <w:rPr>
      <w:rFonts w:ascii="Arial" w:eastAsia="Times New Roman" w:hAnsi="Arial" w:cs="Arial"/>
      <w:b/>
      <w:bCs/>
      <w:sz w:val="16"/>
      <w:szCs w:val="16"/>
      <w:lang w:eastAsia="ru-RU"/>
    </w:rPr>
  </w:style>
  <w:style w:type="paragraph" w:customStyle="1" w:styleId="xl135">
    <w:name w:val="xl135"/>
    <w:basedOn w:val="a2"/>
    <w:rsid w:val="00BB7B6D"/>
    <w:pPr>
      <w:widowControl/>
      <w:pBdr>
        <w:top w:val="single" w:sz="8" w:space="0" w:color="auto"/>
        <w:left w:val="single" w:sz="4" w:space="0" w:color="auto"/>
        <w:bottom w:val="single" w:sz="8" w:space="0" w:color="auto"/>
        <w:right w:val="single" w:sz="12" w:space="0" w:color="auto"/>
      </w:pBdr>
      <w:spacing w:before="100" w:beforeAutospacing="1" w:after="100" w:afterAutospacing="1" w:line="276" w:lineRule="auto"/>
      <w:ind w:firstLine="851"/>
      <w:jc w:val="right"/>
    </w:pPr>
    <w:rPr>
      <w:rFonts w:ascii="Arial" w:eastAsia="Times New Roman" w:hAnsi="Arial" w:cs="Arial"/>
      <w:szCs w:val="24"/>
      <w:lang w:eastAsia="ru-RU"/>
    </w:rPr>
  </w:style>
  <w:style w:type="paragraph" w:customStyle="1" w:styleId="xl136">
    <w:name w:val="xl136"/>
    <w:basedOn w:val="a2"/>
    <w:rsid w:val="00BB7B6D"/>
    <w:pPr>
      <w:widowControl/>
      <w:pBdr>
        <w:top w:val="single" w:sz="4" w:space="0" w:color="auto"/>
        <w:left w:val="single" w:sz="12" w:space="0" w:color="auto"/>
        <w:bottom w:val="single" w:sz="4" w:space="0" w:color="auto"/>
      </w:pBdr>
      <w:spacing w:before="100" w:beforeAutospacing="1" w:after="100" w:afterAutospacing="1" w:line="276" w:lineRule="auto"/>
      <w:ind w:firstLine="851"/>
    </w:pPr>
    <w:rPr>
      <w:rFonts w:ascii="Arial" w:eastAsia="Times New Roman" w:hAnsi="Arial" w:cs="Arial"/>
      <w:szCs w:val="24"/>
      <w:lang w:eastAsia="ru-RU"/>
    </w:rPr>
  </w:style>
  <w:style w:type="paragraph" w:customStyle="1" w:styleId="xl137">
    <w:name w:val="xl137"/>
    <w:basedOn w:val="a2"/>
    <w:rsid w:val="00BB7B6D"/>
    <w:pPr>
      <w:widowControl/>
      <w:pBdr>
        <w:top w:val="single" w:sz="4" w:space="0" w:color="auto"/>
        <w:left w:val="single" w:sz="4" w:space="0" w:color="auto"/>
        <w:bottom w:val="single" w:sz="4" w:space="0" w:color="auto"/>
        <w:right w:val="single" w:sz="12" w:space="0" w:color="auto"/>
      </w:pBdr>
      <w:spacing w:before="100" w:beforeAutospacing="1" w:after="100" w:afterAutospacing="1" w:line="276" w:lineRule="auto"/>
      <w:ind w:firstLine="851"/>
      <w:jc w:val="right"/>
    </w:pPr>
    <w:rPr>
      <w:rFonts w:ascii="Arial" w:eastAsia="Times New Roman" w:hAnsi="Arial" w:cs="Arial"/>
      <w:szCs w:val="24"/>
      <w:lang w:eastAsia="ru-RU"/>
    </w:rPr>
  </w:style>
  <w:style w:type="paragraph" w:customStyle="1" w:styleId="1f2">
    <w:name w:val="Заголовок оглавления1"/>
    <w:basedOn w:val="10"/>
    <w:next w:val="a2"/>
    <w:rsid w:val="00BB7B6D"/>
    <w:pPr>
      <w:tabs>
        <w:tab w:val="clear" w:pos="1418"/>
        <w:tab w:val="left" w:pos="1100"/>
        <w:tab w:val="num" w:pos="3905"/>
      </w:tabs>
      <w:suppressAutoHyphens/>
      <w:spacing w:before="120"/>
      <w:ind w:left="3545" w:firstLine="4"/>
      <w:outlineLvl w:val="9"/>
    </w:pPr>
    <w:rPr>
      <w:rFonts w:eastAsia="Times New Roman" w:cs="Times New Roman"/>
      <w:bCs w:val="0"/>
      <w:sz w:val="32"/>
      <w:lang w:val="en-US"/>
    </w:rPr>
  </w:style>
  <w:style w:type="paragraph" w:customStyle="1" w:styleId="2b">
    <w:name w:val="Абзац списка2"/>
    <w:basedOn w:val="a2"/>
    <w:rsid w:val="00BB7B6D"/>
    <w:pPr>
      <w:widowControl/>
      <w:spacing w:after="200" w:line="276" w:lineRule="auto"/>
      <w:ind w:left="720" w:firstLine="851"/>
      <w:contextualSpacing/>
    </w:pPr>
    <w:rPr>
      <w:rFonts w:eastAsia="Times New Roman" w:cs="Times New Roman"/>
      <w:lang w:eastAsia="ru-RU"/>
    </w:rPr>
  </w:style>
  <w:style w:type="paragraph" w:customStyle="1" w:styleId="xl138">
    <w:name w:val="xl138"/>
    <w:basedOn w:val="a2"/>
    <w:rsid w:val="00BB7B6D"/>
    <w:pPr>
      <w:widowControl/>
      <w:pBdr>
        <w:top w:val="double" w:sz="6" w:space="0" w:color="auto"/>
        <w:left w:val="single" w:sz="4" w:space="0" w:color="auto"/>
        <w:bottom w:val="single" w:sz="4" w:space="0" w:color="auto"/>
        <w:right w:val="single" w:sz="4" w:space="0" w:color="auto"/>
      </w:pBdr>
      <w:spacing w:before="100" w:beforeAutospacing="1" w:after="100" w:afterAutospacing="1" w:line="276" w:lineRule="auto"/>
      <w:ind w:firstLine="851"/>
      <w:jc w:val="right"/>
    </w:pPr>
    <w:rPr>
      <w:rFonts w:eastAsia="Times New Roman" w:cs="Times New Roman"/>
      <w:color w:val="000000"/>
      <w:szCs w:val="24"/>
      <w:lang w:eastAsia="ru-RU"/>
    </w:rPr>
  </w:style>
  <w:style w:type="paragraph" w:customStyle="1" w:styleId="xl139">
    <w:name w:val="xl139"/>
    <w:basedOn w:val="a2"/>
    <w:rsid w:val="00BB7B6D"/>
    <w:pPr>
      <w:widowControl/>
      <w:pBdr>
        <w:top w:val="double" w:sz="6" w:space="0" w:color="auto"/>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color w:val="000000"/>
      <w:szCs w:val="24"/>
      <w:lang w:eastAsia="ru-RU"/>
    </w:rPr>
  </w:style>
  <w:style w:type="paragraph" w:customStyle="1" w:styleId="xl140">
    <w:name w:val="xl140"/>
    <w:basedOn w:val="a2"/>
    <w:rsid w:val="00BB7B6D"/>
    <w:pPr>
      <w:widowControl/>
      <w:pBdr>
        <w:top w:val="double" w:sz="6" w:space="0" w:color="auto"/>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color w:val="000000"/>
      <w:szCs w:val="24"/>
      <w:lang w:eastAsia="ru-RU"/>
    </w:rPr>
  </w:style>
  <w:style w:type="paragraph" w:customStyle="1" w:styleId="xl141">
    <w:name w:val="xl141"/>
    <w:basedOn w:val="a2"/>
    <w:rsid w:val="00BB7B6D"/>
    <w:pPr>
      <w:widowControl/>
      <w:pBdr>
        <w:top w:val="single" w:sz="4" w:space="0" w:color="auto"/>
        <w:left w:val="single" w:sz="4" w:space="0" w:color="auto"/>
        <w:right w:val="single" w:sz="4" w:space="0" w:color="auto"/>
      </w:pBdr>
      <w:spacing w:before="100" w:beforeAutospacing="1" w:after="100" w:afterAutospacing="1" w:line="276" w:lineRule="auto"/>
      <w:ind w:firstLine="851"/>
    </w:pPr>
    <w:rPr>
      <w:rFonts w:eastAsia="Times New Roman" w:cs="Times New Roman"/>
      <w:i/>
      <w:iCs/>
      <w:szCs w:val="24"/>
      <w:lang w:eastAsia="ru-RU"/>
    </w:rPr>
  </w:style>
  <w:style w:type="paragraph" w:customStyle="1" w:styleId="xl142">
    <w:name w:val="xl142"/>
    <w:basedOn w:val="a2"/>
    <w:rsid w:val="00BB7B6D"/>
    <w:pPr>
      <w:widowControl/>
      <w:pBdr>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b/>
      <w:bCs/>
      <w:szCs w:val="24"/>
      <w:lang w:eastAsia="ru-RU"/>
    </w:rPr>
  </w:style>
  <w:style w:type="paragraph" w:customStyle="1" w:styleId="xl143">
    <w:name w:val="xl143"/>
    <w:basedOn w:val="a2"/>
    <w:rsid w:val="00BB7B6D"/>
    <w:pPr>
      <w:widowControl/>
      <w:pBdr>
        <w:left w:val="single" w:sz="4" w:space="0" w:color="auto"/>
        <w:bottom w:val="double" w:sz="6" w:space="0" w:color="auto"/>
        <w:right w:val="single" w:sz="4" w:space="0" w:color="auto"/>
      </w:pBdr>
      <w:spacing w:before="100" w:beforeAutospacing="1" w:after="100" w:afterAutospacing="1" w:line="276" w:lineRule="auto"/>
      <w:ind w:firstLine="851"/>
      <w:jc w:val="right"/>
    </w:pPr>
    <w:rPr>
      <w:rFonts w:eastAsia="Times New Roman" w:cs="Times New Roman"/>
      <w:b/>
      <w:bCs/>
      <w:szCs w:val="24"/>
      <w:lang w:eastAsia="ru-RU"/>
    </w:rPr>
  </w:style>
  <w:style w:type="paragraph" w:customStyle="1" w:styleId="xl144">
    <w:name w:val="xl144"/>
    <w:basedOn w:val="a2"/>
    <w:rsid w:val="00BB7B6D"/>
    <w:pPr>
      <w:widowControl/>
      <w:pBdr>
        <w:left w:val="single" w:sz="4" w:space="0" w:color="auto"/>
        <w:bottom w:val="double" w:sz="6" w:space="0" w:color="auto"/>
        <w:right w:val="single" w:sz="4" w:space="0" w:color="auto"/>
      </w:pBdr>
      <w:spacing w:before="100" w:beforeAutospacing="1" w:after="100" w:afterAutospacing="1" w:line="276" w:lineRule="auto"/>
      <w:ind w:firstLine="851"/>
    </w:pPr>
    <w:rPr>
      <w:rFonts w:eastAsia="Times New Roman" w:cs="Times New Roman"/>
      <w:color w:val="000000"/>
      <w:szCs w:val="24"/>
      <w:lang w:eastAsia="ru-RU"/>
    </w:rPr>
  </w:style>
  <w:style w:type="paragraph" w:customStyle="1" w:styleId="xl145">
    <w:name w:val="xl145"/>
    <w:basedOn w:val="a2"/>
    <w:rsid w:val="00BB7B6D"/>
    <w:pPr>
      <w:widowControl/>
      <w:pBdr>
        <w:left w:val="single" w:sz="4" w:space="0" w:color="auto"/>
        <w:right w:val="single" w:sz="4" w:space="0" w:color="auto"/>
      </w:pBdr>
      <w:spacing w:before="100" w:beforeAutospacing="1" w:after="100" w:afterAutospacing="1" w:line="276" w:lineRule="auto"/>
      <w:ind w:firstLine="851"/>
      <w:jc w:val="right"/>
    </w:pPr>
    <w:rPr>
      <w:rFonts w:eastAsia="Times New Roman" w:cs="Times New Roman"/>
      <w:i/>
      <w:iCs/>
      <w:szCs w:val="24"/>
      <w:lang w:eastAsia="ru-RU"/>
    </w:rPr>
  </w:style>
  <w:style w:type="paragraph" w:customStyle="1" w:styleId="xl146">
    <w:name w:val="xl146"/>
    <w:basedOn w:val="a2"/>
    <w:rsid w:val="00BB7B6D"/>
    <w:pPr>
      <w:widowControl/>
      <w:pBdr>
        <w:left w:val="single" w:sz="4" w:space="0" w:color="auto"/>
        <w:right w:val="single" w:sz="4" w:space="0" w:color="auto"/>
      </w:pBdr>
      <w:spacing w:before="100" w:beforeAutospacing="1" w:after="100" w:afterAutospacing="1" w:line="276" w:lineRule="auto"/>
      <w:ind w:firstLine="851"/>
    </w:pPr>
    <w:rPr>
      <w:rFonts w:eastAsia="Times New Roman" w:cs="Times New Roman"/>
      <w:i/>
      <w:iCs/>
      <w:color w:val="000000"/>
      <w:szCs w:val="24"/>
      <w:lang w:eastAsia="ru-RU"/>
    </w:rPr>
  </w:style>
  <w:style w:type="paragraph" w:customStyle="1" w:styleId="xl147">
    <w:name w:val="xl147"/>
    <w:basedOn w:val="a2"/>
    <w:rsid w:val="00BB7B6D"/>
    <w:pPr>
      <w:widowControl/>
      <w:pBdr>
        <w:top w:val="single" w:sz="4" w:space="0" w:color="auto"/>
        <w:left w:val="single" w:sz="4" w:space="0" w:color="auto"/>
        <w:right w:val="single" w:sz="4" w:space="0" w:color="auto"/>
      </w:pBdr>
      <w:spacing w:before="100" w:beforeAutospacing="1" w:after="100" w:afterAutospacing="1" w:line="276" w:lineRule="auto"/>
      <w:ind w:firstLine="851"/>
    </w:pPr>
    <w:rPr>
      <w:rFonts w:eastAsia="Times New Roman" w:cs="Times New Roman"/>
      <w:color w:val="000000"/>
      <w:szCs w:val="24"/>
      <w:lang w:eastAsia="ru-RU"/>
    </w:rPr>
  </w:style>
  <w:style w:type="paragraph" w:customStyle="1" w:styleId="xl148">
    <w:name w:val="xl148"/>
    <w:basedOn w:val="a2"/>
    <w:rsid w:val="00BB7B6D"/>
    <w:pPr>
      <w:widowControl/>
      <w:pBdr>
        <w:top w:val="double" w:sz="6" w:space="0" w:color="auto"/>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b/>
      <w:bCs/>
      <w:color w:val="000000"/>
      <w:szCs w:val="24"/>
      <w:lang w:eastAsia="ru-RU"/>
    </w:rPr>
  </w:style>
  <w:style w:type="paragraph" w:customStyle="1" w:styleId="xl149">
    <w:name w:val="xl149"/>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color w:val="000000"/>
      <w:szCs w:val="24"/>
      <w:lang w:eastAsia="ru-RU"/>
    </w:rPr>
  </w:style>
  <w:style w:type="paragraph" w:customStyle="1" w:styleId="xl150">
    <w:name w:val="xl150"/>
    <w:basedOn w:val="a2"/>
    <w:rsid w:val="00BB7B6D"/>
    <w:pPr>
      <w:widowControl/>
      <w:pBdr>
        <w:top w:val="single" w:sz="4" w:space="0" w:color="auto"/>
        <w:left w:val="single" w:sz="4" w:space="0" w:color="auto"/>
        <w:bottom w:val="double" w:sz="6" w:space="0" w:color="auto"/>
        <w:right w:val="single" w:sz="4" w:space="0" w:color="auto"/>
      </w:pBdr>
      <w:spacing w:before="100" w:beforeAutospacing="1" w:after="100" w:afterAutospacing="1" w:line="276" w:lineRule="auto"/>
      <w:ind w:firstLine="851"/>
    </w:pPr>
    <w:rPr>
      <w:rFonts w:eastAsia="Times New Roman" w:cs="Times New Roman"/>
      <w:color w:val="000000"/>
      <w:szCs w:val="24"/>
      <w:lang w:eastAsia="ru-RU"/>
    </w:rPr>
  </w:style>
  <w:style w:type="paragraph" w:customStyle="1" w:styleId="xl151">
    <w:name w:val="xl151"/>
    <w:basedOn w:val="a2"/>
    <w:rsid w:val="00BB7B6D"/>
    <w:pPr>
      <w:widowControl/>
      <w:pBdr>
        <w:top w:val="double" w:sz="6" w:space="0" w:color="auto"/>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color w:val="000000"/>
      <w:szCs w:val="24"/>
      <w:lang w:eastAsia="ru-RU"/>
    </w:rPr>
  </w:style>
  <w:style w:type="paragraph" w:customStyle="1" w:styleId="xl152">
    <w:name w:val="xl152"/>
    <w:basedOn w:val="a2"/>
    <w:rsid w:val="00BB7B6D"/>
    <w:pPr>
      <w:widowControl/>
      <w:pBdr>
        <w:top w:val="double" w:sz="6" w:space="0" w:color="auto"/>
        <w:left w:val="single" w:sz="4" w:space="0" w:color="auto"/>
        <w:bottom w:val="double" w:sz="6" w:space="0" w:color="auto"/>
        <w:right w:val="single" w:sz="4" w:space="0" w:color="auto"/>
      </w:pBdr>
      <w:spacing w:before="100" w:beforeAutospacing="1" w:after="100" w:afterAutospacing="1" w:line="276" w:lineRule="auto"/>
      <w:ind w:firstLine="851"/>
    </w:pPr>
    <w:rPr>
      <w:rFonts w:eastAsia="Times New Roman" w:cs="Times New Roman"/>
      <w:b/>
      <w:bCs/>
      <w:color w:val="000000"/>
      <w:szCs w:val="24"/>
      <w:lang w:eastAsia="ru-RU"/>
    </w:rPr>
  </w:style>
  <w:style w:type="paragraph" w:customStyle="1" w:styleId="xl153">
    <w:name w:val="xl153"/>
    <w:basedOn w:val="a2"/>
    <w:rsid w:val="00BB7B6D"/>
    <w:pPr>
      <w:widowControl/>
      <w:pBdr>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b/>
      <w:bCs/>
      <w:color w:val="000000"/>
      <w:szCs w:val="24"/>
      <w:lang w:eastAsia="ru-RU"/>
    </w:rPr>
  </w:style>
  <w:style w:type="paragraph" w:customStyle="1" w:styleId="xl154">
    <w:name w:val="xl154"/>
    <w:basedOn w:val="a2"/>
    <w:rsid w:val="00BB7B6D"/>
    <w:pPr>
      <w:widowControl/>
      <w:pBdr>
        <w:top w:val="double" w:sz="6" w:space="0" w:color="auto"/>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b/>
      <w:bCs/>
      <w:szCs w:val="24"/>
      <w:lang w:eastAsia="ru-RU"/>
    </w:rPr>
  </w:style>
  <w:style w:type="paragraph" w:customStyle="1" w:styleId="xl155">
    <w:name w:val="xl155"/>
    <w:basedOn w:val="a2"/>
    <w:rsid w:val="00BB7B6D"/>
    <w:pPr>
      <w:widowControl/>
      <w:pBdr>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color w:val="000000"/>
      <w:szCs w:val="24"/>
      <w:lang w:eastAsia="ru-RU"/>
    </w:rPr>
  </w:style>
  <w:style w:type="paragraph" w:customStyle="1" w:styleId="xl156">
    <w:name w:val="xl156"/>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szCs w:val="24"/>
      <w:lang w:eastAsia="ru-RU"/>
    </w:rPr>
  </w:style>
  <w:style w:type="paragraph" w:customStyle="1" w:styleId="xl157">
    <w:name w:val="xl157"/>
    <w:basedOn w:val="a2"/>
    <w:rsid w:val="00BB7B6D"/>
    <w:pPr>
      <w:widowControl/>
      <w:pBdr>
        <w:left w:val="single" w:sz="4" w:space="0" w:color="auto"/>
        <w:bottom w:val="double" w:sz="6" w:space="0" w:color="auto"/>
        <w:right w:val="single" w:sz="4" w:space="0" w:color="auto"/>
      </w:pBdr>
      <w:spacing w:before="100" w:beforeAutospacing="1" w:after="100" w:afterAutospacing="1" w:line="276" w:lineRule="auto"/>
      <w:ind w:firstLine="851"/>
    </w:pPr>
    <w:rPr>
      <w:rFonts w:eastAsia="Times New Roman" w:cs="Times New Roman"/>
      <w:color w:val="000000"/>
      <w:szCs w:val="24"/>
      <w:lang w:eastAsia="ru-RU"/>
    </w:rPr>
  </w:style>
  <w:style w:type="paragraph" w:customStyle="1" w:styleId="xl158">
    <w:name w:val="xl158"/>
    <w:basedOn w:val="a2"/>
    <w:rsid w:val="00BB7B6D"/>
    <w:pPr>
      <w:widowControl/>
      <w:pBdr>
        <w:top w:val="single" w:sz="4" w:space="0" w:color="auto"/>
        <w:left w:val="single" w:sz="4" w:space="0" w:color="auto"/>
        <w:bottom w:val="double" w:sz="6" w:space="0" w:color="auto"/>
        <w:right w:val="single" w:sz="4" w:space="0" w:color="auto"/>
      </w:pBdr>
      <w:spacing w:before="100" w:beforeAutospacing="1" w:after="100" w:afterAutospacing="1" w:line="276" w:lineRule="auto"/>
      <w:ind w:firstLine="851"/>
    </w:pPr>
    <w:rPr>
      <w:rFonts w:eastAsia="Times New Roman" w:cs="Times New Roman"/>
      <w:szCs w:val="24"/>
      <w:lang w:eastAsia="ru-RU"/>
    </w:rPr>
  </w:style>
  <w:style w:type="paragraph" w:customStyle="1" w:styleId="xl159">
    <w:name w:val="xl159"/>
    <w:basedOn w:val="a2"/>
    <w:rsid w:val="00BB7B6D"/>
    <w:pPr>
      <w:widowControl/>
      <w:pBdr>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b/>
      <w:bCs/>
      <w:szCs w:val="24"/>
      <w:lang w:eastAsia="ru-RU"/>
    </w:rPr>
  </w:style>
  <w:style w:type="paragraph" w:customStyle="1" w:styleId="xl160">
    <w:name w:val="xl160"/>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b/>
      <w:bCs/>
      <w:color w:val="000000"/>
      <w:szCs w:val="24"/>
      <w:lang w:eastAsia="ru-RU"/>
    </w:rPr>
  </w:style>
  <w:style w:type="paragraph" w:customStyle="1" w:styleId="xl161">
    <w:name w:val="xl161"/>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b/>
      <w:bCs/>
      <w:color w:val="000000"/>
      <w:szCs w:val="24"/>
      <w:lang w:eastAsia="ru-RU"/>
    </w:rPr>
  </w:style>
  <w:style w:type="paragraph" w:customStyle="1" w:styleId="xl162">
    <w:name w:val="xl162"/>
    <w:basedOn w:val="a2"/>
    <w:rsid w:val="00BB7B6D"/>
    <w:pPr>
      <w:widowControl/>
      <w:pBdr>
        <w:top w:val="single" w:sz="4" w:space="0" w:color="auto"/>
        <w:left w:val="single" w:sz="4" w:space="0" w:color="auto"/>
        <w:right w:val="single" w:sz="4" w:space="0" w:color="auto"/>
      </w:pBdr>
      <w:spacing w:before="100" w:beforeAutospacing="1" w:after="100" w:afterAutospacing="1" w:line="276" w:lineRule="auto"/>
      <w:ind w:firstLine="851"/>
    </w:pPr>
    <w:rPr>
      <w:rFonts w:eastAsia="Times New Roman" w:cs="Times New Roman"/>
      <w:color w:val="000000"/>
      <w:szCs w:val="24"/>
      <w:lang w:eastAsia="ru-RU"/>
    </w:rPr>
  </w:style>
  <w:style w:type="paragraph" w:customStyle="1" w:styleId="xl163">
    <w:name w:val="xl163"/>
    <w:basedOn w:val="a2"/>
    <w:rsid w:val="00BB7B6D"/>
    <w:pPr>
      <w:widowControl/>
      <w:pBdr>
        <w:top w:val="single" w:sz="4" w:space="0" w:color="auto"/>
        <w:left w:val="single" w:sz="4" w:space="0" w:color="auto"/>
        <w:bottom w:val="double" w:sz="6" w:space="0" w:color="auto"/>
        <w:right w:val="single" w:sz="4" w:space="0" w:color="auto"/>
      </w:pBdr>
      <w:spacing w:before="100" w:beforeAutospacing="1" w:after="100" w:afterAutospacing="1" w:line="276" w:lineRule="auto"/>
      <w:ind w:firstLine="851"/>
    </w:pPr>
    <w:rPr>
      <w:rFonts w:eastAsia="Times New Roman" w:cs="Times New Roman"/>
      <w:color w:val="000000"/>
      <w:szCs w:val="24"/>
      <w:lang w:eastAsia="ru-RU"/>
    </w:rPr>
  </w:style>
  <w:style w:type="paragraph" w:customStyle="1" w:styleId="xl164">
    <w:name w:val="xl164"/>
    <w:basedOn w:val="a2"/>
    <w:rsid w:val="00BB7B6D"/>
    <w:pPr>
      <w:widowControl/>
      <w:pBdr>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color w:val="000000"/>
      <w:szCs w:val="24"/>
      <w:lang w:eastAsia="ru-RU"/>
    </w:rPr>
  </w:style>
  <w:style w:type="paragraph" w:customStyle="1" w:styleId="xl165">
    <w:name w:val="xl165"/>
    <w:basedOn w:val="a2"/>
    <w:rsid w:val="00BB7B6D"/>
    <w:pPr>
      <w:widowControl/>
      <w:pBdr>
        <w:top w:val="single" w:sz="8" w:space="0" w:color="auto"/>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color w:val="000000"/>
      <w:szCs w:val="24"/>
      <w:lang w:eastAsia="ru-RU"/>
    </w:rPr>
  </w:style>
  <w:style w:type="paragraph" w:customStyle="1" w:styleId="xl166">
    <w:name w:val="xl166"/>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color w:val="000000"/>
      <w:szCs w:val="24"/>
      <w:lang w:eastAsia="ru-RU"/>
    </w:rPr>
  </w:style>
  <w:style w:type="paragraph" w:customStyle="1" w:styleId="xl167">
    <w:name w:val="xl167"/>
    <w:basedOn w:val="a2"/>
    <w:rsid w:val="00BB7B6D"/>
    <w:pPr>
      <w:widowControl/>
      <w:pBdr>
        <w:left w:val="single" w:sz="4" w:space="0" w:color="auto"/>
        <w:right w:val="single" w:sz="4" w:space="0" w:color="auto"/>
      </w:pBdr>
      <w:spacing w:before="100" w:beforeAutospacing="1" w:after="100" w:afterAutospacing="1" w:line="276" w:lineRule="auto"/>
      <w:ind w:firstLine="851"/>
    </w:pPr>
    <w:rPr>
      <w:rFonts w:eastAsia="Times New Roman" w:cs="Times New Roman"/>
      <w:i/>
      <w:iCs/>
      <w:color w:val="000000"/>
      <w:szCs w:val="24"/>
      <w:lang w:eastAsia="ru-RU"/>
    </w:rPr>
  </w:style>
  <w:style w:type="paragraph" w:customStyle="1" w:styleId="xl168">
    <w:name w:val="xl168"/>
    <w:basedOn w:val="a2"/>
    <w:rsid w:val="00BB7B6D"/>
    <w:pPr>
      <w:widowControl/>
      <w:pBdr>
        <w:top w:val="double" w:sz="6" w:space="0" w:color="auto"/>
        <w:left w:val="single" w:sz="4" w:space="0" w:color="auto"/>
        <w:right w:val="single" w:sz="4" w:space="0" w:color="auto"/>
      </w:pBdr>
      <w:spacing w:before="100" w:beforeAutospacing="1" w:after="100" w:afterAutospacing="1" w:line="276" w:lineRule="auto"/>
      <w:ind w:firstLine="851"/>
      <w:jc w:val="right"/>
    </w:pPr>
    <w:rPr>
      <w:rFonts w:eastAsia="Times New Roman" w:cs="Times New Roman"/>
      <w:color w:val="000000"/>
      <w:szCs w:val="24"/>
      <w:lang w:eastAsia="ru-RU"/>
    </w:rPr>
  </w:style>
  <w:style w:type="paragraph" w:customStyle="1" w:styleId="xl169">
    <w:name w:val="xl169"/>
    <w:basedOn w:val="a2"/>
    <w:rsid w:val="00BB7B6D"/>
    <w:pPr>
      <w:widowControl/>
      <w:pBdr>
        <w:top w:val="double" w:sz="6" w:space="0" w:color="auto"/>
        <w:left w:val="single" w:sz="4" w:space="0" w:color="auto"/>
        <w:right w:val="single" w:sz="4" w:space="0" w:color="auto"/>
      </w:pBdr>
      <w:spacing w:before="100" w:beforeAutospacing="1" w:after="100" w:afterAutospacing="1" w:line="276" w:lineRule="auto"/>
      <w:ind w:firstLine="851"/>
    </w:pPr>
    <w:rPr>
      <w:rFonts w:eastAsia="Times New Roman" w:cs="Times New Roman"/>
      <w:color w:val="000000"/>
      <w:szCs w:val="24"/>
      <w:lang w:eastAsia="ru-RU"/>
    </w:rPr>
  </w:style>
  <w:style w:type="paragraph" w:customStyle="1" w:styleId="xl170">
    <w:name w:val="xl170"/>
    <w:basedOn w:val="a2"/>
    <w:rsid w:val="00BB7B6D"/>
    <w:pPr>
      <w:widowControl/>
      <w:pBdr>
        <w:top w:val="double" w:sz="6" w:space="0" w:color="auto"/>
        <w:left w:val="single" w:sz="4" w:space="0" w:color="auto"/>
        <w:right w:val="single" w:sz="4" w:space="0" w:color="auto"/>
      </w:pBdr>
      <w:spacing w:before="100" w:beforeAutospacing="1" w:after="100" w:afterAutospacing="1" w:line="276" w:lineRule="auto"/>
      <w:ind w:firstLine="851"/>
    </w:pPr>
    <w:rPr>
      <w:rFonts w:eastAsia="Times New Roman" w:cs="Times New Roman"/>
      <w:b/>
      <w:bCs/>
      <w:color w:val="000000"/>
      <w:szCs w:val="24"/>
      <w:lang w:eastAsia="ru-RU"/>
    </w:rPr>
  </w:style>
  <w:style w:type="paragraph" w:customStyle="1" w:styleId="xl63">
    <w:name w:val="xl63"/>
    <w:basedOn w:val="a2"/>
    <w:rsid w:val="00BB7B6D"/>
    <w:pPr>
      <w:widowControl/>
      <w:spacing w:before="100" w:beforeAutospacing="1" w:after="100" w:afterAutospacing="1" w:line="276" w:lineRule="auto"/>
      <w:ind w:firstLine="851"/>
    </w:pPr>
    <w:rPr>
      <w:rFonts w:eastAsia="Times New Roman" w:cs="Times New Roman"/>
      <w:szCs w:val="24"/>
      <w:lang w:eastAsia="ru-RU"/>
    </w:rPr>
  </w:style>
  <w:style w:type="paragraph" w:customStyle="1" w:styleId="style13379514330000000559msonormal">
    <w:name w:val="style_13379514330000000559msonormal"/>
    <w:basedOn w:val="a2"/>
    <w:rsid w:val="00BB7B6D"/>
    <w:pPr>
      <w:widowControl/>
      <w:spacing w:before="100" w:beforeAutospacing="1" w:after="100" w:afterAutospacing="1" w:line="276" w:lineRule="auto"/>
      <w:ind w:firstLine="851"/>
    </w:pPr>
    <w:rPr>
      <w:rFonts w:eastAsia="Times New Roman" w:cs="Times New Roman"/>
      <w:szCs w:val="24"/>
      <w:lang w:eastAsia="ru-RU"/>
    </w:rPr>
  </w:style>
  <w:style w:type="paragraph" w:customStyle="1" w:styleId="ConsPlusCell">
    <w:name w:val="ConsPlusCell"/>
    <w:rsid w:val="00BB7B6D"/>
    <w:pPr>
      <w:widowControl w:val="0"/>
      <w:autoSpaceDE w:val="0"/>
      <w:autoSpaceDN w:val="0"/>
      <w:adjustRightInd w:val="0"/>
    </w:pPr>
    <w:rPr>
      <w:rFonts w:ascii="Arial" w:eastAsia="Times New Roman" w:hAnsi="Arial" w:cs="Arial"/>
      <w:sz w:val="20"/>
      <w:szCs w:val="20"/>
      <w:lang w:eastAsia="ru-RU"/>
    </w:rPr>
  </w:style>
  <w:style w:type="paragraph" w:customStyle="1" w:styleId="CharChar0">
    <w:name w:val="Char Char"/>
    <w:basedOn w:val="a2"/>
    <w:rsid w:val="00BB7B6D"/>
    <w:pPr>
      <w:widowControl/>
      <w:spacing w:after="160" w:line="240" w:lineRule="exact"/>
      <w:ind w:firstLine="851"/>
    </w:pPr>
    <w:rPr>
      <w:rFonts w:ascii="Verdana" w:eastAsia="Times New Roman" w:hAnsi="Verdana" w:cs="Times New Roman"/>
      <w:sz w:val="20"/>
      <w:szCs w:val="20"/>
      <w:lang w:val="en-US"/>
    </w:rPr>
  </w:style>
  <w:style w:type="character" w:styleId="afffffc">
    <w:name w:val="page number"/>
    <w:unhideWhenUsed/>
    <w:rsid w:val="00BB7B6D"/>
    <w:rPr>
      <w:rFonts w:ascii="Times New Roman" w:hAnsi="Times New Roman" w:cs="Times New Roman" w:hint="default"/>
    </w:rPr>
  </w:style>
  <w:style w:type="character" w:customStyle="1" w:styleId="211">
    <w:name w:val="Основной текст 2 Знак1"/>
    <w:uiPriority w:val="99"/>
    <w:semiHidden/>
    <w:rsid w:val="00BB7B6D"/>
    <w:rPr>
      <w:sz w:val="28"/>
      <w:szCs w:val="22"/>
      <w:lang w:eastAsia="en-US"/>
    </w:rPr>
  </w:style>
  <w:style w:type="character" w:customStyle="1" w:styleId="BodyText2Char1">
    <w:name w:val="Body Text 2 Char1"/>
    <w:semiHidden/>
    <w:locked/>
    <w:rsid w:val="00BB7B6D"/>
    <w:rPr>
      <w:rFonts w:ascii="Times New Roman" w:hAnsi="Times New Roman" w:cs="Times New Roman" w:hint="default"/>
      <w:sz w:val="28"/>
      <w:lang w:eastAsia="en-US"/>
    </w:rPr>
  </w:style>
  <w:style w:type="character" w:customStyle="1" w:styleId="WW8Num3z1">
    <w:name w:val="WW8Num3z1"/>
    <w:rsid w:val="00BB7B6D"/>
    <w:rPr>
      <w:rFonts w:ascii="Symbol" w:hAnsi="Symbol" w:hint="default"/>
    </w:rPr>
  </w:style>
  <w:style w:type="character" w:customStyle="1" w:styleId="WW8Num4z0">
    <w:name w:val="WW8Num4z0"/>
    <w:rsid w:val="00BB7B6D"/>
    <w:rPr>
      <w:rFonts w:ascii="Times New Roman" w:hAnsi="Times New Roman" w:cs="Times New Roman" w:hint="default"/>
      <w:sz w:val="28"/>
    </w:rPr>
  </w:style>
  <w:style w:type="character" w:customStyle="1" w:styleId="WW8Num5z0">
    <w:name w:val="WW8Num5z0"/>
    <w:rsid w:val="00BB7B6D"/>
    <w:rPr>
      <w:rFonts w:ascii="Times New Roman" w:hAnsi="Times New Roman" w:cs="Times New Roman" w:hint="default"/>
      <w:sz w:val="28"/>
    </w:rPr>
  </w:style>
  <w:style w:type="character" w:customStyle="1" w:styleId="WW8Num6z0">
    <w:name w:val="WW8Num6z0"/>
    <w:rsid w:val="00BB7B6D"/>
    <w:rPr>
      <w:rFonts w:ascii="Times New Roman" w:hAnsi="Times New Roman" w:cs="Times New Roman" w:hint="default"/>
      <w:sz w:val="28"/>
    </w:rPr>
  </w:style>
  <w:style w:type="character" w:customStyle="1" w:styleId="WW8Num7z1">
    <w:name w:val="WW8Num7z1"/>
    <w:rsid w:val="00BB7B6D"/>
  </w:style>
  <w:style w:type="character" w:customStyle="1" w:styleId="WW8Num8z0">
    <w:name w:val="WW8Num8z0"/>
    <w:rsid w:val="00BB7B6D"/>
    <w:rPr>
      <w:rFonts w:ascii="Symbol" w:hAnsi="Symbol" w:hint="default"/>
    </w:rPr>
  </w:style>
  <w:style w:type="character" w:customStyle="1" w:styleId="WW8Num9z0">
    <w:name w:val="WW8Num9z0"/>
    <w:rsid w:val="00BB7B6D"/>
    <w:rPr>
      <w:rFonts w:ascii="Symbol" w:hAnsi="Symbol" w:hint="default"/>
    </w:rPr>
  </w:style>
  <w:style w:type="character" w:customStyle="1" w:styleId="Absatz-Standardschriftart">
    <w:name w:val="Absatz-Standardschriftart"/>
    <w:rsid w:val="00BB7B6D"/>
  </w:style>
  <w:style w:type="character" w:customStyle="1" w:styleId="WW8Num1z0">
    <w:name w:val="WW8Num1z0"/>
    <w:rsid w:val="00BB7B6D"/>
    <w:rPr>
      <w:sz w:val="28"/>
    </w:rPr>
  </w:style>
  <w:style w:type="character" w:customStyle="1" w:styleId="WW8Num2z1">
    <w:name w:val="WW8Num2z1"/>
    <w:rsid w:val="00BB7B6D"/>
    <w:rPr>
      <w:rFonts w:ascii="Symbol" w:hAnsi="Symbol" w:hint="default"/>
    </w:rPr>
  </w:style>
  <w:style w:type="character" w:customStyle="1" w:styleId="WW8Num6z1">
    <w:name w:val="WW8Num6z1"/>
    <w:rsid w:val="00BB7B6D"/>
    <w:rPr>
      <w:rFonts w:ascii="Symbol" w:hAnsi="Symbol" w:hint="default"/>
    </w:rPr>
  </w:style>
  <w:style w:type="character" w:customStyle="1" w:styleId="WW8Num7z0">
    <w:name w:val="WW8Num7z0"/>
    <w:rsid w:val="00BB7B6D"/>
    <w:rPr>
      <w:rFonts w:ascii="Times New Roman" w:hAnsi="Times New Roman" w:cs="Times New Roman" w:hint="default"/>
      <w:sz w:val="28"/>
    </w:rPr>
  </w:style>
  <w:style w:type="character" w:customStyle="1" w:styleId="WW8Num8z1">
    <w:name w:val="WW8Num8z1"/>
    <w:rsid w:val="00BB7B6D"/>
    <w:rPr>
      <w:rFonts w:ascii="Courier New" w:hAnsi="Courier New" w:cs="Courier New" w:hint="default"/>
    </w:rPr>
  </w:style>
  <w:style w:type="character" w:customStyle="1" w:styleId="WW8Num8z2">
    <w:name w:val="WW8Num8z2"/>
    <w:rsid w:val="00BB7B6D"/>
    <w:rPr>
      <w:rFonts w:ascii="Wingdings" w:hAnsi="Wingdings" w:hint="default"/>
    </w:rPr>
  </w:style>
  <w:style w:type="character" w:customStyle="1" w:styleId="WW8Num10z0">
    <w:name w:val="WW8Num10z0"/>
    <w:rsid w:val="00BB7B6D"/>
    <w:rPr>
      <w:rFonts w:ascii="Times New Roman" w:hAnsi="Times New Roman" w:cs="Times New Roman" w:hint="default"/>
      <w:sz w:val="28"/>
    </w:rPr>
  </w:style>
  <w:style w:type="character" w:customStyle="1" w:styleId="WW8Num11z1">
    <w:name w:val="WW8Num11z1"/>
    <w:rsid w:val="00BB7B6D"/>
  </w:style>
  <w:style w:type="character" w:customStyle="1" w:styleId="WW8Num12z0">
    <w:name w:val="WW8Num12z0"/>
    <w:rsid w:val="00BB7B6D"/>
    <w:rPr>
      <w:rFonts w:ascii="Times New Roman" w:hAnsi="Times New Roman" w:cs="Times New Roman" w:hint="default"/>
      <w:sz w:val="28"/>
    </w:rPr>
  </w:style>
  <w:style w:type="character" w:customStyle="1" w:styleId="WW8Num13z0">
    <w:name w:val="WW8Num13z0"/>
    <w:rsid w:val="00BB7B6D"/>
    <w:rPr>
      <w:rFonts w:ascii="Symbol" w:hAnsi="Symbol" w:hint="default"/>
    </w:rPr>
  </w:style>
  <w:style w:type="character" w:customStyle="1" w:styleId="WW8Num13z1">
    <w:name w:val="WW8Num13z1"/>
    <w:rsid w:val="00BB7B6D"/>
    <w:rPr>
      <w:rFonts w:ascii="Courier New" w:hAnsi="Courier New" w:cs="Courier New" w:hint="default"/>
    </w:rPr>
  </w:style>
  <w:style w:type="character" w:customStyle="1" w:styleId="WW8Num13z2">
    <w:name w:val="WW8Num13z2"/>
    <w:rsid w:val="00BB7B6D"/>
    <w:rPr>
      <w:rFonts w:ascii="Wingdings" w:hAnsi="Wingdings" w:hint="default"/>
    </w:rPr>
  </w:style>
  <w:style w:type="character" w:customStyle="1" w:styleId="WW8Num14z1">
    <w:name w:val="WW8Num14z1"/>
    <w:rsid w:val="00BB7B6D"/>
    <w:rPr>
      <w:rFonts w:ascii="Courier New" w:hAnsi="Courier New" w:cs="Courier New" w:hint="default"/>
    </w:rPr>
  </w:style>
  <w:style w:type="character" w:customStyle="1" w:styleId="WW8Num14z2">
    <w:name w:val="WW8Num14z2"/>
    <w:rsid w:val="00BB7B6D"/>
    <w:rPr>
      <w:rFonts w:ascii="Wingdings" w:hAnsi="Wingdings" w:hint="default"/>
    </w:rPr>
  </w:style>
  <w:style w:type="character" w:customStyle="1" w:styleId="WW8Num14z3">
    <w:name w:val="WW8Num14z3"/>
    <w:rsid w:val="00BB7B6D"/>
    <w:rPr>
      <w:rFonts w:ascii="Symbol" w:hAnsi="Symbol" w:hint="default"/>
    </w:rPr>
  </w:style>
  <w:style w:type="character" w:customStyle="1" w:styleId="1f3">
    <w:name w:val="Основной шрифт абзаца1"/>
    <w:rsid w:val="00BB7B6D"/>
  </w:style>
  <w:style w:type="character" w:customStyle="1" w:styleId="afffffd">
    <w:name w:val="Знак Знак"/>
    <w:uiPriority w:val="99"/>
    <w:rsid w:val="00BB7B6D"/>
    <w:rPr>
      <w:rFonts w:ascii="Times New Roman" w:hAnsi="Times New Roman" w:cs="Times New Roman" w:hint="default"/>
      <w:sz w:val="24"/>
      <w:szCs w:val="24"/>
      <w:lang w:val="ru-RU" w:eastAsia="ar-SA" w:bidi="ar-SA"/>
    </w:rPr>
  </w:style>
  <w:style w:type="character" w:customStyle="1" w:styleId="1f4">
    <w:name w:val="Знак примечания1"/>
    <w:rsid w:val="00BB7B6D"/>
    <w:rPr>
      <w:rFonts w:ascii="Times New Roman" w:hAnsi="Times New Roman" w:cs="Times New Roman" w:hint="default"/>
      <w:sz w:val="16"/>
      <w:szCs w:val="16"/>
    </w:rPr>
  </w:style>
  <w:style w:type="character" w:customStyle="1" w:styleId="afffffe">
    <w:name w:val="Символ сноски"/>
    <w:rsid w:val="00BB7B6D"/>
    <w:rPr>
      <w:rFonts w:ascii="Times New Roman" w:hAnsi="Times New Roman" w:cs="Times New Roman" w:hint="default"/>
      <w:vertAlign w:val="superscript"/>
    </w:rPr>
  </w:style>
  <w:style w:type="character" w:customStyle="1" w:styleId="affffff">
    <w:name w:val="Символы концевой сноски"/>
    <w:rsid w:val="00BB7B6D"/>
    <w:rPr>
      <w:vertAlign w:val="superscript"/>
    </w:rPr>
  </w:style>
  <w:style w:type="character" w:customStyle="1" w:styleId="WW-">
    <w:name w:val="WW-Символы концевой сноски"/>
    <w:rsid w:val="00BB7B6D"/>
  </w:style>
  <w:style w:type="character" w:customStyle="1" w:styleId="affffff0">
    <w:name w:val="Маркеры списка"/>
    <w:rsid w:val="00BB7B6D"/>
    <w:rPr>
      <w:rFonts w:ascii="OpenSymbol" w:eastAsia="OpenSymbol" w:hAnsi="OpenSymbol" w:hint="eastAsia"/>
    </w:rPr>
  </w:style>
  <w:style w:type="character" w:customStyle="1" w:styleId="affffff1">
    <w:name w:val="Символ нумерации"/>
    <w:rsid w:val="00BB7B6D"/>
  </w:style>
  <w:style w:type="character" w:customStyle="1" w:styleId="1f5">
    <w:name w:val="Схема документа Знак1"/>
    <w:semiHidden/>
    <w:rsid w:val="00BB7B6D"/>
    <w:rPr>
      <w:rFonts w:ascii="Tahoma" w:hAnsi="Tahoma" w:cs="Tahoma" w:hint="default"/>
      <w:sz w:val="16"/>
      <w:szCs w:val="16"/>
      <w:lang w:eastAsia="en-US"/>
    </w:rPr>
  </w:style>
  <w:style w:type="character" w:customStyle="1" w:styleId="DocumentMapChar1">
    <w:name w:val="Document Map Char1"/>
    <w:semiHidden/>
    <w:locked/>
    <w:rsid w:val="00BB7B6D"/>
    <w:rPr>
      <w:rFonts w:ascii="Times New Roman" w:hAnsi="Times New Roman" w:cs="Times New Roman" w:hint="default"/>
      <w:sz w:val="2"/>
      <w:lang w:eastAsia="en-US"/>
    </w:rPr>
  </w:style>
  <w:style w:type="character" w:customStyle="1" w:styleId="1f6">
    <w:name w:val="Сильное выделение1"/>
    <w:rsid w:val="00BB7B6D"/>
    <w:rPr>
      <w:rFonts w:ascii="Times New Roman" w:hAnsi="Times New Roman" w:cs="Times New Roman" w:hint="default"/>
      <w:b/>
      <w:bCs/>
      <w:i/>
      <w:iCs/>
      <w:color w:val="4F81BD"/>
    </w:rPr>
  </w:style>
  <w:style w:type="character" w:customStyle="1" w:styleId="1f7">
    <w:name w:val="Слабое выделение1"/>
    <w:rsid w:val="00BB7B6D"/>
    <w:rPr>
      <w:rFonts w:ascii="Times New Roman" w:hAnsi="Times New Roman" w:cs="Times New Roman" w:hint="default"/>
      <w:i/>
      <w:iCs/>
      <w:color w:val="808080"/>
    </w:rPr>
  </w:style>
  <w:style w:type="character" w:customStyle="1" w:styleId="711">
    <w:name w:val="Заголовок 7 Знак1"/>
    <w:semiHidden/>
    <w:rsid w:val="00BB7B6D"/>
    <w:rPr>
      <w:rFonts w:ascii="Times New Roman" w:hAnsi="Times New Roman" w:cs="Times New Roman" w:hint="default"/>
      <w:i/>
      <w:iCs/>
      <w:color w:val="404040"/>
      <w:sz w:val="28"/>
    </w:rPr>
  </w:style>
  <w:style w:type="character" w:customStyle="1" w:styleId="811">
    <w:name w:val="Заголовок 8 Знак1"/>
    <w:semiHidden/>
    <w:rsid w:val="00BB7B6D"/>
    <w:rPr>
      <w:rFonts w:ascii="Times New Roman" w:hAnsi="Times New Roman" w:cs="Times New Roman" w:hint="default"/>
      <w:color w:val="404040"/>
      <w:sz w:val="20"/>
      <w:szCs w:val="20"/>
    </w:rPr>
  </w:style>
  <w:style w:type="character" w:customStyle="1" w:styleId="sourhr1">
    <w:name w:val="sourhr1"/>
    <w:rsid w:val="00BB7B6D"/>
    <w:rPr>
      <w:rFonts w:ascii="Times New Roman" w:hAnsi="Times New Roman" w:cs="Times New Roman" w:hint="default"/>
      <w:color w:val="0000FF"/>
      <w:u w:val="single"/>
    </w:rPr>
  </w:style>
  <w:style w:type="character" w:customStyle="1" w:styleId="Heading2Char">
    <w:name w:val="Heading 2 Char"/>
    <w:locked/>
    <w:rsid w:val="00BB7B6D"/>
    <w:rPr>
      <w:rFonts w:ascii="Times New Roman" w:hAnsi="Times New Roman" w:cs="Times New Roman" w:hint="default"/>
      <w:b/>
      <w:bCs/>
      <w:sz w:val="26"/>
      <w:szCs w:val="26"/>
    </w:rPr>
  </w:style>
  <w:style w:type="character" w:customStyle="1" w:styleId="Heading3Char">
    <w:name w:val="Heading 3 Char"/>
    <w:locked/>
    <w:rsid w:val="00BB7B6D"/>
    <w:rPr>
      <w:rFonts w:ascii="Times New Roman" w:hAnsi="Times New Roman" w:cs="Times New Roman" w:hint="default"/>
      <w:b/>
      <w:bCs/>
      <w:sz w:val="28"/>
    </w:rPr>
  </w:style>
  <w:style w:type="character" w:customStyle="1" w:styleId="1f8">
    <w:name w:val="Текст примечания Знак1"/>
    <w:uiPriority w:val="99"/>
    <w:semiHidden/>
    <w:rsid w:val="00BB7B6D"/>
  </w:style>
  <w:style w:type="table" w:customStyle="1" w:styleId="1f9">
    <w:name w:val="Сетка таблицы1"/>
    <w:rsid w:val="00BB7B6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Маркированный кат"/>
    <w:basedOn w:val="a1"/>
    <w:next w:val="affff8"/>
    <w:uiPriority w:val="99"/>
    <w:qFormat/>
    <w:rsid w:val="00BB7B6D"/>
    <w:pPr>
      <w:numPr>
        <w:numId w:val="0"/>
      </w:numPr>
      <w:tabs>
        <w:tab w:val="num" w:pos="1267"/>
      </w:tabs>
      <w:spacing w:after="200"/>
      <w:ind w:left="1191" w:hanging="284"/>
      <w:jc w:val="left"/>
    </w:pPr>
    <w:rPr>
      <w:rFonts w:eastAsia="Calibri"/>
    </w:rPr>
  </w:style>
  <w:style w:type="paragraph" w:styleId="affffff3">
    <w:name w:val="Plain Text"/>
    <w:basedOn w:val="a2"/>
    <w:link w:val="affffff4"/>
    <w:uiPriority w:val="99"/>
    <w:rsid w:val="00BB7B6D"/>
    <w:pPr>
      <w:widowControl/>
      <w:suppressAutoHyphens/>
      <w:spacing w:line="276" w:lineRule="auto"/>
      <w:ind w:firstLine="851"/>
    </w:pPr>
    <w:rPr>
      <w:rFonts w:eastAsia="Times New Roman" w:cs="Times New Roman"/>
      <w:szCs w:val="20"/>
      <w:lang w:eastAsia="ru-RU"/>
    </w:rPr>
  </w:style>
  <w:style w:type="character" w:customStyle="1" w:styleId="affffff4">
    <w:name w:val="Текст Знак"/>
    <w:basedOn w:val="a3"/>
    <w:link w:val="affffff3"/>
    <w:uiPriority w:val="99"/>
    <w:rsid w:val="00BB7B6D"/>
    <w:rPr>
      <w:rFonts w:ascii="Times New Roman" w:eastAsia="Times New Roman" w:hAnsi="Times New Roman" w:cs="Times New Roman"/>
      <w:sz w:val="24"/>
      <w:szCs w:val="20"/>
      <w:lang w:eastAsia="ru-RU"/>
    </w:rPr>
  </w:style>
  <w:style w:type="character" w:customStyle="1" w:styleId="italic">
    <w:name w:val="italic"/>
    <w:basedOn w:val="a3"/>
    <w:rsid w:val="00BB7B6D"/>
  </w:style>
  <w:style w:type="character" w:customStyle="1" w:styleId="S0">
    <w:name w:val="S_Обычный Знак"/>
    <w:link w:val="S1"/>
    <w:uiPriority w:val="99"/>
    <w:locked/>
    <w:rsid w:val="00BB7B6D"/>
    <w:rPr>
      <w:sz w:val="24"/>
      <w:szCs w:val="24"/>
    </w:rPr>
  </w:style>
  <w:style w:type="paragraph" w:customStyle="1" w:styleId="S1">
    <w:name w:val="S_Обычный"/>
    <w:basedOn w:val="a2"/>
    <w:link w:val="S0"/>
    <w:uiPriority w:val="99"/>
    <w:qFormat/>
    <w:rsid w:val="00BB7B6D"/>
    <w:pPr>
      <w:widowControl/>
      <w:spacing w:line="360" w:lineRule="auto"/>
      <w:ind w:firstLine="709"/>
    </w:pPr>
    <w:rPr>
      <w:rFonts w:asciiTheme="minorHAnsi" w:hAnsiTheme="minorHAnsi"/>
      <w:szCs w:val="24"/>
    </w:rPr>
  </w:style>
  <w:style w:type="paragraph" w:styleId="affffff5">
    <w:name w:val="Date"/>
    <w:basedOn w:val="a2"/>
    <w:next w:val="a2"/>
    <w:link w:val="affffff6"/>
    <w:rsid w:val="00BB7B6D"/>
    <w:pPr>
      <w:widowControl/>
      <w:spacing w:line="360" w:lineRule="auto"/>
      <w:ind w:firstLine="709"/>
      <w:contextualSpacing/>
      <w:jc w:val="center"/>
    </w:pPr>
    <w:rPr>
      <w:rFonts w:eastAsia="Times New Roman" w:cs="Times New Roman"/>
      <w:szCs w:val="20"/>
      <w:lang w:eastAsia="ru-RU"/>
    </w:rPr>
  </w:style>
  <w:style w:type="character" w:customStyle="1" w:styleId="affffff6">
    <w:name w:val="Дата Знак"/>
    <w:basedOn w:val="a3"/>
    <w:link w:val="affffff5"/>
    <w:rsid w:val="00BB7B6D"/>
    <w:rPr>
      <w:rFonts w:ascii="Times New Roman" w:eastAsia="Times New Roman" w:hAnsi="Times New Roman" w:cs="Times New Roman"/>
      <w:sz w:val="24"/>
      <w:szCs w:val="20"/>
      <w:lang w:eastAsia="ru-RU"/>
    </w:rPr>
  </w:style>
  <w:style w:type="paragraph" w:styleId="39">
    <w:name w:val="List Bullet 3"/>
    <w:basedOn w:val="a2"/>
    <w:autoRedefine/>
    <w:uiPriority w:val="99"/>
    <w:rsid w:val="00BB7B6D"/>
    <w:pPr>
      <w:widowControl/>
      <w:tabs>
        <w:tab w:val="num" w:pos="926"/>
      </w:tabs>
      <w:spacing w:line="360" w:lineRule="auto"/>
      <w:ind w:left="906" w:hanging="340"/>
      <w:contextualSpacing/>
    </w:pPr>
    <w:rPr>
      <w:rFonts w:eastAsia="Times New Roman" w:cs="Times New Roman"/>
      <w:lang w:eastAsia="ru-RU"/>
    </w:rPr>
  </w:style>
  <w:style w:type="paragraph" w:customStyle="1" w:styleId="affffff7">
    <w:name w:val="Краткий обратный адрес"/>
    <w:basedOn w:val="a2"/>
    <w:rsid w:val="00BB7B6D"/>
    <w:pPr>
      <w:widowControl/>
      <w:spacing w:line="360" w:lineRule="auto"/>
      <w:ind w:firstLine="709"/>
      <w:contextualSpacing/>
    </w:pPr>
    <w:rPr>
      <w:rFonts w:ascii="Arial" w:eastAsia="Times New Roman" w:hAnsi="Arial" w:cs="Times New Roman"/>
      <w:szCs w:val="20"/>
      <w:lang w:eastAsia="ru-RU"/>
    </w:rPr>
  </w:style>
  <w:style w:type="paragraph" w:styleId="3a">
    <w:name w:val="Body Text 3"/>
    <w:basedOn w:val="a2"/>
    <w:link w:val="3b"/>
    <w:uiPriority w:val="99"/>
    <w:rsid w:val="00BB7B6D"/>
    <w:pPr>
      <w:widowControl/>
      <w:spacing w:line="360" w:lineRule="auto"/>
      <w:ind w:firstLine="709"/>
      <w:contextualSpacing/>
    </w:pPr>
    <w:rPr>
      <w:rFonts w:ascii="Arial" w:eastAsia="Times New Roman" w:hAnsi="Arial" w:cs="Times New Roman"/>
      <w:szCs w:val="20"/>
      <w:lang w:eastAsia="ru-RU"/>
    </w:rPr>
  </w:style>
  <w:style w:type="character" w:customStyle="1" w:styleId="3b">
    <w:name w:val="Основной текст 3 Знак"/>
    <w:basedOn w:val="a3"/>
    <w:link w:val="3a"/>
    <w:uiPriority w:val="99"/>
    <w:rsid w:val="00BB7B6D"/>
    <w:rPr>
      <w:rFonts w:ascii="Arial" w:eastAsia="Times New Roman" w:hAnsi="Arial" w:cs="Times New Roman"/>
      <w:sz w:val="24"/>
      <w:szCs w:val="20"/>
      <w:lang w:eastAsia="ru-RU"/>
    </w:rPr>
  </w:style>
  <w:style w:type="paragraph" w:styleId="2c">
    <w:name w:val="List Bullet 2"/>
    <w:basedOn w:val="a2"/>
    <w:autoRedefine/>
    <w:uiPriority w:val="99"/>
    <w:rsid w:val="00BB7B6D"/>
    <w:pPr>
      <w:widowControl/>
      <w:spacing w:line="360" w:lineRule="auto"/>
      <w:ind w:firstLine="709"/>
      <w:contextualSpacing/>
    </w:pPr>
    <w:rPr>
      <w:rFonts w:ascii="Arial" w:eastAsia="Times New Roman" w:hAnsi="Arial" w:cs="Times New Roman"/>
      <w:szCs w:val="24"/>
      <w:lang w:eastAsia="ru-RU"/>
    </w:rPr>
  </w:style>
  <w:style w:type="paragraph" w:styleId="affffff8">
    <w:name w:val="endnote text"/>
    <w:basedOn w:val="a2"/>
    <w:link w:val="affffff9"/>
    <w:uiPriority w:val="99"/>
    <w:rsid w:val="00BB7B6D"/>
    <w:pPr>
      <w:widowControl/>
      <w:spacing w:line="360" w:lineRule="auto"/>
      <w:ind w:firstLine="709"/>
      <w:contextualSpacing/>
    </w:pPr>
    <w:rPr>
      <w:rFonts w:ascii="Arial" w:eastAsia="Times New Roman" w:hAnsi="Arial" w:cs="Times New Roman"/>
      <w:szCs w:val="20"/>
      <w:lang w:eastAsia="ru-RU"/>
    </w:rPr>
  </w:style>
  <w:style w:type="character" w:customStyle="1" w:styleId="affffff9">
    <w:name w:val="Текст концевой сноски Знак"/>
    <w:basedOn w:val="a3"/>
    <w:link w:val="affffff8"/>
    <w:uiPriority w:val="99"/>
    <w:rsid w:val="00BB7B6D"/>
    <w:rPr>
      <w:rFonts w:ascii="Arial" w:eastAsia="Times New Roman" w:hAnsi="Arial" w:cs="Times New Roman"/>
      <w:sz w:val="24"/>
      <w:szCs w:val="20"/>
      <w:lang w:eastAsia="ru-RU"/>
    </w:rPr>
  </w:style>
  <w:style w:type="character" w:customStyle="1" w:styleId="Heading1Char">
    <w:name w:val="Heading 1 Char"/>
    <w:locked/>
    <w:rsid w:val="00BB7B6D"/>
    <w:rPr>
      <w:rFonts w:ascii="Arial" w:hAnsi="Arial"/>
      <w:b/>
      <w:kern w:val="32"/>
      <w:sz w:val="32"/>
      <w:lang w:val="ru-RU" w:eastAsia="ru-RU"/>
    </w:rPr>
  </w:style>
  <w:style w:type="paragraph" w:customStyle="1" w:styleId="212">
    <w:name w:val="Цитата 21"/>
    <w:basedOn w:val="a2"/>
    <w:next w:val="a2"/>
    <w:link w:val="QuoteChar"/>
    <w:rsid w:val="00BB7B6D"/>
    <w:pPr>
      <w:widowControl/>
      <w:spacing w:line="360" w:lineRule="auto"/>
      <w:ind w:firstLine="709"/>
      <w:contextualSpacing/>
      <w:jc w:val="center"/>
    </w:pPr>
    <w:rPr>
      <w:rFonts w:eastAsia="Times New Roman" w:cs="Times New Roman"/>
      <w:i/>
      <w:lang w:eastAsia="ru-RU"/>
    </w:rPr>
  </w:style>
  <w:style w:type="character" w:customStyle="1" w:styleId="QuoteChar">
    <w:name w:val="Quote Char"/>
    <w:link w:val="212"/>
    <w:locked/>
    <w:rsid w:val="00BB7B6D"/>
    <w:rPr>
      <w:rFonts w:ascii="Times New Roman" w:eastAsia="Times New Roman" w:hAnsi="Times New Roman" w:cs="Times New Roman"/>
      <w:i/>
      <w:sz w:val="24"/>
      <w:lang w:eastAsia="ru-RU"/>
    </w:rPr>
  </w:style>
  <w:style w:type="character" w:customStyle="1" w:styleId="1fa">
    <w:name w:val="Слабая ссылка1"/>
    <w:uiPriority w:val="31"/>
    <w:qFormat/>
    <w:rsid w:val="00BB7B6D"/>
    <w:rPr>
      <w:sz w:val="24"/>
      <w:u w:val="single"/>
    </w:rPr>
  </w:style>
  <w:style w:type="character" w:customStyle="1" w:styleId="1fb">
    <w:name w:val="Сильная ссылка1"/>
    <w:rsid w:val="00BB7B6D"/>
    <w:rPr>
      <w:b/>
      <w:sz w:val="24"/>
      <w:u w:val="single"/>
    </w:rPr>
  </w:style>
  <w:style w:type="character" w:customStyle="1" w:styleId="1fc">
    <w:name w:val="Название книги1"/>
    <w:rsid w:val="00BB7B6D"/>
    <w:rPr>
      <w:rFonts w:ascii="Cambria" w:hAnsi="Cambria"/>
      <w:b/>
      <w:i/>
      <w:sz w:val="24"/>
    </w:rPr>
  </w:style>
  <w:style w:type="paragraph" w:customStyle="1" w:styleId="affffffa">
    <w:name w:val="Îáû÷íûé"/>
    <w:rsid w:val="00BB7B6D"/>
    <w:pPr>
      <w:jc w:val="both"/>
    </w:pPr>
    <w:rPr>
      <w:rFonts w:ascii="Arial" w:eastAsia="Times New Roman" w:hAnsi="Arial" w:cs="Times New Roman"/>
      <w:sz w:val="24"/>
      <w:lang w:eastAsia="ru-RU"/>
    </w:rPr>
  </w:style>
  <w:style w:type="paragraph" w:customStyle="1" w:styleId="120">
    <w:name w:val="Абзац списка12"/>
    <w:basedOn w:val="a2"/>
    <w:rsid w:val="00BB7B6D"/>
    <w:pPr>
      <w:widowControl/>
      <w:spacing w:line="360" w:lineRule="auto"/>
      <w:ind w:left="720" w:firstLine="709"/>
      <w:contextualSpacing/>
      <w:jc w:val="center"/>
    </w:pPr>
    <w:rPr>
      <w:rFonts w:eastAsia="Times New Roman" w:cs="Times New Roman"/>
      <w:lang w:eastAsia="ru-RU"/>
    </w:rPr>
  </w:style>
  <w:style w:type="paragraph" w:customStyle="1" w:styleId="213">
    <w:name w:val="Абзац списка21"/>
    <w:basedOn w:val="a2"/>
    <w:rsid w:val="00BB7B6D"/>
    <w:pPr>
      <w:widowControl/>
      <w:spacing w:line="360" w:lineRule="auto"/>
      <w:ind w:left="720" w:firstLine="709"/>
      <w:contextualSpacing/>
      <w:jc w:val="center"/>
    </w:pPr>
    <w:rPr>
      <w:rFonts w:eastAsia="Times New Roman" w:cs="Times New Roman"/>
      <w:lang w:eastAsia="ru-RU"/>
    </w:rPr>
  </w:style>
  <w:style w:type="paragraph" w:customStyle="1" w:styleId="affffffb">
    <w:name w:val="Фамилии"/>
    <w:basedOn w:val="a2"/>
    <w:rsid w:val="00BB7B6D"/>
    <w:pPr>
      <w:widowControl/>
      <w:spacing w:line="360" w:lineRule="auto"/>
      <w:ind w:firstLine="709"/>
      <w:contextualSpacing/>
    </w:pPr>
    <w:rPr>
      <w:rFonts w:ascii="Arial" w:eastAsia="Times New Roman" w:hAnsi="Arial" w:cs="Times New Roman"/>
      <w:sz w:val="16"/>
      <w:szCs w:val="24"/>
      <w:lang w:eastAsia="ru-RU"/>
    </w:rPr>
  </w:style>
  <w:style w:type="paragraph" w:customStyle="1" w:styleId="Style25">
    <w:name w:val="Style25"/>
    <w:basedOn w:val="a2"/>
    <w:rsid w:val="00BB7B6D"/>
    <w:pPr>
      <w:autoSpaceDE w:val="0"/>
      <w:autoSpaceDN w:val="0"/>
      <w:adjustRightInd w:val="0"/>
      <w:spacing w:line="264" w:lineRule="exact"/>
      <w:ind w:firstLine="667"/>
      <w:contextualSpacing/>
    </w:pPr>
    <w:rPr>
      <w:rFonts w:ascii="Arial" w:eastAsia="Times New Roman" w:hAnsi="Arial" w:cs="Arial"/>
      <w:szCs w:val="24"/>
      <w:lang w:eastAsia="ru-RU"/>
    </w:rPr>
  </w:style>
  <w:style w:type="character" w:customStyle="1" w:styleId="FontStyle110">
    <w:name w:val="Font Style110"/>
    <w:rsid w:val="00BB7B6D"/>
    <w:rPr>
      <w:rFonts w:ascii="Arial" w:hAnsi="Arial"/>
      <w:sz w:val="22"/>
    </w:rPr>
  </w:style>
  <w:style w:type="character" w:customStyle="1" w:styleId="250">
    <w:name w:val="Знак Знак25"/>
    <w:locked/>
    <w:rsid w:val="00BB7B6D"/>
    <w:rPr>
      <w:rFonts w:ascii="Arial" w:hAnsi="Arial"/>
      <w:b/>
      <w:kern w:val="32"/>
      <w:sz w:val="32"/>
      <w:lang w:val="ru-RU" w:eastAsia="ru-RU"/>
    </w:rPr>
  </w:style>
  <w:style w:type="character" w:customStyle="1" w:styleId="affffffc">
    <w:name w:val="знак сноски"/>
    <w:rsid w:val="00BB7B6D"/>
    <w:rPr>
      <w:vertAlign w:val="superscript"/>
    </w:rPr>
  </w:style>
  <w:style w:type="paragraph" w:customStyle="1" w:styleId="1fd">
    <w:name w:val="Ñòèëü1"/>
    <w:basedOn w:val="a2"/>
    <w:rsid w:val="00BB7B6D"/>
    <w:pPr>
      <w:widowControl/>
      <w:spacing w:after="120" w:line="360" w:lineRule="auto"/>
      <w:ind w:firstLine="709"/>
      <w:contextualSpacing/>
    </w:pPr>
    <w:rPr>
      <w:rFonts w:eastAsia="Times New Roman" w:cs="Times New Roman"/>
      <w:szCs w:val="20"/>
      <w:lang w:eastAsia="ru-RU"/>
    </w:rPr>
  </w:style>
  <w:style w:type="paragraph" w:customStyle="1" w:styleId="3c">
    <w:name w:val="Абзац списка3"/>
    <w:basedOn w:val="a2"/>
    <w:rsid w:val="00BB7B6D"/>
    <w:pPr>
      <w:widowControl/>
      <w:spacing w:after="200" w:line="276" w:lineRule="auto"/>
      <w:ind w:left="720" w:firstLine="709"/>
      <w:contextualSpacing/>
    </w:pPr>
    <w:rPr>
      <w:rFonts w:eastAsia="Times New Roman" w:cs="Times New Roman"/>
    </w:rPr>
  </w:style>
  <w:style w:type="paragraph" w:customStyle="1" w:styleId="Style8">
    <w:name w:val="Style8"/>
    <w:basedOn w:val="a2"/>
    <w:rsid w:val="00BB7B6D"/>
    <w:pPr>
      <w:autoSpaceDE w:val="0"/>
      <w:autoSpaceDN w:val="0"/>
      <w:adjustRightInd w:val="0"/>
      <w:spacing w:line="360" w:lineRule="auto"/>
      <w:ind w:firstLine="709"/>
      <w:contextualSpacing/>
    </w:pPr>
    <w:rPr>
      <w:rFonts w:eastAsia="Times New Roman" w:cs="Times New Roman"/>
      <w:szCs w:val="24"/>
      <w:lang w:eastAsia="ru-RU"/>
    </w:rPr>
  </w:style>
  <w:style w:type="paragraph" w:customStyle="1" w:styleId="47">
    <w:name w:val="Абзац списка4"/>
    <w:basedOn w:val="a2"/>
    <w:rsid w:val="00BB7B6D"/>
    <w:pPr>
      <w:widowControl/>
      <w:spacing w:after="200" w:line="276" w:lineRule="auto"/>
      <w:ind w:left="720" w:firstLine="851"/>
      <w:contextualSpacing/>
    </w:pPr>
    <w:rPr>
      <w:rFonts w:eastAsia="Times New Roman" w:cs="Times New Roman"/>
    </w:rPr>
  </w:style>
  <w:style w:type="character" w:customStyle="1" w:styleId="affffffd">
    <w:name w:val="Гипертекстовая ссылка"/>
    <w:uiPriority w:val="99"/>
    <w:rsid w:val="00BB7B6D"/>
    <w:rPr>
      <w:color w:val="008000"/>
    </w:rPr>
  </w:style>
  <w:style w:type="paragraph" w:customStyle="1" w:styleId="affffffe">
    <w:name w:val="Основной"/>
    <w:basedOn w:val="a2"/>
    <w:link w:val="afffffff"/>
    <w:rsid w:val="00BB7B6D"/>
    <w:pPr>
      <w:shd w:val="clear" w:color="auto" w:fill="FFFFFF"/>
      <w:autoSpaceDE w:val="0"/>
      <w:autoSpaceDN w:val="0"/>
      <w:adjustRightInd w:val="0"/>
      <w:spacing w:before="120" w:line="240" w:lineRule="atLeast"/>
      <w:ind w:firstLine="709"/>
      <w:contextualSpacing/>
    </w:pPr>
    <w:rPr>
      <w:rFonts w:eastAsia="Times New Roman" w:cs="Times New Roman"/>
      <w:szCs w:val="24"/>
      <w:lang w:eastAsia="ru-RU"/>
    </w:rPr>
  </w:style>
  <w:style w:type="character" w:customStyle="1" w:styleId="afffffff">
    <w:name w:val="Основной Знак"/>
    <w:link w:val="affffffe"/>
    <w:rsid w:val="00BB7B6D"/>
    <w:rPr>
      <w:rFonts w:ascii="Times New Roman" w:eastAsia="Times New Roman" w:hAnsi="Times New Roman" w:cs="Times New Roman"/>
      <w:sz w:val="24"/>
      <w:szCs w:val="24"/>
      <w:shd w:val="clear" w:color="auto" w:fill="FFFFFF"/>
      <w:lang w:eastAsia="ru-RU"/>
    </w:rPr>
  </w:style>
  <w:style w:type="character" w:styleId="HTML2">
    <w:name w:val="HTML Code"/>
    <w:uiPriority w:val="99"/>
    <w:unhideWhenUsed/>
    <w:rsid w:val="00BB7B6D"/>
    <w:rPr>
      <w:rFonts w:ascii="Courier New" w:eastAsia="Times New Roman" w:hAnsi="Courier New" w:cs="Courier New"/>
      <w:sz w:val="20"/>
      <w:szCs w:val="20"/>
    </w:rPr>
  </w:style>
  <w:style w:type="numbering" w:customStyle="1" w:styleId="3d">
    <w:name w:val="Нет списка3"/>
    <w:next w:val="a5"/>
    <w:uiPriority w:val="99"/>
    <w:semiHidden/>
    <w:unhideWhenUsed/>
    <w:rsid w:val="00BB7B6D"/>
  </w:style>
  <w:style w:type="paragraph" w:customStyle="1" w:styleId="xl735">
    <w:name w:val="xl735"/>
    <w:basedOn w:val="a2"/>
    <w:rsid w:val="00BB7B6D"/>
    <w:pPr>
      <w:widowControl/>
      <w:spacing w:before="100" w:beforeAutospacing="1" w:after="100" w:afterAutospacing="1" w:line="276" w:lineRule="auto"/>
      <w:ind w:firstLine="851"/>
    </w:pPr>
    <w:rPr>
      <w:rFonts w:eastAsia="Times New Roman" w:cs="Times New Roman"/>
      <w:szCs w:val="24"/>
      <w:lang w:eastAsia="ru-RU"/>
    </w:rPr>
  </w:style>
  <w:style w:type="paragraph" w:customStyle="1" w:styleId="xl736">
    <w:name w:val="xl736"/>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szCs w:val="24"/>
      <w:lang w:eastAsia="ru-RU"/>
    </w:rPr>
  </w:style>
  <w:style w:type="paragraph" w:customStyle="1" w:styleId="xl737">
    <w:name w:val="xl737"/>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pPr>
    <w:rPr>
      <w:rFonts w:eastAsia="Times New Roman" w:cs="Times New Roman"/>
      <w:szCs w:val="24"/>
      <w:lang w:eastAsia="ru-RU"/>
    </w:rPr>
  </w:style>
  <w:style w:type="paragraph" w:customStyle="1" w:styleId="xl738">
    <w:name w:val="xl738"/>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rPr>
      <w:rFonts w:eastAsia="Times New Roman" w:cs="Times New Roman"/>
      <w:szCs w:val="24"/>
      <w:lang w:eastAsia="ru-RU"/>
    </w:rPr>
  </w:style>
  <w:style w:type="paragraph" w:customStyle="1" w:styleId="xl739">
    <w:name w:val="xl739"/>
    <w:basedOn w:val="a2"/>
    <w:rsid w:val="00BB7B6D"/>
    <w:pPr>
      <w:widowControl/>
      <w:pBdr>
        <w:top w:val="single" w:sz="4" w:space="0" w:color="auto"/>
        <w:left w:val="single" w:sz="4" w:space="0" w:color="auto"/>
        <w:right w:val="single" w:sz="4" w:space="0" w:color="auto"/>
      </w:pBdr>
      <w:spacing w:before="100" w:beforeAutospacing="1" w:after="100" w:afterAutospacing="1" w:line="276" w:lineRule="auto"/>
      <w:ind w:firstLine="851"/>
      <w:jc w:val="center"/>
    </w:pPr>
    <w:rPr>
      <w:rFonts w:eastAsia="Times New Roman" w:cs="Times New Roman"/>
      <w:szCs w:val="24"/>
      <w:lang w:eastAsia="ru-RU"/>
    </w:rPr>
  </w:style>
  <w:style w:type="paragraph" w:customStyle="1" w:styleId="xl740">
    <w:name w:val="xl740"/>
    <w:basedOn w:val="a2"/>
    <w:rsid w:val="00BB7B6D"/>
    <w:pPr>
      <w:widowControl/>
      <w:pBdr>
        <w:left w:val="single" w:sz="4" w:space="0" w:color="auto"/>
        <w:bottom w:val="single" w:sz="4" w:space="0" w:color="auto"/>
        <w:right w:val="single" w:sz="4" w:space="0" w:color="auto"/>
      </w:pBdr>
      <w:spacing w:before="100" w:beforeAutospacing="1" w:after="100" w:afterAutospacing="1" w:line="276" w:lineRule="auto"/>
      <w:ind w:firstLine="851"/>
      <w:jc w:val="center"/>
    </w:pPr>
    <w:rPr>
      <w:rFonts w:eastAsia="Times New Roman" w:cs="Times New Roman"/>
      <w:szCs w:val="24"/>
      <w:lang w:eastAsia="ru-RU"/>
    </w:rPr>
  </w:style>
  <w:style w:type="paragraph" w:customStyle="1" w:styleId="xl741">
    <w:name w:val="xl741"/>
    <w:basedOn w:val="a2"/>
    <w:rsid w:val="00BB7B6D"/>
    <w:pPr>
      <w:widowControl/>
      <w:pBdr>
        <w:top w:val="single" w:sz="4" w:space="0" w:color="auto"/>
        <w:left w:val="single" w:sz="4" w:space="0" w:color="auto"/>
        <w:bottom w:val="single" w:sz="4" w:space="0" w:color="auto"/>
      </w:pBdr>
      <w:spacing w:before="100" w:beforeAutospacing="1" w:after="100" w:afterAutospacing="1" w:line="276" w:lineRule="auto"/>
      <w:ind w:firstLine="851"/>
      <w:jc w:val="center"/>
    </w:pPr>
    <w:rPr>
      <w:rFonts w:eastAsia="Times New Roman" w:cs="Times New Roman"/>
      <w:szCs w:val="24"/>
      <w:lang w:eastAsia="ru-RU"/>
    </w:rPr>
  </w:style>
  <w:style w:type="paragraph" w:customStyle="1" w:styleId="xl742">
    <w:name w:val="xl742"/>
    <w:basedOn w:val="a2"/>
    <w:rsid w:val="00BB7B6D"/>
    <w:pPr>
      <w:widowControl/>
      <w:pBdr>
        <w:top w:val="single" w:sz="4" w:space="0" w:color="auto"/>
        <w:bottom w:val="single" w:sz="4" w:space="0" w:color="auto"/>
      </w:pBdr>
      <w:spacing w:before="100" w:beforeAutospacing="1" w:after="100" w:afterAutospacing="1" w:line="276" w:lineRule="auto"/>
      <w:ind w:firstLine="851"/>
      <w:jc w:val="center"/>
    </w:pPr>
    <w:rPr>
      <w:rFonts w:eastAsia="Times New Roman" w:cs="Times New Roman"/>
      <w:szCs w:val="24"/>
      <w:lang w:eastAsia="ru-RU"/>
    </w:rPr>
  </w:style>
  <w:style w:type="paragraph" w:customStyle="1" w:styleId="xl743">
    <w:name w:val="xl743"/>
    <w:basedOn w:val="a2"/>
    <w:rsid w:val="00BB7B6D"/>
    <w:pPr>
      <w:widowControl/>
      <w:pBdr>
        <w:top w:val="single" w:sz="4" w:space="0" w:color="auto"/>
        <w:bottom w:val="single" w:sz="4" w:space="0" w:color="auto"/>
        <w:right w:val="single" w:sz="4" w:space="0" w:color="auto"/>
      </w:pBdr>
      <w:spacing w:before="100" w:beforeAutospacing="1" w:after="100" w:afterAutospacing="1" w:line="276" w:lineRule="auto"/>
      <w:ind w:firstLine="851"/>
      <w:jc w:val="center"/>
    </w:pPr>
    <w:rPr>
      <w:rFonts w:eastAsia="Times New Roman" w:cs="Times New Roman"/>
      <w:szCs w:val="24"/>
      <w:lang w:eastAsia="ru-RU"/>
    </w:rPr>
  </w:style>
  <w:style w:type="numbering" w:customStyle="1" w:styleId="48">
    <w:name w:val="Нет списка4"/>
    <w:next w:val="a5"/>
    <w:uiPriority w:val="99"/>
    <w:semiHidden/>
    <w:unhideWhenUsed/>
    <w:rsid w:val="00BB7B6D"/>
  </w:style>
  <w:style w:type="numbering" w:customStyle="1" w:styleId="52">
    <w:name w:val="Нет списка5"/>
    <w:next w:val="a5"/>
    <w:uiPriority w:val="99"/>
    <w:semiHidden/>
    <w:unhideWhenUsed/>
    <w:rsid w:val="00BB7B6D"/>
  </w:style>
  <w:style w:type="paragraph" w:customStyle="1" w:styleId="xl751">
    <w:name w:val="xl751"/>
    <w:basedOn w:val="a2"/>
    <w:rsid w:val="00BB7B6D"/>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76" w:lineRule="auto"/>
      <w:ind w:firstLine="851"/>
      <w:jc w:val="center"/>
      <w:textAlignment w:val="center"/>
    </w:pPr>
    <w:rPr>
      <w:rFonts w:eastAsia="Times New Roman" w:cs="Times New Roman"/>
      <w:b/>
      <w:bCs/>
      <w:color w:val="000000"/>
      <w:szCs w:val="24"/>
      <w:lang w:eastAsia="ru-RU"/>
    </w:rPr>
  </w:style>
  <w:style w:type="paragraph" w:customStyle="1" w:styleId="xl752">
    <w:name w:val="xl752"/>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b/>
      <w:bCs/>
      <w:color w:val="000000"/>
      <w:szCs w:val="24"/>
      <w:lang w:eastAsia="ru-RU"/>
    </w:rPr>
  </w:style>
  <w:style w:type="paragraph" w:customStyle="1" w:styleId="xl753">
    <w:name w:val="xl753"/>
    <w:basedOn w:val="a2"/>
    <w:rsid w:val="00BB7B6D"/>
    <w:pPr>
      <w:widowControl/>
      <w:spacing w:before="100" w:beforeAutospacing="1" w:after="100" w:afterAutospacing="1" w:line="276" w:lineRule="auto"/>
      <w:ind w:firstLine="851"/>
    </w:pPr>
    <w:rPr>
      <w:rFonts w:eastAsia="Times New Roman" w:cs="Times New Roman"/>
      <w:szCs w:val="24"/>
      <w:lang w:eastAsia="ru-RU"/>
    </w:rPr>
  </w:style>
  <w:style w:type="paragraph" w:customStyle="1" w:styleId="xl754">
    <w:name w:val="xl754"/>
    <w:basedOn w:val="a2"/>
    <w:rsid w:val="00BB7B6D"/>
    <w:pPr>
      <w:widowControl/>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76" w:lineRule="auto"/>
      <w:ind w:firstLine="851"/>
      <w:jc w:val="center"/>
      <w:textAlignment w:val="center"/>
    </w:pPr>
    <w:rPr>
      <w:rFonts w:eastAsia="Times New Roman" w:cs="Times New Roman"/>
      <w:b/>
      <w:bCs/>
      <w:color w:val="000000"/>
      <w:szCs w:val="24"/>
      <w:lang w:eastAsia="ru-RU"/>
    </w:rPr>
  </w:style>
  <w:style w:type="paragraph" w:customStyle="1" w:styleId="xl755">
    <w:name w:val="xl755"/>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b/>
      <w:bCs/>
      <w:color w:val="000000"/>
      <w:szCs w:val="24"/>
      <w:lang w:eastAsia="ru-RU"/>
    </w:rPr>
  </w:style>
  <w:style w:type="paragraph" w:customStyle="1" w:styleId="xl756">
    <w:name w:val="xl756"/>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color w:val="000000"/>
      <w:szCs w:val="24"/>
      <w:lang w:eastAsia="ru-RU"/>
    </w:rPr>
  </w:style>
  <w:style w:type="paragraph" w:customStyle="1" w:styleId="xl757">
    <w:name w:val="xl757"/>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szCs w:val="24"/>
      <w:lang w:eastAsia="ru-RU"/>
    </w:rPr>
  </w:style>
  <w:style w:type="paragraph" w:customStyle="1" w:styleId="xl758">
    <w:name w:val="xl758"/>
    <w:basedOn w:val="a2"/>
    <w:rsid w:val="00BB7B6D"/>
    <w:pPr>
      <w:widowControl/>
      <w:spacing w:before="100" w:beforeAutospacing="1" w:after="100" w:afterAutospacing="1" w:line="276" w:lineRule="auto"/>
      <w:ind w:firstLine="851"/>
      <w:jc w:val="center"/>
      <w:textAlignment w:val="center"/>
    </w:pPr>
    <w:rPr>
      <w:rFonts w:eastAsia="Times New Roman" w:cs="Times New Roman"/>
      <w:szCs w:val="24"/>
      <w:lang w:eastAsia="ru-RU"/>
    </w:rPr>
  </w:style>
  <w:style w:type="paragraph" w:customStyle="1" w:styleId="xl759">
    <w:name w:val="xl759"/>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rPr>
      <w:rFonts w:eastAsia="Times New Roman" w:cs="Times New Roman"/>
      <w:szCs w:val="24"/>
      <w:lang w:eastAsia="ru-RU"/>
    </w:rPr>
  </w:style>
  <w:style w:type="paragraph" w:customStyle="1" w:styleId="xl760">
    <w:name w:val="xl760"/>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szCs w:val="24"/>
      <w:lang w:eastAsia="ru-RU"/>
    </w:rPr>
  </w:style>
  <w:style w:type="paragraph" w:customStyle="1" w:styleId="xl761">
    <w:name w:val="xl761"/>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sz w:val="26"/>
      <w:szCs w:val="26"/>
      <w:lang w:eastAsia="ru-RU"/>
    </w:rPr>
  </w:style>
  <w:style w:type="paragraph" w:customStyle="1" w:styleId="xl762">
    <w:name w:val="xl762"/>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rPr>
      <w:rFonts w:eastAsia="Times New Roman" w:cs="Times New Roman"/>
      <w:szCs w:val="24"/>
      <w:lang w:eastAsia="ru-RU"/>
    </w:rPr>
  </w:style>
  <w:style w:type="paragraph" w:customStyle="1" w:styleId="xl763">
    <w:name w:val="xl763"/>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b/>
      <w:bCs/>
      <w:color w:val="000000"/>
      <w:szCs w:val="24"/>
      <w:lang w:eastAsia="ru-RU"/>
    </w:rPr>
  </w:style>
  <w:style w:type="paragraph" w:customStyle="1" w:styleId="xl764">
    <w:name w:val="xl764"/>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color w:val="000000"/>
      <w:szCs w:val="24"/>
      <w:lang w:eastAsia="ru-RU"/>
    </w:rPr>
  </w:style>
  <w:style w:type="paragraph" w:customStyle="1" w:styleId="xl765">
    <w:name w:val="xl765"/>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color w:val="000000"/>
      <w:szCs w:val="24"/>
      <w:lang w:eastAsia="ru-RU"/>
    </w:rPr>
  </w:style>
  <w:style w:type="paragraph" w:customStyle="1" w:styleId="xl766">
    <w:name w:val="xl766"/>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b/>
      <w:bCs/>
      <w:szCs w:val="24"/>
      <w:lang w:eastAsia="ru-RU"/>
    </w:rPr>
  </w:style>
  <w:style w:type="paragraph" w:customStyle="1" w:styleId="xl767">
    <w:name w:val="xl767"/>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b/>
      <w:bCs/>
      <w:szCs w:val="24"/>
      <w:lang w:eastAsia="ru-RU"/>
    </w:rPr>
  </w:style>
  <w:style w:type="paragraph" w:customStyle="1" w:styleId="xl768">
    <w:name w:val="xl768"/>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b/>
      <w:bCs/>
      <w:color w:val="000000"/>
      <w:szCs w:val="24"/>
      <w:lang w:eastAsia="ru-RU"/>
    </w:rPr>
  </w:style>
  <w:style w:type="paragraph" w:customStyle="1" w:styleId="xl769">
    <w:name w:val="xl769"/>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b/>
      <w:bCs/>
      <w:szCs w:val="24"/>
      <w:lang w:eastAsia="ru-RU"/>
    </w:rPr>
  </w:style>
  <w:style w:type="paragraph" w:customStyle="1" w:styleId="xl770">
    <w:name w:val="xl770"/>
    <w:basedOn w:val="a2"/>
    <w:rsid w:val="00BB7B6D"/>
    <w:pPr>
      <w:widowControl/>
      <w:pBdr>
        <w:top w:val="single" w:sz="4" w:space="0" w:color="auto"/>
        <w:left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color w:val="000000"/>
      <w:szCs w:val="24"/>
      <w:lang w:eastAsia="ru-RU"/>
    </w:rPr>
  </w:style>
  <w:style w:type="paragraph" w:customStyle="1" w:styleId="xl771">
    <w:name w:val="xl771"/>
    <w:basedOn w:val="a2"/>
    <w:rsid w:val="00BB7B6D"/>
    <w:pPr>
      <w:widowControl/>
      <w:pBdr>
        <w:left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color w:val="000000"/>
      <w:szCs w:val="24"/>
      <w:lang w:eastAsia="ru-RU"/>
    </w:rPr>
  </w:style>
  <w:style w:type="paragraph" w:customStyle="1" w:styleId="xl772">
    <w:name w:val="xl772"/>
    <w:basedOn w:val="a2"/>
    <w:rsid w:val="00BB7B6D"/>
    <w:pPr>
      <w:widowControl/>
      <w:pBdr>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color w:val="000000"/>
      <w:szCs w:val="24"/>
      <w:lang w:eastAsia="ru-RU"/>
    </w:rPr>
  </w:style>
  <w:style w:type="paragraph" w:customStyle="1" w:styleId="xl773">
    <w:name w:val="xl773"/>
    <w:basedOn w:val="a2"/>
    <w:rsid w:val="00BB7B6D"/>
    <w:pPr>
      <w:widowControl/>
      <w:pBdr>
        <w:top w:val="single" w:sz="4" w:space="0" w:color="auto"/>
        <w:left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color w:val="000000"/>
      <w:szCs w:val="24"/>
      <w:lang w:eastAsia="ru-RU"/>
    </w:rPr>
  </w:style>
  <w:style w:type="paragraph" w:customStyle="1" w:styleId="xl774">
    <w:name w:val="xl774"/>
    <w:basedOn w:val="a2"/>
    <w:rsid w:val="00BB7B6D"/>
    <w:pPr>
      <w:widowControl/>
      <w:pBdr>
        <w:left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color w:val="000000"/>
      <w:szCs w:val="24"/>
      <w:lang w:eastAsia="ru-RU"/>
    </w:rPr>
  </w:style>
  <w:style w:type="paragraph" w:customStyle="1" w:styleId="xl775">
    <w:name w:val="xl775"/>
    <w:basedOn w:val="a2"/>
    <w:rsid w:val="00BB7B6D"/>
    <w:pPr>
      <w:widowControl/>
      <w:pBdr>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rFonts w:eastAsia="Times New Roman" w:cs="Times New Roman"/>
      <w:color w:val="000000"/>
      <w:szCs w:val="24"/>
      <w:lang w:eastAsia="ru-RU"/>
    </w:rPr>
  </w:style>
  <w:style w:type="paragraph" w:customStyle="1" w:styleId="xl776">
    <w:name w:val="xl776"/>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rPr>
      <w:rFonts w:eastAsia="Times New Roman" w:cs="Times New Roman"/>
      <w:b/>
      <w:bCs/>
      <w:szCs w:val="24"/>
      <w:lang w:eastAsia="ru-RU"/>
    </w:rPr>
  </w:style>
  <w:style w:type="paragraph" w:customStyle="1" w:styleId="xl744">
    <w:name w:val="xl744"/>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rPr>
      <w:rFonts w:eastAsia="Times New Roman" w:cs="Times New Roman"/>
      <w:szCs w:val="24"/>
      <w:lang w:eastAsia="ru-RU"/>
    </w:rPr>
  </w:style>
  <w:style w:type="paragraph" w:customStyle="1" w:styleId="xl745">
    <w:name w:val="xl745"/>
    <w:basedOn w:val="a2"/>
    <w:rsid w:val="00BB7B6D"/>
    <w:pPr>
      <w:widowControl/>
      <w:pBdr>
        <w:top w:val="single" w:sz="4" w:space="0" w:color="auto"/>
        <w:left w:val="single" w:sz="4" w:space="0" w:color="auto"/>
        <w:right w:val="single" w:sz="4" w:space="0" w:color="auto"/>
      </w:pBdr>
      <w:spacing w:before="100" w:beforeAutospacing="1" w:after="100" w:afterAutospacing="1" w:line="276" w:lineRule="auto"/>
      <w:ind w:firstLine="851"/>
      <w:jc w:val="center"/>
    </w:pPr>
    <w:rPr>
      <w:rFonts w:eastAsia="Times New Roman" w:cs="Times New Roman"/>
      <w:szCs w:val="24"/>
      <w:lang w:eastAsia="ru-RU"/>
    </w:rPr>
  </w:style>
  <w:style w:type="paragraph" w:customStyle="1" w:styleId="xl746">
    <w:name w:val="xl746"/>
    <w:basedOn w:val="a2"/>
    <w:rsid w:val="00BB7B6D"/>
    <w:pPr>
      <w:widowControl/>
      <w:pBdr>
        <w:top w:val="single" w:sz="4" w:space="0" w:color="auto"/>
      </w:pBdr>
      <w:spacing w:before="100" w:beforeAutospacing="1" w:after="100" w:afterAutospacing="1" w:line="276" w:lineRule="auto"/>
      <w:ind w:firstLine="851"/>
      <w:jc w:val="center"/>
    </w:pPr>
    <w:rPr>
      <w:rFonts w:eastAsia="Times New Roman" w:cs="Times New Roman"/>
      <w:szCs w:val="24"/>
      <w:lang w:eastAsia="ru-RU"/>
    </w:rPr>
  </w:style>
  <w:style w:type="paragraph" w:customStyle="1" w:styleId="xl747">
    <w:name w:val="xl747"/>
    <w:basedOn w:val="a2"/>
    <w:rsid w:val="00BB7B6D"/>
    <w:pPr>
      <w:widowControl/>
      <w:pBdr>
        <w:top w:val="single" w:sz="4" w:space="0" w:color="auto"/>
        <w:right w:val="single" w:sz="4" w:space="0" w:color="auto"/>
      </w:pBdr>
      <w:spacing w:before="100" w:beforeAutospacing="1" w:after="100" w:afterAutospacing="1" w:line="276" w:lineRule="auto"/>
      <w:ind w:firstLine="851"/>
      <w:jc w:val="center"/>
    </w:pPr>
    <w:rPr>
      <w:rFonts w:eastAsia="Times New Roman" w:cs="Times New Roman"/>
      <w:szCs w:val="24"/>
      <w:lang w:eastAsia="ru-RU"/>
    </w:rPr>
  </w:style>
  <w:style w:type="paragraph" w:customStyle="1" w:styleId="xl748">
    <w:name w:val="xl748"/>
    <w:basedOn w:val="a2"/>
    <w:rsid w:val="00BB7B6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76" w:lineRule="auto"/>
      <w:ind w:firstLine="851"/>
    </w:pPr>
    <w:rPr>
      <w:rFonts w:eastAsia="Times New Roman" w:cs="Times New Roman"/>
      <w:szCs w:val="24"/>
      <w:lang w:eastAsia="ru-RU"/>
    </w:rPr>
  </w:style>
  <w:style w:type="character" w:customStyle="1" w:styleId="222">
    <w:name w:val="222 Знак"/>
    <w:basedOn w:val="a3"/>
    <w:link w:val="2220"/>
    <w:uiPriority w:val="1"/>
    <w:locked/>
    <w:rsid w:val="00BB7B6D"/>
    <w:rPr>
      <w:rFonts w:ascii="Arial" w:hAnsi="Arial" w:cs="Arial"/>
      <w:b/>
      <w:sz w:val="24"/>
      <w:szCs w:val="24"/>
    </w:rPr>
  </w:style>
  <w:style w:type="paragraph" w:customStyle="1" w:styleId="2220">
    <w:name w:val="222"/>
    <w:basedOn w:val="a2"/>
    <w:link w:val="222"/>
    <w:uiPriority w:val="1"/>
    <w:rsid w:val="00BB7B6D"/>
    <w:pPr>
      <w:tabs>
        <w:tab w:val="left" w:pos="2141"/>
      </w:tabs>
      <w:spacing w:line="360" w:lineRule="auto"/>
      <w:ind w:left="1701" w:right="136" w:hanging="425"/>
      <w:contextualSpacing/>
    </w:pPr>
    <w:rPr>
      <w:rFonts w:ascii="Arial" w:hAnsi="Arial" w:cs="Arial"/>
      <w:b/>
      <w:szCs w:val="24"/>
    </w:rPr>
  </w:style>
  <w:style w:type="paragraph" w:customStyle="1" w:styleId="afffffff0">
    <w:name w:val="ТАБЛИЦА"/>
    <w:basedOn w:val="a2"/>
    <w:link w:val="afffffff1"/>
    <w:uiPriority w:val="1"/>
    <w:qFormat/>
    <w:rsid w:val="00BB7B6D"/>
    <w:pPr>
      <w:spacing w:line="276" w:lineRule="auto"/>
      <w:ind w:firstLine="0"/>
    </w:pPr>
    <w:rPr>
      <w:rFonts w:eastAsia="Arial" w:cs="Arial"/>
      <w:bCs/>
      <w:sz w:val="20"/>
      <w:szCs w:val="18"/>
    </w:rPr>
  </w:style>
  <w:style w:type="character" w:customStyle="1" w:styleId="afffffff1">
    <w:name w:val="ТАБЛИЦА Знак"/>
    <w:basedOn w:val="a3"/>
    <w:link w:val="afffffff0"/>
    <w:uiPriority w:val="1"/>
    <w:rsid w:val="00BB7B6D"/>
    <w:rPr>
      <w:rFonts w:ascii="Times New Roman" w:eastAsia="Arial" w:hAnsi="Times New Roman" w:cs="Arial"/>
      <w:bCs/>
      <w:sz w:val="20"/>
      <w:szCs w:val="18"/>
    </w:rPr>
  </w:style>
  <w:style w:type="paragraph" w:customStyle="1" w:styleId="afffffff2">
    <w:name w:val="Рисунок"/>
    <w:basedOn w:val="a2"/>
    <w:link w:val="afffffff3"/>
    <w:rsid w:val="00BB7B6D"/>
    <w:pPr>
      <w:ind w:firstLine="0"/>
      <w:contextualSpacing/>
      <w:jc w:val="center"/>
    </w:pPr>
    <w:rPr>
      <w:rFonts w:eastAsia="Calibri" w:cs="Arial"/>
    </w:rPr>
  </w:style>
  <w:style w:type="character" w:customStyle="1" w:styleId="afffffff3">
    <w:name w:val="Рисунок Знак"/>
    <w:link w:val="afffffff2"/>
    <w:rsid w:val="00BB7B6D"/>
    <w:rPr>
      <w:rFonts w:ascii="Times New Roman" w:eastAsia="Calibri" w:hAnsi="Times New Roman" w:cs="Arial"/>
      <w:sz w:val="24"/>
    </w:rPr>
  </w:style>
  <w:style w:type="paragraph" w:customStyle="1" w:styleId="afffffff4">
    <w:name w:val="табл"/>
    <w:basedOn w:val="a2"/>
    <w:link w:val="afffffff5"/>
    <w:uiPriority w:val="1"/>
    <w:rsid w:val="00BB7B6D"/>
    <w:pPr>
      <w:spacing w:line="300" w:lineRule="auto"/>
      <w:ind w:firstLine="0"/>
      <w:contextualSpacing/>
      <w:jc w:val="center"/>
    </w:pPr>
    <w:rPr>
      <w:rFonts w:eastAsia="Arial" w:cs="Arial"/>
      <w:bCs/>
      <w:kern w:val="2"/>
      <w:szCs w:val="18"/>
    </w:rPr>
  </w:style>
  <w:style w:type="character" w:customStyle="1" w:styleId="afffffff5">
    <w:name w:val="табл Знак"/>
    <w:basedOn w:val="a3"/>
    <w:link w:val="afffffff4"/>
    <w:uiPriority w:val="1"/>
    <w:rsid w:val="00BB7B6D"/>
    <w:rPr>
      <w:rFonts w:ascii="Times New Roman" w:eastAsia="Arial" w:hAnsi="Times New Roman" w:cs="Arial"/>
      <w:bCs/>
      <w:kern w:val="2"/>
      <w:sz w:val="24"/>
      <w:szCs w:val="18"/>
    </w:rPr>
  </w:style>
  <w:style w:type="paragraph" w:customStyle="1" w:styleId="2d">
    <w:name w:val="Заг.2"/>
    <w:basedOn w:val="30"/>
    <w:link w:val="2e"/>
    <w:rsid w:val="00BB7B6D"/>
    <w:pPr>
      <w:keepLines w:val="0"/>
      <w:widowControl/>
      <w:ind w:firstLine="709"/>
    </w:pPr>
    <w:rPr>
      <w:szCs w:val="27"/>
      <w:lang w:eastAsia="ru-RU"/>
    </w:rPr>
  </w:style>
  <w:style w:type="character" w:customStyle="1" w:styleId="2e">
    <w:name w:val="Заг.2 Знак"/>
    <w:basedOn w:val="a3"/>
    <w:link w:val="2d"/>
    <w:rsid w:val="00BB7B6D"/>
    <w:rPr>
      <w:rFonts w:ascii="Times New Roman" w:eastAsiaTheme="majorEastAsia" w:hAnsi="Times New Roman" w:cs="Times New Roman"/>
      <w:b/>
      <w:bCs/>
      <w:sz w:val="24"/>
      <w:szCs w:val="27"/>
      <w:lang w:eastAsia="ru-RU"/>
    </w:rPr>
  </w:style>
  <w:style w:type="paragraph" w:customStyle="1" w:styleId="afffffff6">
    <w:name w:val="Глава"/>
    <w:basedOn w:val="a2"/>
    <w:link w:val="afffffff7"/>
    <w:rsid w:val="00BB7B6D"/>
    <w:pPr>
      <w:widowControl/>
      <w:ind w:firstLine="0"/>
      <w:jc w:val="center"/>
    </w:pPr>
    <w:rPr>
      <w:rFonts w:eastAsia="Times New Roman" w:cs="Times New Roman"/>
      <w:b/>
      <w:sz w:val="36"/>
      <w:szCs w:val="36"/>
      <w:lang w:eastAsia="ru-RU"/>
    </w:rPr>
  </w:style>
  <w:style w:type="character" w:customStyle="1" w:styleId="afffffff7">
    <w:name w:val="Глава Знак"/>
    <w:basedOn w:val="a3"/>
    <w:link w:val="afffffff6"/>
    <w:rsid w:val="00BB7B6D"/>
    <w:rPr>
      <w:rFonts w:ascii="Times New Roman" w:eastAsia="Times New Roman" w:hAnsi="Times New Roman" w:cs="Times New Roman"/>
      <w:b/>
      <w:sz w:val="36"/>
      <w:szCs w:val="36"/>
      <w:lang w:eastAsia="ru-RU"/>
    </w:rPr>
  </w:style>
  <w:style w:type="paragraph" w:customStyle="1" w:styleId="afffffff8">
    <w:name w:val="Пункт"/>
    <w:basedOn w:val="afffffff6"/>
    <w:link w:val="afffffff9"/>
    <w:rsid w:val="00BB7B6D"/>
    <w:rPr>
      <w:sz w:val="32"/>
      <w:szCs w:val="32"/>
      <w:lang w:val="en-US" w:eastAsia="en-US"/>
    </w:rPr>
  </w:style>
  <w:style w:type="character" w:customStyle="1" w:styleId="afffffff9">
    <w:name w:val="Пункт Знак"/>
    <w:basedOn w:val="aa"/>
    <w:link w:val="afffffff8"/>
    <w:rsid w:val="00BB7B6D"/>
    <w:rPr>
      <w:rFonts w:ascii="Times New Roman" w:eastAsia="Times New Roman" w:hAnsi="Times New Roman" w:cs="Times New Roman"/>
      <w:b/>
      <w:sz w:val="32"/>
      <w:szCs w:val="32"/>
      <w:lang w:val="en-US"/>
    </w:rPr>
  </w:style>
  <w:style w:type="character" w:styleId="afffffffa">
    <w:name w:val="endnote reference"/>
    <w:basedOn w:val="a3"/>
    <w:semiHidden/>
    <w:unhideWhenUsed/>
    <w:rsid w:val="00BB7B6D"/>
    <w:rPr>
      <w:vertAlign w:val="superscript"/>
    </w:rPr>
  </w:style>
  <w:style w:type="paragraph" w:customStyle="1" w:styleId="afffffffb">
    <w:name w:val="Подпункт"/>
    <w:basedOn w:val="a9"/>
    <w:link w:val="afffffffc"/>
    <w:rsid w:val="00BB7B6D"/>
    <w:pPr>
      <w:widowControl/>
      <w:ind w:left="0" w:firstLine="709"/>
    </w:pPr>
    <w:rPr>
      <w:rFonts w:eastAsia="Times New Roman" w:cs="Times New Roman"/>
      <w:b/>
      <w:sz w:val="28"/>
      <w:szCs w:val="36"/>
      <w:lang w:val="en-US"/>
    </w:rPr>
  </w:style>
  <w:style w:type="character" w:customStyle="1" w:styleId="afffffffc">
    <w:name w:val="Подпункт Знак"/>
    <w:basedOn w:val="afffffff9"/>
    <w:link w:val="afffffffb"/>
    <w:rsid w:val="00BB7B6D"/>
    <w:rPr>
      <w:rFonts w:ascii="Times New Roman" w:eastAsia="Times New Roman" w:hAnsi="Times New Roman" w:cs="Times New Roman"/>
      <w:b/>
      <w:sz w:val="28"/>
      <w:szCs w:val="36"/>
      <w:lang w:val="en-US"/>
    </w:rPr>
  </w:style>
  <w:style w:type="paragraph" w:customStyle="1" w:styleId="form3">
    <w:name w:val="form3"/>
    <w:basedOn w:val="a2"/>
    <w:rsid w:val="00BB7B6D"/>
    <w:pPr>
      <w:widowControl/>
      <w:spacing w:before="100" w:beforeAutospacing="1" w:after="100" w:afterAutospacing="1"/>
      <w:ind w:firstLine="0"/>
      <w:jc w:val="left"/>
    </w:pPr>
    <w:rPr>
      <w:rFonts w:eastAsia="Times New Roman" w:cs="Times New Roman"/>
      <w:szCs w:val="24"/>
      <w:lang w:eastAsia="ru-RU"/>
    </w:rPr>
  </w:style>
  <w:style w:type="paragraph" w:customStyle="1" w:styleId="s10">
    <w:name w:val="s_1"/>
    <w:basedOn w:val="a2"/>
    <w:rsid w:val="00BB7B6D"/>
    <w:pPr>
      <w:widowControl/>
      <w:spacing w:before="100" w:beforeAutospacing="1" w:after="100" w:afterAutospacing="1"/>
      <w:ind w:firstLine="0"/>
      <w:jc w:val="left"/>
    </w:pPr>
    <w:rPr>
      <w:rFonts w:eastAsia="Times New Roman" w:cs="Times New Roman"/>
      <w:szCs w:val="24"/>
      <w:lang w:eastAsia="ru-RU"/>
    </w:rPr>
  </w:style>
  <w:style w:type="table" w:customStyle="1" w:styleId="411">
    <w:name w:val="Сетка таблицы41"/>
    <w:basedOn w:val="a4"/>
    <w:uiPriority w:val="59"/>
    <w:rsid w:val="00BB7B6D"/>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4"/>
    <w:uiPriority w:val="59"/>
    <w:rsid w:val="00BB7B6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d">
    <w:name w:val="Light List"/>
    <w:basedOn w:val="a4"/>
    <w:uiPriority w:val="61"/>
    <w:rsid w:val="00BB7B6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4110">
    <w:name w:val="Сетка таблицы411"/>
    <w:basedOn w:val="a4"/>
    <w:uiPriority w:val="59"/>
    <w:rsid w:val="00BB7B6D"/>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4"/>
    <w:uiPriority w:val="59"/>
    <w:rsid w:val="00BB7B6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5"/>
    <w:uiPriority w:val="99"/>
    <w:semiHidden/>
    <w:unhideWhenUsed/>
    <w:rsid w:val="00BB7B6D"/>
  </w:style>
  <w:style w:type="table" w:customStyle="1" w:styleId="1fe">
    <w:name w:val="Светлый список1"/>
    <w:basedOn w:val="a4"/>
    <w:next w:val="afffffffd"/>
    <w:uiPriority w:val="61"/>
    <w:rsid w:val="00BB7B6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214">
    <w:name w:val="Нет списка21"/>
    <w:next w:val="a5"/>
    <w:uiPriority w:val="99"/>
    <w:semiHidden/>
    <w:unhideWhenUsed/>
    <w:rsid w:val="00BB7B6D"/>
  </w:style>
  <w:style w:type="table" w:customStyle="1" w:styleId="2f">
    <w:name w:val="Сетка таблицы2"/>
    <w:basedOn w:val="a4"/>
    <w:next w:val="a6"/>
    <w:rsid w:val="00BB7B6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4"/>
    <w:next w:val="a6"/>
    <w:uiPriority w:val="59"/>
    <w:rsid w:val="00BB7B6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4"/>
    <w:next w:val="a6"/>
    <w:uiPriority w:val="59"/>
    <w:rsid w:val="00BB7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Заг.1"/>
    <w:basedOn w:val="afffffff8"/>
    <w:next w:val="afff7"/>
    <w:link w:val="1ff0"/>
    <w:rsid w:val="00BB7B6D"/>
    <w:pPr>
      <w:keepNext/>
      <w:keepLines/>
      <w:pageBreakBefore/>
      <w:tabs>
        <w:tab w:val="left" w:pos="709"/>
      </w:tabs>
      <w:ind w:firstLine="709"/>
      <w:jc w:val="both"/>
      <w:outlineLvl w:val="0"/>
    </w:pPr>
    <w:rPr>
      <w:rFonts w:eastAsiaTheme="majorEastAsia"/>
      <w:bCs/>
      <w:sz w:val="28"/>
      <w:szCs w:val="27"/>
    </w:rPr>
  </w:style>
  <w:style w:type="character" w:customStyle="1" w:styleId="1ff0">
    <w:name w:val="Заг.1 Знак"/>
    <w:link w:val="1ff"/>
    <w:rsid w:val="00BB7B6D"/>
    <w:rPr>
      <w:rFonts w:ascii="Times New Roman" w:eastAsiaTheme="majorEastAsia" w:hAnsi="Times New Roman" w:cs="Times New Roman"/>
      <w:b/>
      <w:bCs/>
      <w:sz w:val="28"/>
      <w:szCs w:val="27"/>
      <w:lang w:val="en-US"/>
    </w:rPr>
  </w:style>
  <w:style w:type="table" w:customStyle="1" w:styleId="114">
    <w:name w:val="Сетка таблицы11"/>
    <w:basedOn w:val="a4"/>
    <w:next w:val="a6"/>
    <w:rsid w:val="00BB7B6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4"/>
    <w:next w:val="a6"/>
    <w:rsid w:val="00BB7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4"/>
    <w:next w:val="a6"/>
    <w:uiPriority w:val="59"/>
    <w:rsid w:val="00BB7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1">
    <w:name w:val="00 нумерованный список 1 уровень"/>
    <w:basedOn w:val="a2"/>
    <w:rsid w:val="00BB7B6D"/>
    <w:pPr>
      <w:widowControl/>
      <w:numPr>
        <w:numId w:val="9"/>
      </w:numPr>
      <w:spacing w:line="319" w:lineRule="auto"/>
      <w:ind w:left="1080"/>
    </w:pPr>
    <w:rPr>
      <w:rFonts w:eastAsia="Times New Roman" w:cs="Times New Roman"/>
      <w:szCs w:val="28"/>
      <w:lang w:eastAsia="ru-RU"/>
    </w:rPr>
  </w:style>
  <w:style w:type="numbering" w:customStyle="1" w:styleId="121">
    <w:name w:val="Нет списка12"/>
    <w:next w:val="a5"/>
    <w:uiPriority w:val="99"/>
    <w:semiHidden/>
    <w:unhideWhenUsed/>
    <w:rsid w:val="00BB7B6D"/>
  </w:style>
  <w:style w:type="paragraph" w:customStyle="1" w:styleId="Style17">
    <w:name w:val="Style17"/>
    <w:basedOn w:val="a2"/>
    <w:uiPriority w:val="99"/>
    <w:rsid w:val="00BB7B6D"/>
    <w:pPr>
      <w:autoSpaceDE w:val="0"/>
      <w:autoSpaceDN w:val="0"/>
      <w:adjustRightInd w:val="0"/>
      <w:ind w:firstLine="0"/>
      <w:jc w:val="left"/>
    </w:pPr>
    <w:rPr>
      <w:rFonts w:eastAsia="Times New Roman" w:cs="Times New Roman"/>
      <w:szCs w:val="24"/>
      <w:lang w:eastAsia="ru-RU"/>
    </w:rPr>
  </w:style>
  <w:style w:type="character" w:customStyle="1" w:styleId="FontStyle37">
    <w:name w:val="Font Style37"/>
    <w:basedOn w:val="a3"/>
    <w:uiPriority w:val="99"/>
    <w:rsid w:val="00BB7B6D"/>
    <w:rPr>
      <w:rFonts w:ascii="Times New Roman" w:hAnsi="Times New Roman" w:cs="Times New Roman"/>
      <w:b/>
      <w:bCs/>
      <w:sz w:val="22"/>
      <w:szCs w:val="22"/>
    </w:rPr>
  </w:style>
  <w:style w:type="character" w:customStyle="1" w:styleId="FontStyle33">
    <w:name w:val="Font Style33"/>
    <w:basedOn w:val="a3"/>
    <w:uiPriority w:val="99"/>
    <w:rsid w:val="00BB7B6D"/>
    <w:rPr>
      <w:rFonts w:ascii="Times New Roman" w:hAnsi="Times New Roman" w:cs="Times New Roman"/>
      <w:smallCaps/>
      <w:spacing w:val="20"/>
      <w:sz w:val="18"/>
      <w:szCs w:val="18"/>
    </w:rPr>
  </w:style>
  <w:style w:type="character" w:customStyle="1" w:styleId="FontStyle38">
    <w:name w:val="Font Style38"/>
    <w:basedOn w:val="a3"/>
    <w:uiPriority w:val="99"/>
    <w:rsid w:val="00BB7B6D"/>
    <w:rPr>
      <w:rFonts w:ascii="Times New Roman" w:hAnsi="Times New Roman" w:cs="Times New Roman"/>
      <w:i/>
      <w:iCs/>
      <w:spacing w:val="-10"/>
      <w:sz w:val="24"/>
      <w:szCs w:val="24"/>
    </w:rPr>
  </w:style>
  <w:style w:type="character" w:customStyle="1" w:styleId="FontStyle34">
    <w:name w:val="Font Style34"/>
    <w:basedOn w:val="a3"/>
    <w:uiPriority w:val="99"/>
    <w:rsid w:val="00BB7B6D"/>
    <w:rPr>
      <w:rFonts w:ascii="Times New Roman" w:hAnsi="Times New Roman" w:cs="Times New Roman"/>
      <w:sz w:val="16"/>
      <w:szCs w:val="16"/>
    </w:rPr>
  </w:style>
  <w:style w:type="paragraph" w:customStyle="1" w:styleId="Style23">
    <w:name w:val="Style23"/>
    <w:basedOn w:val="a2"/>
    <w:uiPriority w:val="99"/>
    <w:rsid w:val="00BB7B6D"/>
    <w:pPr>
      <w:autoSpaceDE w:val="0"/>
      <w:autoSpaceDN w:val="0"/>
      <w:adjustRightInd w:val="0"/>
      <w:ind w:firstLine="0"/>
      <w:jc w:val="left"/>
    </w:pPr>
    <w:rPr>
      <w:rFonts w:eastAsia="Times New Roman" w:cs="Times New Roman"/>
      <w:szCs w:val="24"/>
      <w:lang w:eastAsia="ru-RU"/>
    </w:rPr>
  </w:style>
  <w:style w:type="paragraph" w:customStyle="1" w:styleId="Style26">
    <w:name w:val="Style26"/>
    <w:basedOn w:val="a2"/>
    <w:uiPriority w:val="99"/>
    <w:rsid w:val="00BB7B6D"/>
    <w:pPr>
      <w:autoSpaceDE w:val="0"/>
      <w:autoSpaceDN w:val="0"/>
      <w:adjustRightInd w:val="0"/>
      <w:spacing w:line="274" w:lineRule="exact"/>
      <w:ind w:firstLine="0"/>
      <w:jc w:val="center"/>
    </w:pPr>
    <w:rPr>
      <w:rFonts w:eastAsia="Times New Roman" w:cs="Times New Roman"/>
      <w:szCs w:val="24"/>
      <w:lang w:eastAsia="ru-RU"/>
    </w:rPr>
  </w:style>
  <w:style w:type="paragraph" w:customStyle="1" w:styleId="Style27">
    <w:name w:val="Style27"/>
    <w:basedOn w:val="a2"/>
    <w:uiPriority w:val="99"/>
    <w:rsid w:val="00BB7B6D"/>
    <w:pPr>
      <w:autoSpaceDE w:val="0"/>
      <w:autoSpaceDN w:val="0"/>
      <w:adjustRightInd w:val="0"/>
      <w:spacing w:line="422" w:lineRule="exact"/>
      <w:ind w:firstLine="701"/>
      <w:jc w:val="left"/>
    </w:pPr>
    <w:rPr>
      <w:rFonts w:eastAsia="Times New Roman" w:cs="Times New Roman"/>
      <w:szCs w:val="24"/>
      <w:lang w:eastAsia="ru-RU"/>
    </w:rPr>
  </w:style>
  <w:style w:type="character" w:customStyle="1" w:styleId="FontStyle39">
    <w:name w:val="Font Style39"/>
    <w:basedOn w:val="a3"/>
    <w:uiPriority w:val="99"/>
    <w:rsid w:val="00BB7B6D"/>
    <w:rPr>
      <w:rFonts w:ascii="Times New Roman" w:hAnsi="Times New Roman" w:cs="Times New Roman"/>
      <w:b/>
      <w:bCs/>
      <w:i/>
      <w:iCs/>
      <w:sz w:val="22"/>
      <w:szCs w:val="22"/>
    </w:rPr>
  </w:style>
  <w:style w:type="table" w:customStyle="1" w:styleId="2110">
    <w:name w:val="Сетка таблицы211"/>
    <w:basedOn w:val="a4"/>
    <w:next w:val="a6"/>
    <w:rsid w:val="00BB7B6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
    <w:name w:val="Основной текст (7)_"/>
    <w:link w:val="73"/>
    <w:rsid w:val="00BB7B6D"/>
    <w:rPr>
      <w:sz w:val="27"/>
      <w:szCs w:val="27"/>
      <w:shd w:val="clear" w:color="auto" w:fill="FFFFFF"/>
    </w:rPr>
  </w:style>
  <w:style w:type="paragraph" w:customStyle="1" w:styleId="73">
    <w:name w:val="Основной текст (7)"/>
    <w:basedOn w:val="a2"/>
    <w:link w:val="72"/>
    <w:rsid w:val="00BB7B6D"/>
    <w:pPr>
      <w:widowControl/>
      <w:shd w:val="clear" w:color="auto" w:fill="FFFFFF"/>
      <w:spacing w:before="1500" w:after="180" w:line="0" w:lineRule="atLeast"/>
      <w:ind w:hanging="440"/>
      <w:jc w:val="left"/>
    </w:pPr>
    <w:rPr>
      <w:rFonts w:asciiTheme="minorHAnsi" w:hAnsiTheme="minorHAnsi"/>
      <w:sz w:val="27"/>
      <w:szCs w:val="27"/>
    </w:rPr>
  </w:style>
  <w:style w:type="paragraph" w:customStyle="1" w:styleId="2f0">
    <w:name w:val="Основной текст2"/>
    <w:basedOn w:val="a2"/>
    <w:next w:val="afc"/>
    <w:uiPriority w:val="99"/>
    <w:qFormat/>
    <w:rsid w:val="00BB7B6D"/>
    <w:pPr>
      <w:spacing w:before="147"/>
      <w:ind w:left="111" w:firstLine="0"/>
      <w:jc w:val="left"/>
    </w:pPr>
    <w:rPr>
      <w:rFonts w:eastAsia="Times New Roman" w:cs="Times New Roman"/>
      <w:sz w:val="26"/>
      <w:szCs w:val="26"/>
      <w:lang w:val="en-US"/>
    </w:rPr>
  </w:style>
  <w:style w:type="character" w:customStyle="1" w:styleId="3f">
    <w:name w:val="Основной текст (3)_"/>
    <w:basedOn w:val="a3"/>
    <w:link w:val="3f0"/>
    <w:rsid w:val="00BB7B6D"/>
    <w:rPr>
      <w:rFonts w:ascii="Times New Roman" w:eastAsia="Times New Roman" w:hAnsi="Times New Roman"/>
      <w:sz w:val="32"/>
      <w:szCs w:val="32"/>
      <w:shd w:val="clear" w:color="auto" w:fill="FFFFFF"/>
    </w:rPr>
  </w:style>
  <w:style w:type="paragraph" w:customStyle="1" w:styleId="3f0">
    <w:name w:val="Основной текст (3)"/>
    <w:basedOn w:val="a2"/>
    <w:link w:val="3f"/>
    <w:rsid w:val="00BB7B6D"/>
    <w:pPr>
      <w:shd w:val="clear" w:color="auto" w:fill="FFFFFF"/>
      <w:spacing w:after="480" w:line="0" w:lineRule="atLeast"/>
      <w:ind w:firstLine="0"/>
      <w:jc w:val="center"/>
    </w:pPr>
    <w:rPr>
      <w:rFonts w:eastAsia="Times New Roman"/>
      <w:sz w:val="32"/>
      <w:szCs w:val="32"/>
    </w:rPr>
  </w:style>
  <w:style w:type="character" w:customStyle="1" w:styleId="29pt">
    <w:name w:val="Основной текст (2) + 9 pt"/>
    <w:basedOn w:val="23"/>
    <w:rsid w:val="00BB7B6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f1">
    <w:name w:val="Основной текст (2) + Курсив"/>
    <w:basedOn w:val="23"/>
    <w:rsid w:val="00BB7B6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fffffffe">
    <w:name w:val="Подпись к таблице_"/>
    <w:basedOn w:val="a3"/>
    <w:link w:val="affffffff"/>
    <w:uiPriority w:val="99"/>
    <w:rsid w:val="00BB7B6D"/>
    <w:rPr>
      <w:rFonts w:ascii="Times New Roman" w:eastAsia="Times New Roman" w:hAnsi="Times New Roman"/>
      <w:shd w:val="clear" w:color="auto" w:fill="FFFFFF"/>
    </w:rPr>
  </w:style>
  <w:style w:type="character" w:customStyle="1" w:styleId="214pt-2pt">
    <w:name w:val="Основной текст (2) + 14 pt;Курсив;Интервал -2 pt"/>
    <w:basedOn w:val="23"/>
    <w:rsid w:val="00BB7B6D"/>
    <w:rPr>
      <w:rFonts w:ascii="Times New Roman" w:eastAsia="Times New Roman" w:hAnsi="Times New Roman" w:cs="Times New Roman"/>
      <w:b w:val="0"/>
      <w:bCs w:val="0"/>
      <w:i/>
      <w:iCs/>
      <w:smallCaps w:val="0"/>
      <w:strike w:val="0"/>
      <w:color w:val="000000"/>
      <w:spacing w:val="-50"/>
      <w:w w:val="100"/>
      <w:position w:val="0"/>
      <w:sz w:val="28"/>
      <w:szCs w:val="28"/>
      <w:u w:val="none"/>
      <w:shd w:val="clear" w:color="auto" w:fill="FFFFFF"/>
      <w:lang w:val="ru-RU" w:eastAsia="ru-RU" w:bidi="ru-RU"/>
    </w:rPr>
  </w:style>
  <w:style w:type="character" w:customStyle="1" w:styleId="210pt">
    <w:name w:val="Основной текст (2) + 10 pt"/>
    <w:basedOn w:val="23"/>
    <w:rsid w:val="00BB7B6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paragraph" w:customStyle="1" w:styleId="affffffff">
    <w:name w:val="Подпись к таблице"/>
    <w:basedOn w:val="a2"/>
    <w:link w:val="afffffffe"/>
    <w:uiPriority w:val="99"/>
    <w:rsid w:val="00BB7B6D"/>
    <w:pPr>
      <w:shd w:val="clear" w:color="auto" w:fill="FFFFFF"/>
      <w:spacing w:line="0" w:lineRule="atLeast"/>
      <w:ind w:firstLine="0"/>
      <w:jc w:val="left"/>
    </w:pPr>
    <w:rPr>
      <w:rFonts w:eastAsia="Times New Roman"/>
      <w:sz w:val="22"/>
    </w:rPr>
  </w:style>
  <w:style w:type="numbering" w:customStyle="1" w:styleId="1110">
    <w:name w:val="Нет списка111"/>
    <w:next w:val="a5"/>
    <w:uiPriority w:val="99"/>
    <w:semiHidden/>
    <w:unhideWhenUsed/>
    <w:rsid w:val="00BB7B6D"/>
  </w:style>
  <w:style w:type="character" w:customStyle="1" w:styleId="1ff1">
    <w:name w:val="Просмотренная гиперссылка1"/>
    <w:basedOn w:val="a3"/>
    <w:uiPriority w:val="99"/>
    <w:semiHidden/>
    <w:unhideWhenUsed/>
    <w:rsid w:val="00BB7B6D"/>
    <w:rPr>
      <w:color w:val="800080"/>
      <w:u w:val="single"/>
    </w:rPr>
  </w:style>
  <w:style w:type="character" w:customStyle="1" w:styleId="1ff2">
    <w:name w:val="Верхний колонтитул Знак1"/>
    <w:aliases w:val="Знак2 Знак1"/>
    <w:basedOn w:val="a3"/>
    <w:uiPriority w:val="99"/>
    <w:semiHidden/>
    <w:rsid w:val="00BB7B6D"/>
    <w:rPr>
      <w:rFonts w:ascii="Times New Roman" w:eastAsia="Times New Roman" w:hAnsi="Times New Roman"/>
      <w:bCs/>
      <w:sz w:val="28"/>
      <w:szCs w:val="20"/>
    </w:rPr>
  </w:style>
  <w:style w:type="character" w:customStyle="1" w:styleId="1ff3">
    <w:name w:val="Нижний колонтитул Знак1"/>
    <w:aliases w:val="Знак1 Знак1"/>
    <w:basedOn w:val="a3"/>
    <w:uiPriority w:val="99"/>
    <w:semiHidden/>
    <w:rsid w:val="00BB7B6D"/>
    <w:rPr>
      <w:rFonts w:ascii="Times New Roman" w:eastAsia="Times New Roman" w:hAnsi="Times New Roman"/>
      <w:bCs/>
      <w:sz w:val="28"/>
      <w:szCs w:val="20"/>
    </w:rPr>
  </w:style>
  <w:style w:type="paragraph" w:styleId="affffffff0">
    <w:name w:val="table of authorities"/>
    <w:basedOn w:val="a2"/>
    <w:next w:val="a2"/>
    <w:uiPriority w:val="99"/>
    <w:semiHidden/>
    <w:unhideWhenUsed/>
    <w:rsid w:val="00BB7B6D"/>
    <w:pPr>
      <w:widowControl/>
      <w:spacing w:line="360" w:lineRule="auto"/>
      <w:ind w:left="240" w:hanging="240"/>
    </w:pPr>
    <w:rPr>
      <w:rFonts w:ascii="Tahoma" w:eastAsia="Times New Roman" w:hAnsi="Tahoma" w:cs="Times New Roman"/>
      <w:sz w:val="28"/>
      <w:szCs w:val="20"/>
      <w:lang w:eastAsia="ru-RU"/>
    </w:rPr>
  </w:style>
  <w:style w:type="character" w:customStyle="1" w:styleId="affffffff1">
    <w:name w:val="Колонтитул_"/>
    <w:link w:val="affffffff2"/>
    <w:uiPriority w:val="99"/>
    <w:locked/>
    <w:rsid w:val="00BB7B6D"/>
    <w:rPr>
      <w:shd w:val="clear" w:color="auto" w:fill="FFFFFF"/>
    </w:rPr>
  </w:style>
  <w:style w:type="paragraph" w:customStyle="1" w:styleId="affffffff2">
    <w:name w:val="Колонтитул"/>
    <w:basedOn w:val="a2"/>
    <w:link w:val="affffffff1"/>
    <w:uiPriority w:val="99"/>
    <w:rsid w:val="00BB7B6D"/>
    <w:pPr>
      <w:widowControl/>
      <w:shd w:val="clear" w:color="auto" w:fill="FFFFFF"/>
      <w:ind w:firstLine="0"/>
      <w:jc w:val="left"/>
    </w:pPr>
    <w:rPr>
      <w:rFonts w:asciiTheme="minorHAnsi" w:hAnsiTheme="minorHAnsi"/>
      <w:sz w:val="22"/>
    </w:rPr>
  </w:style>
  <w:style w:type="paragraph" w:customStyle="1" w:styleId="affffffff3">
    <w:name w:val="Обычный без отступов"/>
    <w:basedOn w:val="a2"/>
    <w:uiPriority w:val="99"/>
    <w:semiHidden/>
    <w:rsid w:val="00BB7B6D"/>
    <w:pPr>
      <w:widowControl/>
      <w:ind w:firstLine="0"/>
      <w:jc w:val="left"/>
    </w:pPr>
    <w:rPr>
      <w:rFonts w:eastAsia="Times New Roman" w:cs="Times New Roman"/>
      <w:szCs w:val="24"/>
      <w:lang w:eastAsia="ru-RU"/>
    </w:rPr>
  </w:style>
  <w:style w:type="character" w:customStyle="1" w:styleId="BodyTextIndentChar">
    <w:name w:val="Body Text Indent Char"/>
    <w:uiPriority w:val="99"/>
    <w:semiHidden/>
    <w:locked/>
    <w:rsid w:val="00BB7B6D"/>
    <w:rPr>
      <w:rFonts w:ascii="Calibri" w:hAnsi="Calibri" w:hint="default"/>
      <w:sz w:val="22"/>
      <w:lang w:val="ru-RU" w:eastAsia="en-US"/>
    </w:rPr>
  </w:style>
  <w:style w:type="character" w:customStyle="1" w:styleId="affffffff4">
    <w:name w:val="Подпись к картинке"/>
    <w:uiPriority w:val="99"/>
    <w:rsid w:val="00BB7B6D"/>
    <w:rPr>
      <w:sz w:val="27"/>
      <w:shd w:val="clear" w:color="auto" w:fill="FFFFFF"/>
    </w:rPr>
  </w:style>
  <w:style w:type="character" w:customStyle="1" w:styleId="PlainTextChar">
    <w:name w:val="Plain Text Char"/>
    <w:aliases w:val="Знак Знак Знак Знак Знак Знак Знак Знак Знак Char,Знак4 Char"/>
    <w:uiPriority w:val="99"/>
    <w:semiHidden/>
    <w:rsid w:val="00BB7B6D"/>
    <w:rPr>
      <w:rFonts w:ascii="Courier New" w:hAnsi="Courier New" w:cs="Courier New" w:hint="default"/>
      <w:bCs/>
      <w:sz w:val="20"/>
      <w:szCs w:val="20"/>
    </w:rPr>
  </w:style>
  <w:style w:type="character" w:customStyle="1" w:styleId="216">
    <w:name w:val="Заголовок 2 Знак1"/>
    <w:aliases w:val="Reset numbering Знак1"/>
    <w:uiPriority w:val="9"/>
    <w:semiHidden/>
    <w:rsid w:val="00BB7B6D"/>
    <w:rPr>
      <w:rFonts w:ascii="Cambria" w:hAnsi="Cambria" w:hint="default"/>
      <w:b/>
      <w:bCs w:val="0"/>
      <w:color w:val="4F81BD"/>
      <w:sz w:val="26"/>
    </w:rPr>
  </w:style>
  <w:style w:type="character" w:customStyle="1" w:styleId="1ff4">
    <w:name w:val="Текст Знак1"/>
    <w:aliases w:val="Знак Знак2,Знак Знак Знак Знак Знак Знак Знак Знак Знак Знак1"/>
    <w:uiPriority w:val="99"/>
    <w:semiHidden/>
    <w:rsid w:val="00BB7B6D"/>
    <w:rPr>
      <w:rFonts w:ascii="Consolas" w:hAnsi="Consolas" w:cs="Consolas" w:hint="default"/>
      <w:sz w:val="21"/>
    </w:rPr>
  </w:style>
  <w:style w:type="table" w:styleId="1ff5">
    <w:name w:val="Table Classic 1"/>
    <w:basedOn w:val="a4"/>
    <w:semiHidden/>
    <w:unhideWhenUsed/>
    <w:rsid w:val="00BB7B6D"/>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5">
    <w:name w:val="Классическая таблица 11"/>
    <w:rsid w:val="00BB7B6D"/>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1">
    <w:name w:val="Сетка таблицы2111"/>
    <w:uiPriority w:val="99"/>
    <w:rsid w:val="00BB7B6D"/>
    <w:pPr>
      <w:ind w:firstLine="68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59"/>
    <w:rsid w:val="00BB7B6D"/>
    <w:pPr>
      <w:ind w:firstLine="68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uiPriority w:val="99"/>
    <w:rsid w:val="00BB7B6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Классическая таблица 12"/>
    <w:rsid w:val="00BB7B6D"/>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1">
    <w:name w:val="Классическая таблица 111"/>
    <w:rsid w:val="00BB7B6D"/>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3">
    <w:name w:val="Сетка таблицы5"/>
    <w:uiPriority w:val="59"/>
    <w:rsid w:val="00BB7B6D"/>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uiPriority w:val="59"/>
    <w:rsid w:val="00BB7B6D"/>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59"/>
    <w:rsid w:val="00BB7B6D"/>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59"/>
    <w:rsid w:val="00BB7B6D"/>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Классическая таблица 13"/>
    <w:rsid w:val="00BB7B6D"/>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0">
    <w:name w:val="Классическая таблица 112"/>
    <w:rsid w:val="00BB7B6D"/>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0">
    <w:name w:val="Классическая таблица 121"/>
    <w:rsid w:val="00BB7B6D"/>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2">
    <w:name w:val="Сетка таблицы111"/>
    <w:rsid w:val="00BB7B6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Классическая таблица 1111"/>
    <w:rsid w:val="00BB7B6D"/>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numbering" w:customStyle="1" w:styleId="221">
    <w:name w:val="Нет списка22"/>
    <w:next w:val="a5"/>
    <w:uiPriority w:val="99"/>
    <w:semiHidden/>
    <w:unhideWhenUsed/>
    <w:rsid w:val="00BB7B6D"/>
  </w:style>
  <w:style w:type="paragraph" w:customStyle="1" w:styleId="217">
    <w:name w:val="Заголовок 21"/>
    <w:basedOn w:val="a2"/>
    <w:next w:val="a2"/>
    <w:semiHidden/>
    <w:unhideWhenUsed/>
    <w:qFormat/>
    <w:rsid w:val="00BB7B6D"/>
    <w:pPr>
      <w:keepNext/>
      <w:keepLines/>
      <w:widowControl/>
      <w:spacing w:before="200" w:line="276" w:lineRule="auto"/>
      <w:ind w:firstLine="0"/>
      <w:jc w:val="left"/>
      <w:outlineLvl w:val="1"/>
    </w:pPr>
    <w:rPr>
      <w:rFonts w:ascii="Cambria" w:eastAsia="Times New Roman" w:hAnsi="Cambria" w:cs="Times New Roman"/>
      <w:b/>
      <w:bCs/>
      <w:color w:val="4F81BD"/>
      <w:sz w:val="26"/>
      <w:szCs w:val="26"/>
    </w:rPr>
  </w:style>
  <w:style w:type="paragraph" w:customStyle="1" w:styleId="413">
    <w:name w:val="Заголовок 41"/>
    <w:basedOn w:val="a2"/>
    <w:next w:val="a2"/>
    <w:semiHidden/>
    <w:unhideWhenUsed/>
    <w:qFormat/>
    <w:rsid w:val="00BB7B6D"/>
    <w:pPr>
      <w:keepNext/>
      <w:keepLines/>
      <w:widowControl/>
      <w:spacing w:before="200" w:line="276" w:lineRule="auto"/>
      <w:ind w:firstLine="0"/>
      <w:jc w:val="left"/>
      <w:outlineLvl w:val="3"/>
    </w:pPr>
    <w:rPr>
      <w:rFonts w:ascii="Cambria" w:eastAsia="Times New Roman" w:hAnsi="Cambria" w:cs="Times New Roman"/>
      <w:b/>
      <w:bCs/>
      <w:i/>
      <w:iCs/>
      <w:color w:val="4F81BD"/>
      <w:sz w:val="22"/>
    </w:rPr>
  </w:style>
  <w:style w:type="numbering" w:customStyle="1" w:styleId="11111">
    <w:name w:val="Нет списка1111"/>
    <w:next w:val="a5"/>
    <w:uiPriority w:val="99"/>
    <w:semiHidden/>
    <w:unhideWhenUsed/>
    <w:rsid w:val="00BB7B6D"/>
  </w:style>
  <w:style w:type="character" w:customStyle="1" w:styleId="414">
    <w:name w:val="Заголовок 4 Знак1"/>
    <w:basedOn w:val="a3"/>
    <w:uiPriority w:val="9"/>
    <w:semiHidden/>
    <w:rsid w:val="00BB7B6D"/>
    <w:rPr>
      <w:rFonts w:ascii="Cambria" w:eastAsia="Times New Roman" w:hAnsi="Cambria" w:cs="Times New Roman"/>
      <w:b/>
      <w:bCs/>
      <w:i/>
      <w:iCs/>
      <w:color w:val="4F81BD"/>
    </w:rPr>
  </w:style>
  <w:style w:type="paragraph" w:styleId="affffffff5">
    <w:name w:val="Normal Indent"/>
    <w:basedOn w:val="a2"/>
    <w:uiPriority w:val="99"/>
    <w:semiHidden/>
    <w:unhideWhenUsed/>
    <w:rsid w:val="00BB7B6D"/>
    <w:pPr>
      <w:widowControl/>
      <w:spacing w:after="200" w:line="276" w:lineRule="auto"/>
      <w:ind w:left="708" w:firstLine="0"/>
      <w:jc w:val="left"/>
    </w:pPr>
    <w:rPr>
      <w:rFonts w:ascii="Calibri" w:eastAsia="Calibri" w:hAnsi="Calibri" w:cs="Times New Roman"/>
      <w:sz w:val="22"/>
    </w:rPr>
  </w:style>
  <w:style w:type="paragraph" w:customStyle="1" w:styleId="Style81">
    <w:name w:val="Style81"/>
    <w:basedOn w:val="a2"/>
    <w:uiPriority w:val="99"/>
    <w:rsid w:val="00BB7B6D"/>
    <w:pPr>
      <w:suppressAutoHyphens/>
      <w:autoSpaceDE w:val="0"/>
      <w:autoSpaceDN w:val="0"/>
      <w:ind w:firstLine="0"/>
      <w:jc w:val="left"/>
    </w:pPr>
    <w:rPr>
      <w:rFonts w:eastAsia="Arial Unicode MS" w:cs="Times New Roman"/>
      <w:kern w:val="3"/>
      <w:szCs w:val="24"/>
      <w:lang w:eastAsia="zh-CN" w:bidi="hi-IN"/>
    </w:rPr>
  </w:style>
  <w:style w:type="paragraph" w:customStyle="1" w:styleId="affffffff6">
    <w:name w:val="???????"/>
    <w:uiPriority w:val="99"/>
    <w:rsid w:val="00BB7B6D"/>
    <w:pPr>
      <w:widowControl w:val="0"/>
      <w:suppressAutoHyphens/>
      <w:autoSpaceDE w:val="0"/>
      <w:spacing w:line="200" w:lineRule="atLeast"/>
    </w:pPr>
    <w:rPr>
      <w:rFonts w:ascii="Mangal" w:eastAsia="Times New Roman" w:hAnsi="Mangal" w:cs="Mangal"/>
      <w:kern w:val="2"/>
      <w:sz w:val="36"/>
      <w:szCs w:val="36"/>
      <w:lang w:eastAsia="hi-IN" w:bidi="hi-IN"/>
    </w:rPr>
  </w:style>
  <w:style w:type="paragraph" w:customStyle="1" w:styleId="1ff6">
    <w:name w:val="экфи1"/>
    <w:basedOn w:val="a2"/>
    <w:uiPriority w:val="99"/>
    <w:rsid w:val="00BB7B6D"/>
    <w:pPr>
      <w:widowControl/>
      <w:spacing w:line="360" w:lineRule="auto"/>
      <w:ind w:firstLine="720"/>
    </w:pPr>
    <w:rPr>
      <w:rFonts w:eastAsia="Times New Roman" w:cs="Times New Roman"/>
      <w:szCs w:val="20"/>
      <w:lang w:eastAsia="ru-RU"/>
    </w:rPr>
  </w:style>
  <w:style w:type="paragraph" w:customStyle="1" w:styleId="textreview1">
    <w:name w:val="text_review1"/>
    <w:basedOn w:val="a2"/>
    <w:uiPriority w:val="99"/>
    <w:rsid w:val="00BB7B6D"/>
    <w:pPr>
      <w:widowControl/>
      <w:pBdr>
        <w:bottom w:val="single" w:sz="8" w:space="0" w:color="F0F0F0"/>
      </w:pBdr>
      <w:spacing w:before="94" w:after="224"/>
      <w:ind w:firstLine="0"/>
      <w:jc w:val="left"/>
    </w:pPr>
    <w:rPr>
      <w:rFonts w:eastAsia="Times New Roman" w:cs="Times New Roman"/>
      <w:caps/>
      <w:szCs w:val="24"/>
      <w:lang w:eastAsia="ru-RU"/>
    </w:rPr>
  </w:style>
  <w:style w:type="paragraph" w:customStyle="1" w:styleId="63">
    <w:name w:val="6Заглавие Знак Знак"/>
    <w:basedOn w:val="a2"/>
    <w:uiPriority w:val="99"/>
    <w:rsid w:val="00BB7B6D"/>
    <w:pPr>
      <w:widowControl/>
      <w:suppressAutoHyphens/>
      <w:ind w:firstLine="0"/>
      <w:jc w:val="center"/>
    </w:pPr>
    <w:rPr>
      <w:rFonts w:eastAsia="Batang" w:cs="Times New Roman"/>
      <w:b/>
      <w:bCs/>
      <w:sz w:val="26"/>
      <w:szCs w:val="26"/>
      <w:lang w:eastAsia="ar-SA"/>
    </w:rPr>
  </w:style>
  <w:style w:type="paragraph" w:customStyle="1" w:styleId="S2">
    <w:name w:val="S_Обычный жирный"/>
    <w:basedOn w:val="a2"/>
    <w:uiPriority w:val="99"/>
    <w:qFormat/>
    <w:rsid w:val="00BB7B6D"/>
    <w:pPr>
      <w:widowControl/>
      <w:ind w:firstLine="709"/>
    </w:pPr>
    <w:rPr>
      <w:rFonts w:eastAsia="Times New Roman" w:cs="Times New Roman"/>
      <w:sz w:val="28"/>
      <w:szCs w:val="24"/>
      <w:lang w:eastAsia="ru-RU"/>
    </w:rPr>
  </w:style>
  <w:style w:type="character" w:customStyle="1" w:styleId="FontStyle158">
    <w:name w:val="Font Style158"/>
    <w:rsid w:val="00BB7B6D"/>
    <w:rPr>
      <w:rFonts w:ascii="Times New Roman" w:eastAsia="Times New Roman" w:hAnsi="Times New Roman" w:cs="Times New Roman" w:hint="default"/>
      <w:color w:val="auto"/>
      <w:sz w:val="26"/>
      <w:lang w:val="ru-RU" w:eastAsia="zh-CN"/>
    </w:rPr>
  </w:style>
  <w:style w:type="character" w:customStyle="1" w:styleId="FontStyle157">
    <w:name w:val="Font Style157"/>
    <w:rsid w:val="00BB7B6D"/>
    <w:rPr>
      <w:rFonts w:ascii="Times New Roman" w:eastAsia="Times New Roman" w:hAnsi="Times New Roman" w:cs="Times New Roman" w:hint="default"/>
      <w:b/>
      <w:bCs w:val="0"/>
      <w:color w:val="auto"/>
      <w:sz w:val="26"/>
      <w:lang w:val="ru-RU" w:eastAsia="zh-CN"/>
    </w:rPr>
  </w:style>
  <w:style w:type="character" w:customStyle="1" w:styleId="1ff7">
    <w:name w:val="Текст выноски Знак1"/>
    <w:basedOn w:val="a3"/>
    <w:uiPriority w:val="99"/>
    <w:semiHidden/>
    <w:rsid w:val="00BB7B6D"/>
    <w:rPr>
      <w:rFonts w:ascii="Tahoma" w:eastAsia="Times New Roman" w:hAnsi="Tahoma" w:cs="Tahoma" w:hint="default"/>
      <w:sz w:val="16"/>
      <w:szCs w:val="16"/>
      <w:lang w:eastAsia="ru-RU"/>
    </w:rPr>
  </w:style>
  <w:style w:type="table" w:customStyle="1" w:styleId="74">
    <w:name w:val="Сетка таблицы7"/>
    <w:basedOn w:val="a4"/>
    <w:next w:val="a6"/>
    <w:uiPriority w:val="59"/>
    <w:rsid w:val="00BB7B6D"/>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ветлая заливка - Акцент 41"/>
    <w:basedOn w:val="a4"/>
    <w:next w:val="-4"/>
    <w:uiPriority w:val="60"/>
    <w:rsid w:val="00BB7B6D"/>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Сетка таблицы13"/>
    <w:basedOn w:val="a4"/>
    <w:uiPriority w:val="59"/>
    <w:rsid w:val="00BB7B6D"/>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4"/>
    <w:uiPriority w:val="59"/>
    <w:rsid w:val="00BB7B6D"/>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
    <w:name w:val="Сетка таблицы322"/>
    <w:basedOn w:val="a4"/>
    <w:uiPriority w:val="59"/>
    <w:rsid w:val="00BB7B6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4"/>
    <w:uiPriority w:val="59"/>
    <w:rsid w:val="00BB7B6D"/>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
    <w:basedOn w:val="a4"/>
    <w:uiPriority w:val="59"/>
    <w:rsid w:val="00BB7B6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Слабая ссылка2"/>
    <w:basedOn w:val="a3"/>
    <w:uiPriority w:val="31"/>
    <w:qFormat/>
    <w:rsid w:val="00BB7B6D"/>
    <w:rPr>
      <w:smallCaps/>
      <w:color w:val="C0504D"/>
      <w:u w:val="single"/>
    </w:rPr>
  </w:style>
  <w:style w:type="table" w:customStyle="1" w:styleId="-42">
    <w:name w:val="Светлая заливка - Акцент 42"/>
    <w:basedOn w:val="a4"/>
    <w:next w:val="-4"/>
    <w:uiPriority w:val="60"/>
    <w:rsid w:val="00BB7B6D"/>
    <w:rPr>
      <w:rFonts w:ascii="Calibri" w:eastAsia="Calibri" w:hAnsi="Calibri" w:cs="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211pt">
    <w:name w:val="Основной текст (2) + 11 pt"/>
    <w:basedOn w:val="23"/>
    <w:rsid w:val="00BB7B6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12">
    <w:name w:val="Нет списка31"/>
    <w:next w:val="a5"/>
    <w:uiPriority w:val="99"/>
    <w:semiHidden/>
    <w:unhideWhenUsed/>
    <w:rsid w:val="00BB7B6D"/>
  </w:style>
  <w:style w:type="numbering" w:customStyle="1" w:styleId="1211">
    <w:name w:val="Нет списка121"/>
    <w:next w:val="a5"/>
    <w:uiPriority w:val="99"/>
    <w:semiHidden/>
    <w:unhideWhenUsed/>
    <w:rsid w:val="00BB7B6D"/>
  </w:style>
  <w:style w:type="numbering" w:customStyle="1" w:styleId="111110">
    <w:name w:val="Нет списка11111"/>
    <w:next w:val="a5"/>
    <w:uiPriority w:val="99"/>
    <w:semiHidden/>
    <w:unhideWhenUsed/>
    <w:rsid w:val="00BB7B6D"/>
  </w:style>
  <w:style w:type="numbering" w:customStyle="1" w:styleId="116">
    <w:name w:val="Стиль11"/>
    <w:rsid w:val="00BB7B6D"/>
  </w:style>
  <w:style w:type="numbering" w:customStyle="1" w:styleId="2112">
    <w:name w:val="Нет списка211"/>
    <w:next w:val="a5"/>
    <w:uiPriority w:val="99"/>
    <w:semiHidden/>
    <w:unhideWhenUsed/>
    <w:rsid w:val="00BB7B6D"/>
  </w:style>
  <w:style w:type="numbering" w:customStyle="1" w:styleId="1111110">
    <w:name w:val="Нет списка111111"/>
    <w:next w:val="a5"/>
    <w:uiPriority w:val="99"/>
    <w:semiHidden/>
    <w:unhideWhenUsed/>
    <w:rsid w:val="00BB7B6D"/>
  </w:style>
  <w:style w:type="table" w:customStyle="1" w:styleId="-421">
    <w:name w:val="Светлая заливка - Акцент 421"/>
    <w:basedOn w:val="a4"/>
    <w:next w:val="-4"/>
    <w:uiPriority w:val="60"/>
    <w:rsid w:val="00BB7B6D"/>
    <w:rPr>
      <w:rFonts w:ascii="Calibri" w:eastAsia="Calibri" w:hAnsi="Calibri" w:cs="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2f3">
    <w:name w:val="Основной текст Знак2"/>
    <w:basedOn w:val="a3"/>
    <w:uiPriority w:val="99"/>
    <w:semiHidden/>
    <w:rsid w:val="00BB7B6D"/>
  </w:style>
  <w:style w:type="table" w:customStyle="1" w:styleId="-43">
    <w:name w:val="Светлая заливка - Акцент 43"/>
    <w:basedOn w:val="a4"/>
    <w:next w:val="-4"/>
    <w:uiPriority w:val="60"/>
    <w:rsid w:val="00BB7B6D"/>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415">
    <w:name w:val="Нет списка41"/>
    <w:next w:val="a5"/>
    <w:uiPriority w:val="99"/>
    <w:semiHidden/>
    <w:unhideWhenUsed/>
    <w:rsid w:val="00BB7B6D"/>
  </w:style>
  <w:style w:type="numbering" w:customStyle="1" w:styleId="133">
    <w:name w:val="Нет списка13"/>
    <w:next w:val="a5"/>
    <w:uiPriority w:val="99"/>
    <w:semiHidden/>
    <w:unhideWhenUsed/>
    <w:rsid w:val="00BB7B6D"/>
  </w:style>
  <w:style w:type="numbering" w:customStyle="1" w:styleId="1121">
    <w:name w:val="Нет списка112"/>
    <w:next w:val="a5"/>
    <w:uiPriority w:val="99"/>
    <w:semiHidden/>
    <w:unhideWhenUsed/>
    <w:rsid w:val="00BB7B6D"/>
  </w:style>
  <w:style w:type="numbering" w:customStyle="1" w:styleId="124">
    <w:name w:val="Стиль12"/>
    <w:rsid w:val="00BB7B6D"/>
  </w:style>
  <w:style w:type="numbering" w:customStyle="1" w:styleId="2210">
    <w:name w:val="Нет списка221"/>
    <w:next w:val="a5"/>
    <w:uiPriority w:val="99"/>
    <w:semiHidden/>
    <w:unhideWhenUsed/>
    <w:rsid w:val="00BB7B6D"/>
  </w:style>
  <w:style w:type="numbering" w:customStyle="1" w:styleId="11120">
    <w:name w:val="Нет списка1112"/>
    <w:next w:val="a5"/>
    <w:uiPriority w:val="99"/>
    <w:semiHidden/>
    <w:unhideWhenUsed/>
    <w:rsid w:val="00BB7B6D"/>
  </w:style>
  <w:style w:type="table" w:customStyle="1" w:styleId="-44">
    <w:name w:val="Светлая заливка - Акцент 44"/>
    <w:basedOn w:val="a4"/>
    <w:next w:val="-4"/>
    <w:uiPriority w:val="60"/>
    <w:rsid w:val="00BB7B6D"/>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3f1">
    <w:name w:val="Основной текст Знак3"/>
    <w:basedOn w:val="a3"/>
    <w:uiPriority w:val="99"/>
    <w:semiHidden/>
    <w:rsid w:val="00BB7B6D"/>
    <w:rPr>
      <w:rFonts w:ascii="Calibri" w:eastAsia="Times New Roman" w:hAnsi="Calibri" w:cs="Times New Roman"/>
    </w:rPr>
  </w:style>
  <w:style w:type="table" w:styleId="-4">
    <w:name w:val="Light Shading Accent 4"/>
    <w:basedOn w:val="a4"/>
    <w:uiPriority w:val="60"/>
    <w:rsid w:val="00BB7B6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affffffff7">
    <w:name w:val="Subtle Reference"/>
    <w:basedOn w:val="a3"/>
    <w:uiPriority w:val="31"/>
    <w:qFormat/>
    <w:rsid w:val="00BB7B6D"/>
    <w:rPr>
      <w:smallCaps/>
      <w:color w:val="C0504D" w:themeColor="accent2"/>
      <w:u w:val="single"/>
    </w:rPr>
  </w:style>
  <w:style w:type="table" w:customStyle="1" w:styleId="3211">
    <w:name w:val="Сетка таблицы3211"/>
    <w:basedOn w:val="a4"/>
    <w:uiPriority w:val="59"/>
    <w:rsid w:val="00BB7B6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4"/>
    <w:next w:val="a6"/>
    <w:uiPriority w:val="59"/>
    <w:rsid w:val="00BB7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4"/>
    <w:next w:val="a6"/>
    <w:uiPriority w:val="59"/>
    <w:rsid w:val="00BB7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4"/>
    <w:next w:val="a6"/>
    <w:uiPriority w:val="59"/>
    <w:rsid w:val="00BB7B6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4"/>
    <w:next w:val="a6"/>
    <w:uiPriority w:val="59"/>
    <w:rsid w:val="00BB7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4"/>
    <w:next w:val="a6"/>
    <w:uiPriority w:val="59"/>
    <w:rsid w:val="00BB7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6"/>
    <w:uiPriority w:val="59"/>
    <w:rsid w:val="00BB7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8">
    <w:name w:val="Основной текст с отступом 2 Знак1"/>
    <w:basedOn w:val="a3"/>
    <w:uiPriority w:val="99"/>
    <w:semiHidden/>
    <w:rsid w:val="00BB7B6D"/>
    <w:rPr>
      <w:rFonts w:ascii="Times New Roman" w:eastAsia="Times New Roman" w:hAnsi="Times New Roman" w:cs="Times New Roman"/>
      <w:sz w:val="20"/>
      <w:szCs w:val="20"/>
      <w:lang w:eastAsia="ru-RU"/>
    </w:rPr>
  </w:style>
  <w:style w:type="table" w:customStyle="1" w:styleId="170">
    <w:name w:val="Сетка таблицы17"/>
    <w:basedOn w:val="a4"/>
    <w:next w:val="a6"/>
    <w:uiPriority w:val="59"/>
    <w:rsid w:val="00BB7B6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B7B6D"/>
    <w:pPr>
      <w:widowControl w:val="0"/>
    </w:pPr>
    <w:rPr>
      <w:lang w:val="en-US"/>
    </w:rPr>
    <w:tblPr>
      <w:tblInd w:w="0" w:type="dxa"/>
      <w:tblCellMar>
        <w:top w:w="0" w:type="dxa"/>
        <w:left w:w="0" w:type="dxa"/>
        <w:bottom w:w="0" w:type="dxa"/>
        <w:right w:w="0" w:type="dxa"/>
      </w:tblCellMar>
    </w:tblPr>
  </w:style>
  <w:style w:type="paragraph" w:styleId="1ff8">
    <w:name w:val="index 1"/>
    <w:basedOn w:val="a2"/>
    <w:next w:val="a2"/>
    <w:autoRedefine/>
    <w:uiPriority w:val="99"/>
    <w:semiHidden/>
    <w:unhideWhenUsed/>
    <w:rsid w:val="00BB7B6D"/>
    <w:pPr>
      <w:widowControl/>
      <w:ind w:left="200" w:hanging="200"/>
      <w:jc w:val="left"/>
    </w:pPr>
    <w:rPr>
      <w:rFonts w:eastAsia="Times New Roman" w:cs="Times New Roman"/>
      <w:sz w:val="20"/>
      <w:szCs w:val="20"/>
      <w:lang w:eastAsia="ru-RU"/>
    </w:rPr>
  </w:style>
  <w:style w:type="table" w:customStyle="1" w:styleId="240">
    <w:name w:val="Сетка таблицы24"/>
    <w:basedOn w:val="a4"/>
    <w:next w:val="a6"/>
    <w:uiPriority w:val="59"/>
    <w:rsid w:val="00BB7B6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4"/>
    <w:next w:val="a6"/>
    <w:uiPriority w:val="59"/>
    <w:rsid w:val="00BB7B6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name w:val="Основной т"/>
    <w:basedOn w:val="a2"/>
    <w:uiPriority w:val="99"/>
    <w:rsid w:val="00BB7B6D"/>
    <w:pPr>
      <w:widowControl/>
      <w:spacing w:line="360" w:lineRule="auto"/>
      <w:ind w:firstLine="709"/>
    </w:pPr>
    <w:rPr>
      <w:rFonts w:ascii="Calibri" w:eastAsia="Times New Roman" w:hAnsi="Calibri" w:cs="Times New Roman"/>
      <w:szCs w:val="24"/>
      <w:lang w:eastAsia="ru-RU"/>
    </w:rPr>
  </w:style>
  <w:style w:type="paragraph" w:customStyle="1" w:styleId="SecondSubtitle2">
    <w:name w:val="Second Subtitle 2"/>
    <w:basedOn w:val="20"/>
    <w:link w:val="SecondSubtitle20"/>
    <w:uiPriority w:val="99"/>
    <w:rsid w:val="00BB7B6D"/>
    <w:pPr>
      <w:keepLines w:val="0"/>
      <w:widowControl/>
      <w:numPr>
        <w:ilvl w:val="0"/>
        <w:numId w:val="0"/>
      </w:numPr>
      <w:spacing w:before="240" w:after="60"/>
      <w:ind w:left="576" w:hanging="576"/>
      <w:jc w:val="left"/>
    </w:pPr>
    <w:rPr>
      <w:rFonts w:ascii="Verdana" w:eastAsia="Times New Roman" w:hAnsi="Verdana" w:cs="Times New Roman"/>
      <w:b w:val="0"/>
      <w:iCs/>
      <w:color w:val="000000"/>
      <w:sz w:val="28"/>
      <w:szCs w:val="28"/>
    </w:rPr>
  </w:style>
  <w:style w:type="character" w:customStyle="1" w:styleId="SecondSubtitle20">
    <w:name w:val="Second Subtitle 2 Знак"/>
    <w:basedOn w:val="a3"/>
    <w:link w:val="SecondSubtitle2"/>
    <w:uiPriority w:val="99"/>
    <w:locked/>
    <w:rsid w:val="00BB7B6D"/>
    <w:rPr>
      <w:rFonts w:ascii="Verdana" w:eastAsia="Times New Roman" w:hAnsi="Verdana" w:cs="Times New Roman"/>
      <w:bCs/>
      <w:iCs/>
      <w:color w:val="000000"/>
      <w:sz w:val="28"/>
      <w:szCs w:val="28"/>
    </w:rPr>
  </w:style>
  <w:style w:type="paragraph" w:customStyle="1" w:styleId="S">
    <w:name w:val="S_Маркированный"/>
    <w:basedOn w:val="a2"/>
    <w:rsid w:val="00BB7B6D"/>
    <w:pPr>
      <w:widowControl/>
      <w:numPr>
        <w:numId w:val="10"/>
      </w:numPr>
      <w:tabs>
        <w:tab w:val="left" w:pos="900"/>
        <w:tab w:val="left" w:pos="993"/>
      </w:tabs>
      <w:suppressAutoHyphens/>
      <w:spacing w:line="360" w:lineRule="auto"/>
    </w:pPr>
    <w:rPr>
      <w:rFonts w:eastAsia="Times New Roman" w:cs="Times New Roman"/>
      <w:szCs w:val="24"/>
      <w:lang w:eastAsia="ar-SA"/>
    </w:rPr>
  </w:style>
  <w:style w:type="table" w:customStyle="1" w:styleId="190">
    <w:name w:val="Сетка таблицы19"/>
    <w:basedOn w:val="a4"/>
    <w:next w:val="a6"/>
    <w:uiPriority w:val="59"/>
    <w:rsid w:val="00BB7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unhideWhenUsed/>
    <w:rsid w:val="00BB7B6D"/>
  </w:style>
  <w:style w:type="paragraph" w:customStyle="1" w:styleId="AAA">
    <w:name w:val="! AAA !"/>
    <w:link w:val="AAA0"/>
    <w:uiPriority w:val="99"/>
    <w:rsid w:val="00BB7B6D"/>
    <w:pPr>
      <w:spacing w:after="120"/>
      <w:jc w:val="both"/>
    </w:pPr>
    <w:rPr>
      <w:rFonts w:ascii="Times New Roman" w:eastAsia="Calibri" w:hAnsi="Times New Roman" w:cs="Times New Roman"/>
      <w:sz w:val="16"/>
      <w:lang w:eastAsia="ru-RU"/>
    </w:rPr>
  </w:style>
  <w:style w:type="character" w:customStyle="1" w:styleId="AAA0">
    <w:name w:val="! AAA ! Знак"/>
    <w:link w:val="AAA"/>
    <w:uiPriority w:val="99"/>
    <w:locked/>
    <w:rsid w:val="00BB7B6D"/>
    <w:rPr>
      <w:rFonts w:ascii="Times New Roman" w:eastAsia="Calibri" w:hAnsi="Times New Roman" w:cs="Times New Roman"/>
      <w:sz w:val="16"/>
      <w:lang w:eastAsia="ru-RU"/>
    </w:rPr>
  </w:style>
  <w:style w:type="character" w:customStyle="1" w:styleId="af">
    <w:name w:val="Обычный (Интернет) Знак"/>
    <w:aliases w:val="Обычный (Web) Знак"/>
    <w:link w:val="ae"/>
    <w:uiPriority w:val="99"/>
    <w:locked/>
    <w:rsid w:val="00BB7B6D"/>
    <w:rPr>
      <w:rFonts w:ascii="Times New Roman" w:eastAsia="Times New Roman" w:hAnsi="Times New Roman" w:cs="Times New Roman"/>
      <w:sz w:val="24"/>
      <w:szCs w:val="24"/>
      <w:lang w:eastAsia="ru-RU"/>
    </w:rPr>
  </w:style>
  <w:style w:type="paragraph" w:customStyle="1" w:styleId="219">
    <w:name w:val="Основной текст 21"/>
    <w:basedOn w:val="a2"/>
    <w:uiPriority w:val="99"/>
    <w:rsid w:val="00BB7B6D"/>
    <w:pPr>
      <w:suppressAutoHyphens/>
      <w:ind w:firstLine="0"/>
    </w:pPr>
    <w:rPr>
      <w:rFonts w:eastAsia="Times New Roman" w:cs="Times New Roman"/>
      <w:kern w:val="1"/>
      <w:szCs w:val="20"/>
      <w:lang w:eastAsia="ru-RU"/>
    </w:rPr>
  </w:style>
  <w:style w:type="character" w:customStyle="1" w:styleId="TextNPA">
    <w:name w:val="Text NPA"/>
    <w:uiPriority w:val="99"/>
    <w:rsid w:val="00BB7B6D"/>
    <w:rPr>
      <w:rFonts w:ascii="Courier New" w:hAnsi="Courier New"/>
    </w:rPr>
  </w:style>
  <w:style w:type="character" w:customStyle="1" w:styleId="TitleChar">
    <w:name w:val="Title Char"/>
    <w:aliases w:val="Знак Знак12 Char,Знак2 Char"/>
    <w:uiPriority w:val="99"/>
    <w:locked/>
    <w:rsid w:val="00BB7B6D"/>
    <w:rPr>
      <w:b/>
      <w:sz w:val="24"/>
    </w:rPr>
  </w:style>
  <w:style w:type="character" w:customStyle="1" w:styleId="1ff9">
    <w:name w:val="Название Знак1"/>
    <w:basedOn w:val="a3"/>
    <w:uiPriority w:val="99"/>
    <w:rsid w:val="00BB7B6D"/>
    <w:rPr>
      <w:rFonts w:ascii="Cambria" w:hAnsi="Cambria" w:cs="Times New Roman"/>
      <w:color w:val="17365D"/>
      <w:spacing w:val="5"/>
      <w:kern w:val="28"/>
      <w:sz w:val="52"/>
      <w:szCs w:val="52"/>
      <w:lang w:eastAsia="ru-RU"/>
    </w:rPr>
  </w:style>
  <w:style w:type="character" w:customStyle="1" w:styleId="BodyText2Char">
    <w:name w:val="Body Text 2 Char"/>
    <w:uiPriority w:val="99"/>
    <w:locked/>
    <w:rsid w:val="00BB7B6D"/>
    <w:rPr>
      <w:rFonts w:ascii="Calibri" w:hAnsi="Calibri"/>
    </w:rPr>
  </w:style>
  <w:style w:type="character" w:customStyle="1" w:styleId="241">
    <w:name w:val="Знак Знак24"/>
    <w:uiPriority w:val="99"/>
    <w:locked/>
    <w:rsid w:val="00BB7B6D"/>
    <w:rPr>
      <w:spacing w:val="4"/>
      <w:sz w:val="28"/>
      <w:lang w:val="ru-RU" w:eastAsia="ru-RU"/>
    </w:rPr>
  </w:style>
  <w:style w:type="paragraph" w:customStyle="1" w:styleId="Standard">
    <w:name w:val="Standard"/>
    <w:rsid w:val="00BB7B6D"/>
    <w:pPr>
      <w:suppressAutoHyphens/>
      <w:textAlignment w:val="baseline"/>
    </w:pPr>
    <w:rPr>
      <w:rFonts w:ascii="Times New Roman" w:eastAsia="Times New Roman" w:hAnsi="Times New Roman" w:cs="Times New Roman"/>
      <w:kern w:val="1"/>
      <w:sz w:val="24"/>
      <w:szCs w:val="24"/>
      <w:lang w:eastAsia="ar-SA"/>
    </w:rPr>
  </w:style>
  <w:style w:type="paragraph" w:customStyle="1" w:styleId="S11">
    <w:name w:val="S_Заголовок 1"/>
    <w:basedOn w:val="a2"/>
    <w:uiPriority w:val="99"/>
    <w:rsid w:val="00BB7B6D"/>
    <w:pPr>
      <w:widowControl/>
      <w:tabs>
        <w:tab w:val="num" w:pos="360"/>
      </w:tabs>
      <w:ind w:left="360" w:hanging="360"/>
      <w:jc w:val="center"/>
    </w:pPr>
    <w:rPr>
      <w:rFonts w:eastAsia="Times New Roman" w:cs="Times New Roman"/>
      <w:b/>
      <w:caps/>
      <w:szCs w:val="24"/>
      <w:lang w:eastAsia="ru-RU"/>
    </w:rPr>
  </w:style>
  <w:style w:type="paragraph" w:customStyle="1" w:styleId="54">
    <w:name w:val="Основной текст5"/>
    <w:basedOn w:val="a2"/>
    <w:uiPriority w:val="99"/>
    <w:rsid w:val="00BB7B6D"/>
    <w:pPr>
      <w:shd w:val="clear" w:color="auto" w:fill="FFFFFF"/>
      <w:spacing w:after="360" w:line="418" w:lineRule="exact"/>
      <w:ind w:firstLine="0"/>
      <w:jc w:val="center"/>
    </w:pPr>
    <w:rPr>
      <w:rFonts w:ascii="Calibri" w:eastAsia="Calibri" w:hAnsi="Calibri" w:cs="Times New Roman"/>
      <w:spacing w:val="3"/>
      <w:sz w:val="21"/>
      <w:szCs w:val="20"/>
      <w:lang w:eastAsia="ru-RU"/>
    </w:rPr>
  </w:style>
  <w:style w:type="character" w:customStyle="1" w:styleId="151">
    <w:name w:val="Основной текст (15)_"/>
    <w:link w:val="1510"/>
    <w:uiPriority w:val="99"/>
    <w:locked/>
    <w:rsid w:val="00BB7B6D"/>
    <w:rPr>
      <w:b/>
      <w:sz w:val="16"/>
      <w:shd w:val="clear" w:color="auto" w:fill="FFFFFF"/>
    </w:rPr>
  </w:style>
  <w:style w:type="paragraph" w:customStyle="1" w:styleId="1510">
    <w:name w:val="Основной текст (15)1"/>
    <w:basedOn w:val="a2"/>
    <w:link w:val="151"/>
    <w:uiPriority w:val="99"/>
    <w:rsid w:val="00BB7B6D"/>
    <w:pPr>
      <w:shd w:val="clear" w:color="auto" w:fill="FFFFFF"/>
      <w:spacing w:before="1200" w:line="230" w:lineRule="exact"/>
      <w:ind w:hanging="1100"/>
      <w:jc w:val="left"/>
    </w:pPr>
    <w:rPr>
      <w:rFonts w:asciiTheme="minorHAnsi" w:hAnsiTheme="minorHAnsi"/>
      <w:b/>
      <w:sz w:val="16"/>
    </w:rPr>
  </w:style>
  <w:style w:type="character" w:customStyle="1" w:styleId="0pt">
    <w:name w:val="Основной текст + Интервал 0 pt"/>
    <w:uiPriority w:val="99"/>
    <w:rsid w:val="00BB7B6D"/>
    <w:rPr>
      <w:rFonts w:ascii="Times New Roman" w:hAnsi="Times New Roman"/>
      <w:color w:val="000000"/>
      <w:spacing w:val="2"/>
      <w:w w:val="100"/>
      <w:position w:val="0"/>
      <w:sz w:val="21"/>
      <w:u w:val="none"/>
      <w:lang w:val="ru-RU"/>
    </w:rPr>
  </w:style>
  <w:style w:type="paragraph" w:customStyle="1" w:styleId="-S">
    <w:name w:val="- S_Маркированный"/>
    <w:basedOn w:val="a2"/>
    <w:autoRedefine/>
    <w:uiPriority w:val="99"/>
    <w:rsid w:val="00BB7B6D"/>
    <w:pPr>
      <w:widowControl/>
      <w:spacing w:before="120" w:after="120"/>
      <w:ind w:firstLine="709"/>
    </w:pPr>
    <w:rPr>
      <w:rFonts w:eastAsia="Times New Roman" w:cs="Times New Roman"/>
      <w:color w:val="000000"/>
      <w:szCs w:val="24"/>
      <w:lang w:eastAsia="ru-RU"/>
    </w:rPr>
  </w:style>
  <w:style w:type="paragraph" w:customStyle="1" w:styleId="171">
    <w:name w:val="Основной текст17"/>
    <w:basedOn w:val="a2"/>
    <w:uiPriority w:val="99"/>
    <w:rsid w:val="00BB7B6D"/>
    <w:pPr>
      <w:shd w:val="clear" w:color="auto" w:fill="FFFFFF"/>
      <w:spacing w:after="120" w:line="240" w:lineRule="atLeast"/>
      <w:ind w:hanging="1100"/>
    </w:pPr>
    <w:rPr>
      <w:rFonts w:eastAsia="Times New Roman" w:cs="Times New Roman"/>
      <w:color w:val="000000"/>
      <w:spacing w:val="1"/>
      <w:sz w:val="16"/>
      <w:szCs w:val="16"/>
      <w:lang w:eastAsia="ru-RU"/>
    </w:rPr>
  </w:style>
  <w:style w:type="paragraph" w:customStyle="1" w:styleId="141">
    <w:name w:val="Основной текст14"/>
    <w:basedOn w:val="a2"/>
    <w:uiPriority w:val="99"/>
    <w:rsid w:val="00BB7B6D"/>
    <w:pPr>
      <w:shd w:val="clear" w:color="auto" w:fill="FFFFFF"/>
      <w:spacing w:after="180" w:line="240" w:lineRule="atLeast"/>
      <w:ind w:firstLine="0"/>
      <w:jc w:val="center"/>
    </w:pPr>
    <w:rPr>
      <w:rFonts w:eastAsia="Times New Roman" w:cs="Times New Roman"/>
      <w:color w:val="000000"/>
      <w:spacing w:val="2"/>
      <w:sz w:val="22"/>
      <w:lang w:eastAsia="ru-RU"/>
    </w:rPr>
  </w:style>
  <w:style w:type="paragraph" w:customStyle="1" w:styleId="65">
    <w:name w:val="Основной текст6"/>
    <w:basedOn w:val="a2"/>
    <w:uiPriority w:val="99"/>
    <w:rsid w:val="00BB7B6D"/>
    <w:pPr>
      <w:shd w:val="clear" w:color="auto" w:fill="FFFFFF"/>
      <w:spacing w:after="240" w:line="240" w:lineRule="atLeast"/>
      <w:ind w:hanging="340"/>
      <w:jc w:val="left"/>
    </w:pPr>
    <w:rPr>
      <w:rFonts w:eastAsia="Times New Roman" w:cs="Times New Roman"/>
      <w:color w:val="000000"/>
      <w:spacing w:val="3"/>
      <w:sz w:val="21"/>
      <w:szCs w:val="21"/>
      <w:lang w:eastAsia="ru-RU"/>
    </w:rPr>
  </w:style>
  <w:style w:type="paragraph" w:customStyle="1" w:styleId="1ffa">
    <w:name w:val="Маркированный_1"/>
    <w:basedOn w:val="a2"/>
    <w:link w:val="1ffb"/>
    <w:uiPriority w:val="99"/>
    <w:rsid w:val="00BB7B6D"/>
    <w:pPr>
      <w:widowControl/>
      <w:tabs>
        <w:tab w:val="num" w:pos="2858"/>
      </w:tabs>
      <w:spacing w:line="360" w:lineRule="auto"/>
      <w:ind w:left="2858" w:hanging="360"/>
    </w:pPr>
    <w:rPr>
      <w:rFonts w:eastAsia="Times New Roman" w:cs="Times New Roman"/>
      <w:szCs w:val="24"/>
      <w:lang w:eastAsia="ru-RU"/>
    </w:rPr>
  </w:style>
  <w:style w:type="character" w:customStyle="1" w:styleId="4a">
    <w:name w:val="Основной текст (4)_"/>
    <w:link w:val="4b"/>
    <w:uiPriority w:val="99"/>
    <w:locked/>
    <w:rsid w:val="00BB7B6D"/>
    <w:rPr>
      <w:rFonts w:ascii="Tahoma" w:hAnsi="Tahoma"/>
      <w:spacing w:val="3"/>
      <w:sz w:val="11"/>
      <w:shd w:val="clear" w:color="auto" w:fill="FFFFFF"/>
    </w:rPr>
  </w:style>
  <w:style w:type="paragraph" w:customStyle="1" w:styleId="4b">
    <w:name w:val="Основной текст (4)"/>
    <w:basedOn w:val="a2"/>
    <w:link w:val="4a"/>
    <w:uiPriority w:val="99"/>
    <w:rsid w:val="00BB7B6D"/>
    <w:pPr>
      <w:shd w:val="clear" w:color="auto" w:fill="FFFFFF"/>
      <w:spacing w:line="149" w:lineRule="exact"/>
      <w:ind w:firstLine="0"/>
    </w:pPr>
    <w:rPr>
      <w:rFonts w:ascii="Tahoma" w:hAnsi="Tahoma"/>
      <w:spacing w:val="3"/>
      <w:sz w:val="11"/>
      <w:shd w:val="clear" w:color="auto" w:fill="FFFFFF"/>
    </w:rPr>
  </w:style>
  <w:style w:type="character" w:customStyle="1" w:styleId="40pt">
    <w:name w:val="Основной текст (4) + Интервал 0 pt"/>
    <w:uiPriority w:val="99"/>
    <w:rsid w:val="00BB7B6D"/>
    <w:rPr>
      <w:rFonts w:ascii="Tahoma" w:hAnsi="Tahoma"/>
      <w:color w:val="000000"/>
      <w:spacing w:val="0"/>
      <w:w w:val="100"/>
      <w:position w:val="0"/>
      <w:sz w:val="11"/>
      <w:shd w:val="clear" w:color="auto" w:fill="FFFFFF"/>
      <w:lang w:val="ru-RU"/>
    </w:rPr>
  </w:style>
  <w:style w:type="character" w:customStyle="1" w:styleId="66">
    <w:name w:val="Знак Знак6"/>
    <w:uiPriority w:val="99"/>
    <w:locked/>
    <w:rsid w:val="00BB7B6D"/>
    <w:rPr>
      <w:sz w:val="24"/>
      <w:lang w:val="ru-RU" w:eastAsia="ru-RU"/>
    </w:rPr>
  </w:style>
  <w:style w:type="paragraph" w:styleId="affffffff9">
    <w:name w:val="Block Text"/>
    <w:basedOn w:val="a2"/>
    <w:uiPriority w:val="99"/>
    <w:rsid w:val="00BB7B6D"/>
    <w:pPr>
      <w:widowControl/>
      <w:ind w:left="-109" w:right="6398" w:firstLine="0"/>
      <w:jc w:val="left"/>
    </w:pPr>
    <w:rPr>
      <w:rFonts w:eastAsia="Times New Roman" w:cs="Times New Roman"/>
      <w:sz w:val="28"/>
      <w:szCs w:val="28"/>
      <w:lang w:eastAsia="ru-RU"/>
    </w:rPr>
  </w:style>
  <w:style w:type="character" w:customStyle="1" w:styleId="101">
    <w:name w:val="Знак Знак10"/>
    <w:uiPriority w:val="99"/>
    <w:locked/>
    <w:rsid w:val="00BB7B6D"/>
    <w:rPr>
      <w:rFonts w:ascii="Arial" w:hAnsi="Arial"/>
      <w:b/>
      <w:i/>
      <w:sz w:val="28"/>
      <w:lang w:val="ru-RU" w:eastAsia="ru-RU"/>
    </w:rPr>
  </w:style>
  <w:style w:type="character" w:customStyle="1" w:styleId="125">
    <w:name w:val="Основной текст12"/>
    <w:uiPriority w:val="99"/>
    <w:rsid w:val="00BB7B6D"/>
    <w:rPr>
      <w:rFonts w:ascii="Times New Roman" w:hAnsi="Times New Roman"/>
      <w:color w:val="000000"/>
      <w:spacing w:val="2"/>
      <w:w w:val="100"/>
      <w:position w:val="0"/>
      <w:sz w:val="22"/>
      <w:u w:val="none"/>
      <w:lang w:val="ru-RU"/>
    </w:rPr>
  </w:style>
  <w:style w:type="table" w:customStyle="1" w:styleId="200">
    <w:name w:val="Сетка таблицы20"/>
    <w:basedOn w:val="a4"/>
    <w:next w:val="a6"/>
    <w:uiPriority w:val="59"/>
    <w:rsid w:val="00BB7B6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4"/>
    <w:next w:val="a6"/>
    <w:rsid w:val="00BB7B6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4z0">
    <w:name w:val="WW8Num14z0"/>
    <w:rsid w:val="00BB7B6D"/>
    <w:rPr>
      <w:rFonts w:cs="Times New Roman"/>
    </w:rPr>
  </w:style>
  <w:style w:type="numbering" w:customStyle="1" w:styleId="75">
    <w:name w:val="Нет списка7"/>
    <w:next w:val="a5"/>
    <w:uiPriority w:val="99"/>
    <w:semiHidden/>
    <w:unhideWhenUsed/>
    <w:rsid w:val="00BB7B6D"/>
  </w:style>
  <w:style w:type="table" w:customStyle="1" w:styleId="260">
    <w:name w:val="Сетка таблицы26"/>
    <w:basedOn w:val="a4"/>
    <w:next w:val="a6"/>
    <w:uiPriority w:val="59"/>
    <w:rsid w:val="00BB7B6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4"/>
    <w:next w:val="a6"/>
    <w:uiPriority w:val="59"/>
    <w:rsid w:val="00BB7B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Сетка таблицы28"/>
    <w:basedOn w:val="a4"/>
    <w:next w:val="a6"/>
    <w:rsid w:val="00BB7B6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6">
    <w:name w:val="Обычный 13 Знак6"/>
    <w:uiPriority w:val="99"/>
    <w:locked/>
    <w:rsid w:val="00BB7B6D"/>
    <w:rPr>
      <w:rFonts w:ascii="Arial" w:hAnsi="Arial"/>
      <w:b/>
      <w:color w:val="000000"/>
      <w:sz w:val="24"/>
    </w:rPr>
  </w:style>
  <w:style w:type="paragraph" w:customStyle="1" w:styleId="1ffc">
    <w:name w:val="1стиль для текста"/>
    <w:basedOn w:val="a2"/>
    <w:link w:val="1ffd"/>
    <w:uiPriority w:val="1"/>
    <w:rsid w:val="00BB7B6D"/>
    <w:pPr>
      <w:spacing w:before="67" w:line="360" w:lineRule="auto"/>
      <w:ind w:right="108"/>
      <w:contextualSpacing/>
    </w:pPr>
    <w:rPr>
      <w:rFonts w:ascii="Arial" w:eastAsia="Times New Roman" w:hAnsi="Arial" w:cs="Arial"/>
      <w:color w:val="000000"/>
      <w:szCs w:val="24"/>
      <w:lang w:eastAsia="ru-RU"/>
    </w:rPr>
  </w:style>
  <w:style w:type="character" w:customStyle="1" w:styleId="1ffd">
    <w:name w:val="1стиль для текста Знак"/>
    <w:basedOn w:val="a3"/>
    <w:link w:val="1ffc"/>
    <w:uiPriority w:val="1"/>
    <w:rsid w:val="00BB7B6D"/>
    <w:rPr>
      <w:rFonts w:ascii="Arial" w:eastAsia="Times New Roman" w:hAnsi="Arial" w:cs="Arial"/>
      <w:color w:val="000000"/>
      <w:sz w:val="24"/>
      <w:szCs w:val="24"/>
      <w:lang w:eastAsia="ru-RU"/>
    </w:rPr>
  </w:style>
  <w:style w:type="paragraph" w:customStyle="1" w:styleId="affffffffa">
    <w:name w:val="рис"/>
    <w:basedOn w:val="a2"/>
    <w:link w:val="affffffffb"/>
    <w:uiPriority w:val="1"/>
    <w:rsid w:val="00BB7B6D"/>
    <w:pPr>
      <w:spacing w:line="300" w:lineRule="auto"/>
      <w:ind w:firstLine="0"/>
      <w:contextualSpacing/>
      <w:jc w:val="center"/>
    </w:pPr>
    <w:rPr>
      <w:rFonts w:cs="Arial"/>
      <w:kern w:val="2"/>
      <w:sz w:val="20"/>
    </w:rPr>
  </w:style>
  <w:style w:type="character" w:customStyle="1" w:styleId="affffffffb">
    <w:name w:val="рис Знак"/>
    <w:basedOn w:val="a3"/>
    <w:link w:val="affffffffa"/>
    <w:uiPriority w:val="1"/>
    <w:rsid w:val="00BB7B6D"/>
    <w:rPr>
      <w:rFonts w:ascii="Times New Roman" w:hAnsi="Times New Roman" w:cs="Arial"/>
      <w:kern w:val="2"/>
      <w:sz w:val="20"/>
    </w:rPr>
  </w:style>
  <w:style w:type="paragraph" w:customStyle="1" w:styleId="1ffe">
    <w:name w:val="1таблица"/>
    <w:basedOn w:val="a2"/>
    <w:uiPriority w:val="1"/>
    <w:rsid w:val="00BB7B6D"/>
    <w:pPr>
      <w:spacing w:before="77"/>
      <w:ind w:left="284" w:firstLine="0"/>
      <w:contextualSpacing/>
      <w:jc w:val="left"/>
    </w:pPr>
    <w:rPr>
      <w:rFonts w:ascii="Arial" w:eastAsia="Arial" w:hAnsi="Arial" w:cs="Arial"/>
      <w:b/>
      <w:bCs/>
      <w:spacing w:val="-5"/>
      <w:sz w:val="18"/>
      <w:szCs w:val="18"/>
    </w:rPr>
  </w:style>
  <w:style w:type="paragraph" w:customStyle="1" w:styleId="font12">
    <w:name w:val="font12"/>
    <w:basedOn w:val="a2"/>
    <w:rsid w:val="00BB7B6D"/>
    <w:pPr>
      <w:widowControl/>
      <w:spacing w:before="100" w:beforeAutospacing="1" w:after="100" w:afterAutospacing="1"/>
      <w:ind w:firstLine="0"/>
      <w:jc w:val="left"/>
    </w:pPr>
    <w:rPr>
      <w:rFonts w:eastAsia="Times New Roman" w:cs="Times New Roman"/>
      <w:color w:val="000000"/>
      <w:sz w:val="22"/>
      <w:lang w:eastAsia="ru-RU"/>
    </w:rPr>
  </w:style>
  <w:style w:type="paragraph" w:customStyle="1" w:styleId="font13">
    <w:name w:val="font13"/>
    <w:basedOn w:val="a2"/>
    <w:rsid w:val="00BB7B6D"/>
    <w:pPr>
      <w:widowControl/>
      <w:spacing w:before="100" w:beforeAutospacing="1" w:after="100" w:afterAutospacing="1"/>
      <w:ind w:firstLine="0"/>
      <w:jc w:val="left"/>
    </w:pPr>
    <w:rPr>
      <w:rFonts w:eastAsia="Times New Roman" w:cs="Times New Roman"/>
      <w:b/>
      <w:bCs/>
      <w:color w:val="000000"/>
      <w:szCs w:val="24"/>
      <w:lang w:eastAsia="ru-RU"/>
    </w:rPr>
  </w:style>
  <w:style w:type="paragraph" w:customStyle="1" w:styleId="font14">
    <w:name w:val="font14"/>
    <w:basedOn w:val="a2"/>
    <w:rsid w:val="00BB7B6D"/>
    <w:pPr>
      <w:widowControl/>
      <w:spacing w:before="100" w:beforeAutospacing="1" w:after="100" w:afterAutospacing="1"/>
      <w:ind w:firstLine="0"/>
      <w:jc w:val="left"/>
    </w:pPr>
    <w:rPr>
      <w:rFonts w:eastAsia="Times New Roman" w:cs="Times New Roman"/>
      <w:color w:val="000000"/>
      <w:sz w:val="22"/>
      <w:lang w:eastAsia="ru-RU"/>
    </w:rPr>
  </w:style>
  <w:style w:type="paragraph" w:customStyle="1" w:styleId="font15">
    <w:name w:val="font15"/>
    <w:basedOn w:val="a2"/>
    <w:rsid w:val="00BB7B6D"/>
    <w:pPr>
      <w:widowControl/>
      <w:spacing w:before="100" w:beforeAutospacing="1" w:after="100" w:afterAutospacing="1"/>
      <w:ind w:firstLine="0"/>
      <w:jc w:val="left"/>
    </w:pPr>
    <w:rPr>
      <w:rFonts w:eastAsia="Times New Roman" w:cs="Times New Roman"/>
      <w:b/>
      <w:bCs/>
      <w:color w:val="000000"/>
      <w:sz w:val="22"/>
      <w:lang w:eastAsia="ru-RU"/>
    </w:rPr>
  </w:style>
  <w:style w:type="paragraph" w:customStyle="1" w:styleId="font16">
    <w:name w:val="font16"/>
    <w:basedOn w:val="a2"/>
    <w:rsid w:val="00BB7B6D"/>
    <w:pPr>
      <w:widowControl/>
      <w:spacing w:before="100" w:beforeAutospacing="1" w:after="100" w:afterAutospacing="1"/>
      <w:ind w:firstLine="0"/>
      <w:jc w:val="left"/>
    </w:pPr>
    <w:rPr>
      <w:rFonts w:eastAsia="Times New Roman" w:cs="Times New Roman"/>
      <w:b/>
      <w:bCs/>
      <w:color w:val="000000"/>
      <w:sz w:val="22"/>
      <w:lang w:eastAsia="ru-RU"/>
    </w:rPr>
  </w:style>
  <w:style w:type="paragraph" w:customStyle="1" w:styleId="font17">
    <w:name w:val="font17"/>
    <w:basedOn w:val="a2"/>
    <w:rsid w:val="00BB7B6D"/>
    <w:pPr>
      <w:widowControl/>
      <w:spacing w:before="100" w:beforeAutospacing="1" w:after="100" w:afterAutospacing="1"/>
      <w:ind w:firstLine="0"/>
      <w:jc w:val="left"/>
    </w:pPr>
    <w:rPr>
      <w:rFonts w:eastAsia="Times New Roman" w:cs="Times New Roman"/>
      <w:b/>
      <w:bCs/>
      <w:color w:val="000000"/>
      <w:szCs w:val="24"/>
      <w:lang w:eastAsia="ru-RU"/>
    </w:rPr>
  </w:style>
  <w:style w:type="paragraph" w:customStyle="1" w:styleId="font18">
    <w:name w:val="font18"/>
    <w:basedOn w:val="a2"/>
    <w:rsid w:val="00BB7B6D"/>
    <w:pPr>
      <w:widowControl/>
      <w:spacing w:before="100" w:beforeAutospacing="1" w:after="100" w:afterAutospacing="1"/>
      <w:ind w:firstLine="0"/>
      <w:jc w:val="left"/>
    </w:pPr>
    <w:rPr>
      <w:rFonts w:eastAsia="Times New Roman" w:cs="Times New Roman"/>
      <w:color w:val="000000"/>
      <w:sz w:val="22"/>
      <w:lang w:eastAsia="ru-RU"/>
    </w:rPr>
  </w:style>
  <w:style w:type="paragraph" w:customStyle="1" w:styleId="xl343">
    <w:name w:val="xl343"/>
    <w:basedOn w:val="a2"/>
    <w:rsid w:val="00BB7B6D"/>
    <w:pPr>
      <w:widowControl/>
      <w:pBdr>
        <w:left w:val="single" w:sz="8"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Times New Roman"/>
      <w:szCs w:val="24"/>
      <w:lang w:eastAsia="ru-RU"/>
    </w:rPr>
  </w:style>
  <w:style w:type="character" w:customStyle="1" w:styleId="1fff">
    <w:name w:val="Стиль1 Знак"/>
    <w:basedOn w:val="aa"/>
    <w:rsid w:val="00BB7B6D"/>
    <w:rPr>
      <w:rFonts w:ascii="Times New Roman" w:eastAsia="Times New Roman" w:hAnsi="Times New Roman" w:cs="Times New Roman"/>
      <w:b/>
      <w:bCs/>
      <w:sz w:val="28"/>
      <w:szCs w:val="28"/>
      <w:lang w:val="en-US" w:eastAsia="ru-RU"/>
    </w:rPr>
  </w:style>
  <w:style w:type="paragraph" w:customStyle="1" w:styleId="21a">
    <w:name w:val="Стиль21"/>
    <w:basedOn w:val="a9"/>
    <w:link w:val="21b"/>
    <w:autoRedefine/>
    <w:rsid w:val="00BB7B6D"/>
    <w:pPr>
      <w:keepNext/>
      <w:keepLines/>
      <w:tabs>
        <w:tab w:val="left" w:pos="1276"/>
      </w:tabs>
      <w:ind w:left="0"/>
    </w:pPr>
    <w:rPr>
      <w:rFonts w:eastAsia="Calibri" w:cs="Times New Roman"/>
      <w:b/>
      <w:szCs w:val="24"/>
      <w:lang w:val="en-US"/>
    </w:rPr>
  </w:style>
  <w:style w:type="character" w:customStyle="1" w:styleId="2f4">
    <w:name w:val="Стиль2 Знак"/>
    <w:basedOn w:val="a3"/>
    <w:uiPriority w:val="99"/>
    <w:rsid w:val="00BB7B6D"/>
    <w:rPr>
      <w:rFonts w:ascii="Times New Roman" w:eastAsia="Times New Roman" w:hAnsi="Times New Roman" w:cs="Arial"/>
      <w:sz w:val="24"/>
      <w:lang w:eastAsia="ar-SA"/>
    </w:rPr>
  </w:style>
  <w:style w:type="character" w:customStyle="1" w:styleId="21b">
    <w:name w:val="Стиль21 Знак"/>
    <w:basedOn w:val="aa"/>
    <w:link w:val="21a"/>
    <w:rsid w:val="00BB7B6D"/>
    <w:rPr>
      <w:rFonts w:ascii="Times New Roman" w:eastAsia="Calibri" w:hAnsi="Times New Roman" w:cs="Times New Roman"/>
      <w:b/>
      <w:sz w:val="24"/>
      <w:szCs w:val="24"/>
      <w:lang w:val="en-US"/>
    </w:rPr>
  </w:style>
  <w:style w:type="character" w:customStyle="1" w:styleId="38">
    <w:name w:val="Стиль3 Знак"/>
    <w:basedOn w:val="a3"/>
    <w:link w:val="37"/>
    <w:rsid w:val="00BB7B6D"/>
    <w:rPr>
      <w:rFonts w:ascii="Times New Roman" w:eastAsia="Times New Roman" w:hAnsi="Times New Roman" w:cs="Times New Roman"/>
      <w:sz w:val="24"/>
      <w:szCs w:val="24"/>
      <w:lang w:eastAsia="ru-RU"/>
    </w:rPr>
  </w:style>
  <w:style w:type="paragraph" w:styleId="2f5">
    <w:name w:val="index 2"/>
    <w:basedOn w:val="a2"/>
    <w:autoRedefine/>
    <w:uiPriority w:val="99"/>
    <w:semiHidden/>
    <w:unhideWhenUsed/>
    <w:rsid w:val="00BB7B6D"/>
    <w:pPr>
      <w:adjustRightInd w:val="0"/>
      <w:spacing w:before="120" w:after="120"/>
      <w:ind w:left="720"/>
    </w:pPr>
    <w:rPr>
      <w:rFonts w:ascii="Arial" w:eastAsia="Microsoft YaHei" w:hAnsi="Arial" w:cs="Times New Roman"/>
      <w:spacing w:val="-5"/>
    </w:rPr>
  </w:style>
  <w:style w:type="paragraph" w:styleId="3f2">
    <w:name w:val="index 3"/>
    <w:basedOn w:val="a2"/>
    <w:autoRedefine/>
    <w:uiPriority w:val="99"/>
    <w:semiHidden/>
    <w:unhideWhenUsed/>
    <w:rsid w:val="00BB7B6D"/>
    <w:pPr>
      <w:adjustRightInd w:val="0"/>
      <w:spacing w:before="120" w:after="120"/>
    </w:pPr>
    <w:rPr>
      <w:rFonts w:ascii="Arial" w:eastAsia="Microsoft YaHei" w:hAnsi="Arial" w:cs="Times New Roman"/>
      <w:spacing w:val="-5"/>
    </w:rPr>
  </w:style>
  <w:style w:type="paragraph" w:styleId="4c">
    <w:name w:val="index 4"/>
    <w:basedOn w:val="a2"/>
    <w:autoRedefine/>
    <w:uiPriority w:val="99"/>
    <w:semiHidden/>
    <w:unhideWhenUsed/>
    <w:rsid w:val="00BB7B6D"/>
    <w:pPr>
      <w:adjustRightInd w:val="0"/>
      <w:spacing w:before="120" w:after="120"/>
      <w:ind w:left="1440"/>
    </w:pPr>
    <w:rPr>
      <w:rFonts w:ascii="Arial" w:eastAsia="Microsoft YaHei" w:hAnsi="Arial" w:cs="Times New Roman"/>
      <w:spacing w:val="-5"/>
    </w:rPr>
  </w:style>
  <w:style w:type="paragraph" w:styleId="55">
    <w:name w:val="index 5"/>
    <w:basedOn w:val="a2"/>
    <w:autoRedefine/>
    <w:uiPriority w:val="99"/>
    <w:semiHidden/>
    <w:unhideWhenUsed/>
    <w:rsid w:val="00BB7B6D"/>
    <w:pPr>
      <w:adjustRightInd w:val="0"/>
      <w:spacing w:before="120" w:after="120"/>
      <w:ind w:left="1800"/>
    </w:pPr>
    <w:rPr>
      <w:rFonts w:ascii="Arial" w:eastAsia="Microsoft YaHei" w:hAnsi="Arial" w:cs="Times New Roman"/>
      <w:spacing w:val="-5"/>
    </w:rPr>
  </w:style>
  <w:style w:type="paragraph" w:styleId="affffffffc">
    <w:name w:val="index heading"/>
    <w:basedOn w:val="a2"/>
    <w:next w:val="1ff8"/>
    <w:uiPriority w:val="99"/>
    <w:semiHidden/>
    <w:unhideWhenUsed/>
    <w:rsid w:val="00BB7B6D"/>
    <w:pPr>
      <w:adjustRightInd w:val="0"/>
      <w:spacing w:before="120" w:after="120" w:line="480" w:lineRule="atLeast"/>
    </w:pPr>
    <w:rPr>
      <w:rFonts w:ascii="Arial Black" w:eastAsia="Microsoft YaHei" w:hAnsi="Arial Black" w:cs="Times New Roman"/>
      <w:spacing w:val="-5"/>
    </w:rPr>
  </w:style>
  <w:style w:type="character" w:customStyle="1" w:styleId="afffff0">
    <w:name w:val="Список Знак"/>
    <w:aliases w:val="List Char Знак"/>
    <w:basedOn w:val="a3"/>
    <w:link w:val="afffff"/>
    <w:locked/>
    <w:rsid w:val="00BB7B6D"/>
    <w:rPr>
      <w:rFonts w:ascii="Arial" w:eastAsia="Times New Roman" w:hAnsi="Arial" w:cs="Tahoma"/>
      <w:sz w:val="24"/>
      <w:lang w:eastAsia="ar-SA"/>
    </w:rPr>
  </w:style>
  <w:style w:type="character" w:customStyle="1" w:styleId="afffff1">
    <w:name w:val="Маркированный список Знак"/>
    <w:basedOn w:val="a3"/>
    <w:link w:val="a1"/>
    <w:uiPriority w:val="99"/>
    <w:semiHidden/>
    <w:locked/>
    <w:rsid w:val="00BB7B6D"/>
    <w:rPr>
      <w:rFonts w:ascii="Times New Roman" w:eastAsia="Times New Roman" w:hAnsi="Times New Roman" w:cs="Times New Roman"/>
      <w:sz w:val="28"/>
    </w:rPr>
  </w:style>
  <w:style w:type="character" w:customStyle="1" w:styleId="2f6">
    <w:name w:val="Список 2 Знак"/>
    <w:basedOn w:val="afffff0"/>
    <w:link w:val="2f7"/>
    <w:semiHidden/>
    <w:locked/>
    <w:rsid w:val="00BB7B6D"/>
    <w:rPr>
      <w:rFonts w:ascii="Arial" w:eastAsia="Times New Roman" w:hAnsi="Arial" w:cs="Tahoma"/>
      <w:sz w:val="24"/>
      <w:lang w:eastAsia="ar-SA"/>
    </w:rPr>
  </w:style>
  <w:style w:type="paragraph" w:styleId="2f7">
    <w:name w:val="List 2"/>
    <w:basedOn w:val="a2"/>
    <w:link w:val="2f6"/>
    <w:semiHidden/>
    <w:unhideWhenUsed/>
    <w:rsid w:val="00BB7B6D"/>
    <w:pPr>
      <w:adjustRightInd w:val="0"/>
      <w:spacing w:before="120" w:after="120"/>
      <w:ind w:left="566" w:hanging="283"/>
      <w:contextualSpacing/>
    </w:pPr>
    <w:rPr>
      <w:rFonts w:ascii="Arial" w:eastAsia="Times New Roman" w:hAnsi="Arial" w:cs="Tahoma"/>
      <w:lang w:eastAsia="ar-SA"/>
    </w:rPr>
  </w:style>
  <w:style w:type="paragraph" w:styleId="3f3">
    <w:name w:val="List 3"/>
    <w:basedOn w:val="afffff"/>
    <w:uiPriority w:val="99"/>
    <w:semiHidden/>
    <w:unhideWhenUsed/>
    <w:rsid w:val="00BB7B6D"/>
    <w:pPr>
      <w:widowControl w:val="0"/>
      <w:adjustRightInd w:val="0"/>
      <w:spacing w:before="120" w:line="240" w:lineRule="auto"/>
      <w:ind w:left="2160" w:firstLine="567"/>
    </w:pPr>
    <w:rPr>
      <w:rFonts w:eastAsia="Microsoft YaHei" w:cs="Times New Roman"/>
      <w:spacing w:val="-5"/>
      <w:sz w:val="20"/>
      <w:lang w:eastAsia="en-US"/>
    </w:rPr>
  </w:style>
  <w:style w:type="paragraph" w:styleId="4d">
    <w:name w:val="List 4"/>
    <w:basedOn w:val="afffff"/>
    <w:uiPriority w:val="99"/>
    <w:semiHidden/>
    <w:unhideWhenUsed/>
    <w:rsid w:val="00BB7B6D"/>
    <w:pPr>
      <w:widowControl w:val="0"/>
      <w:adjustRightInd w:val="0"/>
      <w:spacing w:before="120" w:line="240" w:lineRule="auto"/>
      <w:ind w:left="2520" w:firstLine="567"/>
    </w:pPr>
    <w:rPr>
      <w:rFonts w:eastAsia="Microsoft YaHei" w:cs="Times New Roman"/>
      <w:spacing w:val="-5"/>
      <w:sz w:val="20"/>
      <w:lang w:eastAsia="en-US"/>
    </w:rPr>
  </w:style>
  <w:style w:type="paragraph" w:styleId="56">
    <w:name w:val="List 5"/>
    <w:basedOn w:val="afffff"/>
    <w:uiPriority w:val="99"/>
    <w:semiHidden/>
    <w:unhideWhenUsed/>
    <w:rsid w:val="00BB7B6D"/>
    <w:pPr>
      <w:widowControl w:val="0"/>
      <w:adjustRightInd w:val="0"/>
      <w:spacing w:before="120" w:line="240" w:lineRule="auto"/>
      <w:ind w:left="2880" w:firstLine="567"/>
    </w:pPr>
    <w:rPr>
      <w:rFonts w:eastAsia="Microsoft YaHei" w:cs="Times New Roman"/>
      <w:spacing w:val="-5"/>
      <w:sz w:val="20"/>
      <w:lang w:eastAsia="en-US"/>
    </w:rPr>
  </w:style>
  <w:style w:type="paragraph" w:styleId="4e">
    <w:name w:val="List Bullet 4"/>
    <w:basedOn w:val="a2"/>
    <w:autoRedefine/>
    <w:uiPriority w:val="99"/>
    <w:semiHidden/>
    <w:unhideWhenUsed/>
    <w:rsid w:val="00BB7B6D"/>
    <w:pPr>
      <w:adjustRightInd w:val="0"/>
      <w:spacing w:before="120" w:after="120"/>
    </w:pPr>
    <w:rPr>
      <w:rFonts w:ascii="Arial" w:eastAsia="Microsoft YaHei" w:hAnsi="Arial" w:cs="Times New Roman"/>
      <w:spacing w:val="-5"/>
    </w:rPr>
  </w:style>
  <w:style w:type="paragraph" w:styleId="57">
    <w:name w:val="List Bullet 5"/>
    <w:basedOn w:val="a2"/>
    <w:autoRedefine/>
    <w:uiPriority w:val="99"/>
    <w:semiHidden/>
    <w:unhideWhenUsed/>
    <w:rsid w:val="00BB7B6D"/>
    <w:pPr>
      <w:adjustRightInd w:val="0"/>
      <w:spacing w:before="120" w:after="120"/>
    </w:pPr>
    <w:rPr>
      <w:rFonts w:ascii="Arial" w:eastAsia="Microsoft YaHei" w:hAnsi="Arial" w:cs="Times New Roman"/>
      <w:spacing w:val="-5"/>
    </w:rPr>
  </w:style>
  <w:style w:type="paragraph" w:styleId="2f8">
    <w:name w:val="List Number 2"/>
    <w:basedOn w:val="a"/>
    <w:uiPriority w:val="99"/>
    <w:semiHidden/>
    <w:unhideWhenUsed/>
    <w:rsid w:val="00BB7B6D"/>
    <w:pPr>
      <w:keepNext w:val="0"/>
      <w:widowControl w:val="0"/>
      <w:numPr>
        <w:numId w:val="0"/>
      </w:numPr>
      <w:suppressLineNumbers w:val="0"/>
      <w:tabs>
        <w:tab w:val="clear" w:pos="9356"/>
      </w:tabs>
      <w:suppressAutoHyphens w:val="0"/>
      <w:adjustRightInd w:val="0"/>
      <w:spacing w:before="120" w:after="120"/>
    </w:pPr>
    <w:rPr>
      <w:rFonts w:ascii="Arial" w:eastAsia="Microsoft YaHei" w:hAnsi="Arial"/>
      <w:spacing w:val="-5"/>
      <w:szCs w:val="22"/>
      <w:lang w:eastAsia="en-US"/>
    </w:rPr>
  </w:style>
  <w:style w:type="paragraph" w:styleId="3f4">
    <w:name w:val="List Number 3"/>
    <w:basedOn w:val="a"/>
    <w:uiPriority w:val="99"/>
    <w:semiHidden/>
    <w:unhideWhenUsed/>
    <w:rsid w:val="00BB7B6D"/>
    <w:pPr>
      <w:keepNext w:val="0"/>
      <w:widowControl w:val="0"/>
      <w:numPr>
        <w:numId w:val="0"/>
      </w:numPr>
      <w:suppressLineNumbers w:val="0"/>
      <w:tabs>
        <w:tab w:val="clear" w:pos="9356"/>
      </w:tabs>
      <w:suppressAutoHyphens w:val="0"/>
      <w:adjustRightInd w:val="0"/>
      <w:spacing w:before="120" w:after="120"/>
    </w:pPr>
    <w:rPr>
      <w:rFonts w:ascii="Arial" w:eastAsia="Microsoft YaHei" w:hAnsi="Arial"/>
      <w:spacing w:val="-5"/>
      <w:szCs w:val="22"/>
      <w:lang w:eastAsia="en-US"/>
    </w:rPr>
  </w:style>
  <w:style w:type="paragraph" w:styleId="4f">
    <w:name w:val="List Number 4"/>
    <w:basedOn w:val="a"/>
    <w:uiPriority w:val="99"/>
    <w:semiHidden/>
    <w:unhideWhenUsed/>
    <w:rsid w:val="00BB7B6D"/>
    <w:pPr>
      <w:keepNext w:val="0"/>
      <w:widowControl w:val="0"/>
      <w:numPr>
        <w:numId w:val="0"/>
      </w:numPr>
      <w:suppressLineNumbers w:val="0"/>
      <w:tabs>
        <w:tab w:val="clear" w:pos="9356"/>
      </w:tabs>
      <w:suppressAutoHyphens w:val="0"/>
      <w:adjustRightInd w:val="0"/>
      <w:spacing w:before="120" w:after="120"/>
    </w:pPr>
    <w:rPr>
      <w:rFonts w:ascii="Arial" w:eastAsia="Microsoft YaHei" w:hAnsi="Arial"/>
      <w:spacing w:val="-5"/>
      <w:szCs w:val="22"/>
      <w:lang w:eastAsia="en-US"/>
    </w:rPr>
  </w:style>
  <w:style w:type="paragraph" w:styleId="58">
    <w:name w:val="List Number 5"/>
    <w:basedOn w:val="a"/>
    <w:uiPriority w:val="99"/>
    <w:semiHidden/>
    <w:unhideWhenUsed/>
    <w:rsid w:val="00BB7B6D"/>
    <w:pPr>
      <w:keepNext w:val="0"/>
      <w:widowControl w:val="0"/>
      <w:numPr>
        <w:numId w:val="0"/>
      </w:numPr>
      <w:suppressLineNumbers w:val="0"/>
      <w:tabs>
        <w:tab w:val="clear" w:pos="9356"/>
      </w:tabs>
      <w:suppressAutoHyphens w:val="0"/>
      <w:adjustRightInd w:val="0"/>
      <w:spacing w:before="120" w:after="120"/>
    </w:pPr>
    <w:rPr>
      <w:rFonts w:ascii="Arial" w:eastAsia="Microsoft YaHei" w:hAnsi="Arial"/>
      <w:spacing w:val="-5"/>
      <w:szCs w:val="22"/>
      <w:lang w:eastAsia="en-US"/>
    </w:rPr>
  </w:style>
  <w:style w:type="paragraph" w:styleId="affffffffd">
    <w:name w:val="List Continue"/>
    <w:basedOn w:val="afffff"/>
    <w:uiPriority w:val="99"/>
    <w:semiHidden/>
    <w:unhideWhenUsed/>
    <w:rsid w:val="00BB7B6D"/>
    <w:pPr>
      <w:widowControl w:val="0"/>
      <w:adjustRightInd w:val="0"/>
      <w:spacing w:before="120" w:line="240" w:lineRule="auto"/>
      <w:ind w:firstLine="567"/>
    </w:pPr>
    <w:rPr>
      <w:rFonts w:eastAsia="Microsoft YaHei" w:cs="Times New Roman"/>
      <w:spacing w:val="-5"/>
      <w:sz w:val="20"/>
      <w:lang w:eastAsia="en-US"/>
    </w:rPr>
  </w:style>
  <w:style w:type="paragraph" w:styleId="2f9">
    <w:name w:val="List Continue 2"/>
    <w:basedOn w:val="affffffffd"/>
    <w:uiPriority w:val="99"/>
    <w:semiHidden/>
    <w:unhideWhenUsed/>
    <w:rsid w:val="00BB7B6D"/>
    <w:pPr>
      <w:ind w:left="2160"/>
    </w:pPr>
  </w:style>
  <w:style w:type="paragraph" w:styleId="3f5">
    <w:name w:val="List Continue 3"/>
    <w:basedOn w:val="affffffffd"/>
    <w:uiPriority w:val="99"/>
    <w:semiHidden/>
    <w:unhideWhenUsed/>
    <w:rsid w:val="00BB7B6D"/>
    <w:pPr>
      <w:ind w:left="2520"/>
    </w:pPr>
  </w:style>
  <w:style w:type="paragraph" w:styleId="4f0">
    <w:name w:val="List Continue 4"/>
    <w:basedOn w:val="affffffffd"/>
    <w:uiPriority w:val="99"/>
    <w:semiHidden/>
    <w:unhideWhenUsed/>
    <w:rsid w:val="00BB7B6D"/>
    <w:pPr>
      <w:ind w:left="2880"/>
    </w:pPr>
  </w:style>
  <w:style w:type="paragraph" w:styleId="59">
    <w:name w:val="List Continue 5"/>
    <w:basedOn w:val="affffffffd"/>
    <w:uiPriority w:val="99"/>
    <w:semiHidden/>
    <w:unhideWhenUsed/>
    <w:rsid w:val="00BB7B6D"/>
    <w:pPr>
      <w:ind w:left="3240"/>
    </w:pPr>
  </w:style>
  <w:style w:type="paragraph" w:customStyle="1" w:styleId="313">
    <w:name w:val="Основной текст 31"/>
    <w:basedOn w:val="a2"/>
    <w:uiPriority w:val="99"/>
    <w:rsid w:val="00BB7B6D"/>
    <w:pPr>
      <w:overflowPunct w:val="0"/>
      <w:autoSpaceDE w:val="0"/>
      <w:autoSpaceDN w:val="0"/>
      <w:adjustRightInd w:val="0"/>
      <w:spacing w:before="20"/>
    </w:pPr>
    <w:rPr>
      <w:rFonts w:eastAsia="Times New Roman" w:cs="Times New Roman"/>
      <w:szCs w:val="20"/>
      <w:lang w:eastAsia="ru-RU"/>
    </w:rPr>
  </w:style>
  <w:style w:type="paragraph" w:customStyle="1" w:styleId="1fff0">
    <w:name w:val="Для таблицы (приложения 1)"/>
    <w:basedOn w:val="a2"/>
    <w:uiPriority w:val="99"/>
    <w:qFormat/>
    <w:rsid w:val="00BB7B6D"/>
    <w:pPr>
      <w:adjustRightInd w:val="0"/>
      <w:spacing w:line="240" w:lineRule="atLeast"/>
    </w:pPr>
    <w:rPr>
      <w:rFonts w:ascii="Arial" w:eastAsia="Times New Roman" w:hAnsi="Arial" w:cs="Times New Roman"/>
      <w:bCs/>
      <w:color w:val="000000"/>
      <w:spacing w:val="-5"/>
      <w:sz w:val="18"/>
    </w:rPr>
  </w:style>
  <w:style w:type="paragraph" w:customStyle="1" w:styleId="0">
    <w:name w:val="Заголовок 0"/>
    <w:basedOn w:val="10"/>
    <w:uiPriority w:val="99"/>
    <w:rsid w:val="00BB7B6D"/>
    <w:pPr>
      <w:keepLines w:val="0"/>
      <w:widowControl w:val="0"/>
      <w:numPr>
        <w:numId w:val="0"/>
      </w:numPr>
      <w:tabs>
        <w:tab w:val="clear" w:pos="1418"/>
        <w:tab w:val="left" w:pos="1134"/>
      </w:tabs>
      <w:spacing w:before="120"/>
      <w:ind w:left="1211" w:hanging="360"/>
    </w:pPr>
    <w:rPr>
      <w:rFonts w:eastAsia="Microsoft YaHei" w:cs="Times New Roman"/>
      <w:b w:val="0"/>
      <w:bCs w:val="0"/>
      <w:caps/>
      <w:sz w:val="22"/>
      <w:szCs w:val="24"/>
      <w:lang w:eastAsia="ru-RU"/>
    </w:rPr>
  </w:style>
  <w:style w:type="character" w:customStyle="1" w:styleId="afffff9">
    <w:name w:val="Заголовок таблицы Знак"/>
    <w:basedOn w:val="a3"/>
    <w:link w:val="afffff8"/>
    <w:locked/>
    <w:rsid w:val="00BB7B6D"/>
    <w:rPr>
      <w:rFonts w:ascii="Times New Roman" w:eastAsia="Times New Roman" w:hAnsi="Times New Roman" w:cs="Times New Roman"/>
      <w:b/>
      <w:bCs/>
      <w:sz w:val="24"/>
      <w:lang w:eastAsia="ar-SA"/>
    </w:rPr>
  </w:style>
  <w:style w:type="paragraph" w:customStyle="1" w:styleId="affffffffe">
    <w:name w:val="Нормальный"/>
    <w:uiPriority w:val="99"/>
    <w:rsid w:val="00BB7B6D"/>
    <w:pPr>
      <w:tabs>
        <w:tab w:val="left" w:pos="567"/>
        <w:tab w:val="left" w:pos="2268"/>
        <w:tab w:val="left" w:pos="3118"/>
        <w:tab w:val="left" w:pos="4039"/>
        <w:tab w:val="left" w:pos="4819"/>
        <w:tab w:val="left" w:pos="5670"/>
        <w:tab w:val="left" w:pos="6520"/>
      </w:tabs>
      <w:spacing w:line="360" w:lineRule="auto"/>
    </w:pPr>
    <w:rPr>
      <w:rFonts w:ascii="Courier New" w:eastAsia="Times New Roman" w:hAnsi="Courier New" w:cs="Times New Roman"/>
      <w:b/>
      <w:sz w:val="24"/>
      <w:szCs w:val="20"/>
      <w:lang w:eastAsia="ru-RU"/>
    </w:rPr>
  </w:style>
  <w:style w:type="paragraph" w:customStyle="1" w:styleId="110956">
    <w:name w:val="Стиль Основной текст + 11 пт Первая строка:  095 см Перед:  6 пт"/>
    <w:basedOn w:val="a2"/>
    <w:uiPriority w:val="99"/>
    <w:semiHidden/>
    <w:rsid w:val="00BB7B6D"/>
    <w:pPr>
      <w:spacing w:before="120" w:line="360" w:lineRule="auto"/>
      <w:ind w:firstLine="709"/>
    </w:pPr>
    <w:rPr>
      <w:rFonts w:ascii="Arial" w:eastAsia="Times New Roman" w:hAnsi="Arial" w:cs="Times New Roman"/>
      <w:szCs w:val="20"/>
      <w:lang w:eastAsia="ru-RU"/>
    </w:rPr>
  </w:style>
  <w:style w:type="character" w:customStyle="1" w:styleId="afffffffff">
    <w:name w:val="Подрисуночный текст Знак"/>
    <w:basedOn w:val="a3"/>
    <w:link w:val="afffffffff0"/>
    <w:locked/>
    <w:rsid w:val="00BB7B6D"/>
    <w:rPr>
      <w:rFonts w:ascii="Arial" w:eastAsia="Microsoft YaHei" w:hAnsi="Arial"/>
    </w:rPr>
  </w:style>
  <w:style w:type="paragraph" w:customStyle="1" w:styleId="afffffffff0">
    <w:name w:val="Подрисуночный текст"/>
    <w:basedOn w:val="a2"/>
    <w:next w:val="a2"/>
    <w:link w:val="afffffffff"/>
    <w:rsid w:val="00BB7B6D"/>
    <w:pPr>
      <w:keepNext/>
      <w:spacing w:before="120" w:after="120" w:line="360" w:lineRule="auto"/>
      <w:jc w:val="center"/>
    </w:pPr>
    <w:rPr>
      <w:rFonts w:ascii="Arial" w:eastAsia="Microsoft YaHei" w:hAnsi="Arial"/>
      <w:sz w:val="22"/>
    </w:rPr>
  </w:style>
  <w:style w:type="paragraph" w:customStyle="1" w:styleId="afffffffff1">
    <w:name w:val="Подпись рисунков/таблиц"/>
    <w:basedOn w:val="af7"/>
    <w:uiPriority w:val="99"/>
    <w:qFormat/>
    <w:rsid w:val="00BB7B6D"/>
    <w:pPr>
      <w:keepLines w:val="0"/>
      <w:widowControl w:val="0"/>
      <w:spacing w:line="360" w:lineRule="auto"/>
      <w:ind w:firstLine="426"/>
      <w:jc w:val="center"/>
    </w:pPr>
    <w:rPr>
      <w:rFonts w:eastAsia="Times New Roman" w:cs="Arial"/>
      <w:bCs/>
      <w:iCs w:val="0"/>
      <w:sz w:val="20"/>
      <w:lang w:eastAsia="ru-RU"/>
    </w:rPr>
  </w:style>
  <w:style w:type="character" w:customStyle="1" w:styleId="1ffb">
    <w:name w:val="Маркированный_1 Знак"/>
    <w:basedOn w:val="a3"/>
    <w:link w:val="1ffa"/>
    <w:uiPriority w:val="99"/>
    <w:locked/>
    <w:rsid w:val="00BB7B6D"/>
    <w:rPr>
      <w:rFonts w:ascii="Times New Roman" w:eastAsia="Times New Roman" w:hAnsi="Times New Roman" w:cs="Times New Roman"/>
      <w:sz w:val="24"/>
      <w:szCs w:val="24"/>
      <w:lang w:eastAsia="ru-RU"/>
    </w:rPr>
  </w:style>
  <w:style w:type="character" w:customStyle="1" w:styleId="BodyTextKeepChar">
    <w:name w:val="Body Text Keep Char"/>
    <w:link w:val="BodyTextKeep"/>
    <w:locked/>
    <w:rsid w:val="00BB7B6D"/>
    <w:rPr>
      <w:rFonts w:ascii="Arial" w:eastAsia="Times New Roman" w:hAnsi="Arial"/>
      <w:spacing w:val="-5"/>
      <w:kern w:val="28"/>
    </w:rPr>
  </w:style>
  <w:style w:type="paragraph" w:customStyle="1" w:styleId="BodyTextKeep">
    <w:name w:val="Body Text Keep"/>
    <w:basedOn w:val="a2"/>
    <w:link w:val="BodyTextKeepChar"/>
    <w:rsid w:val="00BB7B6D"/>
    <w:pPr>
      <w:adjustRightInd w:val="0"/>
      <w:spacing w:before="120" w:after="120" w:line="360" w:lineRule="atLeast"/>
    </w:pPr>
    <w:rPr>
      <w:rFonts w:ascii="Arial" w:eastAsia="Times New Roman" w:hAnsi="Arial"/>
      <w:spacing w:val="-5"/>
      <w:kern w:val="28"/>
      <w:sz w:val="22"/>
    </w:rPr>
  </w:style>
  <w:style w:type="character" w:customStyle="1" w:styleId="HeadingBase">
    <w:name w:val="Heading Base Знак"/>
    <w:link w:val="HeadingBase0"/>
    <w:locked/>
    <w:rsid w:val="00BB7B6D"/>
    <w:rPr>
      <w:rFonts w:ascii="Arial" w:eastAsia="Times New Roman" w:hAnsi="Arial"/>
      <w:b/>
      <w:spacing w:val="-4"/>
      <w:kern w:val="28"/>
      <w:sz w:val="28"/>
      <w:szCs w:val="28"/>
    </w:rPr>
  </w:style>
  <w:style w:type="paragraph" w:customStyle="1" w:styleId="HeadingBase0">
    <w:name w:val="Heading Base"/>
    <w:basedOn w:val="a2"/>
    <w:next w:val="a2"/>
    <w:link w:val="HeadingBase"/>
    <w:rsid w:val="00BB7B6D"/>
    <w:pPr>
      <w:keepNext/>
      <w:keepLines/>
      <w:adjustRightInd w:val="0"/>
      <w:spacing w:before="140" w:line="220" w:lineRule="atLeast"/>
      <w:ind w:left="1077"/>
    </w:pPr>
    <w:rPr>
      <w:rFonts w:ascii="Arial" w:eastAsia="Times New Roman" w:hAnsi="Arial"/>
      <w:b/>
      <w:spacing w:val="-4"/>
      <w:kern w:val="28"/>
      <w:sz w:val="28"/>
      <w:szCs w:val="28"/>
    </w:rPr>
  </w:style>
  <w:style w:type="character" w:customStyle="1" w:styleId="afffffffff2">
    <w:name w:val="Название ТАБЛИЦА Знак"/>
    <w:basedOn w:val="a3"/>
    <w:link w:val="afffffffff3"/>
    <w:locked/>
    <w:rsid w:val="00BB7B6D"/>
    <w:rPr>
      <w:rFonts w:ascii="Arial" w:hAnsi="Arial" w:cs="Arial"/>
      <w:b/>
      <w:bCs/>
      <w:sz w:val="18"/>
      <w:szCs w:val="18"/>
    </w:rPr>
  </w:style>
  <w:style w:type="paragraph" w:customStyle="1" w:styleId="afffffffff3">
    <w:name w:val="Название ТАБЛИЦА"/>
    <w:basedOn w:val="af7"/>
    <w:link w:val="afffffffff2"/>
    <w:rsid w:val="00BB7B6D"/>
    <w:pPr>
      <w:keepNext w:val="0"/>
      <w:keepLines w:val="0"/>
      <w:widowControl w:val="0"/>
      <w:spacing w:before="200"/>
    </w:pPr>
    <w:rPr>
      <w:rFonts w:ascii="Arial" w:hAnsi="Arial" w:cs="Arial"/>
      <w:b/>
      <w:bCs/>
      <w:iCs w:val="0"/>
      <w:sz w:val="18"/>
    </w:rPr>
  </w:style>
  <w:style w:type="paragraph" w:customStyle="1" w:styleId="xl2172">
    <w:name w:val="xl2172"/>
    <w:basedOn w:val="a2"/>
    <w:uiPriority w:val="99"/>
    <w:rsid w:val="00BB7B6D"/>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right"/>
    </w:pPr>
    <w:rPr>
      <w:rFonts w:eastAsia="Times New Roman" w:cs="Times New Roman"/>
      <w:szCs w:val="24"/>
      <w:lang w:eastAsia="ru-RU"/>
    </w:rPr>
  </w:style>
  <w:style w:type="paragraph" w:customStyle="1" w:styleId="xl2173">
    <w:name w:val="xl2173"/>
    <w:basedOn w:val="a2"/>
    <w:uiPriority w:val="99"/>
    <w:rsid w:val="00BB7B6D"/>
    <w:pPr>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right"/>
    </w:pPr>
    <w:rPr>
      <w:rFonts w:eastAsia="Times New Roman" w:cs="Times New Roman"/>
      <w:szCs w:val="24"/>
      <w:lang w:eastAsia="ru-RU"/>
    </w:rPr>
  </w:style>
  <w:style w:type="paragraph" w:customStyle="1" w:styleId="xl2174">
    <w:name w:val="xl2174"/>
    <w:basedOn w:val="a2"/>
    <w:uiPriority w:val="99"/>
    <w:rsid w:val="00BB7B6D"/>
    <w:pPr>
      <w:pBdr>
        <w:top w:val="single" w:sz="4" w:space="0" w:color="333333"/>
        <w:left w:val="single" w:sz="4" w:space="0" w:color="auto"/>
        <w:bottom w:val="single" w:sz="4" w:space="0" w:color="auto"/>
        <w:right w:val="single" w:sz="8" w:space="0" w:color="333333"/>
      </w:pBdr>
      <w:shd w:val="clear" w:color="auto" w:fill="FFFF99"/>
      <w:spacing w:before="100" w:beforeAutospacing="1" w:after="100" w:afterAutospacing="1"/>
    </w:pPr>
    <w:rPr>
      <w:rFonts w:eastAsia="Times New Roman" w:cs="Times New Roman"/>
      <w:szCs w:val="24"/>
      <w:lang w:eastAsia="ru-RU"/>
    </w:rPr>
  </w:style>
  <w:style w:type="paragraph" w:customStyle="1" w:styleId="xl2175">
    <w:name w:val="xl2175"/>
    <w:basedOn w:val="a2"/>
    <w:uiPriority w:val="99"/>
    <w:rsid w:val="00BB7B6D"/>
    <w:pPr>
      <w:spacing w:before="100" w:beforeAutospacing="1" w:after="100" w:afterAutospacing="1"/>
    </w:pPr>
    <w:rPr>
      <w:rFonts w:eastAsia="Times New Roman" w:cs="Times New Roman"/>
      <w:szCs w:val="24"/>
      <w:lang w:eastAsia="ru-RU"/>
    </w:rPr>
  </w:style>
  <w:style w:type="paragraph" w:customStyle="1" w:styleId="xl2176">
    <w:name w:val="xl2176"/>
    <w:basedOn w:val="a2"/>
    <w:uiPriority w:val="99"/>
    <w:rsid w:val="00BB7B6D"/>
    <w:pPr>
      <w:pBdr>
        <w:top w:val="single" w:sz="4" w:space="0" w:color="333333"/>
        <w:left w:val="single" w:sz="4" w:space="0" w:color="333333"/>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77">
    <w:name w:val="xl2177"/>
    <w:basedOn w:val="a2"/>
    <w:uiPriority w:val="99"/>
    <w:rsid w:val="00BB7B6D"/>
    <w:pPr>
      <w:pBdr>
        <w:top w:val="single" w:sz="4" w:space="0" w:color="333333"/>
        <w:left w:val="single" w:sz="4" w:space="0" w:color="auto"/>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78">
    <w:name w:val="xl2178"/>
    <w:basedOn w:val="a2"/>
    <w:uiPriority w:val="99"/>
    <w:rsid w:val="00BB7B6D"/>
    <w:pPr>
      <w:pBdr>
        <w:top w:val="single" w:sz="4" w:space="0" w:color="333333"/>
        <w:left w:val="single" w:sz="4" w:space="0" w:color="auto"/>
        <w:bottom w:val="single" w:sz="8" w:space="0" w:color="333333"/>
        <w:right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179">
    <w:name w:val="xl2179"/>
    <w:basedOn w:val="a2"/>
    <w:uiPriority w:val="99"/>
    <w:rsid w:val="00BB7B6D"/>
    <w:pPr>
      <w:pBdr>
        <w:top w:val="single" w:sz="4" w:space="0" w:color="auto"/>
        <w:bottom w:val="single" w:sz="8" w:space="0" w:color="333333"/>
      </w:pBdr>
      <w:shd w:val="thinReverseDiagStripe" w:color="C0C0C0" w:fill="auto"/>
      <w:spacing w:before="100" w:beforeAutospacing="1" w:after="100" w:afterAutospacing="1"/>
      <w:jc w:val="center"/>
    </w:pPr>
    <w:rPr>
      <w:rFonts w:eastAsia="Times New Roman" w:cs="Times New Roman"/>
      <w:b/>
      <w:bCs/>
      <w:color w:val="0000FF"/>
      <w:szCs w:val="24"/>
      <w:u w:val="single"/>
      <w:lang w:eastAsia="ru-RU"/>
    </w:rPr>
  </w:style>
  <w:style w:type="paragraph" w:customStyle="1" w:styleId="xl2180">
    <w:name w:val="xl2180"/>
    <w:basedOn w:val="a2"/>
    <w:uiPriority w:val="99"/>
    <w:rsid w:val="00BB7B6D"/>
    <w:pPr>
      <w:pBdr>
        <w:top w:val="single" w:sz="4" w:space="0" w:color="auto"/>
        <w:left w:val="single" w:sz="4" w:space="0" w:color="333333"/>
        <w:bottom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181">
    <w:name w:val="xl2181"/>
    <w:basedOn w:val="a2"/>
    <w:uiPriority w:val="99"/>
    <w:rsid w:val="00BB7B6D"/>
    <w:pPr>
      <w:pBdr>
        <w:top w:val="single" w:sz="4" w:space="0" w:color="auto"/>
        <w:left w:val="single" w:sz="4" w:space="0" w:color="333333"/>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2182">
    <w:name w:val="xl2182"/>
    <w:basedOn w:val="a2"/>
    <w:uiPriority w:val="99"/>
    <w:rsid w:val="00BB7B6D"/>
    <w:pPr>
      <w:pBdr>
        <w:top w:val="single" w:sz="4" w:space="0" w:color="333333"/>
        <w:left w:val="single" w:sz="4" w:space="0" w:color="333333"/>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2183">
    <w:name w:val="xl2183"/>
    <w:basedOn w:val="a2"/>
    <w:uiPriority w:val="99"/>
    <w:rsid w:val="00BB7B6D"/>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right"/>
    </w:pPr>
    <w:rPr>
      <w:rFonts w:eastAsia="Times New Roman" w:cs="Times New Roman"/>
      <w:szCs w:val="24"/>
      <w:lang w:eastAsia="ru-RU"/>
    </w:rPr>
  </w:style>
  <w:style w:type="paragraph" w:customStyle="1" w:styleId="xl2184">
    <w:name w:val="xl2184"/>
    <w:basedOn w:val="a2"/>
    <w:uiPriority w:val="99"/>
    <w:rsid w:val="00BB7B6D"/>
    <w:pPr>
      <w:pBdr>
        <w:top w:val="single" w:sz="4" w:space="0" w:color="auto"/>
        <w:bottom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185">
    <w:name w:val="xl2185"/>
    <w:basedOn w:val="a2"/>
    <w:uiPriority w:val="99"/>
    <w:rsid w:val="00BB7B6D"/>
    <w:pPr>
      <w:pBdr>
        <w:top w:val="single" w:sz="4" w:space="0" w:color="auto"/>
        <w:bottom w:val="single" w:sz="8" w:space="0" w:color="333333"/>
        <w:right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186">
    <w:name w:val="xl2186"/>
    <w:basedOn w:val="a2"/>
    <w:uiPriority w:val="99"/>
    <w:rsid w:val="00BB7B6D"/>
    <w:pPr>
      <w:pBdr>
        <w:left w:val="single" w:sz="4" w:space="0" w:color="333333"/>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87">
    <w:name w:val="xl2187"/>
    <w:basedOn w:val="a2"/>
    <w:uiPriority w:val="99"/>
    <w:rsid w:val="00BB7B6D"/>
    <w:pPr>
      <w:pBdr>
        <w:left w:val="single" w:sz="4" w:space="0" w:color="auto"/>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88">
    <w:name w:val="xl2188"/>
    <w:basedOn w:val="a2"/>
    <w:uiPriority w:val="99"/>
    <w:rsid w:val="00BB7B6D"/>
    <w:pPr>
      <w:shd w:val="clear" w:color="auto" w:fill="C0C0C0"/>
      <w:spacing w:before="100" w:beforeAutospacing="1" w:after="100" w:afterAutospacing="1"/>
    </w:pPr>
    <w:rPr>
      <w:rFonts w:eastAsia="Times New Roman" w:cs="Times New Roman"/>
      <w:szCs w:val="24"/>
      <w:lang w:eastAsia="ru-RU"/>
    </w:rPr>
  </w:style>
  <w:style w:type="paragraph" w:customStyle="1" w:styleId="xl2189">
    <w:name w:val="xl2189"/>
    <w:basedOn w:val="a2"/>
    <w:uiPriority w:val="99"/>
    <w:rsid w:val="00BB7B6D"/>
    <w:pPr>
      <w:pBdr>
        <w:right w:val="single" w:sz="8"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190">
    <w:name w:val="xl2190"/>
    <w:basedOn w:val="a2"/>
    <w:uiPriority w:val="99"/>
    <w:rsid w:val="00BB7B6D"/>
    <w:pPr>
      <w:pBdr>
        <w:bottom w:val="single" w:sz="8"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191">
    <w:name w:val="xl2191"/>
    <w:basedOn w:val="a2"/>
    <w:uiPriority w:val="99"/>
    <w:rsid w:val="00BB7B6D"/>
    <w:pPr>
      <w:pBdr>
        <w:bottom w:val="single" w:sz="8" w:space="0" w:color="333333"/>
        <w:right w:val="single" w:sz="8"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192">
    <w:name w:val="xl2192"/>
    <w:basedOn w:val="a2"/>
    <w:uiPriority w:val="99"/>
    <w:rsid w:val="00BB7B6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rFonts w:eastAsia="Times New Roman" w:cs="Times New Roman"/>
      <w:b/>
      <w:bCs/>
      <w:szCs w:val="24"/>
      <w:lang w:eastAsia="ru-RU"/>
    </w:rPr>
  </w:style>
  <w:style w:type="paragraph" w:customStyle="1" w:styleId="xl2193">
    <w:name w:val="xl2193"/>
    <w:basedOn w:val="a2"/>
    <w:uiPriority w:val="99"/>
    <w:rsid w:val="00BB7B6D"/>
    <w:pPr>
      <w:pBdr>
        <w:top w:val="single" w:sz="4" w:space="0" w:color="333333"/>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Times New Roman" w:cs="Times New Roman"/>
      <w:szCs w:val="24"/>
      <w:lang w:eastAsia="ru-RU"/>
    </w:rPr>
  </w:style>
  <w:style w:type="paragraph" w:customStyle="1" w:styleId="xl2194">
    <w:name w:val="xl2194"/>
    <w:basedOn w:val="a2"/>
    <w:uiPriority w:val="99"/>
    <w:rsid w:val="00BB7B6D"/>
    <w:pPr>
      <w:pBdr>
        <w:top w:val="single" w:sz="4" w:space="0" w:color="auto"/>
        <w:left w:val="single" w:sz="4" w:space="0" w:color="auto"/>
        <w:bottom w:val="single" w:sz="8" w:space="0" w:color="333333"/>
        <w:right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195">
    <w:name w:val="xl2195"/>
    <w:basedOn w:val="a2"/>
    <w:uiPriority w:val="99"/>
    <w:rsid w:val="00BB7B6D"/>
    <w:pPr>
      <w:pBdr>
        <w:top w:val="single" w:sz="4" w:space="0" w:color="333333"/>
        <w:left w:val="single" w:sz="4" w:space="0" w:color="333333"/>
        <w:bottom w:val="single" w:sz="4" w:space="0" w:color="333333"/>
        <w:right w:val="single" w:sz="4" w:space="0" w:color="333333"/>
      </w:pBdr>
      <w:shd w:val="clear" w:color="auto" w:fill="FFFF99"/>
      <w:spacing w:before="100" w:beforeAutospacing="1" w:after="100" w:afterAutospacing="1"/>
      <w:jc w:val="center"/>
    </w:pPr>
    <w:rPr>
      <w:rFonts w:eastAsia="Times New Roman" w:cs="Times New Roman"/>
      <w:szCs w:val="24"/>
      <w:lang w:eastAsia="ru-RU"/>
    </w:rPr>
  </w:style>
  <w:style w:type="paragraph" w:customStyle="1" w:styleId="xl2196">
    <w:name w:val="xl2196"/>
    <w:basedOn w:val="a2"/>
    <w:uiPriority w:val="99"/>
    <w:rsid w:val="00BB7B6D"/>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cs="Times New Roman"/>
      <w:szCs w:val="24"/>
      <w:lang w:eastAsia="ru-RU"/>
    </w:rPr>
  </w:style>
  <w:style w:type="paragraph" w:customStyle="1" w:styleId="xl2197">
    <w:name w:val="xl2197"/>
    <w:basedOn w:val="a2"/>
    <w:uiPriority w:val="99"/>
    <w:rsid w:val="00BB7B6D"/>
    <w:pPr>
      <w:pBdr>
        <w:left w:val="single" w:sz="4" w:space="9"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198">
    <w:name w:val="xl2198"/>
    <w:basedOn w:val="a2"/>
    <w:uiPriority w:val="99"/>
    <w:rsid w:val="00BB7B6D"/>
    <w:pP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199">
    <w:name w:val="xl2199"/>
    <w:basedOn w:val="a2"/>
    <w:uiPriority w:val="99"/>
    <w:rsid w:val="00BB7B6D"/>
    <w:pPr>
      <w:pBdr>
        <w:top w:val="single" w:sz="4" w:space="0" w:color="333333"/>
        <w:left w:val="single" w:sz="4" w:space="9" w:color="333333"/>
        <w:bottom w:val="single" w:sz="4"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00">
    <w:name w:val="xl2200"/>
    <w:basedOn w:val="a2"/>
    <w:uiPriority w:val="99"/>
    <w:rsid w:val="00BB7B6D"/>
    <w:pPr>
      <w:pBdr>
        <w:top w:val="single" w:sz="4" w:space="0" w:color="333333"/>
        <w:bottom w:val="single" w:sz="4"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01">
    <w:name w:val="xl2201"/>
    <w:basedOn w:val="a2"/>
    <w:uiPriority w:val="99"/>
    <w:rsid w:val="00BB7B6D"/>
    <w:pPr>
      <w:pBdr>
        <w:top w:val="single" w:sz="4"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02">
    <w:name w:val="xl2202"/>
    <w:basedOn w:val="a2"/>
    <w:uiPriority w:val="99"/>
    <w:rsid w:val="00BB7B6D"/>
    <w:pPr>
      <w:pBdr>
        <w:top w:val="single" w:sz="4"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203">
    <w:name w:val="xl2203"/>
    <w:basedOn w:val="a2"/>
    <w:uiPriority w:val="99"/>
    <w:rsid w:val="00BB7B6D"/>
    <w:pPr>
      <w:pBdr>
        <w:top w:val="single" w:sz="4" w:space="0" w:color="333333"/>
        <w:right w:val="single" w:sz="8"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204">
    <w:name w:val="xl2204"/>
    <w:basedOn w:val="a2"/>
    <w:uiPriority w:val="99"/>
    <w:rsid w:val="00BB7B6D"/>
    <w:pPr>
      <w:pBdr>
        <w:top w:val="single" w:sz="8"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205">
    <w:name w:val="xl2205"/>
    <w:basedOn w:val="a2"/>
    <w:uiPriority w:val="99"/>
    <w:rsid w:val="00BB7B6D"/>
    <w:pPr>
      <w:pBdr>
        <w:top w:val="single" w:sz="4" w:space="0" w:color="auto"/>
        <w:left w:val="single" w:sz="4" w:space="0" w:color="auto"/>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206">
    <w:name w:val="xl2206"/>
    <w:basedOn w:val="a2"/>
    <w:uiPriority w:val="99"/>
    <w:rsid w:val="00BB7B6D"/>
    <w:pPr>
      <w:pBdr>
        <w:top w:val="single" w:sz="4" w:space="0" w:color="auto"/>
        <w:left w:val="single" w:sz="4" w:space="0" w:color="333333"/>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207">
    <w:name w:val="xl2207"/>
    <w:basedOn w:val="a2"/>
    <w:uiPriority w:val="99"/>
    <w:rsid w:val="00BB7B6D"/>
    <w:pPr>
      <w:pBdr>
        <w:top w:val="single" w:sz="8" w:space="0" w:color="333333"/>
        <w:left w:val="single" w:sz="4" w:space="9"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08">
    <w:name w:val="xl2208"/>
    <w:basedOn w:val="a2"/>
    <w:uiPriority w:val="99"/>
    <w:rsid w:val="00BB7B6D"/>
    <w:pPr>
      <w:pBdr>
        <w:top w:val="single" w:sz="8"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09">
    <w:name w:val="xl2209"/>
    <w:basedOn w:val="a2"/>
    <w:uiPriority w:val="99"/>
    <w:rsid w:val="00BB7B6D"/>
    <w:pPr>
      <w:pBdr>
        <w:bottom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210">
    <w:name w:val="xl2210"/>
    <w:basedOn w:val="a2"/>
    <w:uiPriority w:val="99"/>
    <w:rsid w:val="00BB7B6D"/>
    <w:pPr>
      <w:pBdr>
        <w:left w:val="single" w:sz="4" w:space="0" w:color="333333"/>
        <w:bottom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211">
    <w:name w:val="xl2211"/>
    <w:basedOn w:val="a2"/>
    <w:uiPriority w:val="99"/>
    <w:rsid w:val="00BB7B6D"/>
    <w:pPr>
      <w:pBdr>
        <w:bottom w:val="single" w:sz="8" w:space="0" w:color="333333"/>
      </w:pBdr>
      <w:shd w:val="thinReverseDiagStripe" w:color="C0C0C0" w:fill="auto"/>
      <w:spacing w:before="100" w:beforeAutospacing="1" w:after="100" w:afterAutospacing="1"/>
      <w:jc w:val="center"/>
    </w:pPr>
    <w:rPr>
      <w:rFonts w:eastAsia="Times New Roman" w:cs="Times New Roman"/>
      <w:b/>
      <w:bCs/>
      <w:color w:val="0000FF"/>
      <w:szCs w:val="24"/>
      <w:u w:val="single"/>
      <w:lang w:eastAsia="ru-RU"/>
    </w:rPr>
  </w:style>
  <w:style w:type="paragraph" w:customStyle="1" w:styleId="xl2212">
    <w:name w:val="xl2212"/>
    <w:basedOn w:val="a2"/>
    <w:uiPriority w:val="99"/>
    <w:rsid w:val="00BB7B6D"/>
    <w:pPr>
      <w:pBdr>
        <w:bottom w:val="single" w:sz="8" w:space="0" w:color="333333"/>
        <w:right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213">
    <w:name w:val="xl2213"/>
    <w:basedOn w:val="a2"/>
    <w:uiPriority w:val="99"/>
    <w:rsid w:val="00BB7B6D"/>
    <w:pPr>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center"/>
    </w:pPr>
    <w:rPr>
      <w:rFonts w:eastAsia="Times New Roman" w:cs="Times New Roman"/>
      <w:szCs w:val="24"/>
      <w:lang w:eastAsia="ru-RU"/>
    </w:rPr>
  </w:style>
  <w:style w:type="paragraph" w:customStyle="1" w:styleId="xl2214">
    <w:name w:val="xl2214"/>
    <w:basedOn w:val="a2"/>
    <w:uiPriority w:val="99"/>
    <w:rsid w:val="00BB7B6D"/>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pPr>
    <w:rPr>
      <w:rFonts w:eastAsia="Times New Roman" w:cs="Times New Roman"/>
      <w:szCs w:val="24"/>
      <w:lang w:eastAsia="ru-RU"/>
    </w:rPr>
  </w:style>
  <w:style w:type="paragraph" w:customStyle="1" w:styleId="xl2215">
    <w:name w:val="xl2215"/>
    <w:basedOn w:val="a2"/>
    <w:uiPriority w:val="99"/>
    <w:rsid w:val="00BB7B6D"/>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cs="Times New Roman"/>
      <w:szCs w:val="24"/>
      <w:lang w:eastAsia="ru-RU"/>
    </w:rPr>
  </w:style>
  <w:style w:type="paragraph" w:customStyle="1" w:styleId="xl2216">
    <w:name w:val="xl2216"/>
    <w:basedOn w:val="a2"/>
    <w:uiPriority w:val="99"/>
    <w:rsid w:val="00BB7B6D"/>
    <w:pPr>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center"/>
    </w:pPr>
    <w:rPr>
      <w:rFonts w:eastAsia="Times New Roman" w:cs="Times New Roman"/>
      <w:szCs w:val="24"/>
      <w:lang w:eastAsia="ru-RU"/>
    </w:rPr>
  </w:style>
  <w:style w:type="paragraph" w:customStyle="1" w:styleId="xl2217">
    <w:name w:val="xl2217"/>
    <w:basedOn w:val="a2"/>
    <w:uiPriority w:val="99"/>
    <w:rsid w:val="00BB7B6D"/>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cs="Times New Roman"/>
      <w:szCs w:val="24"/>
      <w:lang w:eastAsia="ru-RU"/>
    </w:rPr>
  </w:style>
  <w:style w:type="paragraph" w:customStyle="1" w:styleId="xl2218">
    <w:name w:val="xl2218"/>
    <w:basedOn w:val="a2"/>
    <w:uiPriority w:val="99"/>
    <w:rsid w:val="00BB7B6D"/>
    <w:pPr>
      <w:pBdr>
        <w:left w:val="single" w:sz="4" w:space="0" w:color="auto"/>
        <w:right w:val="single" w:sz="4" w:space="0" w:color="333333"/>
      </w:pBdr>
      <w:shd w:val="clear" w:color="auto" w:fill="CCFFCC"/>
      <w:spacing w:before="100" w:beforeAutospacing="1" w:after="100" w:afterAutospacing="1"/>
    </w:pPr>
    <w:rPr>
      <w:rFonts w:eastAsia="Times New Roman" w:cs="Times New Roman"/>
      <w:b/>
      <w:bCs/>
      <w:szCs w:val="24"/>
      <w:lang w:eastAsia="ru-RU"/>
    </w:rPr>
  </w:style>
  <w:style w:type="paragraph" w:customStyle="1" w:styleId="xl2219">
    <w:name w:val="xl2219"/>
    <w:basedOn w:val="a2"/>
    <w:uiPriority w:val="99"/>
    <w:rsid w:val="00BB7B6D"/>
    <w:pPr>
      <w:pBdr>
        <w:left w:val="single" w:sz="4" w:space="0" w:color="auto"/>
        <w:bottom w:val="single" w:sz="8" w:space="0" w:color="333333"/>
        <w:right w:val="single" w:sz="4" w:space="0" w:color="333333"/>
      </w:pBdr>
      <w:shd w:val="clear" w:color="auto" w:fill="CCFFCC"/>
      <w:spacing w:before="100" w:beforeAutospacing="1" w:after="100" w:afterAutospacing="1"/>
    </w:pPr>
    <w:rPr>
      <w:rFonts w:eastAsia="Times New Roman" w:cs="Times New Roman"/>
      <w:b/>
      <w:bCs/>
      <w:szCs w:val="24"/>
      <w:lang w:eastAsia="ru-RU"/>
    </w:rPr>
  </w:style>
  <w:style w:type="paragraph" w:customStyle="1" w:styleId="xl2220">
    <w:name w:val="xl2220"/>
    <w:basedOn w:val="a2"/>
    <w:uiPriority w:val="99"/>
    <w:rsid w:val="00BB7B6D"/>
    <w:pPr>
      <w:pBdr>
        <w:left w:val="single" w:sz="4" w:space="9" w:color="333333"/>
        <w:bottom w:val="single" w:sz="4"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21">
    <w:name w:val="xl2221"/>
    <w:basedOn w:val="a2"/>
    <w:uiPriority w:val="99"/>
    <w:rsid w:val="00BB7B6D"/>
    <w:pPr>
      <w:pBdr>
        <w:bottom w:val="single" w:sz="4"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22">
    <w:name w:val="xl2222"/>
    <w:basedOn w:val="a2"/>
    <w:uiPriority w:val="99"/>
    <w:rsid w:val="00BB7B6D"/>
    <w:pPr>
      <w:pBdr>
        <w:top w:val="single" w:sz="4" w:space="0" w:color="333333"/>
        <w:left w:val="single" w:sz="4" w:space="0" w:color="333333"/>
        <w:bottom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223">
    <w:name w:val="xl2223"/>
    <w:basedOn w:val="a2"/>
    <w:uiPriority w:val="99"/>
    <w:rsid w:val="00BB7B6D"/>
    <w:pPr>
      <w:pBdr>
        <w:top w:val="single" w:sz="4" w:space="0" w:color="333333"/>
        <w:bottom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224">
    <w:name w:val="xl2224"/>
    <w:basedOn w:val="a2"/>
    <w:uiPriority w:val="99"/>
    <w:rsid w:val="00BB7B6D"/>
    <w:pPr>
      <w:pBdr>
        <w:top w:val="single" w:sz="4" w:space="0" w:color="333333"/>
        <w:bottom w:val="single" w:sz="8" w:space="0" w:color="333333"/>
        <w:right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225">
    <w:name w:val="xl2225"/>
    <w:basedOn w:val="a2"/>
    <w:uiPriority w:val="99"/>
    <w:rsid w:val="00BB7B6D"/>
    <w:pPr>
      <w:pBdr>
        <w:top w:val="single" w:sz="4" w:space="0" w:color="333333"/>
        <w:left w:val="single" w:sz="4" w:space="0" w:color="auto"/>
        <w:right w:val="single" w:sz="4" w:space="0" w:color="333333"/>
      </w:pBdr>
      <w:shd w:val="clear" w:color="auto" w:fill="CCFFCC"/>
      <w:spacing w:before="100" w:beforeAutospacing="1" w:after="100" w:afterAutospacing="1"/>
    </w:pPr>
    <w:rPr>
      <w:rFonts w:eastAsia="Times New Roman" w:cs="Times New Roman"/>
      <w:b/>
      <w:bCs/>
      <w:szCs w:val="24"/>
      <w:lang w:eastAsia="ru-RU"/>
    </w:rPr>
  </w:style>
  <w:style w:type="paragraph" w:customStyle="1" w:styleId="ChapterSubtitle">
    <w:name w:val="Chapter Subtitle"/>
    <w:basedOn w:val="afffff2"/>
    <w:uiPriority w:val="99"/>
    <w:rsid w:val="00BB7B6D"/>
    <w:pPr>
      <w:keepNext/>
      <w:keepLines/>
      <w:widowControl w:val="0"/>
      <w:adjustRightInd w:val="0"/>
      <w:spacing w:before="60" w:line="240" w:lineRule="auto"/>
    </w:pPr>
    <w:rPr>
      <w:rFonts w:ascii="Arial" w:hAnsi="Arial"/>
      <w:b/>
      <w:i w:val="0"/>
      <w:iCs w:val="0"/>
      <w:color w:val="auto"/>
      <w:spacing w:val="-16"/>
      <w:kern w:val="28"/>
      <w:sz w:val="32"/>
      <w:szCs w:val="28"/>
    </w:rPr>
  </w:style>
  <w:style w:type="character" w:customStyle="1" w:styleId="afffffffff4">
    <w:name w:val="обычный отчета Знак"/>
    <w:basedOn w:val="a3"/>
    <w:link w:val="afffffffff5"/>
    <w:uiPriority w:val="99"/>
    <w:locked/>
    <w:rsid w:val="00BB7B6D"/>
    <w:rPr>
      <w:rFonts w:ascii="Arial" w:hAnsi="Arial" w:cs="Arial"/>
      <w:spacing w:val="-5"/>
    </w:rPr>
  </w:style>
  <w:style w:type="paragraph" w:customStyle="1" w:styleId="afffffffff5">
    <w:name w:val="обычный отчета"/>
    <w:basedOn w:val="afc"/>
    <w:link w:val="afffffffff4"/>
    <w:uiPriority w:val="99"/>
    <w:rsid w:val="00BB7B6D"/>
    <w:pPr>
      <w:keepNext/>
      <w:adjustRightInd w:val="0"/>
      <w:spacing w:before="120" w:line="360" w:lineRule="atLeast"/>
      <w:ind w:firstLine="567"/>
      <w:jc w:val="both"/>
    </w:pPr>
    <w:rPr>
      <w:rFonts w:ascii="Arial" w:eastAsiaTheme="minorHAnsi" w:hAnsi="Arial" w:cs="Arial"/>
      <w:spacing w:val="-5"/>
      <w:sz w:val="22"/>
      <w:szCs w:val="22"/>
    </w:rPr>
  </w:style>
  <w:style w:type="paragraph" w:customStyle="1" w:styleId="Afffffffff6">
    <w:name w:val="Текстовый блок A"/>
    <w:uiPriority w:val="99"/>
    <w:rsid w:val="00BB7B6D"/>
    <w:pPr>
      <w:spacing w:line="360" w:lineRule="auto"/>
      <w:ind w:firstLine="567"/>
      <w:jc w:val="both"/>
    </w:pPr>
    <w:rPr>
      <w:rFonts w:ascii="Helvetica" w:eastAsia="ヒラギノ角ゴ Pro W3" w:hAnsi="Helvetica" w:cs="Times New Roman"/>
      <w:color w:val="000000"/>
      <w:spacing w:val="-5"/>
      <w:kern w:val="28"/>
      <w:sz w:val="24"/>
      <w:lang w:eastAsia="ru-RU"/>
    </w:rPr>
  </w:style>
  <w:style w:type="paragraph" w:customStyle="1" w:styleId="2fa">
    <w:name w:val="Обычный2"/>
    <w:uiPriority w:val="99"/>
    <w:rsid w:val="00BB7B6D"/>
    <w:pPr>
      <w:widowControl w:val="0"/>
      <w:spacing w:line="360" w:lineRule="auto"/>
      <w:ind w:firstLine="567"/>
      <w:jc w:val="both"/>
    </w:pPr>
    <w:rPr>
      <w:rFonts w:ascii="Arial" w:eastAsia="ヒラギノ角ゴ Pro W3" w:hAnsi="Arial" w:cs="Times New Roman"/>
      <w:color w:val="000000"/>
      <w:spacing w:val="-5"/>
      <w:kern w:val="28"/>
      <w:sz w:val="24"/>
      <w:lang w:eastAsia="ru-RU"/>
    </w:rPr>
  </w:style>
  <w:style w:type="paragraph" w:customStyle="1" w:styleId="AA0">
    <w:name w:val="Свободная форма A A"/>
    <w:autoRedefine/>
    <w:uiPriority w:val="99"/>
    <w:rsid w:val="00BB7B6D"/>
    <w:pPr>
      <w:spacing w:line="360" w:lineRule="auto"/>
      <w:ind w:left="6" w:firstLine="567"/>
      <w:jc w:val="center"/>
    </w:pPr>
    <w:rPr>
      <w:rFonts w:ascii="Arial" w:eastAsia="ヒラギノ角ゴ Pro W3" w:hAnsi="Arial" w:cs="Times New Roman"/>
      <w:color w:val="000000"/>
      <w:spacing w:val="-5"/>
      <w:kern w:val="28"/>
      <w:sz w:val="24"/>
      <w:lang w:eastAsia="ru-RU"/>
    </w:rPr>
  </w:style>
  <w:style w:type="paragraph" w:customStyle="1" w:styleId="3f6">
    <w:name w:val="Обычный3"/>
    <w:uiPriority w:val="99"/>
    <w:rsid w:val="00BB7B6D"/>
    <w:pPr>
      <w:spacing w:line="360" w:lineRule="auto"/>
      <w:ind w:firstLine="567"/>
      <w:jc w:val="both"/>
    </w:pPr>
    <w:rPr>
      <w:rFonts w:ascii="Arial" w:eastAsia="ヒラギノ角ゴ Pro W3" w:hAnsi="Arial" w:cs="Times New Roman"/>
      <w:color w:val="000000"/>
      <w:spacing w:val="-5"/>
      <w:kern w:val="28"/>
      <w:sz w:val="24"/>
      <w:lang w:val="en-US" w:eastAsia="ru-RU"/>
    </w:rPr>
  </w:style>
  <w:style w:type="paragraph" w:customStyle="1" w:styleId="afffffffff7">
    <w:name w:val="Свободная форма"/>
    <w:autoRedefine/>
    <w:uiPriority w:val="99"/>
    <w:rsid w:val="00BB7B6D"/>
    <w:pPr>
      <w:widowControl w:val="0"/>
      <w:adjustRightInd w:val="0"/>
      <w:spacing w:after="120" w:line="360" w:lineRule="auto"/>
    </w:pPr>
    <w:rPr>
      <w:rFonts w:ascii="Arial" w:eastAsia="ヒラギノ角ゴ Pro W3" w:hAnsi="Arial" w:cs="Times New Roman"/>
      <w:color w:val="000000"/>
      <w:spacing w:val="-5"/>
      <w:kern w:val="28"/>
      <w:sz w:val="24"/>
      <w:lang w:eastAsia="ru-RU"/>
    </w:rPr>
  </w:style>
  <w:style w:type="paragraph" w:customStyle="1" w:styleId="Afffffffff8">
    <w:name w:val="Свободная форма A"/>
    <w:uiPriority w:val="99"/>
    <w:rsid w:val="00BB7B6D"/>
    <w:pPr>
      <w:spacing w:line="360" w:lineRule="auto"/>
    </w:pPr>
    <w:rPr>
      <w:rFonts w:ascii="Arial" w:eastAsia="ヒラギノ角ゴ Pro W3" w:hAnsi="Arial" w:cs="Times New Roman"/>
      <w:color w:val="000000"/>
      <w:spacing w:val="-5"/>
      <w:kern w:val="28"/>
      <w:sz w:val="24"/>
      <w:lang w:eastAsia="ru-RU"/>
    </w:rPr>
  </w:style>
  <w:style w:type="character" w:customStyle="1" w:styleId="1310">
    <w:name w:val="Заголовок 1.3.1 Знак"/>
    <w:basedOn w:val="31"/>
    <w:link w:val="1311"/>
    <w:locked/>
    <w:rsid w:val="00BB7B6D"/>
    <w:rPr>
      <w:rFonts w:ascii="Arial" w:eastAsia="Times New Roman" w:hAnsi="Arial" w:cs="Times New Roman"/>
      <w:b w:val="0"/>
      <w:bCs/>
      <w:color w:val="4F81BD" w:themeColor="accent1"/>
      <w:spacing w:val="-10"/>
      <w:kern w:val="28"/>
      <w:sz w:val="24"/>
      <w:lang w:val="en-US"/>
    </w:rPr>
  </w:style>
  <w:style w:type="paragraph" w:customStyle="1" w:styleId="1311">
    <w:name w:val="Заголовок 1.3.1"/>
    <w:basedOn w:val="30"/>
    <w:link w:val="1310"/>
    <w:rsid w:val="00BB7B6D"/>
    <w:pPr>
      <w:keepNext w:val="0"/>
      <w:keepLines w:val="0"/>
      <w:spacing w:before="0" w:line="480" w:lineRule="auto"/>
    </w:pPr>
    <w:rPr>
      <w:rFonts w:ascii="Arial" w:eastAsia="Times New Roman" w:hAnsi="Arial"/>
      <w:b w:val="0"/>
      <w:color w:val="4F81BD" w:themeColor="accent1"/>
      <w:spacing w:val="-10"/>
      <w:kern w:val="28"/>
      <w:lang w:val="en-US"/>
    </w:rPr>
  </w:style>
  <w:style w:type="paragraph" w:customStyle="1" w:styleId="xl24">
    <w:name w:val="xl24"/>
    <w:basedOn w:val="a2"/>
    <w:uiPriority w:val="99"/>
    <w:rsid w:val="00BB7B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ru-RU"/>
    </w:rPr>
  </w:style>
  <w:style w:type="paragraph" w:customStyle="1" w:styleId="xl25">
    <w:name w:val="xl25"/>
    <w:basedOn w:val="a2"/>
    <w:uiPriority w:val="99"/>
    <w:rsid w:val="00BB7B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FF0000"/>
      <w:sz w:val="18"/>
      <w:szCs w:val="18"/>
      <w:lang w:eastAsia="ru-RU"/>
    </w:rPr>
  </w:style>
  <w:style w:type="paragraph" w:customStyle="1" w:styleId="FrontPageFrame">
    <w:name w:val="FrontPageFrame"/>
    <w:basedOn w:val="a2"/>
    <w:uiPriority w:val="99"/>
    <w:rsid w:val="00BB7B6D"/>
    <w:pPr>
      <w:framePr w:wrap="around" w:hAnchor="margin" w:x="-2267" w:yAlign="bottom"/>
      <w:tabs>
        <w:tab w:val="left" w:pos="1134"/>
      </w:tabs>
      <w:spacing w:line="240" w:lineRule="atLeast"/>
    </w:pPr>
    <w:rPr>
      <w:rFonts w:ascii="DaneHelveticaNeue" w:eastAsia="Times New Roman" w:hAnsi="DaneHelveticaNeue" w:cs="Times New Roman"/>
      <w:sz w:val="14"/>
      <w:szCs w:val="20"/>
      <w:lang w:val="en-GB" w:eastAsia="ru-RU"/>
    </w:rPr>
  </w:style>
  <w:style w:type="paragraph" w:customStyle="1" w:styleId="CowiAuthor">
    <w:name w:val="CowiAuthor"/>
    <w:basedOn w:val="FrontPageFrame"/>
    <w:next w:val="FrontPageFrame"/>
    <w:uiPriority w:val="99"/>
    <w:rsid w:val="00BB7B6D"/>
    <w:pPr>
      <w:framePr w:wrap="around"/>
    </w:pPr>
  </w:style>
  <w:style w:type="paragraph" w:customStyle="1" w:styleId="StyleBodyTextLeft021cm">
    <w:name w:val="Style Body Text + Left:  021 cm"/>
    <w:basedOn w:val="afc"/>
    <w:uiPriority w:val="99"/>
    <w:rsid w:val="00BB7B6D"/>
    <w:pPr>
      <w:spacing w:before="120"/>
      <w:ind w:firstLine="567"/>
      <w:jc w:val="both"/>
    </w:pPr>
    <w:rPr>
      <w:rFonts w:ascii="Arial" w:eastAsia="Times New Roman" w:hAnsi="Arial" w:cs="Arial"/>
      <w:spacing w:val="-5"/>
      <w:sz w:val="22"/>
      <w:szCs w:val="22"/>
    </w:rPr>
  </w:style>
  <w:style w:type="paragraph" w:customStyle="1" w:styleId="FootnoteBase">
    <w:name w:val="Footnote Base"/>
    <w:basedOn w:val="a2"/>
    <w:uiPriority w:val="99"/>
    <w:rsid w:val="00BB7B6D"/>
    <w:pPr>
      <w:keepLines/>
      <w:spacing w:line="200" w:lineRule="atLeast"/>
      <w:ind w:left="1080"/>
    </w:pPr>
    <w:rPr>
      <w:rFonts w:ascii="Arial" w:eastAsia="Times New Roman" w:hAnsi="Arial" w:cs="Times New Roman"/>
      <w:spacing w:val="-5"/>
      <w:sz w:val="16"/>
      <w:szCs w:val="20"/>
      <w:lang w:val="en-US"/>
    </w:rPr>
  </w:style>
  <w:style w:type="paragraph" w:customStyle="1" w:styleId="1ArialBlack66">
    <w:name w:val="Стиль Заголовок 1 + Arial Black По ширине Перед:  6 пт После:  6..."/>
    <w:basedOn w:val="10"/>
    <w:uiPriority w:val="99"/>
    <w:rsid w:val="00BB7B6D"/>
    <w:pPr>
      <w:keepLines w:val="0"/>
      <w:widowControl w:val="0"/>
      <w:numPr>
        <w:numId w:val="0"/>
      </w:numPr>
      <w:tabs>
        <w:tab w:val="clear" w:pos="1418"/>
        <w:tab w:val="left" w:pos="1134"/>
        <w:tab w:val="num" w:pos="1272"/>
      </w:tabs>
      <w:spacing w:before="120" w:line="360" w:lineRule="atLeast"/>
      <w:ind w:left="1272" w:hanging="705"/>
      <w:jc w:val="both"/>
    </w:pPr>
    <w:rPr>
      <w:rFonts w:ascii="Arial Black" w:eastAsia="Times New Roman" w:hAnsi="Arial Black" w:cs="Times New Roman"/>
      <w:b w:val="0"/>
      <w:bCs w:val="0"/>
      <w:caps/>
      <w:sz w:val="24"/>
      <w:szCs w:val="20"/>
      <w:lang w:eastAsia="ru-RU"/>
    </w:rPr>
  </w:style>
  <w:style w:type="character" w:styleId="afffffffff9">
    <w:name w:val="line number"/>
    <w:semiHidden/>
    <w:unhideWhenUsed/>
    <w:rsid w:val="00BB7B6D"/>
    <w:rPr>
      <w:sz w:val="18"/>
    </w:rPr>
  </w:style>
  <w:style w:type="character" w:customStyle="1" w:styleId="newslist">
    <w:name w:val="news_list"/>
    <w:basedOn w:val="a3"/>
    <w:rsid w:val="00BB7B6D"/>
  </w:style>
  <w:style w:type="table" w:styleId="1fff1">
    <w:name w:val="Table Simple 1"/>
    <w:basedOn w:val="a4"/>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b">
    <w:name w:val="Table Simple 2"/>
    <w:basedOn w:val="a4"/>
    <w:semiHidden/>
    <w:unhideWhenUsed/>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2fc">
    <w:name w:val="Table Classic 2"/>
    <w:basedOn w:val="a4"/>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d">
    <w:name w:val="Table Columns 2"/>
    <w:basedOn w:val="a4"/>
    <w:semiHidden/>
    <w:unhideWhenUsed/>
    <w:rsid w:val="00BB7B6D"/>
    <w:pPr>
      <w:widowControl w:val="0"/>
      <w:adjustRightInd w:val="0"/>
      <w:spacing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7">
    <w:name w:val="Table Columns 3"/>
    <w:basedOn w:val="a4"/>
    <w:semiHidden/>
    <w:unhideWhenUsed/>
    <w:rsid w:val="00BB7B6D"/>
    <w:pPr>
      <w:widowControl w:val="0"/>
      <w:adjustRightInd w:val="0"/>
      <w:spacing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semiHidden/>
    <w:unhideWhenUsed/>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a">
    <w:name w:val="Table Columns 5"/>
    <w:basedOn w:val="a4"/>
    <w:semiHidden/>
    <w:unhideWhenUsed/>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fe">
    <w:name w:val="Table Grid 2"/>
    <w:basedOn w:val="a4"/>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5b">
    <w:name w:val="Table Grid 5"/>
    <w:basedOn w:val="a4"/>
    <w:semiHidden/>
    <w:unhideWhenUsed/>
    <w:rsid w:val="00BB7B6D"/>
    <w:pPr>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4"/>
    <w:semiHidden/>
    <w:unhideWhenUsed/>
    <w:rsid w:val="00BB7B6D"/>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4"/>
    <w:semiHidden/>
    <w:unhideWhenUsed/>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4"/>
    <w:semiHidden/>
    <w:unhideWhenUsed/>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a">
    <w:name w:val="Table Contemporary"/>
    <w:basedOn w:val="a4"/>
    <w:semiHidden/>
    <w:unhideWhenUsed/>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b">
    <w:name w:val="Table Elegant"/>
    <w:basedOn w:val="a4"/>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ffc">
    <w:name w:val="Table Professional"/>
    <w:basedOn w:val="a4"/>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f2">
    <w:name w:val="Table Subtle 1"/>
    <w:basedOn w:val="a4"/>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
    <w:name w:val="Table Subtle 2"/>
    <w:basedOn w:val="a4"/>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4"/>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3">
    <w:name w:val="Светлая заливка1"/>
    <w:basedOn w:val="a4"/>
    <w:uiPriority w:val="60"/>
    <w:rsid w:val="00BB7B6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7">
    <w:name w:val="Средний список 11"/>
    <w:basedOn w:val="a4"/>
    <w:uiPriority w:val="65"/>
    <w:rsid w:val="00BB7B6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
    <w:name w:val="Table Grid1"/>
    <w:basedOn w:val="a4"/>
    <w:rsid w:val="00BB7B6D"/>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ffffd">
    <w:name w:val="Папушкин"/>
    <w:basedOn w:val="a6"/>
    <w:rsid w:val="00BB7B6D"/>
    <w:rPr>
      <w:rFonts w:ascii="Arial" w:eastAsia="Times New Roman" w:hAnsi="Arial" w:cs="Times New Roman"/>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4"/>
    <w:rsid w:val="00BB7B6D"/>
    <w:pPr>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
    <w:name w:val="Средний список 1 - Акцент 11"/>
    <w:basedOn w:val="a4"/>
    <w:uiPriority w:val="65"/>
    <w:rsid w:val="00BB7B6D"/>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6">
    <w:name w:val="Средний список 12"/>
    <w:basedOn w:val="a4"/>
    <w:uiPriority w:val="65"/>
    <w:rsid w:val="00BB7B6D"/>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8">
    <w:name w:val="Сетка таблицы 11"/>
    <w:basedOn w:val="a4"/>
    <w:semiHidden/>
    <w:rsid w:val="00BB7B6D"/>
    <w:pPr>
      <w:widowControl w:val="0"/>
      <w:adjustRightInd w:val="0"/>
      <w:spacing w:before="120" w:after="120"/>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 51"/>
    <w:basedOn w:val="a4"/>
    <w:locked/>
    <w:rsid w:val="00BB7B6D"/>
    <w:pPr>
      <w:spacing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a4"/>
    <w:rsid w:val="00BB7B6D"/>
    <w:pPr>
      <w:spacing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f4">
    <w:name w:val="Папушкин1"/>
    <w:basedOn w:val="a6"/>
    <w:rsid w:val="00BB7B6D"/>
    <w:pPr>
      <w:spacing w:line="360" w:lineRule="auto"/>
      <w:ind w:firstLine="567"/>
    </w:pPr>
    <w:rPr>
      <w:rFonts w:ascii="Arial" w:eastAsia="Times New Roman" w:hAnsi="Arial" w:cs="Times New Roman"/>
      <w:spacing w:val="-5"/>
      <w:kern w:val="28"/>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4"/>
    <w:rsid w:val="00BB7B6D"/>
    <w:pPr>
      <w:spacing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
    <w:name w:val="Столбцы таблицы 31"/>
    <w:basedOn w:val="a4"/>
    <w:rsid w:val="00BB7B6D"/>
    <w:pPr>
      <w:widowControl w:val="0"/>
      <w:adjustRightInd w:val="0"/>
      <w:spacing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Столбцы таблицы 5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4"/>
    <w:rsid w:val="00BB7B6D"/>
    <w:pPr>
      <w:widowControl w:val="0"/>
      <w:adjustRightInd w:val="0"/>
      <w:spacing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5">
    <w:name w:val="Современная таблица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
    <w:name w:val="Средний список 111"/>
    <w:basedOn w:val="a4"/>
    <w:uiPriority w:val="65"/>
    <w:rsid w:val="00BB7B6D"/>
    <w:pPr>
      <w:spacing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
    <w:name w:val="Средний список 1 - Акцент 111"/>
    <w:basedOn w:val="a4"/>
    <w:uiPriority w:val="65"/>
    <w:rsid w:val="00BB7B6D"/>
    <w:pPr>
      <w:spacing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1d">
    <w:name w:val="Простая таблица 2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f6">
    <w:name w:val="Стандартная таблица1"/>
    <w:basedOn w:val="a4"/>
    <w:rsid w:val="00BB7B6D"/>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e">
    <w:name w:val="Классическая таблица 21"/>
    <w:basedOn w:val="a4"/>
    <w:rsid w:val="00BB7B6D"/>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530">
    <w:name w:val="Сетка таблицы 53"/>
    <w:basedOn w:val="a4"/>
    <w:locked/>
    <w:rsid w:val="00BB7B6D"/>
    <w:pPr>
      <w:spacing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a4"/>
    <w:rsid w:val="00BB7B6D"/>
    <w:pPr>
      <w:spacing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ff0">
    <w:name w:val="Папушкин2"/>
    <w:basedOn w:val="a6"/>
    <w:rsid w:val="00BB7B6D"/>
    <w:pPr>
      <w:spacing w:line="360" w:lineRule="auto"/>
      <w:ind w:firstLine="567"/>
    </w:pPr>
    <w:rPr>
      <w:rFonts w:ascii="Arial" w:eastAsia="Times New Roman" w:hAnsi="Arial" w:cs="Times New Roman"/>
      <w:spacing w:val="-5"/>
      <w:kern w:val="28"/>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
    <w:name w:val="Сетка таблицы 522"/>
    <w:basedOn w:val="a4"/>
    <w:rsid w:val="00BB7B6D"/>
    <w:pPr>
      <w:spacing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3">
    <w:name w:val="Столбцы таблицы 32"/>
    <w:basedOn w:val="a4"/>
    <w:rsid w:val="00BB7B6D"/>
    <w:pPr>
      <w:widowControl w:val="0"/>
      <w:adjustRightInd w:val="0"/>
      <w:spacing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
    <w:name w:val="Таблица-список 12"/>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Столбцы таблицы 22"/>
    <w:basedOn w:val="a4"/>
    <w:rsid w:val="00BB7B6D"/>
    <w:pPr>
      <w:widowControl w:val="0"/>
      <w:adjustRightInd w:val="0"/>
      <w:spacing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1">
    <w:name w:val="Современная таблица2"/>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
    <w:name w:val="Средний список 112"/>
    <w:basedOn w:val="a4"/>
    <w:uiPriority w:val="65"/>
    <w:rsid w:val="00BB7B6D"/>
    <w:pPr>
      <w:spacing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
    <w:name w:val="Средний список 1 - Акцент 112"/>
    <w:basedOn w:val="a4"/>
    <w:uiPriority w:val="65"/>
    <w:rsid w:val="00BB7B6D"/>
    <w:pPr>
      <w:spacing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24">
    <w:name w:val="Простая таблица 22"/>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ff2">
    <w:name w:val="Стандартная таблица2"/>
    <w:basedOn w:val="a4"/>
    <w:rsid w:val="00BB7B6D"/>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25">
    <w:name w:val="Классическая таблица 22"/>
    <w:basedOn w:val="a4"/>
    <w:rsid w:val="00BB7B6D"/>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
    <w:name w:val="Таблица-список 13"/>
    <w:basedOn w:val="a4"/>
    <w:rsid w:val="00BB7B6D"/>
    <w:pPr>
      <w:ind w:left="1080"/>
    </w:pPr>
    <w:rPr>
      <w:rFonts w:ascii="Times New Roman" w:eastAsia="Times New Roman" w:hAnsi="Times New Roman" w:cs="Times New Roman"/>
      <w:sz w:val="20"/>
      <w:szCs w:val="20"/>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afffffffffe">
    <w:name w:val="новый"/>
    <w:basedOn w:val="a6"/>
    <w:rsid w:val="00BB7B6D"/>
    <w:rPr>
      <w:rFonts w:ascii="Arial" w:eastAsia="Times New Roman" w:hAnsi="Arial" w:cs="Times New Roman"/>
      <w:sz w:val="18"/>
      <w:szCs w:val="20"/>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affffffffff">
    <w:name w:val="новая"/>
    <w:basedOn w:val="a4"/>
    <w:rsid w:val="00BB7B6D"/>
    <w:pPr>
      <w:jc w:val="center"/>
    </w:pPr>
    <w:rPr>
      <w:rFonts w:ascii="Arial" w:eastAsia="Times New Roman" w:hAnsi="Arial" w:cs="Times New Roman"/>
      <w:sz w:val="18"/>
      <w:szCs w:val="20"/>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affffffffff0">
    <w:name w:val="ВНИПИ"/>
    <w:basedOn w:val="a6"/>
    <w:rsid w:val="00BB7B6D"/>
    <w:rPr>
      <w:rFonts w:ascii="Arial" w:eastAsia="Times New Roman" w:hAnsi="Arial" w:cs="Times New Roman"/>
      <w:szCs w:val="20"/>
    </w:rPr>
    <w:tblPr>
      <w:tblStyleRowBandSize w:val="1"/>
    </w:tbl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fff7">
    <w:name w:val="Стиль таблицы1"/>
    <w:basedOn w:val="a4"/>
    <w:rsid w:val="00BB7B6D"/>
    <w:pPr>
      <w:jc w:val="center"/>
    </w:pPr>
    <w:rPr>
      <w:rFonts w:ascii="Arial" w:eastAsia="Times New Roman" w:hAnsi="Arial" w:cs="Times New Roman"/>
      <w:sz w:val="18"/>
      <w:szCs w:val="20"/>
    </w:rPr>
    <w:tblPr>
      <w:tblBorders>
        <w:insideH w:val="single" w:sz="4" w:space="0" w:color="auto"/>
      </w:tblBorders>
    </w:tblPr>
    <w:tcPr>
      <w:vAlign w:val="center"/>
    </w:tcPr>
    <w:tblStylePr w:type="firstRow">
      <w:rPr>
        <w:b/>
      </w:rPr>
    </w:tblStylePr>
  </w:style>
  <w:style w:type="table" w:customStyle="1" w:styleId="affffffffff1">
    <w:name w:val="Шапка ВНИПИ"/>
    <w:basedOn w:val="a4"/>
    <w:rsid w:val="00BB7B6D"/>
    <w:pPr>
      <w:jc w:val="center"/>
    </w:pPr>
    <w:rPr>
      <w:rFonts w:ascii="Arial" w:eastAsia="Times New Roman" w:hAnsi="Arial" w:cs="Times New Roman"/>
      <w:b/>
      <w:sz w:val="16"/>
      <w:szCs w:val="20"/>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0">
    <w:name w:val="Сетка таблицы 54"/>
    <w:basedOn w:val="a4"/>
    <w:rsid w:val="00BB7B6D"/>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0">
    <w:name w:val="Сетка таблицы 511"/>
    <w:basedOn w:val="a4"/>
    <w:rsid w:val="00BB7B6D"/>
    <w:pPr>
      <w:widowControl w:val="0"/>
      <w:adjustRightInd w:val="0"/>
      <w:spacing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0">
    <w:name w:val="Сетка таблицы 523"/>
    <w:basedOn w:val="a4"/>
    <w:rsid w:val="00BB7B6D"/>
    <w:pPr>
      <w:widowControl w:val="0"/>
      <w:adjustRightInd w:val="0"/>
      <w:spacing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f8">
    <w:name w:val="Современная таблица3"/>
    <w:basedOn w:val="a4"/>
    <w:rsid w:val="00BB7B6D"/>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0">
    <w:name w:val="Сетка таблицы 55"/>
    <w:basedOn w:val="a4"/>
    <w:rsid w:val="00BB7B6D"/>
    <w:pPr>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
    <w:name w:val="Table Grid13"/>
    <w:basedOn w:val="a4"/>
    <w:rsid w:val="00BB7B6D"/>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9">
    <w:name w:val="Папушкин3"/>
    <w:basedOn w:val="a6"/>
    <w:rsid w:val="00BB7B6D"/>
    <w:rPr>
      <w:rFonts w:ascii="Arial" w:eastAsia="Times New Roman" w:hAnsi="Arial" w:cs="Times New Roman"/>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basedOn w:val="a4"/>
    <w:rsid w:val="00BB7B6D"/>
    <w:pPr>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Столбцы таблицы 33"/>
    <w:basedOn w:val="a4"/>
    <w:rsid w:val="00BB7B6D"/>
    <w:pPr>
      <w:widowControl w:val="0"/>
      <w:adjustRightInd w:val="0"/>
      <w:spacing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0">
    <w:name w:val="Столбцы таблицы 43"/>
    <w:basedOn w:val="a4"/>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4"/>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
    <w:name w:val="Таблица-список 14"/>
    <w:basedOn w:val="a4"/>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Столбцы таблицы 23"/>
    <w:basedOn w:val="a4"/>
    <w:rsid w:val="00BB7B6D"/>
    <w:pPr>
      <w:widowControl w:val="0"/>
      <w:adjustRightInd w:val="0"/>
      <w:spacing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
    <w:name w:val="Таблица-список 23"/>
    <w:basedOn w:val="a4"/>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2">
    <w:name w:val="Современная таблица4"/>
    <w:basedOn w:val="a4"/>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0">
    <w:name w:val="Средний список 113"/>
    <w:basedOn w:val="a4"/>
    <w:uiPriority w:val="65"/>
    <w:rsid w:val="00BB7B6D"/>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4"/>
    <w:uiPriority w:val="65"/>
    <w:rsid w:val="00BB7B6D"/>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2">
    <w:name w:val="Простая таблица 23"/>
    <w:basedOn w:val="a4"/>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a">
    <w:name w:val="Стандартная таблица3"/>
    <w:basedOn w:val="a4"/>
    <w:rsid w:val="00BB7B6D"/>
    <w:pPr>
      <w:widowControl w:val="0"/>
      <w:adjustRightInd w:val="0"/>
      <w:spacing w:before="120" w:after="120"/>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2">
    <w:name w:val="Классическая таблица 14"/>
    <w:basedOn w:val="a4"/>
    <w:rsid w:val="00BB7B6D"/>
    <w:pPr>
      <w:widowControl w:val="0"/>
      <w:adjustRightInd w:val="0"/>
      <w:spacing w:before="120" w:after="120"/>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Классическая таблица 23"/>
    <w:basedOn w:val="a4"/>
    <w:rsid w:val="00BB7B6D"/>
    <w:pPr>
      <w:widowControl w:val="0"/>
      <w:adjustRightInd w:val="0"/>
      <w:spacing w:before="120" w:after="120"/>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ff3">
    <w:name w:val="Светлая заливка2"/>
    <w:basedOn w:val="a4"/>
    <w:uiPriority w:val="60"/>
    <w:rsid w:val="00BB7B6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wiDate">
    <w:name w:val="CowiDate"/>
    <w:basedOn w:val="FrontPageFrame"/>
    <w:next w:val="FrontPageFrame"/>
    <w:uiPriority w:val="99"/>
    <w:rsid w:val="00BB7B6D"/>
    <w:pPr>
      <w:framePr w:wrap="around"/>
    </w:pPr>
  </w:style>
  <w:style w:type="numbering" w:styleId="111111">
    <w:name w:val="Outline List 2"/>
    <w:aliases w:val="1 / 1.1 / 1.1."/>
    <w:basedOn w:val="a5"/>
    <w:semiHidden/>
    <w:unhideWhenUsed/>
    <w:rsid w:val="00BB7B6D"/>
    <w:pPr>
      <w:numPr>
        <w:numId w:val="11"/>
      </w:numPr>
    </w:pPr>
  </w:style>
  <w:style w:type="numbering" w:customStyle="1" w:styleId="111112">
    <w:name w:val="1 / 1.1 / 1.1.2"/>
    <w:rsid w:val="00BB7B6D"/>
    <w:pPr>
      <w:numPr>
        <w:numId w:val="12"/>
      </w:numPr>
    </w:pPr>
  </w:style>
  <w:style w:type="character" w:styleId="affffffffff2">
    <w:name w:val="Intense Emphasis"/>
    <w:basedOn w:val="a3"/>
    <w:uiPriority w:val="21"/>
    <w:rsid w:val="00BB7B6D"/>
    <w:rPr>
      <w:b/>
      <w:bCs/>
      <w:i/>
      <w:iCs/>
      <w:color w:val="4F81BD" w:themeColor="accent1"/>
    </w:rPr>
  </w:style>
  <w:style w:type="paragraph" w:customStyle="1" w:styleId="0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2"/>
    <w:link w:val="01"/>
    <w:rsid w:val="00BB7B6D"/>
    <w:pPr>
      <w:widowControl/>
      <w:ind w:firstLine="539"/>
    </w:pPr>
    <w:rPr>
      <w:rFonts w:eastAsia="Calibri" w:cs="Times New Roman"/>
      <w:color w:val="000000"/>
      <w:kern w:val="24"/>
    </w:rPr>
  </w:style>
  <w:style w:type="character" w:customStyle="1" w:styleId="01">
    <w:name w:val="Основной текст 0 Знак"/>
    <w:aliases w:val="95 ПК Знак,А. Основной текст 0 Знак,1 Основной текст 0 Знак,А. Основной текст 0 Знак Знак Знак Знак Знак Знак Знак Знак Знак"/>
    <w:basedOn w:val="a3"/>
    <w:link w:val="00"/>
    <w:rsid w:val="00BB7B6D"/>
    <w:rPr>
      <w:rFonts w:ascii="Times New Roman" w:eastAsia="Calibri" w:hAnsi="Times New Roman" w:cs="Times New Roman"/>
      <w:color w:val="000000"/>
      <w:kern w:val="24"/>
      <w:sz w:val="24"/>
    </w:rPr>
  </w:style>
  <w:style w:type="paragraph" w:customStyle="1" w:styleId="xl732">
    <w:name w:val="xl732"/>
    <w:basedOn w:val="a2"/>
    <w:rsid w:val="00BB7B6D"/>
    <w:pPr>
      <w:widowControl/>
      <w:spacing w:before="100" w:beforeAutospacing="1" w:after="100" w:afterAutospacing="1"/>
      <w:ind w:firstLine="0"/>
      <w:jc w:val="left"/>
    </w:pPr>
    <w:rPr>
      <w:rFonts w:eastAsia="Times New Roman" w:cs="Times New Roman"/>
      <w:sz w:val="18"/>
      <w:szCs w:val="18"/>
      <w:lang w:eastAsia="ru-RU"/>
    </w:rPr>
  </w:style>
  <w:style w:type="paragraph" w:customStyle="1" w:styleId="xl733">
    <w:name w:val="xl733"/>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sz w:val="18"/>
      <w:szCs w:val="18"/>
      <w:lang w:eastAsia="ru-RU"/>
    </w:rPr>
  </w:style>
  <w:style w:type="paragraph" w:customStyle="1" w:styleId="xl734">
    <w:name w:val="xl734"/>
    <w:basedOn w:val="a2"/>
    <w:rsid w:val="00BB7B6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s="Times New Roman"/>
      <w:sz w:val="18"/>
      <w:szCs w:val="18"/>
      <w:lang w:eastAsia="ru-RU"/>
    </w:rPr>
  </w:style>
  <w:style w:type="table" w:customStyle="1" w:styleId="119">
    <w:name w:val="Простая таблица 11"/>
    <w:basedOn w:val="a4"/>
    <w:next w:val="1fff1"/>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2">
    <w:name w:val="Простая таблица 24"/>
    <w:basedOn w:val="a4"/>
    <w:next w:val="2fb"/>
    <w:semiHidden/>
    <w:unhideWhenUsed/>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
    <w:name w:val="Классическая таблица 15"/>
    <w:basedOn w:val="a4"/>
    <w:next w:val="1ff5"/>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3">
    <w:name w:val="Классическая таблица 24"/>
    <w:basedOn w:val="a4"/>
    <w:next w:val="2fc"/>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44">
    <w:name w:val="Столбцы таблицы 24"/>
    <w:basedOn w:val="a4"/>
    <w:next w:val="2fd"/>
    <w:semiHidden/>
    <w:unhideWhenUsed/>
    <w:rsid w:val="00BB7B6D"/>
    <w:pPr>
      <w:widowControl w:val="0"/>
      <w:adjustRightInd w:val="0"/>
      <w:spacing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Столбцы таблицы 34"/>
    <w:basedOn w:val="a4"/>
    <w:next w:val="3f7"/>
    <w:semiHidden/>
    <w:unhideWhenUsed/>
    <w:rsid w:val="00BB7B6D"/>
    <w:pPr>
      <w:widowControl w:val="0"/>
      <w:adjustRightInd w:val="0"/>
      <w:spacing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0">
    <w:name w:val="Столбцы таблицы 44"/>
    <w:basedOn w:val="a4"/>
    <w:next w:val="4f1"/>
    <w:semiHidden/>
    <w:unhideWhenUsed/>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4"/>
    <w:next w:val="5a"/>
    <w:semiHidden/>
    <w:unhideWhenUsed/>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7">
    <w:name w:val="Сетка таблицы 12"/>
    <w:basedOn w:val="a4"/>
    <w:next w:val="17"/>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4"/>
    <w:next w:val="2fe"/>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0">
    <w:name w:val="Сетка таблицы 56"/>
    <w:basedOn w:val="a4"/>
    <w:next w:val="5b"/>
    <w:semiHidden/>
    <w:unhideWhenUsed/>
    <w:rsid w:val="00BB7B6D"/>
    <w:pPr>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4"/>
    <w:next w:val="76"/>
    <w:semiHidden/>
    <w:unhideWhenUsed/>
    <w:rsid w:val="00BB7B6D"/>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4"/>
    <w:next w:val="83"/>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5">
    <w:name w:val="Таблица-список 15"/>
    <w:basedOn w:val="a4"/>
    <w:next w:val="-1"/>
    <w:semiHidden/>
    <w:unhideWhenUsed/>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4"/>
    <w:next w:val="-2"/>
    <w:semiHidden/>
    <w:unhideWhenUsed/>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c">
    <w:name w:val="Современная таблица5"/>
    <w:basedOn w:val="a4"/>
    <w:next w:val="afffffffffa"/>
    <w:semiHidden/>
    <w:unhideWhenUsed/>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8">
    <w:name w:val="Изысканная таблица1"/>
    <w:basedOn w:val="a4"/>
    <w:next w:val="afffffffffb"/>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4f3">
    <w:name w:val="Стандартная таблица4"/>
    <w:basedOn w:val="a4"/>
    <w:next w:val="afffffffffc"/>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a">
    <w:name w:val="Изящная таблица 11"/>
    <w:basedOn w:val="a4"/>
    <w:next w:val="1fff2"/>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Изящная таблица 21"/>
    <w:basedOn w:val="a4"/>
    <w:next w:val="2ff"/>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4"/>
    <w:next w:val="-10"/>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4"/>
    <w:next w:val="-20"/>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4"/>
    <w:next w:val="-3"/>
    <w:semiHidden/>
    <w:unhideWhenUsed/>
    <w:rsid w:val="00BB7B6D"/>
    <w:pPr>
      <w:widowControl w:val="0"/>
      <w:adjustRightInd w:val="0"/>
      <w:spacing w:before="120" w:after="120"/>
      <w:ind w:firstLine="567"/>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0">
    <w:name w:val="Сетка таблицы29"/>
    <w:basedOn w:val="a4"/>
    <w:next w:val="a6"/>
    <w:uiPriority w:val="59"/>
    <w:rsid w:val="00BB7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rsid w:val="00BB7B6D"/>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rsid w:val="00BB7B6D"/>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4"/>
    <w:uiPriority w:val="59"/>
    <w:rsid w:val="00BB7B6D"/>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
    <w:basedOn w:val="a4"/>
    <w:uiPriority w:val="59"/>
    <w:rsid w:val="00BB7B6D"/>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
    <w:basedOn w:val="a4"/>
    <w:uiPriority w:val="59"/>
    <w:rsid w:val="00BB7B6D"/>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uiPriority w:val="59"/>
    <w:rsid w:val="00BB7B6D"/>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59"/>
    <w:rsid w:val="00BB7B6D"/>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4"/>
    <w:uiPriority w:val="59"/>
    <w:rsid w:val="00BB7B6D"/>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4"/>
    <w:uiPriority w:val="59"/>
    <w:rsid w:val="00BB7B6D"/>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4"/>
    <w:uiPriority w:val="59"/>
    <w:rsid w:val="00BB7B6D"/>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4"/>
    <w:uiPriority w:val="59"/>
    <w:rsid w:val="00BB7B6D"/>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4"/>
    <w:uiPriority w:val="59"/>
    <w:rsid w:val="00BB7B6D"/>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4"/>
    <w:uiPriority w:val="59"/>
    <w:rsid w:val="00BB7B6D"/>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4"/>
    <w:uiPriority w:val="59"/>
    <w:rsid w:val="00BB7B6D"/>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4"/>
    <w:uiPriority w:val="59"/>
    <w:rsid w:val="00BB7B6D"/>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4"/>
    <w:uiPriority w:val="59"/>
    <w:rsid w:val="00BB7B6D"/>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4"/>
    <w:uiPriority w:val="59"/>
    <w:rsid w:val="00BB7B6D"/>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4"/>
    <w:uiPriority w:val="59"/>
    <w:rsid w:val="00BB7B6D"/>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4"/>
    <w:rsid w:val="00BB7B6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Светлая заливка11"/>
    <w:basedOn w:val="a4"/>
    <w:uiPriority w:val="60"/>
    <w:rsid w:val="00BB7B6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40">
    <w:name w:val="Средний список 114"/>
    <w:basedOn w:val="a4"/>
    <w:uiPriority w:val="65"/>
    <w:rsid w:val="00BB7B6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4">
    <w:name w:val="Table Grid14"/>
    <w:basedOn w:val="a4"/>
    <w:rsid w:val="00BB7B6D"/>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4">
    <w:name w:val="Папушкин4"/>
    <w:basedOn w:val="a6"/>
    <w:rsid w:val="00BB7B6D"/>
    <w:rPr>
      <w:rFonts w:ascii="Arial" w:eastAsia="Times New Roman" w:hAnsi="Arial" w:cs="Times New Roman"/>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
    <w:name w:val="Сетка таблицы 525"/>
    <w:basedOn w:val="a4"/>
    <w:rsid w:val="00BB7B6D"/>
    <w:pPr>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4">
    <w:name w:val="Средний список 1 - Акцент 114"/>
    <w:basedOn w:val="a4"/>
    <w:uiPriority w:val="65"/>
    <w:rsid w:val="00BB7B6D"/>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3">
    <w:name w:val="Средний список 121"/>
    <w:basedOn w:val="a4"/>
    <w:uiPriority w:val="65"/>
    <w:rsid w:val="00BB7B6D"/>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61">
    <w:name w:val="Сетка таблицы261"/>
    <w:basedOn w:val="a4"/>
    <w:uiPriority w:val="59"/>
    <w:rsid w:val="00BB7B6D"/>
    <w:pPr>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4"/>
    <w:uiPriority w:val="59"/>
    <w:rsid w:val="00BB7B6D"/>
    <w:pPr>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rsid w:val="00BB7B6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 111"/>
    <w:basedOn w:val="a4"/>
    <w:semiHidden/>
    <w:rsid w:val="00BB7B6D"/>
    <w:pPr>
      <w:widowControl w:val="0"/>
      <w:adjustRightInd w:val="0"/>
      <w:spacing w:before="120" w:after="120"/>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31">
    <w:name w:val="Классическая таблица 113"/>
    <w:basedOn w:val="a4"/>
    <w:rsid w:val="00BB7B6D"/>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0">
    <w:name w:val="Сетка таблицы 512"/>
    <w:basedOn w:val="a4"/>
    <w:locked/>
    <w:rsid w:val="00BB7B6D"/>
    <w:pPr>
      <w:spacing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
    <w:name w:val="Table Grid111"/>
    <w:basedOn w:val="a4"/>
    <w:rsid w:val="00BB7B6D"/>
    <w:pPr>
      <w:spacing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1c">
    <w:name w:val="Папушкин11"/>
    <w:basedOn w:val="a6"/>
    <w:rsid w:val="00BB7B6D"/>
    <w:pPr>
      <w:spacing w:line="360" w:lineRule="auto"/>
      <w:ind w:firstLine="567"/>
    </w:pPr>
    <w:rPr>
      <w:rFonts w:ascii="Arial" w:eastAsia="Times New Roman" w:hAnsi="Arial" w:cs="Times New Roman"/>
      <w:spacing w:val="-5"/>
      <w:kern w:val="28"/>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4"/>
    <w:rsid w:val="00BB7B6D"/>
    <w:pPr>
      <w:spacing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Столбцы таблицы 311"/>
    <w:basedOn w:val="a4"/>
    <w:rsid w:val="00BB7B6D"/>
    <w:pPr>
      <w:widowControl w:val="0"/>
      <w:adjustRightInd w:val="0"/>
      <w:spacing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Столбцы таблицы 211"/>
    <w:basedOn w:val="a4"/>
    <w:rsid w:val="00BB7B6D"/>
    <w:pPr>
      <w:widowControl w:val="0"/>
      <w:adjustRightInd w:val="0"/>
      <w:spacing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d">
    <w:name w:val="Современная таблица1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2">
    <w:name w:val="Средний список 1111"/>
    <w:basedOn w:val="a4"/>
    <w:uiPriority w:val="65"/>
    <w:rsid w:val="00BB7B6D"/>
    <w:pPr>
      <w:spacing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1">
    <w:name w:val="Средний список 1 - Акцент 1111"/>
    <w:basedOn w:val="a4"/>
    <w:uiPriority w:val="65"/>
    <w:rsid w:val="00BB7B6D"/>
    <w:pPr>
      <w:spacing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114">
    <w:name w:val="Простая таблица 21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e">
    <w:name w:val="Стандартная таблица11"/>
    <w:basedOn w:val="a4"/>
    <w:rsid w:val="00BB7B6D"/>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15">
    <w:name w:val="Классическая таблица 211"/>
    <w:basedOn w:val="a4"/>
    <w:rsid w:val="00BB7B6D"/>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5310">
    <w:name w:val="Сетка таблицы 531"/>
    <w:basedOn w:val="a4"/>
    <w:locked/>
    <w:rsid w:val="00BB7B6D"/>
    <w:pPr>
      <w:spacing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1">
    <w:name w:val="Table Grid121"/>
    <w:basedOn w:val="a4"/>
    <w:rsid w:val="00BB7B6D"/>
    <w:pPr>
      <w:spacing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1f1">
    <w:name w:val="Папушкин21"/>
    <w:basedOn w:val="a6"/>
    <w:rsid w:val="00BB7B6D"/>
    <w:pPr>
      <w:spacing w:line="360" w:lineRule="auto"/>
      <w:ind w:firstLine="567"/>
    </w:pPr>
    <w:rPr>
      <w:rFonts w:ascii="Arial" w:eastAsia="Times New Roman" w:hAnsi="Arial" w:cs="Times New Roman"/>
      <w:spacing w:val="-5"/>
      <w:kern w:val="28"/>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4"/>
    <w:rsid w:val="00BB7B6D"/>
    <w:pPr>
      <w:spacing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0">
    <w:name w:val="Столбцы таблицы 321"/>
    <w:basedOn w:val="a4"/>
    <w:rsid w:val="00BB7B6D"/>
    <w:pPr>
      <w:widowControl w:val="0"/>
      <w:adjustRightInd w:val="0"/>
      <w:spacing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
    <w:name w:val="Столбцы таблицы 42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0">
    <w:name w:val="Столбцы таблицы 52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
    <w:name w:val="Таблица-список 12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Столбцы таблицы 221"/>
    <w:basedOn w:val="a4"/>
    <w:rsid w:val="00BB7B6D"/>
    <w:pPr>
      <w:widowControl w:val="0"/>
      <w:adjustRightInd w:val="0"/>
      <w:spacing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2">
    <w:name w:val="Современная таблица2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10">
    <w:name w:val="Средний список 1121"/>
    <w:basedOn w:val="a4"/>
    <w:uiPriority w:val="65"/>
    <w:rsid w:val="00BB7B6D"/>
    <w:pPr>
      <w:spacing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1">
    <w:name w:val="Средний список 1 - Акцент 1121"/>
    <w:basedOn w:val="a4"/>
    <w:uiPriority w:val="65"/>
    <w:rsid w:val="00BB7B6D"/>
    <w:pPr>
      <w:spacing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213">
    <w:name w:val="Простая таблица 221"/>
    <w:basedOn w:val="a4"/>
    <w:rsid w:val="00BB7B6D"/>
    <w:pPr>
      <w:widowControl w:val="0"/>
      <w:adjustRightInd w:val="0"/>
      <w:spacing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1f3">
    <w:name w:val="Стандартная таблица21"/>
    <w:basedOn w:val="a4"/>
    <w:rsid w:val="00BB7B6D"/>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3">
    <w:name w:val="Классическая таблица 131"/>
    <w:basedOn w:val="a4"/>
    <w:rsid w:val="00BB7B6D"/>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4">
    <w:name w:val="Классическая таблица 221"/>
    <w:basedOn w:val="a4"/>
    <w:rsid w:val="00BB7B6D"/>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1">
    <w:name w:val="Классическая таблица 1121"/>
    <w:basedOn w:val="a4"/>
    <w:rsid w:val="00BB7B6D"/>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Таблица-список 131"/>
    <w:basedOn w:val="a4"/>
    <w:rsid w:val="00BB7B6D"/>
    <w:pPr>
      <w:ind w:left="1080"/>
    </w:pPr>
    <w:rPr>
      <w:rFonts w:ascii="Times New Roman" w:eastAsia="Times New Roman" w:hAnsi="Times New Roman" w:cs="Times New Roman"/>
      <w:sz w:val="20"/>
      <w:szCs w:val="20"/>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9">
    <w:name w:val="новый1"/>
    <w:basedOn w:val="a6"/>
    <w:rsid w:val="00BB7B6D"/>
    <w:rPr>
      <w:rFonts w:ascii="Arial" w:eastAsia="Times New Roman" w:hAnsi="Arial" w:cs="Times New Roman"/>
      <w:sz w:val="18"/>
      <w:szCs w:val="20"/>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1fffa">
    <w:name w:val="новая1"/>
    <w:basedOn w:val="a4"/>
    <w:rsid w:val="00BB7B6D"/>
    <w:pPr>
      <w:jc w:val="center"/>
    </w:pPr>
    <w:rPr>
      <w:rFonts w:ascii="Arial" w:eastAsia="Times New Roman" w:hAnsi="Arial" w:cs="Times New Roman"/>
      <w:sz w:val="18"/>
      <w:szCs w:val="20"/>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1fffb">
    <w:name w:val="ВНИПИ1"/>
    <w:basedOn w:val="a6"/>
    <w:rsid w:val="00BB7B6D"/>
    <w:rPr>
      <w:rFonts w:ascii="Arial" w:eastAsia="Times New Roman" w:hAnsi="Arial" w:cs="Times New Roman"/>
      <w:szCs w:val="20"/>
    </w:rPr>
    <w:tblPr>
      <w:tblStyleRowBandSize w:val="1"/>
    </w:tbl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1f">
    <w:name w:val="Стиль таблицы11"/>
    <w:basedOn w:val="a4"/>
    <w:rsid w:val="00BB7B6D"/>
    <w:pPr>
      <w:jc w:val="center"/>
    </w:pPr>
    <w:rPr>
      <w:rFonts w:ascii="Arial" w:eastAsia="Times New Roman" w:hAnsi="Arial" w:cs="Times New Roman"/>
      <w:sz w:val="18"/>
      <w:szCs w:val="20"/>
    </w:rPr>
    <w:tblPr>
      <w:tblBorders>
        <w:insideH w:val="single" w:sz="4" w:space="0" w:color="auto"/>
      </w:tblBorders>
    </w:tblPr>
    <w:tcPr>
      <w:vAlign w:val="center"/>
    </w:tcPr>
    <w:tblStylePr w:type="firstRow">
      <w:rPr>
        <w:b/>
      </w:rPr>
    </w:tblStylePr>
  </w:style>
  <w:style w:type="table" w:customStyle="1" w:styleId="1fffc">
    <w:name w:val="Шапка ВНИПИ1"/>
    <w:basedOn w:val="a4"/>
    <w:rsid w:val="00BB7B6D"/>
    <w:pPr>
      <w:jc w:val="center"/>
    </w:pPr>
    <w:rPr>
      <w:rFonts w:ascii="Arial" w:eastAsia="Times New Roman" w:hAnsi="Arial" w:cs="Times New Roman"/>
      <w:b/>
      <w:sz w:val="16"/>
      <w:szCs w:val="20"/>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10">
    <w:name w:val="Сетка таблицы 541"/>
    <w:basedOn w:val="a4"/>
    <w:rsid w:val="00BB7B6D"/>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0">
    <w:name w:val="Сетка таблицы 5111"/>
    <w:basedOn w:val="a4"/>
    <w:rsid w:val="00BB7B6D"/>
    <w:pPr>
      <w:widowControl w:val="0"/>
      <w:adjustRightInd w:val="0"/>
      <w:spacing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1">
    <w:name w:val="Сетка таблицы 5231"/>
    <w:basedOn w:val="a4"/>
    <w:rsid w:val="00BB7B6D"/>
    <w:pPr>
      <w:widowControl w:val="0"/>
      <w:adjustRightInd w:val="0"/>
      <w:spacing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5">
    <w:name w:val="Современная таблица31"/>
    <w:basedOn w:val="a4"/>
    <w:rsid w:val="00BB7B6D"/>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1">
    <w:name w:val="Сетка таблицы 551"/>
    <w:basedOn w:val="a4"/>
    <w:rsid w:val="00BB7B6D"/>
    <w:pPr>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1">
    <w:name w:val="Table Grid131"/>
    <w:basedOn w:val="a4"/>
    <w:rsid w:val="00BB7B6D"/>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16">
    <w:name w:val="Папушкин31"/>
    <w:basedOn w:val="a6"/>
    <w:rsid w:val="00BB7B6D"/>
    <w:rPr>
      <w:rFonts w:ascii="Arial" w:eastAsia="Times New Roman" w:hAnsi="Arial" w:cs="Times New Roman"/>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1">
    <w:name w:val="Сетка таблицы 5241"/>
    <w:basedOn w:val="a4"/>
    <w:rsid w:val="00BB7B6D"/>
    <w:pPr>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
    <w:name w:val="Столбцы таблицы 331"/>
    <w:basedOn w:val="a4"/>
    <w:rsid w:val="00BB7B6D"/>
    <w:pPr>
      <w:widowControl w:val="0"/>
      <w:adjustRightInd w:val="0"/>
      <w:spacing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
    <w:name w:val="Столбцы таблицы 431"/>
    <w:basedOn w:val="a4"/>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
    <w:name w:val="Столбцы таблицы 531"/>
    <w:basedOn w:val="a4"/>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
    <w:name w:val="Таблица-список 141"/>
    <w:basedOn w:val="a4"/>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Столбцы таблицы 231"/>
    <w:basedOn w:val="a4"/>
    <w:rsid w:val="00BB7B6D"/>
    <w:pPr>
      <w:widowControl w:val="0"/>
      <w:adjustRightInd w:val="0"/>
      <w:spacing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Таблица-список 231"/>
    <w:basedOn w:val="a4"/>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7">
    <w:name w:val="Современная таблица41"/>
    <w:basedOn w:val="a4"/>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10">
    <w:name w:val="Средний список 1131"/>
    <w:basedOn w:val="a4"/>
    <w:uiPriority w:val="65"/>
    <w:rsid w:val="00BB7B6D"/>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4"/>
    <w:uiPriority w:val="65"/>
    <w:rsid w:val="00BB7B6D"/>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12">
    <w:name w:val="Простая таблица 231"/>
    <w:basedOn w:val="a4"/>
    <w:rsid w:val="00BB7B6D"/>
    <w:pPr>
      <w:widowControl w:val="0"/>
      <w:adjustRightInd w:val="0"/>
      <w:spacing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Стандартная таблица31"/>
    <w:basedOn w:val="a4"/>
    <w:rsid w:val="00BB7B6D"/>
    <w:pPr>
      <w:widowControl w:val="0"/>
      <w:adjustRightInd w:val="0"/>
      <w:spacing w:before="120" w:after="120"/>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1">
    <w:name w:val="Классическая таблица 141"/>
    <w:basedOn w:val="a4"/>
    <w:rsid w:val="00BB7B6D"/>
    <w:pPr>
      <w:widowControl w:val="0"/>
      <w:adjustRightInd w:val="0"/>
      <w:spacing w:before="120" w:after="120"/>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
    <w:name w:val="Классическая таблица 231"/>
    <w:basedOn w:val="a4"/>
    <w:rsid w:val="00BB7B6D"/>
    <w:pPr>
      <w:widowControl w:val="0"/>
      <w:adjustRightInd w:val="0"/>
      <w:spacing w:before="120" w:after="120"/>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f4">
    <w:name w:val="Светлая заливка21"/>
    <w:basedOn w:val="a4"/>
    <w:uiPriority w:val="60"/>
    <w:rsid w:val="00BB7B6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111">
    <w:name w:val="Сетка таблицы311"/>
    <w:basedOn w:val="a4"/>
    <w:uiPriority w:val="59"/>
    <w:rsid w:val="00BB7B6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1 / 1.1 / 1.1.3"/>
    <w:basedOn w:val="a5"/>
    <w:next w:val="111111"/>
    <w:semiHidden/>
    <w:unhideWhenUsed/>
    <w:rsid w:val="00BB7B6D"/>
  </w:style>
  <w:style w:type="numbering" w:customStyle="1" w:styleId="1111121">
    <w:name w:val="1 / 1.1 / 1.1.21"/>
    <w:rsid w:val="00BB7B6D"/>
  </w:style>
  <w:style w:type="table" w:customStyle="1" w:styleId="TableNormal2">
    <w:name w:val="Table Normal2"/>
    <w:uiPriority w:val="2"/>
    <w:semiHidden/>
    <w:unhideWhenUsed/>
    <w:qFormat/>
    <w:rsid w:val="00BB7B6D"/>
    <w:pPr>
      <w:widowControl w:val="0"/>
    </w:pPr>
    <w:rPr>
      <w:lang w:val="en-US"/>
    </w:rPr>
    <w:tblPr>
      <w:tblInd w:w="0" w:type="dxa"/>
      <w:tblCellMar>
        <w:top w:w="0" w:type="dxa"/>
        <w:left w:w="0" w:type="dxa"/>
        <w:bottom w:w="0" w:type="dxa"/>
        <w:right w:w="0" w:type="dxa"/>
      </w:tblCellMar>
    </w:tblPr>
  </w:style>
  <w:style w:type="paragraph" w:customStyle="1" w:styleId="S20">
    <w:name w:val="S_Заголовок 2"/>
    <w:basedOn w:val="20"/>
    <w:rsid w:val="00BB7B6D"/>
    <w:pPr>
      <w:keepNext w:val="0"/>
      <w:keepLines w:val="0"/>
      <w:widowControl/>
      <w:numPr>
        <w:ilvl w:val="0"/>
        <w:numId w:val="0"/>
      </w:numPr>
      <w:tabs>
        <w:tab w:val="num" w:pos="1440"/>
      </w:tabs>
      <w:spacing w:before="0" w:after="0"/>
    </w:pPr>
    <w:rPr>
      <w:rFonts w:eastAsia="Times New Roman" w:cs="Times New Roman"/>
      <w:bCs w:val="0"/>
      <w:sz w:val="28"/>
      <w:szCs w:val="24"/>
      <w:lang w:eastAsia="ru-RU"/>
    </w:rPr>
  </w:style>
  <w:style w:type="numbering" w:customStyle="1" w:styleId="911">
    <w:name w:val="Рис.91"/>
    <w:rsid w:val="00BB7B6D"/>
  </w:style>
  <w:style w:type="paragraph" w:customStyle="1" w:styleId="affffffffff3">
    <w:name w:val="КАТ_обычный"/>
    <w:basedOn w:val="a2"/>
    <w:semiHidden/>
    <w:qFormat/>
    <w:rsid w:val="00140BE0"/>
    <w:pPr>
      <w:widowControl/>
      <w:spacing w:after="60"/>
      <w:ind w:firstLine="709"/>
    </w:pPr>
    <w:rPr>
      <w:rFonts w:eastAsia="Times New Roman" w:cs="Times New Roman"/>
      <w:lang w:eastAsia="ru-RU"/>
    </w:rPr>
  </w:style>
  <w:style w:type="paragraph" w:customStyle="1" w:styleId="a0">
    <w:name w:val="КАТ_маркированный"/>
    <w:basedOn w:val="a9"/>
    <w:next w:val="affffffffff3"/>
    <w:semiHidden/>
    <w:qFormat/>
    <w:rsid w:val="00140BE0"/>
    <w:pPr>
      <w:widowControl/>
      <w:numPr>
        <w:numId w:val="17"/>
      </w:numPr>
    </w:pPr>
    <w:rPr>
      <w:rFonts w:eastAsia="Times New Roman" w:cs="Times New Roman"/>
      <w:szCs w:val="24"/>
      <w:lang w:eastAsia="ru-RU"/>
    </w:rPr>
  </w:style>
  <w:style w:type="paragraph" w:customStyle="1" w:styleId="affffffffff4">
    <w:name w:val="ДЛЯ ТАБЛ"/>
    <w:basedOn w:val="a2"/>
    <w:semiHidden/>
    <w:qFormat/>
    <w:rsid w:val="00140BE0"/>
    <w:pPr>
      <w:widowControl/>
      <w:ind w:firstLine="0"/>
      <w:jc w:val="center"/>
    </w:pPr>
    <w:rPr>
      <w:rFonts w:eastAsia="Times New Roman" w:cs="Times New Roman"/>
      <w:sz w:val="20"/>
      <w:szCs w:val="20"/>
      <w:lang w:eastAsia="ru-RU"/>
    </w:rPr>
  </w:style>
  <w:style w:type="paragraph" w:customStyle="1" w:styleId="affffffffff5">
    <w:name w:val="Рисунок в огл"/>
    <w:basedOn w:val="afc"/>
    <w:link w:val="affffffffff6"/>
    <w:qFormat/>
    <w:rsid w:val="00D93402"/>
    <w:pPr>
      <w:widowControl w:val="0"/>
      <w:autoSpaceDE w:val="0"/>
      <w:autoSpaceDN w:val="0"/>
      <w:spacing w:after="0"/>
    </w:pPr>
    <w:rPr>
      <w:rFonts w:eastAsia="Times New Roman"/>
      <w:b/>
      <w:sz w:val="20"/>
      <w:szCs w:val="24"/>
    </w:rPr>
  </w:style>
  <w:style w:type="character" w:customStyle="1" w:styleId="affffffffff6">
    <w:name w:val="Рисунок в огл Знак"/>
    <w:basedOn w:val="afb"/>
    <w:link w:val="affffffffff5"/>
    <w:rsid w:val="00D93402"/>
    <w:rPr>
      <w:rFonts w:ascii="Times New Roman" w:eastAsia="Times New Roman" w:hAnsi="Times New Roman" w:cs="Times New Roman"/>
      <w:b/>
      <w:sz w:val="20"/>
      <w:szCs w:val="24"/>
    </w:rPr>
  </w:style>
  <w:style w:type="paragraph" w:customStyle="1" w:styleId="affffffffff7">
    <w:name w:val="Таблица в огл"/>
    <w:basedOn w:val="afc"/>
    <w:link w:val="affffffffff8"/>
    <w:autoRedefine/>
    <w:qFormat/>
    <w:rsid w:val="00852B80"/>
    <w:pPr>
      <w:widowControl w:val="0"/>
      <w:autoSpaceDE w:val="0"/>
      <w:autoSpaceDN w:val="0"/>
      <w:spacing w:before="120" w:after="0"/>
      <w:jc w:val="left"/>
    </w:pPr>
    <w:rPr>
      <w:b/>
      <w:sz w:val="24"/>
      <w:szCs w:val="24"/>
      <w:lang w:val="en-US"/>
    </w:rPr>
  </w:style>
  <w:style w:type="character" w:customStyle="1" w:styleId="affffffffff8">
    <w:name w:val="Таблица в огл Знак"/>
    <w:basedOn w:val="afb"/>
    <w:link w:val="affffffffff7"/>
    <w:rsid w:val="00852B80"/>
    <w:rPr>
      <w:rFonts w:ascii="Times New Roman" w:eastAsia="Calibri" w:hAnsi="Times New Roman" w:cs="Times New Roman"/>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3210">
      <w:bodyDiv w:val="1"/>
      <w:marLeft w:val="0"/>
      <w:marRight w:val="0"/>
      <w:marTop w:val="0"/>
      <w:marBottom w:val="0"/>
      <w:divBdr>
        <w:top w:val="none" w:sz="0" w:space="0" w:color="auto"/>
        <w:left w:val="none" w:sz="0" w:space="0" w:color="auto"/>
        <w:bottom w:val="none" w:sz="0" w:space="0" w:color="auto"/>
        <w:right w:val="none" w:sz="0" w:space="0" w:color="auto"/>
      </w:divBdr>
    </w:div>
    <w:div w:id="126241367">
      <w:bodyDiv w:val="1"/>
      <w:marLeft w:val="0"/>
      <w:marRight w:val="0"/>
      <w:marTop w:val="0"/>
      <w:marBottom w:val="0"/>
      <w:divBdr>
        <w:top w:val="none" w:sz="0" w:space="0" w:color="auto"/>
        <w:left w:val="none" w:sz="0" w:space="0" w:color="auto"/>
        <w:bottom w:val="none" w:sz="0" w:space="0" w:color="auto"/>
        <w:right w:val="none" w:sz="0" w:space="0" w:color="auto"/>
      </w:divBdr>
    </w:div>
    <w:div w:id="131951487">
      <w:bodyDiv w:val="1"/>
      <w:marLeft w:val="0"/>
      <w:marRight w:val="0"/>
      <w:marTop w:val="0"/>
      <w:marBottom w:val="0"/>
      <w:divBdr>
        <w:top w:val="none" w:sz="0" w:space="0" w:color="auto"/>
        <w:left w:val="none" w:sz="0" w:space="0" w:color="auto"/>
        <w:bottom w:val="none" w:sz="0" w:space="0" w:color="auto"/>
        <w:right w:val="none" w:sz="0" w:space="0" w:color="auto"/>
      </w:divBdr>
    </w:div>
    <w:div w:id="212430119">
      <w:bodyDiv w:val="1"/>
      <w:marLeft w:val="0"/>
      <w:marRight w:val="0"/>
      <w:marTop w:val="0"/>
      <w:marBottom w:val="0"/>
      <w:divBdr>
        <w:top w:val="none" w:sz="0" w:space="0" w:color="auto"/>
        <w:left w:val="none" w:sz="0" w:space="0" w:color="auto"/>
        <w:bottom w:val="none" w:sz="0" w:space="0" w:color="auto"/>
        <w:right w:val="none" w:sz="0" w:space="0" w:color="auto"/>
      </w:divBdr>
    </w:div>
    <w:div w:id="349258569">
      <w:bodyDiv w:val="1"/>
      <w:marLeft w:val="0"/>
      <w:marRight w:val="0"/>
      <w:marTop w:val="0"/>
      <w:marBottom w:val="0"/>
      <w:divBdr>
        <w:top w:val="none" w:sz="0" w:space="0" w:color="auto"/>
        <w:left w:val="none" w:sz="0" w:space="0" w:color="auto"/>
        <w:bottom w:val="none" w:sz="0" w:space="0" w:color="auto"/>
        <w:right w:val="none" w:sz="0" w:space="0" w:color="auto"/>
      </w:divBdr>
    </w:div>
    <w:div w:id="425422869">
      <w:bodyDiv w:val="1"/>
      <w:marLeft w:val="0"/>
      <w:marRight w:val="0"/>
      <w:marTop w:val="0"/>
      <w:marBottom w:val="0"/>
      <w:divBdr>
        <w:top w:val="none" w:sz="0" w:space="0" w:color="auto"/>
        <w:left w:val="none" w:sz="0" w:space="0" w:color="auto"/>
        <w:bottom w:val="none" w:sz="0" w:space="0" w:color="auto"/>
        <w:right w:val="none" w:sz="0" w:space="0" w:color="auto"/>
      </w:divBdr>
    </w:div>
    <w:div w:id="478959114">
      <w:bodyDiv w:val="1"/>
      <w:marLeft w:val="0"/>
      <w:marRight w:val="0"/>
      <w:marTop w:val="0"/>
      <w:marBottom w:val="0"/>
      <w:divBdr>
        <w:top w:val="none" w:sz="0" w:space="0" w:color="auto"/>
        <w:left w:val="none" w:sz="0" w:space="0" w:color="auto"/>
        <w:bottom w:val="none" w:sz="0" w:space="0" w:color="auto"/>
        <w:right w:val="none" w:sz="0" w:space="0" w:color="auto"/>
      </w:divBdr>
    </w:div>
    <w:div w:id="482358018">
      <w:bodyDiv w:val="1"/>
      <w:marLeft w:val="0"/>
      <w:marRight w:val="0"/>
      <w:marTop w:val="0"/>
      <w:marBottom w:val="0"/>
      <w:divBdr>
        <w:top w:val="none" w:sz="0" w:space="0" w:color="auto"/>
        <w:left w:val="none" w:sz="0" w:space="0" w:color="auto"/>
        <w:bottom w:val="none" w:sz="0" w:space="0" w:color="auto"/>
        <w:right w:val="none" w:sz="0" w:space="0" w:color="auto"/>
      </w:divBdr>
    </w:div>
    <w:div w:id="499320495">
      <w:bodyDiv w:val="1"/>
      <w:marLeft w:val="0"/>
      <w:marRight w:val="0"/>
      <w:marTop w:val="0"/>
      <w:marBottom w:val="0"/>
      <w:divBdr>
        <w:top w:val="none" w:sz="0" w:space="0" w:color="auto"/>
        <w:left w:val="none" w:sz="0" w:space="0" w:color="auto"/>
        <w:bottom w:val="none" w:sz="0" w:space="0" w:color="auto"/>
        <w:right w:val="none" w:sz="0" w:space="0" w:color="auto"/>
      </w:divBdr>
    </w:div>
    <w:div w:id="649945030">
      <w:bodyDiv w:val="1"/>
      <w:marLeft w:val="0"/>
      <w:marRight w:val="0"/>
      <w:marTop w:val="0"/>
      <w:marBottom w:val="0"/>
      <w:divBdr>
        <w:top w:val="none" w:sz="0" w:space="0" w:color="auto"/>
        <w:left w:val="none" w:sz="0" w:space="0" w:color="auto"/>
        <w:bottom w:val="none" w:sz="0" w:space="0" w:color="auto"/>
        <w:right w:val="none" w:sz="0" w:space="0" w:color="auto"/>
      </w:divBdr>
    </w:div>
    <w:div w:id="883718005">
      <w:bodyDiv w:val="1"/>
      <w:marLeft w:val="0"/>
      <w:marRight w:val="0"/>
      <w:marTop w:val="0"/>
      <w:marBottom w:val="0"/>
      <w:divBdr>
        <w:top w:val="none" w:sz="0" w:space="0" w:color="auto"/>
        <w:left w:val="none" w:sz="0" w:space="0" w:color="auto"/>
        <w:bottom w:val="none" w:sz="0" w:space="0" w:color="auto"/>
        <w:right w:val="none" w:sz="0" w:space="0" w:color="auto"/>
      </w:divBdr>
    </w:div>
    <w:div w:id="899709420">
      <w:bodyDiv w:val="1"/>
      <w:marLeft w:val="0"/>
      <w:marRight w:val="0"/>
      <w:marTop w:val="0"/>
      <w:marBottom w:val="0"/>
      <w:divBdr>
        <w:top w:val="none" w:sz="0" w:space="0" w:color="auto"/>
        <w:left w:val="none" w:sz="0" w:space="0" w:color="auto"/>
        <w:bottom w:val="none" w:sz="0" w:space="0" w:color="auto"/>
        <w:right w:val="none" w:sz="0" w:space="0" w:color="auto"/>
      </w:divBdr>
    </w:div>
    <w:div w:id="1016075786">
      <w:bodyDiv w:val="1"/>
      <w:marLeft w:val="0"/>
      <w:marRight w:val="0"/>
      <w:marTop w:val="0"/>
      <w:marBottom w:val="0"/>
      <w:divBdr>
        <w:top w:val="none" w:sz="0" w:space="0" w:color="auto"/>
        <w:left w:val="none" w:sz="0" w:space="0" w:color="auto"/>
        <w:bottom w:val="none" w:sz="0" w:space="0" w:color="auto"/>
        <w:right w:val="none" w:sz="0" w:space="0" w:color="auto"/>
      </w:divBdr>
    </w:div>
    <w:div w:id="1026907508">
      <w:bodyDiv w:val="1"/>
      <w:marLeft w:val="0"/>
      <w:marRight w:val="0"/>
      <w:marTop w:val="0"/>
      <w:marBottom w:val="0"/>
      <w:divBdr>
        <w:top w:val="none" w:sz="0" w:space="0" w:color="auto"/>
        <w:left w:val="none" w:sz="0" w:space="0" w:color="auto"/>
        <w:bottom w:val="none" w:sz="0" w:space="0" w:color="auto"/>
        <w:right w:val="none" w:sz="0" w:space="0" w:color="auto"/>
      </w:divBdr>
    </w:div>
    <w:div w:id="1114404473">
      <w:bodyDiv w:val="1"/>
      <w:marLeft w:val="0"/>
      <w:marRight w:val="0"/>
      <w:marTop w:val="0"/>
      <w:marBottom w:val="0"/>
      <w:divBdr>
        <w:top w:val="none" w:sz="0" w:space="0" w:color="auto"/>
        <w:left w:val="none" w:sz="0" w:space="0" w:color="auto"/>
        <w:bottom w:val="none" w:sz="0" w:space="0" w:color="auto"/>
        <w:right w:val="none" w:sz="0" w:space="0" w:color="auto"/>
      </w:divBdr>
    </w:div>
    <w:div w:id="1129936639">
      <w:bodyDiv w:val="1"/>
      <w:marLeft w:val="0"/>
      <w:marRight w:val="0"/>
      <w:marTop w:val="0"/>
      <w:marBottom w:val="0"/>
      <w:divBdr>
        <w:top w:val="none" w:sz="0" w:space="0" w:color="auto"/>
        <w:left w:val="none" w:sz="0" w:space="0" w:color="auto"/>
        <w:bottom w:val="none" w:sz="0" w:space="0" w:color="auto"/>
        <w:right w:val="none" w:sz="0" w:space="0" w:color="auto"/>
      </w:divBdr>
    </w:div>
    <w:div w:id="1149596674">
      <w:bodyDiv w:val="1"/>
      <w:marLeft w:val="0"/>
      <w:marRight w:val="0"/>
      <w:marTop w:val="0"/>
      <w:marBottom w:val="0"/>
      <w:divBdr>
        <w:top w:val="none" w:sz="0" w:space="0" w:color="auto"/>
        <w:left w:val="none" w:sz="0" w:space="0" w:color="auto"/>
        <w:bottom w:val="none" w:sz="0" w:space="0" w:color="auto"/>
        <w:right w:val="none" w:sz="0" w:space="0" w:color="auto"/>
      </w:divBdr>
    </w:div>
    <w:div w:id="1198664823">
      <w:bodyDiv w:val="1"/>
      <w:marLeft w:val="0"/>
      <w:marRight w:val="0"/>
      <w:marTop w:val="0"/>
      <w:marBottom w:val="0"/>
      <w:divBdr>
        <w:top w:val="none" w:sz="0" w:space="0" w:color="auto"/>
        <w:left w:val="none" w:sz="0" w:space="0" w:color="auto"/>
        <w:bottom w:val="none" w:sz="0" w:space="0" w:color="auto"/>
        <w:right w:val="none" w:sz="0" w:space="0" w:color="auto"/>
      </w:divBdr>
    </w:div>
    <w:div w:id="1214853612">
      <w:bodyDiv w:val="1"/>
      <w:marLeft w:val="0"/>
      <w:marRight w:val="0"/>
      <w:marTop w:val="0"/>
      <w:marBottom w:val="0"/>
      <w:divBdr>
        <w:top w:val="none" w:sz="0" w:space="0" w:color="auto"/>
        <w:left w:val="none" w:sz="0" w:space="0" w:color="auto"/>
        <w:bottom w:val="none" w:sz="0" w:space="0" w:color="auto"/>
        <w:right w:val="none" w:sz="0" w:space="0" w:color="auto"/>
      </w:divBdr>
    </w:div>
    <w:div w:id="1230309102">
      <w:bodyDiv w:val="1"/>
      <w:marLeft w:val="0"/>
      <w:marRight w:val="0"/>
      <w:marTop w:val="0"/>
      <w:marBottom w:val="0"/>
      <w:divBdr>
        <w:top w:val="none" w:sz="0" w:space="0" w:color="auto"/>
        <w:left w:val="none" w:sz="0" w:space="0" w:color="auto"/>
        <w:bottom w:val="none" w:sz="0" w:space="0" w:color="auto"/>
        <w:right w:val="none" w:sz="0" w:space="0" w:color="auto"/>
      </w:divBdr>
    </w:div>
    <w:div w:id="1260986204">
      <w:bodyDiv w:val="1"/>
      <w:marLeft w:val="0"/>
      <w:marRight w:val="0"/>
      <w:marTop w:val="0"/>
      <w:marBottom w:val="0"/>
      <w:divBdr>
        <w:top w:val="none" w:sz="0" w:space="0" w:color="auto"/>
        <w:left w:val="none" w:sz="0" w:space="0" w:color="auto"/>
        <w:bottom w:val="none" w:sz="0" w:space="0" w:color="auto"/>
        <w:right w:val="none" w:sz="0" w:space="0" w:color="auto"/>
      </w:divBdr>
    </w:div>
    <w:div w:id="1299265613">
      <w:bodyDiv w:val="1"/>
      <w:marLeft w:val="0"/>
      <w:marRight w:val="0"/>
      <w:marTop w:val="0"/>
      <w:marBottom w:val="0"/>
      <w:divBdr>
        <w:top w:val="none" w:sz="0" w:space="0" w:color="auto"/>
        <w:left w:val="none" w:sz="0" w:space="0" w:color="auto"/>
        <w:bottom w:val="none" w:sz="0" w:space="0" w:color="auto"/>
        <w:right w:val="none" w:sz="0" w:space="0" w:color="auto"/>
      </w:divBdr>
    </w:div>
    <w:div w:id="1493718847">
      <w:bodyDiv w:val="1"/>
      <w:marLeft w:val="0"/>
      <w:marRight w:val="0"/>
      <w:marTop w:val="0"/>
      <w:marBottom w:val="0"/>
      <w:divBdr>
        <w:top w:val="none" w:sz="0" w:space="0" w:color="auto"/>
        <w:left w:val="none" w:sz="0" w:space="0" w:color="auto"/>
        <w:bottom w:val="none" w:sz="0" w:space="0" w:color="auto"/>
        <w:right w:val="none" w:sz="0" w:space="0" w:color="auto"/>
      </w:divBdr>
    </w:div>
    <w:div w:id="1509445624">
      <w:bodyDiv w:val="1"/>
      <w:marLeft w:val="0"/>
      <w:marRight w:val="0"/>
      <w:marTop w:val="0"/>
      <w:marBottom w:val="0"/>
      <w:divBdr>
        <w:top w:val="none" w:sz="0" w:space="0" w:color="auto"/>
        <w:left w:val="none" w:sz="0" w:space="0" w:color="auto"/>
        <w:bottom w:val="none" w:sz="0" w:space="0" w:color="auto"/>
        <w:right w:val="none" w:sz="0" w:space="0" w:color="auto"/>
      </w:divBdr>
    </w:div>
    <w:div w:id="1545603276">
      <w:bodyDiv w:val="1"/>
      <w:marLeft w:val="0"/>
      <w:marRight w:val="0"/>
      <w:marTop w:val="0"/>
      <w:marBottom w:val="0"/>
      <w:divBdr>
        <w:top w:val="none" w:sz="0" w:space="0" w:color="auto"/>
        <w:left w:val="none" w:sz="0" w:space="0" w:color="auto"/>
        <w:bottom w:val="none" w:sz="0" w:space="0" w:color="auto"/>
        <w:right w:val="none" w:sz="0" w:space="0" w:color="auto"/>
      </w:divBdr>
    </w:div>
    <w:div w:id="1588079175">
      <w:bodyDiv w:val="1"/>
      <w:marLeft w:val="0"/>
      <w:marRight w:val="0"/>
      <w:marTop w:val="0"/>
      <w:marBottom w:val="0"/>
      <w:divBdr>
        <w:top w:val="none" w:sz="0" w:space="0" w:color="auto"/>
        <w:left w:val="none" w:sz="0" w:space="0" w:color="auto"/>
        <w:bottom w:val="none" w:sz="0" w:space="0" w:color="auto"/>
        <w:right w:val="none" w:sz="0" w:space="0" w:color="auto"/>
      </w:divBdr>
    </w:div>
    <w:div w:id="1617130570">
      <w:bodyDiv w:val="1"/>
      <w:marLeft w:val="0"/>
      <w:marRight w:val="0"/>
      <w:marTop w:val="0"/>
      <w:marBottom w:val="0"/>
      <w:divBdr>
        <w:top w:val="none" w:sz="0" w:space="0" w:color="auto"/>
        <w:left w:val="none" w:sz="0" w:space="0" w:color="auto"/>
        <w:bottom w:val="none" w:sz="0" w:space="0" w:color="auto"/>
        <w:right w:val="none" w:sz="0" w:space="0" w:color="auto"/>
      </w:divBdr>
    </w:div>
    <w:div w:id="1626157849">
      <w:bodyDiv w:val="1"/>
      <w:marLeft w:val="0"/>
      <w:marRight w:val="0"/>
      <w:marTop w:val="0"/>
      <w:marBottom w:val="0"/>
      <w:divBdr>
        <w:top w:val="none" w:sz="0" w:space="0" w:color="auto"/>
        <w:left w:val="none" w:sz="0" w:space="0" w:color="auto"/>
        <w:bottom w:val="none" w:sz="0" w:space="0" w:color="auto"/>
        <w:right w:val="none" w:sz="0" w:space="0" w:color="auto"/>
      </w:divBdr>
    </w:div>
    <w:div w:id="1672760175">
      <w:bodyDiv w:val="1"/>
      <w:marLeft w:val="0"/>
      <w:marRight w:val="0"/>
      <w:marTop w:val="0"/>
      <w:marBottom w:val="0"/>
      <w:divBdr>
        <w:top w:val="none" w:sz="0" w:space="0" w:color="auto"/>
        <w:left w:val="none" w:sz="0" w:space="0" w:color="auto"/>
        <w:bottom w:val="none" w:sz="0" w:space="0" w:color="auto"/>
        <w:right w:val="none" w:sz="0" w:space="0" w:color="auto"/>
      </w:divBdr>
    </w:div>
    <w:div w:id="1691027570">
      <w:bodyDiv w:val="1"/>
      <w:marLeft w:val="0"/>
      <w:marRight w:val="0"/>
      <w:marTop w:val="0"/>
      <w:marBottom w:val="0"/>
      <w:divBdr>
        <w:top w:val="none" w:sz="0" w:space="0" w:color="auto"/>
        <w:left w:val="none" w:sz="0" w:space="0" w:color="auto"/>
        <w:bottom w:val="none" w:sz="0" w:space="0" w:color="auto"/>
        <w:right w:val="none" w:sz="0" w:space="0" w:color="auto"/>
      </w:divBdr>
    </w:div>
    <w:div w:id="1725251014">
      <w:bodyDiv w:val="1"/>
      <w:marLeft w:val="0"/>
      <w:marRight w:val="0"/>
      <w:marTop w:val="0"/>
      <w:marBottom w:val="0"/>
      <w:divBdr>
        <w:top w:val="none" w:sz="0" w:space="0" w:color="auto"/>
        <w:left w:val="none" w:sz="0" w:space="0" w:color="auto"/>
        <w:bottom w:val="none" w:sz="0" w:space="0" w:color="auto"/>
        <w:right w:val="none" w:sz="0" w:space="0" w:color="auto"/>
      </w:divBdr>
    </w:div>
    <w:div w:id="1755587183">
      <w:bodyDiv w:val="1"/>
      <w:marLeft w:val="0"/>
      <w:marRight w:val="0"/>
      <w:marTop w:val="0"/>
      <w:marBottom w:val="0"/>
      <w:divBdr>
        <w:top w:val="none" w:sz="0" w:space="0" w:color="auto"/>
        <w:left w:val="none" w:sz="0" w:space="0" w:color="auto"/>
        <w:bottom w:val="none" w:sz="0" w:space="0" w:color="auto"/>
        <w:right w:val="none" w:sz="0" w:space="0" w:color="auto"/>
      </w:divBdr>
    </w:div>
    <w:div w:id="1883177739">
      <w:bodyDiv w:val="1"/>
      <w:marLeft w:val="0"/>
      <w:marRight w:val="0"/>
      <w:marTop w:val="0"/>
      <w:marBottom w:val="0"/>
      <w:divBdr>
        <w:top w:val="none" w:sz="0" w:space="0" w:color="auto"/>
        <w:left w:val="none" w:sz="0" w:space="0" w:color="auto"/>
        <w:bottom w:val="none" w:sz="0" w:space="0" w:color="auto"/>
        <w:right w:val="none" w:sz="0" w:space="0" w:color="auto"/>
      </w:divBdr>
    </w:div>
    <w:div w:id="1900632527">
      <w:bodyDiv w:val="1"/>
      <w:marLeft w:val="0"/>
      <w:marRight w:val="0"/>
      <w:marTop w:val="0"/>
      <w:marBottom w:val="0"/>
      <w:divBdr>
        <w:top w:val="none" w:sz="0" w:space="0" w:color="auto"/>
        <w:left w:val="none" w:sz="0" w:space="0" w:color="auto"/>
        <w:bottom w:val="none" w:sz="0" w:space="0" w:color="auto"/>
        <w:right w:val="none" w:sz="0" w:space="0" w:color="auto"/>
      </w:divBdr>
    </w:div>
    <w:div w:id="1915048134">
      <w:bodyDiv w:val="1"/>
      <w:marLeft w:val="0"/>
      <w:marRight w:val="0"/>
      <w:marTop w:val="0"/>
      <w:marBottom w:val="0"/>
      <w:divBdr>
        <w:top w:val="none" w:sz="0" w:space="0" w:color="auto"/>
        <w:left w:val="none" w:sz="0" w:space="0" w:color="auto"/>
        <w:bottom w:val="none" w:sz="0" w:space="0" w:color="auto"/>
        <w:right w:val="none" w:sz="0" w:space="0" w:color="auto"/>
      </w:divBdr>
    </w:div>
    <w:div w:id="2017148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F6FC7-9186-4B01-86BA-EC261A52F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18</Pages>
  <Words>5811</Words>
  <Characters>33123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Gullo</dc:creator>
  <cp:lastModifiedBy>Olga</cp:lastModifiedBy>
  <cp:revision>49</cp:revision>
  <cp:lastPrinted>2021-07-07T09:53:00Z</cp:lastPrinted>
  <dcterms:created xsi:type="dcterms:W3CDTF">2021-05-23T14:10:00Z</dcterms:created>
  <dcterms:modified xsi:type="dcterms:W3CDTF">2021-11-11T10:42:00Z</dcterms:modified>
</cp:coreProperties>
</file>