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2851" w14:textId="77777777" w:rsidR="00DE20C9" w:rsidRPr="00DE20C9" w:rsidRDefault="00DE20C9" w:rsidP="00DE20C9">
      <w:r w:rsidRPr="00DE20C9">
        <w:rPr>
          <w:b/>
          <w:noProof/>
          <w:szCs w:val="28"/>
        </w:rPr>
        <w:drawing>
          <wp:anchor distT="0" distB="0" distL="114300" distR="114300" simplePos="0" relativeHeight="251671552" behindDoc="1" locked="0" layoutInCell="1" allowOverlap="1" wp14:anchorId="73CAB77E" wp14:editId="42EE4F0A">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19C7D" w14:textId="77777777" w:rsidR="00DE20C9" w:rsidRPr="00DE20C9" w:rsidRDefault="00DE20C9" w:rsidP="00DE20C9">
      <w:pPr>
        <w:spacing w:line="480" w:lineRule="auto"/>
        <w:jc w:val="center"/>
        <w:rPr>
          <w:bCs/>
          <w:sz w:val="28"/>
          <w:szCs w:val="32"/>
        </w:rPr>
      </w:pPr>
      <w:r w:rsidRPr="00DE20C9">
        <w:rPr>
          <w:bCs/>
          <w:sz w:val="28"/>
          <w:szCs w:val="32"/>
        </w:rPr>
        <w:t xml:space="preserve">ОБЩЕСТВО С ОГРАНИЧЕННОЙ  </w:t>
      </w:r>
    </w:p>
    <w:p w14:paraId="1A7D6B49" w14:textId="77777777" w:rsidR="00DE20C9" w:rsidRPr="00DE20C9" w:rsidRDefault="00DE20C9" w:rsidP="00DE20C9">
      <w:pPr>
        <w:spacing w:line="480" w:lineRule="auto"/>
        <w:jc w:val="center"/>
        <w:rPr>
          <w:bCs/>
        </w:rPr>
      </w:pPr>
      <w:r w:rsidRPr="00DE20C9">
        <w:rPr>
          <w:bCs/>
          <w:sz w:val="28"/>
          <w:szCs w:val="32"/>
        </w:rPr>
        <w:t>ОТВЕТСТВЕННОСТЬЮ «ДЖИ ДИНАМИКА</w:t>
      </w:r>
      <w:r w:rsidRPr="00DE20C9">
        <w:rPr>
          <w:bCs/>
          <w:szCs w:val="28"/>
        </w:rPr>
        <w:t>»</w:t>
      </w:r>
    </w:p>
    <w:p w14:paraId="58899D5E" w14:textId="77777777" w:rsidR="00DE20C9" w:rsidRPr="00DE20C9" w:rsidRDefault="00DE20C9" w:rsidP="00DE20C9">
      <w:pPr>
        <w:jc w:val="center"/>
        <w:rPr>
          <w:b/>
          <w:color w:val="1F497D"/>
        </w:rPr>
      </w:pPr>
    </w:p>
    <w:p w14:paraId="326714C9" w14:textId="77777777" w:rsidR="00DE20C9" w:rsidRPr="00DE20C9" w:rsidRDefault="00DE20C9" w:rsidP="00DE20C9">
      <w:pPr>
        <w:pStyle w:val="a4"/>
        <w:ind w:firstLine="851"/>
        <w:rPr>
          <w:rFonts w:ascii="Times New Roman" w:hAnsi="Times New Roman"/>
          <w:sz w:val="20"/>
          <w:lang w:val="ru-RU"/>
        </w:rPr>
      </w:pPr>
      <w:r w:rsidRPr="00DE20C9">
        <w:rPr>
          <w:rFonts w:ascii="Times New Roman" w:hAnsi="Times New Roman"/>
          <w:noProof/>
          <w:lang w:eastAsia="ru-RU"/>
        </w:rPr>
        <mc:AlternateContent>
          <mc:Choice Requires="wps">
            <w:drawing>
              <wp:anchor distT="4294967293" distB="4294967293" distL="114300" distR="114300" simplePos="0" relativeHeight="251672576" behindDoc="0" locked="0" layoutInCell="0" allowOverlap="1" wp14:anchorId="4B5B0C9F" wp14:editId="7F000F5E">
                <wp:simplePos x="0" y="0"/>
                <wp:positionH relativeFrom="column">
                  <wp:posOffset>591</wp:posOffset>
                </wp:positionH>
                <wp:positionV relativeFrom="paragraph">
                  <wp:posOffset>16540</wp:posOffset>
                </wp:positionV>
                <wp:extent cx="6453962" cy="0"/>
                <wp:effectExtent l="0" t="0" r="0" b="0"/>
                <wp:wrapNone/>
                <wp:docPr id="113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962"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426D1E" id="Прямая соединительная линия 2"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" o:allowincell="f" strokeweight="1.5pt">
                <v:stroke startarrowwidth="narrow" startarrowlength="short" endarrowwidth="narrow" endarrowlength="short" joinstyle="miter" endcap="round"/>
              </v:line>
            </w:pict>
          </mc:Fallback>
        </mc:AlternateContent>
      </w:r>
    </w:p>
    <w:p w14:paraId="3795439A" w14:textId="77777777" w:rsidR="00DE20C9" w:rsidRPr="00DE20C9" w:rsidRDefault="00DE20C9" w:rsidP="00DE20C9">
      <w:pPr>
        <w:pStyle w:val="a4"/>
        <w:ind w:firstLine="851"/>
        <w:rPr>
          <w:rFonts w:ascii="Times New Roman" w:hAnsi="Times New Roman"/>
          <w:lang w:val="ru-RU"/>
        </w:rPr>
      </w:pPr>
    </w:p>
    <w:p w14:paraId="744F49F4" w14:textId="77777777" w:rsidR="00DE20C9" w:rsidRPr="00DE20C9" w:rsidRDefault="00DE20C9" w:rsidP="00DE20C9">
      <w:pPr>
        <w:pStyle w:val="a4"/>
        <w:ind w:left="0" w:firstLine="0"/>
        <w:jc w:val="center"/>
        <w:rPr>
          <w:rFonts w:ascii="Times New Roman" w:hAnsi="Times New Roman"/>
        </w:rPr>
      </w:pPr>
      <w:r w:rsidRPr="00DE20C9">
        <w:rPr>
          <w:rFonts w:ascii="Times New Roman" w:hAnsi="Times New Roman"/>
          <w:noProof/>
        </w:rPr>
        <w:drawing>
          <wp:inline distT="0" distB="0" distL="0" distR="0" wp14:anchorId="405A80A9" wp14:editId="6B06A271">
            <wp:extent cx="1528746" cy="18568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20D4FBC5" w14:textId="77777777" w:rsidR="00DE20C9" w:rsidRPr="00DE20C9" w:rsidRDefault="00DE20C9" w:rsidP="00DE20C9">
      <w:pPr>
        <w:pStyle w:val="a4"/>
        <w:rPr>
          <w:rFonts w:ascii="Times New Roman" w:hAnsi="Times New Roman"/>
        </w:rPr>
      </w:pPr>
    </w:p>
    <w:p w14:paraId="25CB7E39" w14:textId="77777777" w:rsidR="00DE20C9" w:rsidRPr="00DE20C9" w:rsidRDefault="00DE20C9" w:rsidP="00DE20C9">
      <w:pPr>
        <w:pStyle w:val="a4"/>
        <w:rPr>
          <w:rFonts w:ascii="Times New Roman" w:hAnsi="Times New Roman"/>
        </w:rPr>
      </w:pPr>
    </w:p>
    <w:p w14:paraId="0AB61964" w14:textId="310DD37F" w:rsidR="00DE20C9" w:rsidRPr="00DE20C9" w:rsidRDefault="0000661C" w:rsidP="00DE20C9">
      <w:pPr>
        <w:pStyle w:val="affffe"/>
        <w:widowControl w:val="0"/>
        <w:tabs>
          <w:tab w:val="clear" w:pos="5850"/>
        </w:tabs>
        <w:autoSpaceDE w:val="0"/>
        <w:autoSpaceDN w:val="0"/>
        <w:spacing w:before="0" w:line="240" w:lineRule="auto"/>
        <w:ind w:firstLine="0"/>
      </w:pPr>
      <w:r>
        <w:rPr>
          <w:rFonts w:eastAsia="Arial Narrow" w:cs="Arial Narrow"/>
          <w:b/>
          <w:bCs/>
          <w:sz w:val="52"/>
          <w:szCs w:val="52"/>
          <w:lang w:eastAsia="en-US"/>
        </w:rPr>
        <w:t xml:space="preserve">Книга 2. </w:t>
      </w:r>
      <w:r w:rsidR="00DE20C9" w:rsidRPr="00DE20C9">
        <w:rPr>
          <w:rFonts w:eastAsia="Arial Narrow" w:cs="Arial Narrow"/>
          <w:b/>
          <w:bCs/>
          <w:sz w:val="52"/>
          <w:szCs w:val="52"/>
          <w:lang w:eastAsia="en-US"/>
        </w:rPr>
        <w:t>ОБОСНОВЫВАЮЩИЕ МАТЕРИАЛЫ К СХЕМЕ ТЕПЛОСНАБЖЕНИЯ</w:t>
      </w:r>
    </w:p>
    <w:p w14:paraId="06F8CC27" w14:textId="5E0982FF" w:rsidR="00DE20C9" w:rsidRPr="00DE20C9" w:rsidRDefault="00DE20C9" w:rsidP="00DE20C9">
      <w:pPr>
        <w:spacing w:before="498" w:line="237" w:lineRule="auto"/>
        <w:jc w:val="center"/>
        <w:rPr>
          <w:sz w:val="44"/>
        </w:rPr>
      </w:pPr>
      <w:r w:rsidRPr="00DE20C9">
        <w:rPr>
          <w:sz w:val="44"/>
        </w:rPr>
        <w:t>Разработка схемы те</w:t>
      </w:r>
      <w:r>
        <w:rPr>
          <w:sz w:val="44"/>
        </w:rPr>
        <w:t>п</w:t>
      </w:r>
      <w:r w:rsidRPr="00DE20C9">
        <w:rPr>
          <w:sz w:val="44"/>
        </w:rPr>
        <w:t>лоснабжения</w:t>
      </w:r>
      <w:r w:rsidRPr="00DE20C9">
        <w:rPr>
          <w:spacing w:val="1"/>
          <w:sz w:val="44"/>
        </w:rPr>
        <w:t xml:space="preserve"> </w:t>
      </w:r>
      <w:r w:rsidRPr="00DE20C9">
        <w:rPr>
          <w:sz w:val="44"/>
        </w:rPr>
        <w:t>муниципального</w:t>
      </w:r>
      <w:r w:rsidRPr="00DE20C9">
        <w:rPr>
          <w:spacing w:val="-1"/>
          <w:sz w:val="44"/>
        </w:rPr>
        <w:t xml:space="preserve"> </w:t>
      </w:r>
      <w:r w:rsidRPr="00DE20C9">
        <w:rPr>
          <w:sz w:val="44"/>
        </w:rPr>
        <w:t>образования</w:t>
      </w:r>
      <w:r w:rsidRPr="00DE20C9">
        <w:rPr>
          <w:spacing w:val="-6"/>
          <w:sz w:val="44"/>
        </w:rPr>
        <w:t xml:space="preserve"> </w:t>
      </w:r>
      <w:r w:rsidRPr="00DE20C9">
        <w:rPr>
          <w:sz w:val="44"/>
        </w:rPr>
        <w:t>«город</w:t>
      </w:r>
      <w:r w:rsidRPr="00DE20C9">
        <w:rPr>
          <w:spacing w:val="-1"/>
          <w:sz w:val="44"/>
        </w:rPr>
        <w:t xml:space="preserve"> </w:t>
      </w:r>
      <w:r w:rsidRPr="00DE20C9">
        <w:rPr>
          <w:sz w:val="44"/>
        </w:rPr>
        <w:t>Усть-Кут»</w:t>
      </w:r>
    </w:p>
    <w:p w14:paraId="11BC97D6" w14:textId="44E9AFC1" w:rsidR="00DE20C9" w:rsidRPr="00DE20C9" w:rsidRDefault="00DE20C9" w:rsidP="00DE20C9">
      <w:pPr>
        <w:spacing w:before="4"/>
        <w:jc w:val="center"/>
        <w:rPr>
          <w:spacing w:val="-5"/>
          <w:sz w:val="44"/>
        </w:rPr>
      </w:pPr>
      <w:r w:rsidRPr="00DE20C9">
        <w:rPr>
          <w:spacing w:val="-5"/>
          <w:sz w:val="44"/>
        </w:rPr>
        <w:t xml:space="preserve">на </w:t>
      </w:r>
      <w:r w:rsidR="000A153A" w:rsidRPr="00DE20C9">
        <w:rPr>
          <w:spacing w:val="-5"/>
          <w:sz w:val="44"/>
        </w:rPr>
        <w:t>период 2021</w:t>
      </w:r>
      <w:r w:rsidRPr="00DE20C9">
        <w:rPr>
          <w:spacing w:val="-5"/>
          <w:sz w:val="44"/>
        </w:rPr>
        <w:t>-2025 гг.</w:t>
      </w:r>
    </w:p>
    <w:p w14:paraId="0B19B1E8" w14:textId="77777777" w:rsidR="00DE20C9" w:rsidRPr="00DE20C9" w:rsidRDefault="00DE20C9" w:rsidP="00DE20C9">
      <w:pPr>
        <w:spacing w:before="4"/>
        <w:jc w:val="center"/>
        <w:rPr>
          <w:spacing w:val="-5"/>
          <w:sz w:val="44"/>
        </w:rPr>
      </w:pPr>
      <w:r w:rsidRPr="00DE20C9">
        <w:rPr>
          <w:spacing w:val="-5"/>
          <w:sz w:val="44"/>
        </w:rPr>
        <w:t>и на перспективу до 2028 г.</w:t>
      </w:r>
    </w:p>
    <w:p w14:paraId="765C8EBF" w14:textId="57DD35D0" w:rsidR="00837310" w:rsidRPr="00DE20C9" w:rsidRDefault="00837310" w:rsidP="00633605">
      <w:pPr>
        <w:jc w:val="center"/>
      </w:pPr>
    </w:p>
    <w:p w14:paraId="23E73515" w14:textId="77777777" w:rsidR="00D03ACA" w:rsidRPr="00DE20C9" w:rsidRDefault="00D03ACA" w:rsidP="00633605">
      <w:pPr>
        <w:jc w:val="center"/>
        <w:rPr>
          <w:b/>
          <w:sz w:val="32"/>
        </w:rPr>
      </w:pPr>
      <w:r w:rsidRPr="00DE20C9">
        <w:rPr>
          <w:b/>
          <w:sz w:val="32"/>
        </w:rPr>
        <w:t>Глава 2. Существующее и перспективное потребление тепловой энергии на цели теплоснабжения</w:t>
      </w:r>
    </w:p>
    <w:p w14:paraId="77EC1B9A" w14:textId="77777777" w:rsidR="00D03ACA" w:rsidRPr="00DE20C9" w:rsidRDefault="00D03ACA" w:rsidP="00633605">
      <w:pPr>
        <w:jc w:val="center"/>
        <w:rPr>
          <w:b/>
          <w:sz w:val="32"/>
        </w:rPr>
      </w:pPr>
    </w:p>
    <w:tbl>
      <w:tblPr>
        <w:tblStyle w:val="a8"/>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4900"/>
      </w:tblGrid>
      <w:tr w:rsidR="00DE20C9" w:rsidRPr="00DE20C9" w14:paraId="1B9E8043" w14:textId="77777777" w:rsidTr="000B1713">
        <w:trPr>
          <w:trHeight w:val="1995"/>
        </w:trPr>
        <w:tc>
          <w:tcPr>
            <w:tcW w:w="5048" w:type="dxa"/>
            <w:vAlign w:val="center"/>
          </w:tcPr>
          <w:p w14:paraId="6488F65F" w14:textId="77777777" w:rsidR="00DE20C9" w:rsidRPr="00DE20C9" w:rsidRDefault="00DE20C9" w:rsidP="0000661C">
            <w:pPr>
              <w:jc w:val="center"/>
              <w:rPr>
                <w:b/>
                <w:bCs/>
                <w:spacing w:val="46"/>
                <w:sz w:val="20"/>
                <w:szCs w:val="20"/>
              </w:rPr>
            </w:pPr>
            <w:r w:rsidRPr="00DE20C9">
              <w:rPr>
                <w:b/>
                <w:bCs/>
                <w:sz w:val="20"/>
                <w:szCs w:val="20"/>
              </w:rPr>
              <w:t>Разработчик:</w:t>
            </w:r>
          </w:p>
          <w:p w14:paraId="756097CA" w14:textId="77777777" w:rsidR="00DE20C9" w:rsidRPr="00DE20C9" w:rsidRDefault="00DE20C9" w:rsidP="0000661C">
            <w:pPr>
              <w:pStyle w:val="a4"/>
              <w:spacing w:line="240" w:lineRule="auto"/>
              <w:ind w:left="0" w:firstLine="0"/>
              <w:jc w:val="center"/>
              <w:rPr>
                <w:rFonts w:ascii="Times New Roman" w:hAnsi="Times New Roman"/>
                <w:sz w:val="20"/>
                <w:szCs w:val="20"/>
                <w:lang w:val="ru-RU"/>
              </w:rPr>
            </w:pPr>
            <w:r w:rsidRPr="00DE20C9">
              <w:rPr>
                <w:rFonts w:ascii="Times New Roman" w:hAnsi="Times New Roman"/>
                <w:sz w:val="20"/>
                <w:szCs w:val="20"/>
                <w:lang w:val="ru-RU"/>
              </w:rPr>
              <w:t>Генеральный директор</w:t>
            </w:r>
          </w:p>
          <w:p w14:paraId="15AC1533" w14:textId="77777777" w:rsidR="00DE20C9" w:rsidRPr="00DE20C9" w:rsidRDefault="00DE20C9" w:rsidP="0000661C">
            <w:pPr>
              <w:pStyle w:val="a4"/>
              <w:spacing w:line="240" w:lineRule="auto"/>
              <w:ind w:left="0" w:firstLine="0"/>
              <w:jc w:val="center"/>
              <w:rPr>
                <w:rFonts w:ascii="Times New Roman" w:hAnsi="Times New Roman"/>
                <w:sz w:val="20"/>
                <w:szCs w:val="20"/>
                <w:lang w:val="ru-RU"/>
              </w:rPr>
            </w:pPr>
            <w:r w:rsidRPr="00DE20C9">
              <w:rPr>
                <w:rFonts w:ascii="Times New Roman" w:hAnsi="Times New Roman"/>
                <w:sz w:val="20"/>
                <w:szCs w:val="20"/>
                <w:lang w:val="ru-RU"/>
              </w:rPr>
              <w:t>ООО</w:t>
            </w:r>
            <w:r w:rsidRPr="00DE20C9">
              <w:rPr>
                <w:rFonts w:ascii="Times New Roman" w:hAnsi="Times New Roman"/>
                <w:spacing w:val="-9"/>
                <w:sz w:val="20"/>
                <w:szCs w:val="20"/>
                <w:lang w:val="ru-RU"/>
              </w:rPr>
              <w:t xml:space="preserve"> </w:t>
            </w:r>
            <w:r w:rsidRPr="00DE20C9">
              <w:rPr>
                <w:rFonts w:ascii="Times New Roman" w:hAnsi="Times New Roman"/>
                <w:sz w:val="20"/>
                <w:szCs w:val="20"/>
                <w:lang w:val="ru-RU"/>
              </w:rPr>
              <w:t>«Джи Динамика»</w:t>
            </w:r>
          </w:p>
          <w:p w14:paraId="05B5FFE6" w14:textId="77777777" w:rsidR="00DE20C9" w:rsidRPr="00DE20C9" w:rsidRDefault="00DE20C9" w:rsidP="0000661C">
            <w:pPr>
              <w:pStyle w:val="a4"/>
              <w:spacing w:line="240" w:lineRule="auto"/>
              <w:ind w:left="0" w:firstLine="0"/>
              <w:jc w:val="center"/>
              <w:rPr>
                <w:rFonts w:ascii="Times New Roman" w:hAnsi="Times New Roman"/>
                <w:sz w:val="20"/>
                <w:szCs w:val="20"/>
                <w:lang w:val="ru-RU"/>
              </w:rPr>
            </w:pPr>
          </w:p>
          <w:p w14:paraId="3226E123" w14:textId="77777777" w:rsidR="00DE20C9" w:rsidRPr="00DE20C9" w:rsidRDefault="00DE20C9" w:rsidP="0000661C">
            <w:pPr>
              <w:pStyle w:val="a4"/>
              <w:spacing w:line="240" w:lineRule="auto"/>
              <w:ind w:left="0" w:firstLine="0"/>
              <w:jc w:val="center"/>
              <w:rPr>
                <w:rFonts w:ascii="Times New Roman" w:hAnsi="Times New Roman"/>
                <w:sz w:val="20"/>
                <w:szCs w:val="20"/>
              </w:rPr>
            </w:pPr>
            <w:r w:rsidRPr="00DE20C9">
              <w:rPr>
                <w:rFonts w:ascii="Times New Roman" w:hAnsi="Times New Roman"/>
                <w:sz w:val="20"/>
                <w:szCs w:val="20"/>
              </w:rPr>
              <w:t>____________________А.С. Ложкин</w:t>
            </w:r>
          </w:p>
          <w:p w14:paraId="1897D99A" w14:textId="77777777" w:rsidR="00DE20C9" w:rsidRPr="00DE20C9" w:rsidRDefault="00DE20C9" w:rsidP="0000661C">
            <w:pPr>
              <w:pStyle w:val="a4"/>
              <w:spacing w:line="240" w:lineRule="auto"/>
              <w:ind w:left="0" w:firstLine="0"/>
              <w:jc w:val="center"/>
              <w:rPr>
                <w:rFonts w:ascii="Times New Roman" w:hAnsi="Times New Roman"/>
                <w:sz w:val="20"/>
                <w:szCs w:val="20"/>
              </w:rPr>
            </w:pPr>
          </w:p>
          <w:p w14:paraId="1483B347" w14:textId="77777777" w:rsidR="00DE20C9" w:rsidRPr="00DE20C9" w:rsidRDefault="00DE20C9" w:rsidP="0000661C">
            <w:pPr>
              <w:pStyle w:val="a4"/>
              <w:spacing w:line="240" w:lineRule="auto"/>
              <w:ind w:left="0" w:firstLine="0"/>
              <w:jc w:val="center"/>
              <w:rPr>
                <w:rFonts w:ascii="Times New Roman" w:hAnsi="Times New Roman"/>
                <w:sz w:val="20"/>
                <w:szCs w:val="20"/>
              </w:rPr>
            </w:pPr>
            <w:r w:rsidRPr="00DE20C9">
              <w:rPr>
                <w:rFonts w:ascii="Times New Roman" w:hAnsi="Times New Roman"/>
                <w:sz w:val="20"/>
                <w:szCs w:val="20"/>
              </w:rPr>
              <w:t>«____» ___________ 2021 г.</w:t>
            </w:r>
          </w:p>
          <w:p w14:paraId="1B816577" w14:textId="77777777" w:rsidR="00DE20C9" w:rsidRPr="00DE20C9" w:rsidRDefault="00DE20C9" w:rsidP="0000661C">
            <w:pPr>
              <w:jc w:val="center"/>
              <w:rPr>
                <w:sz w:val="20"/>
                <w:szCs w:val="20"/>
                <w:highlight w:val="yellow"/>
              </w:rPr>
            </w:pPr>
          </w:p>
        </w:tc>
        <w:tc>
          <w:tcPr>
            <w:tcW w:w="5043" w:type="dxa"/>
            <w:vAlign w:val="center"/>
          </w:tcPr>
          <w:p w14:paraId="4E1E4253" w14:textId="77777777" w:rsidR="00DE20C9" w:rsidRPr="00DE20C9" w:rsidRDefault="00DE20C9" w:rsidP="0000661C">
            <w:pPr>
              <w:jc w:val="center"/>
              <w:rPr>
                <w:b/>
                <w:bCs/>
                <w:spacing w:val="45"/>
                <w:sz w:val="20"/>
                <w:szCs w:val="20"/>
              </w:rPr>
            </w:pPr>
            <w:r w:rsidRPr="00DE20C9">
              <w:rPr>
                <w:b/>
                <w:bCs/>
                <w:sz w:val="20"/>
                <w:szCs w:val="20"/>
              </w:rPr>
              <w:t>Заказчик:</w:t>
            </w:r>
          </w:p>
          <w:p w14:paraId="79E3378D" w14:textId="77777777" w:rsidR="00DE20C9" w:rsidRPr="00DE20C9" w:rsidRDefault="00DE20C9" w:rsidP="0000661C">
            <w:pPr>
              <w:jc w:val="center"/>
              <w:rPr>
                <w:sz w:val="20"/>
                <w:szCs w:val="20"/>
              </w:rPr>
            </w:pPr>
            <w:r w:rsidRPr="00DE20C9">
              <w:rPr>
                <w:sz w:val="20"/>
                <w:szCs w:val="20"/>
              </w:rPr>
              <w:t>МКУ «Служба</w:t>
            </w:r>
            <w:r w:rsidRPr="00DE20C9">
              <w:rPr>
                <w:spacing w:val="37"/>
                <w:sz w:val="20"/>
                <w:szCs w:val="20"/>
              </w:rPr>
              <w:t xml:space="preserve"> </w:t>
            </w:r>
            <w:r w:rsidRPr="00DE20C9">
              <w:rPr>
                <w:sz w:val="20"/>
                <w:szCs w:val="20"/>
              </w:rPr>
              <w:t>заказчика</w:t>
            </w:r>
            <w:r w:rsidRPr="00DE20C9">
              <w:rPr>
                <w:spacing w:val="37"/>
                <w:sz w:val="20"/>
                <w:szCs w:val="20"/>
              </w:rPr>
              <w:t xml:space="preserve"> </w:t>
            </w:r>
            <w:r w:rsidRPr="00DE20C9">
              <w:rPr>
                <w:sz w:val="20"/>
                <w:szCs w:val="20"/>
              </w:rPr>
              <w:t>по</w:t>
            </w:r>
            <w:r w:rsidRPr="00DE20C9">
              <w:rPr>
                <w:spacing w:val="37"/>
                <w:sz w:val="20"/>
                <w:szCs w:val="20"/>
              </w:rPr>
              <w:t xml:space="preserve"> </w:t>
            </w:r>
            <w:r w:rsidRPr="00DE20C9">
              <w:rPr>
                <w:sz w:val="20"/>
                <w:szCs w:val="20"/>
              </w:rPr>
              <w:t>ЖКХ»</w:t>
            </w:r>
          </w:p>
          <w:p w14:paraId="1CD70E6A" w14:textId="77777777" w:rsidR="00DE20C9" w:rsidRPr="00DE20C9" w:rsidRDefault="00DE20C9" w:rsidP="0000661C">
            <w:pPr>
              <w:jc w:val="center"/>
              <w:rPr>
                <w:sz w:val="20"/>
                <w:szCs w:val="20"/>
              </w:rPr>
            </w:pPr>
            <w:r w:rsidRPr="00DE20C9">
              <w:rPr>
                <w:sz w:val="20"/>
                <w:szCs w:val="20"/>
              </w:rPr>
              <w:t>УКМО (ГП)</w:t>
            </w:r>
          </w:p>
          <w:p w14:paraId="0150CB75" w14:textId="77777777" w:rsidR="00DE20C9" w:rsidRPr="00DE20C9" w:rsidRDefault="00DE20C9" w:rsidP="0000661C">
            <w:pPr>
              <w:jc w:val="center"/>
              <w:rPr>
                <w:sz w:val="20"/>
                <w:szCs w:val="20"/>
              </w:rPr>
            </w:pPr>
          </w:p>
          <w:p w14:paraId="1399FDE8" w14:textId="61969FCD" w:rsidR="00DE20C9" w:rsidRPr="00DE20C9" w:rsidRDefault="00DE20C9" w:rsidP="0000661C">
            <w:pPr>
              <w:jc w:val="center"/>
              <w:rPr>
                <w:sz w:val="20"/>
                <w:szCs w:val="20"/>
              </w:rPr>
            </w:pPr>
            <w:r w:rsidRPr="00DE20C9">
              <w:rPr>
                <w:sz w:val="20"/>
                <w:szCs w:val="20"/>
              </w:rPr>
              <w:t>_____________________</w:t>
            </w:r>
            <w:r w:rsidR="000A153A" w:rsidRPr="00DE20C9">
              <w:rPr>
                <w:sz w:val="20"/>
                <w:szCs w:val="20"/>
              </w:rPr>
              <w:t>_ А.В.</w:t>
            </w:r>
            <w:r w:rsidRPr="00DE20C9">
              <w:rPr>
                <w:sz w:val="20"/>
                <w:szCs w:val="20"/>
              </w:rPr>
              <w:t xml:space="preserve"> Жданов</w:t>
            </w:r>
          </w:p>
          <w:p w14:paraId="15AE5BD1" w14:textId="77777777" w:rsidR="00DE20C9" w:rsidRPr="00DE20C9" w:rsidRDefault="00DE20C9" w:rsidP="0000661C">
            <w:pPr>
              <w:jc w:val="center"/>
              <w:rPr>
                <w:sz w:val="20"/>
                <w:szCs w:val="20"/>
              </w:rPr>
            </w:pPr>
          </w:p>
          <w:p w14:paraId="5D05182F" w14:textId="77777777" w:rsidR="00DE20C9" w:rsidRPr="00DE20C9" w:rsidRDefault="00DE20C9" w:rsidP="0000661C">
            <w:pPr>
              <w:pStyle w:val="a4"/>
              <w:spacing w:line="240" w:lineRule="auto"/>
              <w:ind w:left="0" w:firstLine="0"/>
              <w:jc w:val="center"/>
              <w:rPr>
                <w:rFonts w:ascii="Times New Roman" w:hAnsi="Times New Roman"/>
                <w:sz w:val="20"/>
                <w:szCs w:val="20"/>
                <w:lang w:val="ru-RU"/>
              </w:rPr>
            </w:pPr>
            <w:r w:rsidRPr="00DE20C9">
              <w:rPr>
                <w:rFonts w:ascii="Times New Roman" w:hAnsi="Times New Roman"/>
                <w:sz w:val="20"/>
                <w:szCs w:val="20"/>
                <w:lang w:val="ru-RU"/>
              </w:rPr>
              <w:t>«____» ___________ 2021 г.</w:t>
            </w:r>
          </w:p>
          <w:p w14:paraId="277DAE90" w14:textId="77777777" w:rsidR="00DE20C9" w:rsidRPr="00DE20C9" w:rsidRDefault="00DE20C9" w:rsidP="0000661C">
            <w:pPr>
              <w:jc w:val="center"/>
              <w:rPr>
                <w:sz w:val="20"/>
                <w:szCs w:val="20"/>
                <w:highlight w:val="yellow"/>
              </w:rPr>
            </w:pPr>
          </w:p>
        </w:tc>
      </w:tr>
    </w:tbl>
    <w:p w14:paraId="2AAB5BCA" w14:textId="77777777" w:rsidR="00DE20C9" w:rsidRPr="00DE20C9" w:rsidRDefault="00DE20C9" w:rsidP="00DE20C9">
      <w:pPr>
        <w:pStyle w:val="a4"/>
        <w:jc w:val="center"/>
        <w:rPr>
          <w:rFonts w:ascii="Times New Roman" w:hAnsi="Times New Roman"/>
        </w:rPr>
      </w:pPr>
      <w:r w:rsidRPr="00DE20C9">
        <w:rPr>
          <w:rFonts w:ascii="Times New Roman" w:hAnsi="Times New Roman"/>
        </w:rPr>
        <w:t>г. Санкт-Петербург, 2021</w:t>
      </w:r>
    </w:p>
    <w:bookmarkStart w:id="0" w:name="_Toc504038445" w:displacedByCustomXml="next"/>
    <w:bookmarkStart w:id="1" w:name="_Toc503781959" w:displacedByCustomXml="next"/>
    <w:sdt>
      <w:sdtPr>
        <w:rPr>
          <w:b w:val="0"/>
          <w:spacing w:val="0"/>
          <w:sz w:val="24"/>
          <w:szCs w:val="24"/>
          <w:lang w:eastAsia="ru-RU"/>
        </w:rPr>
        <w:id w:val="1465378815"/>
        <w:docPartObj>
          <w:docPartGallery w:val="Table of Contents"/>
          <w:docPartUnique/>
        </w:docPartObj>
      </w:sdtPr>
      <w:sdtEndPr>
        <w:rPr>
          <w:bCs/>
        </w:rPr>
      </w:sdtEndPr>
      <w:sdtContent>
        <w:p w14:paraId="78D03A1B" w14:textId="319491D7" w:rsidR="009F0A97" w:rsidRPr="00C713F6" w:rsidRDefault="009F0A97" w:rsidP="000D0B8A">
          <w:pPr>
            <w:pStyle w:val="afff9"/>
            <w:numPr>
              <w:ilvl w:val="0"/>
              <w:numId w:val="0"/>
            </w:numPr>
            <w:tabs>
              <w:tab w:val="clear" w:pos="1100"/>
            </w:tabs>
          </w:pPr>
          <w:r w:rsidRPr="00C713F6">
            <w:t>Оглавление</w:t>
          </w:r>
        </w:p>
        <w:p w14:paraId="0C29A0D9" w14:textId="66CBC629" w:rsidR="00316291" w:rsidRDefault="009F0A97">
          <w:pPr>
            <w:pStyle w:val="12"/>
            <w:rPr>
              <w:rFonts w:asciiTheme="minorHAnsi" w:eastAsiaTheme="minorEastAsia" w:hAnsiTheme="minorHAnsi" w:cstheme="minorBidi"/>
              <w:noProof/>
              <w:sz w:val="22"/>
              <w:lang w:val="ru-RU" w:eastAsia="ru-RU"/>
            </w:rPr>
          </w:pPr>
          <w:r w:rsidRPr="00C713F6">
            <w:fldChar w:fldCharType="begin"/>
          </w:r>
          <w:r w:rsidRPr="00C713F6">
            <w:instrText xml:space="preserve"> TOC \o "1-3" \h \z \u </w:instrText>
          </w:r>
          <w:r w:rsidRPr="00C713F6">
            <w:fldChar w:fldCharType="separate"/>
          </w:r>
          <w:hyperlink w:anchor="_Toc79059701" w:history="1">
            <w:r w:rsidR="00316291" w:rsidRPr="00FA6E4C">
              <w:rPr>
                <w:rStyle w:val="afb"/>
                <w:noProof/>
              </w:rPr>
              <w:t>Список таблиц</w:t>
            </w:r>
            <w:r w:rsidR="000D0B8A">
              <w:rPr>
                <w:rStyle w:val="afb"/>
                <w:noProof/>
                <w:lang w:val="ru-RU"/>
              </w:rPr>
              <w:t>......................</w:t>
            </w:r>
            <w:r w:rsidR="00316291">
              <w:rPr>
                <w:noProof/>
                <w:webHidden/>
              </w:rPr>
              <w:tab/>
            </w:r>
            <w:r w:rsidR="00316291">
              <w:rPr>
                <w:noProof/>
                <w:webHidden/>
              </w:rPr>
              <w:fldChar w:fldCharType="begin"/>
            </w:r>
            <w:r w:rsidR="00316291">
              <w:rPr>
                <w:noProof/>
                <w:webHidden/>
              </w:rPr>
              <w:instrText xml:space="preserve"> PAGEREF _Toc79059701 \h </w:instrText>
            </w:r>
            <w:r w:rsidR="00316291">
              <w:rPr>
                <w:noProof/>
                <w:webHidden/>
              </w:rPr>
            </w:r>
            <w:r w:rsidR="00316291">
              <w:rPr>
                <w:noProof/>
                <w:webHidden/>
              </w:rPr>
              <w:fldChar w:fldCharType="separate"/>
            </w:r>
            <w:r w:rsidR="004A6F85">
              <w:rPr>
                <w:noProof/>
                <w:webHidden/>
              </w:rPr>
              <w:t>3</w:t>
            </w:r>
            <w:r w:rsidR="00316291">
              <w:rPr>
                <w:noProof/>
                <w:webHidden/>
              </w:rPr>
              <w:fldChar w:fldCharType="end"/>
            </w:r>
          </w:hyperlink>
        </w:p>
        <w:p w14:paraId="340C6EB6" w14:textId="35EB8529" w:rsidR="00316291" w:rsidRDefault="00107555">
          <w:pPr>
            <w:pStyle w:val="12"/>
            <w:rPr>
              <w:rFonts w:asciiTheme="minorHAnsi" w:eastAsiaTheme="minorEastAsia" w:hAnsiTheme="minorHAnsi" w:cstheme="minorBidi"/>
              <w:noProof/>
              <w:sz w:val="22"/>
              <w:lang w:val="ru-RU" w:eastAsia="ru-RU"/>
            </w:rPr>
          </w:pPr>
          <w:hyperlink w:anchor="_Toc79059702" w:history="1">
            <w:r w:rsidR="00316291" w:rsidRPr="00FA6E4C">
              <w:rPr>
                <w:rStyle w:val="afb"/>
                <w:noProof/>
              </w:rPr>
              <w:t>Список рисунков</w:t>
            </w:r>
            <w:r w:rsidR="00316291">
              <w:rPr>
                <w:noProof/>
                <w:webHidden/>
              </w:rPr>
              <w:tab/>
            </w:r>
            <w:r w:rsidR="00316291">
              <w:rPr>
                <w:noProof/>
                <w:webHidden/>
              </w:rPr>
              <w:fldChar w:fldCharType="begin"/>
            </w:r>
            <w:r w:rsidR="00316291">
              <w:rPr>
                <w:noProof/>
                <w:webHidden/>
              </w:rPr>
              <w:instrText xml:space="preserve"> PAGEREF _Toc79059702 \h </w:instrText>
            </w:r>
            <w:r w:rsidR="00316291">
              <w:rPr>
                <w:noProof/>
                <w:webHidden/>
              </w:rPr>
            </w:r>
            <w:r w:rsidR="00316291">
              <w:rPr>
                <w:noProof/>
                <w:webHidden/>
              </w:rPr>
              <w:fldChar w:fldCharType="separate"/>
            </w:r>
            <w:r w:rsidR="004A6F85">
              <w:rPr>
                <w:noProof/>
                <w:webHidden/>
              </w:rPr>
              <w:t>6</w:t>
            </w:r>
            <w:r w:rsidR="00316291">
              <w:rPr>
                <w:noProof/>
                <w:webHidden/>
              </w:rPr>
              <w:fldChar w:fldCharType="end"/>
            </w:r>
          </w:hyperlink>
        </w:p>
        <w:p w14:paraId="5C0019B4" w14:textId="53B26DB6" w:rsidR="00316291" w:rsidRDefault="00107555">
          <w:pPr>
            <w:pStyle w:val="24"/>
            <w:tabs>
              <w:tab w:val="right" w:leader="dot" w:pos="9911"/>
            </w:tabs>
            <w:rPr>
              <w:rFonts w:asciiTheme="minorHAnsi" w:eastAsiaTheme="minorEastAsia" w:hAnsiTheme="minorHAnsi" w:cstheme="minorBidi"/>
              <w:noProof/>
              <w:sz w:val="22"/>
              <w:lang w:val="ru-RU" w:eastAsia="ru-RU"/>
            </w:rPr>
          </w:pPr>
          <w:hyperlink w:anchor="_Toc79059703" w:history="1">
            <w:r w:rsidR="00316291" w:rsidRPr="00FA6E4C">
              <w:rPr>
                <w:rStyle w:val="afb"/>
                <w:noProof/>
                <w:lang w:val="ru-RU"/>
              </w:rPr>
              <w:t>Раздел 1. Данные базового уровня потребления тепла на цели теплоснабжения</w:t>
            </w:r>
            <w:r w:rsidR="00316291">
              <w:rPr>
                <w:noProof/>
                <w:webHidden/>
              </w:rPr>
              <w:tab/>
            </w:r>
            <w:r w:rsidR="00316291">
              <w:rPr>
                <w:noProof/>
                <w:webHidden/>
              </w:rPr>
              <w:fldChar w:fldCharType="begin"/>
            </w:r>
            <w:r w:rsidR="00316291">
              <w:rPr>
                <w:noProof/>
                <w:webHidden/>
              </w:rPr>
              <w:instrText xml:space="preserve"> PAGEREF _Toc79059703 \h </w:instrText>
            </w:r>
            <w:r w:rsidR="00316291">
              <w:rPr>
                <w:noProof/>
                <w:webHidden/>
              </w:rPr>
            </w:r>
            <w:r w:rsidR="00316291">
              <w:rPr>
                <w:noProof/>
                <w:webHidden/>
              </w:rPr>
              <w:fldChar w:fldCharType="separate"/>
            </w:r>
            <w:r w:rsidR="004A6F85">
              <w:rPr>
                <w:noProof/>
                <w:webHidden/>
              </w:rPr>
              <w:t>7</w:t>
            </w:r>
            <w:r w:rsidR="00316291">
              <w:rPr>
                <w:noProof/>
                <w:webHidden/>
              </w:rPr>
              <w:fldChar w:fldCharType="end"/>
            </w:r>
          </w:hyperlink>
        </w:p>
        <w:p w14:paraId="47E1CECE" w14:textId="27F57C83" w:rsidR="00316291" w:rsidRDefault="00107555">
          <w:pPr>
            <w:pStyle w:val="24"/>
            <w:tabs>
              <w:tab w:val="right" w:leader="dot" w:pos="9911"/>
            </w:tabs>
            <w:rPr>
              <w:rFonts w:asciiTheme="minorHAnsi" w:eastAsiaTheme="minorEastAsia" w:hAnsiTheme="minorHAnsi" w:cstheme="minorBidi"/>
              <w:noProof/>
              <w:sz w:val="22"/>
              <w:lang w:val="ru-RU" w:eastAsia="ru-RU"/>
            </w:rPr>
          </w:pPr>
          <w:hyperlink w:anchor="_Toc79059731" w:history="1">
            <w:r w:rsidR="00316291" w:rsidRPr="00FA6E4C">
              <w:rPr>
                <w:rStyle w:val="afb"/>
                <w:noProof/>
                <w:lang w:val="ru-RU"/>
              </w:rPr>
              <w:t>Раздел 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316291">
              <w:rPr>
                <w:noProof/>
                <w:webHidden/>
              </w:rPr>
              <w:tab/>
            </w:r>
            <w:r w:rsidR="00316291">
              <w:rPr>
                <w:noProof/>
                <w:webHidden/>
              </w:rPr>
              <w:fldChar w:fldCharType="begin"/>
            </w:r>
            <w:r w:rsidR="00316291">
              <w:rPr>
                <w:noProof/>
                <w:webHidden/>
              </w:rPr>
              <w:instrText xml:space="preserve"> PAGEREF _Toc79059731 \h </w:instrText>
            </w:r>
            <w:r w:rsidR="00316291">
              <w:rPr>
                <w:noProof/>
                <w:webHidden/>
              </w:rPr>
            </w:r>
            <w:r w:rsidR="00316291">
              <w:rPr>
                <w:noProof/>
                <w:webHidden/>
              </w:rPr>
              <w:fldChar w:fldCharType="separate"/>
            </w:r>
            <w:r w:rsidR="004A6F85">
              <w:rPr>
                <w:noProof/>
                <w:webHidden/>
              </w:rPr>
              <w:t>16</w:t>
            </w:r>
            <w:r w:rsidR="00316291">
              <w:rPr>
                <w:noProof/>
                <w:webHidden/>
              </w:rPr>
              <w:fldChar w:fldCharType="end"/>
            </w:r>
          </w:hyperlink>
        </w:p>
        <w:p w14:paraId="30F9D6C0" w14:textId="5CB61977" w:rsidR="00316291" w:rsidRDefault="00107555">
          <w:pPr>
            <w:pStyle w:val="24"/>
            <w:tabs>
              <w:tab w:val="right" w:leader="dot" w:pos="9911"/>
            </w:tabs>
            <w:rPr>
              <w:rFonts w:asciiTheme="minorHAnsi" w:eastAsiaTheme="minorEastAsia" w:hAnsiTheme="minorHAnsi" w:cstheme="minorBidi"/>
              <w:noProof/>
              <w:sz w:val="22"/>
              <w:lang w:val="ru-RU" w:eastAsia="ru-RU"/>
            </w:rPr>
          </w:pPr>
          <w:hyperlink w:anchor="_Toc79059996" w:history="1">
            <w:r w:rsidR="00316291" w:rsidRPr="00FA6E4C">
              <w:rPr>
                <w:rStyle w:val="afb"/>
                <w:noProof/>
                <w:lang w:val="ru-RU"/>
              </w:rPr>
              <w:t>Раздел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316291">
              <w:rPr>
                <w:noProof/>
                <w:webHidden/>
              </w:rPr>
              <w:tab/>
            </w:r>
            <w:r w:rsidR="00316291">
              <w:rPr>
                <w:noProof/>
                <w:webHidden/>
              </w:rPr>
              <w:fldChar w:fldCharType="begin"/>
            </w:r>
            <w:r w:rsidR="00316291">
              <w:rPr>
                <w:noProof/>
                <w:webHidden/>
              </w:rPr>
              <w:instrText xml:space="preserve"> PAGEREF _Toc79059996 \h </w:instrText>
            </w:r>
            <w:r w:rsidR="00316291">
              <w:rPr>
                <w:noProof/>
                <w:webHidden/>
              </w:rPr>
            </w:r>
            <w:r w:rsidR="00316291">
              <w:rPr>
                <w:noProof/>
                <w:webHidden/>
              </w:rPr>
              <w:fldChar w:fldCharType="separate"/>
            </w:r>
            <w:r w:rsidR="004A6F85">
              <w:rPr>
                <w:noProof/>
                <w:webHidden/>
              </w:rPr>
              <w:t>24</w:t>
            </w:r>
            <w:r w:rsidR="00316291">
              <w:rPr>
                <w:noProof/>
                <w:webHidden/>
              </w:rPr>
              <w:fldChar w:fldCharType="end"/>
            </w:r>
          </w:hyperlink>
        </w:p>
        <w:p w14:paraId="4D30FB50" w14:textId="04190A24" w:rsidR="00316291" w:rsidRDefault="00107555">
          <w:pPr>
            <w:pStyle w:val="24"/>
            <w:tabs>
              <w:tab w:val="right" w:leader="dot" w:pos="9911"/>
            </w:tabs>
            <w:rPr>
              <w:rFonts w:asciiTheme="minorHAnsi" w:eastAsiaTheme="minorEastAsia" w:hAnsiTheme="minorHAnsi" w:cstheme="minorBidi"/>
              <w:noProof/>
              <w:sz w:val="22"/>
              <w:lang w:val="ru-RU" w:eastAsia="ru-RU"/>
            </w:rPr>
          </w:pPr>
          <w:hyperlink w:anchor="_Toc79060083" w:history="1">
            <w:r w:rsidR="00316291" w:rsidRPr="00FA6E4C">
              <w:rPr>
                <w:rStyle w:val="afb"/>
                <w:noProof/>
                <w:lang w:val="ru-RU"/>
              </w:rPr>
              <w:t>Раздел 4. 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316291">
              <w:rPr>
                <w:noProof/>
                <w:webHidden/>
              </w:rPr>
              <w:tab/>
            </w:r>
            <w:r w:rsidR="00316291">
              <w:rPr>
                <w:noProof/>
                <w:webHidden/>
              </w:rPr>
              <w:fldChar w:fldCharType="begin"/>
            </w:r>
            <w:r w:rsidR="00316291">
              <w:rPr>
                <w:noProof/>
                <w:webHidden/>
              </w:rPr>
              <w:instrText xml:space="preserve"> PAGEREF _Toc79060083 \h </w:instrText>
            </w:r>
            <w:r w:rsidR="00316291">
              <w:rPr>
                <w:noProof/>
                <w:webHidden/>
              </w:rPr>
            </w:r>
            <w:r w:rsidR="00316291">
              <w:rPr>
                <w:noProof/>
                <w:webHidden/>
              </w:rPr>
              <w:fldChar w:fldCharType="separate"/>
            </w:r>
            <w:r w:rsidR="004A6F85">
              <w:rPr>
                <w:noProof/>
                <w:webHidden/>
              </w:rPr>
              <w:t>28</w:t>
            </w:r>
            <w:r w:rsidR="00316291">
              <w:rPr>
                <w:noProof/>
                <w:webHidden/>
              </w:rPr>
              <w:fldChar w:fldCharType="end"/>
            </w:r>
          </w:hyperlink>
        </w:p>
        <w:p w14:paraId="6B26108A" w14:textId="06FD3CF3" w:rsidR="00316291" w:rsidRDefault="00107555">
          <w:pPr>
            <w:pStyle w:val="24"/>
            <w:tabs>
              <w:tab w:val="right" w:leader="dot" w:pos="9911"/>
            </w:tabs>
            <w:rPr>
              <w:rFonts w:asciiTheme="minorHAnsi" w:eastAsiaTheme="minorEastAsia" w:hAnsiTheme="minorHAnsi" w:cstheme="minorBidi"/>
              <w:noProof/>
              <w:sz w:val="22"/>
              <w:lang w:val="ru-RU" w:eastAsia="ru-RU"/>
            </w:rPr>
          </w:pPr>
          <w:hyperlink w:anchor="_Toc79060084" w:history="1">
            <w:r w:rsidR="00316291" w:rsidRPr="00FA6E4C">
              <w:rPr>
                <w:rStyle w:val="afb"/>
                <w:noProof/>
                <w:lang w:val="ru-RU"/>
              </w:rPr>
              <w:t>Раздел 5. Прогнозы приростов объёмов потребления тепловой энергии (мощности) и теплоносителя с разделением по видам теплопотребления в расчётных элементах территориального деления и в зонах действия индивидуального теплоснабжения на каждом этапе</w:t>
            </w:r>
            <w:r w:rsidR="00316291">
              <w:rPr>
                <w:noProof/>
                <w:webHidden/>
              </w:rPr>
              <w:tab/>
            </w:r>
            <w:r w:rsidR="00316291">
              <w:rPr>
                <w:noProof/>
                <w:webHidden/>
              </w:rPr>
              <w:fldChar w:fldCharType="begin"/>
            </w:r>
            <w:r w:rsidR="00316291">
              <w:rPr>
                <w:noProof/>
                <w:webHidden/>
              </w:rPr>
              <w:instrText xml:space="preserve"> PAGEREF _Toc79060084 \h </w:instrText>
            </w:r>
            <w:r w:rsidR="00316291">
              <w:rPr>
                <w:noProof/>
                <w:webHidden/>
              </w:rPr>
            </w:r>
            <w:r w:rsidR="00316291">
              <w:rPr>
                <w:noProof/>
                <w:webHidden/>
              </w:rPr>
              <w:fldChar w:fldCharType="separate"/>
            </w:r>
            <w:r w:rsidR="004A6F85">
              <w:rPr>
                <w:noProof/>
                <w:webHidden/>
              </w:rPr>
              <w:t>53</w:t>
            </w:r>
            <w:r w:rsidR="00316291">
              <w:rPr>
                <w:noProof/>
                <w:webHidden/>
              </w:rPr>
              <w:fldChar w:fldCharType="end"/>
            </w:r>
          </w:hyperlink>
        </w:p>
        <w:p w14:paraId="2E556E3A" w14:textId="136C5841" w:rsidR="00316291" w:rsidRDefault="00107555">
          <w:pPr>
            <w:pStyle w:val="24"/>
            <w:tabs>
              <w:tab w:val="right" w:leader="dot" w:pos="9911"/>
            </w:tabs>
            <w:rPr>
              <w:rFonts w:asciiTheme="minorHAnsi" w:eastAsiaTheme="minorEastAsia" w:hAnsiTheme="minorHAnsi" w:cstheme="minorBidi"/>
              <w:noProof/>
              <w:sz w:val="22"/>
              <w:lang w:val="ru-RU" w:eastAsia="ru-RU"/>
            </w:rPr>
          </w:pPr>
          <w:hyperlink w:anchor="_Toc79060085" w:history="1">
            <w:r w:rsidR="00316291" w:rsidRPr="00FA6E4C">
              <w:rPr>
                <w:rStyle w:val="afb"/>
                <w:noProof/>
                <w:lang w:val="ru-RU"/>
              </w:rPr>
              <w:t>Раздел 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316291">
              <w:rPr>
                <w:noProof/>
                <w:webHidden/>
              </w:rPr>
              <w:tab/>
            </w:r>
            <w:r w:rsidR="00316291">
              <w:rPr>
                <w:noProof/>
                <w:webHidden/>
              </w:rPr>
              <w:fldChar w:fldCharType="begin"/>
            </w:r>
            <w:r w:rsidR="00316291">
              <w:rPr>
                <w:noProof/>
                <w:webHidden/>
              </w:rPr>
              <w:instrText xml:space="preserve"> PAGEREF _Toc79060085 \h </w:instrText>
            </w:r>
            <w:r w:rsidR="00316291">
              <w:rPr>
                <w:noProof/>
                <w:webHidden/>
              </w:rPr>
            </w:r>
            <w:r w:rsidR="00316291">
              <w:rPr>
                <w:noProof/>
                <w:webHidden/>
              </w:rPr>
              <w:fldChar w:fldCharType="separate"/>
            </w:r>
            <w:r w:rsidR="004A6F85">
              <w:rPr>
                <w:noProof/>
                <w:webHidden/>
              </w:rPr>
              <w:t>53</w:t>
            </w:r>
            <w:r w:rsidR="00316291">
              <w:rPr>
                <w:noProof/>
                <w:webHidden/>
              </w:rPr>
              <w:fldChar w:fldCharType="end"/>
            </w:r>
          </w:hyperlink>
        </w:p>
        <w:p w14:paraId="1E7276B9" w14:textId="6BA9FCFD" w:rsidR="00316291" w:rsidRDefault="00107555">
          <w:pPr>
            <w:pStyle w:val="24"/>
            <w:tabs>
              <w:tab w:val="right" w:leader="dot" w:pos="9911"/>
            </w:tabs>
            <w:rPr>
              <w:rFonts w:asciiTheme="minorHAnsi" w:eastAsiaTheme="minorEastAsia" w:hAnsiTheme="minorHAnsi" w:cstheme="minorBidi"/>
              <w:noProof/>
              <w:sz w:val="22"/>
              <w:lang w:val="ru-RU" w:eastAsia="ru-RU"/>
            </w:rPr>
          </w:pPr>
          <w:hyperlink w:anchor="_Toc79060086" w:history="1">
            <w:r w:rsidR="00316291" w:rsidRPr="00FA6E4C">
              <w:rPr>
                <w:rStyle w:val="afb"/>
                <w:noProof/>
                <w:lang w:val="ru-RU"/>
              </w:rPr>
              <w:t>Раздел 7. Описание изменений показателей существующего и перспективного потребления тепловой энергии на цели теплоснабжения</w:t>
            </w:r>
            <w:r w:rsidR="00316291">
              <w:rPr>
                <w:noProof/>
                <w:webHidden/>
              </w:rPr>
              <w:tab/>
            </w:r>
            <w:r w:rsidR="00316291">
              <w:rPr>
                <w:noProof/>
                <w:webHidden/>
              </w:rPr>
              <w:fldChar w:fldCharType="begin"/>
            </w:r>
            <w:r w:rsidR="00316291">
              <w:rPr>
                <w:noProof/>
                <w:webHidden/>
              </w:rPr>
              <w:instrText xml:space="preserve"> PAGEREF _Toc79060086 \h </w:instrText>
            </w:r>
            <w:r w:rsidR="00316291">
              <w:rPr>
                <w:noProof/>
                <w:webHidden/>
              </w:rPr>
            </w:r>
            <w:r w:rsidR="00316291">
              <w:rPr>
                <w:noProof/>
                <w:webHidden/>
              </w:rPr>
              <w:fldChar w:fldCharType="separate"/>
            </w:r>
            <w:r w:rsidR="004A6F85">
              <w:rPr>
                <w:noProof/>
                <w:webHidden/>
              </w:rPr>
              <w:t>54</w:t>
            </w:r>
            <w:r w:rsidR="00316291">
              <w:rPr>
                <w:noProof/>
                <w:webHidden/>
              </w:rPr>
              <w:fldChar w:fldCharType="end"/>
            </w:r>
          </w:hyperlink>
        </w:p>
        <w:p w14:paraId="28414DE8" w14:textId="412617FB" w:rsidR="00316291" w:rsidRDefault="00107555">
          <w:pPr>
            <w:pStyle w:val="24"/>
            <w:tabs>
              <w:tab w:val="right" w:leader="dot" w:pos="9911"/>
            </w:tabs>
            <w:rPr>
              <w:rFonts w:asciiTheme="minorHAnsi" w:eastAsiaTheme="minorEastAsia" w:hAnsiTheme="minorHAnsi" w:cstheme="minorBidi"/>
              <w:noProof/>
              <w:sz w:val="22"/>
              <w:lang w:val="ru-RU" w:eastAsia="ru-RU"/>
            </w:rPr>
          </w:pPr>
          <w:hyperlink w:anchor="_Toc79060087" w:history="1">
            <w:r w:rsidR="00316291" w:rsidRPr="00FA6E4C">
              <w:rPr>
                <w:rStyle w:val="afb"/>
                <w:noProof/>
                <w:lang w:val="ru-RU"/>
              </w:rPr>
              <w:t>Раздел 8. Перечень объектов теплопотребления, подключённых к тепловым сетям существующих систем теплоснабжения в период, предшествующий актуализации системы теплоснабжения</w:t>
            </w:r>
            <w:r w:rsidR="00316291">
              <w:rPr>
                <w:noProof/>
                <w:webHidden/>
              </w:rPr>
              <w:tab/>
            </w:r>
            <w:r w:rsidR="00316291">
              <w:rPr>
                <w:noProof/>
                <w:webHidden/>
              </w:rPr>
              <w:fldChar w:fldCharType="begin"/>
            </w:r>
            <w:r w:rsidR="00316291">
              <w:rPr>
                <w:noProof/>
                <w:webHidden/>
              </w:rPr>
              <w:instrText xml:space="preserve"> PAGEREF _Toc79060087 \h </w:instrText>
            </w:r>
            <w:r w:rsidR="00316291">
              <w:rPr>
                <w:noProof/>
                <w:webHidden/>
              </w:rPr>
            </w:r>
            <w:r w:rsidR="00316291">
              <w:rPr>
                <w:noProof/>
                <w:webHidden/>
              </w:rPr>
              <w:fldChar w:fldCharType="separate"/>
            </w:r>
            <w:r w:rsidR="004A6F85">
              <w:rPr>
                <w:noProof/>
                <w:webHidden/>
              </w:rPr>
              <w:t>55</w:t>
            </w:r>
            <w:r w:rsidR="00316291">
              <w:rPr>
                <w:noProof/>
                <w:webHidden/>
              </w:rPr>
              <w:fldChar w:fldCharType="end"/>
            </w:r>
          </w:hyperlink>
        </w:p>
        <w:p w14:paraId="6C5687AF" w14:textId="5AA2FEC4" w:rsidR="00316291" w:rsidRDefault="00107555">
          <w:pPr>
            <w:pStyle w:val="24"/>
            <w:tabs>
              <w:tab w:val="right" w:leader="dot" w:pos="9911"/>
            </w:tabs>
            <w:rPr>
              <w:rFonts w:asciiTheme="minorHAnsi" w:eastAsiaTheme="minorEastAsia" w:hAnsiTheme="minorHAnsi" w:cstheme="minorBidi"/>
              <w:noProof/>
              <w:sz w:val="22"/>
              <w:lang w:val="ru-RU" w:eastAsia="ru-RU"/>
            </w:rPr>
          </w:pPr>
          <w:hyperlink w:anchor="_Toc79060088" w:history="1">
            <w:r w:rsidR="00316291" w:rsidRPr="00FA6E4C">
              <w:rPr>
                <w:rStyle w:val="afb"/>
                <w:noProof/>
                <w:lang w:val="ru-RU"/>
              </w:rPr>
              <w:t>Раздел 9. Актуализированный прогноз перспективной застройки относительно указанного в утверждённой системе теплоснабжения прогноза перспективной застройки</w:t>
            </w:r>
            <w:r w:rsidR="00316291">
              <w:rPr>
                <w:noProof/>
                <w:webHidden/>
              </w:rPr>
              <w:tab/>
            </w:r>
            <w:r w:rsidR="00316291">
              <w:rPr>
                <w:noProof/>
                <w:webHidden/>
              </w:rPr>
              <w:fldChar w:fldCharType="begin"/>
            </w:r>
            <w:r w:rsidR="00316291">
              <w:rPr>
                <w:noProof/>
                <w:webHidden/>
              </w:rPr>
              <w:instrText xml:space="preserve"> PAGEREF _Toc79060088 \h </w:instrText>
            </w:r>
            <w:r w:rsidR="00316291">
              <w:rPr>
                <w:noProof/>
                <w:webHidden/>
              </w:rPr>
            </w:r>
            <w:r w:rsidR="00316291">
              <w:rPr>
                <w:noProof/>
                <w:webHidden/>
              </w:rPr>
              <w:fldChar w:fldCharType="separate"/>
            </w:r>
            <w:r w:rsidR="004A6F85">
              <w:rPr>
                <w:noProof/>
                <w:webHidden/>
              </w:rPr>
              <w:t>56</w:t>
            </w:r>
            <w:r w:rsidR="00316291">
              <w:rPr>
                <w:noProof/>
                <w:webHidden/>
              </w:rPr>
              <w:fldChar w:fldCharType="end"/>
            </w:r>
          </w:hyperlink>
        </w:p>
        <w:p w14:paraId="4EA02C93" w14:textId="6A4E1FD7" w:rsidR="00316291" w:rsidRDefault="00107555">
          <w:pPr>
            <w:pStyle w:val="24"/>
            <w:tabs>
              <w:tab w:val="right" w:leader="dot" w:pos="9911"/>
            </w:tabs>
            <w:rPr>
              <w:rFonts w:asciiTheme="minorHAnsi" w:eastAsiaTheme="minorEastAsia" w:hAnsiTheme="minorHAnsi" w:cstheme="minorBidi"/>
              <w:noProof/>
              <w:sz w:val="22"/>
              <w:lang w:val="ru-RU" w:eastAsia="ru-RU"/>
            </w:rPr>
          </w:pPr>
          <w:hyperlink w:anchor="_Toc79060089" w:history="1">
            <w:r w:rsidR="00316291" w:rsidRPr="00FA6E4C">
              <w:rPr>
                <w:rStyle w:val="afb"/>
                <w:noProof/>
                <w:lang w:val="ru-RU"/>
              </w:rPr>
              <w:t>Раздел 10. Расчётная тепловая нагрузка на коллекторах источников тепловой энергии</w:t>
            </w:r>
            <w:r w:rsidR="00316291">
              <w:rPr>
                <w:noProof/>
                <w:webHidden/>
              </w:rPr>
              <w:tab/>
            </w:r>
            <w:r w:rsidR="00316291">
              <w:rPr>
                <w:noProof/>
                <w:webHidden/>
              </w:rPr>
              <w:fldChar w:fldCharType="begin"/>
            </w:r>
            <w:r w:rsidR="00316291">
              <w:rPr>
                <w:noProof/>
                <w:webHidden/>
              </w:rPr>
              <w:instrText xml:space="preserve"> PAGEREF _Toc79060089 \h </w:instrText>
            </w:r>
            <w:r w:rsidR="00316291">
              <w:rPr>
                <w:noProof/>
                <w:webHidden/>
              </w:rPr>
            </w:r>
            <w:r w:rsidR="00316291">
              <w:rPr>
                <w:noProof/>
                <w:webHidden/>
              </w:rPr>
              <w:fldChar w:fldCharType="separate"/>
            </w:r>
            <w:r w:rsidR="004A6F85">
              <w:rPr>
                <w:noProof/>
                <w:webHidden/>
              </w:rPr>
              <w:t>56</w:t>
            </w:r>
            <w:r w:rsidR="00316291">
              <w:rPr>
                <w:noProof/>
                <w:webHidden/>
              </w:rPr>
              <w:fldChar w:fldCharType="end"/>
            </w:r>
          </w:hyperlink>
        </w:p>
        <w:p w14:paraId="71DAE1BC" w14:textId="2E0A517F" w:rsidR="00316291" w:rsidRDefault="00107555">
          <w:pPr>
            <w:pStyle w:val="24"/>
            <w:tabs>
              <w:tab w:val="right" w:leader="dot" w:pos="9911"/>
            </w:tabs>
            <w:rPr>
              <w:rFonts w:asciiTheme="minorHAnsi" w:eastAsiaTheme="minorEastAsia" w:hAnsiTheme="minorHAnsi" w:cstheme="minorBidi"/>
              <w:noProof/>
              <w:sz w:val="22"/>
              <w:lang w:val="ru-RU" w:eastAsia="ru-RU"/>
            </w:rPr>
          </w:pPr>
          <w:hyperlink w:anchor="_Toc79060090" w:history="1">
            <w:r w:rsidR="00316291" w:rsidRPr="00FA6E4C">
              <w:rPr>
                <w:rStyle w:val="afb"/>
                <w:noProof/>
                <w:lang w:val="ru-RU"/>
              </w:rPr>
              <w:t>Раздел 11.Фактические расходы теплоносителя в отопительный и летний периоды</w:t>
            </w:r>
            <w:r w:rsidR="00316291">
              <w:rPr>
                <w:noProof/>
                <w:webHidden/>
              </w:rPr>
              <w:tab/>
            </w:r>
            <w:r w:rsidR="00316291">
              <w:rPr>
                <w:noProof/>
                <w:webHidden/>
              </w:rPr>
              <w:fldChar w:fldCharType="begin"/>
            </w:r>
            <w:r w:rsidR="00316291">
              <w:rPr>
                <w:noProof/>
                <w:webHidden/>
              </w:rPr>
              <w:instrText xml:space="preserve"> PAGEREF _Toc79060090 \h </w:instrText>
            </w:r>
            <w:r w:rsidR="00316291">
              <w:rPr>
                <w:noProof/>
                <w:webHidden/>
              </w:rPr>
            </w:r>
            <w:r w:rsidR="00316291">
              <w:rPr>
                <w:noProof/>
                <w:webHidden/>
              </w:rPr>
              <w:fldChar w:fldCharType="separate"/>
            </w:r>
            <w:r w:rsidR="004A6F85">
              <w:rPr>
                <w:noProof/>
                <w:webHidden/>
              </w:rPr>
              <w:t>57</w:t>
            </w:r>
            <w:r w:rsidR="00316291">
              <w:rPr>
                <w:noProof/>
                <w:webHidden/>
              </w:rPr>
              <w:fldChar w:fldCharType="end"/>
            </w:r>
          </w:hyperlink>
        </w:p>
        <w:p w14:paraId="6752207B" w14:textId="7512DD6F" w:rsidR="009F0A97" w:rsidRPr="00C713F6" w:rsidRDefault="009F0A97">
          <w:r w:rsidRPr="00C713F6">
            <w:rPr>
              <w:b/>
              <w:bCs/>
            </w:rPr>
            <w:fldChar w:fldCharType="end"/>
          </w:r>
        </w:p>
      </w:sdtContent>
    </w:sdt>
    <w:p w14:paraId="2DC6BFE8" w14:textId="256DFB04" w:rsidR="00B552F1" w:rsidRDefault="00B552F1" w:rsidP="00D45236">
      <w:r w:rsidRPr="00C713F6">
        <w:br w:type="page"/>
      </w:r>
    </w:p>
    <w:p w14:paraId="07439735" w14:textId="0AAB4AB8" w:rsidR="0009786D" w:rsidRDefault="0009786D" w:rsidP="000D0B8A">
      <w:pPr>
        <w:pStyle w:val="1"/>
        <w:numPr>
          <w:ilvl w:val="0"/>
          <w:numId w:val="0"/>
        </w:numPr>
        <w:ind w:left="851"/>
      </w:pPr>
      <w:bookmarkStart w:id="2" w:name="_Toc79059701"/>
      <w:r>
        <w:lastRenderedPageBreak/>
        <w:t>Список таблиц</w:t>
      </w:r>
      <w:bookmarkEnd w:id="2"/>
    </w:p>
    <w:p w14:paraId="6EAAAC47" w14:textId="139590F7" w:rsidR="00022E9F" w:rsidRDefault="0009786D">
      <w:pPr>
        <w:pStyle w:val="12"/>
        <w:rPr>
          <w:rFonts w:asciiTheme="minorHAnsi" w:eastAsiaTheme="minorEastAsia" w:hAnsiTheme="minorHAnsi" w:cstheme="minorBidi"/>
          <w:noProof/>
          <w:sz w:val="22"/>
          <w:lang w:val="ru-RU" w:eastAsia="ru-RU"/>
        </w:rPr>
      </w:pPr>
      <w:r>
        <w:fldChar w:fldCharType="begin"/>
      </w:r>
      <w:r>
        <w:instrText xml:space="preserve"> TOC \h \z \t "Стиль Заголовок 1 + Arial Black По ширине Перед:  6 пт После:  6...;1;Таблица в огл;1" </w:instrText>
      </w:r>
      <w:r>
        <w:fldChar w:fldCharType="separate"/>
      </w:r>
      <w:hyperlink w:anchor="_Toc79065484" w:history="1">
        <w:r w:rsidR="00022E9F" w:rsidRPr="003D5468">
          <w:rPr>
            <w:rStyle w:val="afb"/>
            <w:noProof/>
            <w:lang w:val="ru-RU"/>
          </w:rPr>
          <w:t>Таблица 2.1.Прогноз численности населения в соответствии с Генеральным планом ГО Усть-Кут</w:t>
        </w:r>
        <w:r w:rsidR="00022E9F">
          <w:rPr>
            <w:noProof/>
            <w:webHidden/>
          </w:rPr>
          <w:tab/>
        </w:r>
        <w:r w:rsidR="000D0B8A">
          <w:rPr>
            <w:noProof/>
            <w:webHidden/>
            <w:lang w:val="ru-RU"/>
          </w:rPr>
          <w:t>......................................................................................................................................</w:t>
        </w:r>
        <w:r w:rsidR="00022E9F">
          <w:rPr>
            <w:noProof/>
            <w:webHidden/>
          </w:rPr>
          <w:fldChar w:fldCharType="begin"/>
        </w:r>
        <w:r w:rsidR="00022E9F">
          <w:rPr>
            <w:noProof/>
            <w:webHidden/>
          </w:rPr>
          <w:instrText xml:space="preserve"> PAGEREF _Toc79065484 \h </w:instrText>
        </w:r>
        <w:r w:rsidR="00022E9F">
          <w:rPr>
            <w:noProof/>
            <w:webHidden/>
          </w:rPr>
        </w:r>
        <w:r w:rsidR="00022E9F">
          <w:rPr>
            <w:noProof/>
            <w:webHidden/>
          </w:rPr>
          <w:fldChar w:fldCharType="separate"/>
        </w:r>
        <w:r w:rsidR="004A6F85">
          <w:rPr>
            <w:noProof/>
            <w:webHidden/>
          </w:rPr>
          <w:t>8</w:t>
        </w:r>
        <w:r w:rsidR="00022E9F">
          <w:rPr>
            <w:noProof/>
            <w:webHidden/>
          </w:rPr>
          <w:fldChar w:fldCharType="end"/>
        </w:r>
      </w:hyperlink>
    </w:p>
    <w:p w14:paraId="24A01C2D" w14:textId="7A2A8894" w:rsidR="00022E9F" w:rsidRDefault="00107555">
      <w:pPr>
        <w:pStyle w:val="12"/>
        <w:rPr>
          <w:rFonts w:asciiTheme="minorHAnsi" w:eastAsiaTheme="minorEastAsia" w:hAnsiTheme="minorHAnsi" w:cstheme="minorBidi"/>
          <w:noProof/>
          <w:sz w:val="22"/>
          <w:lang w:val="ru-RU" w:eastAsia="ru-RU"/>
        </w:rPr>
      </w:pPr>
      <w:hyperlink w:anchor="_Toc79065485" w:history="1">
        <w:r w:rsidR="00022E9F" w:rsidRPr="003D5468">
          <w:rPr>
            <w:rStyle w:val="afb"/>
            <w:noProof/>
            <w:lang w:val="ru-RU"/>
          </w:rPr>
          <w:t>Таблица 2.2.  Основные технико-экономических показатели генплана 2017 г.</w:t>
        </w:r>
        <w:r w:rsidR="00022E9F">
          <w:rPr>
            <w:noProof/>
            <w:webHidden/>
          </w:rPr>
          <w:tab/>
        </w:r>
        <w:r w:rsidR="00022E9F">
          <w:rPr>
            <w:noProof/>
            <w:webHidden/>
          </w:rPr>
          <w:fldChar w:fldCharType="begin"/>
        </w:r>
        <w:r w:rsidR="00022E9F">
          <w:rPr>
            <w:noProof/>
            <w:webHidden/>
          </w:rPr>
          <w:instrText xml:space="preserve"> PAGEREF _Toc79065485 \h </w:instrText>
        </w:r>
        <w:r w:rsidR="00022E9F">
          <w:rPr>
            <w:noProof/>
            <w:webHidden/>
          </w:rPr>
        </w:r>
        <w:r w:rsidR="00022E9F">
          <w:rPr>
            <w:noProof/>
            <w:webHidden/>
          </w:rPr>
          <w:fldChar w:fldCharType="separate"/>
        </w:r>
        <w:r w:rsidR="004A6F85">
          <w:rPr>
            <w:noProof/>
            <w:webHidden/>
          </w:rPr>
          <w:t>8</w:t>
        </w:r>
        <w:r w:rsidR="00022E9F">
          <w:rPr>
            <w:noProof/>
            <w:webHidden/>
          </w:rPr>
          <w:fldChar w:fldCharType="end"/>
        </w:r>
      </w:hyperlink>
    </w:p>
    <w:p w14:paraId="2D65B1E8" w14:textId="6F09B12F" w:rsidR="00022E9F" w:rsidRDefault="00107555">
      <w:pPr>
        <w:pStyle w:val="12"/>
        <w:rPr>
          <w:rFonts w:asciiTheme="minorHAnsi" w:eastAsiaTheme="minorEastAsia" w:hAnsiTheme="minorHAnsi" w:cstheme="minorBidi"/>
          <w:noProof/>
          <w:sz w:val="22"/>
          <w:lang w:val="ru-RU" w:eastAsia="ru-RU"/>
        </w:rPr>
      </w:pPr>
      <w:hyperlink w:anchor="_Toc79065486" w:history="1">
        <w:r w:rsidR="00022E9F" w:rsidRPr="003D5468">
          <w:rPr>
            <w:rStyle w:val="afb"/>
            <w:noProof/>
            <w:lang w:val="ru-RU"/>
          </w:rPr>
          <w:t>Таблица 2.3.  Распределение строительного фонда городского округа Усть-Кут</w:t>
        </w:r>
        <w:r w:rsidR="00022E9F">
          <w:rPr>
            <w:noProof/>
            <w:webHidden/>
          </w:rPr>
          <w:tab/>
        </w:r>
        <w:r w:rsidR="00022E9F">
          <w:rPr>
            <w:noProof/>
            <w:webHidden/>
          </w:rPr>
          <w:fldChar w:fldCharType="begin"/>
        </w:r>
        <w:r w:rsidR="00022E9F">
          <w:rPr>
            <w:noProof/>
            <w:webHidden/>
          </w:rPr>
          <w:instrText xml:space="preserve"> PAGEREF _Toc79065486 \h </w:instrText>
        </w:r>
        <w:r w:rsidR="00022E9F">
          <w:rPr>
            <w:noProof/>
            <w:webHidden/>
          </w:rPr>
        </w:r>
        <w:r w:rsidR="00022E9F">
          <w:rPr>
            <w:noProof/>
            <w:webHidden/>
          </w:rPr>
          <w:fldChar w:fldCharType="separate"/>
        </w:r>
        <w:r w:rsidR="004A6F85">
          <w:rPr>
            <w:noProof/>
            <w:webHidden/>
          </w:rPr>
          <w:t>8</w:t>
        </w:r>
        <w:r w:rsidR="00022E9F">
          <w:rPr>
            <w:noProof/>
            <w:webHidden/>
          </w:rPr>
          <w:fldChar w:fldCharType="end"/>
        </w:r>
      </w:hyperlink>
    </w:p>
    <w:p w14:paraId="3166D6AB" w14:textId="7C3BAE8A" w:rsidR="00022E9F" w:rsidRDefault="00107555">
      <w:pPr>
        <w:pStyle w:val="12"/>
        <w:rPr>
          <w:rFonts w:asciiTheme="minorHAnsi" w:eastAsiaTheme="minorEastAsia" w:hAnsiTheme="minorHAnsi" w:cstheme="minorBidi"/>
          <w:noProof/>
          <w:sz w:val="22"/>
          <w:lang w:val="ru-RU" w:eastAsia="ru-RU"/>
        </w:rPr>
      </w:pPr>
      <w:hyperlink w:anchor="_Toc79065487" w:history="1">
        <w:r w:rsidR="00022E9F" w:rsidRPr="003D5468">
          <w:rPr>
            <w:rStyle w:val="afb"/>
            <w:noProof/>
            <w:lang w:val="ru-RU"/>
          </w:rPr>
          <w:t>Таблица 2.4.  Распределение жилого фонда по материалу стен</w:t>
        </w:r>
        <w:r w:rsidR="00022E9F">
          <w:rPr>
            <w:noProof/>
            <w:webHidden/>
          </w:rPr>
          <w:tab/>
        </w:r>
        <w:r w:rsidR="00022E9F">
          <w:rPr>
            <w:noProof/>
            <w:webHidden/>
          </w:rPr>
          <w:fldChar w:fldCharType="begin"/>
        </w:r>
        <w:r w:rsidR="00022E9F">
          <w:rPr>
            <w:noProof/>
            <w:webHidden/>
          </w:rPr>
          <w:instrText xml:space="preserve"> PAGEREF _Toc79065487 \h </w:instrText>
        </w:r>
        <w:r w:rsidR="00022E9F">
          <w:rPr>
            <w:noProof/>
            <w:webHidden/>
          </w:rPr>
        </w:r>
        <w:r w:rsidR="00022E9F">
          <w:rPr>
            <w:noProof/>
            <w:webHidden/>
          </w:rPr>
          <w:fldChar w:fldCharType="separate"/>
        </w:r>
        <w:r w:rsidR="004A6F85">
          <w:rPr>
            <w:noProof/>
            <w:webHidden/>
          </w:rPr>
          <w:t>10</w:t>
        </w:r>
        <w:r w:rsidR="00022E9F">
          <w:rPr>
            <w:noProof/>
            <w:webHidden/>
          </w:rPr>
          <w:fldChar w:fldCharType="end"/>
        </w:r>
      </w:hyperlink>
    </w:p>
    <w:p w14:paraId="5146193D" w14:textId="3A68508C" w:rsidR="00022E9F" w:rsidRDefault="00107555">
      <w:pPr>
        <w:pStyle w:val="12"/>
        <w:rPr>
          <w:rFonts w:asciiTheme="minorHAnsi" w:eastAsiaTheme="minorEastAsia" w:hAnsiTheme="minorHAnsi" w:cstheme="minorBidi"/>
          <w:noProof/>
          <w:sz w:val="22"/>
          <w:lang w:val="ru-RU" w:eastAsia="ru-RU"/>
        </w:rPr>
      </w:pPr>
      <w:hyperlink w:anchor="_Toc79065488" w:history="1">
        <w:r w:rsidR="00022E9F" w:rsidRPr="003D5468">
          <w:rPr>
            <w:rStyle w:val="afb"/>
            <w:noProof/>
            <w:lang w:val="ru-RU"/>
          </w:rPr>
          <w:t>Таблица 2.5.  Благоустройство жилого фонда</w:t>
        </w:r>
        <w:r w:rsidR="00022E9F">
          <w:rPr>
            <w:noProof/>
            <w:webHidden/>
          </w:rPr>
          <w:tab/>
        </w:r>
        <w:r w:rsidR="00022E9F">
          <w:rPr>
            <w:noProof/>
            <w:webHidden/>
          </w:rPr>
          <w:fldChar w:fldCharType="begin"/>
        </w:r>
        <w:r w:rsidR="00022E9F">
          <w:rPr>
            <w:noProof/>
            <w:webHidden/>
          </w:rPr>
          <w:instrText xml:space="preserve"> PAGEREF _Toc79065488 \h </w:instrText>
        </w:r>
        <w:r w:rsidR="00022E9F">
          <w:rPr>
            <w:noProof/>
            <w:webHidden/>
          </w:rPr>
        </w:r>
        <w:r w:rsidR="00022E9F">
          <w:rPr>
            <w:noProof/>
            <w:webHidden/>
          </w:rPr>
          <w:fldChar w:fldCharType="separate"/>
        </w:r>
        <w:r w:rsidR="004A6F85">
          <w:rPr>
            <w:noProof/>
            <w:webHidden/>
          </w:rPr>
          <w:t>10</w:t>
        </w:r>
        <w:r w:rsidR="00022E9F">
          <w:rPr>
            <w:noProof/>
            <w:webHidden/>
          </w:rPr>
          <w:fldChar w:fldCharType="end"/>
        </w:r>
      </w:hyperlink>
    </w:p>
    <w:p w14:paraId="09431F11" w14:textId="024DC6CA" w:rsidR="00022E9F" w:rsidRDefault="00107555">
      <w:pPr>
        <w:pStyle w:val="12"/>
        <w:rPr>
          <w:rFonts w:asciiTheme="minorHAnsi" w:eastAsiaTheme="minorEastAsia" w:hAnsiTheme="minorHAnsi" w:cstheme="minorBidi"/>
          <w:noProof/>
          <w:sz w:val="22"/>
          <w:lang w:val="ru-RU" w:eastAsia="ru-RU"/>
        </w:rPr>
      </w:pPr>
      <w:hyperlink w:anchor="_Toc79065489" w:history="1">
        <w:r w:rsidR="00022E9F" w:rsidRPr="003D5468">
          <w:rPr>
            <w:rStyle w:val="afb"/>
            <w:noProof/>
            <w:lang w:val="ru-RU"/>
          </w:rPr>
          <w:t>Таблица 2.6.  Площадь отапливаемых строительных фондов по расчетным элементам территориального деления</w:t>
        </w:r>
        <w:r w:rsidR="00022E9F">
          <w:rPr>
            <w:noProof/>
            <w:webHidden/>
          </w:rPr>
          <w:tab/>
        </w:r>
        <w:r w:rsidR="00022E9F">
          <w:rPr>
            <w:noProof/>
            <w:webHidden/>
          </w:rPr>
          <w:fldChar w:fldCharType="begin"/>
        </w:r>
        <w:r w:rsidR="00022E9F">
          <w:rPr>
            <w:noProof/>
            <w:webHidden/>
          </w:rPr>
          <w:instrText xml:space="preserve"> PAGEREF _Toc79065489 \h </w:instrText>
        </w:r>
        <w:r w:rsidR="00022E9F">
          <w:rPr>
            <w:noProof/>
            <w:webHidden/>
          </w:rPr>
        </w:r>
        <w:r w:rsidR="00022E9F">
          <w:rPr>
            <w:noProof/>
            <w:webHidden/>
          </w:rPr>
          <w:fldChar w:fldCharType="separate"/>
        </w:r>
        <w:r w:rsidR="004A6F85">
          <w:rPr>
            <w:noProof/>
            <w:webHidden/>
          </w:rPr>
          <w:t>10</w:t>
        </w:r>
        <w:r w:rsidR="00022E9F">
          <w:rPr>
            <w:noProof/>
            <w:webHidden/>
          </w:rPr>
          <w:fldChar w:fldCharType="end"/>
        </w:r>
      </w:hyperlink>
    </w:p>
    <w:p w14:paraId="6F0B83D9" w14:textId="5A9F5170" w:rsidR="00022E9F" w:rsidRDefault="00107555">
      <w:pPr>
        <w:pStyle w:val="12"/>
        <w:rPr>
          <w:rFonts w:asciiTheme="minorHAnsi" w:eastAsiaTheme="minorEastAsia" w:hAnsiTheme="minorHAnsi" w:cstheme="minorBidi"/>
          <w:noProof/>
          <w:sz w:val="22"/>
          <w:lang w:val="ru-RU" w:eastAsia="ru-RU"/>
        </w:rPr>
      </w:pPr>
      <w:hyperlink w:anchor="_Toc79065490" w:history="1">
        <w:r w:rsidR="00022E9F" w:rsidRPr="003D5468">
          <w:rPr>
            <w:rStyle w:val="afb"/>
            <w:noProof/>
            <w:lang w:val="ru-RU"/>
          </w:rPr>
          <w:t xml:space="preserve">Таблица 2.7. </w:t>
        </w:r>
        <w:r w:rsidR="00022E9F" w:rsidRPr="003D5468">
          <w:rPr>
            <w:rStyle w:val="afb"/>
            <w:bCs/>
            <w:noProof/>
            <w:lang w:val="ru-RU"/>
          </w:rPr>
          <w:t>О</w:t>
        </w:r>
        <w:r w:rsidR="00022E9F" w:rsidRPr="003D5468">
          <w:rPr>
            <w:rStyle w:val="afb"/>
            <w:noProof/>
            <w:lang w:val="ru-RU"/>
          </w:rPr>
          <w:t>бъёмы потребления тепловой энергии на источниках тепловой энергии, Гкал/ч</w:t>
        </w:r>
        <w:r w:rsidR="00022E9F">
          <w:rPr>
            <w:noProof/>
            <w:webHidden/>
          </w:rPr>
          <w:tab/>
        </w:r>
        <w:r w:rsidR="00022E9F">
          <w:rPr>
            <w:noProof/>
            <w:webHidden/>
          </w:rPr>
          <w:fldChar w:fldCharType="begin"/>
        </w:r>
        <w:r w:rsidR="00022E9F">
          <w:rPr>
            <w:noProof/>
            <w:webHidden/>
          </w:rPr>
          <w:instrText xml:space="preserve"> PAGEREF _Toc79065490 \h </w:instrText>
        </w:r>
        <w:r w:rsidR="00022E9F">
          <w:rPr>
            <w:noProof/>
            <w:webHidden/>
          </w:rPr>
        </w:r>
        <w:r w:rsidR="00022E9F">
          <w:rPr>
            <w:noProof/>
            <w:webHidden/>
          </w:rPr>
          <w:fldChar w:fldCharType="separate"/>
        </w:r>
        <w:r w:rsidR="004A6F85">
          <w:rPr>
            <w:noProof/>
            <w:webHidden/>
          </w:rPr>
          <w:t>13</w:t>
        </w:r>
        <w:r w:rsidR="00022E9F">
          <w:rPr>
            <w:noProof/>
            <w:webHidden/>
          </w:rPr>
          <w:fldChar w:fldCharType="end"/>
        </w:r>
      </w:hyperlink>
    </w:p>
    <w:p w14:paraId="27CE1046" w14:textId="05000137" w:rsidR="00022E9F" w:rsidRDefault="00107555">
      <w:pPr>
        <w:pStyle w:val="12"/>
        <w:rPr>
          <w:rFonts w:asciiTheme="minorHAnsi" w:eastAsiaTheme="minorEastAsia" w:hAnsiTheme="minorHAnsi" w:cstheme="minorBidi"/>
          <w:noProof/>
          <w:sz w:val="22"/>
          <w:lang w:val="ru-RU" w:eastAsia="ru-RU"/>
        </w:rPr>
      </w:pPr>
      <w:hyperlink w:anchor="_Toc79065491" w:history="1">
        <w:r w:rsidR="00022E9F" w:rsidRPr="003D5468">
          <w:rPr>
            <w:rStyle w:val="afb"/>
            <w:noProof/>
            <w:lang w:val="ru-RU"/>
          </w:rPr>
          <w:t>Таблица 2.8.  Объёмы потребления тепловой энергии на источниках в ГО Усть-Кут, Гкал/год</w:t>
        </w:r>
        <w:r w:rsidR="00022E9F">
          <w:rPr>
            <w:noProof/>
            <w:webHidden/>
          </w:rPr>
          <w:tab/>
        </w:r>
        <w:r w:rsidR="00022E9F">
          <w:rPr>
            <w:noProof/>
            <w:webHidden/>
          </w:rPr>
          <w:fldChar w:fldCharType="begin"/>
        </w:r>
        <w:r w:rsidR="00022E9F">
          <w:rPr>
            <w:noProof/>
            <w:webHidden/>
          </w:rPr>
          <w:instrText xml:space="preserve"> PAGEREF _Toc79065491 \h </w:instrText>
        </w:r>
        <w:r w:rsidR="00022E9F">
          <w:rPr>
            <w:noProof/>
            <w:webHidden/>
          </w:rPr>
        </w:r>
        <w:r w:rsidR="00022E9F">
          <w:rPr>
            <w:noProof/>
            <w:webHidden/>
          </w:rPr>
          <w:fldChar w:fldCharType="separate"/>
        </w:r>
        <w:r w:rsidR="004A6F85">
          <w:rPr>
            <w:noProof/>
            <w:webHidden/>
          </w:rPr>
          <w:t>14</w:t>
        </w:r>
        <w:r w:rsidR="00022E9F">
          <w:rPr>
            <w:noProof/>
            <w:webHidden/>
          </w:rPr>
          <w:fldChar w:fldCharType="end"/>
        </w:r>
      </w:hyperlink>
    </w:p>
    <w:p w14:paraId="27530B66" w14:textId="1A790C57" w:rsidR="00022E9F" w:rsidRDefault="00107555">
      <w:pPr>
        <w:pStyle w:val="12"/>
        <w:rPr>
          <w:rFonts w:asciiTheme="minorHAnsi" w:eastAsiaTheme="minorEastAsia" w:hAnsiTheme="minorHAnsi" w:cstheme="minorBidi"/>
          <w:noProof/>
          <w:sz w:val="22"/>
          <w:lang w:val="ru-RU" w:eastAsia="ru-RU"/>
        </w:rPr>
      </w:pPr>
      <w:hyperlink w:anchor="_Toc79065492" w:history="1">
        <w:r w:rsidR="00022E9F" w:rsidRPr="003D5468">
          <w:rPr>
            <w:rStyle w:val="afb"/>
            <w:noProof/>
            <w:lang w:val="ru-RU"/>
          </w:rPr>
          <w:t>Таблица 2.9. Сведения о движении строительных фондов в поселении, городском округе, городе федерального значения, тыс.м²</w:t>
        </w:r>
        <w:r w:rsidR="00022E9F">
          <w:rPr>
            <w:noProof/>
            <w:webHidden/>
          </w:rPr>
          <w:tab/>
        </w:r>
        <w:r w:rsidR="00022E9F">
          <w:rPr>
            <w:noProof/>
            <w:webHidden/>
          </w:rPr>
          <w:fldChar w:fldCharType="begin"/>
        </w:r>
        <w:r w:rsidR="00022E9F">
          <w:rPr>
            <w:noProof/>
            <w:webHidden/>
          </w:rPr>
          <w:instrText xml:space="preserve"> PAGEREF _Toc79065492 \h </w:instrText>
        </w:r>
        <w:r w:rsidR="00022E9F">
          <w:rPr>
            <w:noProof/>
            <w:webHidden/>
          </w:rPr>
        </w:r>
        <w:r w:rsidR="00022E9F">
          <w:rPr>
            <w:noProof/>
            <w:webHidden/>
          </w:rPr>
          <w:fldChar w:fldCharType="separate"/>
        </w:r>
        <w:r w:rsidR="004A6F85">
          <w:rPr>
            <w:noProof/>
            <w:webHidden/>
          </w:rPr>
          <w:t>15</w:t>
        </w:r>
        <w:r w:rsidR="00022E9F">
          <w:rPr>
            <w:noProof/>
            <w:webHidden/>
          </w:rPr>
          <w:fldChar w:fldCharType="end"/>
        </w:r>
      </w:hyperlink>
    </w:p>
    <w:p w14:paraId="37E903D9" w14:textId="2BE3714D" w:rsidR="00022E9F" w:rsidRDefault="00107555">
      <w:pPr>
        <w:pStyle w:val="12"/>
        <w:rPr>
          <w:rFonts w:asciiTheme="minorHAnsi" w:eastAsiaTheme="minorEastAsia" w:hAnsiTheme="minorHAnsi" w:cstheme="minorBidi"/>
          <w:noProof/>
          <w:sz w:val="22"/>
          <w:lang w:val="ru-RU" w:eastAsia="ru-RU"/>
        </w:rPr>
      </w:pPr>
      <w:hyperlink w:anchor="_Toc79065493" w:history="1">
        <w:r w:rsidR="00022E9F" w:rsidRPr="003D5468">
          <w:rPr>
            <w:rStyle w:val="afb"/>
            <w:noProof/>
            <w:lang w:val="ru-RU"/>
          </w:rPr>
          <w:t>Таблица 2.10.  Ввод в эксплуатацию жилых зданий с общей площадью жилищного фонда на период актуализации схемы теплоснабжения, тыс. кв. м.</w:t>
        </w:r>
        <w:r w:rsidR="00022E9F">
          <w:rPr>
            <w:noProof/>
            <w:webHidden/>
          </w:rPr>
          <w:tab/>
        </w:r>
        <w:r w:rsidR="00022E9F">
          <w:rPr>
            <w:noProof/>
            <w:webHidden/>
          </w:rPr>
          <w:fldChar w:fldCharType="begin"/>
        </w:r>
        <w:r w:rsidR="00022E9F">
          <w:rPr>
            <w:noProof/>
            <w:webHidden/>
          </w:rPr>
          <w:instrText xml:space="preserve"> PAGEREF _Toc79065493 \h </w:instrText>
        </w:r>
        <w:r w:rsidR="00022E9F">
          <w:rPr>
            <w:noProof/>
            <w:webHidden/>
          </w:rPr>
        </w:r>
        <w:r w:rsidR="00022E9F">
          <w:rPr>
            <w:noProof/>
            <w:webHidden/>
          </w:rPr>
          <w:fldChar w:fldCharType="separate"/>
        </w:r>
        <w:r w:rsidR="004A6F85">
          <w:rPr>
            <w:noProof/>
            <w:webHidden/>
          </w:rPr>
          <w:t>17</w:t>
        </w:r>
        <w:r w:rsidR="00022E9F">
          <w:rPr>
            <w:noProof/>
            <w:webHidden/>
          </w:rPr>
          <w:fldChar w:fldCharType="end"/>
        </w:r>
      </w:hyperlink>
    </w:p>
    <w:p w14:paraId="014573BA" w14:textId="58DEECBE" w:rsidR="00022E9F" w:rsidRDefault="00107555">
      <w:pPr>
        <w:pStyle w:val="12"/>
        <w:rPr>
          <w:rFonts w:asciiTheme="minorHAnsi" w:eastAsiaTheme="minorEastAsia" w:hAnsiTheme="minorHAnsi" w:cstheme="minorBidi"/>
          <w:noProof/>
          <w:sz w:val="22"/>
          <w:lang w:val="ru-RU" w:eastAsia="ru-RU"/>
        </w:rPr>
      </w:pPr>
      <w:hyperlink w:anchor="_Toc79065494" w:history="1">
        <w:r w:rsidR="00022E9F" w:rsidRPr="003D5468">
          <w:rPr>
            <w:rStyle w:val="afb"/>
            <w:bCs/>
            <w:noProof/>
            <w:lang w:val="ru-RU"/>
          </w:rPr>
          <w:t>Таблица 2.9.</w:t>
        </w:r>
        <w:r w:rsidR="00022E9F" w:rsidRPr="003D5468">
          <w:rPr>
            <w:rStyle w:val="afb"/>
            <w:noProof/>
            <w:lang w:val="ru-RU"/>
          </w:rPr>
          <w:t xml:space="preserve"> Ввод в эксплуатацию общественно-деловых зданий с общей площадью фонд период разработки или актуализации схемы теплоснабжения, тыс. м²</w:t>
        </w:r>
        <w:r w:rsidR="00022E9F">
          <w:rPr>
            <w:noProof/>
            <w:webHidden/>
          </w:rPr>
          <w:tab/>
        </w:r>
        <w:r w:rsidR="00022E9F">
          <w:rPr>
            <w:noProof/>
            <w:webHidden/>
          </w:rPr>
          <w:fldChar w:fldCharType="begin"/>
        </w:r>
        <w:r w:rsidR="00022E9F">
          <w:rPr>
            <w:noProof/>
            <w:webHidden/>
          </w:rPr>
          <w:instrText xml:space="preserve"> PAGEREF _Toc79065494 \h </w:instrText>
        </w:r>
        <w:r w:rsidR="00022E9F">
          <w:rPr>
            <w:noProof/>
            <w:webHidden/>
          </w:rPr>
        </w:r>
        <w:r w:rsidR="00022E9F">
          <w:rPr>
            <w:noProof/>
            <w:webHidden/>
          </w:rPr>
          <w:fldChar w:fldCharType="separate"/>
        </w:r>
        <w:r w:rsidR="004A6F85">
          <w:rPr>
            <w:noProof/>
            <w:webHidden/>
          </w:rPr>
          <w:t>17</w:t>
        </w:r>
        <w:r w:rsidR="00022E9F">
          <w:rPr>
            <w:noProof/>
            <w:webHidden/>
          </w:rPr>
          <w:fldChar w:fldCharType="end"/>
        </w:r>
      </w:hyperlink>
    </w:p>
    <w:p w14:paraId="60755C84" w14:textId="228A033C" w:rsidR="00022E9F" w:rsidRDefault="00107555">
      <w:pPr>
        <w:pStyle w:val="12"/>
        <w:rPr>
          <w:rFonts w:asciiTheme="minorHAnsi" w:eastAsiaTheme="minorEastAsia" w:hAnsiTheme="minorHAnsi" w:cstheme="minorBidi"/>
          <w:noProof/>
          <w:sz w:val="22"/>
          <w:lang w:val="ru-RU" w:eastAsia="ru-RU"/>
        </w:rPr>
      </w:pPr>
      <w:hyperlink w:anchor="_Toc79065495" w:history="1">
        <w:r w:rsidR="00022E9F" w:rsidRPr="003D5468">
          <w:rPr>
            <w:rStyle w:val="afb"/>
            <w:bCs/>
            <w:noProof/>
            <w:lang w:val="ru-RU"/>
          </w:rPr>
          <w:t xml:space="preserve">Таблица 2.10.  </w:t>
        </w:r>
        <w:r w:rsidR="00022E9F" w:rsidRPr="003D5468">
          <w:rPr>
            <w:rStyle w:val="afb"/>
            <w:noProof/>
            <w:lang w:val="ru-RU"/>
          </w:rPr>
          <w:t>Снос (вывод из эксплуатации) жилых зданий с общей площадью фонда на период разработки или актуализации схемы теплоснабжения, тыс. кв. м.</w:t>
        </w:r>
        <w:r w:rsidR="00022E9F">
          <w:rPr>
            <w:noProof/>
            <w:webHidden/>
          </w:rPr>
          <w:tab/>
        </w:r>
        <w:r w:rsidR="00022E9F">
          <w:rPr>
            <w:noProof/>
            <w:webHidden/>
          </w:rPr>
          <w:fldChar w:fldCharType="begin"/>
        </w:r>
        <w:r w:rsidR="00022E9F">
          <w:rPr>
            <w:noProof/>
            <w:webHidden/>
          </w:rPr>
          <w:instrText xml:space="preserve"> PAGEREF _Toc79065495 \h </w:instrText>
        </w:r>
        <w:r w:rsidR="00022E9F">
          <w:rPr>
            <w:noProof/>
            <w:webHidden/>
          </w:rPr>
        </w:r>
        <w:r w:rsidR="00022E9F">
          <w:rPr>
            <w:noProof/>
            <w:webHidden/>
          </w:rPr>
          <w:fldChar w:fldCharType="separate"/>
        </w:r>
        <w:r w:rsidR="004A6F85">
          <w:rPr>
            <w:noProof/>
            <w:webHidden/>
          </w:rPr>
          <w:t>18</w:t>
        </w:r>
        <w:r w:rsidR="00022E9F">
          <w:rPr>
            <w:noProof/>
            <w:webHidden/>
          </w:rPr>
          <w:fldChar w:fldCharType="end"/>
        </w:r>
      </w:hyperlink>
    </w:p>
    <w:p w14:paraId="116B2BC5" w14:textId="2322C573" w:rsidR="00022E9F" w:rsidRDefault="00107555">
      <w:pPr>
        <w:pStyle w:val="12"/>
        <w:rPr>
          <w:rFonts w:asciiTheme="minorHAnsi" w:eastAsiaTheme="minorEastAsia" w:hAnsiTheme="minorHAnsi" w:cstheme="minorBidi"/>
          <w:noProof/>
          <w:sz w:val="22"/>
          <w:lang w:val="ru-RU" w:eastAsia="ru-RU"/>
        </w:rPr>
      </w:pPr>
      <w:hyperlink w:anchor="_Toc79065496" w:history="1">
        <w:r w:rsidR="00022E9F" w:rsidRPr="003D5468">
          <w:rPr>
            <w:rStyle w:val="afb"/>
            <w:bCs/>
            <w:noProof/>
            <w:lang w:val="ru-RU"/>
          </w:rPr>
          <w:t xml:space="preserve">Таблица 2.11.  </w:t>
        </w:r>
        <w:r w:rsidR="00022E9F" w:rsidRPr="003D5468">
          <w:rPr>
            <w:rStyle w:val="afb"/>
            <w:noProof/>
            <w:lang w:val="ru-RU"/>
          </w:rPr>
          <w:t>Сведения о движении строительных фондов в поселении, городском округе, городе федерального значения, тыс.м2</w:t>
        </w:r>
        <w:r w:rsidR="00022E9F">
          <w:rPr>
            <w:noProof/>
            <w:webHidden/>
          </w:rPr>
          <w:tab/>
        </w:r>
        <w:r w:rsidR="00022E9F">
          <w:rPr>
            <w:noProof/>
            <w:webHidden/>
          </w:rPr>
          <w:fldChar w:fldCharType="begin"/>
        </w:r>
        <w:r w:rsidR="00022E9F">
          <w:rPr>
            <w:noProof/>
            <w:webHidden/>
          </w:rPr>
          <w:instrText xml:space="preserve"> PAGEREF _Toc79065496 \h </w:instrText>
        </w:r>
        <w:r w:rsidR="00022E9F">
          <w:rPr>
            <w:noProof/>
            <w:webHidden/>
          </w:rPr>
        </w:r>
        <w:r w:rsidR="00022E9F">
          <w:rPr>
            <w:noProof/>
            <w:webHidden/>
          </w:rPr>
          <w:fldChar w:fldCharType="separate"/>
        </w:r>
        <w:r w:rsidR="004A6F85">
          <w:rPr>
            <w:noProof/>
            <w:webHidden/>
          </w:rPr>
          <w:t>22</w:t>
        </w:r>
        <w:r w:rsidR="00022E9F">
          <w:rPr>
            <w:noProof/>
            <w:webHidden/>
          </w:rPr>
          <w:fldChar w:fldCharType="end"/>
        </w:r>
      </w:hyperlink>
    </w:p>
    <w:p w14:paraId="577ACE27" w14:textId="111199ED" w:rsidR="00022E9F" w:rsidRDefault="00107555">
      <w:pPr>
        <w:pStyle w:val="12"/>
        <w:rPr>
          <w:rFonts w:asciiTheme="minorHAnsi" w:eastAsiaTheme="minorEastAsia" w:hAnsiTheme="minorHAnsi" w:cstheme="minorBidi"/>
          <w:noProof/>
          <w:sz w:val="22"/>
          <w:lang w:val="ru-RU" w:eastAsia="ru-RU"/>
        </w:rPr>
      </w:pPr>
      <w:hyperlink w:anchor="_Toc79065497" w:history="1">
        <w:r w:rsidR="00022E9F" w:rsidRPr="003D5468">
          <w:rPr>
            <w:rStyle w:val="afb"/>
            <w:bCs/>
            <w:noProof/>
            <w:lang w:val="ru-RU"/>
          </w:rPr>
          <w:t>Таблица 2.</w:t>
        </w:r>
        <w:r w:rsidR="00022E9F" w:rsidRPr="003D5468">
          <w:rPr>
            <w:rStyle w:val="afb"/>
            <w:bCs/>
            <w:noProof/>
          </w:rPr>
          <w:t>14</w:t>
        </w:r>
        <w:r w:rsidR="00022E9F" w:rsidRPr="003D5468">
          <w:rPr>
            <w:rStyle w:val="afb"/>
            <w:bCs/>
            <w:noProof/>
            <w:lang w:val="ru-RU"/>
          </w:rPr>
          <w:t xml:space="preserve">.  </w:t>
        </w:r>
        <w:r w:rsidR="00022E9F" w:rsidRPr="003D5468">
          <w:rPr>
            <w:rStyle w:val="afb"/>
            <w:noProof/>
            <w:lang w:val="ru-RU"/>
          </w:rPr>
          <w:t>Нормируемые уровни суммарного удельного годового расхода тепловой энергии на отопление и вентиляцию малоэтажных многоквартирных домов и многоквартирных домов массового индустриального изготовления, Вт*ч/(м²*ºС*сут)</w:t>
        </w:r>
        <w:r w:rsidR="00022E9F">
          <w:rPr>
            <w:noProof/>
            <w:webHidden/>
          </w:rPr>
          <w:tab/>
        </w:r>
        <w:r w:rsidR="00022E9F">
          <w:rPr>
            <w:noProof/>
            <w:webHidden/>
          </w:rPr>
          <w:fldChar w:fldCharType="begin"/>
        </w:r>
        <w:r w:rsidR="00022E9F">
          <w:rPr>
            <w:noProof/>
            <w:webHidden/>
          </w:rPr>
          <w:instrText xml:space="preserve"> PAGEREF _Toc79065497 \h </w:instrText>
        </w:r>
        <w:r w:rsidR="00022E9F">
          <w:rPr>
            <w:noProof/>
            <w:webHidden/>
          </w:rPr>
        </w:r>
        <w:r w:rsidR="00022E9F">
          <w:rPr>
            <w:noProof/>
            <w:webHidden/>
          </w:rPr>
          <w:fldChar w:fldCharType="separate"/>
        </w:r>
        <w:r w:rsidR="004A6F85">
          <w:rPr>
            <w:noProof/>
            <w:webHidden/>
          </w:rPr>
          <w:t>24</w:t>
        </w:r>
        <w:r w:rsidR="00022E9F">
          <w:rPr>
            <w:noProof/>
            <w:webHidden/>
          </w:rPr>
          <w:fldChar w:fldCharType="end"/>
        </w:r>
      </w:hyperlink>
    </w:p>
    <w:p w14:paraId="1D4380BE" w14:textId="1A3D0F52" w:rsidR="00022E9F" w:rsidRDefault="00107555">
      <w:pPr>
        <w:pStyle w:val="12"/>
        <w:rPr>
          <w:rFonts w:asciiTheme="minorHAnsi" w:eastAsiaTheme="minorEastAsia" w:hAnsiTheme="minorHAnsi" w:cstheme="minorBidi"/>
          <w:noProof/>
          <w:sz w:val="22"/>
          <w:lang w:val="ru-RU" w:eastAsia="ru-RU"/>
        </w:rPr>
      </w:pPr>
      <w:hyperlink w:anchor="_Toc79065498" w:history="1">
        <w:r w:rsidR="00022E9F" w:rsidRPr="003D5468">
          <w:rPr>
            <w:rStyle w:val="afb"/>
            <w:bCs/>
            <w:noProof/>
            <w:lang w:val="ru-RU"/>
          </w:rPr>
          <w:t>Таблица 2.</w:t>
        </w:r>
        <w:r w:rsidR="00022E9F" w:rsidRPr="003D5468">
          <w:rPr>
            <w:rStyle w:val="afb"/>
            <w:bCs/>
            <w:noProof/>
          </w:rPr>
          <w:t>15</w:t>
        </w:r>
        <w:r w:rsidR="00022E9F" w:rsidRPr="003D5468">
          <w:rPr>
            <w:rStyle w:val="afb"/>
            <w:bCs/>
            <w:noProof/>
            <w:lang w:val="ru-RU"/>
          </w:rPr>
          <w:t xml:space="preserve">.  </w:t>
        </w:r>
        <w:r w:rsidR="00022E9F" w:rsidRPr="003D5468">
          <w:rPr>
            <w:rStyle w:val="afb"/>
            <w:noProof/>
            <w:lang w:val="ru-RU"/>
          </w:rPr>
          <w:t>Нормируемые уровни суммарного удельного годового расхода тепловой энергии на отопление, вентиляцию и горячее водоснабжение жилых многоквартирных и общественных зданий в том числе на отопление и вентиляцию отдельно, для установления класса энергетической эффективности, Вт*ч/(м²*ºС*сут)</w:t>
        </w:r>
        <w:r w:rsidR="00022E9F">
          <w:rPr>
            <w:noProof/>
            <w:webHidden/>
          </w:rPr>
          <w:tab/>
        </w:r>
        <w:r w:rsidR="00022E9F">
          <w:rPr>
            <w:noProof/>
            <w:webHidden/>
          </w:rPr>
          <w:fldChar w:fldCharType="begin"/>
        </w:r>
        <w:r w:rsidR="00022E9F">
          <w:rPr>
            <w:noProof/>
            <w:webHidden/>
          </w:rPr>
          <w:instrText xml:space="preserve"> PAGEREF _Toc79065498 \h </w:instrText>
        </w:r>
        <w:r w:rsidR="00022E9F">
          <w:rPr>
            <w:noProof/>
            <w:webHidden/>
          </w:rPr>
        </w:r>
        <w:r w:rsidR="00022E9F">
          <w:rPr>
            <w:noProof/>
            <w:webHidden/>
          </w:rPr>
          <w:fldChar w:fldCharType="separate"/>
        </w:r>
        <w:r w:rsidR="004A6F85">
          <w:rPr>
            <w:noProof/>
            <w:webHidden/>
          </w:rPr>
          <w:t>25</w:t>
        </w:r>
        <w:r w:rsidR="00022E9F">
          <w:rPr>
            <w:noProof/>
            <w:webHidden/>
          </w:rPr>
          <w:fldChar w:fldCharType="end"/>
        </w:r>
      </w:hyperlink>
    </w:p>
    <w:p w14:paraId="41AEB2F1" w14:textId="45B3D4D0" w:rsidR="00022E9F" w:rsidRDefault="00107555">
      <w:pPr>
        <w:pStyle w:val="12"/>
        <w:rPr>
          <w:rFonts w:asciiTheme="minorHAnsi" w:eastAsiaTheme="minorEastAsia" w:hAnsiTheme="minorHAnsi" w:cstheme="minorBidi"/>
          <w:noProof/>
          <w:sz w:val="22"/>
          <w:lang w:val="ru-RU" w:eastAsia="ru-RU"/>
        </w:rPr>
      </w:pPr>
      <w:hyperlink w:anchor="_Toc79065499" w:history="1">
        <w:r w:rsidR="00022E9F" w:rsidRPr="003D5468">
          <w:rPr>
            <w:rStyle w:val="afb"/>
            <w:bCs/>
            <w:noProof/>
            <w:lang w:val="ru-RU"/>
          </w:rPr>
          <w:t>Таблица 2.</w:t>
        </w:r>
        <w:r w:rsidR="00022E9F" w:rsidRPr="003D5468">
          <w:rPr>
            <w:rStyle w:val="afb"/>
            <w:bCs/>
            <w:noProof/>
          </w:rPr>
          <w:t>16</w:t>
        </w:r>
        <w:r w:rsidR="00022E9F" w:rsidRPr="003D5468">
          <w:rPr>
            <w:rStyle w:val="afb"/>
            <w:bCs/>
            <w:noProof/>
            <w:lang w:val="ru-RU"/>
          </w:rPr>
          <w:t xml:space="preserve">.  </w:t>
        </w:r>
        <w:r w:rsidR="00022E9F" w:rsidRPr="003D5468">
          <w:rPr>
            <w:rStyle w:val="afb"/>
            <w:noProof/>
            <w:lang w:val="ru-RU"/>
          </w:rPr>
          <w:t xml:space="preserve"> Расчетные климатические условия для города Усть-Кут</w:t>
        </w:r>
        <w:r w:rsidR="00022E9F">
          <w:rPr>
            <w:noProof/>
            <w:webHidden/>
          </w:rPr>
          <w:tab/>
        </w:r>
        <w:r w:rsidR="00022E9F">
          <w:rPr>
            <w:noProof/>
            <w:webHidden/>
          </w:rPr>
          <w:fldChar w:fldCharType="begin"/>
        </w:r>
        <w:r w:rsidR="00022E9F">
          <w:rPr>
            <w:noProof/>
            <w:webHidden/>
          </w:rPr>
          <w:instrText xml:space="preserve"> PAGEREF _Toc79065499 \h </w:instrText>
        </w:r>
        <w:r w:rsidR="00022E9F">
          <w:rPr>
            <w:noProof/>
            <w:webHidden/>
          </w:rPr>
        </w:r>
        <w:r w:rsidR="00022E9F">
          <w:rPr>
            <w:noProof/>
            <w:webHidden/>
          </w:rPr>
          <w:fldChar w:fldCharType="separate"/>
        </w:r>
        <w:r w:rsidR="004A6F85">
          <w:rPr>
            <w:noProof/>
            <w:webHidden/>
          </w:rPr>
          <w:t>25</w:t>
        </w:r>
        <w:r w:rsidR="00022E9F">
          <w:rPr>
            <w:noProof/>
            <w:webHidden/>
          </w:rPr>
          <w:fldChar w:fldCharType="end"/>
        </w:r>
      </w:hyperlink>
    </w:p>
    <w:p w14:paraId="6613B10C" w14:textId="42DB856D" w:rsidR="00022E9F" w:rsidRDefault="00107555">
      <w:pPr>
        <w:pStyle w:val="12"/>
        <w:rPr>
          <w:rFonts w:asciiTheme="minorHAnsi" w:eastAsiaTheme="minorEastAsia" w:hAnsiTheme="minorHAnsi" w:cstheme="minorBidi"/>
          <w:noProof/>
          <w:sz w:val="22"/>
          <w:lang w:val="ru-RU" w:eastAsia="ru-RU"/>
        </w:rPr>
      </w:pPr>
      <w:hyperlink w:anchor="_Toc79065500" w:history="1">
        <w:r w:rsidR="00022E9F" w:rsidRPr="003D5468">
          <w:rPr>
            <w:rStyle w:val="afb"/>
            <w:bCs/>
            <w:noProof/>
            <w:lang w:val="ru-RU"/>
          </w:rPr>
          <w:t>Таблица 2.</w:t>
        </w:r>
        <w:r w:rsidR="00022E9F" w:rsidRPr="003D5468">
          <w:rPr>
            <w:rStyle w:val="afb"/>
            <w:bCs/>
            <w:noProof/>
          </w:rPr>
          <w:t>17</w:t>
        </w:r>
        <w:r w:rsidR="00022E9F" w:rsidRPr="003D5468">
          <w:rPr>
            <w:rStyle w:val="afb"/>
            <w:bCs/>
            <w:noProof/>
            <w:lang w:val="ru-RU"/>
          </w:rPr>
          <w:t xml:space="preserve">.  </w:t>
        </w:r>
        <w:r w:rsidR="00022E9F" w:rsidRPr="003D5468">
          <w:rPr>
            <w:rStyle w:val="afb"/>
            <w:noProof/>
            <w:lang w:val="ru-RU"/>
          </w:rPr>
          <w:t>Классы энергосбережения жилых и общественных зданий</w:t>
        </w:r>
        <w:r w:rsidR="00022E9F">
          <w:rPr>
            <w:noProof/>
            <w:webHidden/>
          </w:rPr>
          <w:tab/>
        </w:r>
        <w:r w:rsidR="00022E9F">
          <w:rPr>
            <w:noProof/>
            <w:webHidden/>
          </w:rPr>
          <w:fldChar w:fldCharType="begin"/>
        </w:r>
        <w:r w:rsidR="00022E9F">
          <w:rPr>
            <w:noProof/>
            <w:webHidden/>
          </w:rPr>
          <w:instrText xml:space="preserve"> PAGEREF _Toc79065500 \h </w:instrText>
        </w:r>
        <w:r w:rsidR="00022E9F">
          <w:rPr>
            <w:noProof/>
            <w:webHidden/>
          </w:rPr>
        </w:r>
        <w:r w:rsidR="00022E9F">
          <w:rPr>
            <w:noProof/>
            <w:webHidden/>
          </w:rPr>
          <w:fldChar w:fldCharType="separate"/>
        </w:r>
        <w:r w:rsidR="004A6F85">
          <w:rPr>
            <w:noProof/>
            <w:webHidden/>
          </w:rPr>
          <w:t>25</w:t>
        </w:r>
        <w:r w:rsidR="00022E9F">
          <w:rPr>
            <w:noProof/>
            <w:webHidden/>
          </w:rPr>
          <w:fldChar w:fldCharType="end"/>
        </w:r>
      </w:hyperlink>
    </w:p>
    <w:p w14:paraId="1C7C0FF9" w14:textId="52FF4246" w:rsidR="00022E9F" w:rsidRDefault="00107555">
      <w:pPr>
        <w:pStyle w:val="12"/>
        <w:rPr>
          <w:rFonts w:asciiTheme="minorHAnsi" w:eastAsiaTheme="minorEastAsia" w:hAnsiTheme="minorHAnsi" w:cstheme="minorBidi"/>
          <w:noProof/>
          <w:sz w:val="22"/>
          <w:lang w:val="ru-RU" w:eastAsia="ru-RU"/>
        </w:rPr>
      </w:pPr>
      <w:hyperlink w:anchor="_Toc79065501" w:history="1">
        <w:r w:rsidR="00022E9F" w:rsidRPr="003D5468">
          <w:rPr>
            <w:rStyle w:val="afb"/>
            <w:noProof/>
            <w:lang w:val="ru-RU"/>
          </w:rPr>
          <w:t>Таблица 2.18 Удельное теплопотребление и удельная тепловая нагрузка для вновь строящихся зданий</w:t>
        </w:r>
        <w:r w:rsidR="000A153A">
          <w:rPr>
            <w:rStyle w:val="afb"/>
            <w:noProof/>
            <w:lang w:val="ru-RU"/>
          </w:rPr>
          <w:tab/>
        </w:r>
        <w:r w:rsidR="00022E9F">
          <w:rPr>
            <w:noProof/>
            <w:webHidden/>
          </w:rPr>
          <w:tab/>
        </w:r>
        <w:r w:rsidR="00022E9F">
          <w:rPr>
            <w:noProof/>
            <w:webHidden/>
          </w:rPr>
          <w:fldChar w:fldCharType="begin"/>
        </w:r>
        <w:r w:rsidR="00022E9F">
          <w:rPr>
            <w:noProof/>
            <w:webHidden/>
          </w:rPr>
          <w:instrText xml:space="preserve"> PAGEREF _Toc79065501 \h </w:instrText>
        </w:r>
        <w:r w:rsidR="00022E9F">
          <w:rPr>
            <w:noProof/>
            <w:webHidden/>
          </w:rPr>
        </w:r>
        <w:r w:rsidR="00022E9F">
          <w:rPr>
            <w:noProof/>
            <w:webHidden/>
          </w:rPr>
          <w:fldChar w:fldCharType="separate"/>
        </w:r>
        <w:r w:rsidR="004A6F85">
          <w:rPr>
            <w:noProof/>
            <w:webHidden/>
          </w:rPr>
          <w:t>27</w:t>
        </w:r>
        <w:r w:rsidR="00022E9F">
          <w:rPr>
            <w:noProof/>
            <w:webHidden/>
          </w:rPr>
          <w:fldChar w:fldCharType="end"/>
        </w:r>
      </w:hyperlink>
    </w:p>
    <w:p w14:paraId="5E7D8B89" w14:textId="4FC152CB" w:rsidR="00022E9F" w:rsidRDefault="00107555">
      <w:pPr>
        <w:pStyle w:val="12"/>
        <w:rPr>
          <w:rFonts w:asciiTheme="minorHAnsi" w:eastAsiaTheme="minorEastAsia" w:hAnsiTheme="minorHAnsi" w:cstheme="minorBidi"/>
          <w:noProof/>
          <w:sz w:val="22"/>
          <w:lang w:val="ru-RU" w:eastAsia="ru-RU"/>
        </w:rPr>
      </w:pPr>
      <w:hyperlink w:anchor="_Toc79065502" w:history="1">
        <w:r w:rsidR="00022E9F" w:rsidRPr="003D5468">
          <w:rPr>
            <w:rStyle w:val="afb"/>
            <w:noProof/>
            <w:lang w:val="ru-RU"/>
          </w:rPr>
          <w:t>Таблица 2.</w:t>
        </w:r>
        <w:r w:rsidR="00022E9F" w:rsidRPr="003D5468">
          <w:rPr>
            <w:rStyle w:val="afb"/>
            <w:noProof/>
          </w:rPr>
          <w:t>19</w:t>
        </w:r>
        <w:r w:rsidR="00022E9F" w:rsidRPr="003D5468">
          <w:rPr>
            <w:rStyle w:val="afb"/>
            <w:noProof/>
            <w:lang w:val="ru-RU"/>
          </w:rPr>
          <w:t>.  Прирост тепловой нагрузки на отопление, вентиляцию и ГВС на период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_Toc79065502 \h </w:instrText>
        </w:r>
        <w:r w:rsidR="00022E9F">
          <w:rPr>
            <w:noProof/>
            <w:webHidden/>
          </w:rPr>
        </w:r>
        <w:r w:rsidR="00022E9F">
          <w:rPr>
            <w:noProof/>
            <w:webHidden/>
          </w:rPr>
          <w:fldChar w:fldCharType="separate"/>
        </w:r>
        <w:r w:rsidR="004A6F85">
          <w:rPr>
            <w:noProof/>
            <w:webHidden/>
          </w:rPr>
          <w:t>28</w:t>
        </w:r>
        <w:r w:rsidR="00022E9F">
          <w:rPr>
            <w:noProof/>
            <w:webHidden/>
          </w:rPr>
          <w:fldChar w:fldCharType="end"/>
        </w:r>
      </w:hyperlink>
    </w:p>
    <w:p w14:paraId="115EFCEF" w14:textId="2458F749" w:rsidR="00022E9F" w:rsidRDefault="00107555">
      <w:pPr>
        <w:pStyle w:val="12"/>
        <w:rPr>
          <w:rFonts w:asciiTheme="minorHAnsi" w:eastAsiaTheme="minorEastAsia" w:hAnsiTheme="minorHAnsi" w:cstheme="minorBidi"/>
          <w:noProof/>
          <w:sz w:val="22"/>
          <w:lang w:val="ru-RU" w:eastAsia="ru-RU"/>
        </w:rPr>
      </w:pPr>
      <w:hyperlink w:anchor="_Toc79065503" w:history="1">
        <w:r w:rsidR="00022E9F" w:rsidRPr="003D5468">
          <w:rPr>
            <w:rStyle w:val="afb"/>
            <w:noProof/>
            <w:lang w:val="ru-RU"/>
          </w:rPr>
          <w:t>Таблица 2.</w:t>
        </w:r>
        <w:r w:rsidR="00022E9F" w:rsidRPr="003D5468">
          <w:rPr>
            <w:rStyle w:val="afb"/>
            <w:noProof/>
          </w:rPr>
          <w:t>20</w:t>
        </w:r>
        <w:r w:rsidR="00022E9F" w:rsidRPr="003D5468">
          <w:rPr>
            <w:rStyle w:val="afb"/>
            <w:noProof/>
            <w:lang w:val="ru-RU"/>
          </w:rPr>
          <w:t>.  Прирост тепловой нагрузки на отопление, вентиляцию на период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_Toc79065503 \h </w:instrText>
        </w:r>
        <w:r w:rsidR="00022E9F">
          <w:rPr>
            <w:noProof/>
            <w:webHidden/>
          </w:rPr>
        </w:r>
        <w:r w:rsidR="00022E9F">
          <w:rPr>
            <w:noProof/>
            <w:webHidden/>
          </w:rPr>
          <w:fldChar w:fldCharType="separate"/>
        </w:r>
        <w:r w:rsidR="004A6F85">
          <w:rPr>
            <w:noProof/>
            <w:webHidden/>
          </w:rPr>
          <w:t>29</w:t>
        </w:r>
        <w:r w:rsidR="00022E9F">
          <w:rPr>
            <w:noProof/>
            <w:webHidden/>
          </w:rPr>
          <w:fldChar w:fldCharType="end"/>
        </w:r>
      </w:hyperlink>
    </w:p>
    <w:p w14:paraId="041A2176" w14:textId="487E5112" w:rsidR="00022E9F" w:rsidRDefault="00107555">
      <w:pPr>
        <w:pStyle w:val="12"/>
        <w:rPr>
          <w:rFonts w:asciiTheme="minorHAnsi" w:eastAsiaTheme="minorEastAsia" w:hAnsiTheme="minorHAnsi" w:cstheme="minorBidi"/>
          <w:noProof/>
          <w:sz w:val="22"/>
          <w:lang w:val="ru-RU" w:eastAsia="ru-RU"/>
        </w:rPr>
      </w:pPr>
      <w:hyperlink w:anchor="_Toc79065504" w:history="1">
        <w:r w:rsidR="00022E9F" w:rsidRPr="003D5468">
          <w:rPr>
            <w:rStyle w:val="afb"/>
            <w:bCs/>
            <w:noProof/>
            <w:lang w:val="ru-RU"/>
          </w:rPr>
          <w:t>Таблица 2.</w:t>
        </w:r>
        <w:r w:rsidR="00022E9F" w:rsidRPr="003D5468">
          <w:rPr>
            <w:rStyle w:val="afb"/>
            <w:bCs/>
            <w:noProof/>
          </w:rPr>
          <w:t>21</w:t>
        </w:r>
        <w:r w:rsidR="00022E9F" w:rsidRPr="003D5468">
          <w:rPr>
            <w:rStyle w:val="afb"/>
            <w:bCs/>
            <w:noProof/>
            <w:lang w:val="ru-RU"/>
          </w:rPr>
          <w:t xml:space="preserve">.  </w:t>
        </w:r>
        <w:r w:rsidR="00022E9F" w:rsidRPr="003D5468">
          <w:rPr>
            <w:rStyle w:val="afb"/>
            <w:noProof/>
            <w:lang w:val="ru-RU"/>
          </w:rPr>
          <w:t>Прирост тепловой нагрузки на отопление и вентиляцию в проектируемых жилых зданиях на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_Toc79065504 \h </w:instrText>
        </w:r>
        <w:r w:rsidR="00022E9F">
          <w:rPr>
            <w:noProof/>
            <w:webHidden/>
          </w:rPr>
        </w:r>
        <w:r w:rsidR="00022E9F">
          <w:rPr>
            <w:noProof/>
            <w:webHidden/>
          </w:rPr>
          <w:fldChar w:fldCharType="separate"/>
        </w:r>
        <w:r w:rsidR="004A6F85">
          <w:rPr>
            <w:noProof/>
            <w:webHidden/>
          </w:rPr>
          <w:t>29</w:t>
        </w:r>
        <w:r w:rsidR="00022E9F">
          <w:rPr>
            <w:noProof/>
            <w:webHidden/>
          </w:rPr>
          <w:fldChar w:fldCharType="end"/>
        </w:r>
      </w:hyperlink>
    </w:p>
    <w:p w14:paraId="79826E07" w14:textId="044982B8" w:rsidR="00022E9F" w:rsidRDefault="00107555">
      <w:pPr>
        <w:pStyle w:val="12"/>
        <w:rPr>
          <w:rFonts w:asciiTheme="minorHAnsi" w:eastAsiaTheme="minorEastAsia" w:hAnsiTheme="minorHAnsi" w:cstheme="minorBidi"/>
          <w:noProof/>
          <w:sz w:val="22"/>
          <w:lang w:val="ru-RU" w:eastAsia="ru-RU"/>
        </w:rPr>
      </w:pPr>
      <w:hyperlink w:anchor="_Toc79065505" w:history="1">
        <w:r w:rsidR="00022E9F" w:rsidRPr="003D5468">
          <w:rPr>
            <w:rStyle w:val="afb"/>
            <w:noProof/>
            <w:lang w:val="ru-RU"/>
          </w:rPr>
          <w:t>Таблица 2.</w:t>
        </w:r>
        <w:r w:rsidR="00022E9F" w:rsidRPr="003D5468">
          <w:rPr>
            <w:rStyle w:val="afb"/>
            <w:noProof/>
          </w:rPr>
          <w:t>22</w:t>
        </w:r>
        <w:r w:rsidR="00022E9F" w:rsidRPr="003D5468">
          <w:rPr>
            <w:rStyle w:val="afb"/>
            <w:noProof/>
            <w:lang w:val="ru-RU"/>
          </w:rPr>
          <w:t>.  Прирост тепловой нагрузки на ГВС в проектируемых жилых зданиях на период разработки или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_Toc79065505 \h </w:instrText>
        </w:r>
        <w:r w:rsidR="00022E9F">
          <w:rPr>
            <w:noProof/>
            <w:webHidden/>
          </w:rPr>
        </w:r>
        <w:r w:rsidR="00022E9F">
          <w:rPr>
            <w:noProof/>
            <w:webHidden/>
          </w:rPr>
          <w:fldChar w:fldCharType="separate"/>
        </w:r>
        <w:r w:rsidR="004A6F85">
          <w:rPr>
            <w:noProof/>
            <w:webHidden/>
          </w:rPr>
          <w:t>29</w:t>
        </w:r>
        <w:r w:rsidR="00022E9F">
          <w:rPr>
            <w:noProof/>
            <w:webHidden/>
          </w:rPr>
          <w:fldChar w:fldCharType="end"/>
        </w:r>
      </w:hyperlink>
    </w:p>
    <w:p w14:paraId="1BC3EB4C" w14:textId="440504A5" w:rsidR="00022E9F" w:rsidRDefault="00107555">
      <w:pPr>
        <w:pStyle w:val="12"/>
        <w:rPr>
          <w:rFonts w:asciiTheme="minorHAnsi" w:eastAsiaTheme="minorEastAsia" w:hAnsiTheme="minorHAnsi" w:cstheme="minorBidi"/>
          <w:noProof/>
          <w:sz w:val="22"/>
          <w:lang w:val="ru-RU" w:eastAsia="ru-RU"/>
        </w:rPr>
      </w:pPr>
      <w:hyperlink w:anchor="_Toc79065506" w:history="1">
        <w:r w:rsidR="00022E9F" w:rsidRPr="003D5468">
          <w:rPr>
            <w:rStyle w:val="afb"/>
            <w:noProof/>
            <w:lang w:val="ru-RU"/>
          </w:rPr>
          <w:t>Таблица 2.</w:t>
        </w:r>
        <w:r w:rsidR="00022E9F" w:rsidRPr="003D5468">
          <w:rPr>
            <w:rStyle w:val="afb"/>
            <w:noProof/>
          </w:rPr>
          <w:t>23</w:t>
        </w:r>
        <w:r w:rsidR="00022E9F" w:rsidRPr="003D5468">
          <w:rPr>
            <w:rStyle w:val="afb"/>
            <w:noProof/>
            <w:lang w:val="ru-RU"/>
          </w:rPr>
          <w:t>.  Прирост тепловой нагрузки на ГВС в проектируемых жилых зданиях на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_Toc79065506 \h </w:instrText>
        </w:r>
        <w:r w:rsidR="00022E9F">
          <w:rPr>
            <w:noProof/>
            <w:webHidden/>
          </w:rPr>
        </w:r>
        <w:r w:rsidR="00022E9F">
          <w:rPr>
            <w:noProof/>
            <w:webHidden/>
          </w:rPr>
          <w:fldChar w:fldCharType="separate"/>
        </w:r>
        <w:r w:rsidR="004A6F85">
          <w:rPr>
            <w:noProof/>
            <w:webHidden/>
          </w:rPr>
          <w:t>30</w:t>
        </w:r>
        <w:r w:rsidR="00022E9F">
          <w:rPr>
            <w:noProof/>
            <w:webHidden/>
          </w:rPr>
          <w:fldChar w:fldCharType="end"/>
        </w:r>
      </w:hyperlink>
    </w:p>
    <w:p w14:paraId="462673B0" w14:textId="1D70DED2" w:rsidR="00022E9F" w:rsidRDefault="00107555">
      <w:pPr>
        <w:pStyle w:val="12"/>
        <w:rPr>
          <w:rFonts w:asciiTheme="minorHAnsi" w:eastAsiaTheme="minorEastAsia" w:hAnsiTheme="minorHAnsi" w:cstheme="minorBidi"/>
          <w:noProof/>
          <w:sz w:val="22"/>
          <w:lang w:val="ru-RU" w:eastAsia="ru-RU"/>
        </w:rPr>
      </w:pPr>
      <w:hyperlink w:anchor="_Toc79065507" w:history="1">
        <w:r w:rsidR="00022E9F" w:rsidRPr="003D5468">
          <w:rPr>
            <w:rStyle w:val="afb"/>
            <w:noProof/>
            <w:lang w:val="ru-RU"/>
          </w:rPr>
          <w:t>Таблица 2.</w:t>
        </w:r>
        <w:r w:rsidR="00022E9F" w:rsidRPr="003D5468">
          <w:rPr>
            <w:rStyle w:val="afb"/>
            <w:noProof/>
          </w:rPr>
          <w:t>24</w:t>
        </w:r>
        <w:r w:rsidR="00022E9F" w:rsidRPr="003D5468">
          <w:rPr>
            <w:rStyle w:val="afb"/>
            <w:noProof/>
            <w:lang w:val="ru-RU"/>
          </w:rPr>
          <w:t>.  Прирост тепловой нагрузки на отопление и вентиляцию в общественно-деловых зданий период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_Toc79065507 \h </w:instrText>
        </w:r>
        <w:r w:rsidR="00022E9F">
          <w:rPr>
            <w:noProof/>
            <w:webHidden/>
          </w:rPr>
        </w:r>
        <w:r w:rsidR="00022E9F">
          <w:rPr>
            <w:noProof/>
            <w:webHidden/>
          </w:rPr>
          <w:fldChar w:fldCharType="separate"/>
        </w:r>
        <w:r w:rsidR="004A6F85">
          <w:rPr>
            <w:noProof/>
            <w:webHidden/>
          </w:rPr>
          <w:t>30</w:t>
        </w:r>
        <w:r w:rsidR="00022E9F">
          <w:rPr>
            <w:noProof/>
            <w:webHidden/>
          </w:rPr>
          <w:fldChar w:fldCharType="end"/>
        </w:r>
      </w:hyperlink>
    </w:p>
    <w:p w14:paraId="4C30FFCD" w14:textId="3E0AD443" w:rsidR="00022E9F" w:rsidRDefault="00107555">
      <w:pPr>
        <w:pStyle w:val="12"/>
        <w:rPr>
          <w:rFonts w:asciiTheme="minorHAnsi" w:eastAsiaTheme="minorEastAsia" w:hAnsiTheme="minorHAnsi" w:cstheme="minorBidi"/>
          <w:noProof/>
          <w:sz w:val="22"/>
          <w:lang w:val="ru-RU" w:eastAsia="ru-RU"/>
        </w:rPr>
      </w:pPr>
      <w:hyperlink w:anchor="_Toc79065508" w:history="1">
        <w:r w:rsidR="00022E9F" w:rsidRPr="003D5468">
          <w:rPr>
            <w:rStyle w:val="afb"/>
            <w:noProof/>
            <w:lang w:val="ru-RU"/>
          </w:rPr>
          <w:t>Таблица 2.</w:t>
        </w:r>
        <w:r w:rsidR="00022E9F" w:rsidRPr="003D5468">
          <w:rPr>
            <w:rStyle w:val="afb"/>
            <w:noProof/>
          </w:rPr>
          <w:t>25</w:t>
        </w:r>
        <w:r w:rsidR="00022E9F" w:rsidRPr="003D5468">
          <w:rPr>
            <w:rStyle w:val="afb"/>
            <w:noProof/>
            <w:lang w:val="ru-RU"/>
          </w:rPr>
          <w:t>.  Прирост тепловой нагрузки на отопление и вентиляцию в общественно-деловых зданий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_Toc79065508 \h </w:instrText>
        </w:r>
        <w:r w:rsidR="00022E9F">
          <w:rPr>
            <w:noProof/>
            <w:webHidden/>
          </w:rPr>
        </w:r>
        <w:r w:rsidR="00022E9F">
          <w:rPr>
            <w:noProof/>
            <w:webHidden/>
          </w:rPr>
          <w:fldChar w:fldCharType="separate"/>
        </w:r>
        <w:r w:rsidR="004A6F85">
          <w:rPr>
            <w:noProof/>
            <w:webHidden/>
          </w:rPr>
          <w:t>30</w:t>
        </w:r>
        <w:r w:rsidR="00022E9F">
          <w:rPr>
            <w:noProof/>
            <w:webHidden/>
          </w:rPr>
          <w:fldChar w:fldCharType="end"/>
        </w:r>
      </w:hyperlink>
    </w:p>
    <w:p w14:paraId="0ED245A6" w14:textId="6405BC5D" w:rsidR="00022E9F" w:rsidRDefault="00107555">
      <w:pPr>
        <w:pStyle w:val="12"/>
        <w:rPr>
          <w:rFonts w:asciiTheme="minorHAnsi" w:eastAsiaTheme="minorEastAsia" w:hAnsiTheme="minorHAnsi" w:cstheme="minorBidi"/>
          <w:noProof/>
          <w:sz w:val="22"/>
          <w:lang w:val="ru-RU" w:eastAsia="ru-RU"/>
        </w:rPr>
      </w:pPr>
      <w:hyperlink w:anchor="_Toc79065509" w:history="1">
        <w:r w:rsidR="00022E9F" w:rsidRPr="003D5468">
          <w:rPr>
            <w:rStyle w:val="afb"/>
            <w:noProof/>
            <w:lang w:val="ru-RU"/>
          </w:rPr>
          <w:t>Таблица 2.26.  Прирост тепловой нагрузки на ГВС в проектируемых общественно-деловых зданий в период разработки или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_Toc79065509 \h </w:instrText>
        </w:r>
        <w:r w:rsidR="00022E9F">
          <w:rPr>
            <w:noProof/>
            <w:webHidden/>
          </w:rPr>
        </w:r>
        <w:r w:rsidR="00022E9F">
          <w:rPr>
            <w:noProof/>
            <w:webHidden/>
          </w:rPr>
          <w:fldChar w:fldCharType="separate"/>
        </w:r>
        <w:r w:rsidR="004A6F85">
          <w:rPr>
            <w:noProof/>
            <w:webHidden/>
          </w:rPr>
          <w:t>31</w:t>
        </w:r>
        <w:r w:rsidR="00022E9F">
          <w:rPr>
            <w:noProof/>
            <w:webHidden/>
          </w:rPr>
          <w:fldChar w:fldCharType="end"/>
        </w:r>
      </w:hyperlink>
    </w:p>
    <w:p w14:paraId="33C6B38B" w14:textId="4F47F558" w:rsidR="00022E9F" w:rsidRDefault="00107555">
      <w:pPr>
        <w:pStyle w:val="12"/>
        <w:rPr>
          <w:rFonts w:asciiTheme="minorHAnsi" w:eastAsiaTheme="minorEastAsia" w:hAnsiTheme="minorHAnsi" w:cstheme="minorBidi"/>
          <w:noProof/>
          <w:sz w:val="22"/>
          <w:lang w:val="ru-RU" w:eastAsia="ru-RU"/>
        </w:rPr>
      </w:pPr>
      <w:hyperlink w:anchor="_Toc79065510" w:history="1">
        <w:r w:rsidR="00022E9F" w:rsidRPr="003D5468">
          <w:rPr>
            <w:rStyle w:val="afb"/>
            <w:noProof/>
            <w:lang w:val="ru-RU"/>
          </w:rPr>
          <w:t>Таблица 2.</w:t>
        </w:r>
        <w:r w:rsidR="00022E9F" w:rsidRPr="003D5468">
          <w:rPr>
            <w:rStyle w:val="afb"/>
            <w:noProof/>
          </w:rPr>
          <w:t>27</w:t>
        </w:r>
        <w:r w:rsidR="00022E9F" w:rsidRPr="003D5468">
          <w:rPr>
            <w:rStyle w:val="afb"/>
            <w:noProof/>
            <w:lang w:val="ru-RU"/>
          </w:rPr>
          <w:t>.  Прирост тепловой нагрузки на ГВС в проектируемых общественно-деловых зданий в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_Toc79065510 \h </w:instrText>
        </w:r>
        <w:r w:rsidR="00022E9F">
          <w:rPr>
            <w:noProof/>
            <w:webHidden/>
          </w:rPr>
        </w:r>
        <w:r w:rsidR="00022E9F">
          <w:rPr>
            <w:noProof/>
            <w:webHidden/>
          </w:rPr>
          <w:fldChar w:fldCharType="separate"/>
        </w:r>
        <w:r w:rsidR="004A6F85">
          <w:rPr>
            <w:noProof/>
            <w:webHidden/>
          </w:rPr>
          <w:t>31</w:t>
        </w:r>
        <w:r w:rsidR="00022E9F">
          <w:rPr>
            <w:noProof/>
            <w:webHidden/>
          </w:rPr>
          <w:fldChar w:fldCharType="end"/>
        </w:r>
      </w:hyperlink>
    </w:p>
    <w:p w14:paraId="68E2A4D9" w14:textId="2860F849" w:rsidR="00022E9F" w:rsidRDefault="00107555">
      <w:pPr>
        <w:pStyle w:val="12"/>
        <w:rPr>
          <w:rFonts w:asciiTheme="minorHAnsi" w:eastAsiaTheme="minorEastAsia" w:hAnsiTheme="minorHAnsi" w:cstheme="minorBidi"/>
          <w:noProof/>
          <w:sz w:val="22"/>
          <w:lang w:val="ru-RU" w:eastAsia="ru-RU"/>
        </w:rPr>
      </w:pPr>
      <w:hyperlink w:anchor="_Toc79065511" w:history="1">
        <w:r w:rsidR="00022E9F" w:rsidRPr="003D5468">
          <w:rPr>
            <w:rStyle w:val="afb"/>
            <w:noProof/>
            <w:lang w:val="ru-RU"/>
          </w:rPr>
          <w:t>Таблица 2.28.  Прирост тепловой нагрузки на отопление в проектируемых производственных зданий в период разработки или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_Toc79065511 \h </w:instrText>
        </w:r>
        <w:r w:rsidR="00022E9F">
          <w:rPr>
            <w:noProof/>
            <w:webHidden/>
          </w:rPr>
        </w:r>
        <w:r w:rsidR="00022E9F">
          <w:rPr>
            <w:noProof/>
            <w:webHidden/>
          </w:rPr>
          <w:fldChar w:fldCharType="separate"/>
        </w:r>
        <w:r w:rsidR="004A6F85">
          <w:rPr>
            <w:noProof/>
            <w:webHidden/>
          </w:rPr>
          <w:t>32</w:t>
        </w:r>
        <w:r w:rsidR="00022E9F">
          <w:rPr>
            <w:noProof/>
            <w:webHidden/>
          </w:rPr>
          <w:fldChar w:fldCharType="end"/>
        </w:r>
      </w:hyperlink>
    </w:p>
    <w:p w14:paraId="59DB125D" w14:textId="433A7B51" w:rsidR="00022E9F" w:rsidRDefault="00107555">
      <w:pPr>
        <w:pStyle w:val="12"/>
        <w:rPr>
          <w:rFonts w:asciiTheme="minorHAnsi" w:eastAsiaTheme="minorEastAsia" w:hAnsiTheme="minorHAnsi" w:cstheme="minorBidi"/>
          <w:noProof/>
          <w:sz w:val="22"/>
          <w:lang w:val="ru-RU" w:eastAsia="ru-RU"/>
        </w:rPr>
      </w:pPr>
      <w:hyperlink w:anchor="_Toc79065512" w:history="1">
        <w:r w:rsidR="00022E9F" w:rsidRPr="003D5468">
          <w:rPr>
            <w:rStyle w:val="afb"/>
            <w:noProof/>
            <w:lang w:val="ru-RU"/>
          </w:rPr>
          <w:t>Таблица 2.</w:t>
        </w:r>
        <w:r w:rsidR="00022E9F" w:rsidRPr="003D5468">
          <w:rPr>
            <w:rStyle w:val="afb"/>
            <w:noProof/>
          </w:rPr>
          <w:t>29</w:t>
        </w:r>
        <w:r w:rsidR="00022E9F" w:rsidRPr="003D5468">
          <w:rPr>
            <w:rStyle w:val="afb"/>
            <w:noProof/>
            <w:lang w:val="ru-RU"/>
          </w:rPr>
          <w:t>.  Прирост тепловой нагрузки на отопление в проектируемых общественно-деловых зданий в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_Toc79065512 \h </w:instrText>
        </w:r>
        <w:r w:rsidR="00022E9F">
          <w:rPr>
            <w:noProof/>
            <w:webHidden/>
          </w:rPr>
        </w:r>
        <w:r w:rsidR="00022E9F">
          <w:rPr>
            <w:noProof/>
            <w:webHidden/>
          </w:rPr>
          <w:fldChar w:fldCharType="separate"/>
        </w:r>
        <w:r w:rsidR="004A6F85">
          <w:rPr>
            <w:noProof/>
            <w:webHidden/>
          </w:rPr>
          <w:t>32</w:t>
        </w:r>
        <w:r w:rsidR="00022E9F">
          <w:rPr>
            <w:noProof/>
            <w:webHidden/>
          </w:rPr>
          <w:fldChar w:fldCharType="end"/>
        </w:r>
      </w:hyperlink>
    </w:p>
    <w:p w14:paraId="445C6B74" w14:textId="6D6EA650" w:rsidR="00022E9F" w:rsidRDefault="00107555">
      <w:pPr>
        <w:pStyle w:val="12"/>
        <w:rPr>
          <w:rFonts w:asciiTheme="minorHAnsi" w:eastAsiaTheme="minorEastAsia" w:hAnsiTheme="minorHAnsi" w:cstheme="minorBidi"/>
          <w:noProof/>
          <w:sz w:val="22"/>
          <w:lang w:val="ru-RU" w:eastAsia="ru-RU"/>
        </w:rPr>
      </w:pPr>
      <w:hyperlink w:anchor="_Toc79065513" w:history="1">
        <w:r w:rsidR="00022E9F" w:rsidRPr="003D5468">
          <w:rPr>
            <w:rStyle w:val="afb"/>
            <w:noProof/>
            <w:lang w:val="ru-RU"/>
          </w:rPr>
          <w:t>Таблица 2.30.  Снижение тепловой нагрузки на отопление в сносимых зданий в период разработки или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_Toc79065513 \h </w:instrText>
        </w:r>
        <w:r w:rsidR="00022E9F">
          <w:rPr>
            <w:noProof/>
            <w:webHidden/>
          </w:rPr>
        </w:r>
        <w:r w:rsidR="00022E9F">
          <w:rPr>
            <w:noProof/>
            <w:webHidden/>
          </w:rPr>
          <w:fldChar w:fldCharType="separate"/>
        </w:r>
        <w:r w:rsidR="004A6F85">
          <w:rPr>
            <w:noProof/>
            <w:webHidden/>
          </w:rPr>
          <w:t>32</w:t>
        </w:r>
        <w:r w:rsidR="00022E9F">
          <w:rPr>
            <w:noProof/>
            <w:webHidden/>
          </w:rPr>
          <w:fldChar w:fldCharType="end"/>
        </w:r>
      </w:hyperlink>
    </w:p>
    <w:p w14:paraId="289309AC" w14:textId="6DB70850" w:rsidR="00022E9F" w:rsidRDefault="00107555">
      <w:pPr>
        <w:pStyle w:val="12"/>
        <w:rPr>
          <w:rFonts w:asciiTheme="minorHAnsi" w:eastAsiaTheme="minorEastAsia" w:hAnsiTheme="minorHAnsi" w:cstheme="minorBidi"/>
          <w:noProof/>
          <w:sz w:val="22"/>
          <w:lang w:val="ru-RU" w:eastAsia="ru-RU"/>
        </w:rPr>
      </w:pPr>
      <w:hyperlink w:anchor="_Toc79065514" w:history="1">
        <w:r w:rsidR="00022E9F" w:rsidRPr="003D5468">
          <w:rPr>
            <w:rStyle w:val="afb"/>
            <w:noProof/>
            <w:lang w:val="ru-RU"/>
          </w:rPr>
          <w:t>Таблица 2.31.  Снижение тепловой нагрузки на отопление в сносимых зданий в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_Toc79065514 \h </w:instrText>
        </w:r>
        <w:r w:rsidR="00022E9F">
          <w:rPr>
            <w:noProof/>
            <w:webHidden/>
          </w:rPr>
        </w:r>
        <w:r w:rsidR="00022E9F">
          <w:rPr>
            <w:noProof/>
            <w:webHidden/>
          </w:rPr>
          <w:fldChar w:fldCharType="separate"/>
        </w:r>
        <w:r w:rsidR="004A6F85">
          <w:rPr>
            <w:noProof/>
            <w:webHidden/>
          </w:rPr>
          <w:t>36</w:t>
        </w:r>
        <w:r w:rsidR="00022E9F">
          <w:rPr>
            <w:noProof/>
            <w:webHidden/>
          </w:rPr>
          <w:fldChar w:fldCharType="end"/>
        </w:r>
      </w:hyperlink>
    </w:p>
    <w:p w14:paraId="2BE6DEBB" w14:textId="1C56E209" w:rsidR="00022E9F" w:rsidRDefault="00107555">
      <w:pPr>
        <w:pStyle w:val="12"/>
        <w:rPr>
          <w:rFonts w:asciiTheme="minorHAnsi" w:eastAsiaTheme="minorEastAsia" w:hAnsiTheme="minorHAnsi" w:cstheme="minorBidi"/>
          <w:noProof/>
          <w:sz w:val="22"/>
          <w:lang w:val="ru-RU" w:eastAsia="ru-RU"/>
        </w:rPr>
      </w:pPr>
      <w:hyperlink w:anchor="_Toc79065515" w:history="1">
        <w:r w:rsidR="00022E9F" w:rsidRPr="003D5468">
          <w:rPr>
            <w:rStyle w:val="afb"/>
            <w:noProof/>
            <w:lang w:val="ru-RU"/>
          </w:rPr>
          <w:t>Таблица 2.</w:t>
        </w:r>
        <w:r w:rsidR="00022E9F" w:rsidRPr="003D5468">
          <w:rPr>
            <w:rStyle w:val="afb"/>
            <w:noProof/>
          </w:rPr>
          <w:t>32</w:t>
        </w:r>
        <w:r w:rsidR="00022E9F" w:rsidRPr="003D5468">
          <w:rPr>
            <w:rStyle w:val="afb"/>
            <w:noProof/>
            <w:lang w:val="ru-RU"/>
          </w:rPr>
          <w:t>.  Снижение тепловой нагрузки на ГВС в сносимых зданий в период разработки или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_Toc79065515 \h </w:instrText>
        </w:r>
        <w:r w:rsidR="00022E9F">
          <w:rPr>
            <w:noProof/>
            <w:webHidden/>
          </w:rPr>
        </w:r>
        <w:r w:rsidR="00022E9F">
          <w:rPr>
            <w:noProof/>
            <w:webHidden/>
          </w:rPr>
          <w:fldChar w:fldCharType="separate"/>
        </w:r>
        <w:r w:rsidR="004A6F85">
          <w:rPr>
            <w:noProof/>
            <w:webHidden/>
          </w:rPr>
          <w:t>39</w:t>
        </w:r>
        <w:r w:rsidR="00022E9F">
          <w:rPr>
            <w:noProof/>
            <w:webHidden/>
          </w:rPr>
          <w:fldChar w:fldCharType="end"/>
        </w:r>
      </w:hyperlink>
    </w:p>
    <w:p w14:paraId="52FB7E34" w14:textId="3F70B158" w:rsidR="00022E9F" w:rsidRDefault="00107555">
      <w:pPr>
        <w:pStyle w:val="12"/>
        <w:rPr>
          <w:rFonts w:asciiTheme="minorHAnsi" w:eastAsiaTheme="minorEastAsia" w:hAnsiTheme="minorHAnsi" w:cstheme="minorBidi"/>
          <w:noProof/>
          <w:sz w:val="22"/>
          <w:lang w:val="ru-RU" w:eastAsia="ru-RU"/>
        </w:rPr>
      </w:pPr>
      <w:hyperlink w:anchor="_Toc79065516" w:history="1">
        <w:r w:rsidR="00022E9F" w:rsidRPr="003D5468">
          <w:rPr>
            <w:rStyle w:val="afb"/>
            <w:noProof/>
            <w:lang w:val="ru-RU"/>
          </w:rPr>
          <w:t>Таблица 2.</w:t>
        </w:r>
        <w:r w:rsidR="00022E9F" w:rsidRPr="003D5468">
          <w:rPr>
            <w:rStyle w:val="afb"/>
            <w:noProof/>
          </w:rPr>
          <w:t>33</w:t>
        </w:r>
        <w:r w:rsidR="00022E9F" w:rsidRPr="003D5468">
          <w:rPr>
            <w:rStyle w:val="afb"/>
            <w:noProof/>
            <w:lang w:val="ru-RU"/>
          </w:rPr>
          <w:t>.  Снижение тепловой нагрузки на ГВС в сносимых зданий в период разработки или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_Toc79065516 \h </w:instrText>
        </w:r>
        <w:r w:rsidR="00022E9F">
          <w:rPr>
            <w:noProof/>
            <w:webHidden/>
          </w:rPr>
        </w:r>
        <w:r w:rsidR="00022E9F">
          <w:rPr>
            <w:noProof/>
            <w:webHidden/>
          </w:rPr>
          <w:fldChar w:fldCharType="separate"/>
        </w:r>
        <w:r w:rsidR="004A6F85">
          <w:rPr>
            <w:noProof/>
            <w:webHidden/>
          </w:rPr>
          <w:t>43</w:t>
        </w:r>
        <w:r w:rsidR="00022E9F">
          <w:rPr>
            <w:noProof/>
            <w:webHidden/>
          </w:rPr>
          <w:fldChar w:fldCharType="end"/>
        </w:r>
      </w:hyperlink>
    </w:p>
    <w:p w14:paraId="15257BAB" w14:textId="50012ED9" w:rsidR="00022E9F" w:rsidRDefault="00107555">
      <w:pPr>
        <w:pStyle w:val="12"/>
        <w:rPr>
          <w:rFonts w:asciiTheme="minorHAnsi" w:eastAsiaTheme="minorEastAsia" w:hAnsiTheme="minorHAnsi" w:cstheme="minorBidi"/>
          <w:noProof/>
          <w:sz w:val="22"/>
          <w:lang w:val="ru-RU" w:eastAsia="ru-RU"/>
        </w:rPr>
      </w:pPr>
      <w:hyperlink w:anchor="_Toc79065517" w:history="1">
        <w:r w:rsidR="00022E9F" w:rsidRPr="003D5468">
          <w:rPr>
            <w:rStyle w:val="afb"/>
            <w:noProof/>
            <w:lang w:val="ru-RU"/>
          </w:rPr>
          <w:t>Таблица 2.</w:t>
        </w:r>
        <w:r w:rsidR="00022E9F" w:rsidRPr="003D5468">
          <w:rPr>
            <w:rStyle w:val="afb"/>
            <w:noProof/>
          </w:rPr>
          <w:t>34</w:t>
        </w:r>
        <w:r w:rsidR="00022E9F" w:rsidRPr="003D5468">
          <w:rPr>
            <w:rStyle w:val="afb"/>
            <w:noProof/>
            <w:lang w:val="ru-RU"/>
          </w:rPr>
          <w:t>.  Прирост тепловой нагрузки на отопление, вентиляцию и ГВС на период актуализации схемы теплоснабжения, Гкал/ч</w:t>
        </w:r>
        <w:r w:rsidR="00022E9F">
          <w:rPr>
            <w:noProof/>
            <w:webHidden/>
          </w:rPr>
          <w:tab/>
        </w:r>
        <w:r w:rsidR="00022E9F">
          <w:rPr>
            <w:noProof/>
            <w:webHidden/>
          </w:rPr>
          <w:fldChar w:fldCharType="begin"/>
        </w:r>
        <w:r w:rsidR="00022E9F">
          <w:rPr>
            <w:noProof/>
            <w:webHidden/>
          </w:rPr>
          <w:instrText xml:space="preserve"> PAGEREF _Toc79065517 \h </w:instrText>
        </w:r>
        <w:r w:rsidR="00022E9F">
          <w:rPr>
            <w:noProof/>
            <w:webHidden/>
          </w:rPr>
        </w:r>
        <w:r w:rsidR="00022E9F">
          <w:rPr>
            <w:noProof/>
            <w:webHidden/>
          </w:rPr>
          <w:fldChar w:fldCharType="separate"/>
        </w:r>
        <w:r w:rsidR="004A6F85">
          <w:rPr>
            <w:noProof/>
            <w:webHidden/>
          </w:rPr>
          <w:t>47</w:t>
        </w:r>
        <w:r w:rsidR="00022E9F">
          <w:rPr>
            <w:noProof/>
            <w:webHidden/>
          </w:rPr>
          <w:fldChar w:fldCharType="end"/>
        </w:r>
      </w:hyperlink>
    </w:p>
    <w:p w14:paraId="5A05FC60" w14:textId="217B7724" w:rsidR="00022E9F" w:rsidRDefault="00107555">
      <w:pPr>
        <w:pStyle w:val="12"/>
        <w:rPr>
          <w:rFonts w:asciiTheme="minorHAnsi" w:eastAsiaTheme="minorEastAsia" w:hAnsiTheme="minorHAnsi" w:cstheme="minorBidi"/>
          <w:noProof/>
          <w:sz w:val="22"/>
          <w:lang w:val="ru-RU" w:eastAsia="ru-RU"/>
        </w:rPr>
      </w:pPr>
      <w:hyperlink w:anchor="_Toc79065518" w:history="1">
        <w:r w:rsidR="00022E9F" w:rsidRPr="003D5468">
          <w:rPr>
            <w:rStyle w:val="afb"/>
            <w:noProof/>
            <w:lang w:val="ru-RU"/>
          </w:rPr>
          <w:t>Таблица 2.35.  Прирост тепловой нагрузки на отопление, вентиляцию и ГВС на период актуализации схемы теплоснабжения, Гкал/год</w:t>
        </w:r>
        <w:r w:rsidR="00022E9F">
          <w:rPr>
            <w:noProof/>
            <w:webHidden/>
          </w:rPr>
          <w:tab/>
        </w:r>
        <w:r w:rsidR="00022E9F">
          <w:rPr>
            <w:noProof/>
            <w:webHidden/>
          </w:rPr>
          <w:fldChar w:fldCharType="begin"/>
        </w:r>
        <w:r w:rsidR="00022E9F">
          <w:rPr>
            <w:noProof/>
            <w:webHidden/>
          </w:rPr>
          <w:instrText xml:space="preserve"> PAGEREF _Toc79065518 \h </w:instrText>
        </w:r>
        <w:r w:rsidR="00022E9F">
          <w:rPr>
            <w:noProof/>
            <w:webHidden/>
          </w:rPr>
        </w:r>
        <w:r w:rsidR="00022E9F">
          <w:rPr>
            <w:noProof/>
            <w:webHidden/>
          </w:rPr>
          <w:fldChar w:fldCharType="separate"/>
        </w:r>
        <w:r w:rsidR="004A6F85">
          <w:rPr>
            <w:noProof/>
            <w:webHidden/>
          </w:rPr>
          <w:t>47</w:t>
        </w:r>
        <w:r w:rsidR="00022E9F">
          <w:rPr>
            <w:noProof/>
            <w:webHidden/>
          </w:rPr>
          <w:fldChar w:fldCharType="end"/>
        </w:r>
      </w:hyperlink>
    </w:p>
    <w:p w14:paraId="32AFE3FD" w14:textId="5DEB286A" w:rsidR="00022E9F" w:rsidRDefault="00107555">
      <w:pPr>
        <w:pStyle w:val="12"/>
        <w:rPr>
          <w:rFonts w:asciiTheme="minorHAnsi" w:eastAsiaTheme="minorEastAsia" w:hAnsiTheme="minorHAnsi" w:cstheme="minorBidi"/>
          <w:noProof/>
          <w:sz w:val="22"/>
          <w:lang w:val="ru-RU" w:eastAsia="ru-RU"/>
        </w:rPr>
      </w:pPr>
      <w:hyperlink w:anchor="_Toc79065519" w:history="1">
        <w:r w:rsidR="00022E9F" w:rsidRPr="003D5468">
          <w:rPr>
            <w:rStyle w:val="afb"/>
            <w:bCs/>
            <w:noProof/>
            <w:lang w:val="ru-RU"/>
          </w:rPr>
          <w:t xml:space="preserve">Таблица 2.36.  </w:t>
        </w:r>
        <w:r w:rsidR="00022E9F" w:rsidRPr="003D5468">
          <w:rPr>
            <w:rStyle w:val="afb"/>
            <w:noProof/>
            <w:lang w:val="ru-RU"/>
          </w:rPr>
          <w:t>Перспективные приросты тепловых нагрузок на источниках теплоснабжения г. Усть-Кут</w:t>
        </w:r>
        <w:r w:rsidR="000A153A">
          <w:rPr>
            <w:rStyle w:val="afb"/>
            <w:noProof/>
            <w:lang w:val="ru-RU"/>
          </w:rPr>
          <w:tab/>
        </w:r>
        <w:r w:rsidR="00022E9F">
          <w:rPr>
            <w:noProof/>
            <w:webHidden/>
          </w:rPr>
          <w:tab/>
        </w:r>
        <w:r w:rsidR="00022E9F">
          <w:rPr>
            <w:noProof/>
            <w:webHidden/>
          </w:rPr>
          <w:fldChar w:fldCharType="begin"/>
        </w:r>
        <w:r w:rsidR="00022E9F">
          <w:rPr>
            <w:noProof/>
            <w:webHidden/>
          </w:rPr>
          <w:instrText xml:space="preserve"> PAGEREF _Toc79065519 \h </w:instrText>
        </w:r>
        <w:r w:rsidR="00022E9F">
          <w:rPr>
            <w:noProof/>
            <w:webHidden/>
          </w:rPr>
        </w:r>
        <w:r w:rsidR="00022E9F">
          <w:rPr>
            <w:noProof/>
            <w:webHidden/>
          </w:rPr>
          <w:fldChar w:fldCharType="separate"/>
        </w:r>
        <w:r w:rsidR="004A6F85">
          <w:rPr>
            <w:noProof/>
            <w:webHidden/>
          </w:rPr>
          <w:t>50</w:t>
        </w:r>
        <w:r w:rsidR="00022E9F">
          <w:rPr>
            <w:noProof/>
            <w:webHidden/>
          </w:rPr>
          <w:fldChar w:fldCharType="end"/>
        </w:r>
      </w:hyperlink>
    </w:p>
    <w:p w14:paraId="20CA3714" w14:textId="0130A5F2" w:rsidR="00022E9F" w:rsidRDefault="00107555">
      <w:pPr>
        <w:pStyle w:val="12"/>
        <w:rPr>
          <w:rFonts w:asciiTheme="minorHAnsi" w:eastAsiaTheme="minorEastAsia" w:hAnsiTheme="minorHAnsi" w:cstheme="minorBidi"/>
          <w:noProof/>
          <w:sz w:val="22"/>
          <w:lang w:val="ru-RU" w:eastAsia="ru-RU"/>
        </w:rPr>
      </w:pPr>
      <w:hyperlink w:anchor="_Toc79065520" w:history="1">
        <w:r w:rsidR="00022E9F" w:rsidRPr="003D5468">
          <w:rPr>
            <w:rStyle w:val="afb"/>
            <w:bCs/>
            <w:noProof/>
            <w:lang w:val="ru-RU"/>
          </w:rPr>
          <w:t>Таблица 2.</w:t>
        </w:r>
        <w:r w:rsidR="00022E9F" w:rsidRPr="003D5468">
          <w:rPr>
            <w:rStyle w:val="afb"/>
            <w:bCs/>
            <w:noProof/>
          </w:rPr>
          <w:t>37</w:t>
        </w:r>
        <w:r w:rsidR="00022E9F" w:rsidRPr="003D5468">
          <w:rPr>
            <w:rStyle w:val="afb"/>
            <w:bCs/>
            <w:noProof/>
            <w:lang w:val="ru-RU"/>
          </w:rPr>
          <w:t xml:space="preserve">.  </w:t>
        </w:r>
        <w:r w:rsidR="00022E9F" w:rsidRPr="003D5468">
          <w:rPr>
            <w:rStyle w:val="afb"/>
            <w:noProof/>
            <w:lang w:val="ru-RU"/>
          </w:rPr>
          <w:t>Прирост тепловой нагрузки на отопление и вентиляцию в производственных зданиях в период актуализации схемы теплоснабжения г. Усть-Кут, Гкал/ч</w:t>
        </w:r>
        <w:r w:rsidR="00022E9F">
          <w:rPr>
            <w:noProof/>
            <w:webHidden/>
          </w:rPr>
          <w:tab/>
        </w:r>
        <w:r w:rsidR="00022E9F">
          <w:rPr>
            <w:noProof/>
            <w:webHidden/>
          </w:rPr>
          <w:fldChar w:fldCharType="begin"/>
        </w:r>
        <w:r w:rsidR="00022E9F">
          <w:rPr>
            <w:noProof/>
            <w:webHidden/>
          </w:rPr>
          <w:instrText xml:space="preserve"> PAGEREF _Toc79065520 \h </w:instrText>
        </w:r>
        <w:r w:rsidR="00022E9F">
          <w:rPr>
            <w:noProof/>
            <w:webHidden/>
          </w:rPr>
        </w:r>
        <w:r w:rsidR="00022E9F">
          <w:rPr>
            <w:noProof/>
            <w:webHidden/>
          </w:rPr>
          <w:fldChar w:fldCharType="separate"/>
        </w:r>
        <w:r w:rsidR="004A6F85">
          <w:rPr>
            <w:noProof/>
            <w:webHidden/>
          </w:rPr>
          <w:t>54</w:t>
        </w:r>
        <w:r w:rsidR="00022E9F">
          <w:rPr>
            <w:noProof/>
            <w:webHidden/>
          </w:rPr>
          <w:fldChar w:fldCharType="end"/>
        </w:r>
      </w:hyperlink>
    </w:p>
    <w:p w14:paraId="08AFCFC3" w14:textId="0B3F68BD" w:rsidR="00022E9F" w:rsidRDefault="00107555">
      <w:pPr>
        <w:pStyle w:val="12"/>
        <w:rPr>
          <w:rFonts w:asciiTheme="minorHAnsi" w:eastAsiaTheme="minorEastAsia" w:hAnsiTheme="minorHAnsi" w:cstheme="minorBidi"/>
          <w:noProof/>
          <w:sz w:val="22"/>
          <w:lang w:val="ru-RU" w:eastAsia="ru-RU"/>
        </w:rPr>
      </w:pPr>
      <w:hyperlink w:anchor="_Toc79065521" w:history="1">
        <w:r w:rsidR="00022E9F" w:rsidRPr="003D5468">
          <w:rPr>
            <w:rStyle w:val="afb"/>
            <w:bCs/>
            <w:noProof/>
            <w:lang w:val="ru-RU"/>
          </w:rPr>
          <w:t>Таблица 2.</w:t>
        </w:r>
        <w:r w:rsidR="00022E9F" w:rsidRPr="003D5468">
          <w:rPr>
            <w:rStyle w:val="afb"/>
            <w:bCs/>
            <w:noProof/>
          </w:rPr>
          <w:t>38</w:t>
        </w:r>
        <w:r w:rsidR="00022E9F" w:rsidRPr="003D5468">
          <w:rPr>
            <w:rStyle w:val="afb"/>
            <w:bCs/>
            <w:noProof/>
            <w:lang w:val="ru-RU"/>
          </w:rPr>
          <w:t xml:space="preserve">.  </w:t>
        </w:r>
        <w:r w:rsidR="00022E9F" w:rsidRPr="003D5468">
          <w:rPr>
            <w:rStyle w:val="afb"/>
            <w:noProof/>
            <w:lang w:val="ru-RU"/>
          </w:rPr>
          <w:t>Прирост тепловой нагрузки на отопление и вентиляцию в производственных зданиях в период актуализации схемы теплоснабжения г. Усть-Кут, Гкал/год</w:t>
        </w:r>
        <w:r w:rsidR="00022E9F">
          <w:rPr>
            <w:noProof/>
            <w:webHidden/>
          </w:rPr>
          <w:tab/>
        </w:r>
        <w:r w:rsidR="00022E9F">
          <w:rPr>
            <w:noProof/>
            <w:webHidden/>
          </w:rPr>
          <w:fldChar w:fldCharType="begin"/>
        </w:r>
        <w:r w:rsidR="00022E9F">
          <w:rPr>
            <w:noProof/>
            <w:webHidden/>
          </w:rPr>
          <w:instrText xml:space="preserve"> PAGEREF _Toc79065521 \h </w:instrText>
        </w:r>
        <w:r w:rsidR="00022E9F">
          <w:rPr>
            <w:noProof/>
            <w:webHidden/>
          </w:rPr>
        </w:r>
        <w:r w:rsidR="00022E9F">
          <w:rPr>
            <w:noProof/>
            <w:webHidden/>
          </w:rPr>
          <w:fldChar w:fldCharType="separate"/>
        </w:r>
        <w:r w:rsidR="004A6F85">
          <w:rPr>
            <w:noProof/>
            <w:webHidden/>
          </w:rPr>
          <w:t>54</w:t>
        </w:r>
        <w:r w:rsidR="00022E9F">
          <w:rPr>
            <w:noProof/>
            <w:webHidden/>
          </w:rPr>
          <w:fldChar w:fldCharType="end"/>
        </w:r>
      </w:hyperlink>
    </w:p>
    <w:p w14:paraId="5BC228FB" w14:textId="40E5D377" w:rsidR="00022E9F" w:rsidRDefault="00107555">
      <w:pPr>
        <w:pStyle w:val="12"/>
        <w:rPr>
          <w:rFonts w:asciiTheme="minorHAnsi" w:eastAsiaTheme="minorEastAsia" w:hAnsiTheme="minorHAnsi" w:cstheme="minorBidi"/>
          <w:noProof/>
          <w:sz w:val="22"/>
          <w:lang w:val="ru-RU" w:eastAsia="ru-RU"/>
        </w:rPr>
      </w:pPr>
      <w:hyperlink w:anchor="_Toc79065522" w:history="1">
        <w:r w:rsidR="00022E9F" w:rsidRPr="003D5468">
          <w:rPr>
            <w:rStyle w:val="afb"/>
            <w:bCs/>
            <w:noProof/>
            <w:lang w:val="ru-RU"/>
          </w:rPr>
          <w:t>Таблица 2.</w:t>
        </w:r>
        <w:r w:rsidR="00022E9F" w:rsidRPr="003D5468">
          <w:rPr>
            <w:rStyle w:val="afb"/>
            <w:bCs/>
            <w:noProof/>
          </w:rPr>
          <w:t>39</w:t>
        </w:r>
        <w:r w:rsidR="00022E9F" w:rsidRPr="003D5468">
          <w:rPr>
            <w:rStyle w:val="afb"/>
            <w:bCs/>
            <w:noProof/>
            <w:lang w:val="ru-RU"/>
          </w:rPr>
          <w:t xml:space="preserve">.  </w:t>
        </w:r>
        <w:r w:rsidR="00022E9F" w:rsidRPr="003D5468">
          <w:rPr>
            <w:rStyle w:val="afb"/>
            <w:noProof/>
            <w:lang w:val="ru-RU"/>
          </w:rPr>
          <w:t>Сравнение существующих и перспективных нагрузок и объемов потребления тепловой энергии по административным районам г. Усть-Кут</w:t>
        </w:r>
        <w:r w:rsidR="00022E9F">
          <w:rPr>
            <w:noProof/>
            <w:webHidden/>
          </w:rPr>
          <w:tab/>
        </w:r>
        <w:r w:rsidR="00022E9F">
          <w:rPr>
            <w:noProof/>
            <w:webHidden/>
          </w:rPr>
          <w:fldChar w:fldCharType="begin"/>
        </w:r>
        <w:r w:rsidR="00022E9F">
          <w:rPr>
            <w:noProof/>
            <w:webHidden/>
          </w:rPr>
          <w:instrText xml:space="preserve"> PAGEREF _Toc79065522 \h </w:instrText>
        </w:r>
        <w:r w:rsidR="00022E9F">
          <w:rPr>
            <w:noProof/>
            <w:webHidden/>
          </w:rPr>
        </w:r>
        <w:r w:rsidR="00022E9F">
          <w:rPr>
            <w:noProof/>
            <w:webHidden/>
          </w:rPr>
          <w:fldChar w:fldCharType="separate"/>
        </w:r>
        <w:r w:rsidR="004A6F85">
          <w:rPr>
            <w:noProof/>
            <w:webHidden/>
          </w:rPr>
          <w:t>54</w:t>
        </w:r>
        <w:r w:rsidR="00022E9F">
          <w:rPr>
            <w:noProof/>
            <w:webHidden/>
          </w:rPr>
          <w:fldChar w:fldCharType="end"/>
        </w:r>
      </w:hyperlink>
    </w:p>
    <w:p w14:paraId="42AB076A" w14:textId="0EED3C81" w:rsidR="00022E9F" w:rsidRDefault="00107555">
      <w:pPr>
        <w:pStyle w:val="12"/>
        <w:rPr>
          <w:rFonts w:asciiTheme="minorHAnsi" w:eastAsiaTheme="minorEastAsia" w:hAnsiTheme="minorHAnsi" w:cstheme="minorBidi"/>
          <w:noProof/>
          <w:sz w:val="22"/>
          <w:lang w:val="ru-RU" w:eastAsia="ru-RU"/>
        </w:rPr>
      </w:pPr>
      <w:hyperlink w:anchor="_Toc79065523" w:history="1">
        <w:r w:rsidR="00022E9F" w:rsidRPr="003D5468">
          <w:rPr>
            <w:rStyle w:val="afb"/>
            <w:rFonts w:eastAsia="Times New Roman"/>
            <w:noProof/>
            <w:lang w:val="ru-RU" w:eastAsia="ru-RU"/>
          </w:rPr>
          <w:t>Перечень объектов теплопотребления, подключённых к тепловым сетям существующих систем теплоснабжения в период, предшествующий актуализации системы теплоснабжения отсутствует.</w:t>
        </w:r>
        <w:r w:rsidR="000A153A">
          <w:rPr>
            <w:rStyle w:val="afb"/>
            <w:rFonts w:eastAsia="Times New Roman"/>
            <w:noProof/>
            <w:lang w:val="ru-RU" w:eastAsia="ru-RU"/>
          </w:rPr>
          <w:tab/>
        </w:r>
        <w:r w:rsidR="00022E9F">
          <w:rPr>
            <w:noProof/>
            <w:webHidden/>
          </w:rPr>
          <w:tab/>
        </w:r>
        <w:r w:rsidR="00022E9F">
          <w:rPr>
            <w:noProof/>
            <w:webHidden/>
          </w:rPr>
          <w:fldChar w:fldCharType="begin"/>
        </w:r>
        <w:r w:rsidR="00022E9F">
          <w:rPr>
            <w:noProof/>
            <w:webHidden/>
          </w:rPr>
          <w:instrText xml:space="preserve"> PAGEREF _Toc79065523 \h </w:instrText>
        </w:r>
        <w:r w:rsidR="00022E9F">
          <w:rPr>
            <w:noProof/>
            <w:webHidden/>
          </w:rPr>
        </w:r>
        <w:r w:rsidR="00022E9F">
          <w:rPr>
            <w:noProof/>
            <w:webHidden/>
          </w:rPr>
          <w:fldChar w:fldCharType="separate"/>
        </w:r>
        <w:r w:rsidR="004A6F85">
          <w:rPr>
            <w:noProof/>
            <w:webHidden/>
          </w:rPr>
          <w:t>55</w:t>
        </w:r>
        <w:r w:rsidR="00022E9F">
          <w:rPr>
            <w:noProof/>
            <w:webHidden/>
          </w:rPr>
          <w:fldChar w:fldCharType="end"/>
        </w:r>
      </w:hyperlink>
    </w:p>
    <w:p w14:paraId="36484C5E" w14:textId="02890AA4" w:rsidR="00022E9F" w:rsidRDefault="00107555">
      <w:pPr>
        <w:pStyle w:val="12"/>
        <w:rPr>
          <w:rFonts w:asciiTheme="minorHAnsi" w:eastAsiaTheme="minorEastAsia" w:hAnsiTheme="minorHAnsi" w:cstheme="minorBidi"/>
          <w:noProof/>
          <w:sz w:val="22"/>
          <w:lang w:val="ru-RU" w:eastAsia="ru-RU"/>
        </w:rPr>
      </w:pPr>
      <w:hyperlink w:anchor="_Toc79065524" w:history="1">
        <w:r w:rsidR="00022E9F" w:rsidRPr="003D5468">
          <w:rPr>
            <w:rStyle w:val="afb"/>
            <w:noProof/>
            <w:lang w:val="ru-RU"/>
          </w:rPr>
          <w:t xml:space="preserve">Таблица 2.40.  Расчетная перспективная тепловая нагрузка на коллекторах источников тепловой </w:t>
        </w:r>
        <w:r w:rsidR="00022E9F" w:rsidRPr="003D5468">
          <w:rPr>
            <w:rStyle w:val="afb"/>
            <w:noProof/>
            <w:lang w:val="ru-RU"/>
          </w:rPr>
          <w:lastRenderedPageBreak/>
          <w:t>энергии</w:t>
        </w:r>
        <w:r w:rsidR="00022E9F">
          <w:rPr>
            <w:noProof/>
            <w:webHidden/>
          </w:rPr>
          <w:tab/>
        </w:r>
        <w:r w:rsidR="000A153A">
          <w:rPr>
            <w:noProof/>
            <w:webHidden/>
          </w:rPr>
          <w:tab/>
        </w:r>
        <w:r w:rsidR="00022E9F">
          <w:rPr>
            <w:noProof/>
            <w:webHidden/>
          </w:rPr>
          <w:fldChar w:fldCharType="begin"/>
        </w:r>
        <w:r w:rsidR="00022E9F">
          <w:rPr>
            <w:noProof/>
            <w:webHidden/>
          </w:rPr>
          <w:instrText xml:space="preserve"> PAGEREF _Toc79065524 \h </w:instrText>
        </w:r>
        <w:r w:rsidR="00022E9F">
          <w:rPr>
            <w:noProof/>
            <w:webHidden/>
          </w:rPr>
        </w:r>
        <w:r w:rsidR="00022E9F">
          <w:rPr>
            <w:noProof/>
            <w:webHidden/>
          </w:rPr>
          <w:fldChar w:fldCharType="separate"/>
        </w:r>
        <w:r w:rsidR="004A6F85">
          <w:rPr>
            <w:noProof/>
            <w:webHidden/>
          </w:rPr>
          <w:t>56</w:t>
        </w:r>
        <w:r w:rsidR="00022E9F">
          <w:rPr>
            <w:noProof/>
            <w:webHidden/>
          </w:rPr>
          <w:fldChar w:fldCharType="end"/>
        </w:r>
      </w:hyperlink>
    </w:p>
    <w:p w14:paraId="0EA68A58" w14:textId="27C08D19" w:rsidR="00022E9F" w:rsidRDefault="00107555">
      <w:pPr>
        <w:pStyle w:val="12"/>
        <w:rPr>
          <w:rFonts w:asciiTheme="minorHAnsi" w:eastAsiaTheme="minorEastAsia" w:hAnsiTheme="minorHAnsi" w:cstheme="minorBidi"/>
          <w:noProof/>
          <w:sz w:val="22"/>
          <w:lang w:val="ru-RU" w:eastAsia="ru-RU"/>
        </w:rPr>
      </w:pPr>
      <w:hyperlink w:anchor="_Toc79065525" w:history="1">
        <w:r w:rsidR="00022E9F" w:rsidRPr="003D5468">
          <w:rPr>
            <w:rStyle w:val="afb"/>
            <w:noProof/>
            <w:lang w:val="ru-RU"/>
          </w:rPr>
          <w:t>Таблица 2.</w:t>
        </w:r>
        <w:r w:rsidR="00022E9F" w:rsidRPr="003D5468">
          <w:rPr>
            <w:rStyle w:val="afb"/>
            <w:noProof/>
          </w:rPr>
          <w:t>41</w:t>
        </w:r>
        <w:r w:rsidR="00022E9F" w:rsidRPr="003D5468">
          <w:rPr>
            <w:rStyle w:val="afb"/>
            <w:noProof/>
            <w:lang w:val="ru-RU"/>
          </w:rPr>
          <w:t xml:space="preserve">.  </w:t>
        </w:r>
        <w:r w:rsidR="00022E9F" w:rsidRPr="003D5468">
          <w:rPr>
            <w:rStyle w:val="afb"/>
            <w:noProof/>
          </w:rPr>
          <w:t>Оценка фактических потерь тепловой энергии и теплоносителя при передаче тепловой энергии и теплоносителя по тепловым сетям за последний год на территории УКМО (ГП)</w:t>
        </w:r>
        <w:r w:rsidR="00022E9F">
          <w:rPr>
            <w:noProof/>
            <w:webHidden/>
          </w:rPr>
          <w:tab/>
        </w:r>
        <w:r w:rsidR="000A153A">
          <w:rPr>
            <w:noProof/>
            <w:webHidden/>
          </w:rPr>
          <w:tab/>
        </w:r>
        <w:r w:rsidR="00022E9F">
          <w:rPr>
            <w:noProof/>
            <w:webHidden/>
          </w:rPr>
          <w:fldChar w:fldCharType="begin"/>
        </w:r>
        <w:r w:rsidR="00022E9F">
          <w:rPr>
            <w:noProof/>
            <w:webHidden/>
          </w:rPr>
          <w:instrText xml:space="preserve"> PAGEREF _Toc79065525 \h </w:instrText>
        </w:r>
        <w:r w:rsidR="00022E9F">
          <w:rPr>
            <w:noProof/>
            <w:webHidden/>
          </w:rPr>
        </w:r>
        <w:r w:rsidR="00022E9F">
          <w:rPr>
            <w:noProof/>
            <w:webHidden/>
          </w:rPr>
          <w:fldChar w:fldCharType="separate"/>
        </w:r>
        <w:r w:rsidR="004A6F85">
          <w:rPr>
            <w:noProof/>
            <w:webHidden/>
          </w:rPr>
          <w:t>57</w:t>
        </w:r>
        <w:r w:rsidR="00022E9F">
          <w:rPr>
            <w:noProof/>
            <w:webHidden/>
          </w:rPr>
          <w:fldChar w:fldCharType="end"/>
        </w:r>
      </w:hyperlink>
    </w:p>
    <w:p w14:paraId="2615FD6E" w14:textId="327CD571" w:rsidR="00022E9F" w:rsidRDefault="00107555">
      <w:pPr>
        <w:pStyle w:val="12"/>
        <w:rPr>
          <w:rFonts w:asciiTheme="minorHAnsi" w:eastAsiaTheme="minorEastAsia" w:hAnsiTheme="minorHAnsi" w:cstheme="minorBidi"/>
          <w:noProof/>
          <w:sz w:val="22"/>
          <w:lang w:val="ru-RU" w:eastAsia="ru-RU"/>
        </w:rPr>
      </w:pPr>
      <w:hyperlink w:anchor="_Toc79065526" w:history="1">
        <w:r w:rsidR="00022E9F" w:rsidRPr="003D5468">
          <w:rPr>
            <w:rStyle w:val="afb"/>
            <w:noProof/>
          </w:rPr>
          <w:t>Таблица 2.42.  Годовой расход теплоносителя по источникам тепловой энергии, действующих на территории УКМО (ГП), снабжение тепловой энергией потребителей от которых осуществляется на регулируемой (тарифной) основе, за 2016-2020гг.</w:t>
        </w:r>
        <w:r w:rsidR="00022E9F">
          <w:rPr>
            <w:noProof/>
            <w:webHidden/>
          </w:rPr>
          <w:tab/>
        </w:r>
        <w:r w:rsidR="00022E9F">
          <w:rPr>
            <w:noProof/>
            <w:webHidden/>
          </w:rPr>
          <w:fldChar w:fldCharType="begin"/>
        </w:r>
        <w:r w:rsidR="00022E9F">
          <w:rPr>
            <w:noProof/>
            <w:webHidden/>
          </w:rPr>
          <w:instrText xml:space="preserve"> PAGEREF _Toc79065526 \h </w:instrText>
        </w:r>
        <w:r w:rsidR="00022E9F">
          <w:rPr>
            <w:noProof/>
            <w:webHidden/>
          </w:rPr>
        </w:r>
        <w:r w:rsidR="00022E9F">
          <w:rPr>
            <w:noProof/>
            <w:webHidden/>
          </w:rPr>
          <w:fldChar w:fldCharType="separate"/>
        </w:r>
        <w:r w:rsidR="004A6F85">
          <w:rPr>
            <w:noProof/>
            <w:webHidden/>
          </w:rPr>
          <w:t>57</w:t>
        </w:r>
        <w:r w:rsidR="00022E9F">
          <w:rPr>
            <w:noProof/>
            <w:webHidden/>
          </w:rPr>
          <w:fldChar w:fldCharType="end"/>
        </w:r>
      </w:hyperlink>
    </w:p>
    <w:p w14:paraId="4EFF34FB" w14:textId="34A825ED" w:rsidR="0009786D" w:rsidRDefault="0009786D" w:rsidP="00D45236">
      <w:r>
        <w:fldChar w:fldCharType="end"/>
      </w:r>
    </w:p>
    <w:p w14:paraId="41039A49" w14:textId="209B1014" w:rsidR="0009786D" w:rsidRDefault="0009786D" w:rsidP="0009786D">
      <w:pPr>
        <w:pStyle w:val="1"/>
        <w:numPr>
          <w:ilvl w:val="0"/>
          <w:numId w:val="39"/>
        </w:numPr>
      </w:pPr>
      <w:bookmarkStart w:id="3" w:name="_Toc79059702"/>
      <w:r>
        <w:lastRenderedPageBreak/>
        <w:t>Список рисунков</w:t>
      </w:r>
      <w:bookmarkEnd w:id="3"/>
    </w:p>
    <w:p w14:paraId="74B74726" w14:textId="00438D48" w:rsidR="00022E9F" w:rsidRDefault="0009786D">
      <w:pPr>
        <w:pStyle w:val="12"/>
        <w:rPr>
          <w:rFonts w:asciiTheme="minorHAnsi" w:eastAsiaTheme="minorEastAsia" w:hAnsiTheme="minorHAnsi" w:cstheme="minorBidi"/>
          <w:noProof/>
          <w:sz w:val="22"/>
          <w:lang w:val="ru-RU" w:eastAsia="ru-RU"/>
        </w:rPr>
      </w:pPr>
      <w:r>
        <w:fldChar w:fldCharType="begin"/>
      </w:r>
      <w:r>
        <w:instrText xml:space="preserve"> TOC \h \z \t "Стиль Заголовок 1 + Arial Black По ширине Перед:  6 пт После:  6...;1;Рисунок в огл;1" </w:instrText>
      </w:r>
      <w:r>
        <w:fldChar w:fldCharType="separate"/>
      </w:r>
      <w:hyperlink w:anchor="_Toc79065527" w:history="1">
        <w:r w:rsidR="00022E9F" w:rsidRPr="00A92E98">
          <w:rPr>
            <w:rStyle w:val="afb"/>
            <w:noProof/>
          </w:rPr>
          <w:t>Рисунок 2.1 – Анализ ввода в эксплуатацию площадей застройки за 2018-2028 годы</w:t>
        </w:r>
        <w:r w:rsidR="00022E9F">
          <w:rPr>
            <w:noProof/>
            <w:webHidden/>
          </w:rPr>
          <w:tab/>
        </w:r>
        <w:r w:rsidR="00022E9F">
          <w:rPr>
            <w:noProof/>
            <w:webHidden/>
          </w:rPr>
          <w:fldChar w:fldCharType="begin"/>
        </w:r>
        <w:r w:rsidR="00022E9F">
          <w:rPr>
            <w:noProof/>
            <w:webHidden/>
          </w:rPr>
          <w:instrText xml:space="preserve"> PAGEREF _Toc79065527 \h </w:instrText>
        </w:r>
        <w:r w:rsidR="00022E9F">
          <w:rPr>
            <w:noProof/>
            <w:webHidden/>
          </w:rPr>
        </w:r>
        <w:r w:rsidR="00022E9F">
          <w:rPr>
            <w:noProof/>
            <w:webHidden/>
          </w:rPr>
          <w:fldChar w:fldCharType="separate"/>
        </w:r>
        <w:r w:rsidR="004A6F85">
          <w:rPr>
            <w:noProof/>
            <w:webHidden/>
          </w:rPr>
          <w:t>23</w:t>
        </w:r>
        <w:r w:rsidR="00022E9F">
          <w:rPr>
            <w:noProof/>
            <w:webHidden/>
          </w:rPr>
          <w:fldChar w:fldCharType="end"/>
        </w:r>
      </w:hyperlink>
    </w:p>
    <w:p w14:paraId="36317EE2" w14:textId="3E47AE4E" w:rsidR="00022E9F" w:rsidRDefault="00107555">
      <w:pPr>
        <w:pStyle w:val="12"/>
        <w:rPr>
          <w:rFonts w:asciiTheme="minorHAnsi" w:eastAsiaTheme="minorEastAsia" w:hAnsiTheme="minorHAnsi" w:cstheme="minorBidi"/>
          <w:noProof/>
          <w:sz w:val="22"/>
          <w:lang w:val="ru-RU" w:eastAsia="ru-RU"/>
        </w:rPr>
      </w:pPr>
      <w:hyperlink w:anchor="_Toc79065528" w:history="1">
        <w:r w:rsidR="00022E9F" w:rsidRPr="00A92E98">
          <w:rPr>
            <w:rStyle w:val="afb"/>
            <w:noProof/>
          </w:rPr>
          <w:t>Рисунок 2.1 – Сопоставление прироста нагрузки по городу Усть-Кут с учетом корректировок согласно ПП РФ № 18</w:t>
        </w:r>
        <w:r w:rsidR="00022E9F">
          <w:rPr>
            <w:noProof/>
            <w:webHidden/>
          </w:rPr>
          <w:tab/>
        </w:r>
        <w:r w:rsidR="00022E9F">
          <w:rPr>
            <w:noProof/>
            <w:webHidden/>
          </w:rPr>
          <w:fldChar w:fldCharType="begin"/>
        </w:r>
        <w:r w:rsidR="00022E9F">
          <w:rPr>
            <w:noProof/>
            <w:webHidden/>
          </w:rPr>
          <w:instrText xml:space="preserve"> PAGEREF _Toc79065528 \h </w:instrText>
        </w:r>
        <w:r w:rsidR="00022E9F">
          <w:rPr>
            <w:noProof/>
            <w:webHidden/>
          </w:rPr>
        </w:r>
        <w:r w:rsidR="00022E9F">
          <w:rPr>
            <w:noProof/>
            <w:webHidden/>
          </w:rPr>
          <w:fldChar w:fldCharType="separate"/>
        </w:r>
        <w:r w:rsidR="004A6F85">
          <w:rPr>
            <w:noProof/>
            <w:webHidden/>
          </w:rPr>
          <w:t>48</w:t>
        </w:r>
        <w:r w:rsidR="00022E9F">
          <w:rPr>
            <w:noProof/>
            <w:webHidden/>
          </w:rPr>
          <w:fldChar w:fldCharType="end"/>
        </w:r>
      </w:hyperlink>
    </w:p>
    <w:p w14:paraId="77C49864" w14:textId="23DD642B" w:rsidR="0009786D" w:rsidRDefault="0009786D" w:rsidP="00D45236">
      <w:r>
        <w:fldChar w:fldCharType="end"/>
      </w:r>
    </w:p>
    <w:p w14:paraId="55BC03FE" w14:textId="2D477593" w:rsidR="0009786D" w:rsidRDefault="0009786D" w:rsidP="00D45236"/>
    <w:p w14:paraId="29765CC6" w14:textId="3CD1DFA3" w:rsidR="0009786D" w:rsidRDefault="0009786D" w:rsidP="00D45236"/>
    <w:p w14:paraId="5A7D4389" w14:textId="1294B803" w:rsidR="0009786D" w:rsidRDefault="0009786D" w:rsidP="00D45236"/>
    <w:p w14:paraId="6E640B60" w14:textId="0F155C3C" w:rsidR="0009786D" w:rsidRDefault="0009786D" w:rsidP="00D45236"/>
    <w:p w14:paraId="4180351A" w14:textId="6E81EEF9" w:rsidR="0009786D" w:rsidRDefault="0009786D" w:rsidP="00D45236"/>
    <w:p w14:paraId="09B9C012" w14:textId="360A1E86" w:rsidR="0009786D" w:rsidRDefault="0009786D" w:rsidP="00D45236"/>
    <w:p w14:paraId="3D41C60F" w14:textId="1F57FCF3" w:rsidR="0009786D" w:rsidRDefault="0009786D" w:rsidP="00D45236"/>
    <w:p w14:paraId="0D8FC568" w14:textId="5F94D310" w:rsidR="0009786D" w:rsidRDefault="0009786D" w:rsidP="00D45236"/>
    <w:p w14:paraId="6B71F410" w14:textId="0DACEF32" w:rsidR="0009786D" w:rsidRDefault="0009786D" w:rsidP="00D45236"/>
    <w:p w14:paraId="3E60FB80" w14:textId="299D2908" w:rsidR="0009786D" w:rsidRDefault="0009786D" w:rsidP="00D45236"/>
    <w:p w14:paraId="0D3BCEFB" w14:textId="4A803A11" w:rsidR="0009786D" w:rsidRDefault="0009786D" w:rsidP="00D45236"/>
    <w:p w14:paraId="34407192" w14:textId="2751CE40" w:rsidR="0009786D" w:rsidRDefault="0009786D" w:rsidP="00D45236"/>
    <w:p w14:paraId="0862296C" w14:textId="38DBC23E" w:rsidR="0009786D" w:rsidRDefault="0009786D" w:rsidP="00D45236"/>
    <w:p w14:paraId="61B78C3A" w14:textId="598B86C1" w:rsidR="0009786D" w:rsidRDefault="0009786D" w:rsidP="00D45236"/>
    <w:p w14:paraId="58BD735A" w14:textId="76FF2A58" w:rsidR="0009786D" w:rsidRDefault="0009786D" w:rsidP="00D45236"/>
    <w:p w14:paraId="36086C54" w14:textId="7C309DD1" w:rsidR="0009786D" w:rsidRDefault="0009786D" w:rsidP="00D45236"/>
    <w:p w14:paraId="702349D1" w14:textId="14D3D08A" w:rsidR="0009786D" w:rsidRDefault="0009786D" w:rsidP="00D45236"/>
    <w:p w14:paraId="1CF3EA1E" w14:textId="54694C46" w:rsidR="0009786D" w:rsidRDefault="0009786D" w:rsidP="00D45236"/>
    <w:p w14:paraId="66A00F4A" w14:textId="25777F5F" w:rsidR="0009786D" w:rsidRDefault="0009786D" w:rsidP="00D45236"/>
    <w:p w14:paraId="745E3228" w14:textId="5CB70FC8" w:rsidR="0009786D" w:rsidRDefault="0009786D" w:rsidP="00D45236"/>
    <w:p w14:paraId="75E5512E" w14:textId="796856A1" w:rsidR="0009786D" w:rsidRDefault="0009786D" w:rsidP="00D45236"/>
    <w:p w14:paraId="32D067AF" w14:textId="00266E88" w:rsidR="0009786D" w:rsidRDefault="0009786D" w:rsidP="00D45236"/>
    <w:p w14:paraId="5D6B1598" w14:textId="70285F47" w:rsidR="0009786D" w:rsidRDefault="0009786D" w:rsidP="00D45236"/>
    <w:p w14:paraId="57DC2712" w14:textId="33D3B62E" w:rsidR="0009786D" w:rsidRDefault="0009786D" w:rsidP="00D45236"/>
    <w:p w14:paraId="5C00D7FA" w14:textId="3BA86B85" w:rsidR="0009786D" w:rsidRDefault="0009786D" w:rsidP="00D45236"/>
    <w:p w14:paraId="47319AB8" w14:textId="550950AC" w:rsidR="007B7E12" w:rsidRDefault="007B7E12" w:rsidP="00D45236"/>
    <w:p w14:paraId="6168A96E" w14:textId="0738BDBA" w:rsidR="007B7E12" w:rsidRDefault="007B7E12" w:rsidP="00D45236"/>
    <w:p w14:paraId="26D3371A" w14:textId="0FF5B292" w:rsidR="007B7E12" w:rsidRDefault="007B7E12" w:rsidP="00D45236"/>
    <w:p w14:paraId="5FD04183" w14:textId="77777777" w:rsidR="007B7E12" w:rsidRDefault="007B7E12" w:rsidP="00D45236"/>
    <w:p w14:paraId="3CC19540" w14:textId="698795FC" w:rsidR="0009786D" w:rsidRDefault="0009786D" w:rsidP="00D45236"/>
    <w:p w14:paraId="1191C74E" w14:textId="2097BE40" w:rsidR="0009786D" w:rsidRDefault="0009786D" w:rsidP="00D45236"/>
    <w:p w14:paraId="786A5897" w14:textId="22D593AA" w:rsidR="0009786D" w:rsidRDefault="0009786D" w:rsidP="00D45236"/>
    <w:p w14:paraId="768EAF81" w14:textId="5AEFE465" w:rsidR="0009786D" w:rsidRDefault="0009786D" w:rsidP="00D45236"/>
    <w:p w14:paraId="4019CC56" w14:textId="38C0CA52" w:rsidR="0009786D" w:rsidRDefault="0009786D" w:rsidP="00D45236"/>
    <w:p w14:paraId="571E85C7" w14:textId="48FF02E7" w:rsidR="0009786D" w:rsidRDefault="0009786D" w:rsidP="00D45236"/>
    <w:p w14:paraId="7A1F2910" w14:textId="18774027" w:rsidR="0009786D" w:rsidRDefault="0009786D" w:rsidP="00D45236"/>
    <w:p w14:paraId="31E4DD07" w14:textId="34002C9C" w:rsidR="0009786D" w:rsidRDefault="0009786D" w:rsidP="00D45236"/>
    <w:p w14:paraId="05BC3910" w14:textId="20E5CCDE" w:rsidR="0009786D" w:rsidRDefault="0009786D" w:rsidP="00D45236"/>
    <w:p w14:paraId="2AF12103" w14:textId="7F8C4B0D" w:rsidR="0009786D" w:rsidRDefault="0009786D" w:rsidP="00D45236"/>
    <w:p w14:paraId="44281F31" w14:textId="5241832D" w:rsidR="0009786D" w:rsidRDefault="0009786D" w:rsidP="00D45236"/>
    <w:p w14:paraId="36523029" w14:textId="0A0E746F" w:rsidR="0009786D" w:rsidRDefault="0009786D" w:rsidP="00D45236"/>
    <w:p w14:paraId="67956A23" w14:textId="77777777" w:rsidR="0009786D" w:rsidRDefault="0009786D" w:rsidP="00D45236"/>
    <w:p w14:paraId="1E212B93" w14:textId="77777777" w:rsidR="0009786D" w:rsidRPr="00C713F6" w:rsidRDefault="0009786D" w:rsidP="00D45236">
      <w:pPr>
        <w:rPr>
          <w:b/>
          <w:bCs/>
          <w:sz w:val="32"/>
          <w:szCs w:val="26"/>
        </w:rPr>
      </w:pPr>
    </w:p>
    <w:p w14:paraId="652CF03B" w14:textId="2D837205" w:rsidR="00583AEE" w:rsidRPr="00C713F6" w:rsidRDefault="00DE27AD" w:rsidP="00734202">
      <w:pPr>
        <w:pStyle w:val="20"/>
        <w:rPr>
          <w:lang w:val="ru-RU"/>
        </w:rPr>
      </w:pPr>
      <w:bookmarkStart w:id="4" w:name="_Toc535934745"/>
      <w:bookmarkStart w:id="5" w:name="_Toc5031093"/>
      <w:bookmarkStart w:id="6" w:name="_Toc10552610"/>
      <w:bookmarkStart w:id="7" w:name="_Toc10559123"/>
      <w:bookmarkStart w:id="8" w:name="_Toc37436810"/>
      <w:bookmarkStart w:id="9" w:name="_Toc79059703"/>
      <w:r w:rsidRPr="00C713F6">
        <w:rPr>
          <w:lang w:val="ru-RU"/>
        </w:rPr>
        <w:lastRenderedPageBreak/>
        <w:t>Раздел 1.</w:t>
      </w:r>
      <w:r w:rsidR="00882FC8" w:rsidRPr="00C713F6">
        <w:rPr>
          <w:lang w:val="ru-RU"/>
        </w:rPr>
        <w:t xml:space="preserve"> </w:t>
      </w:r>
      <w:r w:rsidR="00583AEE" w:rsidRPr="00C713F6">
        <w:rPr>
          <w:lang w:val="ru-RU"/>
        </w:rPr>
        <w:t>Данные базового уровня потребления тепла на цели теплоснабжения</w:t>
      </w:r>
      <w:bookmarkEnd w:id="1"/>
      <w:bookmarkEnd w:id="0"/>
      <w:bookmarkEnd w:id="4"/>
      <w:bookmarkEnd w:id="5"/>
      <w:bookmarkEnd w:id="6"/>
      <w:bookmarkEnd w:id="7"/>
      <w:bookmarkEnd w:id="8"/>
      <w:bookmarkEnd w:id="9"/>
    </w:p>
    <w:p w14:paraId="0808EB51" w14:textId="5E3B908B" w:rsidR="006D7D53" w:rsidRPr="00C713F6" w:rsidRDefault="006D7D53" w:rsidP="00191FE9">
      <w:pPr>
        <w:ind w:firstLine="567"/>
        <w:jc w:val="both"/>
      </w:pPr>
      <w:r w:rsidRPr="00C713F6">
        <w:t xml:space="preserve">Расчет тепловых нагрузок на источники тепловой энергии г. </w:t>
      </w:r>
      <w:r w:rsidR="00DE20C9">
        <w:t>Усть-</w:t>
      </w:r>
      <w:r w:rsidR="000A153A">
        <w:t xml:space="preserve">Кут </w:t>
      </w:r>
      <w:r w:rsidR="000A153A" w:rsidRPr="00C713F6">
        <w:t>выполнен</w:t>
      </w:r>
      <w:r w:rsidRPr="00C713F6">
        <w:t xml:space="preserve"> в соответствии со следующими нормативными документами:</w:t>
      </w:r>
    </w:p>
    <w:p w14:paraId="59383AC5" w14:textId="77777777" w:rsidR="006D7D53" w:rsidRPr="00C713F6" w:rsidRDefault="006D7D53" w:rsidP="00191FE9">
      <w:pPr>
        <w:numPr>
          <w:ilvl w:val="0"/>
          <w:numId w:val="14"/>
        </w:numPr>
        <w:ind w:left="0" w:firstLine="567"/>
        <w:jc w:val="both"/>
      </w:pPr>
      <w:r w:rsidRPr="00C713F6">
        <w:t xml:space="preserve"> «Методическими рекомендациями по разработке схем теплоснабжения», утвержденными приказом Минэнерго России и Минрегиона России № 565/667 от 29.12.2012, и регламентирующими, что в качестве базового уровня теплопотребления на цели теплоснабжения должны быть приняты нагрузки, определенные на стадии существующего положения;</w:t>
      </w:r>
    </w:p>
    <w:p w14:paraId="5D33882F" w14:textId="77777777" w:rsidR="006D7D53" w:rsidRPr="00C713F6" w:rsidRDefault="006D7D53" w:rsidP="00191FE9">
      <w:pPr>
        <w:numPr>
          <w:ilvl w:val="0"/>
          <w:numId w:val="14"/>
        </w:numPr>
        <w:ind w:left="0" w:firstLine="567"/>
        <w:jc w:val="both"/>
      </w:pPr>
      <w:r w:rsidRPr="00C713F6">
        <w:t xml:space="preserve"> СП 124.13330.2012 «Тепловые сети», регламентирующим, что расчет оборудования и диаметров тепловых сетей осуществляется с учетом среднечасовой нагрузки горячего водоснабжения.</w:t>
      </w:r>
    </w:p>
    <w:p w14:paraId="1CFC4D24" w14:textId="7B51C08D" w:rsidR="0048384A" w:rsidRPr="00C713F6" w:rsidRDefault="0048384A" w:rsidP="00191FE9">
      <w:pPr>
        <w:ind w:firstLine="567"/>
        <w:jc w:val="both"/>
      </w:pPr>
    </w:p>
    <w:p w14:paraId="5740B3B5" w14:textId="365C161A" w:rsidR="00A849DA" w:rsidRPr="00C713F6" w:rsidRDefault="00A849DA" w:rsidP="00191FE9">
      <w:pPr>
        <w:ind w:firstLine="567"/>
        <w:jc w:val="both"/>
      </w:pPr>
      <w:r w:rsidRPr="00C713F6">
        <w:t xml:space="preserve">Данные о </w:t>
      </w:r>
      <w:r w:rsidR="00191FE9" w:rsidRPr="00C713F6">
        <w:t>базовом уровне</w:t>
      </w:r>
      <w:r w:rsidRPr="00C713F6">
        <w:t xml:space="preserve"> показателей развития г. </w:t>
      </w:r>
      <w:r w:rsidR="00DE20C9">
        <w:t>Усть-Кут</w:t>
      </w:r>
      <w:r w:rsidRPr="00C713F6">
        <w:t xml:space="preserve"> приведены согласно данным Генерального плана г. </w:t>
      </w:r>
      <w:r w:rsidR="00DE20C9">
        <w:t>Усть-</w:t>
      </w:r>
      <w:r w:rsidR="00DE20C9" w:rsidRPr="00316291">
        <w:t>Кут</w:t>
      </w:r>
      <w:r w:rsidR="00E85EAB" w:rsidRPr="00316291">
        <w:t xml:space="preserve"> </w:t>
      </w:r>
      <w:r w:rsidR="000F7D3B" w:rsidRPr="00316291">
        <w:t>в таблицах 2.1-2.3.</w:t>
      </w:r>
    </w:p>
    <w:p w14:paraId="5011365F" w14:textId="77777777" w:rsidR="00191FE9" w:rsidRPr="00C713F6" w:rsidRDefault="00191FE9" w:rsidP="00734202">
      <w:pPr>
        <w:ind w:firstLine="426"/>
        <w:rPr>
          <w:bCs/>
        </w:rPr>
      </w:pPr>
    </w:p>
    <w:p w14:paraId="711039C6" w14:textId="77777777" w:rsidR="009F0A97" w:rsidRPr="00C713F6" w:rsidRDefault="009F0A97" w:rsidP="00734202">
      <w:pPr>
        <w:ind w:firstLine="426"/>
        <w:rPr>
          <w:bCs/>
        </w:rPr>
      </w:pPr>
    </w:p>
    <w:p w14:paraId="168561E2" w14:textId="77777777" w:rsidR="009F0A97" w:rsidRPr="00C713F6" w:rsidRDefault="009F0A97" w:rsidP="00734202">
      <w:pPr>
        <w:ind w:firstLine="426"/>
        <w:rPr>
          <w:bCs/>
        </w:rPr>
      </w:pPr>
    </w:p>
    <w:p w14:paraId="1608E5CF" w14:textId="77777777" w:rsidR="009F0A97" w:rsidRPr="00C713F6" w:rsidRDefault="009F0A97" w:rsidP="00734202">
      <w:pPr>
        <w:ind w:firstLine="426"/>
        <w:rPr>
          <w:bCs/>
        </w:rPr>
      </w:pPr>
    </w:p>
    <w:p w14:paraId="6E64ED58" w14:textId="77777777" w:rsidR="009F0A97" w:rsidRPr="00C713F6" w:rsidRDefault="009F0A97" w:rsidP="00734202">
      <w:pPr>
        <w:ind w:firstLine="426"/>
        <w:rPr>
          <w:bCs/>
        </w:rPr>
      </w:pPr>
    </w:p>
    <w:p w14:paraId="30F23D2F" w14:textId="77777777" w:rsidR="009F0A97" w:rsidRPr="00C713F6" w:rsidRDefault="009F0A97" w:rsidP="00734202">
      <w:pPr>
        <w:ind w:firstLine="426"/>
        <w:rPr>
          <w:bCs/>
        </w:rPr>
      </w:pPr>
    </w:p>
    <w:p w14:paraId="5822036C" w14:textId="77777777" w:rsidR="009F0A97" w:rsidRPr="00C713F6" w:rsidRDefault="009F0A97" w:rsidP="00734202">
      <w:pPr>
        <w:ind w:firstLine="426"/>
        <w:rPr>
          <w:bCs/>
        </w:rPr>
        <w:sectPr w:rsidR="009F0A97" w:rsidRPr="00C713F6" w:rsidSect="00191FE9">
          <w:footerReference w:type="default" r:id="rId10"/>
          <w:footerReference w:type="first" r:id="rId11"/>
          <w:type w:val="nextColumn"/>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87B1BD0" w14:textId="5732E4D6" w:rsidR="008431AF" w:rsidRDefault="00746F17" w:rsidP="00BB2FAF">
      <w:pPr>
        <w:pStyle w:val="afffffffff8"/>
        <w:rPr>
          <w:lang w:val="ru-RU"/>
        </w:rPr>
      </w:pPr>
      <w:bookmarkStart w:id="10" w:name="_Toc79065484"/>
      <w:r w:rsidRPr="00BB2FAF">
        <w:rPr>
          <w:lang w:val="ru-RU"/>
        </w:rPr>
        <w:lastRenderedPageBreak/>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0A3A17">
        <w:rPr>
          <w:noProof/>
          <w:lang w:val="ru-RU"/>
        </w:rPr>
        <w:t>1</w:t>
      </w:r>
      <w:r w:rsidRPr="00BB2FAF">
        <w:rPr>
          <w:lang w:val="ru-RU"/>
        </w:rPr>
        <w:fldChar w:fldCharType="end"/>
      </w:r>
      <w:r w:rsidRPr="00BB2FAF">
        <w:rPr>
          <w:lang w:val="ru-RU"/>
        </w:rPr>
        <w:t xml:space="preserve">.  </w:t>
      </w:r>
      <w:r>
        <w:rPr>
          <w:lang w:val="ru-RU"/>
        </w:rPr>
        <w:t xml:space="preserve"> Прогноз численности населения</w:t>
      </w:r>
      <w:r w:rsidR="00722B30">
        <w:rPr>
          <w:lang w:val="ru-RU"/>
        </w:rPr>
        <w:t xml:space="preserve"> в соответствии с Генеральным планом</w:t>
      </w:r>
      <w:r>
        <w:rPr>
          <w:lang w:val="ru-RU"/>
        </w:rPr>
        <w:t xml:space="preserve"> ГО Усть-Кут</w:t>
      </w:r>
      <w:bookmarkEnd w:id="10"/>
    </w:p>
    <w:tbl>
      <w:tblPr>
        <w:tblW w:w="5000" w:type="pct"/>
        <w:tblCellMar>
          <w:left w:w="28" w:type="dxa"/>
          <w:right w:w="28" w:type="dxa"/>
        </w:tblCellMar>
        <w:tblLook w:val="04A0" w:firstRow="1" w:lastRow="0" w:firstColumn="1" w:lastColumn="0" w:noHBand="0" w:noVBand="1"/>
      </w:tblPr>
      <w:tblGrid>
        <w:gridCol w:w="1258"/>
        <w:gridCol w:w="623"/>
        <w:gridCol w:w="623"/>
        <w:gridCol w:w="623"/>
        <w:gridCol w:w="646"/>
        <w:gridCol w:w="646"/>
        <w:gridCol w:w="647"/>
        <w:gridCol w:w="647"/>
        <w:gridCol w:w="668"/>
        <w:gridCol w:w="668"/>
        <w:gridCol w:w="647"/>
        <w:gridCol w:w="624"/>
        <w:gridCol w:w="624"/>
        <w:gridCol w:w="624"/>
        <w:gridCol w:w="624"/>
        <w:gridCol w:w="624"/>
        <w:gridCol w:w="624"/>
        <w:gridCol w:w="624"/>
        <w:gridCol w:w="624"/>
        <w:gridCol w:w="624"/>
        <w:gridCol w:w="624"/>
        <w:gridCol w:w="624"/>
      </w:tblGrid>
      <w:tr w:rsidR="004C528E" w:rsidRPr="004C528E" w14:paraId="361491CB" w14:textId="77777777" w:rsidTr="004C528E">
        <w:trPr>
          <w:trHeight w:val="170"/>
          <w:tblHead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C8034B" w14:textId="77777777" w:rsidR="004C528E" w:rsidRPr="004C528E" w:rsidRDefault="004C528E" w:rsidP="004C528E">
            <w:pPr>
              <w:jc w:val="center"/>
              <w:rPr>
                <w:b/>
                <w:bCs/>
                <w:color w:val="1F1A28"/>
                <w:sz w:val="20"/>
                <w:szCs w:val="20"/>
              </w:rPr>
            </w:pPr>
            <w:r w:rsidRPr="004C528E">
              <w:rPr>
                <w:b/>
                <w:bCs/>
                <w:color w:val="1F1A28"/>
                <w:sz w:val="20"/>
                <w:szCs w:val="20"/>
              </w:rPr>
              <w:t>Год</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5133428A" w14:textId="77777777" w:rsidR="004C528E" w:rsidRPr="004C528E" w:rsidRDefault="004C528E" w:rsidP="004C528E">
            <w:pPr>
              <w:jc w:val="center"/>
              <w:rPr>
                <w:b/>
                <w:bCs/>
                <w:color w:val="2D2A3B"/>
                <w:sz w:val="20"/>
                <w:szCs w:val="20"/>
              </w:rPr>
            </w:pPr>
            <w:r w:rsidRPr="004C528E">
              <w:rPr>
                <w:b/>
                <w:bCs/>
                <w:color w:val="2D2A3B"/>
                <w:sz w:val="20"/>
                <w:szCs w:val="20"/>
              </w:rPr>
              <w:t>2008</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368C905C" w14:textId="77777777" w:rsidR="004C528E" w:rsidRPr="004C528E" w:rsidRDefault="004C528E" w:rsidP="004C528E">
            <w:pPr>
              <w:jc w:val="center"/>
              <w:rPr>
                <w:b/>
                <w:bCs/>
                <w:color w:val="2D2A3B"/>
                <w:sz w:val="20"/>
                <w:szCs w:val="20"/>
              </w:rPr>
            </w:pPr>
            <w:r w:rsidRPr="004C528E">
              <w:rPr>
                <w:b/>
                <w:bCs/>
                <w:color w:val="2D2A3B"/>
                <w:sz w:val="20"/>
                <w:szCs w:val="20"/>
              </w:rPr>
              <w:t>2009</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498AE64C" w14:textId="77777777" w:rsidR="004C528E" w:rsidRPr="004C528E" w:rsidRDefault="004C528E" w:rsidP="004C528E">
            <w:pPr>
              <w:jc w:val="center"/>
              <w:rPr>
                <w:b/>
                <w:bCs/>
                <w:color w:val="2D2A3B"/>
                <w:sz w:val="20"/>
                <w:szCs w:val="20"/>
              </w:rPr>
            </w:pPr>
            <w:r w:rsidRPr="004C528E">
              <w:rPr>
                <w:b/>
                <w:bCs/>
                <w:color w:val="2D2A3B"/>
                <w:sz w:val="20"/>
                <w:szCs w:val="20"/>
              </w:rPr>
              <w:t>2010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70B1D962" w14:textId="77777777" w:rsidR="004C528E" w:rsidRPr="004C528E" w:rsidRDefault="004C528E" w:rsidP="004C528E">
            <w:pPr>
              <w:jc w:val="center"/>
              <w:rPr>
                <w:b/>
                <w:bCs/>
                <w:color w:val="2D2A3B"/>
                <w:sz w:val="20"/>
                <w:szCs w:val="20"/>
              </w:rPr>
            </w:pPr>
            <w:r w:rsidRPr="004C528E">
              <w:rPr>
                <w:b/>
                <w:bCs/>
                <w:color w:val="2D2A3B"/>
                <w:sz w:val="20"/>
                <w:szCs w:val="20"/>
              </w:rPr>
              <w:t>2011</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71ED7464" w14:textId="77777777" w:rsidR="004C528E" w:rsidRPr="004C528E" w:rsidRDefault="004C528E" w:rsidP="004C528E">
            <w:pPr>
              <w:jc w:val="center"/>
              <w:rPr>
                <w:b/>
                <w:bCs/>
                <w:color w:val="2D2A3B"/>
                <w:sz w:val="20"/>
                <w:szCs w:val="20"/>
              </w:rPr>
            </w:pPr>
            <w:r w:rsidRPr="004C528E">
              <w:rPr>
                <w:b/>
                <w:bCs/>
                <w:color w:val="2D2A3B"/>
                <w:w w:val="105"/>
                <w:sz w:val="20"/>
                <w:szCs w:val="20"/>
              </w:rPr>
              <w:t>2012</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3D9720D5" w14:textId="77777777" w:rsidR="004C528E" w:rsidRPr="004C528E" w:rsidRDefault="004C528E" w:rsidP="004C528E">
            <w:pPr>
              <w:jc w:val="center"/>
              <w:rPr>
                <w:b/>
                <w:bCs/>
                <w:color w:val="2D2A3B"/>
                <w:sz w:val="20"/>
                <w:szCs w:val="20"/>
              </w:rPr>
            </w:pPr>
            <w:r w:rsidRPr="004C528E">
              <w:rPr>
                <w:b/>
                <w:bCs/>
                <w:color w:val="2D2A3B"/>
                <w:sz w:val="20"/>
                <w:szCs w:val="20"/>
              </w:rPr>
              <w:t>2013</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69D352A2" w14:textId="77777777" w:rsidR="004C528E" w:rsidRPr="004C528E" w:rsidRDefault="004C528E" w:rsidP="004C528E">
            <w:pPr>
              <w:jc w:val="center"/>
              <w:rPr>
                <w:b/>
                <w:bCs/>
                <w:color w:val="2D2A3B"/>
                <w:sz w:val="20"/>
                <w:szCs w:val="20"/>
              </w:rPr>
            </w:pPr>
            <w:r w:rsidRPr="004C528E">
              <w:rPr>
                <w:b/>
                <w:bCs/>
                <w:color w:val="2D2A3B"/>
                <w:w w:val="105"/>
                <w:sz w:val="20"/>
                <w:szCs w:val="20"/>
              </w:rPr>
              <w:t>2014</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6B160716" w14:textId="77777777" w:rsidR="004C528E" w:rsidRPr="004C528E" w:rsidRDefault="004C528E" w:rsidP="004C528E">
            <w:pPr>
              <w:jc w:val="center"/>
              <w:rPr>
                <w:b/>
                <w:bCs/>
                <w:color w:val="2D2A3B"/>
                <w:sz w:val="20"/>
                <w:szCs w:val="20"/>
              </w:rPr>
            </w:pPr>
            <w:r w:rsidRPr="004C528E">
              <w:rPr>
                <w:b/>
                <w:bCs/>
                <w:color w:val="2D2A3B"/>
                <w:sz w:val="20"/>
                <w:szCs w:val="20"/>
              </w:rPr>
              <w:t>2015</w:t>
            </w:r>
          </w:p>
        </w:tc>
        <w:tc>
          <w:tcPr>
            <w:tcW w:w="232" w:type="pct"/>
            <w:tcBorders>
              <w:top w:val="single" w:sz="4" w:space="0" w:color="auto"/>
              <w:left w:val="nil"/>
              <w:bottom w:val="single" w:sz="4" w:space="0" w:color="auto"/>
              <w:right w:val="single" w:sz="4" w:space="0" w:color="auto"/>
            </w:tcBorders>
            <w:shd w:val="clear" w:color="auto" w:fill="auto"/>
            <w:vAlign w:val="center"/>
            <w:hideMark/>
          </w:tcPr>
          <w:p w14:paraId="471AC8F5" w14:textId="77777777" w:rsidR="004C528E" w:rsidRPr="004C528E" w:rsidRDefault="004C528E" w:rsidP="004C528E">
            <w:pPr>
              <w:jc w:val="center"/>
              <w:rPr>
                <w:b/>
                <w:bCs/>
                <w:color w:val="2D2A3B"/>
                <w:sz w:val="20"/>
                <w:szCs w:val="20"/>
              </w:rPr>
            </w:pPr>
            <w:r w:rsidRPr="004C528E">
              <w:rPr>
                <w:b/>
                <w:bCs/>
                <w:color w:val="2D2A3B"/>
                <w:w w:val="110"/>
                <w:sz w:val="20"/>
                <w:szCs w:val="20"/>
              </w:rPr>
              <w:t>2016</w:t>
            </w:r>
          </w:p>
        </w:tc>
        <w:tc>
          <w:tcPr>
            <w:tcW w:w="225" w:type="pct"/>
            <w:tcBorders>
              <w:top w:val="single" w:sz="4" w:space="0" w:color="auto"/>
              <w:left w:val="nil"/>
              <w:bottom w:val="single" w:sz="4" w:space="0" w:color="auto"/>
              <w:right w:val="single" w:sz="4" w:space="0" w:color="auto"/>
            </w:tcBorders>
            <w:shd w:val="clear" w:color="auto" w:fill="auto"/>
            <w:vAlign w:val="center"/>
            <w:hideMark/>
          </w:tcPr>
          <w:p w14:paraId="699C437B" w14:textId="77777777" w:rsidR="004C528E" w:rsidRPr="004C528E" w:rsidRDefault="004C528E" w:rsidP="004C528E">
            <w:pPr>
              <w:jc w:val="center"/>
              <w:rPr>
                <w:b/>
                <w:bCs/>
                <w:color w:val="2D2A3B"/>
                <w:sz w:val="20"/>
                <w:szCs w:val="20"/>
              </w:rPr>
            </w:pPr>
            <w:r w:rsidRPr="004C528E">
              <w:rPr>
                <w:b/>
                <w:bCs/>
                <w:color w:val="2D2A3B"/>
                <w:sz w:val="20"/>
                <w:szCs w:val="20"/>
              </w:rPr>
              <w:t>2017</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2AD5B5C7" w14:textId="77777777" w:rsidR="004C528E" w:rsidRPr="004C528E" w:rsidRDefault="004C528E" w:rsidP="004C528E">
            <w:pPr>
              <w:jc w:val="center"/>
              <w:rPr>
                <w:b/>
                <w:bCs/>
                <w:color w:val="2D2A3B"/>
                <w:sz w:val="20"/>
                <w:szCs w:val="20"/>
              </w:rPr>
            </w:pPr>
            <w:r w:rsidRPr="004C528E">
              <w:rPr>
                <w:b/>
                <w:bCs/>
                <w:color w:val="2D2A3B"/>
                <w:sz w:val="20"/>
                <w:szCs w:val="20"/>
              </w:rPr>
              <w:t>2018</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63AB62F1" w14:textId="77777777" w:rsidR="004C528E" w:rsidRPr="004C528E" w:rsidRDefault="004C528E" w:rsidP="004C528E">
            <w:pPr>
              <w:jc w:val="center"/>
              <w:rPr>
                <w:b/>
                <w:bCs/>
                <w:color w:val="2D2A3B"/>
                <w:sz w:val="20"/>
                <w:szCs w:val="20"/>
              </w:rPr>
            </w:pPr>
            <w:r w:rsidRPr="004C528E">
              <w:rPr>
                <w:b/>
                <w:bCs/>
                <w:color w:val="2D2A3B"/>
                <w:sz w:val="20"/>
                <w:szCs w:val="20"/>
              </w:rPr>
              <w:t>2019</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40FF949D" w14:textId="77777777" w:rsidR="004C528E" w:rsidRPr="004C528E" w:rsidRDefault="004C528E" w:rsidP="004C528E">
            <w:pPr>
              <w:jc w:val="center"/>
              <w:rPr>
                <w:b/>
                <w:bCs/>
                <w:color w:val="2D2A3B"/>
                <w:sz w:val="20"/>
                <w:szCs w:val="20"/>
              </w:rPr>
            </w:pPr>
            <w:r w:rsidRPr="004C528E">
              <w:rPr>
                <w:b/>
                <w:bCs/>
                <w:color w:val="2D2A3B"/>
                <w:sz w:val="20"/>
                <w:szCs w:val="20"/>
              </w:rPr>
              <w:t>2020</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27F51571" w14:textId="77777777" w:rsidR="004C528E" w:rsidRPr="004C528E" w:rsidRDefault="004C528E" w:rsidP="004C528E">
            <w:pPr>
              <w:jc w:val="center"/>
              <w:rPr>
                <w:b/>
                <w:bCs/>
                <w:color w:val="2D2A3B"/>
                <w:sz w:val="20"/>
                <w:szCs w:val="20"/>
              </w:rPr>
            </w:pPr>
            <w:r w:rsidRPr="004C528E">
              <w:rPr>
                <w:b/>
                <w:bCs/>
                <w:color w:val="2D2A3B"/>
                <w:sz w:val="20"/>
                <w:szCs w:val="20"/>
              </w:rPr>
              <w:t>2021</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004451B1" w14:textId="77777777" w:rsidR="004C528E" w:rsidRPr="004C528E" w:rsidRDefault="004C528E" w:rsidP="004C528E">
            <w:pPr>
              <w:jc w:val="center"/>
              <w:rPr>
                <w:b/>
                <w:bCs/>
                <w:color w:val="2D2A3B"/>
                <w:sz w:val="20"/>
                <w:szCs w:val="20"/>
              </w:rPr>
            </w:pPr>
            <w:r w:rsidRPr="004C528E">
              <w:rPr>
                <w:b/>
                <w:bCs/>
                <w:color w:val="2D2A3B"/>
                <w:sz w:val="20"/>
                <w:szCs w:val="20"/>
              </w:rPr>
              <w:t>2022</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57FEAB45" w14:textId="77777777" w:rsidR="004C528E" w:rsidRPr="004C528E" w:rsidRDefault="004C528E" w:rsidP="004C528E">
            <w:pPr>
              <w:jc w:val="center"/>
              <w:rPr>
                <w:b/>
                <w:bCs/>
                <w:color w:val="2D2A3B"/>
                <w:sz w:val="20"/>
                <w:szCs w:val="20"/>
              </w:rPr>
            </w:pPr>
            <w:r w:rsidRPr="004C528E">
              <w:rPr>
                <w:b/>
                <w:bCs/>
                <w:color w:val="2D2A3B"/>
                <w:sz w:val="20"/>
                <w:szCs w:val="20"/>
              </w:rPr>
              <w:t>2023</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5FFD6A35" w14:textId="77777777" w:rsidR="004C528E" w:rsidRPr="004C528E" w:rsidRDefault="004C528E" w:rsidP="004C528E">
            <w:pPr>
              <w:jc w:val="center"/>
              <w:rPr>
                <w:b/>
                <w:bCs/>
                <w:color w:val="2D2A3B"/>
                <w:sz w:val="20"/>
                <w:szCs w:val="20"/>
              </w:rPr>
            </w:pPr>
            <w:r w:rsidRPr="004C528E">
              <w:rPr>
                <w:b/>
                <w:bCs/>
                <w:color w:val="2D2A3B"/>
                <w:sz w:val="20"/>
                <w:szCs w:val="20"/>
              </w:rPr>
              <w:t>2024</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17E049F3" w14:textId="77777777" w:rsidR="004C528E" w:rsidRPr="004C528E" w:rsidRDefault="004C528E" w:rsidP="004C528E">
            <w:pPr>
              <w:jc w:val="center"/>
              <w:rPr>
                <w:b/>
                <w:bCs/>
                <w:color w:val="2D2A3B"/>
                <w:sz w:val="20"/>
                <w:szCs w:val="20"/>
              </w:rPr>
            </w:pPr>
            <w:r w:rsidRPr="004C528E">
              <w:rPr>
                <w:b/>
                <w:bCs/>
                <w:color w:val="2D2A3B"/>
                <w:sz w:val="20"/>
                <w:szCs w:val="20"/>
              </w:rPr>
              <w:t>2025</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1281A8D3" w14:textId="77777777" w:rsidR="004C528E" w:rsidRPr="004C528E" w:rsidRDefault="004C528E" w:rsidP="004C528E">
            <w:pPr>
              <w:jc w:val="center"/>
              <w:rPr>
                <w:b/>
                <w:bCs/>
                <w:color w:val="2D2A3B"/>
                <w:sz w:val="20"/>
                <w:szCs w:val="20"/>
              </w:rPr>
            </w:pPr>
            <w:r w:rsidRPr="004C528E">
              <w:rPr>
                <w:b/>
                <w:bCs/>
                <w:color w:val="2D2A3B"/>
                <w:sz w:val="20"/>
                <w:szCs w:val="20"/>
              </w:rPr>
              <w:t>2026</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13366D50" w14:textId="77777777" w:rsidR="004C528E" w:rsidRPr="004C528E" w:rsidRDefault="004C528E" w:rsidP="004C528E">
            <w:pPr>
              <w:jc w:val="center"/>
              <w:rPr>
                <w:b/>
                <w:bCs/>
                <w:color w:val="2D2A3B"/>
                <w:sz w:val="20"/>
                <w:szCs w:val="20"/>
              </w:rPr>
            </w:pPr>
            <w:r w:rsidRPr="004C528E">
              <w:rPr>
                <w:b/>
                <w:bCs/>
                <w:color w:val="2D2A3B"/>
                <w:sz w:val="20"/>
                <w:szCs w:val="20"/>
              </w:rPr>
              <w:t>2027</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2A0C548E" w14:textId="77777777" w:rsidR="004C528E" w:rsidRPr="004C528E" w:rsidRDefault="004C528E" w:rsidP="004C528E">
            <w:pPr>
              <w:jc w:val="center"/>
              <w:rPr>
                <w:b/>
                <w:bCs/>
                <w:color w:val="2D2A3B"/>
                <w:sz w:val="20"/>
                <w:szCs w:val="20"/>
              </w:rPr>
            </w:pPr>
            <w:r w:rsidRPr="004C528E">
              <w:rPr>
                <w:b/>
                <w:bCs/>
                <w:color w:val="2D2A3B"/>
                <w:sz w:val="20"/>
                <w:szCs w:val="20"/>
              </w:rPr>
              <w:t>2028</w:t>
            </w:r>
          </w:p>
        </w:tc>
      </w:tr>
      <w:tr w:rsidR="004C528E" w:rsidRPr="004C528E" w14:paraId="65475035" w14:textId="77777777" w:rsidTr="004C528E">
        <w:trPr>
          <w:trHeight w:val="170"/>
        </w:trPr>
        <w:tc>
          <w:tcPr>
            <w:tcW w:w="371" w:type="pct"/>
            <w:tcBorders>
              <w:top w:val="nil"/>
              <w:left w:val="single" w:sz="4" w:space="0" w:color="auto"/>
              <w:bottom w:val="single" w:sz="4" w:space="0" w:color="auto"/>
              <w:right w:val="single" w:sz="4" w:space="0" w:color="auto"/>
            </w:tcBorders>
            <w:shd w:val="clear" w:color="auto" w:fill="auto"/>
            <w:vAlign w:val="center"/>
            <w:hideMark/>
          </w:tcPr>
          <w:p w14:paraId="4E29FA27" w14:textId="77777777" w:rsidR="004C528E" w:rsidRPr="004C528E" w:rsidRDefault="004C528E" w:rsidP="004C528E">
            <w:pPr>
              <w:rPr>
                <w:color w:val="1F1A28"/>
                <w:sz w:val="20"/>
                <w:szCs w:val="20"/>
              </w:rPr>
            </w:pPr>
            <w:r w:rsidRPr="004C528E">
              <w:rPr>
                <w:color w:val="1F1A28"/>
                <w:sz w:val="20"/>
                <w:szCs w:val="20"/>
              </w:rPr>
              <w:t>Численность населения на начало года, тыс. чел.</w:t>
            </w:r>
          </w:p>
        </w:tc>
        <w:tc>
          <w:tcPr>
            <w:tcW w:w="217" w:type="pct"/>
            <w:tcBorders>
              <w:top w:val="nil"/>
              <w:left w:val="nil"/>
              <w:bottom w:val="single" w:sz="4" w:space="0" w:color="auto"/>
              <w:right w:val="single" w:sz="4" w:space="0" w:color="auto"/>
            </w:tcBorders>
            <w:shd w:val="clear" w:color="auto" w:fill="auto"/>
            <w:noWrap/>
            <w:vAlign w:val="center"/>
            <w:hideMark/>
          </w:tcPr>
          <w:p w14:paraId="3B6E891A" w14:textId="77777777" w:rsidR="004C528E" w:rsidRPr="004C528E" w:rsidRDefault="004C528E" w:rsidP="004C528E">
            <w:pPr>
              <w:jc w:val="center"/>
              <w:rPr>
                <w:color w:val="1F1A28"/>
                <w:sz w:val="20"/>
                <w:szCs w:val="20"/>
              </w:rPr>
            </w:pPr>
            <w:r w:rsidRPr="004C528E">
              <w:rPr>
                <w:color w:val="1F1A28"/>
                <w:sz w:val="20"/>
                <w:szCs w:val="20"/>
              </w:rPr>
              <w:t>45.300</w:t>
            </w:r>
          </w:p>
        </w:tc>
        <w:tc>
          <w:tcPr>
            <w:tcW w:w="217" w:type="pct"/>
            <w:tcBorders>
              <w:top w:val="nil"/>
              <w:left w:val="nil"/>
              <w:bottom w:val="single" w:sz="4" w:space="0" w:color="auto"/>
              <w:right w:val="single" w:sz="4" w:space="0" w:color="auto"/>
            </w:tcBorders>
            <w:shd w:val="clear" w:color="auto" w:fill="auto"/>
            <w:noWrap/>
            <w:vAlign w:val="center"/>
            <w:hideMark/>
          </w:tcPr>
          <w:p w14:paraId="1A8E899B" w14:textId="77777777" w:rsidR="004C528E" w:rsidRPr="004C528E" w:rsidRDefault="004C528E" w:rsidP="004C528E">
            <w:pPr>
              <w:jc w:val="center"/>
              <w:rPr>
                <w:color w:val="1F1A28"/>
                <w:sz w:val="20"/>
                <w:szCs w:val="20"/>
              </w:rPr>
            </w:pPr>
            <w:r w:rsidRPr="004C528E">
              <w:rPr>
                <w:color w:val="1F1A28"/>
                <w:sz w:val="20"/>
                <w:szCs w:val="20"/>
              </w:rPr>
              <w:t>44.800</w:t>
            </w:r>
          </w:p>
        </w:tc>
        <w:tc>
          <w:tcPr>
            <w:tcW w:w="217" w:type="pct"/>
            <w:tcBorders>
              <w:top w:val="nil"/>
              <w:left w:val="nil"/>
              <w:bottom w:val="single" w:sz="4" w:space="0" w:color="auto"/>
              <w:right w:val="single" w:sz="4" w:space="0" w:color="auto"/>
            </w:tcBorders>
            <w:shd w:val="clear" w:color="auto" w:fill="auto"/>
            <w:noWrap/>
            <w:vAlign w:val="center"/>
            <w:hideMark/>
          </w:tcPr>
          <w:p w14:paraId="6941CD02" w14:textId="77777777" w:rsidR="004C528E" w:rsidRPr="004C528E" w:rsidRDefault="004C528E" w:rsidP="004C528E">
            <w:pPr>
              <w:jc w:val="center"/>
              <w:rPr>
                <w:color w:val="1F1A28"/>
                <w:sz w:val="20"/>
                <w:szCs w:val="20"/>
              </w:rPr>
            </w:pPr>
            <w:r w:rsidRPr="004C528E">
              <w:rPr>
                <w:color w:val="1F1A28"/>
                <w:sz w:val="20"/>
                <w:szCs w:val="20"/>
              </w:rPr>
              <w:t>45.400</w:t>
            </w:r>
          </w:p>
        </w:tc>
        <w:tc>
          <w:tcPr>
            <w:tcW w:w="225" w:type="pct"/>
            <w:tcBorders>
              <w:top w:val="nil"/>
              <w:left w:val="nil"/>
              <w:bottom w:val="single" w:sz="4" w:space="0" w:color="auto"/>
              <w:right w:val="single" w:sz="4" w:space="0" w:color="auto"/>
            </w:tcBorders>
            <w:shd w:val="clear" w:color="auto" w:fill="auto"/>
            <w:noWrap/>
            <w:vAlign w:val="center"/>
            <w:hideMark/>
          </w:tcPr>
          <w:p w14:paraId="1C62AD6E" w14:textId="77777777" w:rsidR="004C528E" w:rsidRPr="004C528E" w:rsidRDefault="004C528E" w:rsidP="004C528E">
            <w:pPr>
              <w:jc w:val="center"/>
              <w:rPr>
                <w:color w:val="1F1A28"/>
                <w:sz w:val="20"/>
                <w:szCs w:val="20"/>
              </w:rPr>
            </w:pPr>
            <w:r w:rsidRPr="004C528E">
              <w:rPr>
                <w:color w:val="1F1A28"/>
                <w:w w:val="105"/>
                <w:sz w:val="20"/>
                <w:szCs w:val="20"/>
              </w:rPr>
              <w:t>45.300</w:t>
            </w:r>
          </w:p>
        </w:tc>
        <w:tc>
          <w:tcPr>
            <w:tcW w:w="225" w:type="pct"/>
            <w:tcBorders>
              <w:top w:val="nil"/>
              <w:left w:val="nil"/>
              <w:bottom w:val="single" w:sz="4" w:space="0" w:color="auto"/>
              <w:right w:val="single" w:sz="4" w:space="0" w:color="auto"/>
            </w:tcBorders>
            <w:shd w:val="clear" w:color="auto" w:fill="auto"/>
            <w:noWrap/>
            <w:vAlign w:val="center"/>
            <w:hideMark/>
          </w:tcPr>
          <w:p w14:paraId="10A4176D" w14:textId="77777777" w:rsidR="004C528E" w:rsidRPr="004C528E" w:rsidRDefault="004C528E" w:rsidP="004C528E">
            <w:pPr>
              <w:jc w:val="center"/>
              <w:rPr>
                <w:color w:val="1F1A28"/>
                <w:sz w:val="20"/>
                <w:szCs w:val="20"/>
              </w:rPr>
            </w:pPr>
            <w:r w:rsidRPr="004C528E">
              <w:rPr>
                <w:color w:val="1F1A28"/>
                <w:w w:val="105"/>
                <w:sz w:val="20"/>
                <w:szCs w:val="20"/>
              </w:rPr>
              <w:t>44.800</w:t>
            </w:r>
          </w:p>
        </w:tc>
        <w:tc>
          <w:tcPr>
            <w:tcW w:w="225" w:type="pct"/>
            <w:tcBorders>
              <w:top w:val="nil"/>
              <w:left w:val="nil"/>
              <w:bottom w:val="single" w:sz="4" w:space="0" w:color="auto"/>
              <w:right w:val="single" w:sz="4" w:space="0" w:color="auto"/>
            </w:tcBorders>
            <w:shd w:val="clear" w:color="auto" w:fill="auto"/>
            <w:noWrap/>
            <w:vAlign w:val="center"/>
            <w:hideMark/>
          </w:tcPr>
          <w:p w14:paraId="02236880" w14:textId="77777777" w:rsidR="004C528E" w:rsidRPr="004C528E" w:rsidRDefault="004C528E" w:rsidP="004C528E">
            <w:pPr>
              <w:jc w:val="center"/>
              <w:rPr>
                <w:color w:val="1F1A28"/>
                <w:sz w:val="20"/>
                <w:szCs w:val="20"/>
              </w:rPr>
            </w:pPr>
            <w:r w:rsidRPr="004C528E">
              <w:rPr>
                <w:color w:val="1F1A28"/>
                <w:w w:val="105"/>
                <w:sz w:val="20"/>
                <w:szCs w:val="20"/>
              </w:rPr>
              <w:t>44.300</w:t>
            </w:r>
          </w:p>
        </w:tc>
        <w:tc>
          <w:tcPr>
            <w:tcW w:w="225" w:type="pct"/>
            <w:tcBorders>
              <w:top w:val="nil"/>
              <w:left w:val="nil"/>
              <w:bottom w:val="single" w:sz="4" w:space="0" w:color="auto"/>
              <w:right w:val="single" w:sz="4" w:space="0" w:color="auto"/>
            </w:tcBorders>
            <w:shd w:val="clear" w:color="auto" w:fill="auto"/>
            <w:noWrap/>
            <w:vAlign w:val="center"/>
            <w:hideMark/>
          </w:tcPr>
          <w:p w14:paraId="236C96F2" w14:textId="77777777" w:rsidR="004C528E" w:rsidRPr="004C528E" w:rsidRDefault="004C528E" w:rsidP="004C528E">
            <w:pPr>
              <w:jc w:val="center"/>
              <w:rPr>
                <w:color w:val="1F1A28"/>
                <w:sz w:val="20"/>
                <w:szCs w:val="20"/>
              </w:rPr>
            </w:pPr>
            <w:r w:rsidRPr="004C528E">
              <w:rPr>
                <w:color w:val="1F1A28"/>
                <w:w w:val="105"/>
                <w:sz w:val="20"/>
                <w:szCs w:val="20"/>
              </w:rPr>
              <w:t>43.600</w:t>
            </w:r>
          </w:p>
        </w:tc>
        <w:tc>
          <w:tcPr>
            <w:tcW w:w="232" w:type="pct"/>
            <w:tcBorders>
              <w:top w:val="nil"/>
              <w:left w:val="nil"/>
              <w:bottom w:val="single" w:sz="4" w:space="0" w:color="auto"/>
              <w:right w:val="single" w:sz="4" w:space="0" w:color="auto"/>
            </w:tcBorders>
            <w:shd w:val="clear" w:color="auto" w:fill="auto"/>
            <w:noWrap/>
            <w:vAlign w:val="center"/>
            <w:hideMark/>
          </w:tcPr>
          <w:p w14:paraId="17E78E59" w14:textId="77777777" w:rsidR="004C528E" w:rsidRPr="004C528E" w:rsidRDefault="004C528E" w:rsidP="004C528E">
            <w:pPr>
              <w:jc w:val="center"/>
              <w:rPr>
                <w:color w:val="1F1A28"/>
                <w:sz w:val="20"/>
                <w:szCs w:val="20"/>
              </w:rPr>
            </w:pPr>
            <w:r w:rsidRPr="004C528E">
              <w:rPr>
                <w:color w:val="1F1A28"/>
                <w:w w:val="110"/>
                <w:sz w:val="20"/>
                <w:szCs w:val="20"/>
              </w:rPr>
              <w:t>43.000</w:t>
            </w:r>
          </w:p>
        </w:tc>
        <w:tc>
          <w:tcPr>
            <w:tcW w:w="232" w:type="pct"/>
            <w:tcBorders>
              <w:top w:val="nil"/>
              <w:left w:val="nil"/>
              <w:bottom w:val="single" w:sz="4" w:space="0" w:color="auto"/>
              <w:right w:val="single" w:sz="4" w:space="0" w:color="auto"/>
            </w:tcBorders>
            <w:shd w:val="clear" w:color="auto" w:fill="auto"/>
            <w:noWrap/>
            <w:vAlign w:val="center"/>
            <w:hideMark/>
          </w:tcPr>
          <w:p w14:paraId="294C9AF0" w14:textId="77777777" w:rsidR="004C528E" w:rsidRPr="004C528E" w:rsidRDefault="004C528E" w:rsidP="004C528E">
            <w:pPr>
              <w:jc w:val="center"/>
              <w:rPr>
                <w:color w:val="1F1A28"/>
                <w:sz w:val="20"/>
                <w:szCs w:val="20"/>
              </w:rPr>
            </w:pPr>
            <w:r w:rsidRPr="004C528E">
              <w:rPr>
                <w:color w:val="1F1A28"/>
                <w:w w:val="110"/>
                <w:sz w:val="20"/>
                <w:szCs w:val="20"/>
              </w:rPr>
              <w:t>42.500</w:t>
            </w:r>
          </w:p>
        </w:tc>
        <w:tc>
          <w:tcPr>
            <w:tcW w:w="225" w:type="pct"/>
            <w:tcBorders>
              <w:top w:val="nil"/>
              <w:left w:val="nil"/>
              <w:bottom w:val="single" w:sz="4" w:space="0" w:color="auto"/>
              <w:right w:val="single" w:sz="4" w:space="0" w:color="auto"/>
            </w:tcBorders>
            <w:shd w:val="clear" w:color="auto" w:fill="auto"/>
            <w:noWrap/>
            <w:vAlign w:val="center"/>
            <w:hideMark/>
          </w:tcPr>
          <w:p w14:paraId="7AE0C246" w14:textId="77777777" w:rsidR="004C528E" w:rsidRPr="004C528E" w:rsidRDefault="004C528E" w:rsidP="004C528E">
            <w:pPr>
              <w:jc w:val="center"/>
              <w:rPr>
                <w:color w:val="1F1A28"/>
                <w:sz w:val="20"/>
                <w:szCs w:val="20"/>
              </w:rPr>
            </w:pPr>
            <w:r w:rsidRPr="004C528E">
              <w:rPr>
                <w:color w:val="1F1A28"/>
                <w:w w:val="105"/>
                <w:sz w:val="20"/>
                <w:szCs w:val="20"/>
              </w:rPr>
              <w:t>42.300</w:t>
            </w:r>
          </w:p>
        </w:tc>
        <w:tc>
          <w:tcPr>
            <w:tcW w:w="217" w:type="pct"/>
            <w:tcBorders>
              <w:top w:val="nil"/>
              <w:left w:val="nil"/>
              <w:bottom w:val="single" w:sz="4" w:space="0" w:color="auto"/>
              <w:right w:val="single" w:sz="4" w:space="0" w:color="auto"/>
            </w:tcBorders>
            <w:shd w:val="clear" w:color="auto" w:fill="auto"/>
            <w:noWrap/>
            <w:vAlign w:val="center"/>
            <w:hideMark/>
          </w:tcPr>
          <w:p w14:paraId="1B89F683" w14:textId="77777777" w:rsidR="004C528E" w:rsidRPr="004C528E" w:rsidRDefault="004C528E" w:rsidP="004C528E">
            <w:pPr>
              <w:jc w:val="center"/>
              <w:rPr>
                <w:color w:val="1F1A28"/>
                <w:sz w:val="20"/>
                <w:szCs w:val="20"/>
              </w:rPr>
            </w:pPr>
            <w:r w:rsidRPr="004C528E">
              <w:rPr>
                <w:color w:val="1F1A28"/>
                <w:sz w:val="20"/>
                <w:szCs w:val="20"/>
              </w:rPr>
              <w:t>41.689</w:t>
            </w:r>
          </w:p>
        </w:tc>
        <w:tc>
          <w:tcPr>
            <w:tcW w:w="217" w:type="pct"/>
            <w:tcBorders>
              <w:top w:val="nil"/>
              <w:left w:val="nil"/>
              <w:bottom w:val="single" w:sz="4" w:space="0" w:color="auto"/>
              <w:right w:val="single" w:sz="4" w:space="0" w:color="auto"/>
            </w:tcBorders>
            <w:shd w:val="clear" w:color="auto" w:fill="auto"/>
            <w:noWrap/>
            <w:vAlign w:val="center"/>
            <w:hideMark/>
          </w:tcPr>
          <w:p w14:paraId="16C2B577" w14:textId="77777777" w:rsidR="004C528E" w:rsidRPr="004C528E" w:rsidRDefault="004C528E" w:rsidP="004C528E">
            <w:pPr>
              <w:jc w:val="center"/>
              <w:rPr>
                <w:color w:val="1F1A28"/>
                <w:sz w:val="20"/>
                <w:szCs w:val="20"/>
              </w:rPr>
            </w:pPr>
            <w:r w:rsidRPr="004C528E">
              <w:rPr>
                <w:color w:val="1F1A28"/>
                <w:sz w:val="20"/>
                <w:szCs w:val="20"/>
              </w:rPr>
              <w:t>41.149</w:t>
            </w:r>
          </w:p>
        </w:tc>
        <w:tc>
          <w:tcPr>
            <w:tcW w:w="217" w:type="pct"/>
            <w:tcBorders>
              <w:top w:val="nil"/>
              <w:left w:val="nil"/>
              <w:bottom w:val="single" w:sz="4" w:space="0" w:color="auto"/>
              <w:right w:val="single" w:sz="4" w:space="0" w:color="auto"/>
            </w:tcBorders>
            <w:shd w:val="clear" w:color="auto" w:fill="auto"/>
            <w:noWrap/>
            <w:vAlign w:val="center"/>
            <w:hideMark/>
          </w:tcPr>
          <w:p w14:paraId="46B860B6" w14:textId="77777777" w:rsidR="004C528E" w:rsidRPr="004C528E" w:rsidRDefault="004C528E" w:rsidP="004C528E">
            <w:pPr>
              <w:jc w:val="center"/>
              <w:rPr>
                <w:color w:val="1F1A28"/>
                <w:sz w:val="20"/>
                <w:szCs w:val="20"/>
              </w:rPr>
            </w:pPr>
            <w:r w:rsidRPr="004C528E">
              <w:rPr>
                <w:color w:val="1F1A28"/>
                <w:sz w:val="20"/>
                <w:szCs w:val="20"/>
              </w:rPr>
              <w:t>40.783</w:t>
            </w:r>
          </w:p>
        </w:tc>
        <w:tc>
          <w:tcPr>
            <w:tcW w:w="217" w:type="pct"/>
            <w:tcBorders>
              <w:top w:val="nil"/>
              <w:left w:val="nil"/>
              <w:bottom w:val="single" w:sz="4" w:space="0" w:color="auto"/>
              <w:right w:val="single" w:sz="4" w:space="0" w:color="auto"/>
            </w:tcBorders>
            <w:shd w:val="clear" w:color="auto" w:fill="auto"/>
            <w:noWrap/>
            <w:vAlign w:val="center"/>
            <w:hideMark/>
          </w:tcPr>
          <w:p w14:paraId="2A62EEB9" w14:textId="77777777" w:rsidR="004C528E" w:rsidRPr="004C528E" w:rsidRDefault="004C528E" w:rsidP="004C528E">
            <w:pPr>
              <w:jc w:val="center"/>
              <w:rPr>
                <w:color w:val="1F1A28"/>
                <w:sz w:val="20"/>
                <w:szCs w:val="20"/>
              </w:rPr>
            </w:pPr>
            <w:r w:rsidRPr="004C528E">
              <w:rPr>
                <w:color w:val="1F1A28"/>
                <w:sz w:val="20"/>
                <w:szCs w:val="20"/>
              </w:rPr>
              <w:t>40.281</w:t>
            </w:r>
          </w:p>
        </w:tc>
        <w:tc>
          <w:tcPr>
            <w:tcW w:w="217" w:type="pct"/>
            <w:tcBorders>
              <w:top w:val="nil"/>
              <w:left w:val="nil"/>
              <w:bottom w:val="single" w:sz="4" w:space="0" w:color="auto"/>
              <w:right w:val="single" w:sz="4" w:space="0" w:color="auto"/>
            </w:tcBorders>
            <w:shd w:val="clear" w:color="auto" w:fill="auto"/>
            <w:noWrap/>
            <w:vAlign w:val="center"/>
            <w:hideMark/>
          </w:tcPr>
          <w:p w14:paraId="306D096C" w14:textId="77777777" w:rsidR="004C528E" w:rsidRPr="004C528E" w:rsidRDefault="004C528E" w:rsidP="004C528E">
            <w:pPr>
              <w:jc w:val="center"/>
              <w:rPr>
                <w:color w:val="1F1A28"/>
                <w:sz w:val="20"/>
                <w:szCs w:val="20"/>
              </w:rPr>
            </w:pPr>
            <w:r w:rsidRPr="004C528E">
              <w:rPr>
                <w:color w:val="1F1A28"/>
                <w:sz w:val="20"/>
                <w:szCs w:val="20"/>
              </w:rPr>
              <w:t>40.246</w:t>
            </w:r>
          </w:p>
        </w:tc>
        <w:tc>
          <w:tcPr>
            <w:tcW w:w="217" w:type="pct"/>
            <w:tcBorders>
              <w:top w:val="nil"/>
              <w:left w:val="nil"/>
              <w:bottom w:val="single" w:sz="4" w:space="0" w:color="auto"/>
              <w:right w:val="single" w:sz="4" w:space="0" w:color="auto"/>
            </w:tcBorders>
            <w:shd w:val="clear" w:color="auto" w:fill="auto"/>
            <w:noWrap/>
            <w:vAlign w:val="center"/>
            <w:hideMark/>
          </w:tcPr>
          <w:p w14:paraId="620F4262" w14:textId="77777777" w:rsidR="004C528E" w:rsidRPr="004C528E" w:rsidRDefault="004C528E" w:rsidP="004C528E">
            <w:pPr>
              <w:jc w:val="center"/>
              <w:rPr>
                <w:color w:val="1F1A28"/>
                <w:sz w:val="20"/>
                <w:szCs w:val="20"/>
              </w:rPr>
            </w:pPr>
            <w:r w:rsidRPr="004C528E">
              <w:rPr>
                <w:color w:val="1F1A28"/>
                <w:sz w:val="20"/>
                <w:szCs w:val="20"/>
              </w:rPr>
              <w:t>40.211</w:t>
            </w:r>
          </w:p>
        </w:tc>
        <w:tc>
          <w:tcPr>
            <w:tcW w:w="217" w:type="pct"/>
            <w:tcBorders>
              <w:top w:val="nil"/>
              <w:left w:val="nil"/>
              <w:bottom w:val="single" w:sz="4" w:space="0" w:color="auto"/>
              <w:right w:val="single" w:sz="4" w:space="0" w:color="auto"/>
            </w:tcBorders>
            <w:shd w:val="clear" w:color="auto" w:fill="auto"/>
            <w:noWrap/>
            <w:vAlign w:val="center"/>
            <w:hideMark/>
          </w:tcPr>
          <w:p w14:paraId="7E7294BF" w14:textId="77777777" w:rsidR="004C528E" w:rsidRPr="004C528E" w:rsidRDefault="004C528E" w:rsidP="004C528E">
            <w:pPr>
              <w:jc w:val="center"/>
              <w:rPr>
                <w:color w:val="1F1A28"/>
                <w:sz w:val="20"/>
                <w:szCs w:val="20"/>
              </w:rPr>
            </w:pPr>
            <w:r w:rsidRPr="004C528E">
              <w:rPr>
                <w:color w:val="1F1A28"/>
                <w:sz w:val="20"/>
                <w:szCs w:val="20"/>
              </w:rPr>
              <w:t>40.176</w:t>
            </w:r>
          </w:p>
        </w:tc>
        <w:tc>
          <w:tcPr>
            <w:tcW w:w="217" w:type="pct"/>
            <w:tcBorders>
              <w:top w:val="nil"/>
              <w:left w:val="nil"/>
              <w:bottom w:val="single" w:sz="4" w:space="0" w:color="auto"/>
              <w:right w:val="single" w:sz="4" w:space="0" w:color="auto"/>
            </w:tcBorders>
            <w:shd w:val="clear" w:color="auto" w:fill="auto"/>
            <w:noWrap/>
            <w:vAlign w:val="center"/>
            <w:hideMark/>
          </w:tcPr>
          <w:p w14:paraId="0CC159DA" w14:textId="77777777" w:rsidR="004C528E" w:rsidRPr="004C528E" w:rsidRDefault="004C528E" w:rsidP="004C528E">
            <w:pPr>
              <w:jc w:val="center"/>
              <w:rPr>
                <w:color w:val="1F1A28"/>
                <w:sz w:val="20"/>
                <w:szCs w:val="20"/>
              </w:rPr>
            </w:pPr>
            <w:r w:rsidRPr="004C528E">
              <w:rPr>
                <w:color w:val="1F1A28"/>
                <w:sz w:val="20"/>
                <w:szCs w:val="20"/>
              </w:rPr>
              <w:t>40.141</w:t>
            </w:r>
          </w:p>
        </w:tc>
        <w:tc>
          <w:tcPr>
            <w:tcW w:w="217" w:type="pct"/>
            <w:tcBorders>
              <w:top w:val="nil"/>
              <w:left w:val="nil"/>
              <w:bottom w:val="single" w:sz="4" w:space="0" w:color="auto"/>
              <w:right w:val="single" w:sz="4" w:space="0" w:color="auto"/>
            </w:tcBorders>
            <w:shd w:val="clear" w:color="auto" w:fill="auto"/>
            <w:noWrap/>
            <w:vAlign w:val="center"/>
            <w:hideMark/>
          </w:tcPr>
          <w:p w14:paraId="70A0BA69" w14:textId="77777777" w:rsidR="004C528E" w:rsidRPr="004C528E" w:rsidRDefault="004C528E" w:rsidP="004C528E">
            <w:pPr>
              <w:jc w:val="center"/>
              <w:rPr>
                <w:color w:val="1F1A28"/>
                <w:sz w:val="20"/>
                <w:szCs w:val="20"/>
              </w:rPr>
            </w:pPr>
            <w:r w:rsidRPr="004C528E">
              <w:rPr>
                <w:color w:val="1F1A28"/>
                <w:sz w:val="20"/>
                <w:szCs w:val="20"/>
              </w:rPr>
              <w:t>40.105</w:t>
            </w:r>
          </w:p>
        </w:tc>
        <w:tc>
          <w:tcPr>
            <w:tcW w:w="217" w:type="pct"/>
            <w:tcBorders>
              <w:top w:val="nil"/>
              <w:left w:val="nil"/>
              <w:bottom w:val="single" w:sz="4" w:space="0" w:color="auto"/>
              <w:right w:val="single" w:sz="4" w:space="0" w:color="auto"/>
            </w:tcBorders>
            <w:shd w:val="clear" w:color="auto" w:fill="auto"/>
            <w:noWrap/>
            <w:vAlign w:val="center"/>
            <w:hideMark/>
          </w:tcPr>
          <w:p w14:paraId="611C5384" w14:textId="77777777" w:rsidR="004C528E" w:rsidRPr="004C528E" w:rsidRDefault="004C528E" w:rsidP="004C528E">
            <w:pPr>
              <w:jc w:val="center"/>
              <w:rPr>
                <w:color w:val="1F1A28"/>
                <w:sz w:val="20"/>
                <w:szCs w:val="20"/>
              </w:rPr>
            </w:pPr>
            <w:r w:rsidRPr="004C528E">
              <w:rPr>
                <w:color w:val="1F1A28"/>
                <w:sz w:val="20"/>
                <w:szCs w:val="20"/>
              </w:rPr>
              <w:t>40.070</w:t>
            </w:r>
          </w:p>
        </w:tc>
        <w:tc>
          <w:tcPr>
            <w:tcW w:w="217" w:type="pct"/>
            <w:tcBorders>
              <w:top w:val="nil"/>
              <w:left w:val="nil"/>
              <w:bottom w:val="single" w:sz="4" w:space="0" w:color="auto"/>
              <w:right w:val="single" w:sz="4" w:space="0" w:color="auto"/>
            </w:tcBorders>
            <w:shd w:val="clear" w:color="auto" w:fill="auto"/>
            <w:noWrap/>
            <w:vAlign w:val="center"/>
            <w:hideMark/>
          </w:tcPr>
          <w:p w14:paraId="16BCD515" w14:textId="77777777" w:rsidR="004C528E" w:rsidRPr="004C528E" w:rsidRDefault="004C528E" w:rsidP="004C528E">
            <w:pPr>
              <w:jc w:val="center"/>
              <w:rPr>
                <w:color w:val="1F1A28"/>
                <w:sz w:val="20"/>
                <w:szCs w:val="20"/>
              </w:rPr>
            </w:pPr>
            <w:r w:rsidRPr="004C528E">
              <w:rPr>
                <w:color w:val="1F1A28"/>
                <w:sz w:val="20"/>
                <w:szCs w:val="20"/>
              </w:rPr>
              <w:t>40.000</w:t>
            </w:r>
          </w:p>
        </w:tc>
      </w:tr>
      <w:tr w:rsidR="004C528E" w:rsidRPr="004C528E" w14:paraId="4DC04AA1" w14:textId="77777777" w:rsidTr="004C528E">
        <w:trPr>
          <w:trHeight w:val="170"/>
        </w:trPr>
        <w:tc>
          <w:tcPr>
            <w:tcW w:w="371" w:type="pct"/>
            <w:tcBorders>
              <w:top w:val="nil"/>
              <w:left w:val="single" w:sz="4" w:space="0" w:color="auto"/>
              <w:bottom w:val="single" w:sz="4" w:space="0" w:color="auto"/>
              <w:right w:val="single" w:sz="4" w:space="0" w:color="auto"/>
            </w:tcBorders>
            <w:shd w:val="clear" w:color="auto" w:fill="auto"/>
            <w:vAlign w:val="center"/>
            <w:hideMark/>
          </w:tcPr>
          <w:p w14:paraId="7BDCE953" w14:textId="77777777" w:rsidR="004C528E" w:rsidRPr="004C528E" w:rsidRDefault="004C528E" w:rsidP="004C528E">
            <w:pPr>
              <w:rPr>
                <w:color w:val="1F1A28"/>
                <w:sz w:val="20"/>
                <w:szCs w:val="20"/>
              </w:rPr>
            </w:pPr>
            <w:r w:rsidRPr="004C528E">
              <w:rPr>
                <w:color w:val="1F1A28"/>
                <w:sz w:val="20"/>
                <w:szCs w:val="20"/>
              </w:rPr>
              <w:t>Естественный прирост (убыль) тыс. чел.</w:t>
            </w:r>
          </w:p>
        </w:tc>
        <w:tc>
          <w:tcPr>
            <w:tcW w:w="217" w:type="pct"/>
            <w:tcBorders>
              <w:top w:val="nil"/>
              <w:left w:val="nil"/>
              <w:bottom w:val="single" w:sz="4" w:space="0" w:color="auto"/>
              <w:right w:val="single" w:sz="4" w:space="0" w:color="auto"/>
            </w:tcBorders>
            <w:shd w:val="clear" w:color="auto" w:fill="auto"/>
            <w:noWrap/>
            <w:vAlign w:val="center"/>
            <w:hideMark/>
          </w:tcPr>
          <w:p w14:paraId="64F020D1" w14:textId="77777777" w:rsidR="004C528E" w:rsidRPr="004C528E" w:rsidRDefault="004C528E" w:rsidP="004C528E">
            <w:pPr>
              <w:rPr>
                <w:color w:val="1F1A28"/>
                <w:sz w:val="20"/>
                <w:szCs w:val="20"/>
              </w:rPr>
            </w:pPr>
            <w:r w:rsidRPr="004C528E">
              <w:rPr>
                <w:color w:val="1F1A28"/>
                <w:sz w:val="20"/>
                <w:szCs w:val="20"/>
              </w:rPr>
              <w:t>-0.500</w:t>
            </w:r>
          </w:p>
        </w:tc>
        <w:tc>
          <w:tcPr>
            <w:tcW w:w="217" w:type="pct"/>
            <w:tcBorders>
              <w:top w:val="nil"/>
              <w:left w:val="nil"/>
              <w:bottom w:val="single" w:sz="4" w:space="0" w:color="auto"/>
              <w:right w:val="single" w:sz="4" w:space="0" w:color="auto"/>
            </w:tcBorders>
            <w:shd w:val="clear" w:color="auto" w:fill="auto"/>
            <w:noWrap/>
            <w:vAlign w:val="center"/>
            <w:hideMark/>
          </w:tcPr>
          <w:p w14:paraId="6B27E1F1" w14:textId="77777777" w:rsidR="004C528E" w:rsidRPr="004C528E" w:rsidRDefault="004C528E" w:rsidP="004C528E">
            <w:pPr>
              <w:rPr>
                <w:color w:val="1F1A28"/>
                <w:sz w:val="20"/>
                <w:szCs w:val="20"/>
              </w:rPr>
            </w:pPr>
            <w:r w:rsidRPr="004C528E">
              <w:rPr>
                <w:color w:val="1F1A28"/>
                <w:sz w:val="20"/>
                <w:szCs w:val="20"/>
              </w:rPr>
              <w:t>-0.500</w:t>
            </w:r>
          </w:p>
        </w:tc>
        <w:tc>
          <w:tcPr>
            <w:tcW w:w="217" w:type="pct"/>
            <w:tcBorders>
              <w:top w:val="nil"/>
              <w:left w:val="nil"/>
              <w:bottom w:val="single" w:sz="4" w:space="0" w:color="auto"/>
              <w:right w:val="single" w:sz="4" w:space="0" w:color="auto"/>
            </w:tcBorders>
            <w:shd w:val="clear" w:color="auto" w:fill="auto"/>
            <w:noWrap/>
            <w:vAlign w:val="center"/>
            <w:hideMark/>
          </w:tcPr>
          <w:p w14:paraId="7413C997" w14:textId="77777777" w:rsidR="004C528E" w:rsidRPr="004C528E" w:rsidRDefault="004C528E" w:rsidP="004C528E">
            <w:pPr>
              <w:rPr>
                <w:color w:val="1F1A28"/>
                <w:sz w:val="20"/>
                <w:szCs w:val="20"/>
              </w:rPr>
            </w:pPr>
            <w:r w:rsidRPr="004C528E">
              <w:rPr>
                <w:color w:val="1F1A28"/>
                <w:sz w:val="20"/>
                <w:szCs w:val="20"/>
              </w:rPr>
              <w:t>0.600</w:t>
            </w:r>
          </w:p>
        </w:tc>
        <w:tc>
          <w:tcPr>
            <w:tcW w:w="225" w:type="pct"/>
            <w:tcBorders>
              <w:top w:val="nil"/>
              <w:left w:val="nil"/>
              <w:bottom w:val="single" w:sz="4" w:space="0" w:color="auto"/>
              <w:right w:val="single" w:sz="4" w:space="0" w:color="auto"/>
            </w:tcBorders>
            <w:shd w:val="clear" w:color="auto" w:fill="auto"/>
            <w:noWrap/>
            <w:vAlign w:val="center"/>
            <w:hideMark/>
          </w:tcPr>
          <w:p w14:paraId="3629AD8D" w14:textId="77777777" w:rsidR="004C528E" w:rsidRPr="004C528E" w:rsidRDefault="004C528E" w:rsidP="004C528E">
            <w:pPr>
              <w:rPr>
                <w:color w:val="1F1A28"/>
                <w:sz w:val="20"/>
                <w:szCs w:val="20"/>
              </w:rPr>
            </w:pPr>
            <w:r w:rsidRPr="004C528E">
              <w:rPr>
                <w:color w:val="1F1A28"/>
                <w:sz w:val="20"/>
                <w:szCs w:val="20"/>
              </w:rPr>
              <w:t>-0.100</w:t>
            </w:r>
          </w:p>
        </w:tc>
        <w:tc>
          <w:tcPr>
            <w:tcW w:w="225" w:type="pct"/>
            <w:tcBorders>
              <w:top w:val="nil"/>
              <w:left w:val="nil"/>
              <w:bottom w:val="single" w:sz="4" w:space="0" w:color="auto"/>
              <w:right w:val="single" w:sz="4" w:space="0" w:color="auto"/>
            </w:tcBorders>
            <w:shd w:val="clear" w:color="auto" w:fill="auto"/>
            <w:noWrap/>
            <w:vAlign w:val="center"/>
            <w:hideMark/>
          </w:tcPr>
          <w:p w14:paraId="77F3D243" w14:textId="77777777" w:rsidR="004C528E" w:rsidRPr="004C528E" w:rsidRDefault="004C528E" w:rsidP="004C528E">
            <w:pPr>
              <w:rPr>
                <w:color w:val="1F1A28"/>
                <w:sz w:val="20"/>
                <w:szCs w:val="20"/>
              </w:rPr>
            </w:pPr>
            <w:r w:rsidRPr="004C528E">
              <w:rPr>
                <w:color w:val="1F1A28"/>
                <w:sz w:val="20"/>
                <w:szCs w:val="20"/>
              </w:rPr>
              <w:t>-0.500</w:t>
            </w:r>
          </w:p>
        </w:tc>
        <w:tc>
          <w:tcPr>
            <w:tcW w:w="225" w:type="pct"/>
            <w:tcBorders>
              <w:top w:val="nil"/>
              <w:left w:val="nil"/>
              <w:bottom w:val="single" w:sz="4" w:space="0" w:color="auto"/>
              <w:right w:val="single" w:sz="4" w:space="0" w:color="auto"/>
            </w:tcBorders>
            <w:shd w:val="clear" w:color="auto" w:fill="auto"/>
            <w:noWrap/>
            <w:vAlign w:val="center"/>
            <w:hideMark/>
          </w:tcPr>
          <w:p w14:paraId="5FD63E96" w14:textId="77777777" w:rsidR="004C528E" w:rsidRPr="004C528E" w:rsidRDefault="004C528E" w:rsidP="004C528E">
            <w:pPr>
              <w:rPr>
                <w:color w:val="1F1A28"/>
                <w:sz w:val="20"/>
                <w:szCs w:val="20"/>
              </w:rPr>
            </w:pPr>
            <w:r w:rsidRPr="004C528E">
              <w:rPr>
                <w:color w:val="1F1A28"/>
                <w:sz w:val="20"/>
                <w:szCs w:val="20"/>
              </w:rPr>
              <w:t>-0.500</w:t>
            </w:r>
          </w:p>
        </w:tc>
        <w:tc>
          <w:tcPr>
            <w:tcW w:w="225" w:type="pct"/>
            <w:tcBorders>
              <w:top w:val="nil"/>
              <w:left w:val="nil"/>
              <w:bottom w:val="single" w:sz="4" w:space="0" w:color="auto"/>
              <w:right w:val="single" w:sz="4" w:space="0" w:color="auto"/>
            </w:tcBorders>
            <w:shd w:val="clear" w:color="auto" w:fill="auto"/>
            <w:noWrap/>
            <w:vAlign w:val="center"/>
            <w:hideMark/>
          </w:tcPr>
          <w:p w14:paraId="392BF036" w14:textId="77777777" w:rsidR="004C528E" w:rsidRPr="004C528E" w:rsidRDefault="004C528E" w:rsidP="004C528E">
            <w:pPr>
              <w:rPr>
                <w:color w:val="1F1A28"/>
                <w:sz w:val="20"/>
                <w:szCs w:val="20"/>
              </w:rPr>
            </w:pPr>
            <w:r w:rsidRPr="004C528E">
              <w:rPr>
                <w:color w:val="1F1A28"/>
                <w:sz w:val="20"/>
                <w:szCs w:val="20"/>
              </w:rPr>
              <w:t>-0.700</w:t>
            </w:r>
          </w:p>
        </w:tc>
        <w:tc>
          <w:tcPr>
            <w:tcW w:w="232" w:type="pct"/>
            <w:tcBorders>
              <w:top w:val="nil"/>
              <w:left w:val="nil"/>
              <w:bottom w:val="single" w:sz="4" w:space="0" w:color="auto"/>
              <w:right w:val="single" w:sz="4" w:space="0" w:color="auto"/>
            </w:tcBorders>
            <w:shd w:val="clear" w:color="auto" w:fill="auto"/>
            <w:noWrap/>
            <w:vAlign w:val="center"/>
            <w:hideMark/>
          </w:tcPr>
          <w:p w14:paraId="65AB1AC9" w14:textId="77777777" w:rsidR="004C528E" w:rsidRPr="004C528E" w:rsidRDefault="004C528E" w:rsidP="004C528E">
            <w:pPr>
              <w:rPr>
                <w:color w:val="1F1A28"/>
                <w:sz w:val="20"/>
                <w:szCs w:val="20"/>
              </w:rPr>
            </w:pPr>
            <w:r w:rsidRPr="004C528E">
              <w:rPr>
                <w:color w:val="1F1A28"/>
                <w:sz w:val="20"/>
                <w:szCs w:val="20"/>
              </w:rPr>
              <w:t>-0.600</w:t>
            </w:r>
          </w:p>
        </w:tc>
        <w:tc>
          <w:tcPr>
            <w:tcW w:w="232" w:type="pct"/>
            <w:tcBorders>
              <w:top w:val="nil"/>
              <w:left w:val="nil"/>
              <w:bottom w:val="single" w:sz="4" w:space="0" w:color="auto"/>
              <w:right w:val="single" w:sz="4" w:space="0" w:color="auto"/>
            </w:tcBorders>
            <w:shd w:val="clear" w:color="auto" w:fill="auto"/>
            <w:noWrap/>
            <w:vAlign w:val="center"/>
            <w:hideMark/>
          </w:tcPr>
          <w:p w14:paraId="702F82AF" w14:textId="77777777" w:rsidR="004C528E" w:rsidRPr="004C528E" w:rsidRDefault="004C528E" w:rsidP="004C528E">
            <w:pPr>
              <w:rPr>
                <w:color w:val="1F1A28"/>
                <w:sz w:val="20"/>
                <w:szCs w:val="20"/>
              </w:rPr>
            </w:pPr>
            <w:r w:rsidRPr="004C528E">
              <w:rPr>
                <w:color w:val="1F1A28"/>
                <w:sz w:val="20"/>
                <w:szCs w:val="20"/>
              </w:rPr>
              <w:t>-0.500</w:t>
            </w:r>
          </w:p>
        </w:tc>
        <w:tc>
          <w:tcPr>
            <w:tcW w:w="225" w:type="pct"/>
            <w:tcBorders>
              <w:top w:val="nil"/>
              <w:left w:val="nil"/>
              <w:bottom w:val="single" w:sz="4" w:space="0" w:color="auto"/>
              <w:right w:val="single" w:sz="4" w:space="0" w:color="auto"/>
            </w:tcBorders>
            <w:shd w:val="clear" w:color="auto" w:fill="auto"/>
            <w:noWrap/>
            <w:vAlign w:val="center"/>
            <w:hideMark/>
          </w:tcPr>
          <w:p w14:paraId="69B56277" w14:textId="77777777" w:rsidR="004C528E" w:rsidRPr="004C528E" w:rsidRDefault="004C528E" w:rsidP="004C528E">
            <w:pPr>
              <w:rPr>
                <w:color w:val="1F1A28"/>
                <w:sz w:val="20"/>
                <w:szCs w:val="20"/>
              </w:rPr>
            </w:pPr>
            <w:r w:rsidRPr="004C528E">
              <w:rPr>
                <w:color w:val="1F1A28"/>
                <w:sz w:val="20"/>
                <w:szCs w:val="20"/>
              </w:rPr>
              <w:t>-0.200</w:t>
            </w:r>
          </w:p>
        </w:tc>
        <w:tc>
          <w:tcPr>
            <w:tcW w:w="217" w:type="pct"/>
            <w:tcBorders>
              <w:top w:val="nil"/>
              <w:left w:val="nil"/>
              <w:bottom w:val="single" w:sz="4" w:space="0" w:color="auto"/>
              <w:right w:val="single" w:sz="4" w:space="0" w:color="auto"/>
            </w:tcBorders>
            <w:shd w:val="clear" w:color="auto" w:fill="auto"/>
            <w:noWrap/>
            <w:vAlign w:val="center"/>
            <w:hideMark/>
          </w:tcPr>
          <w:p w14:paraId="6E8F68D6" w14:textId="77777777" w:rsidR="004C528E" w:rsidRPr="004C528E" w:rsidRDefault="004C528E" w:rsidP="004C528E">
            <w:pPr>
              <w:rPr>
                <w:color w:val="1F1A28"/>
                <w:sz w:val="20"/>
                <w:szCs w:val="20"/>
              </w:rPr>
            </w:pPr>
            <w:r w:rsidRPr="004C528E">
              <w:rPr>
                <w:color w:val="1F1A28"/>
                <w:sz w:val="20"/>
                <w:szCs w:val="20"/>
              </w:rPr>
              <w:t>-0.611</w:t>
            </w:r>
          </w:p>
        </w:tc>
        <w:tc>
          <w:tcPr>
            <w:tcW w:w="217" w:type="pct"/>
            <w:tcBorders>
              <w:top w:val="nil"/>
              <w:left w:val="nil"/>
              <w:bottom w:val="single" w:sz="4" w:space="0" w:color="auto"/>
              <w:right w:val="single" w:sz="4" w:space="0" w:color="auto"/>
            </w:tcBorders>
            <w:shd w:val="clear" w:color="auto" w:fill="auto"/>
            <w:noWrap/>
            <w:vAlign w:val="center"/>
            <w:hideMark/>
          </w:tcPr>
          <w:p w14:paraId="0EB5D261" w14:textId="77777777" w:rsidR="004C528E" w:rsidRPr="004C528E" w:rsidRDefault="004C528E" w:rsidP="004C528E">
            <w:pPr>
              <w:rPr>
                <w:color w:val="1F1A28"/>
                <w:sz w:val="20"/>
                <w:szCs w:val="20"/>
              </w:rPr>
            </w:pPr>
            <w:r w:rsidRPr="004C528E">
              <w:rPr>
                <w:color w:val="1F1A28"/>
                <w:sz w:val="20"/>
                <w:szCs w:val="20"/>
              </w:rPr>
              <w:t>-0.540</w:t>
            </w:r>
          </w:p>
        </w:tc>
        <w:tc>
          <w:tcPr>
            <w:tcW w:w="217" w:type="pct"/>
            <w:tcBorders>
              <w:top w:val="nil"/>
              <w:left w:val="nil"/>
              <w:bottom w:val="single" w:sz="4" w:space="0" w:color="auto"/>
              <w:right w:val="single" w:sz="4" w:space="0" w:color="auto"/>
            </w:tcBorders>
            <w:shd w:val="clear" w:color="auto" w:fill="auto"/>
            <w:noWrap/>
            <w:vAlign w:val="center"/>
            <w:hideMark/>
          </w:tcPr>
          <w:p w14:paraId="705497CC" w14:textId="77777777" w:rsidR="004C528E" w:rsidRPr="004C528E" w:rsidRDefault="004C528E" w:rsidP="004C528E">
            <w:pPr>
              <w:rPr>
                <w:color w:val="1F1A28"/>
                <w:sz w:val="20"/>
                <w:szCs w:val="20"/>
              </w:rPr>
            </w:pPr>
            <w:r w:rsidRPr="004C528E">
              <w:rPr>
                <w:color w:val="1F1A28"/>
                <w:sz w:val="20"/>
                <w:szCs w:val="20"/>
              </w:rPr>
              <w:t>-0.366</w:t>
            </w:r>
          </w:p>
        </w:tc>
        <w:tc>
          <w:tcPr>
            <w:tcW w:w="217" w:type="pct"/>
            <w:tcBorders>
              <w:top w:val="nil"/>
              <w:left w:val="nil"/>
              <w:bottom w:val="single" w:sz="4" w:space="0" w:color="auto"/>
              <w:right w:val="single" w:sz="4" w:space="0" w:color="auto"/>
            </w:tcBorders>
            <w:shd w:val="clear" w:color="auto" w:fill="auto"/>
            <w:noWrap/>
            <w:vAlign w:val="center"/>
            <w:hideMark/>
          </w:tcPr>
          <w:p w14:paraId="78504EAA" w14:textId="77777777" w:rsidR="004C528E" w:rsidRPr="004C528E" w:rsidRDefault="004C528E" w:rsidP="004C528E">
            <w:pPr>
              <w:rPr>
                <w:color w:val="1F1A28"/>
                <w:sz w:val="20"/>
                <w:szCs w:val="20"/>
              </w:rPr>
            </w:pPr>
            <w:r w:rsidRPr="004C528E">
              <w:rPr>
                <w:color w:val="1F1A28"/>
                <w:sz w:val="20"/>
                <w:szCs w:val="20"/>
              </w:rPr>
              <w:t>-0.502</w:t>
            </w:r>
          </w:p>
        </w:tc>
        <w:tc>
          <w:tcPr>
            <w:tcW w:w="217" w:type="pct"/>
            <w:tcBorders>
              <w:top w:val="nil"/>
              <w:left w:val="nil"/>
              <w:bottom w:val="single" w:sz="4" w:space="0" w:color="auto"/>
              <w:right w:val="single" w:sz="4" w:space="0" w:color="auto"/>
            </w:tcBorders>
            <w:shd w:val="clear" w:color="auto" w:fill="auto"/>
            <w:noWrap/>
            <w:vAlign w:val="center"/>
            <w:hideMark/>
          </w:tcPr>
          <w:p w14:paraId="3BE6BCC7" w14:textId="77777777" w:rsidR="004C528E" w:rsidRPr="004C528E" w:rsidRDefault="004C528E" w:rsidP="004C528E">
            <w:pPr>
              <w:rPr>
                <w:color w:val="1F1A28"/>
                <w:sz w:val="20"/>
                <w:szCs w:val="20"/>
              </w:rPr>
            </w:pPr>
            <w:r w:rsidRPr="004C528E">
              <w:rPr>
                <w:color w:val="1F1A28"/>
                <w:sz w:val="20"/>
                <w:szCs w:val="20"/>
              </w:rPr>
              <w:t>-0.035</w:t>
            </w:r>
          </w:p>
        </w:tc>
        <w:tc>
          <w:tcPr>
            <w:tcW w:w="217" w:type="pct"/>
            <w:tcBorders>
              <w:top w:val="nil"/>
              <w:left w:val="nil"/>
              <w:bottom w:val="single" w:sz="4" w:space="0" w:color="auto"/>
              <w:right w:val="single" w:sz="4" w:space="0" w:color="auto"/>
            </w:tcBorders>
            <w:shd w:val="clear" w:color="auto" w:fill="auto"/>
            <w:noWrap/>
            <w:vAlign w:val="center"/>
            <w:hideMark/>
          </w:tcPr>
          <w:p w14:paraId="1DE50339" w14:textId="77777777" w:rsidR="004C528E" w:rsidRPr="004C528E" w:rsidRDefault="004C528E" w:rsidP="004C528E">
            <w:pPr>
              <w:rPr>
                <w:color w:val="1F1A28"/>
                <w:sz w:val="20"/>
                <w:szCs w:val="20"/>
              </w:rPr>
            </w:pPr>
            <w:r w:rsidRPr="004C528E">
              <w:rPr>
                <w:color w:val="1F1A28"/>
                <w:sz w:val="20"/>
                <w:szCs w:val="20"/>
              </w:rPr>
              <w:t>-0.035</w:t>
            </w:r>
          </w:p>
        </w:tc>
        <w:tc>
          <w:tcPr>
            <w:tcW w:w="217" w:type="pct"/>
            <w:tcBorders>
              <w:top w:val="nil"/>
              <w:left w:val="nil"/>
              <w:bottom w:val="single" w:sz="4" w:space="0" w:color="auto"/>
              <w:right w:val="single" w:sz="4" w:space="0" w:color="auto"/>
            </w:tcBorders>
            <w:shd w:val="clear" w:color="auto" w:fill="auto"/>
            <w:noWrap/>
            <w:vAlign w:val="center"/>
            <w:hideMark/>
          </w:tcPr>
          <w:p w14:paraId="75B96EE1" w14:textId="77777777" w:rsidR="004C528E" w:rsidRPr="004C528E" w:rsidRDefault="004C528E" w:rsidP="004C528E">
            <w:pPr>
              <w:rPr>
                <w:color w:val="1F1A28"/>
                <w:sz w:val="20"/>
                <w:szCs w:val="20"/>
              </w:rPr>
            </w:pPr>
            <w:r w:rsidRPr="004C528E">
              <w:rPr>
                <w:color w:val="1F1A28"/>
                <w:sz w:val="20"/>
                <w:szCs w:val="20"/>
              </w:rPr>
              <w:t>-0.035</w:t>
            </w:r>
          </w:p>
        </w:tc>
        <w:tc>
          <w:tcPr>
            <w:tcW w:w="217" w:type="pct"/>
            <w:tcBorders>
              <w:top w:val="nil"/>
              <w:left w:val="nil"/>
              <w:bottom w:val="single" w:sz="4" w:space="0" w:color="auto"/>
              <w:right w:val="single" w:sz="4" w:space="0" w:color="auto"/>
            </w:tcBorders>
            <w:shd w:val="clear" w:color="auto" w:fill="auto"/>
            <w:noWrap/>
            <w:vAlign w:val="center"/>
            <w:hideMark/>
          </w:tcPr>
          <w:p w14:paraId="65DFB163" w14:textId="77777777" w:rsidR="004C528E" w:rsidRPr="004C528E" w:rsidRDefault="004C528E" w:rsidP="004C528E">
            <w:pPr>
              <w:rPr>
                <w:color w:val="1F1A28"/>
                <w:sz w:val="20"/>
                <w:szCs w:val="20"/>
              </w:rPr>
            </w:pPr>
            <w:r w:rsidRPr="004C528E">
              <w:rPr>
                <w:color w:val="1F1A28"/>
                <w:sz w:val="20"/>
                <w:szCs w:val="20"/>
              </w:rPr>
              <w:t>-0.035</w:t>
            </w:r>
          </w:p>
        </w:tc>
        <w:tc>
          <w:tcPr>
            <w:tcW w:w="217" w:type="pct"/>
            <w:tcBorders>
              <w:top w:val="nil"/>
              <w:left w:val="nil"/>
              <w:bottom w:val="single" w:sz="4" w:space="0" w:color="auto"/>
              <w:right w:val="single" w:sz="4" w:space="0" w:color="auto"/>
            </w:tcBorders>
            <w:shd w:val="clear" w:color="auto" w:fill="auto"/>
            <w:noWrap/>
            <w:vAlign w:val="center"/>
            <w:hideMark/>
          </w:tcPr>
          <w:p w14:paraId="51A50259" w14:textId="77777777" w:rsidR="004C528E" w:rsidRPr="004C528E" w:rsidRDefault="004C528E" w:rsidP="004C528E">
            <w:pPr>
              <w:rPr>
                <w:color w:val="1F1A28"/>
                <w:sz w:val="20"/>
                <w:szCs w:val="20"/>
              </w:rPr>
            </w:pPr>
            <w:r w:rsidRPr="004C528E">
              <w:rPr>
                <w:color w:val="1F1A28"/>
                <w:sz w:val="20"/>
                <w:szCs w:val="20"/>
              </w:rPr>
              <w:t>-0.036</w:t>
            </w:r>
          </w:p>
        </w:tc>
        <w:tc>
          <w:tcPr>
            <w:tcW w:w="217" w:type="pct"/>
            <w:tcBorders>
              <w:top w:val="nil"/>
              <w:left w:val="nil"/>
              <w:bottom w:val="single" w:sz="4" w:space="0" w:color="auto"/>
              <w:right w:val="single" w:sz="4" w:space="0" w:color="auto"/>
            </w:tcBorders>
            <w:shd w:val="clear" w:color="auto" w:fill="auto"/>
            <w:noWrap/>
            <w:vAlign w:val="center"/>
            <w:hideMark/>
          </w:tcPr>
          <w:p w14:paraId="4257F2F0" w14:textId="77777777" w:rsidR="004C528E" w:rsidRPr="004C528E" w:rsidRDefault="004C528E" w:rsidP="004C528E">
            <w:pPr>
              <w:rPr>
                <w:color w:val="1F1A28"/>
                <w:sz w:val="20"/>
                <w:szCs w:val="20"/>
              </w:rPr>
            </w:pPr>
            <w:r w:rsidRPr="004C528E">
              <w:rPr>
                <w:color w:val="1F1A28"/>
                <w:sz w:val="20"/>
                <w:szCs w:val="20"/>
              </w:rPr>
              <w:t>-0.035</w:t>
            </w:r>
          </w:p>
        </w:tc>
        <w:tc>
          <w:tcPr>
            <w:tcW w:w="217" w:type="pct"/>
            <w:tcBorders>
              <w:top w:val="nil"/>
              <w:left w:val="nil"/>
              <w:bottom w:val="single" w:sz="4" w:space="0" w:color="auto"/>
              <w:right w:val="single" w:sz="4" w:space="0" w:color="auto"/>
            </w:tcBorders>
            <w:shd w:val="clear" w:color="auto" w:fill="auto"/>
            <w:noWrap/>
            <w:vAlign w:val="center"/>
            <w:hideMark/>
          </w:tcPr>
          <w:p w14:paraId="430FBC86" w14:textId="77777777" w:rsidR="004C528E" w:rsidRPr="004C528E" w:rsidRDefault="004C528E" w:rsidP="004C528E">
            <w:pPr>
              <w:rPr>
                <w:color w:val="1F1A28"/>
                <w:sz w:val="20"/>
                <w:szCs w:val="20"/>
              </w:rPr>
            </w:pPr>
            <w:r w:rsidRPr="004C528E">
              <w:rPr>
                <w:color w:val="1F1A28"/>
                <w:sz w:val="20"/>
                <w:szCs w:val="20"/>
              </w:rPr>
              <w:t>-0.070</w:t>
            </w:r>
          </w:p>
        </w:tc>
      </w:tr>
    </w:tbl>
    <w:p w14:paraId="13081CC9" w14:textId="21A45412" w:rsidR="000F7D3B" w:rsidRPr="00BB2FAF" w:rsidRDefault="000F7D3B" w:rsidP="00BB2FAF">
      <w:pPr>
        <w:pStyle w:val="afffffffff8"/>
        <w:rPr>
          <w:lang w:val="ru-RU"/>
        </w:rPr>
      </w:pPr>
      <w:bookmarkStart w:id="11" w:name="_Toc79065485"/>
      <w:r w:rsidRPr="00BB2FAF">
        <w:rPr>
          <w:lang w:val="ru-RU"/>
        </w:rPr>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0A3A17">
        <w:rPr>
          <w:noProof/>
          <w:lang w:val="ru-RU"/>
        </w:rPr>
        <w:t>2</w:t>
      </w:r>
      <w:r w:rsidRPr="00BB2FAF">
        <w:rPr>
          <w:lang w:val="ru-RU"/>
        </w:rPr>
        <w:fldChar w:fldCharType="end"/>
      </w:r>
      <w:r w:rsidRPr="00BB2FAF">
        <w:rPr>
          <w:lang w:val="ru-RU"/>
        </w:rPr>
        <w:t>.  Основные технико-экономических показатели генплана 20</w:t>
      </w:r>
      <w:r w:rsidR="00294335" w:rsidRPr="00BB2FAF">
        <w:rPr>
          <w:lang w:val="ru-RU"/>
        </w:rPr>
        <w:t>1</w:t>
      </w:r>
      <w:r w:rsidRPr="00BB2FAF">
        <w:rPr>
          <w:lang w:val="ru-RU"/>
        </w:rPr>
        <w:t>7 г.</w:t>
      </w:r>
      <w:bookmarkEnd w:id="11"/>
    </w:p>
    <w:tbl>
      <w:tblPr>
        <w:tblW w:w="5000" w:type="pct"/>
        <w:tblLook w:val="04A0" w:firstRow="1" w:lastRow="0" w:firstColumn="1" w:lastColumn="0" w:noHBand="0" w:noVBand="1"/>
      </w:tblPr>
      <w:tblGrid>
        <w:gridCol w:w="984"/>
        <w:gridCol w:w="3448"/>
        <w:gridCol w:w="1513"/>
        <w:gridCol w:w="1883"/>
        <w:gridCol w:w="2276"/>
        <w:gridCol w:w="3064"/>
        <w:gridCol w:w="1382"/>
      </w:tblGrid>
      <w:tr w:rsidR="000A3A17" w:rsidRPr="000A3A17" w14:paraId="50C9198D" w14:textId="77777777" w:rsidTr="000A3A17">
        <w:trPr>
          <w:trHeight w:val="20"/>
          <w:tblHeader/>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C3045FD" w14:textId="77777777" w:rsidR="000A3A17" w:rsidRPr="000A3A17" w:rsidRDefault="000A3A17" w:rsidP="000A3A17">
            <w:pPr>
              <w:jc w:val="center"/>
              <w:rPr>
                <w:b/>
                <w:bCs/>
                <w:color w:val="000000"/>
                <w:sz w:val="20"/>
                <w:szCs w:val="20"/>
              </w:rPr>
            </w:pPr>
            <w:r w:rsidRPr="000A3A17">
              <w:rPr>
                <w:b/>
                <w:bCs/>
                <w:color w:val="000000"/>
                <w:sz w:val="20"/>
              </w:rPr>
              <w:t>№ п/п</w:t>
            </w:r>
          </w:p>
        </w:tc>
        <w:tc>
          <w:tcPr>
            <w:tcW w:w="1185" w:type="pct"/>
            <w:tcBorders>
              <w:top w:val="single" w:sz="8" w:space="0" w:color="auto"/>
              <w:left w:val="nil"/>
              <w:bottom w:val="single" w:sz="8" w:space="0" w:color="auto"/>
              <w:right w:val="single" w:sz="8" w:space="0" w:color="auto"/>
            </w:tcBorders>
            <w:shd w:val="clear" w:color="auto" w:fill="auto"/>
            <w:vAlign w:val="center"/>
            <w:hideMark/>
          </w:tcPr>
          <w:p w14:paraId="32F9BAD3" w14:textId="77777777" w:rsidR="000A3A17" w:rsidRPr="000A3A17" w:rsidRDefault="000A3A17" w:rsidP="000A3A17">
            <w:pPr>
              <w:jc w:val="center"/>
              <w:rPr>
                <w:b/>
                <w:bCs/>
                <w:color w:val="000000"/>
                <w:sz w:val="20"/>
                <w:szCs w:val="20"/>
              </w:rPr>
            </w:pPr>
            <w:r w:rsidRPr="000A3A17">
              <w:rPr>
                <w:b/>
                <w:bCs/>
                <w:color w:val="000000"/>
                <w:sz w:val="20"/>
              </w:rPr>
              <w:t>Наименование</w:t>
            </w:r>
          </w:p>
        </w:tc>
        <w:tc>
          <w:tcPr>
            <w:tcW w:w="520" w:type="pct"/>
            <w:tcBorders>
              <w:top w:val="single" w:sz="8" w:space="0" w:color="auto"/>
              <w:left w:val="nil"/>
              <w:bottom w:val="single" w:sz="8" w:space="0" w:color="auto"/>
              <w:right w:val="single" w:sz="8" w:space="0" w:color="auto"/>
            </w:tcBorders>
            <w:shd w:val="clear" w:color="auto" w:fill="auto"/>
            <w:vAlign w:val="center"/>
            <w:hideMark/>
          </w:tcPr>
          <w:p w14:paraId="3181082B" w14:textId="77777777" w:rsidR="000A3A17" w:rsidRPr="000A3A17" w:rsidRDefault="000A3A17" w:rsidP="000A3A17">
            <w:pPr>
              <w:jc w:val="center"/>
              <w:rPr>
                <w:b/>
                <w:bCs/>
                <w:color w:val="000000"/>
                <w:sz w:val="20"/>
                <w:szCs w:val="20"/>
              </w:rPr>
            </w:pPr>
            <w:r w:rsidRPr="000A3A17">
              <w:rPr>
                <w:b/>
                <w:bCs/>
                <w:color w:val="000000"/>
                <w:sz w:val="20"/>
              </w:rPr>
              <w:t>Ед. изм.</w:t>
            </w:r>
          </w:p>
        </w:tc>
        <w:tc>
          <w:tcPr>
            <w:tcW w:w="647" w:type="pct"/>
            <w:tcBorders>
              <w:top w:val="single" w:sz="8" w:space="0" w:color="auto"/>
              <w:left w:val="nil"/>
              <w:bottom w:val="single" w:sz="8" w:space="0" w:color="auto"/>
              <w:right w:val="single" w:sz="8" w:space="0" w:color="auto"/>
            </w:tcBorders>
            <w:shd w:val="clear" w:color="auto" w:fill="auto"/>
            <w:vAlign w:val="center"/>
            <w:hideMark/>
          </w:tcPr>
          <w:p w14:paraId="3E233974" w14:textId="77777777" w:rsidR="000A3A17" w:rsidRPr="000A3A17" w:rsidRDefault="000A3A17" w:rsidP="000A3A17">
            <w:pPr>
              <w:jc w:val="center"/>
              <w:rPr>
                <w:b/>
                <w:bCs/>
                <w:color w:val="000000"/>
                <w:sz w:val="20"/>
                <w:szCs w:val="20"/>
              </w:rPr>
            </w:pPr>
            <w:r w:rsidRPr="000A3A17">
              <w:rPr>
                <w:b/>
                <w:bCs/>
                <w:color w:val="000000"/>
                <w:sz w:val="20"/>
              </w:rPr>
              <w:t>Генплан 2018 г.</w:t>
            </w:r>
          </w:p>
        </w:tc>
        <w:tc>
          <w:tcPr>
            <w:tcW w:w="782" w:type="pct"/>
            <w:tcBorders>
              <w:top w:val="single" w:sz="8" w:space="0" w:color="auto"/>
              <w:left w:val="nil"/>
              <w:bottom w:val="single" w:sz="8" w:space="0" w:color="auto"/>
              <w:right w:val="single" w:sz="8" w:space="0" w:color="auto"/>
            </w:tcBorders>
            <w:shd w:val="clear" w:color="auto" w:fill="auto"/>
            <w:vAlign w:val="center"/>
            <w:hideMark/>
          </w:tcPr>
          <w:p w14:paraId="685FFD31" w14:textId="77777777" w:rsidR="000A3A17" w:rsidRPr="000A3A17" w:rsidRDefault="000A3A17" w:rsidP="000A3A17">
            <w:pPr>
              <w:jc w:val="center"/>
              <w:rPr>
                <w:b/>
                <w:bCs/>
                <w:color w:val="000000"/>
                <w:sz w:val="20"/>
                <w:szCs w:val="20"/>
              </w:rPr>
            </w:pPr>
            <w:r w:rsidRPr="000A3A17">
              <w:rPr>
                <w:b/>
                <w:bCs/>
                <w:color w:val="000000"/>
                <w:sz w:val="20"/>
              </w:rPr>
              <w:t>Соврем состояние, факт. 2020 г.</w:t>
            </w:r>
          </w:p>
        </w:tc>
        <w:tc>
          <w:tcPr>
            <w:tcW w:w="1053" w:type="pct"/>
            <w:tcBorders>
              <w:top w:val="single" w:sz="8" w:space="0" w:color="auto"/>
              <w:left w:val="nil"/>
              <w:bottom w:val="single" w:sz="8" w:space="0" w:color="auto"/>
              <w:right w:val="single" w:sz="8" w:space="0" w:color="auto"/>
            </w:tcBorders>
            <w:shd w:val="clear" w:color="auto" w:fill="auto"/>
            <w:vAlign w:val="center"/>
            <w:hideMark/>
          </w:tcPr>
          <w:p w14:paraId="458129C6" w14:textId="77777777" w:rsidR="000A3A17" w:rsidRPr="000A3A17" w:rsidRDefault="000A3A17" w:rsidP="000A3A17">
            <w:pPr>
              <w:jc w:val="center"/>
              <w:rPr>
                <w:b/>
                <w:bCs/>
                <w:color w:val="000000"/>
                <w:sz w:val="20"/>
                <w:szCs w:val="20"/>
              </w:rPr>
            </w:pPr>
            <w:r w:rsidRPr="000A3A17">
              <w:rPr>
                <w:b/>
                <w:bCs/>
                <w:color w:val="000000"/>
                <w:sz w:val="20"/>
              </w:rPr>
              <w:t>Перспективное состояние, 2028 г.</w:t>
            </w:r>
          </w:p>
        </w:tc>
        <w:tc>
          <w:tcPr>
            <w:tcW w:w="475" w:type="pct"/>
            <w:tcBorders>
              <w:top w:val="single" w:sz="8" w:space="0" w:color="auto"/>
              <w:left w:val="nil"/>
              <w:bottom w:val="single" w:sz="8" w:space="0" w:color="auto"/>
              <w:right w:val="single" w:sz="8" w:space="0" w:color="auto"/>
            </w:tcBorders>
            <w:shd w:val="clear" w:color="auto" w:fill="auto"/>
            <w:vAlign w:val="center"/>
            <w:hideMark/>
          </w:tcPr>
          <w:p w14:paraId="072C7D21" w14:textId="77777777" w:rsidR="000A3A17" w:rsidRPr="000A3A17" w:rsidRDefault="000A3A17" w:rsidP="000A3A17">
            <w:pPr>
              <w:jc w:val="center"/>
              <w:rPr>
                <w:b/>
                <w:bCs/>
                <w:color w:val="000000"/>
                <w:sz w:val="20"/>
                <w:szCs w:val="20"/>
              </w:rPr>
            </w:pPr>
            <w:r w:rsidRPr="000A3A17">
              <w:rPr>
                <w:b/>
                <w:bCs/>
                <w:color w:val="000000"/>
                <w:sz w:val="20"/>
              </w:rPr>
              <w:t>2028 г факт к 2018 г %</w:t>
            </w:r>
          </w:p>
        </w:tc>
      </w:tr>
      <w:tr w:rsidR="000A3A17" w:rsidRPr="000A3A17" w14:paraId="687E5B87" w14:textId="77777777" w:rsidTr="000A3A17">
        <w:trPr>
          <w:trHeight w:val="20"/>
          <w:tblHeader/>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4DE629C3" w14:textId="77777777" w:rsidR="000A3A17" w:rsidRPr="000A3A17" w:rsidRDefault="000A3A17" w:rsidP="000A3A17">
            <w:pPr>
              <w:jc w:val="center"/>
              <w:rPr>
                <w:b/>
                <w:bCs/>
                <w:color w:val="000000"/>
                <w:sz w:val="20"/>
                <w:szCs w:val="20"/>
              </w:rPr>
            </w:pPr>
            <w:r w:rsidRPr="000A3A17">
              <w:rPr>
                <w:b/>
                <w:bCs/>
                <w:color w:val="000000"/>
                <w:sz w:val="20"/>
              </w:rPr>
              <w:t>1</w:t>
            </w:r>
          </w:p>
        </w:tc>
        <w:tc>
          <w:tcPr>
            <w:tcW w:w="1185" w:type="pct"/>
            <w:tcBorders>
              <w:top w:val="nil"/>
              <w:left w:val="nil"/>
              <w:bottom w:val="single" w:sz="8" w:space="0" w:color="auto"/>
              <w:right w:val="single" w:sz="8" w:space="0" w:color="auto"/>
            </w:tcBorders>
            <w:shd w:val="clear" w:color="auto" w:fill="auto"/>
            <w:vAlign w:val="center"/>
            <w:hideMark/>
          </w:tcPr>
          <w:p w14:paraId="11DCFB21" w14:textId="77777777" w:rsidR="000A3A17" w:rsidRPr="000A3A17" w:rsidRDefault="000A3A17" w:rsidP="000A3A17">
            <w:pPr>
              <w:jc w:val="center"/>
              <w:rPr>
                <w:b/>
                <w:bCs/>
                <w:color w:val="000000"/>
                <w:sz w:val="20"/>
                <w:szCs w:val="20"/>
              </w:rPr>
            </w:pPr>
            <w:r w:rsidRPr="000A3A17">
              <w:rPr>
                <w:b/>
                <w:bCs/>
                <w:color w:val="000000"/>
                <w:sz w:val="20"/>
              </w:rPr>
              <w:t>2</w:t>
            </w:r>
          </w:p>
        </w:tc>
        <w:tc>
          <w:tcPr>
            <w:tcW w:w="520" w:type="pct"/>
            <w:tcBorders>
              <w:top w:val="nil"/>
              <w:left w:val="nil"/>
              <w:bottom w:val="single" w:sz="8" w:space="0" w:color="auto"/>
              <w:right w:val="single" w:sz="8" w:space="0" w:color="auto"/>
            </w:tcBorders>
            <w:shd w:val="clear" w:color="auto" w:fill="auto"/>
            <w:vAlign w:val="center"/>
            <w:hideMark/>
          </w:tcPr>
          <w:p w14:paraId="659AD9EF" w14:textId="77777777" w:rsidR="000A3A17" w:rsidRPr="000A3A17" w:rsidRDefault="000A3A17" w:rsidP="000A3A17">
            <w:pPr>
              <w:jc w:val="center"/>
              <w:rPr>
                <w:b/>
                <w:bCs/>
                <w:color w:val="000000"/>
                <w:sz w:val="20"/>
                <w:szCs w:val="20"/>
              </w:rPr>
            </w:pPr>
            <w:r w:rsidRPr="000A3A17">
              <w:rPr>
                <w:b/>
                <w:bCs/>
                <w:color w:val="000000"/>
                <w:sz w:val="20"/>
              </w:rPr>
              <w:t>3</w:t>
            </w:r>
          </w:p>
        </w:tc>
        <w:tc>
          <w:tcPr>
            <w:tcW w:w="647" w:type="pct"/>
            <w:tcBorders>
              <w:top w:val="nil"/>
              <w:left w:val="nil"/>
              <w:bottom w:val="single" w:sz="8" w:space="0" w:color="auto"/>
              <w:right w:val="single" w:sz="8" w:space="0" w:color="auto"/>
            </w:tcBorders>
            <w:shd w:val="clear" w:color="auto" w:fill="auto"/>
            <w:vAlign w:val="center"/>
            <w:hideMark/>
          </w:tcPr>
          <w:p w14:paraId="00A78177" w14:textId="77777777" w:rsidR="000A3A17" w:rsidRPr="000A3A17" w:rsidRDefault="000A3A17" w:rsidP="000A3A17">
            <w:pPr>
              <w:jc w:val="center"/>
              <w:rPr>
                <w:b/>
                <w:bCs/>
                <w:color w:val="000000"/>
                <w:sz w:val="20"/>
                <w:szCs w:val="20"/>
              </w:rPr>
            </w:pPr>
            <w:r w:rsidRPr="000A3A17">
              <w:rPr>
                <w:b/>
                <w:bCs/>
                <w:color w:val="000000"/>
                <w:sz w:val="20"/>
              </w:rPr>
              <w:t>4</w:t>
            </w:r>
          </w:p>
        </w:tc>
        <w:tc>
          <w:tcPr>
            <w:tcW w:w="782" w:type="pct"/>
            <w:tcBorders>
              <w:top w:val="nil"/>
              <w:left w:val="nil"/>
              <w:bottom w:val="single" w:sz="8" w:space="0" w:color="auto"/>
              <w:right w:val="single" w:sz="8" w:space="0" w:color="auto"/>
            </w:tcBorders>
            <w:shd w:val="clear" w:color="auto" w:fill="auto"/>
            <w:vAlign w:val="center"/>
            <w:hideMark/>
          </w:tcPr>
          <w:p w14:paraId="351E6B54" w14:textId="77777777" w:rsidR="000A3A17" w:rsidRPr="000A3A17" w:rsidRDefault="000A3A17" w:rsidP="000A3A17">
            <w:pPr>
              <w:jc w:val="center"/>
              <w:rPr>
                <w:b/>
                <w:bCs/>
                <w:color w:val="000000"/>
                <w:sz w:val="20"/>
                <w:szCs w:val="20"/>
              </w:rPr>
            </w:pPr>
            <w:r w:rsidRPr="000A3A17">
              <w:rPr>
                <w:b/>
                <w:bCs/>
                <w:color w:val="000000"/>
                <w:sz w:val="20"/>
              </w:rPr>
              <w:t>5</w:t>
            </w:r>
          </w:p>
        </w:tc>
        <w:tc>
          <w:tcPr>
            <w:tcW w:w="1053" w:type="pct"/>
            <w:tcBorders>
              <w:top w:val="nil"/>
              <w:left w:val="nil"/>
              <w:bottom w:val="single" w:sz="8" w:space="0" w:color="auto"/>
              <w:right w:val="single" w:sz="8" w:space="0" w:color="auto"/>
            </w:tcBorders>
            <w:shd w:val="clear" w:color="auto" w:fill="auto"/>
            <w:vAlign w:val="center"/>
            <w:hideMark/>
          </w:tcPr>
          <w:p w14:paraId="6B0838BA" w14:textId="77777777" w:rsidR="000A3A17" w:rsidRPr="000A3A17" w:rsidRDefault="000A3A17" w:rsidP="000A3A17">
            <w:pPr>
              <w:jc w:val="center"/>
              <w:rPr>
                <w:b/>
                <w:bCs/>
                <w:color w:val="000000"/>
                <w:sz w:val="20"/>
                <w:szCs w:val="20"/>
              </w:rPr>
            </w:pPr>
            <w:r w:rsidRPr="000A3A17">
              <w:rPr>
                <w:b/>
                <w:bCs/>
                <w:color w:val="000000"/>
                <w:sz w:val="20"/>
              </w:rPr>
              <w:t>5</w:t>
            </w:r>
          </w:p>
        </w:tc>
        <w:tc>
          <w:tcPr>
            <w:tcW w:w="475" w:type="pct"/>
            <w:tcBorders>
              <w:top w:val="nil"/>
              <w:left w:val="nil"/>
              <w:bottom w:val="single" w:sz="8" w:space="0" w:color="auto"/>
              <w:right w:val="single" w:sz="8" w:space="0" w:color="auto"/>
            </w:tcBorders>
            <w:shd w:val="clear" w:color="auto" w:fill="auto"/>
            <w:vAlign w:val="center"/>
            <w:hideMark/>
          </w:tcPr>
          <w:p w14:paraId="35751A4A" w14:textId="77777777" w:rsidR="000A3A17" w:rsidRPr="000A3A17" w:rsidRDefault="000A3A17" w:rsidP="000A3A17">
            <w:pPr>
              <w:jc w:val="center"/>
              <w:rPr>
                <w:b/>
                <w:bCs/>
                <w:color w:val="000000"/>
                <w:sz w:val="20"/>
                <w:szCs w:val="20"/>
              </w:rPr>
            </w:pPr>
            <w:r w:rsidRPr="000A3A17">
              <w:rPr>
                <w:b/>
                <w:bCs/>
                <w:color w:val="000000"/>
                <w:sz w:val="20"/>
              </w:rPr>
              <w:t>6</w:t>
            </w:r>
          </w:p>
        </w:tc>
      </w:tr>
      <w:tr w:rsidR="000A3A17" w:rsidRPr="000A3A17" w14:paraId="629A1662"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528A314B" w14:textId="77777777" w:rsidR="000A3A17" w:rsidRPr="000A3A17" w:rsidRDefault="000A3A17" w:rsidP="000A3A17">
            <w:pPr>
              <w:jc w:val="center"/>
              <w:rPr>
                <w:color w:val="000000"/>
                <w:sz w:val="20"/>
                <w:szCs w:val="20"/>
              </w:rPr>
            </w:pPr>
            <w:r w:rsidRPr="000A3A17">
              <w:rPr>
                <w:color w:val="000000"/>
                <w:sz w:val="20"/>
              </w:rPr>
              <w:t>1</w:t>
            </w:r>
          </w:p>
        </w:tc>
        <w:tc>
          <w:tcPr>
            <w:tcW w:w="1185" w:type="pct"/>
            <w:tcBorders>
              <w:top w:val="nil"/>
              <w:left w:val="nil"/>
              <w:bottom w:val="single" w:sz="8" w:space="0" w:color="auto"/>
              <w:right w:val="single" w:sz="8" w:space="0" w:color="auto"/>
            </w:tcBorders>
            <w:shd w:val="clear" w:color="auto" w:fill="auto"/>
            <w:vAlign w:val="center"/>
            <w:hideMark/>
          </w:tcPr>
          <w:p w14:paraId="1A91EFA0" w14:textId="77777777" w:rsidR="000A3A17" w:rsidRPr="000A3A17" w:rsidRDefault="000A3A17" w:rsidP="000A3A17">
            <w:pPr>
              <w:rPr>
                <w:color w:val="000000"/>
                <w:sz w:val="20"/>
                <w:szCs w:val="20"/>
              </w:rPr>
            </w:pPr>
            <w:r w:rsidRPr="000A3A17">
              <w:rPr>
                <w:color w:val="000000"/>
                <w:sz w:val="20"/>
              </w:rPr>
              <w:t>Территория в границах городского округа</w:t>
            </w:r>
          </w:p>
        </w:tc>
        <w:tc>
          <w:tcPr>
            <w:tcW w:w="520" w:type="pct"/>
            <w:tcBorders>
              <w:top w:val="nil"/>
              <w:left w:val="nil"/>
              <w:bottom w:val="single" w:sz="8" w:space="0" w:color="auto"/>
              <w:right w:val="single" w:sz="8" w:space="0" w:color="auto"/>
            </w:tcBorders>
            <w:shd w:val="clear" w:color="auto" w:fill="auto"/>
            <w:vAlign w:val="center"/>
            <w:hideMark/>
          </w:tcPr>
          <w:p w14:paraId="6BA29DBF" w14:textId="77777777" w:rsidR="000A3A17" w:rsidRPr="000A3A17" w:rsidRDefault="000A3A17" w:rsidP="000A3A17">
            <w:pPr>
              <w:jc w:val="center"/>
              <w:rPr>
                <w:color w:val="000000"/>
                <w:sz w:val="20"/>
                <w:szCs w:val="20"/>
              </w:rPr>
            </w:pPr>
            <w:r w:rsidRPr="000A3A17">
              <w:rPr>
                <w:color w:val="000000"/>
                <w:sz w:val="20"/>
              </w:rPr>
              <w:t>га</w:t>
            </w:r>
          </w:p>
        </w:tc>
        <w:tc>
          <w:tcPr>
            <w:tcW w:w="647" w:type="pct"/>
            <w:tcBorders>
              <w:top w:val="nil"/>
              <w:left w:val="nil"/>
              <w:bottom w:val="single" w:sz="8" w:space="0" w:color="auto"/>
              <w:right w:val="single" w:sz="8" w:space="0" w:color="auto"/>
            </w:tcBorders>
            <w:shd w:val="clear" w:color="auto" w:fill="auto"/>
            <w:vAlign w:val="center"/>
            <w:hideMark/>
          </w:tcPr>
          <w:p w14:paraId="588A934F" w14:textId="77777777" w:rsidR="000A3A17" w:rsidRPr="000A3A17" w:rsidRDefault="000A3A17" w:rsidP="000A3A17">
            <w:pPr>
              <w:jc w:val="center"/>
              <w:rPr>
                <w:color w:val="000000"/>
                <w:sz w:val="20"/>
                <w:szCs w:val="20"/>
              </w:rPr>
            </w:pPr>
            <w:r w:rsidRPr="000A3A17">
              <w:rPr>
                <w:color w:val="000000"/>
                <w:sz w:val="20"/>
              </w:rPr>
              <w:t>381 805.90</w:t>
            </w:r>
          </w:p>
        </w:tc>
        <w:tc>
          <w:tcPr>
            <w:tcW w:w="782" w:type="pct"/>
            <w:tcBorders>
              <w:top w:val="nil"/>
              <w:left w:val="nil"/>
              <w:bottom w:val="single" w:sz="8" w:space="0" w:color="auto"/>
              <w:right w:val="single" w:sz="8" w:space="0" w:color="auto"/>
            </w:tcBorders>
            <w:shd w:val="clear" w:color="auto" w:fill="auto"/>
            <w:vAlign w:val="center"/>
            <w:hideMark/>
          </w:tcPr>
          <w:p w14:paraId="57421F54" w14:textId="77777777" w:rsidR="000A3A17" w:rsidRPr="000A3A17" w:rsidRDefault="000A3A17" w:rsidP="000A3A17">
            <w:pPr>
              <w:jc w:val="center"/>
              <w:rPr>
                <w:color w:val="000000"/>
                <w:sz w:val="20"/>
                <w:szCs w:val="20"/>
              </w:rPr>
            </w:pPr>
            <w:r w:rsidRPr="000A3A17">
              <w:rPr>
                <w:color w:val="000000"/>
                <w:sz w:val="20"/>
              </w:rPr>
              <w:t>381 805.90</w:t>
            </w:r>
          </w:p>
        </w:tc>
        <w:tc>
          <w:tcPr>
            <w:tcW w:w="1053" w:type="pct"/>
            <w:tcBorders>
              <w:top w:val="nil"/>
              <w:left w:val="nil"/>
              <w:bottom w:val="single" w:sz="8" w:space="0" w:color="auto"/>
              <w:right w:val="single" w:sz="8" w:space="0" w:color="auto"/>
            </w:tcBorders>
            <w:shd w:val="clear" w:color="auto" w:fill="auto"/>
            <w:vAlign w:val="center"/>
            <w:hideMark/>
          </w:tcPr>
          <w:p w14:paraId="1EB8CD5B" w14:textId="77777777" w:rsidR="000A3A17" w:rsidRPr="000A3A17" w:rsidRDefault="000A3A17" w:rsidP="000A3A17">
            <w:pPr>
              <w:jc w:val="center"/>
              <w:rPr>
                <w:color w:val="000000"/>
                <w:sz w:val="20"/>
                <w:szCs w:val="20"/>
              </w:rPr>
            </w:pPr>
            <w:r w:rsidRPr="000A3A17">
              <w:rPr>
                <w:color w:val="000000"/>
                <w:sz w:val="20"/>
              </w:rPr>
              <w:t>381 805.90</w:t>
            </w:r>
          </w:p>
        </w:tc>
        <w:tc>
          <w:tcPr>
            <w:tcW w:w="475" w:type="pct"/>
            <w:tcBorders>
              <w:top w:val="nil"/>
              <w:left w:val="nil"/>
              <w:bottom w:val="single" w:sz="8" w:space="0" w:color="auto"/>
              <w:right w:val="single" w:sz="8" w:space="0" w:color="auto"/>
            </w:tcBorders>
            <w:shd w:val="clear" w:color="auto" w:fill="auto"/>
            <w:vAlign w:val="center"/>
            <w:hideMark/>
          </w:tcPr>
          <w:p w14:paraId="32AAEEDB" w14:textId="77777777" w:rsidR="000A3A17" w:rsidRPr="000A3A17" w:rsidRDefault="000A3A17" w:rsidP="000A3A17">
            <w:pPr>
              <w:jc w:val="center"/>
              <w:rPr>
                <w:color w:val="000000"/>
                <w:sz w:val="20"/>
                <w:szCs w:val="20"/>
              </w:rPr>
            </w:pPr>
            <w:r w:rsidRPr="000A3A17">
              <w:rPr>
                <w:color w:val="000000"/>
                <w:sz w:val="20"/>
              </w:rPr>
              <w:t>100%</w:t>
            </w:r>
          </w:p>
        </w:tc>
      </w:tr>
      <w:tr w:rsidR="000A3A17" w:rsidRPr="000A3A17" w14:paraId="7645E15D"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4C598ABD" w14:textId="77777777" w:rsidR="000A3A17" w:rsidRPr="000A3A17" w:rsidRDefault="000A3A17" w:rsidP="000A3A17">
            <w:pPr>
              <w:jc w:val="center"/>
              <w:rPr>
                <w:color w:val="000000"/>
                <w:sz w:val="20"/>
                <w:szCs w:val="20"/>
              </w:rPr>
            </w:pPr>
            <w:r w:rsidRPr="000A3A17">
              <w:rPr>
                <w:color w:val="000000"/>
                <w:sz w:val="20"/>
              </w:rPr>
              <w:t>2</w:t>
            </w:r>
          </w:p>
        </w:tc>
        <w:tc>
          <w:tcPr>
            <w:tcW w:w="1185" w:type="pct"/>
            <w:tcBorders>
              <w:top w:val="nil"/>
              <w:left w:val="nil"/>
              <w:bottom w:val="single" w:sz="8" w:space="0" w:color="auto"/>
              <w:right w:val="single" w:sz="8" w:space="0" w:color="auto"/>
            </w:tcBorders>
            <w:shd w:val="clear" w:color="auto" w:fill="auto"/>
            <w:vAlign w:val="center"/>
            <w:hideMark/>
          </w:tcPr>
          <w:p w14:paraId="222C4609" w14:textId="77777777" w:rsidR="000A3A17" w:rsidRPr="000A3A17" w:rsidRDefault="000A3A17" w:rsidP="000A3A17">
            <w:pPr>
              <w:rPr>
                <w:color w:val="000000"/>
                <w:sz w:val="20"/>
                <w:szCs w:val="20"/>
              </w:rPr>
            </w:pPr>
            <w:r w:rsidRPr="000A3A17">
              <w:rPr>
                <w:color w:val="000000"/>
                <w:sz w:val="20"/>
              </w:rPr>
              <w:t>Население</w:t>
            </w:r>
          </w:p>
        </w:tc>
        <w:tc>
          <w:tcPr>
            <w:tcW w:w="520" w:type="pct"/>
            <w:tcBorders>
              <w:top w:val="nil"/>
              <w:left w:val="nil"/>
              <w:bottom w:val="single" w:sz="8" w:space="0" w:color="auto"/>
              <w:right w:val="single" w:sz="8" w:space="0" w:color="auto"/>
            </w:tcBorders>
            <w:shd w:val="clear" w:color="auto" w:fill="auto"/>
            <w:vAlign w:val="center"/>
            <w:hideMark/>
          </w:tcPr>
          <w:p w14:paraId="178784CA" w14:textId="77777777" w:rsidR="000A3A17" w:rsidRPr="000A3A17" w:rsidRDefault="000A3A17" w:rsidP="000A3A17">
            <w:pPr>
              <w:jc w:val="center"/>
              <w:rPr>
                <w:color w:val="000000"/>
                <w:sz w:val="20"/>
                <w:szCs w:val="20"/>
              </w:rPr>
            </w:pPr>
            <w:r w:rsidRPr="000A3A17">
              <w:rPr>
                <w:color w:val="000000"/>
                <w:sz w:val="20"/>
              </w:rPr>
              <w:t>тыс. чел.</w:t>
            </w:r>
          </w:p>
        </w:tc>
        <w:tc>
          <w:tcPr>
            <w:tcW w:w="647" w:type="pct"/>
            <w:tcBorders>
              <w:top w:val="nil"/>
              <w:left w:val="nil"/>
              <w:bottom w:val="single" w:sz="8" w:space="0" w:color="auto"/>
              <w:right w:val="single" w:sz="8" w:space="0" w:color="auto"/>
            </w:tcBorders>
            <w:shd w:val="clear" w:color="auto" w:fill="auto"/>
            <w:vAlign w:val="center"/>
            <w:hideMark/>
          </w:tcPr>
          <w:p w14:paraId="44FDF1BB" w14:textId="77777777" w:rsidR="000A3A17" w:rsidRPr="000A3A17" w:rsidRDefault="000A3A17" w:rsidP="000A3A17">
            <w:pPr>
              <w:jc w:val="center"/>
              <w:rPr>
                <w:color w:val="000000"/>
                <w:sz w:val="20"/>
                <w:szCs w:val="20"/>
              </w:rPr>
            </w:pPr>
            <w:r w:rsidRPr="000A3A17">
              <w:rPr>
                <w:color w:val="000000"/>
                <w:sz w:val="20"/>
              </w:rPr>
              <w:t>41.686</w:t>
            </w:r>
          </w:p>
        </w:tc>
        <w:tc>
          <w:tcPr>
            <w:tcW w:w="782" w:type="pct"/>
            <w:tcBorders>
              <w:top w:val="nil"/>
              <w:left w:val="nil"/>
              <w:bottom w:val="single" w:sz="8" w:space="0" w:color="auto"/>
              <w:right w:val="single" w:sz="8" w:space="0" w:color="auto"/>
            </w:tcBorders>
            <w:shd w:val="clear" w:color="auto" w:fill="auto"/>
            <w:vAlign w:val="center"/>
            <w:hideMark/>
          </w:tcPr>
          <w:p w14:paraId="5D2F5D30" w14:textId="77777777" w:rsidR="000A3A17" w:rsidRPr="000A3A17" w:rsidRDefault="000A3A17" w:rsidP="000A3A17">
            <w:pPr>
              <w:jc w:val="center"/>
              <w:rPr>
                <w:color w:val="000000"/>
                <w:sz w:val="20"/>
                <w:szCs w:val="20"/>
              </w:rPr>
            </w:pPr>
            <w:r w:rsidRPr="000A3A17">
              <w:rPr>
                <w:color w:val="000000"/>
                <w:sz w:val="20"/>
              </w:rPr>
              <w:t>40.783</w:t>
            </w:r>
          </w:p>
        </w:tc>
        <w:tc>
          <w:tcPr>
            <w:tcW w:w="1053" w:type="pct"/>
            <w:tcBorders>
              <w:top w:val="nil"/>
              <w:left w:val="nil"/>
              <w:bottom w:val="single" w:sz="8" w:space="0" w:color="auto"/>
              <w:right w:val="single" w:sz="8" w:space="0" w:color="auto"/>
            </w:tcBorders>
            <w:shd w:val="clear" w:color="auto" w:fill="auto"/>
            <w:vAlign w:val="center"/>
            <w:hideMark/>
          </w:tcPr>
          <w:p w14:paraId="7D16D47F" w14:textId="77777777" w:rsidR="000A3A17" w:rsidRPr="000A3A17" w:rsidRDefault="000A3A17" w:rsidP="000A3A17">
            <w:pPr>
              <w:jc w:val="center"/>
              <w:rPr>
                <w:color w:val="000000"/>
                <w:sz w:val="20"/>
                <w:szCs w:val="20"/>
              </w:rPr>
            </w:pPr>
            <w:r w:rsidRPr="000A3A17">
              <w:rPr>
                <w:color w:val="000000"/>
                <w:sz w:val="20"/>
              </w:rPr>
              <w:t>40.000</w:t>
            </w:r>
          </w:p>
        </w:tc>
        <w:tc>
          <w:tcPr>
            <w:tcW w:w="475" w:type="pct"/>
            <w:tcBorders>
              <w:top w:val="nil"/>
              <w:left w:val="nil"/>
              <w:bottom w:val="single" w:sz="8" w:space="0" w:color="auto"/>
              <w:right w:val="single" w:sz="8" w:space="0" w:color="auto"/>
            </w:tcBorders>
            <w:shd w:val="clear" w:color="auto" w:fill="auto"/>
            <w:vAlign w:val="center"/>
            <w:hideMark/>
          </w:tcPr>
          <w:p w14:paraId="6FE31913" w14:textId="77777777" w:rsidR="000A3A17" w:rsidRPr="000A3A17" w:rsidRDefault="000A3A17" w:rsidP="000A3A17">
            <w:pPr>
              <w:jc w:val="center"/>
              <w:rPr>
                <w:color w:val="000000"/>
                <w:sz w:val="20"/>
                <w:szCs w:val="20"/>
              </w:rPr>
            </w:pPr>
            <w:r w:rsidRPr="000A3A17">
              <w:rPr>
                <w:color w:val="000000"/>
                <w:sz w:val="20"/>
              </w:rPr>
              <w:t>96%</w:t>
            </w:r>
          </w:p>
        </w:tc>
      </w:tr>
      <w:tr w:rsidR="000A3A17" w:rsidRPr="000A3A17" w14:paraId="3E2961C2"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71E3A98A" w14:textId="77777777" w:rsidR="000A3A17" w:rsidRPr="000A3A17" w:rsidRDefault="000A3A17" w:rsidP="000A3A17">
            <w:pPr>
              <w:rPr>
                <w:rFonts w:ascii="Calibri" w:hAnsi="Calibri" w:cs="Calibri"/>
                <w:color w:val="000000"/>
                <w:sz w:val="22"/>
                <w:szCs w:val="22"/>
              </w:rPr>
            </w:pPr>
            <w:r w:rsidRPr="000A3A17">
              <w:rPr>
                <w:rFonts w:ascii="Calibri" w:hAnsi="Calibri" w:cs="Calibri"/>
                <w:color w:val="000000"/>
                <w:sz w:val="22"/>
                <w:szCs w:val="22"/>
              </w:rPr>
              <w:t> </w:t>
            </w:r>
          </w:p>
        </w:tc>
        <w:tc>
          <w:tcPr>
            <w:tcW w:w="1185" w:type="pct"/>
            <w:tcBorders>
              <w:top w:val="nil"/>
              <w:left w:val="nil"/>
              <w:bottom w:val="single" w:sz="8" w:space="0" w:color="auto"/>
              <w:right w:val="single" w:sz="8" w:space="0" w:color="auto"/>
            </w:tcBorders>
            <w:shd w:val="clear" w:color="auto" w:fill="auto"/>
            <w:vAlign w:val="center"/>
            <w:hideMark/>
          </w:tcPr>
          <w:p w14:paraId="45EBFD9B" w14:textId="77777777" w:rsidR="000A3A17" w:rsidRPr="000A3A17" w:rsidRDefault="000A3A17" w:rsidP="000A3A17">
            <w:pPr>
              <w:jc w:val="right"/>
              <w:rPr>
                <w:i/>
                <w:iCs/>
                <w:color w:val="000000"/>
                <w:sz w:val="20"/>
                <w:szCs w:val="20"/>
              </w:rPr>
            </w:pPr>
            <w:r w:rsidRPr="000A3A17">
              <w:rPr>
                <w:i/>
                <w:iCs/>
                <w:color w:val="000000"/>
                <w:sz w:val="20"/>
              </w:rPr>
              <w:t>Дети</w:t>
            </w:r>
          </w:p>
        </w:tc>
        <w:tc>
          <w:tcPr>
            <w:tcW w:w="520" w:type="pct"/>
            <w:tcBorders>
              <w:top w:val="nil"/>
              <w:left w:val="nil"/>
              <w:bottom w:val="single" w:sz="8" w:space="0" w:color="auto"/>
              <w:right w:val="single" w:sz="8" w:space="0" w:color="auto"/>
            </w:tcBorders>
            <w:shd w:val="clear" w:color="auto" w:fill="auto"/>
            <w:vAlign w:val="center"/>
            <w:hideMark/>
          </w:tcPr>
          <w:p w14:paraId="096D017F" w14:textId="77777777" w:rsidR="000A3A17" w:rsidRPr="000A3A17" w:rsidRDefault="000A3A17" w:rsidP="000A3A17">
            <w:pPr>
              <w:jc w:val="center"/>
              <w:rPr>
                <w:color w:val="000000"/>
                <w:sz w:val="20"/>
                <w:szCs w:val="20"/>
              </w:rPr>
            </w:pPr>
            <w:r w:rsidRPr="000A3A17">
              <w:rPr>
                <w:color w:val="000000"/>
                <w:sz w:val="20"/>
              </w:rPr>
              <w:t>%</w:t>
            </w:r>
          </w:p>
        </w:tc>
        <w:tc>
          <w:tcPr>
            <w:tcW w:w="647" w:type="pct"/>
            <w:tcBorders>
              <w:top w:val="nil"/>
              <w:left w:val="nil"/>
              <w:bottom w:val="single" w:sz="8" w:space="0" w:color="auto"/>
              <w:right w:val="single" w:sz="8" w:space="0" w:color="auto"/>
            </w:tcBorders>
            <w:shd w:val="clear" w:color="auto" w:fill="auto"/>
            <w:vAlign w:val="center"/>
            <w:hideMark/>
          </w:tcPr>
          <w:p w14:paraId="35DF24FA" w14:textId="77777777" w:rsidR="000A3A17" w:rsidRPr="000A3A17" w:rsidRDefault="000A3A17" w:rsidP="000A3A17">
            <w:pPr>
              <w:jc w:val="center"/>
              <w:rPr>
                <w:color w:val="000000"/>
                <w:sz w:val="20"/>
                <w:szCs w:val="20"/>
              </w:rPr>
            </w:pPr>
            <w:r w:rsidRPr="000A3A17">
              <w:rPr>
                <w:color w:val="000000"/>
                <w:sz w:val="20"/>
              </w:rPr>
              <w:t>23.2</w:t>
            </w:r>
          </w:p>
        </w:tc>
        <w:tc>
          <w:tcPr>
            <w:tcW w:w="782" w:type="pct"/>
            <w:tcBorders>
              <w:top w:val="nil"/>
              <w:left w:val="nil"/>
              <w:bottom w:val="single" w:sz="8" w:space="0" w:color="auto"/>
              <w:right w:val="single" w:sz="8" w:space="0" w:color="auto"/>
            </w:tcBorders>
            <w:shd w:val="clear" w:color="auto" w:fill="auto"/>
            <w:vAlign w:val="center"/>
            <w:hideMark/>
          </w:tcPr>
          <w:p w14:paraId="4C9A5B5E" w14:textId="77777777" w:rsidR="000A3A17" w:rsidRPr="000A3A17" w:rsidRDefault="000A3A17" w:rsidP="000A3A17">
            <w:pPr>
              <w:jc w:val="center"/>
              <w:rPr>
                <w:color w:val="000000"/>
                <w:sz w:val="20"/>
                <w:szCs w:val="20"/>
              </w:rPr>
            </w:pPr>
            <w:r w:rsidRPr="000A3A17">
              <w:rPr>
                <w:color w:val="000000"/>
                <w:sz w:val="20"/>
                <w:szCs w:val="20"/>
              </w:rPr>
              <w:t>23.2</w:t>
            </w:r>
          </w:p>
        </w:tc>
        <w:tc>
          <w:tcPr>
            <w:tcW w:w="1053" w:type="pct"/>
            <w:tcBorders>
              <w:top w:val="nil"/>
              <w:left w:val="nil"/>
              <w:bottom w:val="single" w:sz="8" w:space="0" w:color="auto"/>
              <w:right w:val="single" w:sz="8" w:space="0" w:color="auto"/>
            </w:tcBorders>
            <w:shd w:val="clear" w:color="auto" w:fill="auto"/>
            <w:vAlign w:val="center"/>
            <w:hideMark/>
          </w:tcPr>
          <w:p w14:paraId="58B0091A" w14:textId="77777777" w:rsidR="000A3A17" w:rsidRPr="000A3A17" w:rsidRDefault="000A3A17" w:rsidP="000A3A17">
            <w:pPr>
              <w:jc w:val="center"/>
              <w:rPr>
                <w:color w:val="000000"/>
                <w:sz w:val="20"/>
                <w:szCs w:val="20"/>
              </w:rPr>
            </w:pPr>
            <w:r w:rsidRPr="000A3A17">
              <w:rPr>
                <w:color w:val="000000"/>
                <w:sz w:val="20"/>
                <w:szCs w:val="20"/>
              </w:rPr>
              <w:t>23.2</w:t>
            </w:r>
          </w:p>
        </w:tc>
        <w:tc>
          <w:tcPr>
            <w:tcW w:w="475" w:type="pct"/>
            <w:tcBorders>
              <w:top w:val="nil"/>
              <w:left w:val="nil"/>
              <w:bottom w:val="single" w:sz="8" w:space="0" w:color="auto"/>
              <w:right w:val="single" w:sz="8" w:space="0" w:color="auto"/>
            </w:tcBorders>
            <w:shd w:val="clear" w:color="auto" w:fill="auto"/>
            <w:vAlign w:val="center"/>
            <w:hideMark/>
          </w:tcPr>
          <w:p w14:paraId="745A101F" w14:textId="77777777" w:rsidR="000A3A17" w:rsidRPr="000A3A17" w:rsidRDefault="000A3A17" w:rsidP="000A3A17">
            <w:pPr>
              <w:jc w:val="center"/>
              <w:rPr>
                <w:color w:val="000000"/>
                <w:sz w:val="20"/>
                <w:szCs w:val="20"/>
              </w:rPr>
            </w:pPr>
            <w:r w:rsidRPr="000A3A17">
              <w:rPr>
                <w:color w:val="000000"/>
                <w:sz w:val="20"/>
              </w:rPr>
              <w:t>100%</w:t>
            </w:r>
          </w:p>
        </w:tc>
      </w:tr>
      <w:tr w:rsidR="000A3A17" w:rsidRPr="000A3A17" w14:paraId="43161F02"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549829EA" w14:textId="77777777" w:rsidR="000A3A17" w:rsidRPr="000A3A17" w:rsidRDefault="000A3A17" w:rsidP="000A3A17">
            <w:pPr>
              <w:rPr>
                <w:rFonts w:ascii="Calibri" w:hAnsi="Calibri" w:cs="Calibri"/>
                <w:color w:val="000000"/>
                <w:sz w:val="22"/>
                <w:szCs w:val="22"/>
              </w:rPr>
            </w:pPr>
            <w:r w:rsidRPr="000A3A17">
              <w:rPr>
                <w:rFonts w:ascii="Calibri" w:hAnsi="Calibri" w:cs="Calibri"/>
                <w:color w:val="000000"/>
                <w:sz w:val="22"/>
                <w:szCs w:val="22"/>
              </w:rPr>
              <w:t> </w:t>
            </w:r>
          </w:p>
        </w:tc>
        <w:tc>
          <w:tcPr>
            <w:tcW w:w="1185" w:type="pct"/>
            <w:tcBorders>
              <w:top w:val="nil"/>
              <w:left w:val="nil"/>
              <w:bottom w:val="single" w:sz="8" w:space="0" w:color="auto"/>
              <w:right w:val="single" w:sz="8" w:space="0" w:color="auto"/>
            </w:tcBorders>
            <w:shd w:val="clear" w:color="auto" w:fill="auto"/>
            <w:vAlign w:val="center"/>
            <w:hideMark/>
          </w:tcPr>
          <w:p w14:paraId="6C8CD910" w14:textId="77777777" w:rsidR="000A3A17" w:rsidRPr="000A3A17" w:rsidRDefault="000A3A17" w:rsidP="000A3A17">
            <w:pPr>
              <w:jc w:val="right"/>
              <w:rPr>
                <w:i/>
                <w:iCs/>
                <w:color w:val="000000"/>
                <w:sz w:val="20"/>
                <w:szCs w:val="20"/>
              </w:rPr>
            </w:pPr>
            <w:r w:rsidRPr="000A3A17">
              <w:rPr>
                <w:i/>
                <w:iCs/>
                <w:color w:val="000000"/>
                <w:sz w:val="20"/>
              </w:rPr>
              <w:t>Трудоспособный возраст</w:t>
            </w:r>
          </w:p>
        </w:tc>
        <w:tc>
          <w:tcPr>
            <w:tcW w:w="520" w:type="pct"/>
            <w:tcBorders>
              <w:top w:val="nil"/>
              <w:left w:val="nil"/>
              <w:bottom w:val="single" w:sz="8" w:space="0" w:color="auto"/>
              <w:right w:val="single" w:sz="8" w:space="0" w:color="auto"/>
            </w:tcBorders>
            <w:shd w:val="clear" w:color="auto" w:fill="auto"/>
            <w:vAlign w:val="center"/>
            <w:hideMark/>
          </w:tcPr>
          <w:p w14:paraId="72701998" w14:textId="77777777" w:rsidR="000A3A17" w:rsidRPr="000A3A17" w:rsidRDefault="000A3A17" w:rsidP="000A3A17">
            <w:pPr>
              <w:jc w:val="center"/>
              <w:rPr>
                <w:color w:val="000000"/>
                <w:sz w:val="20"/>
                <w:szCs w:val="20"/>
              </w:rPr>
            </w:pPr>
            <w:r w:rsidRPr="000A3A17">
              <w:rPr>
                <w:color w:val="000000"/>
                <w:sz w:val="20"/>
              </w:rPr>
              <w:t>%</w:t>
            </w:r>
          </w:p>
        </w:tc>
        <w:tc>
          <w:tcPr>
            <w:tcW w:w="647" w:type="pct"/>
            <w:tcBorders>
              <w:top w:val="nil"/>
              <w:left w:val="nil"/>
              <w:bottom w:val="single" w:sz="8" w:space="0" w:color="auto"/>
              <w:right w:val="single" w:sz="8" w:space="0" w:color="auto"/>
            </w:tcBorders>
            <w:shd w:val="clear" w:color="auto" w:fill="auto"/>
            <w:vAlign w:val="center"/>
            <w:hideMark/>
          </w:tcPr>
          <w:p w14:paraId="5192D3E1" w14:textId="77777777" w:rsidR="000A3A17" w:rsidRPr="000A3A17" w:rsidRDefault="000A3A17" w:rsidP="000A3A17">
            <w:pPr>
              <w:jc w:val="center"/>
              <w:rPr>
                <w:color w:val="000000"/>
                <w:sz w:val="20"/>
                <w:szCs w:val="20"/>
              </w:rPr>
            </w:pPr>
            <w:r w:rsidRPr="000A3A17">
              <w:rPr>
                <w:color w:val="000000"/>
                <w:sz w:val="20"/>
              </w:rPr>
              <w:t>54.2</w:t>
            </w:r>
          </w:p>
        </w:tc>
        <w:tc>
          <w:tcPr>
            <w:tcW w:w="782" w:type="pct"/>
            <w:tcBorders>
              <w:top w:val="nil"/>
              <w:left w:val="nil"/>
              <w:bottom w:val="single" w:sz="8" w:space="0" w:color="auto"/>
              <w:right w:val="single" w:sz="8" w:space="0" w:color="auto"/>
            </w:tcBorders>
            <w:shd w:val="clear" w:color="auto" w:fill="auto"/>
            <w:vAlign w:val="center"/>
            <w:hideMark/>
          </w:tcPr>
          <w:p w14:paraId="08D73BBA" w14:textId="77777777" w:rsidR="000A3A17" w:rsidRPr="000A3A17" w:rsidRDefault="000A3A17" w:rsidP="000A3A17">
            <w:pPr>
              <w:jc w:val="center"/>
              <w:rPr>
                <w:color w:val="000000"/>
                <w:sz w:val="20"/>
                <w:szCs w:val="20"/>
              </w:rPr>
            </w:pPr>
            <w:r w:rsidRPr="000A3A17">
              <w:rPr>
                <w:color w:val="000000"/>
                <w:sz w:val="20"/>
              </w:rPr>
              <w:t>53.8</w:t>
            </w:r>
          </w:p>
        </w:tc>
        <w:tc>
          <w:tcPr>
            <w:tcW w:w="1053" w:type="pct"/>
            <w:tcBorders>
              <w:top w:val="nil"/>
              <w:left w:val="nil"/>
              <w:bottom w:val="single" w:sz="8" w:space="0" w:color="auto"/>
              <w:right w:val="single" w:sz="8" w:space="0" w:color="auto"/>
            </w:tcBorders>
            <w:shd w:val="clear" w:color="auto" w:fill="auto"/>
            <w:vAlign w:val="center"/>
            <w:hideMark/>
          </w:tcPr>
          <w:p w14:paraId="441B1201" w14:textId="77777777" w:rsidR="000A3A17" w:rsidRPr="000A3A17" w:rsidRDefault="000A3A17" w:rsidP="000A3A17">
            <w:pPr>
              <w:jc w:val="center"/>
              <w:rPr>
                <w:color w:val="000000"/>
                <w:sz w:val="20"/>
                <w:szCs w:val="20"/>
              </w:rPr>
            </w:pPr>
            <w:r w:rsidRPr="000A3A17">
              <w:rPr>
                <w:color w:val="000000"/>
                <w:sz w:val="20"/>
              </w:rPr>
              <w:t>53.8</w:t>
            </w:r>
          </w:p>
        </w:tc>
        <w:tc>
          <w:tcPr>
            <w:tcW w:w="475" w:type="pct"/>
            <w:tcBorders>
              <w:top w:val="nil"/>
              <w:left w:val="nil"/>
              <w:bottom w:val="single" w:sz="8" w:space="0" w:color="auto"/>
              <w:right w:val="single" w:sz="8" w:space="0" w:color="auto"/>
            </w:tcBorders>
            <w:shd w:val="clear" w:color="auto" w:fill="auto"/>
            <w:vAlign w:val="center"/>
            <w:hideMark/>
          </w:tcPr>
          <w:p w14:paraId="5D8E9C7C" w14:textId="77777777" w:rsidR="000A3A17" w:rsidRPr="000A3A17" w:rsidRDefault="000A3A17" w:rsidP="000A3A17">
            <w:pPr>
              <w:jc w:val="center"/>
              <w:rPr>
                <w:color w:val="000000"/>
                <w:sz w:val="20"/>
                <w:szCs w:val="20"/>
              </w:rPr>
            </w:pPr>
            <w:r w:rsidRPr="000A3A17">
              <w:rPr>
                <w:color w:val="000000"/>
                <w:sz w:val="20"/>
              </w:rPr>
              <w:t>99%</w:t>
            </w:r>
          </w:p>
        </w:tc>
      </w:tr>
      <w:tr w:rsidR="000A3A17" w:rsidRPr="000A3A17" w14:paraId="5E1A348C"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42B06106" w14:textId="77777777" w:rsidR="000A3A17" w:rsidRPr="000A3A17" w:rsidRDefault="000A3A17" w:rsidP="000A3A17">
            <w:pPr>
              <w:rPr>
                <w:rFonts w:ascii="Calibri" w:hAnsi="Calibri" w:cs="Calibri"/>
                <w:color w:val="000000"/>
                <w:sz w:val="22"/>
                <w:szCs w:val="22"/>
              </w:rPr>
            </w:pPr>
            <w:r w:rsidRPr="000A3A17">
              <w:rPr>
                <w:rFonts w:ascii="Calibri" w:hAnsi="Calibri" w:cs="Calibri"/>
                <w:color w:val="000000"/>
                <w:sz w:val="22"/>
                <w:szCs w:val="22"/>
              </w:rPr>
              <w:t> </w:t>
            </w:r>
          </w:p>
        </w:tc>
        <w:tc>
          <w:tcPr>
            <w:tcW w:w="1185" w:type="pct"/>
            <w:tcBorders>
              <w:top w:val="nil"/>
              <w:left w:val="nil"/>
              <w:bottom w:val="single" w:sz="8" w:space="0" w:color="auto"/>
              <w:right w:val="single" w:sz="8" w:space="0" w:color="auto"/>
            </w:tcBorders>
            <w:shd w:val="clear" w:color="auto" w:fill="auto"/>
            <w:vAlign w:val="center"/>
            <w:hideMark/>
          </w:tcPr>
          <w:p w14:paraId="03870018" w14:textId="77777777" w:rsidR="000A3A17" w:rsidRPr="000A3A17" w:rsidRDefault="000A3A17" w:rsidP="000A3A17">
            <w:pPr>
              <w:jc w:val="right"/>
              <w:rPr>
                <w:i/>
                <w:iCs/>
                <w:color w:val="000000"/>
                <w:sz w:val="20"/>
                <w:szCs w:val="20"/>
              </w:rPr>
            </w:pPr>
            <w:r w:rsidRPr="000A3A17">
              <w:rPr>
                <w:i/>
                <w:iCs/>
                <w:color w:val="000000"/>
                <w:sz w:val="20"/>
              </w:rPr>
              <w:t>Старше трудоспособного</w:t>
            </w:r>
          </w:p>
        </w:tc>
        <w:tc>
          <w:tcPr>
            <w:tcW w:w="520" w:type="pct"/>
            <w:tcBorders>
              <w:top w:val="nil"/>
              <w:left w:val="nil"/>
              <w:bottom w:val="single" w:sz="8" w:space="0" w:color="auto"/>
              <w:right w:val="single" w:sz="8" w:space="0" w:color="auto"/>
            </w:tcBorders>
            <w:shd w:val="clear" w:color="auto" w:fill="auto"/>
            <w:vAlign w:val="center"/>
            <w:hideMark/>
          </w:tcPr>
          <w:p w14:paraId="6D1B552F" w14:textId="77777777" w:rsidR="000A3A17" w:rsidRPr="000A3A17" w:rsidRDefault="000A3A17" w:rsidP="000A3A17">
            <w:pPr>
              <w:jc w:val="center"/>
              <w:rPr>
                <w:color w:val="000000"/>
                <w:sz w:val="20"/>
                <w:szCs w:val="20"/>
              </w:rPr>
            </w:pPr>
            <w:r w:rsidRPr="000A3A17">
              <w:rPr>
                <w:color w:val="000000"/>
                <w:sz w:val="20"/>
              </w:rPr>
              <w:t>%</w:t>
            </w:r>
          </w:p>
        </w:tc>
        <w:tc>
          <w:tcPr>
            <w:tcW w:w="647" w:type="pct"/>
            <w:tcBorders>
              <w:top w:val="nil"/>
              <w:left w:val="nil"/>
              <w:bottom w:val="single" w:sz="8" w:space="0" w:color="auto"/>
              <w:right w:val="single" w:sz="8" w:space="0" w:color="auto"/>
            </w:tcBorders>
            <w:shd w:val="clear" w:color="auto" w:fill="auto"/>
            <w:vAlign w:val="center"/>
            <w:hideMark/>
          </w:tcPr>
          <w:p w14:paraId="4C9FDC51" w14:textId="77777777" w:rsidR="000A3A17" w:rsidRPr="000A3A17" w:rsidRDefault="000A3A17" w:rsidP="000A3A17">
            <w:pPr>
              <w:jc w:val="center"/>
              <w:rPr>
                <w:color w:val="000000"/>
                <w:sz w:val="20"/>
                <w:szCs w:val="20"/>
              </w:rPr>
            </w:pPr>
            <w:r w:rsidRPr="000A3A17">
              <w:rPr>
                <w:color w:val="000000"/>
                <w:sz w:val="20"/>
              </w:rPr>
              <w:t>22.6</w:t>
            </w:r>
          </w:p>
        </w:tc>
        <w:tc>
          <w:tcPr>
            <w:tcW w:w="782" w:type="pct"/>
            <w:tcBorders>
              <w:top w:val="nil"/>
              <w:left w:val="nil"/>
              <w:bottom w:val="single" w:sz="8" w:space="0" w:color="auto"/>
              <w:right w:val="single" w:sz="8" w:space="0" w:color="auto"/>
            </w:tcBorders>
            <w:shd w:val="clear" w:color="auto" w:fill="auto"/>
            <w:vAlign w:val="center"/>
            <w:hideMark/>
          </w:tcPr>
          <w:p w14:paraId="2BD3ED2A" w14:textId="77777777" w:rsidR="000A3A17" w:rsidRPr="000A3A17" w:rsidRDefault="000A3A17" w:rsidP="000A3A17">
            <w:pPr>
              <w:jc w:val="center"/>
              <w:rPr>
                <w:color w:val="000000"/>
                <w:sz w:val="20"/>
                <w:szCs w:val="20"/>
              </w:rPr>
            </w:pPr>
            <w:r w:rsidRPr="000A3A17">
              <w:rPr>
                <w:color w:val="000000"/>
                <w:sz w:val="20"/>
              </w:rPr>
              <w:t>23.1</w:t>
            </w:r>
          </w:p>
        </w:tc>
        <w:tc>
          <w:tcPr>
            <w:tcW w:w="1053" w:type="pct"/>
            <w:tcBorders>
              <w:top w:val="nil"/>
              <w:left w:val="nil"/>
              <w:bottom w:val="single" w:sz="8" w:space="0" w:color="auto"/>
              <w:right w:val="single" w:sz="8" w:space="0" w:color="auto"/>
            </w:tcBorders>
            <w:shd w:val="clear" w:color="auto" w:fill="auto"/>
            <w:vAlign w:val="center"/>
            <w:hideMark/>
          </w:tcPr>
          <w:p w14:paraId="7C3E20A6" w14:textId="77777777" w:rsidR="000A3A17" w:rsidRPr="000A3A17" w:rsidRDefault="000A3A17" w:rsidP="000A3A17">
            <w:pPr>
              <w:jc w:val="center"/>
              <w:rPr>
                <w:color w:val="000000"/>
                <w:sz w:val="20"/>
                <w:szCs w:val="20"/>
              </w:rPr>
            </w:pPr>
            <w:r w:rsidRPr="000A3A17">
              <w:rPr>
                <w:color w:val="000000"/>
                <w:sz w:val="20"/>
              </w:rPr>
              <w:t>23.1</w:t>
            </w:r>
          </w:p>
        </w:tc>
        <w:tc>
          <w:tcPr>
            <w:tcW w:w="475" w:type="pct"/>
            <w:tcBorders>
              <w:top w:val="nil"/>
              <w:left w:val="nil"/>
              <w:bottom w:val="single" w:sz="8" w:space="0" w:color="auto"/>
              <w:right w:val="single" w:sz="8" w:space="0" w:color="auto"/>
            </w:tcBorders>
            <w:shd w:val="clear" w:color="auto" w:fill="auto"/>
            <w:vAlign w:val="center"/>
            <w:hideMark/>
          </w:tcPr>
          <w:p w14:paraId="76776993" w14:textId="77777777" w:rsidR="000A3A17" w:rsidRPr="000A3A17" w:rsidRDefault="000A3A17" w:rsidP="000A3A17">
            <w:pPr>
              <w:jc w:val="center"/>
              <w:rPr>
                <w:color w:val="000000"/>
                <w:sz w:val="20"/>
                <w:szCs w:val="20"/>
              </w:rPr>
            </w:pPr>
            <w:r w:rsidRPr="000A3A17">
              <w:rPr>
                <w:color w:val="000000"/>
                <w:sz w:val="20"/>
              </w:rPr>
              <w:t>102%</w:t>
            </w:r>
          </w:p>
        </w:tc>
      </w:tr>
      <w:tr w:rsidR="000A3A17" w:rsidRPr="000A3A17" w14:paraId="525DEBD9"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2E5EBA59" w14:textId="77777777" w:rsidR="000A3A17" w:rsidRPr="000A3A17" w:rsidRDefault="000A3A17" w:rsidP="000A3A17">
            <w:pPr>
              <w:jc w:val="center"/>
              <w:rPr>
                <w:color w:val="000000"/>
                <w:sz w:val="20"/>
                <w:szCs w:val="20"/>
              </w:rPr>
            </w:pPr>
            <w:r w:rsidRPr="000A3A17">
              <w:rPr>
                <w:color w:val="000000"/>
                <w:sz w:val="20"/>
              </w:rPr>
              <w:t>3</w:t>
            </w:r>
          </w:p>
        </w:tc>
        <w:tc>
          <w:tcPr>
            <w:tcW w:w="1185" w:type="pct"/>
            <w:tcBorders>
              <w:top w:val="nil"/>
              <w:left w:val="nil"/>
              <w:bottom w:val="single" w:sz="8" w:space="0" w:color="auto"/>
              <w:right w:val="single" w:sz="8" w:space="0" w:color="auto"/>
            </w:tcBorders>
            <w:shd w:val="clear" w:color="auto" w:fill="auto"/>
            <w:vAlign w:val="center"/>
            <w:hideMark/>
          </w:tcPr>
          <w:p w14:paraId="031FB9DC" w14:textId="77777777" w:rsidR="000A3A17" w:rsidRPr="000A3A17" w:rsidRDefault="000A3A17" w:rsidP="000A3A17">
            <w:pPr>
              <w:rPr>
                <w:color w:val="000000"/>
                <w:sz w:val="20"/>
                <w:szCs w:val="20"/>
              </w:rPr>
            </w:pPr>
            <w:r w:rsidRPr="000A3A17">
              <w:rPr>
                <w:color w:val="000000"/>
                <w:sz w:val="20"/>
              </w:rPr>
              <w:t>Жилищный фонд</w:t>
            </w:r>
          </w:p>
        </w:tc>
        <w:tc>
          <w:tcPr>
            <w:tcW w:w="520" w:type="pct"/>
            <w:tcBorders>
              <w:top w:val="nil"/>
              <w:left w:val="nil"/>
              <w:bottom w:val="single" w:sz="8" w:space="0" w:color="auto"/>
              <w:right w:val="single" w:sz="8" w:space="0" w:color="auto"/>
            </w:tcBorders>
            <w:shd w:val="clear" w:color="auto" w:fill="auto"/>
            <w:vAlign w:val="center"/>
            <w:hideMark/>
          </w:tcPr>
          <w:p w14:paraId="7329D202" w14:textId="77777777" w:rsidR="000A3A17" w:rsidRPr="000A3A17" w:rsidRDefault="000A3A17" w:rsidP="000A3A17">
            <w:pPr>
              <w:jc w:val="center"/>
              <w:rPr>
                <w:color w:val="000000"/>
                <w:sz w:val="20"/>
                <w:szCs w:val="20"/>
              </w:rPr>
            </w:pPr>
            <w:r w:rsidRPr="000A3A17">
              <w:rPr>
                <w:color w:val="000000"/>
                <w:sz w:val="20"/>
              </w:rPr>
              <w:t>тыс. м²</w:t>
            </w:r>
          </w:p>
        </w:tc>
        <w:tc>
          <w:tcPr>
            <w:tcW w:w="647" w:type="pct"/>
            <w:tcBorders>
              <w:top w:val="nil"/>
              <w:left w:val="nil"/>
              <w:bottom w:val="single" w:sz="8" w:space="0" w:color="auto"/>
              <w:right w:val="single" w:sz="8" w:space="0" w:color="auto"/>
            </w:tcBorders>
            <w:shd w:val="clear" w:color="auto" w:fill="auto"/>
            <w:vAlign w:val="center"/>
            <w:hideMark/>
          </w:tcPr>
          <w:p w14:paraId="266A9390" w14:textId="77777777" w:rsidR="000A3A17" w:rsidRPr="000A3A17" w:rsidRDefault="000A3A17" w:rsidP="000A3A17">
            <w:pPr>
              <w:jc w:val="center"/>
              <w:rPr>
                <w:color w:val="000000"/>
                <w:sz w:val="20"/>
                <w:szCs w:val="20"/>
              </w:rPr>
            </w:pPr>
            <w:r w:rsidRPr="000A3A17">
              <w:rPr>
                <w:color w:val="000000"/>
                <w:sz w:val="20"/>
              </w:rPr>
              <w:t>1469.5</w:t>
            </w:r>
          </w:p>
        </w:tc>
        <w:tc>
          <w:tcPr>
            <w:tcW w:w="782" w:type="pct"/>
            <w:tcBorders>
              <w:top w:val="nil"/>
              <w:left w:val="nil"/>
              <w:bottom w:val="single" w:sz="8" w:space="0" w:color="auto"/>
              <w:right w:val="single" w:sz="8" w:space="0" w:color="auto"/>
            </w:tcBorders>
            <w:shd w:val="clear" w:color="auto" w:fill="auto"/>
            <w:vAlign w:val="center"/>
            <w:hideMark/>
          </w:tcPr>
          <w:p w14:paraId="61ABB707" w14:textId="77777777" w:rsidR="000A3A17" w:rsidRPr="000A3A17" w:rsidRDefault="000A3A17" w:rsidP="000A3A17">
            <w:pPr>
              <w:jc w:val="center"/>
              <w:rPr>
                <w:color w:val="000000"/>
                <w:sz w:val="20"/>
                <w:szCs w:val="20"/>
              </w:rPr>
            </w:pPr>
            <w:r w:rsidRPr="000A3A17">
              <w:rPr>
                <w:color w:val="000000"/>
                <w:sz w:val="20"/>
                <w:szCs w:val="20"/>
              </w:rPr>
              <w:t>1500.6</w:t>
            </w:r>
          </w:p>
        </w:tc>
        <w:tc>
          <w:tcPr>
            <w:tcW w:w="1053" w:type="pct"/>
            <w:tcBorders>
              <w:top w:val="nil"/>
              <w:left w:val="nil"/>
              <w:bottom w:val="single" w:sz="8" w:space="0" w:color="auto"/>
              <w:right w:val="single" w:sz="8" w:space="0" w:color="auto"/>
            </w:tcBorders>
            <w:shd w:val="clear" w:color="auto" w:fill="auto"/>
            <w:vAlign w:val="center"/>
            <w:hideMark/>
          </w:tcPr>
          <w:p w14:paraId="13997ED5" w14:textId="77777777" w:rsidR="000A3A17" w:rsidRPr="000A3A17" w:rsidRDefault="000A3A17" w:rsidP="000A3A17">
            <w:pPr>
              <w:jc w:val="center"/>
              <w:rPr>
                <w:color w:val="000000"/>
                <w:sz w:val="20"/>
                <w:szCs w:val="20"/>
              </w:rPr>
            </w:pPr>
            <w:r w:rsidRPr="000A3A17">
              <w:rPr>
                <w:color w:val="000000"/>
                <w:sz w:val="20"/>
              </w:rPr>
              <w:t>1581.1</w:t>
            </w:r>
          </w:p>
        </w:tc>
        <w:tc>
          <w:tcPr>
            <w:tcW w:w="475" w:type="pct"/>
            <w:tcBorders>
              <w:top w:val="nil"/>
              <w:left w:val="nil"/>
              <w:bottom w:val="single" w:sz="8" w:space="0" w:color="auto"/>
              <w:right w:val="single" w:sz="8" w:space="0" w:color="auto"/>
            </w:tcBorders>
            <w:shd w:val="clear" w:color="auto" w:fill="auto"/>
            <w:vAlign w:val="center"/>
            <w:hideMark/>
          </w:tcPr>
          <w:p w14:paraId="02A36B74" w14:textId="77777777" w:rsidR="000A3A17" w:rsidRPr="000A3A17" w:rsidRDefault="000A3A17" w:rsidP="000A3A17">
            <w:pPr>
              <w:jc w:val="center"/>
              <w:rPr>
                <w:color w:val="000000"/>
                <w:sz w:val="20"/>
                <w:szCs w:val="20"/>
              </w:rPr>
            </w:pPr>
            <w:r w:rsidRPr="000A3A17">
              <w:rPr>
                <w:color w:val="000000"/>
                <w:sz w:val="20"/>
              </w:rPr>
              <w:t>108%</w:t>
            </w:r>
          </w:p>
        </w:tc>
      </w:tr>
      <w:tr w:rsidR="000A3A17" w:rsidRPr="000A3A17" w14:paraId="6E4897C5" w14:textId="77777777" w:rsidTr="000A3A17">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782DD233" w14:textId="77777777" w:rsidR="000A3A17" w:rsidRPr="000A3A17" w:rsidRDefault="000A3A17" w:rsidP="000A3A17">
            <w:pPr>
              <w:jc w:val="center"/>
              <w:rPr>
                <w:color w:val="000000"/>
                <w:sz w:val="20"/>
                <w:szCs w:val="20"/>
              </w:rPr>
            </w:pPr>
            <w:r w:rsidRPr="000A3A17">
              <w:rPr>
                <w:color w:val="000000"/>
                <w:sz w:val="20"/>
              </w:rPr>
              <w:t>4</w:t>
            </w:r>
          </w:p>
        </w:tc>
        <w:tc>
          <w:tcPr>
            <w:tcW w:w="1185" w:type="pct"/>
            <w:tcBorders>
              <w:top w:val="nil"/>
              <w:left w:val="nil"/>
              <w:bottom w:val="single" w:sz="8" w:space="0" w:color="auto"/>
              <w:right w:val="single" w:sz="8" w:space="0" w:color="auto"/>
            </w:tcBorders>
            <w:shd w:val="clear" w:color="auto" w:fill="auto"/>
            <w:vAlign w:val="center"/>
            <w:hideMark/>
          </w:tcPr>
          <w:p w14:paraId="10E5F4BA" w14:textId="77777777" w:rsidR="000A3A17" w:rsidRPr="000A3A17" w:rsidRDefault="000A3A17" w:rsidP="000A3A17">
            <w:pPr>
              <w:rPr>
                <w:color w:val="000000"/>
                <w:sz w:val="20"/>
                <w:szCs w:val="20"/>
              </w:rPr>
            </w:pPr>
            <w:r w:rsidRPr="000A3A17">
              <w:rPr>
                <w:color w:val="000000"/>
                <w:sz w:val="20"/>
              </w:rPr>
              <w:t>Средняя обеспеченность</w:t>
            </w:r>
          </w:p>
        </w:tc>
        <w:tc>
          <w:tcPr>
            <w:tcW w:w="520" w:type="pct"/>
            <w:tcBorders>
              <w:top w:val="nil"/>
              <w:left w:val="nil"/>
              <w:bottom w:val="single" w:sz="8" w:space="0" w:color="auto"/>
              <w:right w:val="single" w:sz="8" w:space="0" w:color="auto"/>
            </w:tcBorders>
            <w:shd w:val="clear" w:color="auto" w:fill="auto"/>
            <w:vAlign w:val="center"/>
            <w:hideMark/>
          </w:tcPr>
          <w:p w14:paraId="60EA4355" w14:textId="77777777" w:rsidR="000A3A17" w:rsidRPr="000A3A17" w:rsidRDefault="000A3A17" w:rsidP="000A3A17">
            <w:pPr>
              <w:jc w:val="center"/>
              <w:rPr>
                <w:color w:val="000000"/>
                <w:sz w:val="20"/>
                <w:szCs w:val="20"/>
              </w:rPr>
            </w:pPr>
            <w:r w:rsidRPr="000A3A17">
              <w:rPr>
                <w:color w:val="000000"/>
                <w:sz w:val="20"/>
              </w:rPr>
              <w:t>м²/чел</w:t>
            </w:r>
          </w:p>
        </w:tc>
        <w:tc>
          <w:tcPr>
            <w:tcW w:w="647" w:type="pct"/>
            <w:tcBorders>
              <w:top w:val="nil"/>
              <w:left w:val="nil"/>
              <w:bottom w:val="single" w:sz="8" w:space="0" w:color="auto"/>
              <w:right w:val="single" w:sz="8" w:space="0" w:color="auto"/>
            </w:tcBorders>
            <w:shd w:val="clear" w:color="auto" w:fill="auto"/>
            <w:vAlign w:val="center"/>
            <w:hideMark/>
          </w:tcPr>
          <w:p w14:paraId="162603D3" w14:textId="77777777" w:rsidR="000A3A17" w:rsidRPr="000A3A17" w:rsidRDefault="000A3A17" w:rsidP="000A3A17">
            <w:pPr>
              <w:jc w:val="center"/>
              <w:rPr>
                <w:color w:val="000000"/>
                <w:sz w:val="20"/>
                <w:szCs w:val="20"/>
              </w:rPr>
            </w:pPr>
            <w:r w:rsidRPr="000A3A17">
              <w:rPr>
                <w:color w:val="000000"/>
                <w:sz w:val="20"/>
              </w:rPr>
              <w:t>35.25</w:t>
            </w:r>
          </w:p>
        </w:tc>
        <w:tc>
          <w:tcPr>
            <w:tcW w:w="782" w:type="pct"/>
            <w:tcBorders>
              <w:top w:val="nil"/>
              <w:left w:val="nil"/>
              <w:bottom w:val="single" w:sz="8" w:space="0" w:color="auto"/>
              <w:right w:val="single" w:sz="8" w:space="0" w:color="auto"/>
            </w:tcBorders>
            <w:shd w:val="clear" w:color="auto" w:fill="auto"/>
            <w:vAlign w:val="center"/>
            <w:hideMark/>
          </w:tcPr>
          <w:p w14:paraId="4B6D775D" w14:textId="77777777" w:rsidR="000A3A17" w:rsidRPr="000A3A17" w:rsidRDefault="000A3A17" w:rsidP="000A3A17">
            <w:pPr>
              <w:jc w:val="center"/>
              <w:rPr>
                <w:color w:val="000000"/>
                <w:sz w:val="20"/>
                <w:szCs w:val="20"/>
              </w:rPr>
            </w:pPr>
            <w:r w:rsidRPr="000A3A17">
              <w:rPr>
                <w:color w:val="000000"/>
                <w:sz w:val="20"/>
              </w:rPr>
              <w:t>36.79</w:t>
            </w:r>
          </w:p>
        </w:tc>
        <w:tc>
          <w:tcPr>
            <w:tcW w:w="1053" w:type="pct"/>
            <w:tcBorders>
              <w:top w:val="nil"/>
              <w:left w:val="nil"/>
              <w:bottom w:val="single" w:sz="8" w:space="0" w:color="auto"/>
              <w:right w:val="single" w:sz="8" w:space="0" w:color="auto"/>
            </w:tcBorders>
            <w:shd w:val="clear" w:color="auto" w:fill="auto"/>
            <w:vAlign w:val="center"/>
            <w:hideMark/>
          </w:tcPr>
          <w:p w14:paraId="41891017" w14:textId="77777777" w:rsidR="000A3A17" w:rsidRPr="000A3A17" w:rsidRDefault="000A3A17" w:rsidP="000A3A17">
            <w:pPr>
              <w:jc w:val="center"/>
              <w:rPr>
                <w:color w:val="000000"/>
                <w:sz w:val="20"/>
                <w:szCs w:val="20"/>
              </w:rPr>
            </w:pPr>
            <w:r w:rsidRPr="000A3A17">
              <w:rPr>
                <w:color w:val="000000"/>
                <w:sz w:val="20"/>
              </w:rPr>
              <w:t>39.53</w:t>
            </w:r>
          </w:p>
        </w:tc>
        <w:tc>
          <w:tcPr>
            <w:tcW w:w="475" w:type="pct"/>
            <w:tcBorders>
              <w:top w:val="nil"/>
              <w:left w:val="nil"/>
              <w:bottom w:val="single" w:sz="8" w:space="0" w:color="auto"/>
              <w:right w:val="single" w:sz="8" w:space="0" w:color="auto"/>
            </w:tcBorders>
            <w:shd w:val="clear" w:color="auto" w:fill="auto"/>
            <w:vAlign w:val="center"/>
            <w:hideMark/>
          </w:tcPr>
          <w:p w14:paraId="423B0C03" w14:textId="77777777" w:rsidR="000A3A17" w:rsidRPr="000A3A17" w:rsidRDefault="000A3A17" w:rsidP="000A3A17">
            <w:pPr>
              <w:jc w:val="center"/>
              <w:rPr>
                <w:color w:val="000000"/>
                <w:sz w:val="20"/>
                <w:szCs w:val="20"/>
              </w:rPr>
            </w:pPr>
            <w:r w:rsidRPr="000A3A17">
              <w:rPr>
                <w:color w:val="000000"/>
                <w:sz w:val="20"/>
              </w:rPr>
              <w:t>112%</w:t>
            </w:r>
          </w:p>
        </w:tc>
      </w:tr>
      <w:tr w:rsidR="000A3A17" w:rsidRPr="000A3A17" w14:paraId="1D654577" w14:textId="77777777" w:rsidTr="00AE294B">
        <w:trPr>
          <w:trHeight w:val="20"/>
        </w:trPr>
        <w:tc>
          <w:tcPr>
            <w:tcW w:w="338" w:type="pct"/>
            <w:tcBorders>
              <w:top w:val="nil"/>
              <w:left w:val="single" w:sz="8" w:space="0" w:color="auto"/>
              <w:bottom w:val="single" w:sz="8" w:space="0" w:color="auto"/>
              <w:right w:val="single" w:sz="8" w:space="0" w:color="auto"/>
            </w:tcBorders>
            <w:shd w:val="clear" w:color="auto" w:fill="auto"/>
            <w:vAlign w:val="center"/>
            <w:hideMark/>
          </w:tcPr>
          <w:p w14:paraId="71F341BF" w14:textId="77777777" w:rsidR="000A3A17" w:rsidRPr="000A3A17" w:rsidRDefault="000A3A17" w:rsidP="000A3A17">
            <w:pPr>
              <w:jc w:val="center"/>
              <w:rPr>
                <w:color w:val="000000"/>
                <w:sz w:val="20"/>
                <w:szCs w:val="20"/>
              </w:rPr>
            </w:pPr>
            <w:r w:rsidRPr="000A3A17">
              <w:rPr>
                <w:color w:val="000000"/>
                <w:sz w:val="20"/>
              </w:rPr>
              <w:t>5</w:t>
            </w:r>
          </w:p>
        </w:tc>
        <w:tc>
          <w:tcPr>
            <w:tcW w:w="1185" w:type="pct"/>
            <w:tcBorders>
              <w:top w:val="nil"/>
              <w:left w:val="nil"/>
              <w:bottom w:val="single" w:sz="8" w:space="0" w:color="auto"/>
              <w:right w:val="single" w:sz="8" w:space="0" w:color="auto"/>
            </w:tcBorders>
            <w:shd w:val="clear" w:color="auto" w:fill="auto"/>
            <w:vAlign w:val="center"/>
            <w:hideMark/>
          </w:tcPr>
          <w:p w14:paraId="1C2E2CDB" w14:textId="77777777" w:rsidR="000A3A17" w:rsidRPr="000A3A17" w:rsidRDefault="000A3A17" w:rsidP="000A3A17">
            <w:pPr>
              <w:rPr>
                <w:color w:val="000000"/>
                <w:sz w:val="20"/>
                <w:szCs w:val="20"/>
              </w:rPr>
            </w:pPr>
            <w:r w:rsidRPr="000A3A17">
              <w:rPr>
                <w:color w:val="000000"/>
                <w:sz w:val="20"/>
              </w:rPr>
              <w:t>Среднегодовой ввод жилищного фонда</w:t>
            </w:r>
          </w:p>
        </w:tc>
        <w:tc>
          <w:tcPr>
            <w:tcW w:w="520" w:type="pct"/>
            <w:tcBorders>
              <w:top w:val="nil"/>
              <w:left w:val="nil"/>
              <w:bottom w:val="single" w:sz="8" w:space="0" w:color="auto"/>
              <w:right w:val="single" w:sz="8" w:space="0" w:color="auto"/>
            </w:tcBorders>
            <w:shd w:val="clear" w:color="auto" w:fill="auto"/>
            <w:vAlign w:val="center"/>
            <w:hideMark/>
          </w:tcPr>
          <w:p w14:paraId="327B99C3" w14:textId="77777777" w:rsidR="000A3A17" w:rsidRPr="000A3A17" w:rsidRDefault="000A3A17" w:rsidP="000A3A17">
            <w:pPr>
              <w:jc w:val="center"/>
              <w:rPr>
                <w:color w:val="000000"/>
                <w:sz w:val="20"/>
                <w:szCs w:val="20"/>
              </w:rPr>
            </w:pPr>
            <w:r w:rsidRPr="000A3A17">
              <w:rPr>
                <w:color w:val="000000"/>
                <w:sz w:val="20"/>
              </w:rPr>
              <w:t>тыс. м² в год</w:t>
            </w:r>
          </w:p>
        </w:tc>
        <w:tc>
          <w:tcPr>
            <w:tcW w:w="647" w:type="pct"/>
            <w:tcBorders>
              <w:top w:val="nil"/>
              <w:left w:val="nil"/>
              <w:bottom w:val="single" w:sz="8" w:space="0" w:color="auto"/>
              <w:right w:val="single" w:sz="8" w:space="0" w:color="auto"/>
            </w:tcBorders>
            <w:shd w:val="clear" w:color="auto" w:fill="auto"/>
            <w:vAlign w:val="center"/>
            <w:hideMark/>
          </w:tcPr>
          <w:p w14:paraId="4AC69D43" w14:textId="282D0BA3" w:rsidR="000A3A17" w:rsidRPr="000A3A17" w:rsidRDefault="00AE294B" w:rsidP="000A3A17">
            <w:pPr>
              <w:jc w:val="center"/>
              <w:rPr>
                <w:color w:val="000000"/>
                <w:sz w:val="20"/>
                <w:szCs w:val="20"/>
              </w:rPr>
            </w:pPr>
            <w:r>
              <w:rPr>
                <w:color w:val="000000"/>
                <w:sz w:val="20"/>
              </w:rPr>
              <w:t>10,0</w:t>
            </w:r>
            <w:r w:rsidR="000A3A17" w:rsidRPr="000A3A17">
              <w:rPr>
                <w:color w:val="000000"/>
                <w:sz w:val="20"/>
              </w:rPr>
              <w:t> </w:t>
            </w:r>
          </w:p>
        </w:tc>
        <w:tc>
          <w:tcPr>
            <w:tcW w:w="782" w:type="pct"/>
            <w:tcBorders>
              <w:top w:val="nil"/>
              <w:left w:val="nil"/>
              <w:bottom w:val="single" w:sz="8" w:space="0" w:color="auto"/>
              <w:right w:val="single" w:sz="8" w:space="0" w:color="auto"/>
            </w:tcBorders>
            <w:shd w:val="clear" w:color="auto" w:fill="auto"/>
            <w:vAlign w:val="center"/>
            <w:hideMark/>
          </w:tcPr>
          <w:p w14:paraId="408C01DC" w14:textId="5F4BD7BC" w:rsidR="000A3A17" w:rsidRPr="000A3A17" w:rsidRDefault="000A3A17" w:rsidP="000A3A17">
            <w:pPr>
              <w:jc w:val="center"/>
              <w:rPr>
                <w:color w:val="000000"/>
                <w:sz w:val="20"/>
                <w:szCs w:val="20"/>
              </w:rPr>
            </w:pPr>
            <w:r w:rsidRPr="000A3A17">
              <w:rPr>
                <w:color w:val="000000"/>
                <w:sz w:val="20"/>
              </w:rPr>
              <w:t xml:space="preserve">10 – среднее за период 2009-2018 </w:t>
            </w:r>
            <w:r w:rsidR="000A153A" w:rsidRPr="000A3A17">
              <w:rPr>
                <w:color w:val="000000"/>
                <w:sz w:val="20"/>
              </w:rPr>
              <w:t>гг.</w:t>
            </w:r>
          </w:p>
        </w:tc>
        <w:tc>
          <w:tcPr>
            <w:tcW w:w="1053" w:type="pct"/>
            <w:tcBorders>
              <w:top w:val="nil"/>
              <w:left w:val="nil"/>
              <w:bottom w:val="single" w:sz="8" w:space="0" w:color="auto"/>
              <w:right w:val="single" w:sz="8" w:space="0" w:color="auto"/>
            </w:tcBorders>
            <w:shd w:val="clear" w:color="auto" w:fill="auto"/>
            <w:vAlign w:val="center"/>
            <w:hideMark/>
          </w:tcPr>
          <w:p w14:paraId="56302BB0" w14:textId="4D909A6F" w:rsidR="000A3A17" w:rsidRPr="000A3A17" w:rsidRDefault="000A3A17" w:rsidP="000A3A17">
            <w:pPr>
              <w:jc w:val="center"/>
              <w:rPr>
                <w:color w:val="000000"/>
                <w:sz w:val="20"/>
                <w:szCs w:val="20"/>
              </w:rPr>
            </w:pPr>
            <w:r w:rsidRPr="000A3A17">
              <w:rPr>
                <w:color w:val="000000"/>
                <w:sz w:val="20"/>
              </w:rPr>
              <w:t xml:space="preserve">8.05 – среднее за период 2018-2028 </w:t>
            </w:r>
            <w:r w:rsidR="000A153A" w:rsidRPr="000A3A17">
              <w:rPr>
                <w:color w:val="000000"/>
                <w:sz w:val="20"/>
              </w:rPr>
              <w:t>гг.</w:t>
            </w:r>
          </w:p>
        </w:tc>
        <w:tc>
          <w:tcPr>
            <w:tcW w:w="475" w:type="pct"/>
            <w:tcBorders>
              <w:top w:val="nil"/>
              <w:left w:val="nil"/>
              <w:bottom w:val="single" w:sz="8" w:space="0" w:color="auto"/>
              <w:right w:val="single" w:sz="8" w:space="0" w:color="auto"/>
            </w:tcBorders>
            <w:shd w:val="clear" w:color="auto" w:fill="auto"/>
            <w:vAlign w:val="center"/>
            <w:hideMark/>
          </w:tcPr>
          <w:p w14:paraId="1108E5D1" w14:textId="77777777" w:rsidR="000A3A17" w:rsidRPr="000A3A17" w:rsidRDefault="000A3A17" w:rsidP="000A3A17">
            <w:pPr>
              <w:jc w:val="center"/>
              <w:rPr>
                <w:color w:val="000000"/>
                <w:sz w:val="20"/>
                <w:szCs w:val="20"/>
              </w:rPr>
            </w:pPr>
            <w:r w:rsidRPr="000A3A17">
              <w:rPr>
                <w:color w:val="000000"/>
                <w:sz w:val="20"/>
              </w:rPr>
              <w:t>-</w:t>
            </w:r>
          </w:p>
        </w:tc>
      </w:tr>
    </w:tbl>
    <w:p w14:paraId="08C4E1E1" w14:textId="7BE7A367" w:rsidR="006C23FB" w:rsidRPr="00BB2FAF" w:rsidRDefault="006C23FB" w:rsidP="006C23FB">
      <w:pPr>
        <w:pStyle w:val="afffffffff8"/>
        <w:rPr>
          <w:lang w:val="ru-RU"/>
        </w:rPr>
      </w:pPr>
      <w:bookmarkStart w:id="12" w:name="_Toc79065486"/>
      <w:r w:rsidRPr="00BB2FAF">
        <w:rPr>
          <w:lang w:val="ru-RU"/>
        </w:rPr>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Pr>
          <w:noProof/>
          <w:lang w:val="ru-RU"/>
        </w:rPr>
        <w:t>3</w:t>
      </w:r>
      <w:r w:rsidRPr="00BB2FAF">
        <w:rPr>
          <w:lang w:val="ru-RU"/>
        </w:rPr>
        <w:fldChar w:fldCharType="end"/>
      </w:r>
      <w:r w:rsidRPr="00BB2FAF">
        <w:rPr>
          <w:lang w:val="ru-RU"/>
        </w:rPr>
        <w:t>.</w:t>
      </w:r>
      <w:r w:rsidRPr="00BB2FAF">
        <w:rPr>
          <w:sz w:val="26"/>
          <w:lang w:val="ru-RU"/>
        </w:rPr>
        <w:t xml:space="preserve"> </w:t>
      </w:r>
      <w:r w:rsidRPr="00BB2FAF">
        <w:rPr>
          <w:lang w:val="ru-RU"/>
        </w:rPr>
        <w:t xml:space="preserve"> Распределение </w:t>
      </w:r>
      <w:r>
        <w:rPr>
          <w:lang w:val="ru-RU"/>
        </w:rPr>
        <w:t>строительного</w:t>
      </w:r>
      <w:r w:rsidRPr="00BB2FAF">
        <w:rPr>
          <w:lang w:val="ru-RU"/>
        </w:rPr>
        <w:t xml:space="preserve"> фонда городского округа</w:t>
      </w:r>
      <w:r>
        <w:rPr>
          <w:lang w:val="ru-RU"/>
        </w:rPr>
        <w:t xml:space="preserve"> Усть-Кут</w:t>
      </w:r>
      <w:bookmarkEnd w:id="12"/>
    </w:p>
    <w:tbl>
      <w:tblPr>
        <w:tblW w:w="5000" w:type="pct"/>
        <w:tblLook w:val="04A0" w:firstRow="1" w:lastRow="0" w:firstColumn="1" w:lastColumn="0" w:noHBand="0" w:noVBand="1"/>
      </w:tblPr>
      <w:tblGrid>
        <w:gridCol w:w="10926"/>
        <w:gridCol w:w="3634"/>
      </w:tblGrid>
      <w:tr w:rsidR="008C101C" w:rsidRPr="008C101C" w14:paraId="58570D31" w14:textId="77777777" w:rsidTr="006C23FB">
        <w:trPr>
          <w:trHeight w:val="20"/>
          <w:tblHeader/>
        </w:trPr>
        <w:tc>
          <w:tcPr>
            <w:tcW w:w="37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B70E8" w14:textId="10F66EA8" w:rsidR="006C23FB" w:rsidRPr="006C23FB" w:rsidRDefault="006C23FB" w:rsidP="006C23FB">
            <w:pPr>
              <w:jc w:val="center"/>
              <w:outlineLvl w:val="0"/>
              <w:rPr>
                <w:b/>
                <w:bCs/>
                <w:sz w:val="20"/>
                <w:szCs w:val="20"/>
              </w:rPr>
            </w:pPr>
            <w:bookmarkStart w:id="13" w:name="_Toc79059704"/>
            <w:r w:rsidRPr="006C23FB">
              <w:rPr>
                <w:b/>
                <w:bCs/>
                <w:sz w:val="20"/>
                <w:szCs w:val="20"/>
              </w:rPr>
              <w:t>Наименование</w:t>
            </w:r>
            <w:r w:rsidRPr="008C101C">
              <w:rPr>
                <w:b/>
                <w:bCs/>
                <w:sz w:val="20"/>
                <w:szCs w:val="20"/>
              </w:rPr>
              <w:t xml:space="preserve"> </w:t>
            </w:r>
            <w:r w:rsidRPr="006C23FB">
              <w:rPr>
                <w:b/>
                <w:bCs/>
                <w:sz w:val="20"/>
                <w:szCs w:val="20"/>
              </w:rPr>
              <w:t>функциональной зоны</w:t>
            </w:r>
            <w:bookmarkEnd w:id="13"/>
          </w:p>
        </w:tc>
        <w:tc>
          <w:tcPr>
            <w:tcW w:w="1248" w:type="pct"/>
            <w:tcBorders>
              <w:top w:val="single" w:sz="4" w:space="0" w:color="auto"/>
              <w:left w:val="nil"/>
              <w:bottom w:val="single" w:sz="4" w:space="0" w:color="auto"/>
              <w:right w:val="single" w:sz="4" w:space="0" w:color="auto"/>
            </w:tcBorders>
            <w:shd w:val="clear" w:color="auto" w:fill="auto"/>
            <w:vAlign w:val="center"/>
            <w:hideMark/>
          </w:tcPr>
          <w:p w14:paraId="48574DF8" w14:textId="77777777" w:rsidR="006C23FB" w:rsidRPr="006C23FB" w:rsidRDefault="006C23FB" w:rsidP="006C23FB">
            <w:pPr>
              <w:jc w:val="center"/>
              <w:outlineLvl w:val="0"/>
              <w:rPr>
                <w:b/>
                <w:bCs/>
                <w:sz w:val="20"/>
                <w:szCs w:val="20"/>
              </w:rPr>
            </w:pPr>
            <w:bookmarkStart w:id="14" w:name="_Toc79059705"/>
            <w:r w:rsidRPr="006C23FB">
              <w:rPr>
                <w:b/>
                <w:bCs/>
                <w:spacing w:val="-1"/>
                <w:sz w:val="20"/>
                <w:szCs w:val="20"/>
              </w:rPr>
              <w:t>Площадь, га</w:t>
            </w:r>
            <w:bookmarkEnd w:id="14"/>
          </w:p>
        </w:tc>
      </w:tr>
      <w:tr w:rsidR="008C101C" w:rsidRPr="006C23FB" w14:paraId="7E27E044" w14:textId="77777777" w:rsidTr="006C23FB">
        <w:trPr>
          <w:trHeight w:val="20"/>
          <w:tblHeader/>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1EA1F26F" w14:textId="77777777" w:rsidR="006C23FB" w:rsidRPr="006C23FB" w:rsidRDefault="006C23FB" w:rsidP="006C23FB">
            <w:pPr>
              <w:jc w:val="center"/>
              <w:outlineLvl w:val="0"/>
              <w:rPr>
                <w:b/>
                <w:bCs/>
                <w:sz w:val="20"/>
                <w:szCs w:val="20"/>
              </w:rPr>
            </w:pPr>
            <w:bookmarkStart w:id="15" w:name="_Toc79059706"/>
            <w:r w:rsidRPr="006C23FB">
              <w:rPr>
                <w:b/>
                <w:bCs/>
                <w:w w:val="82"/>
                <w:sz w:val="20"/>
                <w:szCs w:val="20"/>
              </w:rPr>
              <w:t>1</w:t>
            </w:r>
            <w:bookmarkEnd w:id="15"/>
          </w:p>
        </w:tc>
        <w:tc>
          <w:tcPr>
            <w:tcW w:w="1248" w:type="pct"/>
            <w:tcBorders>
              <w:top w:val="nil"/>
              <w:left w:val="nil"/>
              <w:bottom w:val="single" w:sz="4" w:space="0" w:color="auto"/>
              <w:right w:val="single" w:sz="4" w:space="0" w:color="auto"/>
            </w:tcBorders>
            <w:shd w:val="clear" w:color="auto" w:fill="auto"/>
            <w:vAlign w:val="center"/>
            <w:hideMark/>
          </w:tcPr>
          <w:p w14:paraId="45DE59CD" w14:textId="77777777" w:rsidR="006C23FB" w:rsidRPr="006C23FB" w:rsidRDefault="006C23FB" w:rsidP="006C23FB">
            <w:pPr>
              <w:jc w:val="center"/>
              <w:outlineLvl w:val="0"/>
              <w:rPr>
                <w:b/>
                <w:bCs/>
                <w:sz w:val="20"/>
                <w:szCs w:val="20"/>
              </w:rPr>
            </w:pPr>
            <w:bookmarkStart w:id="16" w:name="_Toc79059707"/>
            <w:r w:rsidRPr="006C23FB">
              <w:rPr>
                <w:b/>
                <w:bCs/>
                <w:w w:val="82"/>
                <w:sz w:val="20"/>
                <w:szCs w:val="20"/>
              </w:rPr>
              <w:t>2</w:t>
            </w:r>
            <w:bookmarkEnd w:id="16"/>
          </w:p>
        </w:tc>
      </w:tr>
      <w:tr w:rsidR="008C101C" w:rsidRPr="006C23FB" w14:paraId="2A95CD1B"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5AD385E4" w14:textId="77777777" w:rsidR="006C23FB" w:rsidRPr="006C23FB" w:rsidRDefault="006C23FB" w:rsidP="006C23FB">
            <w:pPr>
              <w:outlineLvl w:val="0"/>
              <w:rPr>
                <w:b/>
                <w:bCs/>
                <w:sz w:val="20"/>
                <w:szCs w:val="20"/>
              </w:rPr>
            </w:pPr>
            <w:bookmarkStart w:id="17" w:name="_Toc79059708"/>
            <w:r w:rsidRPr="006C23FB">
              <w:rPr>
                <w:b/>
                <w:bCs/>
                <w:w w:val="105"/>
                <w:sz w:val="20"/>
                <w:szCs w:val="20"/>
              </w:rPr>
              <w:t>ЖИЛЫЕ ЗОНЫ</w:t>
            </w:r>
            <w:bookmarkEnd w:id="17"/>
          </w:p>
        </w:tc>
        <w:tc>
          <w:tcPr>
            <w:tcW w:w="1248" w:type="pct"/>
            <w:tcBorders>
              <w:top w:val="nil"/>
              <w:left w:val="nil"/>
              <w:bottom w:val="single" w:sz="4" w:space="0" w:color="auto"/>
              <w:right w:val="single" w:sz="4" w:space="0" w:color="auto"/>
            </w:tcBorders>
            <w:shd w:val="clear" w:color="auto" w:fill="auto"/>
            <w:vAlign w:val="center"/>
            <w:hideMark/>
          </w:tcPr>
          <w:p w14:paraId="7FC458F6" w14:textId="77777777" w:rsidR="006C23FB" w:rsidRPr="006C23FB" w:rsidRDefault="006C23FB" w:rsidP="006C23FB">
            <w:pPr>
              <w:outlineLvl w:val="0"/>
              <w:rPr>
                <w:sz w:val="20"/>
                <w:szCs w:val="20"/>
              </w:rPr>
            </w:pPr>
            <w:r w:rsidRPr="006C23FB">
              <w:rPr>
                <w:sz w:val="20"/>
                <w:szCs w:val="20"/>
              </w:rPr>
              <w:t> </w:t>
            </w:r>
          </w:p>
        </w:tc>
      </w:tr>
      <w:tr w:rsidR="008C101C" w:rsidRPr="006C23FB" w14:paraId="0127E453"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4FEA4279" w14:textId="77777777" w:rsidR="006C23FB" w:rsidRPr="006C23FB" w:rsidRDefault="006C23FB" w:rsidP="006C23FB">
            <w:pPr>
              <w:outlineLvl w:val="0"/>
              <w:rPr>
                <w:sz w:val="20"/>
                <w:szCs w:val="20"/>
              </w:rPr>
            </w:pPr>
            <w:bookmarkStart w:id="18" w:name="_Toc79059709"/>
            <w:r w:rsidRPr="006C23FB">
              <w:rPr>
                <w:sz w:val="20"/>
                <w:szCs w:val="20"/>
              </w:rPr>
              <w:t>ЗОНА ЗАСТРОЙКИ ИНДИВИДУАЛЬНЫМИ ЖИЛЫМИ ДОМАМИ</w:t>
            </w:r>
            <w:bookmarkEnd w:id="18"/>
          </w:p>
        </w:tc>
        <w:tc>
          <w:tcPr>
            <w:tcW w:w="1248" w:type="pct"/>
            <w:tcBorders>
              <w:top w:val="nil"/>
              <w:left w:val="nil"/>
              <w:bottom w:val="single" w:sz="4" w:space="0" w:color="auto"/>
              <w:right w:val="single" w:sz="4" w:space="0" w:color="auto"/>
            </w:tcBorders>
            <w:shd w:val="clear" w:color="auto" w:fill="auto"/>
            <w:vAlign w:val="center"/>
            <w:hideMark/>
          </w:tcPr>
          <w:p w14:paraId="6905089A" w14:textId="77777777" w:rsidR="006C23FB" w:rsidRPr="006C23FB" w:rsidRDefault="006C23FB" w:rsidP="006C23FB">
            <w:pPr>
              <w:jc w:val="center"/>
              <w:outlineLvl w:val="0"/>
              <w:rPr>
                <w:sz w:val="20"/>
                <w:szCs w:val="20"/>
              </w:rPr>
            </w:pPr>
            <w:bookmarkStart w:id="19" w:name="_Toc79059710"/>
            <w:r w:rsidRPr="006C23FB">
              <w:rPr>
                <w:sz w:val="20"/>
                <w:szCs w:val="20"/>
              </w:rPr>
              <w:t>1282.8</w:t>
            </w:r>
            <w:bookmarkEnd w:id="19"/>
          </w:p>
        </w:tc>
      </w:tr>
      <w:tr w:rsidR="008C101C" w:rsidRPr="006C23FB" w14:paraId="1B79437B"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726EF899" w14:textId="77777777" w:rsidR="006C23FB" w:rsidRPr="006C23FB" w:rsidRDefault="006C23FB" w:rsidP="006C23FB">
            <w:pPr>
              <w:outlineLvl w:val="0"/>
              <w:rPr>
                <w:sz w:val="20"/>
                <w:szCs w:val="20"/>
              </w:rPr>
            </w:pPr>
            <w:bookmarkStart w:id="20" w:name="_Toc79059711"/>
            <w:r w:rsidRPr="006C23FB">
              <w:rPr>
                <w:sz w:val="20"/>
                <w:szCs w:val="20"/>
              </w:rPr>
              <w:t>ЗОНА ЗАСТРОЙКИ МАЛОЭТАЖНЫМИ ЖИЛЫМИ ДОМАМИ (ДО 4 ЭТАЖЕЙ, ВКЛЮЧАЯ МАНСАРДНЫЙ)</w:t>
            </w:r>
            <w:bookmarkEnd w:id="20"/>
          </w:p>
        </w:tc>
        <w:tc>
          <w:tcPr>
            <w:tcW w:w="1248" w:type="pct"/>
            <w:tcBorders>
              <w:top w:val="nil"/>
              <w:left w:val="nil"/>
              <w:bottom w:val="single" w:sz="4" w:space="0" w:color="auto"/>
              <w:right w:val="single" w:sz="4" w:space="0" w:color="auto"/>
            </w:tcBorders>
            <w:shd w:val="clear" w:color="auto" w:fill="auto"/>
            <w:vAlign w:val="center"/>
            <w:hideMark/>
          </w:tcPr>
          <w:p w14:paraId="26440B7B" w14:textId="77777777" w:rsidR="006C23FB" w:rsidRPr="006C23FB" w:rsidRDefault="006C23FB" w:rsidP="006C23FB">
            <w:pPr>
              <w:jc w:val="center"/>
              <w:outlineLvl w:val="0"/>
              <w:rPr>
                <w:sz w:val="20"/>
                <w:szCs w:val="20"/>
              </w:rPr>
            </w:pPr>
            <w:bookmarkStart w:id="21" w:name="_Toc79059712"/>
            <w:r w:rsidRPr="006C23FB">
              <w:rPr>
                <w:sz w:val="20"/>
                <w:szCs w:val="20"/>
              </w:rPr>
              <w:t>155</w:t>
            </w:r>
            <w:bookmarkEnd w:id="21"/>
          </w:p>
        </w:tc>
      </w:tr>
      <w:tr w:rsidR="008C101C" w:rsidRPr="006C23FB" w14:paraId="28C56645"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161E7857" w14:textId="77777777" w:rsidR="006C23FB" w:rsidRPr="006C23FB" w:rsidRDefault="006C23FB" w:rsidP="006C23FB">
            <w:pPr>
              <w:outlineLvl w:val="0"/>
              <w:rPr>
                <w:sz w:val="20"/>
                <w:szCs w:val="20"/>
              </w:rPr>
            </w:pPr>
            <w:bookmarkStart w:id="22" w:name="_Toc79059713"/>
            <w:r w:rsidRPr="006C23FB">
              <w:rPr>
                <w:sz w:val="20"/>
                <w:szCs w:val="20"/>
              </w:rPr>
              <w:t xml:space="preserve">ЗОНА ЗАСТРОЙКИ СРЕДНЕЭТАЖНЬIМИ ЖИЛЬIМИ ДОМАМИ (ОТ </w:t>
            </w:r>
            <w:r w:rsidRPr="006C23FB">
              <w:rPr>
                <w:i/>
                <w:iCs/>
                <w:sz w:val="20"/>
                <w:szCs w:val="20"/>
              </w:rPr>
              <w:t xml:space="preserve">5 </w:t>
            </w:r>
            <w:r w:rsidRPr="006C23FB">
              <w:rPr>
                <w:sz w:val="20"/>
                <w:szCs w:val="20"/>
              </w:rPr>
              <w:t>ДО 8 ЭТАЖЕИ, ВКЛЮЧАЯ МАНСАРДНЫЙ)</w:t>
            </w:r>
            <w:bookmarkEnd w:id="22"/>
          </w:p>
        </w:tc>
        <w:tc>
          <w:tcPr>
            <w:tcW w:w="1248" w:type="pct"/>
            <w:tcBorders>
              <w:top w:val="nil"/>
              <w:left w:val="nil"/>
              <w:bottom w:val="single" w:sz="4" w:space="0" w:color="auto"/>
              <w:right w:val="single" w:sz="4" w:space="0" w:color="auto"/>
            </w:tcBorders>
            <w:shd w:val="clear" w:color="auto" w:fill="auto"/>
            <w:vAlign w:val="center"/>
            <w:hideMark/>
          </w:tcPr>
          <w:p w14:paraId="29FB4CFE" w14:textId="77777777" w:rsidR="006C23FB" w:rsidRPr="006C23FB" w:rsidRDefault="006C23FB" w:rsidP="006C23FB">
            <w:pPr>
              <w:jc w:val="center"/>
              <w:outlineLvl w:val="0"/>
              <w:rPr>
                <w:sz w:val="20"/>
                <w:szCs w:val="20"/>
              </w:rPr>
            </w:pPr>
            <w:bookmarkStart w:id="23" w:name="_Toc79059714"/>
            <w:r w:rsidRPr="006C23FB">
              <w:rPr>
                <w:w w:val="110"/>
                <w:sz w:val="20"/>
                <w:szCs w:val="20"/>
              </w:rPr>
              <w:t>24.8</w:t>
            </w:r>
            <w:bookmarkEnd w:id="23"/>
          </w:p>
        </w:tc>
      </w:tr>
      <w:tr w:rsidR="008C101C" w:rsidRPr="006C23FB" w14:paraId="5F055BFD"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37F12F2C" w14:textId="77777777" w:rsidR="006C23FB" w:rsidRPr="006C23FB" w:rsidRDefault="006C23FB" w:rsidP="006C23FB">
            <w:pPr>
              <w:outlineLvl w:val="0"/>
              <w:rPr>
                <w:sz w:val="20"/>
                <w:szCs w:val="20"/>
              </w:rPr>
            </w:pPr>
            <w:bookmarkStart w:id="24" w:name="_Toc79059715"/>
            <w:r w:rsidRPr="006C23FB">
              <w:rPr>
                <w:sz w:val="20"/>
                <w:szCs w:val="20"/>
              </w:rPr>
              <w:t xml:space="preserve">ЗОНА ЗАСТРОЙКИ МНОГОЭТАЖНЬIМИ ЖИЛЫМИ ДОМАМИ </w:t>
            </w:r>
            <w:r w:rsidRPr="006C23FB">
              <w:rPr>
                <w:i/>
                <w:iCs/>
                <w:sz w:val="20"/>
                <w:szCs w:val="20"/>
              </w:rPr>
              <w:t xml:space="preserve">(9 </w:t>
            </w:r>
            <w:r w:rsidRPr="006C23FB">
              <w:rPr>
                <w:sz w:val="20"/>
                <w:szCs w:val="20"/>
              </w:rPr>
              <w:t>ЭТАЖЕЙ И БОЛЕЕ)</w:t>
            </w:r>
            <w:bookmarkEnd w:id="24"/>
          </w:p>
        </w:tc>
        <w:tc>
          <w:tcPr>
            <w:tcW w:w="1248" w:type="pct"/>
            <w:tcBorders>
              <w:top w:val="nil"/>
              <w:left w:val="nil"/>
              <w:bottom w:val="single" w:sz="4" w:space="0" w:color="auto"/>
              <w:right w:val="single" w:sz="4" w:space="0" w:color="auto"/>
            </w:tcBorders>
            <w:shd w:val="clear" w:color="auto" w:fill="auto"/>
            <w:vAlign w:val="center"/>
            <w:hideMark/>
          </w:tcPr>
          <w:p w14:paraId="3AAB771D" w14:textId="77777777" w:rsidR="006C23FB" w:rsidRPr="006C23FB" w:rsidRDefault="006C23FB" w:rsidP="006C23FB">
            <w:pPr>
              <w:jc w:val="center"/>
              <w:outlineLvl w:val="0"/>
              <w:rPr>
                <w:sz w:val="20"/>
                <w:szCs w:val="20"/>
              </w:rPr>
            </w:pPr>
            <w:bookmarkStart w:id="25" w:name="_Toc79059716"/>
            <w:r w:rsidRPr="006C23FB">
              <w:rPr>
                <w:w w:val="110"/>
                <w:sz w:val="20"/>
                <w:szCs w:val="20"/>
              </w:rPr>
              <w:t>6.9</w:t>
            </w:r>
            <w:bookmarkEnd w:id="25"/>
          </w:p>
        </w:tc>
      </w:tr>
      <w:tr w:rsidR="008C101C" w:rsidRPr="006C23FB" w14:paraId="17B2AF83"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6BA6EB8C" w14:textId="77777777" w:rsidR="006C23FB" w:rsidRPr="006C23FB" w:rsidRDefault="006C23FB" w:rsidP="006C23FB">
            <w:pPr>
              <w:outlineLvl w:val="0"/>
              <w:rPr>
                <w:b/>
                <w:bCs/>
                <w:sz w:val="20"/>
                <w:szCs w:val="20"/>
              </w:rPr>
            </w:pPr>
            <w:bookmarkStart w:id="26" w:name="_Toc79059717"/>
            <w:r w:rsidRPr="006C23FB">
              <w:rPr>
                <w:b/>
                <w:bCs/>
                <w:w w:val="105"/>
                <w:sz w:val="20"/>
                <w:szCs w:val="20"/>
              </w:rPr>
              <w:t>ОБЩЕСТВЕННО-ДЕЛОВЫЕ ЗОНЫ</w:t>
            </w:r>
            <w:bookmarkEnd w:id="26"/>
          </w:p>
        </w:tc>
        <w:tc>
          <w:tcPr>
            <w:tcW w:w="1248" w:type="pct"/>
            <w:tcBorders>
              <w:top w:val="nil"/>
              <w:left w:val="nil"/>
              <w:bottom w:val="single" w:sz="4" w:space="0" w:color="auto"/>
              <w:right w:val="single" w:sz="4" w:space="0" w:color="auto"/>
            </w:tcBorders>
            <w:shd w:val="clear" w:color="auto" w:fill="auto"/>
            <w:vAlign w:val="center"/>
            <w:hideMark/>
          </w:tcPr>
          <w:p w14:paraId="7DA7569D" w14:textId="77777777" w:rsidR="006C23FB" w:rsidRPr="006C23FB" w:rsidRDefault="006C23FB" w:rsidP="006C23FB">
            <w:pPr>
              <w:outlineLvl w:val="0"/>
              <w:rPr>
                <w:sz w:val="20"/>
                <w:szCs w:val="20"/>
              </w:rPr>
            </w:pPr>
            <w:r w:rsidRPr="006C23FB">
              <w:rPr>
                <w:sz w:val="20"/>
                <w:szCs w:val="20"/>
              </w:rPr>
              <w:t> </w:t>
            </w:r>
          </w:p>
        </w:tc>
      </w:tr>
      <w:tr w:rsidR="008C101C" w:rsidRPr="006C23FB" w14:paraId="15DD4CE2"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3D03EC69" w14:textId="77777777" w:rsidR="006C23FB" w:rsidRPr="006C23FB" w:rsidRDefault="006C23FB" w:rsidP="006C23FB">
            <w:pPr>
              <w:outlineLvl w:val="0"/>
              <w:rPr>
                <w:sz w:val="20"/>
                <w:szCs w:val="20"/>
              </w:rPr>
            </w:pPr>
            <w:bookmarkStart w:id="27" w:name="_Toc79059718"/>
            <w:r w:rsidRPr="006C23FB">
              <w:rPr>
                <w:sz w:val="20"/>
                <w:szCs w:val="20"/>
              </w:rPr>
              <w:t>МНОГОФУНКЦИОНАЛЬНАЯ ОБЩЕСТВЕННО-ДЕЛОВАЯ ЗОНА</w:t>
            </w:r>
            <w:bookmarkEnd w:id="27"/>
          </w:p>
        </w:tc>
        <w:tc>
          <w:tcPr>
            <w:tcW w:w="1248" w:type="pct"/>
            <w:tcBorders>
              <w:top w:val="nil"/>
              <w:left w:val="nil"/>
              <w:bottom w:val="single" w:sz="4" w:space="0" w:color="auto"/>
              <w:right w:val="single" w:sz="4" w:space="0" w:color="auto"/>
            </w:tcBorders>
            <w:shd w:val="clear" w:color="auto" w:fill="auto"/>
            <w:vAlign w:val="center"/>
            <w:hideMark/>
          </w:tcPr>
          <w:p w14:paraId="5A915E58" w14:textId="77777777" w:rsidR="006C23FB" w:rsidRPr="006C23FB" w:rsidRDefault="006C23FB" w:rsidP="006C23FB">
            <w:pPr>
              <w:jc w:val="center"/>
              <w:outlineLvl w:val="0"/>
              <w:rPr>
                <w:sz w:val="20"/>
                <w:szCs w:val="20"/>
              </w:rPr>
            </w:pPr>
            <w:bookmarkStart w:id="28" w:name="_Toc79059719"/>
            <w:r w:rsidRPr="006C23FB">
              <w:rPr>
                <w:w w:val="105"/>
                <w:sz w:val="20"/>
                <w:szCs w:val="20"/>
              </w:rPr>
              <w:t>53.5</w:t>
            </w:r>
            <w:bookmarkEnd w:id="28"/>
          </w:p>
        </w:tc>
      </w:tr>
      <w:tr w:rsidR="008C101C" w:rsidRPr="006C23FB" w14:paraId="2C1F7151"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65DB37B1" w14:textId="77777777" w:rsidR="006C23FB" w:rsidRPr="006C23FB" w:rsidRDefault="006C23FB" w:rsidP="006C23FB">
            <w:pPr>
              <w:outlineLvl w:val="0"/>
              <w:rPr>
                <w:sz w:val="20"/>
                <w:szCs w:val="20"/>
              </w:rPr>
            </w:pPr>
            <w:bookmarkStart w:id="29" w:name="_Toc79059720"/>
            <w:r w:rsidRPr="006C23FB">
              <w:rPr>
                <w:sz w:val="20"/>
                <w:szCs w:val="20"/>
              </w:rPr>
              <w:t>ЗОНА СПЕЦИАЛИЗИРОВАННОИ ОБЩЕСТВЕННОИ ЗАСТРОЙКИ</w:t>
            </w:r>
            <w:bookmarkEnd w:id="29"/>
          </w:p>
        </w:tc>
        <w:tc>
          <w:tcPr>
            <w:tcW w:w="1248" w:type="pct"/>
            <w:tcBorders>
              <w:top w:val="nil"/>
              <w:left w:val="nil"/>
              <w:bottom w:val="single" w:sz="4" w:space="0" w:color="auto"/>
              <w:right w:val="single" w:sz="4" w:space="0" w:color="auto"/>
            </w:tcBorders>
            <w:shd w:val="clear" w:color="auto" w:fill="auto"/>
            <w:vAlign w:val="center"/>
            <w:hideMark/>
          </w:tcPr>
          <w:p w14:paraId="25F466FB" w14:textId="77777777" w:rsidR="006C23FB" w:rsidRPr="006C23FB" w:rsidRDefault="006C23FB" w:rsidP="006C23FB">
            <w:pPr>
              <w:jc w:val="center"/>
              <w:outlineLvl w:val="0"/>
              <w:rPr>
                <w:sz w:val="20"/>
                <w:szCs w:val="20"/>
              </w:rPr>
            </w:pPr>
            <w:bookmarkStart w:id="30" w:name="_Toc79059721"/>
            <w:r w:rsidRPr="006C23FB">
              <w:rPr>
                <w:w w:val="105"/>
                <w:sz w:val="20"/>
                <w:szCs w:val="20"/>
              </w:rPr>
              <w:t>79.8</w:t>
            </w:r>
            <w:bookmarkEnd w:id="30"/>
          </w:p>
        </w:tc>
      </w:tr>
      <w:tr w:rsidR="008C101C" w:rsidRPr="006C23FB" w14:paraId="5B431F63"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4D4B0ADD" w14:textId="77777777" w:rsidR="006C23FB" w:rsidRPr="006C23FB" w:rsidRDefault="006C23FB" w:rsidP="006C23FB">
            <w:pPr>
              <w:outlineLvl w:val="0"/>
              <w:rPr>
                <w:b/>
                <w:bCs/>
                <w:sz w:val="20"/>
                <w:szCs w:val="20"/>
              </w:rPr>
            </w:pPr>
            <w:bookmarkStart w:id="31" w:name="_Toc79059722"/>
            <w:r w:rsidRPr="006C23FB">
              <w:rPr>
                <w:b/>
                <w:bCs/>
                <w:sz w:val="20"/>
                <w:szCs w:val="20"/>
              </w:rPr>
              <w:t>ПРОИЗВОДСТВЕННЫЕ ЗОНЫ, ЗОНЫ ИНЖЕНЕРНОЙ И ТРАНСПОРТНОЙ ИНФРАСТРУКТУР</w:t>
            </w:r>
            <w:bookmarkEnd w:id="31"/>
          </w:p>
        </w:tc>
        <w:tc>
          <w:tcPr>
            <w:tcW w:w="1248" w:type="pct"/>
            <w:tcBorders>
              <w:top w:val="nil"/>
              <w:left w:val="nil"/>
              <w:bottom w:val="single" w:sz="4" w:space="0" w:color="auto"/>
              <w:right w:val="single" w:sz="4" w:space="0" w:color="auto"/>
            </w:tcBorders>
            <w:shd w:val="clear" w:color="auto" w:fill="auto"/>
            <w:vAlign w:val="center"/>
            <w:hideMark/>
          </w:tcPr>
          <w:p w14:paraId="52ECA357" w14:textId="77777777" w:rsidR="006C23FB" w:rsidRPr="006C23FB" w:rsidRDefault="006C23FB" w:rsidP="006C23FB">
            <w:pPr>
              <w:outlineLvl w:val="0"/>
              <w:rPr>
                <w:sz w:val="20"/>
                <w:szCs w:val="20"/>
              </w:rPr>
            </w:pPr>
            <w:r w:rsidRPr="006C23FB">
              <w:rPr>
                <w:sz w:val="20"/>
                <w:szCs w:val="20"/>
              </w:rPr>
              <w:t> </w:t>
            </w:r>
          </w:p>
        </w:tc>
      </w:tr>
      <w:tr w:rsidR="008C101C" w:rsidRPr="006C23FB" w14:paraId="08C87D37"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3918108D" w14:textId="77777777" w:rsidR="006C23FB" w:rsidRPr="006C23FB" w:rsidRDefault="006C23FB" w:rsidP="006C23FB">
            <w:pPr>
              <w:outlineLvl w:val="0"/>
              <w:rPr>
                <w:sz w:val="20"/>
                <w:szCs w:val="20"/>
              </w:rPr>
            </w:pPr>
            <w:bookmarkStart w:id="32" w:name="_Toc79059723"/>
            <w:r w:rsidRPr="006C23FB">
              <w:rPr>
                <w:spacing w:val="-6"/>
                <w:w w:val="105"/>
                <w:sz w:val="20"/>
                <w:szCs w:val="20"/>
              </w:rPr>
              <w:t>ПРОИЗВОДСТВЕННАЯ ЗОНА</w:t>
            </w:r>
            <w:bookmarkEnd w:id="32"/>
          </w:p>
        </w:tc>
        <w:tc>
          <w:tcPr>
            <w:tcW w:w="1248" w:type="pct"/>
            <w:tcBorders>
              <w:top w:val="nil"/>
              <w:left w:val="nil"/>
              <w:bottom w:val="single" w:sz="4" w:space="0" w:color="auto"/>
              <w:right w:val="single" w:sz="4" w:space="0" w:color="auto"/>
            </w:tcBorders>
            <w:shd w:val="clear" w:color="auto" w:fill="auto"/>
            <w:vAlign w:val="center"/>
            <w:hideMark/>
          </w:tcPr>
          <w:p w14:paraId="6B3FC72A" w14:textId="77777777" w:rsidR="006C23FB" w:rsidRPr="006C23FB" w:rsidRDefault="006C23FB" w:rsidP="006C23FB">
            <w:pPr>
              <w:jc w:val="center"/>
              <w:outlineLvl w:val="0"/>
              <w:rPr>
                <w:sz w:val="20"/>
                <w:szCs w:val="20"/>
              </w:rPr>
            </w:pPr>
            <w:bookmarkStart w:id="33" w:name="_Toc79059724"/>
            <w:r w:rsidRPr="006C23FB">
              <w:rPr>
                <w:w w:val="105"/>
                <w:sz w:val="20"/>
                <w:szCs w:val="20"/>
              </w:rPr>
              <w:t>1005.1</w:t>
            </w:r>
            <w:bookmarkEnd w:id="33"/>
          </w:p>
        </w:tc>
      </w:tr>
      <w:tr w:rsidR="008C101C" w:rsidRPr="006C23FB" w14:paraId="47FD9B5B"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0E784A46" w14:textId="77777777" w:rsidR="006C23FB" w:rsidRPr="006C23FB" w:rsidRDefault="006C23FB" w:rsidP="006C23FB">
            <w:pPr>
              <w:outlineLvl w:val="0"/>
              <w:rPr>
                <w:sz w:val="20"/>
                <w:szCs w:val="20"/>
              </w:rPr>
            </w:pPr>
            <w:bookmarkStart w:id="34" w:name="_Toc79059725"/>
            <w:r w:rsidRPr="006C23FB">
              <w:rPr>
                <w:sz w:val="20"/>
                <w:szCs w:val="20"/>
              </w:rPr>
              <w:lastRenderedPageBreak/>
              <w:t>КОММУНАЛЬНО-СКЛАДСКАЯ ЗОНА</w:t>
            </w:r>
            <w:bookmarkEnd w:id="34"/>
          </w:p>
        </w:tc>
        <w:tc>
          <w:tcPr>
            <w:tcW w:w="1248" w:type="pct"/>
            <w:tcBorders>
              <w:top w:val="nil"/>
              <w:left w:val="nil"/>
              <w:bottom w:val="single" w:sz="4" w:space="0" w:color="auto"/>
              <w:right w:val="single" w:sz="4" w:space="0" w:color="auto"/>
            </w:tcBorders>
            <w:shd w:val="clear" w:color="auto" w:fill="auto"/>
            <w:vAlign w:val="center"/>
            <w:hideMark/>
          </w:tcPr>
          <w:p w14:paraId="37C6281C" w14:textId="77777777" w:rsidR="006C23FB" w:rsidRPr="006C23FB" w:rsidRDefault="006C23FB" w:rsidP="006C23FB">
            <w:pPr>
              <w:jc w:val="center"/>
              <w:outlineLvl w:val="0"/>
              <w:rPr>
                <w:sz w:val="20"/>
                <w:szCs w:val="20"/>
              </w:rPr>
            </w:pPr>
            <w:bookmarkStart w:id="35" w:name="_Toc79059726"/>
            <w:r w:rsidRPr="006C23FB">
              <w:rPr>
                <w:w w:val="110"/>
                <w:sz w:val="20"/>
                <w:szCs w:val="20"/>
              </w:rPr>
              <w:t>97.9</w:t>
            </w:r>
            <w:bookmarkEnd w:id="35"/>
          </w:p>
        </w:tc>
      </w:tr>
      <w:tr w:rsidR="008C101C" w:rsidRPr="006C23FB" w14:paraId="3F732B88"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673DBC16" w14:textId="77777777" w:rsidR="006C23FB" w:rsidRPr="006C23FB" w:rsidRDefault="006C23FB" w:rsidP="006C23FB">
            <w:pPr>
              <w:outlineLvl w:val="0"/>
              <w:rPr>
                <w:sz w:val="20"/>
                <w:szCs w:val="20"/>
              </w:rPr>
            </w:pPr>
            <w:bookmarkStart w:id="36" w:name="_Toc79059727"/>
            <w:r w:rsidRPr="006C23FB">
              <w:rPr>
                <w:sz w:val="20"/>
                <w:szCs w:val="20"/>
              </w:rPr>
              <w:t>ЗОНА ИНЖЕНЕРНОЙ ИНФРАСТРУКТУРЫ</w:t>
            </w:r>
            <w:bookmarkEnd w:id="36"/>
          </w:p>
        </w:tc>
        <w:tc>
          <w:tcPr>
            <w:tcW w:w="1248" w:type="pct"/>
            <w:tcBorders>
              <w:top w:val="nil"/>
              <w:left w:val="nil"/>
              <w:bottom w:val="single" w:sz="4" w:space="0" w:color="auto"/>
              <w:right w:val="single" w:sz="4" w:space="0" w:color="auto"/>
            </w:tcBorders>
            <w:shd w:val="clear" w:color="auto" w:fill="auto"/>
            <w:vAlign w:val="center"/>
            <w:hideMark/>
          </w:tcPr>
          <w:p w14:paraId="46658384" w14:textId="77777777" w:rsidR="006C23FB" w:rsidRPr="006C23FB" w:rsidRDefault="006C23FB" w:rsidP="006C23FB">
            <w:pPr>
              <w:jc w:val="center"/>
              <w:outlineLvl w:val="0"/>
              <w:rPr>
                <w:sz w:val="20"/>
                <w:szCs w:val="20"/>
              </w:rPr>
            </w:pPr>
            <w:bookmarkStart w:id="37" w:name="_Toc79059728"/>
            <w:r w:rsidRPr="006C23FB">
              <w:rPr>
                <w:w w:val="105"/>
                <w:sz w:val="20"/>
                <w:szCs w:val="20"/>
              </w:rPr>
              <w:t>1229.5</w:t>
            </w:r>
            <w:bookmarkEnd w:id="37"/>
          </w:p>
        </w:tc>
      </w:tr>
      <w:tr w:rsidR="008C101C" w:rsidRPr="006C23FB" w14:paraId="23597BAD" w14:textId="77777777" w:rsidTr="006C23FB">
        <w:trPr>
          <w:trHeight w:val="20"/>
        </w:trPr>
        <w:tc>
          <w:tcPr>
            <w:tcW w:w="3752" w:type="pct"/>
            <w:tcBorders>
              <w:top w:val="nil"/>
              <w:left w:val="single" w:sz="4" w:space="0" w:color="auto"/>
              <w:bottom w:val="single" w:sz="4" w:space="0" w:color="auto"/>
              <w:right w:val="single" w:sz="4" w:space="0" w:color="auto"/>
            </w:tcBorders>
            <w:shd w:val="clear" w:color="auto" w:fill="auto"/>
            <w:vAlign w:val="center"/>
            <w:hideMark/>
          </w:tcPr>
          <w:p w14:paraId="4059CC4F" w14:textId="77777777" w:rsidR="006C23FB" w:rsidRPr="006C23FB" w:rsidRDefault="006C23FB" w:rsidP="006C23FB">
            <w:pPr>
              <w:outlineLvl w:val="0"/>
              <w:rPr>
                <w:sz w:val="20"/>
                <w:szCs w:val="20"/>
              </w:rPr>
            </w:pPr>
            <w:bookmarkStart w:id="38" w:name="_Toc79059729"/>
            <w:r w:rsidRPr="006C23FB">
              <w:rPr>
                <w:sz w:val="20"/>
                <w:szCs w:val="20"/>
              </w:rPr>
              <w:t>ЗОНА ТРАНСПОРТНОЙ ИНФРАСТРУКТУРЫ</w:t>
            </w:r>
            <w:bookmarkEnd w:id="38"/>
          </w:p>
        </w:tc>
        <w:tc>
          <w:tcPr>
            <w:tcW w:w="1248" w:type="pct"/>
            <w:tcBorders>
              <w:top w:val="nil"/>
              <w:left w:val="nil"/>
              <w:bottom w:val="single" w:sz="4" w:space="0" w:color="auto"/>
              <w:right w:val="single" w:sz="4" w:space="0" w:color="auto"/>
            </w:tcBorders>
            <w:shd w:val="clear" w:color="auto" w:fill="auto"/>
            <w:vAlign w:val="center"/>
            <w:hideMark/>
          </w:tcPr>
          <w:p w14:paraId="4FFFCC9D" w14:textId="77777777" w:rsidR="006C23FB" w:rsidRPr="006C23FB" w:rsidRDefault="006C23FB" w:rsidP="006C23FB">
            <w:pPr>
              <w:jc w:val="center"/>
              <w:outlineLvl w:val="0"/>
              <w:rPr>
                <w:sz w:val="20"/>
                <w:szCs w:val="20"/>
              </w:rPr>
            </w:pPr>
            <w:bookmarkStart w:id="39" w:name="_Toc79059730"/>
            <w:r w:rsidRPr="006C23FB">
              <w:rPr>
                <w:w w:val="105"/>
                <w:sz w:val="20"/>
                <w:szCs w:val="20"/>
              </w:rPr>
              <w:t>1768.4</w:t>
            </w:r>
            <w:bookmarkEnd w:id="39"/>
          </w:p>
        </w:tc>
      </w:tr>
    </w:tbl>
    <w:p w14:paraId="551DF7CC" w14:textId="77777777" w:rsidR="00191FE9" w:rsidRPr="00C713F6" w:rsidRDefault="00191FE9" w:rsidP="006D7D53">
      <w:pPr>
        <w:sectPr w:rsidR="00191FE9" w:rsidRPr="00C713F6" w:rsidSect="00191FE9">
          <w:footerReference w:type="first" r:id="rId12"/>
          <w:type w:val="nextColumn"/>
          <w:pgSz w:w="16838" w:h="11906" w:orient="landscape"/>
          <w:pgMar w:top="1134"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D97BFFE" w14:textId="77777777" w:rsidR="00E85EAB" w:rsidRPr="00C713F6" w:rsidRDefault="00E85EAB" w:rsidP="009F0A97">
      <w:pPr>
        <w:ind w:firstLine="709"/>
        <w:jc w:val="both"/>
      </w:pPr>
      <w:r w:rsidRPr="00C713F6">
        <w:lastRenderedPageBreak/>
        <w:t>Уровень использования жилых территорий невысок, даже в центральных районах города, что свидетельствует о недостаточно интенсивном использовании части ценных в градостроительном отношении земель города.</w:t>
      </w:r>
    </w:p>
    <w:p w14:paraId="21AD51D6" w14:textId="19795452" w:rsidR="00E85EAB" w:rsidRPr="00C713F6" w:rsidRDefault="00E85EAB" w:rsidP="009F0A97">
      <w:pPr>
        <w:ind w:firstLine="709"/>
        <w:jc w:val="both"/>
      </w:pPr>
      <w:r w:rsidRPr="00C35978">
        <w:t>Около 8</w:t>
      </w:r>
      <w:r w:rsidR="00C35978">
        <w:t>5</w:t>
      </w:r>
      <w:r w:rsidRPr="00C35978">
        <w:t xml:space="preserve"> % жилых территорий приходится на зоны застройки индивидуальными жилыми домами с низкой плотностью населения.</w:t>
      </w:r>
      <w:r w:rsidRPr="00C713F6">
        <w:t xml:space="preserve"> </w:t>
      </w:r>
    </w:p>
    <w:p w14:paraId="28D9D3B3" w14:textId="51662096" w:rsidR="00E85EAB" w:rsidRPr="00065CDF" w:rsidRDefault="00065CDF" w:rsidP="00065CDF">
      <w:pPr>
        <w:pStyle w:val="afffffffff8"/>
        <w:rPr>
          <w:lang w:val="ru-RU"/>
        </w:rPr>
      </w:pPr>
      <w:bookmarkStart w:id="40" w:name="_Toc79065487"/>
      <w:r w:rsidRPr="00BB2FAF">
        <w:rPr>
          <w:lang w:val="ru-RU"/>
        </w:rPr>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316291">
        <w:rPr>
          <w:noProof/>
          <w:lang w:val="ru-RU"/>
        </w:rPr>
        <w:t>4</w:t>
      </w:r>
      <w:r w:rsidRPr="00BB2FAF">
        <w:rPr>
          <w:lang w:val="ru-RU"/>
        </w:rPr>
        <w:fldChar w:fldCharType="end"/>
      </w:r>
      <w:r w:rsidRPr="00BB2FAF">
        <w:rPr>
          <w:lang w:val="ru-RU"/>
        </w:rPr>
        <w:t>.</w:t>
      </w:r>
      <w:r w:rsidRPr="00BB2FAF">
        <w:rPr>
          <w:sz w:val="26"/>
          <w:lang w:val="ru-RU"/>
        </w:rPr>
        <w:t xml:space="preserve"> </w:t>
      </w:r>
      <w:r w:rsidRPr="00BB2FAF">
        <w:rPr>
          <w:lang w:val="ru-RU"/>
        </w:rPr>
        <w:t xml:space="preserve"> </w:t>
      </w:r>
      <w:r>
        <w:rPr>
          <w:lang w:val="ru-RU"/>
        </w:rPr>
        <w:t>Распределение</w:t>
      </w:r>
      <w:r w:rsidRPr="00BB2FAF">
        <w:rPr>
          <w:lang w:val="ru-RU"/>
        </w:rPr>
        <w:t xml:space="preserve"> жилого фонда</w:t>
      </w:r>
      <w:r>
        <w:rPr>
          <w:lang w:val="ru-RU"/>
        </w:rPr>
        <w:t xml:space="preserve"> по материалу стен</w:t>
      </w:r>
      <w:bookmarkEnd w:id="40"/>
    </w:p>
    <w:tbl>
      <w:tblPr>
        <w:tblW w:w="5000" w:type="pct"/>
        <w:tblLook w:val="04A0" w:firstRow="1" w:lastRow="0" w:firstColumn="1" w:lastColumn="0" w:noHBand="0" w:noVBand="1"/>
      </w:tblPr>
      <w:tblGrid>
        <w:gridCol w:w="5406"/>
        <w:gridCol w:w="1395"/>
        <w:gridCol w:w="3110"/>
      </w:tblGrid>
      <w:tr w:rsidR="00065CDF" w:rsidRPr="00065CDF" w14:paraId="39A7D9CB" w14:textId="77777777" w:rsidTr="00065CDF">
        <w:trPr>
          <w:trHeight w:val="20"/>
        </w:trPr>
        <w:tc>
          <w:tcPr>
            <w:tcW w:w="27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FA828C" w14:textId="77777777" w:rsidR="00065CDF" w:rsidRPr="00065CDF" w:rsidRDefault="00065CDF" w:rsidP="00065CDF">
            <w:pPr>
              <w:jc w:val="center"/>
              <w:rPr>
                <w:b/>
                <w:bCs/>
                <w:color w:val="18131F"/>
                <w:sz w:val="20"/>
                <w:szCs w:val="20"/>
              </w:rPr>
            </w:pPr>
            <w:r w:rsidRPr="00065CDF">
              <w:rPr>
                <w:b/>
                <w:bCs/>
                <w:color w:val="18131F"/>
                <w:w w:val="105"/>
                <w:sz w:val="20"/>
                <w:szCs w:val="20"/>
              </w:rPr>
              <w:t>М</w:t>
            </w:r>
            <w:r w:rsidRPr="00065CDF">
              <w:rPr>
                <w:b/>
                <w:bCs/>
                <w:color w:val="2F2838"/>
                <w:w w:val="105"/>
                <w:sz w:val="20"/>
                <w:szCs w:val="20"/>
              </w:rPr>
              <w:t>а</w:t>
            </w:r>
            <w:r w:rsidRPr="00065CDF">
              <w:rPr>
                <w:b/>
                <w:bCs/>
                <w:color w:val="18131F"/>
                <w:w w:val="105"/>
                <w:sz w:val="20"/>
                <w:szCs w:val="20"/>
              </w:rPr>
              <w:t>тери</w:t>
            </w:r>
            <w:r w:rsidRPr="00065CDF">
              <w:rPr>
                <w:b/>
                <w:bCs/>
                <w:color w:val="2F2838"/>
                <w:w w:val="105"/>
                <w:sz w:val="20"/>
                <w:szCs w:val="20"/>
              </w:rPr>
              <w:t>ал с</w:t>
            </w:r>
            <w:r w:rsidRPr="00065CDF">
              <w:rPr>
                <w:b/>
                <w:bCs/>
                <w:color w:val="18131F"/>
                <w:w w:val="105"/>
                <w:sz w:val="20"/>
                <w:szCs w:val="20"/>
              </w:rPr>
              <w:t>тен</w:t>
            </w:r>
          </w:p>
        </w:tc>
        <w:tc>
          <w:tcPr>
            <w:tcW w:w="2273" w:type="pct"/>
            <w:gridSpan w:val="2"/>
            <w:tcBorders>
              <w:top w:val="single" w:sz="4" w:space="0" w:color="auto"/>
              <w:left w:val="nil"/>
              <w:bottom w:val="single" w:sz="4" w:space="0" w:color="auto"/>
              <w:right w:val="single" w:sz="4" w:space="0" w:color="auto"/>
            </w:tcBorders>
            <w:shd w:val="clear" w:color="auto" w:fill="auto"/>
            <w:vAlign w:val="center"/>
            <w:hideMark/>
          </w:tcPr>
          <w:p w14:paraId="426F0F39" w14:textId="77777777" w:rsidR="00065CDF" w:rsidRPr="00065CDF" w:rsidRDefault="00065CDF" w:rsidP="00065CDF">
            <w:pPr>
              <w:jc w:val="center"/>
              <w:rPr>
                <w:b/>
                <w:bCs/>
                <w:color w:val="2F2838"/>
                <w:sz w:val="20"/>
                <w:szCs w:val="20"/>
              </w:rPr>
            </w:pPr>
            <w:r w:rsidRPr="00065CDF">
              <w:rPr>
                <w:b/>
                <w:bCs/>
                <w:color w:val="2F2838"/>
                <w:w w:val="105"/>
                <w:sz w:val="20"/>
                <w:szCs w:val="20"/>
              </w:rPr>
              <w:t>Об</w:t>
            </w:r>
            <w:r w:rsidRPr="00065CDF">
              <w:rPr>
                <w:b/>
                <w:bCs/>
                <w:color w:val="18131F"/>
                <w:w w:val="105"/>
                <w:sz w:val="20"/>
                <w:szCs w:val="20"/>
              </w:rPr>
              <w:t>щая пл</w:t>
            </w:r>
            <w:r w:rsidRPr="00065CDF">
              <w:rPr>
                <w:b/>
                <w:bCs/>
                <w:color w:val="2F2838"/>
                <w:w w:val="105"/>
                <w:sz w:val="20"/>
                <w:szCs w:val="20"/>
              </w:rPr>
              <w:t>о</w:t>
            </w:r>
            <w:r w:rsidRPr="00065CDF">
              <w:rPr>
                <w:b/>
                <w:bCs/>
                <w:color w:val="18131F"/>
                <w:w w:val="105"/>
                <w:sz w:val="20"/>
                <w:szCs w:val="20"/>
              </w:rPr>
              <w:t>щ</w:t>
            </w:r>
            <w:r w:rsidRPr="00065CDF">
              <w:rPr>
                <w:b/>
                <w:bCs/>
                <w:color w:val="2F2838"/>
                <w:w w:val="105"/>
                <w:sz w:val="20"/>
                <w:szCs w:val="20"/>
              </w:rPr>
              <w:t>адь</w:t>
            </w:r>
          </w:p>
        </w:tc>
      </w:tr>
      <w:tr w:rsidR="00065CDF" w:rsidRPr="00065CDF" w14:paraId="5870B902" w14:textId="77777777" w:rsidTr="00065CDF">
        <w:trPr>
          <w:trHeight w:val="20"/>
        </w:trPr>
        <w:tc>
          <w:tcPr>
            <w:tcW w:w="2727" w:type="pct"/>
            <w:vMerge/>
            <w:tcBorders>
              <w:top w:val="single" w:sz="4" w:space="0" w:color="auto"/>
              <w:left w:val="single" w:sz="4" w:space="0" w:color="auto"/>
              <w:bottom w:val="single" w:sz="4" w:space="0" w:color="000000"/>
              <w:right w:val="single" w:sz="4" w:space="0" w:color="auto"/>
            </w:tcBorders>
            <w:vAlign w:val="center"/>
            <w:hideMark/>
          </w:tcPr>
          <w:p w14:paraId="775B23A6" w14:textId="77777777" w:rsidR="00065CDF" w:rsidRPr="00065CDF" w:rsidRDefault="00065CDF" w:rsidP="00065CDF">
            <w:pPr>
              <w:rPr>
                <w:b/>
                <w:bCs/>
                <w:color w:val="18131F"/>
                <w:sz w:val="20"/>
                <w:szCs w:val="20"/>
              </w:rPr>
            </w:pPr>
          </w:p>
        </w:tc>
        <w:tc>
          <w:tcPr>
            <w:tcW w:w="704" w:type="pct"/>
            <w:tcBorders>
              <w:top w:val="nil"/>
              <w:left w:val="nil"/>
              <w:bottom w:val="single" w:sz="4" w:space="0" w:color="auto"/>
              <w:right w:val="single" w:sz="4" w:space="0" w:color="auto"/>
            </w:tcBorders>
            <w:shd w:val="clear" w:color="auto" w:fill="auto"/>
            <w:vAlign w:val="center"/>
            <w:hideMark/>
          </w:tcPr>
          <w:p w14:paraId="7E738E83" w14:textId="77777777" w:rsidR="00065CDF" w:rsidRPr="00065CDF" w:rsidRDefault="00065CDF" w:rsidP="00065CDF">
            <w:pPr>
              <w:jc w:val="center"/>
              <w:rPr>
                <w:b/>
                <w:bCs/>
                <w:color w:val="18131F"/>
                <w:sz w:val="20"/>
                <w:szCs w:val="20"/>
              </w:rPr>
            </w:pPr>
            <w:r w:rsidRPr="00065CDF">
              <w:rPr>
                <w:b/>
                <w:bCs/>
                <w:color w:val="18131F"/>
                <w:sz w:val="20"/>
                <w:szCs w:val="20"/>
              </w:rPr>
              <w:t xml:space="preserve">тыс. м2 </w:t>
            </w:r>
          </w:p>
        </w:tc>
        <w:tc>
          <w:tcPr>
            <w:tcW w:w="1569" w:type="pct"/>
            <w:tcBorders>
              <w:top w:val="nil"/>
              <w:left w:val="nil"/>
              <w:bottom w:val="single" w:sz="4" w:space="0" w:color="auto"/>
              <w:right w:val="single" w:sz="4" w:space="0" w:color="auto"/>
            </w:tcBorders>
            <w:shd w:val="clear" w:color="auto" w:fill="auto"/>
            <w:vAlign w:val="center"/>
            <w:hideMark/>
          </w:tcPr>
          <w:p w14:paraId="322F377E" w14:textId="77777777" w:rsidR="00065CDF" w:rsidRPr="00065CDF" w:rsidRDefault="00065CDF" w:rsidP="00065CDF">
            <w:pPr>
              <w:jc w:val="center"/>
              <w:rPr>
                <w:b/>
                <w:bCs/>
                <w:color w:val="2F2838"/>
                <w:sz w:val="20"/>
                <w:szCs w:val="20"/>
              </w:rPr>
            </w:pPr>
            <w:r w:rsidRPr="00065CDF">
              <w:rPr>
                <w:b/>
                <w:bCs/>
                <w:color w:val="2F2838"/>
                <w:w w:val="105"/>
                <w:sz w:val="20"/>
                <w:szCs w:val="20"/>
              </w:rPr>
              <w:t>%</w:t>
            </w:r>
          </w:p>
        </w:tc>
      </w:tr>
      <w:tr w:rsidR="00065CDF" w:rsidRPr="00065CDF" w14:paraId="5C105B8D"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77767291" w14:textId="77777777" w:rsidR="00065CDF" w:rsidRPr="00065CDF" w:rsidRDefault="00065CDF" w:rsidP="00065CDF">
            <w:pPr>
              <w:jc w:val="center"/>
              <w:rPr>
                <w:b/>
                <w:bCs/>
                <w:color w:val="18131F"/>
                <w:sz w:val="20"/>
                <w:szCs w:val="20"/>
              </w:rPr>
            </w:pPr>
            <w:r w:rsidRPr="00065CDF">
              <w:rPr>
                <w:b/>
                <w:bCs/>
                <w:color w:val="18131F"/>
                <w:w w:val="105"/>
                <w:sz w:val="20"/>
                <w:szCs w:val="20"/>
              </w:rPr>
              <w:t>1</w:t>
            </w:r>
          </w:p>
        </w:tc>
        <w:tc>
          <w:tcPr>
            <w:tcW w:w="704" w:type="pct"/>
            <w:tcBorders>
              <w:top w:val="nil"/>
              <w:left w:val="nil"/>
              <w:bottom w:val="single" w:sz="4" w:space="0" w:color="auto"/>
              <w:right w:val="single" w:sz="4" w:space="0" w:color="auto"/>
            </w:tcBorders>
            <w:shd w:val="clear" w:color="auto" w:fill="auto"/>
            <w:vAlign w:val="center"/>
            <w:hideMark/>
          </w:tcPr>
          <w:p w14:paraId="161613A6" w14:textId="77777777" w:rsidR="00065CDF" w:rsidRPr="00065CDF" w:rsidRDefault="00065CDF" w:rsidP="00065CDF">
            <w:pPr>
              <w:jc w:val="center"/>
              <w:rPr>
                <w:b/>
                <w:bCs/>
                <w:color w:val="2F2838"/>
                <w:sz w:val="20"/>
                <w:szCs w:val="20"/>
              </w:rPr>
            </w:pPr>
            <w:r w:rsidRPr="00065CDF">
              <w:rPr>
                <w:b/>
                <w:bCs/>
                <w:color w:val="2F2838"/>
                <w:w w:val="105"/>
                <w:sz w:val="20"/>
                <w:szCs w:val="20"/>
              </w:rPr>
              <w:t>2</w:t>
            </w:r>
          </w:p>
        </w:tc>
        <w:tc>
          <w:tcPr>
            <w:tcW w:w="1569" w:type="pct"/>
            <w:tcBorders>
              <w:top w:val="nil"/>
              <w:left w:val="nil"/>
              <w:bottom w:val="single" w:sz="4" w:space="0" w:color="auto"/>
              <w:right w:val="single" w:sz="4" w:space="0" w:color="auto"/>
            </w:tcBorders>
            <w:shd w:val="clear" w:color="auto" w:fill="auto"/>
            <w:vAlign w:val="center"/>
            <w:hideMark/>
          </w:tcPr>
          <w:p w14:paraId="67FC7B3A" w14:textId="77777777" w:rsidR="00065CDF" w:rsidRPr="00065CDF" w:rsidRDefault="00065CDF" w:rsidP="00065CDF">
            <w:pPr>
              <w:jc w:val="center"/>
              <w:rPr>
                <w:b/>
                <w:bCs/>
                <w:color w:val="2F2838"/>
                <w:sz w:val="20"/>
                <w:szCs w:val="20"/>
              </w:rPr>
            </w:pPr>
            <w:r w:rsidRPr="00065CDF">
              <w:rPr>
                <w:b/>
                <w:bCs/>
                <w:color w:val="2F2838"/>
                <w:w w:val="105"/>
                <w:sz w:val="20"/>
                <w:szCs w:val="20"/>
              </w:rPr>
              <w:t>3</w:t>
            </w:r>
          </w:p>
        </w:tc>
      </w:tr>
      <w:tr w:rsidR="00065CDF" w:rsidRPr="00065CDF" w14:paraId="7A9FD156"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7A95173F" w14:textId="77777777" w:rsidR="00065CDF" w:rsidRPr="00065CDF" w:rsidRDefault="00065CDF" w:rsidP="00065CDF">
            <w:pPr>
              <w:jc w:val="center"/>
              <w:rPr>
                <w:color w:val="18131F"/>
                <w:sz w:val="20"/>
                <w:szCs w:val="20"/>
              </w:rPr>
            </w:pPr>
            <w:r w:rsidRPr="00065CDF">
              <w:rPr>
                <w:color w:val="18131F"/>
                <w:w w:val="105"/>
                <w:sz w:val="20"/>
                <w:szCs w:val="20"/>
              </w:rPr>
              <w:t>Кирпичные</w:t>
            </w:r>
          </w:p>
        </w:tc>
        <w:tc>
          <w:tcPr>
            <w:tcW w:w="704" w:type="pct"/>
            <w:tcBorders>
              <w:top w:val="nil"/>
              <w:left w:val="nil"/>
              <w:bottom w:val="single" w:sz="4" w:space="0" w:color="auto"/>
              <w:right w:val="single" w:sz="4" w:space="0" w:color="auto"/>
            </w:tcBorders>
            <w:shd w:val="clear" w:color="auto" w:fill="auto"/>
            <w:vAlign w:val="center"/>
            <w:hideMark/>
          </w:tcPr>
          <w:p w14:paraId="44A9C2B9" w14:textId="77777777" w:rsidR="00065CDF" w:rsidRPr="00065CDF" w:rsidRDefault="00065CDF" w:rsidP="00065CDF">
            <w:pPr>
              <w:jc w:val="center"/>
              <w:rPr>
                <w:color w:val="2F2838"/>
                <w:sz w:val="20"/>
                <w:szCs w:val="20"/>
              </w:rPr>
            </w:pPr>
            <w:r w:rsidRPr="00065CDF">
              <w:rPr>
                <w:color w:val="2F2838"/>
                <w:w w:val="105"/>
                <w:sz w:val="20"/>
                <w:szCs w:val="20"/>
              </w:rPr>
              <w:t>353.5</w:t>
            </w:r>
          </w:p>
        </w:tc>
        <w:tc>
          <w:tcPr>
            <w:tcW w:w="1569" w:type="pct"/>
            <w:tcBorders>
              <w:top w:val="nil"/>
              <w:left w:val="nil"/>
              <w:bottom w:val="single" w:sz="4" w:space="0" w:color="auto"/>
              <w:right w:val="single" w:sz="4" w:space="0" w:color="auto"/>
            </w:tcBorders>
            <w:shd w:val="clear" w:color="auto" w:fill="auto"/>
            <w:vAlign w:val="center"/>
            <w:hideMark/>
          </w:tcPr>
          <w:p w14:paraId="3FA01058" w14:textId="77777777" w:rsidR="00065CDF" w:rsidRPr="00065CDF" w:rsidRDefault="00065CDF" w:rsidP="00065CDF">
            <w:pPr>
              <w:jc w:val="center"/>
              <w:rPr>
                <w:color w:val="2F2838"/>
                <w:sz w:val="20"/>
                <w:szCs w:val="20"/>
              </w:rPr>
            </w:pPr>
            <w:r w:rsidRPr="00065CDF">
              <w:rPr>
                <w:color w:val="2F2838"/>
                <w:w w:val="105"/>
                <w:sz w:val="20"/>
                <w:szCs w:val="20"/>
              </w:rPr>
              <w:t>35.1</w:t>
            </w:r>
          </w:p>
        </w:tc>
      </w:tr>
      <w:tr w:rsidR="00065CDF" w:rsidRPr="00065CDF" w14:paraId="181EC2E4"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602EDA7C" w14:textId="77777777" w:rsidR="00065CDF" w:rsidRPr="00065CDF" w:rsidRDefault="00065CDF" w:rsidP="00065CDF">
            <w:pPr>
              <w:jc w:val="center"/>
              <w:rPr>
                <w:color w:val="18131F"/>
                <w:sz w:val="20"/>
                <w:szCs w:val="20"/>
              </w:rPr>
            </w:pPr>
            <w:r w:rsidRPr="00065CDF">
              <w:rPr>
                <w:color w:val="18131F"/>
                <w:w w:val="105"/>
                <w:sz w:val="20"/>
                <w:szCs w:val="20"/>
              </w:rPr>
              <w:t>Пан</w:t>
            </w:r>
            <w:r w:rsidRPr="00065CDF">
              <w:rPr>
                <w:color w:val="2F2838"/>
                <w:w w:val="105"/>
                <w:sz w:val="20"/>
                <w:szCs w:val="20"/>
              </w:rPr>
              <w:t>ель</w:t>
            </w:r>
            <w:r w:rsidRPr="00065CDF">
              <w:rPr>
                <w:color w:val="18131F"/>
                <w:w w:val="105"/>
                <w:sz w:val="20"/>
                <w:szCs w:val="20"/>
              </w:rPr>
              <w:t>ные</w:t>
            </w:r>
          </w:p>
        </w:tc>
        <w:tc>
          <w:tcPr>
            <w:tcW w:w="704" w:type="pct"/>
            <w:tcBorders>
              <w:top w:val="nil"/>
              <w:left w:val="nil"/>
              <w:bottom w:val="single" w:sz="4" w:space="0" w:color="auto"/>
              <w:right w:val="single" w:sz="4" w:space="0" w:color="auto"/>
            </w:tcBorders>
            <w:shd w:val="clear" w:color="auto" w:fill="auto"/>
            <w:vAlign w:val="center"/>
            <w:hideMark/>
          </w:tcPr>
          <w:p w14:paraId="0080A5D6" w14:textId="77777777" w:rsidR="00065CDF" w:rsidRPr="00065CDF" w:rsidRDefault="00065CDF" w:rsidP="00065CDF">
            <w:pPr>
              <w:jc w:val="center"/>
              <w:rPr>
                <w:color w:val="2F2838"/>
                <w:sz w:val="20"/>
                <w:szCs w:val="20"/>
              </w:rPr>
            </w:pPr>
            <w:r w:rsidRPr="00065CDF">
              <w:rPr>
                <w:color w:val="2F2838"/>
                <w:w w:val="110"/>
                <w:sz w:val="20"/>
                <w:szCs w:val="20"/>
              </w:rPr>
              <w:t>229.5</w:t>
            </w:r>
          </w:p>
        </w:tc>
        <w:tc>
          <w:tcPr>
            <w:tcW w:w="1569" w:type="pct"/>
            <w:tcBorders>
              <w:top w:val="nil"/>
              <w:left w:val="nil"/>
              <w:bottom w:val="single" w:sz="4" w:space="0" w:color="auto"/>
              <w:right w:val="single" w:sz="4" w:space="0" w:color="auto"/>
            </w:tcBorders>
            <w:shd w:val="clear" w:color="auto" w:fill="auto"/>
            <w:vAlign w:val="center"/>
            <w:hideMark/>
          </w:tcPr>
          <w:p w14:paraId="6266AD99" w14:textId="77777777" w:rsidR="00065CDF" w:rsidRPr="00065CDF" w:rsidRDefault="00065CDF" w:rsidP="00065CDF">
            <w:pPr>
              <w:jc w:val="center"/>
              <w:rPr>
                <w:color w:val="2F2838"/>
                <w:sz w:val="20"/>
                <w:szCs w:val="20"/>
              </w:rPr>
            </w:pPr>
            <w:r w:rsidRPr="00065CDF">
              <w:rPr>
                <w:color w:val="2F2838"/>
                <w:w w:val="110"/>
                <w:sz w:val="20"/>
                <w:szCs w:val="20"/>
              </w:rPr>
              <w:t>22.8</w:t>
            </w:r>
          </w:p>
        </w:tc>
      </w:tr>
      <w:tr w:rsidR="00065CDF" w:rsidRPr="00065CDF" w14:paraId="6905675F"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6F2770E1" w14:textId="77777777" w:rsidR="00065CDF" w:rsidRPr="00065CDF" w:rsidRDefault="00065CDF" w:rsidP="00065CDF">
            <w:pPr>
              <w:jc w:val="center"/>
              <w:rPr>
                <w:color w:val="18131F"/>
                <w:sz w:val="20"/>
                <w:szCs w:val="20"/>
              </w:rPr>
            </w:pPr>
            <w:r w:rsidRPr="00065CDF">
              <w:rPr>
                <w:color w:val="18131F"/>
                <w:w w:val="110"/>
                <w:sz w:val="20"/>
                <w:szCs w:val="20"/>
              </w:rPr>
              <w:t>Б</w:t>
            </w:r>
            <w:r w:rsidRPr="00065CDF">
              <w:rPr>
                <w:color w:val="2F2838"/>
                <w:w w:val="110"/>
                <w:sz w:val="20"/>
                <w:szCs w:val="20"/>
              </w:rPr>
              <w:t>ло</w:t>
            </w:r>
            <w:r w:rsidRPr="00065CDF">
              <w:rPr>
                <w:color w:val="18131F"/>
                <w:w w:val="110"/>
                <w:sz w:val="20"/>
                <w:szCs w:val="20"/>
              </w:rPr>
              <w:t>чные</w:t>
            </w:r>
          </w:p>
        </w:tc>
        <w:tc>
          <w:tcPr>
            <w:tcW w:w="704" w:type="pct"/>
            <w:tcBorders>
              <w:top w:val="nil"/>
              <w:left w:val="nil"/>
              <w:bottom w:val="single" w:sz="4" w:space="0" w:color="auto"/>
              <w:right w:val="single" w:sz="4" w:space="0" w:color="auto"/>
            </w:tcBorders>
            <w:shd w:val="clear" w:color="auto" w:fill="auto"/>
            <w:vAlign w:val="center"/>
            <w:hideMark/>
          </w:tcPr>
          <w:p w14:paraId="57224F96" w14:textId="77777777" w:rsidR="00065CDF" w:rsidRPr="00065CDF" w:rsidRDefault="00065CDF" w:rsidP="00065CDF">
            <w:pPr>
              <w:jc w:val="center"/>
              <w:rPr>
                <w:color w:val="2F2838"/>
                <w:sz w:val="20"/>
                <w:szCs w:val="20"/>
              </w:rPr>
            </w:pPr>
            <w:r w:rsidRPr="00065CDF">
              <w:rPr>
                <w:color w:val="2F2838"/>
                <w:w w:val="105"/>
                <w:sz w:val="20"/>
                <w:szCs w:val="20"/>
              </w:rPr>
              <w:t>25.2</w:t>
            </w:r>
          </w:p>
        </w:tc>
        <w:tc>
          <w:tcPr>
            <w:tcW w:w="1569" w:type="pct"/>
            <w:tcBorders>
              <w:top w:val="nil"/>
              <w:left w:val="nil"/>
              <w:bottom w:val="single" w:sz="4" w:space="0" w:color="auto"/>
              <w:right w:val="single" w:sz="4" w:space="0" w:color="auto"/>
            </w:tcBorders>
            <w:shd w:val="clear" w:color="auto" w:fill="auto"/>
            <w:vAlign w:val="center"/>
            <w:hideMark/>
          </w:tcPr>
          <w:p w14:paraId="5A542467" w14:textId="77777777" w:rsidR="00065CDF" w:rsidRPr="00065CDF" w:rsidRDefault="00065CDF" w:rsidP="00065CDF">
            <w:pPr>
              <w:jc w:val="center"/>
              <w:rPr>
                <w:color w:val="2F2838"/>
                <w:sz w:val="20"/>
                <w:szCs w:val="20"/>
              </w:rPr>
            </w:pPr>
            <w:r w:rsidRPr="00065CDF">
              <w:rPr>
                <w:color w:val="2F2838"/>
                <w:w w:val="105"/>
                <w:sz w:val="20"/>
                <w:szCs w:val="20"/>
              </w:rPr>
              <w:t>2.5</w:t>
            </w:r>
          </w:p>
        </w:tc>
      </w:tr>
      <w:tr w:rsidR="00065CDF" w:rsidRPr="00065CDF" w14:paraId="7E4C9264"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0F5B8D31" w14:textId="77777777" w:rsidR="00065CDF" w:rsidRPr="00065CDF" w:rsidRDefault="00065CDF" w:rsidP="00065CDF">
            <w:pPr>
              <w:jc w:val="center"/>
              <w:rPr>
                <w:color w:val="2F2838"/>
                <w:sz w:val="20"/>
                <w:szCs w:val="20"/>
              </w:rPr>
            </w:pPr>
            <w:r w:rsidRPr="00065CDF">
              <w:rPr>
                <w:color w:val="2F2838"/>
                <w:w w:val="105"/>
                <w:sz w:val="20"/>
                <w:szCs w:val="20"/>
              </w:rPr>
              <w:t>С</w:t>
            </w:r>
            <w:r w:rsidRPr="00065CDF">
              <w:rPr>
                <w:color w:val="18131F"/>
                <w:w w:val="105"/>
                <w:sz w:val="20"/>
                <w:szCs w:val="20"/>
              </w:rPr>
              <w:t>мешанны</w:t>
            </w:r>
            <w:r w:rsidRPr="00065CDF">
              <w:rPr>
                <w:color w:val="2F2838"/>
                <w:w w:val="105"/>
                <w:sz w:val="20"/>
                <w:szCs w:val="20"/>
              </w:rPr>
              <w:t>е</w:t>
            </w:r>
          </w:p>
        </w:tc>
        <w:tc>
          <w:tcPr>
            <w:tcW w:w="704" w:type="pct"/>
            <w:tcBorders>
              <w:top w:val="nil"/>
              <w:left w:val="nil"/>
              <w:bottom w:val="single" w:sz="4" w:space="0" w:color="auto"/>
              <w:right w:val="single" w:sz="4" w:space="0" w:color="auto"/>
            </w:tcBorders>
            <w:shd w:val="clear" w:color="auto" w:fill="auto"/>
            <w:vAlign w:val="center"/>
            <w:hideMark/>
          </w:tcPr>
          <w:p w14:paraId="464456EF" w14:textId="77777777" w:rsidR="00065CDF" w:rsidRPr="00065CDF" w:rsidRDefault="00065CDF" w:rsidP="00065CDF">
            <w:pPr>
              <w:jc w:val="center"/>
              <w:rPr>
                <w:color w:val="18131F"/>
                <w:sz w:val="20"/>
                <w:szCs w:val="20"/>
              </w:rPr>
            </w:pPr>
            <w:r w:rsidRPr="00065CDF">
              <w:rPr>
                <w:color w:val="18131F"/>
                <w:w w:val="105"/>
                <w:sz w:val="20"/>
                <w:szCs w:val="20"/>
              </w:rPr>
              <w:t>47.6</w:t>
            </w:r>
          </w:p>
        </w:tc>
        <w:tc>
          <w:tcPr>
            <w:tcW w:w="1569" w:type="pct"/>
            <w:tcBorders>
              <w:top w:val="nil"/>
              <w:left w:val="nil"/>
              <w:bottom w:val="single" w:sz="4" w:space="0" w:color="auto"/>
              <w:right w:val="single" w:sz="4" w:space="0" w:color="auto"/>
            </w:tcBorders>
            <w:shd w:val="clear" w:color="auto" w:fill="auto"/>
            <w:vAlign w:val="center"/>
            <w:hideMark/>
          </w:tcPr>
          <w:p w14:paraId="46C7E943" w14:textId="77777777" w:rsidR="00065CDF" w:rsidRPr="00065CDF" w:rsidRDefault="00065CDF" w:rsidP="00065CDF">
            <w:pPr>
              <w:jc w:val="center"/>
              <w:rPr>
                <w:color w:val="18131F"/>
                <w:sz w:val="20"/>
                <w:szCs w:val="20"/>
              </w:rPr>
            </w:pPr>
            <w:r w:rsidRPr="00065CDF">
              <w:rPr>
                <w:color w:val="18131F"/>
                <w:w w:val="105"/>
                <w:sz w:val="20"/>
                <w:szCs w:val="20"/>
              </w:rPr>
              <w:t>4.7</w:t>
            </w:r>
          </w:p>
        </w:tc>
      </w:tr>
      <w:tr w:rsidR="00065CDF" w:rsidRPr="00065CDF" w14:paraId="324FB388"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5A990B79" w14:textId="77777777" w:rsidR="00065CDF" w:rsidRPr="00065CDF" w:rsidRDefault="00065CDF" w:rsidP="00065CDF">
            <w:pPr>
              <w:jc w:val="center"/>
              <w:rPr>
                <w:color w:val="2F2838"/>
                <w:sz w:val="20"/>
                <w:szCs w:val="20"/>
              </w:rPr>
            </w:pPr>
            <w:r w:rsidRPr="00065CDF">
              <w:rPr>
                <w:color w:val="2F2838"/>
                <w:w w:val="105"/>
                <w:sz w:val="20"/>
                <w:szCs w:val="20"/>
              </w:rPr>
              <w:t>Д</w:t>
            </w:r>
            <w:r w:rsidRPr="00065CDF">
              <w:rPr>
                <w:color w:val="18131F"/>
                <w:w w:val="105"/>
                <w:sz w:val="20"/>
                <w:szCs w:val="20"/>
              </w:rPr>
              <w:t>ер</w:t>
            </w:r>
            <w:r w:rsidRPr="00065CDF">
              <w:rPr>
                <w:color w:val="2F2838"/>
                <w:w w:val="105"/>
                <w:sz w:val="20"/>
                <w:szCs w:val="20"/>
              </w:rPr>
              <w:t>е</w:t>
            </w:r>
            <w:r w:rsidRPr="00065CDF">
              <w:rPr>
                <w:color w:val="18131F"/>
                <w:w w:val="105"/>
                <w:sz w:val="20"/>
                <w:szCs w:val="20"/>
              </w:rPr>
              <w:t>вянны</w:t>
            </w:r>
            <w:r w:rsidRPr="00065CDF">
              <w:rPr>
                <w:color w:val="2F2838"/>
                <w:w w:val="105"/>
                <w:sz w:val="20"/>
                <w:szCs w:val="20"/>
              </w:rPr>
              <w:t>е</w:t>
            </w:r>
          </w:p>
        </w:tc>
        <w:tc>
          <w:tcPr>
            <w:tcW w:w="704" w:type="pct"/>
            <w:tcBorders>
              <w:top w:val="nil"/>
              <w:left w:val="nil"/>
              <w:bottom w:val="single" w:sz="4" w:space="0" w:color="auto"/>
              <w:right w:val="single" w:sz="4" w:space="0" w:color="auto"/>
            </w:tcBorders>
            <w:shd w:val="clear" w:color="auto" w:fill="auto"/>
            <w:vAlign w:val="center"/>
            <w:hideMark/>
          </w:tcPr>
          <w:p w14:paraId="3C5A189E" w14:textId="77777777" w:rsidR="00065CDF" w:rsidRPr="00065CDF" w:rsidRDefault="00065CDF" w:rsidP="00065CDF">
            <w:pPr>
              <w:jc w:val="center"/>
              <w:rPr>
                <w:color w:val="2F2838"/>
                <w:sz w:val="20"/>
                <w:szCs w:val="20"/>
              </w:rPr>
            </w:pPr>
            <w:r w:rsidRPr="00065CDF">
              <w:rPr>
                <w:color w:val="2F2838"/>
                <w:w w:val="105"/>
                <w:sz w:val="20"/>
                <w:szCs w:val="20"/>
              </w:rPr>
              <w:t>348.6</w:t>
            </w:r>
          </w:p>
        </w:tc>
        <w:tc>
          <w:tcPr>
            <w:tcW w:w="1569" w:type="pct"/>
            <w:tcBorders>
              <w:top w:val="nil"/>
              <w:left w:val="nil"/>
              <w:bottom w:val="single" w:sz="4" w:space="0" w:color="auto"/>
              <w:right w:val="single" w:sz="4" w:space="0" w:color="auto"/>
            </w:tcBorders>
            <w:shd w:val="clear" w:color="auto" w:fill="auto"/>
            <w:vAlign w:val="center"/>
            <w:hideMark/>
          </w:tcPr>
          <w:p w14:paraId="676F424F" w14:textId="77777777" w:rsidR="00065CDF" w:rsidRPr="00065CDF" w:rsidRDefault="00065CDF" w:rsidP="00065CDF">
            <w:pPr>
              <w:jc w:val="center"/>
              <w:rPr>
                <w:color w:val="2F2838"/>
                <w:sz w:val="20"/>
                <w:szCs w:val="20"/>
              </w:rPr>
            </w:pPr>
            <w:r w:rsidRPr="00065CDF">
              <w:rPr>
                <w:color w:val="2F2838"/>
                <w:w w:val="105"/>
                <w:sz w:val="20"/>
                <w:szCs w:val="20"/>
              </w:rPr>
              <w:t>34.6</w:t>
            </w:r>
          </w:p>
        </w:tc>
      </w:tr>
      <w:tr w:rsidR="00065CDF" w:rsidRPr="00065CDF" w14:paraId="62A103A4"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36A73249" w14:textId="77777777" w:rsidR="00065CDF" w:rsidRPr="00065CDF" w:rsidRDefault="00065CDF" w:rsidP="00065CDF">
            <w:pPr>
              <w:jc w:val="center"/>
              <w:rPr>
                <w:color w:val="18131F"/>
                <w:sz w:val="20"/>
                <w:szCs w:val="20"/>
              </w:rPr>
            </w:pPr>
            <w:r w:rsidRPr="00065CDF">
              <w:rPr>
                <w:color w:val="18131F"/>
                <w:w w:val="105"/>
                <w:sz w:val="20"/>
                <w:szCs w:val="20"/>
              </w:rPr>
              <w:t>Пр</w:t>
            </w:r>
            <w:r w:rsidRPr="00065CDF">
              <w:rPr>
                <w:color w:val="2F2838"/>
                <w:w w:val="105"/>
                <w:sz w:val="20"/>
                <w:szCs w:val="20"/>
              </w:rPr>
              <w:t>о</w:t>
            </w:r>
            <w:r w:rsidRPr="00065CDF">
              <w:rPr>
                <w:color w:val="18131F"/>
                <w:w w:val="105"/>
                <w:sz w:val="20"/>
                <w:szCs w:val="20"/>
              </w:rPr>
              <w:t>чие</w:t>
            </w:r>
          </w:p>
        </w:tc>
        <w:tc>
          <w:tcPr>
            <w:tcW w:w="704" w:type="pct"/>
            <w:tcBorders>
              <w:top w:val="nil"/>
              <w:left w:val="nil"/>
              <w:bottom w:val="single" w:sz="4" w:space="0" w:color="auto"/>
              <w:right w:val="single" w:sz="4" w:space="0" w:color="auto"/>
            </w:tcBorders>
            <w:shd w:val="clear" w:color="auto" w:fill="auto"/>
            <w:vAlign w:val="center"/>
            <w:hideMark/>
          </w:tcPr>
          <w:p w14:paraId="4740F81B" w14:textId="77777777" w:rsidR="00065CDF" w:rsidRPr="00065CDF" w:rsidRDefault="00065CDF" w:rsidP="00065CDF">
            <w:pPr>
              <w:jc w:val="center"/>
              <w:rPr>
                <w:color w:val="2F2838"/>
                <w:sz w:val="20"/>
                <w:szCs w:val="20"/>
              </w:rPr>
            </w:pPr>
            <w:r w:rsidRPr="00065CDF">
              <w:rPr>
                <w:color w:val="2F2838"/>
                <w:w w:val="105"/>
                <w:sz w:val="20"/>
                <w:szCs w:val="20"/>
              </w:rPr>
              <w:t>2.6</w:t>
            </w:r>
          </w:p>
        </w:tc>
        <w:tc>
          <w:tcPr>
            <w:tcW w:w="1569" w:type="pct"/>
            <w:tcBorders>
              <w:top w:val="nil"/>
              <w:left w:val="nil"/>
              <w:bottom w:val="single" w:sz="4" w:space="0" w:color="auto"/>
              <w:right w:val="single" w:sz="4" w:space="0" w:color="auto"/>
            </w:tcBorders>
            <w:shd w:val="clear" w:color="auto" w:fill="auto"/>
            <w:vAlign w:val="center"/>
            <w:hideMark/>
          </w:tcPr>
          <w:p w14:paraId="227AF8A1" w14:textId="77777777" w:rsidR="00065CDF" w:rsidRPr="00065CDF" w:rsidRDefault="00065CDF" w:rsidP="00065CDF">
            <w:pPr>
              <w:jc w:val="center"/>
              <w:rPr>
                <w:color w:val="18131F"/>
                <w:sz w:val="20"/>
                <w:szCs w:val="20"/>
              </w:rPr>
            </w:pPr>
            <w:r w:rsidRPr="00065CDF">
              <w:rPr>
                <w:color w:val="18131F"/>
                <w:w w:val="105"/>
                <w:sz w:val="20"/>
                <w:szCs w:val="20"/>
              </w:rPr>
              <w:t>0.3</w:t>
            </w:r>
          </w:p>
        </w:tc>
      </w:tr>
      <w:tr w:rsidR="00065CDF" w:rsidRPr="00065CDF" w14:paraId="358F2CF4" w14:textId="77777777" w:rsidTr="00065CDF">
        <w:trPr>
          <w:trHeight w:val="20"/>
        </w:trPr>
        <w:tc>
          <w:tcPr>
            <w:tcW w:w="2727" w:type="pct"/>
            <w:tcBorders>
              <w:top w:val="nil"/>
              <w:left w:val="single" w:sz="4" w:space="0" w:color="auto"/>
              <w:bottom w:val="single" w:sz="4" w:space="0" w:color="auto"/>
              <w:right w:val="single" w:sz="4" w:space="0" w:color="auto"/>
            </w:tcBorders>
            <w:shd w:val="clear" w:color="auto" w:fill="auto"/>
            <w:vAlign w:val="center"/>
            <w:hideMark/>
          </w:tcPr>
          <w:p w14:paraId="56158B89" w14:textId="77777777" w:rsidR="00065CDF" w:rsidRPr="00065CDF" w:rsidRDefault="00065CDF" w:rsidP="00065CDF">
            <w:pPr>
              <w:jc w:val="center"/>
              <w:rPr>
                <w:b/>
                <w:bCs/>
                <w:color w:val="010103"/>
                <w:sz w:val="20"/>
                <w:szCs w:val="20"/>
              </w:rPr>
            </w:pPr>
            <w:r w:rsidRPr="00065CDF">
              <w:rPr>
                <w:b/>
                <w:bCs/>
                <w:color w:val="010103"/>
                <w:w w:val="105"/>
                <w:sz w:val="20"/>
                <w:szCs w:val="20"/>
              </w:rPr>
              <w:t>В</w:t>
            </w:r>
            <w:r w:rsidRPr="00065CDF">
              <w:rPr>
                <w:b/>
                <w:bCs/>
                <w:color w:val="18131F"/>
                <w:w w:val="105"/>
                <w:sz w:val="20"/>
                <w:szCs w:val="20"/>
              </w:rPr>
              <w:t>се</w:t>
            </w:r>
            <w:r w:rsidRPr="00065CDF">
              <w:rPr>
                <w:b/>
                <w:bCs/>
                <w:color w:val="010103"/>
                <w:w w:val="105"/>
                <w:sz w:val="20"/>
                <w:szCs w:val="20"/>
              </w:rPr>
              <w:t>г</w:t>
            </w:r>
            <w:r w:rsidRPr="00065CDF">
              <w:rPr>
                <w:b/>
                <w:bCs/>
                <w:color w:val="18131F"/>
                <w:w w:val="105"/>
                <w:sz w:val="20"/>
                <w:szCs w:val="20"/>
              </w:rPr>
              <w:t>о</w:t>
            </w:r>
          </w:p>
        </w:tc>
        <w:tc>
          <w:tcPr>
            <w:tcW w:w="704" w:type="pct"/>
            <w:tcBorders>
              <w:top w:val="nil"/>
              <w:left w:val="nil"/>
              <w:bottom w:val="single" w:sz="4" w:space="0" w:color="auto"/>
              <w:right w:val="single" w:sz="4" w:space="0" w:color="auto"/>
            </w:tcBorders>
            <w:shd w:val="clear" w:color="auto" w:fill="auto"/>
            <w:vAlign w:val="center"/>
            <w:hideMark/>
          </w:tcPr>
          <w:p w14:paraId="1396E243" w14:textId="77777777" w:rsidR="00065CDF" w:rsidRPr="00065CDF" w:rsidRDefault="00065CDF" w:rsidP="00065CDF">
            <w:pPr>
              <w:jc w:val="center"/>
              <w:rPr>
                <w:b/>
                <w:bCs/>
                <w:color w:val="18131F"/>
                <w:sz w:val="20"/>
                <w:szCs w:val="20"/>
              </w:rPr>
            </w:pPr>
            <w:r w:rsidRPr="00065CDF">
              <w:rPr>
                <w:b/>
                <w:bCs/>
                <w:color w:val="18131F"/>
                <w:w w:val="110"/>
                <w:sz w:val="20"/>
                <w:szCs w:val="20"/>
              </w:rPr>
              <w:t>1 007.00</w:t>
            </w:r>
          </w:p>
        </w:tc>
        <w:tc>
          <w:tcPr>
            <w:tcW w:w="1569" w:type="pct"/>
            <w:tcBorders>
              <w:top w:val="nil"/>
              <w:left w:val="nil"/>
              <w:bottom w:val="single" w:sz="4" w:space="0" w:color="auto"/>
              <w:right w:val="single" w:sz="4" w:space="0" w:color="auto"/>
            </w:tcBorders>
            <w:shd w:val="clear" w:color="auto" w:fill="auto"/>
            <w:vAlign w:val="center"/>
            <w:hideMark/>
          </w:tcPr>
          <w:p w14:paraId="1E72CF80" w14:textId="77777777" w:rsidR="00065CDF" w:rsidRPr="00065CDF" w:rsidRDefault="00065CDF" w:rsidP="00065CDF">
            <w:pPr>
              <w:jc w:val="center"/>
              <w:rPr>
                <w:b/>
                <w:bCs/>
                <w:color w:val="18131F"/>
                <w:sz w:val="20"/>
                <w:szCs w:val="20"/>
              </w:rPr>
            </w:pPr>
            <w:r w:rsidRPr="00065CDF">
              <w:rPr>
                <w:b/>
                <w:bCs/>
                <w:color w:val="18131F"/>
                <w:w w:val="110"/>
                <w:sz w:val="20"/>
                <w:szCs w:val="20"/>
              </w:rPr>
              <w:t>100</w:t>
            </w:r>
          </w:p>
        </w:tc>
      </w:tr>
    </w:tbl>
    <w:p w14:paraId="7A7609D6" w14:textId="18F10B41" w:rsidR="00A849DA" w:rsidRPr="008C101C" w:rsidRDefault="000F7D3B" w:rsidP="00BB2FAF">
      <w:pPr>
        <w:pStyle w:val="afffffffff8"/>
        <w:rPr>
          <w:lang w:val="ru-RU"/>
        </w:rPr>
      </w:pPr>
      <w:bookmarkStart w:id="41" w:name="_Toc79065488"/>
      <w:r w:rsidRPr="008C101C">
        <w:rPr>
          <w:lang w:val="ru-RU"/>
        </w:rPr>
        <w:t>Таблица 2.</w:t>
      </w:r>
      <w:r w:rsidRPr="008C101C">
        <w:rPr>
          <w:lang w:val="ru-RU"/>
        </w:rPr>
        <w:fldChar w:fldCharType="begin"/>
      </w:r>
      <w:r w:rsidRPr="008C101C">
        <w:rPr>
          <w:lang w:val="ru-RU"/>
        </w:rPr>
        <w:instrText xml:space="preserve"> SEQ Таблица_П49. \* ARABIC </w:instrText>
      </w:r>
      <w:r w:rsidRPr="008C101C">
        <w:rPr>
          <w:lang w:val="ru-RU"/>
        </w:rPr>
        <w:fldChar w:fldCharType="separate"/>
      </w:r>
      <w:r w:rsidR="00316291">
        <w:rPr>
          <w:noProof/>
          <w:lang w:val="ru-RU"/>
        </w:rPr>
        <w:t>5</w:t>
      </w:r>
      <w:r w:rsidRPr="008C101C">
        <w:rPr>
          <w:lang w:val="ru-RU"/>
        </w:rPr>
        <w:fldChar w:fldCharType="end"/>
      </w:r>
      <w:r w:rsidRPr="008C101C">
        <w:rPr>
          <w:lang w:val="ru-RU"/>
        </w:rPr>
        <w:t>.</w:t>
      </w:r>
      <w:r w:rsidRPr="008C101C">
        <w:rPr>
          <w:sz w:val="26"/>
          <w:lang w:val="ru-RU"/>
        </w:rPr>
        <w:t xml:space="preserve"> </w:t>
      </w:r>
      <w:r w:rsidRPr="008C101C">
        <w:rPr>
          <w:lang w:val="ru-RU"/>
        </w:rPr>
        <w:t xml:space="preserve"> Благоустройство жилого фонда</w:t>
      </w:r>
      <w:bookmarkEnd w:id="41"/>
    </w:p>
    <w:tbl>
      <w:tblPr>
        <w:tblW w:w="5000" w:type="pct"/>
        <w:tblCellMar>
          <w:left w:w="28" w:type="dxa"/>
          <w:right w:w="28" w:type="dxa"/>
        </w:tblCellMar>
        <w:tblLook w:val="04A0" w:firstRow="1" w:lastRow="0" w:firstColumn="1" w:lastColumn="0" w:noHBand="0" w:noVBand="1"/>
      </w:tblPr>
      <w:tblGrid>
        <w:gridCol w:w="1212"/>
        <w:gridCol w:w="5990"/>
        <w:gridCol w:w="1467"/>
        <w:gridCol w:w="1232"/>
      </w:tblGrid>
      <w:tr w:rsidR="000F7D3B" w:rsidRPr="00D30B90" w14:paraId="70489505" w14:textId="77777777" w:rsidTr="00D30B90">
        <w:trPr>
          <w:trHeight w:val="20"/>
          <w:tblHeader/>
        </w:trPr>
        <w:tc>
          <w:tcPr>
            <w:tcW w:w="6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D15481" w14:textId="646EA90B" w:rsidR="00A849DA" w:rsidRPr="00D30B90" w:rsidRDefault="000F7D3B" w:rsidP="00C713F6">
            <w:pPr>
              <w:jc w:val="center"/>
              <w:rPr>
                <w:b/>
                <w:bCs/>
                <w:color w:val="000000"/>
                <w:sz w:val="20"/>
              </w:rPr>
            </w:pPr>
            <w:r w:rsidRPr="00D30B90">
              <w:rPr>
                <w:b/>
                <w:bCs/>
                <w:color w:val="000000"/>
                <w:sz w:val="20"/>
              </w:rPr>
              <w:t>№ п/п</w:t>
            </w:r>
          </w:p>
        </w:tc>
        <w:tc>
          <w:tcPr>
            <w:tcW w:w="3025" w:type="pct"/>
            <w:tcBorders>
              <w:top w:val="single" w:sz="8" w:space="0" w:color="auto"/>
              <w:left w:val="nil"/>
              <w:bottom w:val="single" w:sz="8" w:space="0" w:color="auto"/>
              <w:right w:val="single" w:sz="8" w:space="0" w:color="auto"/>
            </w:tcBorders>
            <w:shd w:val="clear" w:color="auto" w:fill="auto"/>
            <w:vAlign w:val="center"/>
            <w:hideMark/>
          </w:tcPr>
          <w:p w14:paraId="74A3A55D" w14:textId="77777777" w:rsidR="00A849DA" w:rsidRPr="00D30B90" w:rsidRDefault="00A849DA" w:rsidP="00C713F6">
            <w:pPr>
              <w:jc w:val="center"/>
              <w:rPr>
                <w:b/>
                <w:bCs/>
                <w:color w:val="000000"/>
                <w:sz w:val="20"/>
              </w:rPr>
            </w:pPr>
            <w:r w:rsidRPr="00D30B90">
              <w:rPr>
                <w:b/>
                <w:bCs/>
                <w:color w:val="000000"/>
                <w:sz w:val="20"/>
              </w:rPr>
              <w:t>Вид благоустройства</w:t>
            </w:r>
          </w:p>
        </w:tc>
        <w:tc>
          <w:tcPr>
            <w:tcW w:w="741" w:type="pct"/>
            <w:tcBorders>
              <w:top w:val="single" w:sz="8" w:space="0" w:color="auto"/>
              <w:left w:val="nil"/>
              <w:bottom w:val="single" w:sz="8" w:space="0" w:color="auto"/>
              <w:right w:val="single" w:sz="8" w:space="0" w:color="auto"/>
            </w:tcBorders>
            <w:shd w:val="clear" w:color="auto" w:fill="auto"/>
            <w:vAlign w:val="center"/>
            <w:hideMark/>
          </w:tcPr>
          <w:p w14:paraId="450BCC15" w14:textId="77777777" w:rsidR="00A849DA" w:rsidRPr="00D30B90" w:rsidRDefault="00A849DA" w:rsidP="00C713F6">
            <w:pPr>
              <w:jc w:val="center"/>
              <w:rPr>
                <w:b/>
                <w:bCs/>
                <w:color w:val="000000"/>
                <w:sz w:val="20"/>
              </w:rPr>
            </w:pPr>
            <w:r w:rsidRPr="00D30B90">
              <w:rPr>
                <w:b/>
                <w:bCs/>
                <w:color w:val="000000"/>
                <w:sz w:val="20"/>
              </w:rPr>
              <w:t>тыс. кв. м общей площади</w:t>
            </w:r>
          </w:p>
        </w:tc>
        <w:tc>
          <w:tcPr>
            <w:tcW w:w="622" w:type="pct"/>
            <w:tcBorders>
              <w:top w:val="single" w:sz="8" w:space="0" w:color="auto"/>
              <w:left w:val="nil"/>
              <w:bottom w:val="single" w:sz="8" w:space="0" w:color="auto"/>
              <w:right w:val="single" w:sz="8" w:space="0" w:color="auto"/>
            </w:tcBorders>
            <w:shd w:val="clear" w:color="auto" w:fill="auto"/>
            <w:vAlign w:val="center"/>
            <w:hideMark/>
          </w:tcPr>
          <w:p w14:paraId="70A11FA9" w14:textId="77777777" w:rsidR="00A849DA" w:rsidRPr="00D30B90" w:rsidRDefault="00A849DA" w:rsidP="00C713F6">
            <w:pPr>
              <w:jc w:val="center"/>
              <w:rPr>
                <w:b/>
                <w:bCs/>
                <w:color w:val="000000"/>
                <w:sz w:val="20"/>
              </w:rPr>
            </w:pPr>
            <w:r w:rsidRPr="00D30B90">
              <w:rPr>
                <w:b/>
                <w:bCs/>
                <w:color w:val="000000"/>
                <w:sz w:val="20"/>
              </w:rPr>
              <w:t>%</w:t>
            </w:r>
          </w:p>
        </w:tc>
      </w:tr>
      <w:tr w:rsidR="000F7D3B" w:rsidRPr="00C713F6" w14:paraId="74503E8D" w14:textId="77777777" w:rsidTr="00191FE9">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2B89E01F" w14:textId="045801C3" w:rsidR="00A849DA" w:rsidRPr="00C713F6" w:rsidRDefault="00A849DA" w:rsidP="00191FE9">
            <w:pPr>
              <w:jc w:val="center"/>
              <w:rPr>
                <w:color w:val="000000"/>
                <w:sz w:val="20"/>
              </w:rPr>
            </w:pPr>
          </w:p>
        </w:tc>
        <w:tc>
          <w:tcPr>
            <w:tcW w:w="3025" w:type="pct"/>
            <w:tcBorders>
              <w:top w:val="nil"/>
              <w:left w:val="nil"/>
              <w:bottom w:val="single" w:sz="8" w:space="0" w:color="auto"/>
              <w:right w:val="single" w:sz="8" w:space="0" w:color="auto"/>
            </w:tcBorders>
            <w:shd w:val="clear" w:color="auto" w:fill="auto"/>
            <w:vAlign w:val="center"/>
            <w:hideMark/>
          </w:tcPr>
          <w:p w14:paraId="6367D01D" w14:textId="77777777" w:rsidR="00A849DA" w:rsidRPr="00C713F6" w:rsidRDefault="00A849DA" w:rsidP="00191FE9">
            <w:pPr>
              <w:rPr>
                <w:color w:val="000000"/>
                <w:sz w:val="20"/>
              </w:rPr>
            </w:pPr>
            <w:r w:rsidRPr="00C713F6">
              <w:rPr>
                <w:color w:val="000000"/>
                <w:sz w:val="20"/>
              </w:rPr>
              <w:t>Оборудовано:</w:t>
            </w:r>
          </w:p>
        </w:tc>
        <w:tc>
          <w:tcPr>
            <w:tcW w:w="741" w:type="pct"/>
            <w:tcBorders>
              <w:top w:val="nil"/>
              <w:left w:val="nil"/>
              <w:bottom w:val="single" w:sz="8" w:space="0" w:color="auto"/>
              <w:right w:val="single" w:sz="8" w:space="0" w:color="auto"/>
            </w:tcBorders>
            <w:shd w:val="clear" w:color="auto" w:fill="auto"/>
            <w:vAlign w:val="center"/>
            <w:hideMark/>
          </w:tcPr>
          <w:p w14:paraId="20A7D3FC" w14:textId="77777777" w:rsidR="00A849DA" w:rsidRPr="00C713F6" w:rsidRDefault="00A849DA" w:rsidP="00191FE9">
            <w:pPr>
              <w:rPr>
                <w:color w:val="000000"/>
                <w:sz w:val="20"/>
              </w:rPr>
            </w:pPr>
            <w:r w:rsidRPr="00C713F6">
              <w:rPr>
                <w:color w:val="000000"/>
                <w:sz w:val="20"/>
              </w:rPr>
              <w:t> </w:t>
            </w:r>
          </w:p>
        </w:tc>
        <w:tc>
          <w:tcPr>
            <w:tcW w:w="622" w:type="pct"/>
            <w:tcBorders>
              <w:top w:val="nil"/>
              <w:left w:val="nil"/>
              <w:bottom w:val="single" w:sz="8" w:space="0" w:color="auto"/>
              <w:right w:val="single" w:sz="8" w:space="0" w:color="auto"/>
            </w:tcBorders>
            <w:shd w:val="clear" w:color="auto" w:fill="auto"/>
            <w:vAlign w:val="center"/>
            <w:hideMark/>
          </w:tcPr>
          <w:p w14:paraId="617C3027" w14:textId="77777777" w:rsidR="00A849DA" w:rsidRPr="00C713F6" w:rsidRDefault="00A849DA" w:rsidP="00191FE9">
            <w:pPr>
              <w:jc w:val="center"/>
              <w:rPr>
                <w:color w:val="000000"/>
                <w:sz w:val="20"/>
              </w:rPr>
            </w:pPr>
            <w:r w:rsidRPr="00C713F6">
              <w:rPr>
                <w:color w:val="000000"/>
                <w:sz w:val="20"/>
              </w:rPr>
              <w:t> </w:t>
            </w:r>
          </w:p>
        </w:tc>
      </w:tr>
      <w:tr w:rsidR="00D30B90" w:rsidRPr="00C713F6" w14:paraId="475ECC6A" w14:textId="77777777" w:rsidTr="00463665">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457CA720" w14:textId="77777777" w:rsidR="00D30B90" w:rsidRPr="00C713F6" w:rsidRDefault="00D30B90" w:rsidP="00D30B90">
            <w:pPr>
              <w:jc w:val="center"/>
              <w:rPr>
                <w:color w:val="000000"/>
                <w:sz w:val="20"/>
              </w:rPr>
            </w:pPr>
            <w:r w:rsidRPr="00C713F6">
              <w:rPr>
                <w:color w:val="000000"/>
                <w:sz w:val="20"/>
              </w:rPr>
              <w:t>1</w:t>
            </w:r>
          </w:p>
        </w:tc>
        <w:tc>
          <w:tcPr>
            <w:tcW w:w="3025" w:type="pct"/>
            <w:tcBorders>
              <w:top w:val="nil"/>
              <w:left w:val="nil"/>
              <w:bottom w:val="single" w:sz="8" w:space="0" w:color="auto"/>
              <w:right w:val="single" w:sz="8" w:space="0" w:color="auto"/>
            </w:tcBorders>
            <w:shd w:val="clear" w:color="auto" w:fill="auto"/>
            <w:vAlign w:val="center"/>
            <w:hideMark/>
          </w:tcPr>
          <w:p w14:paraId="5A2452DC" w14:textId="77777777" w:rsidR="00D30B90" w:rsidRPr="00C713F6" w:rsidRDefault="00D30B90" w:rsidP="00D30B90">
            <w:pPr>
              <w:rPr>
                <w:color w:val="000000"/>
                <w:sz w:val="20"/>
              </w:rPr>
            </w:pPr>
            <w:r w:rsidRPr="00C713F6">
              <w:rPr>
                <w:color w:val="000000"/>
                <w:sz w:val="20"/>
              </w:rPr>
              <w:t>- водопроводом</w:t>
            </w:r>
          </w:p>
        </w:tc>
        <w:tc>
          <w:tcPr>
            <w:tcW w:w="741" w:type="pct"/>
            <w:tcBorders>
              <w:top w:val="nil"/>
              <w:left w:val="nil"/>
              <w:bottom w:val="single" w:sz="8" w:space="0" w:color="auto"/>
              <w:right w:val="single" w:sz="8" w:space="0" w:color="auto"/>
            </w:tcBorders>
            <w:shd w:val="clear" w:color="auto" w:fill="auto"/>
            <w:vAlign w:val="bottom"/>
            <w:hideMark/>
          </w:tcPr>
          <w:p w14:paraId="3E8BB2C4" w14:textId="527C3496" w:rsidR="00D30B90" w:rsidRPr="003F5B19" w:rsidRDefault="00D30B90" w:rsidP="00D30B90">
            <w:pPr>
              <w:jc w:val="center"/>
              <w:rPr>
                <w:color w:val="000000"/>
                <w:sz w:val="20"/>
                <w:szCs w:val="20"/>
              </w:rPr>
            </w:pPr>
            <w:r w:rsidRPr="003F5B19">
              <w:rPr>
                <w:color w:val="000000"/>
                <w:sz w:val="20"/>
                <w:szCs w:val="20"/>
              </w:rPr>
              <w:t>828.8</w:t>
            </w:r>
          </w:p>
        </w:tc>
        <w:tc>
          <w:tcPr>
            <w:tcW w:w="622" w:type="pct"/>
            <w:tcBorders>
              <w:top w:val="nil"/>
              <w:left w:val="nil"/>
              <w:bottom w:val="single" w:sz="8" w:space="0" w:color="auto"/>
              <w:right w:val="single" w:sz="8" w:space="0" w:color="auto"/>
            </w:tcBorders>
            <w:shd w:val="clear" w:color="auto" w:fill="auto"/>
            <w:vAlign w:val="center"/>
            <w:hideMark/>
          </w:tcPr>
          <w:p w14:paraId="1055D1D0" w14:textId="00E54E3E" w:rsidR="00D30B90" w:rsidRPr="003F5B19" w:rsidRDefault="00D30B90" w:rsidP="00D30B90">
            <w:pPr>
              <w:jc w:val="center"/>
              <w:rPr>
                <w:color w:val="000000"/>
                <w:sz w:val="20"/>
                <w:szCs w:val="20"/>
              </w:rPr>
            </w:pPr>
            <w:r w:rsidRPr="003F5B19">
              <w:rPr>
                <w:color w:val="000000"/>
                <w:sz w:val="20"/>
                <w:szCs w:val="20"/>
              </w:rPr>
              <w:t>- 82,3%</w:t>
            </w:r>
          </w:p>
        </w:tc>
      </w:tr>
      <w:tr w:rsidR="00D30B90" w:rsidRPr="00C713F6" w14:paraId="30C460BE" w14:textId="77777777" w:rsidTr="00463665">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1AD4CCA9" w14:textId="77777777" w:rsidR="00D30B90" w:rsidRPr="00C713F6" w:rsidRDefault="00D30B90" w:rsidP="00D30B90">
            <w:pPr>
              <w:jc w:val="center"/>
              <w:rPr>
                <w:color w:val="000000"/>
                <w:sz w:val="20"/>
              </w:rPr>
            </w:pPr>
            <w:r w:rsidRPr="00C713F6">
              <w:rPr>
                <w:color w:val="000000"/>
                <w:sz w:val="20"/>
              </w:rPr>
              <w:t>2</w:t>
            </w:r>
          </w:p>
        </w:tc>
        <w:tc>
          <w:tcPr>
            <w:tcW w:w="3025" w:type="pct"/>
            <w:tcBorders>
              <w:top w:val="nil"/>
              <w:left w:val="nil"/>
              <w:bottom w:val="single" w:sz="8" w:space="0" w:color="auto"/>
              <w:right w:val="single" w:sz="8" w:space="0" w:color="auto"/>
            </w:tcBorders>
            <w:shd w:val="clear" w:color="auto" w:fill="auto"/>
            <w:vAlign w:val="center"/>
            <w:hideMark/>
          </w:tcPr>
          <w:p w14:paraId="70BC342D" w14:textId="77777777" w:rsidR="00D30B90" w:rsidRPr="00C713F6" w:rsidRDefault="00D30B90" w:rsidP="00D30B90">
            <w:pPr>
              <w:rPr>
                <w:color w:val="000000"/>
                <w:sz w:val="20"/>
              </w:rPr>
            </w:pPr>
            <w:r w:rsidRPr="00C713F6">
              <w:rPr>
                <w:color w:val="000000"/>
                <w:sz w:val="20"/>
              </w:rPr>
              <w:t>- водоотведением (канализацией)</w:t>
            </w:r>
          </w:p>
        </w:tc>
        <w:tc>
          <w:tcPr>
            <w:tcW w:w="741" w:type="pct"/>
            <w:tcBorders>
              <w:top w:val="nil"/>
              <w:left w:val="nil"/>
              <w:bottom w:val="single" w:sz="8" w:space="0" w:color="auto"/>
              <w:right w:val="single" w:sz="8" w:space="0" w:color="auto"/>
            </w:tcBorders>
            <w:shd w:val="clear" w:color="auto" w:fill="auto"/>
            <w:vAlign w:val="bottom"/>
            <w:hideMark/>
          </w:tcPr>
          <w:p w14:paraId="7F2A98CE" w14:textId="79834D33" w:rsidR="00D30B90" w:rsidRPr="003F5B19" w:rsidRDefault="00D30B90" w:rsidP="00D30B90">
            <w:pPr>
              <w:jc w:val="center"/>
              <w:rPr>
                <w:color w:val="000000"/>
                <w:sz w:val="20"/>
                <w:szCs w:val="20"/>
              </w:rPr>
            </w:pPr>
            <w:r w:rsidRPr="003F5B19">
              <w:rPr>
                <w:color w:val="000000"/>
                <w:sz w:val="20"/>
                <w:szCs w:val="20"/>
              </w:rPr>
              <w:t>813.7</w:t>
            </w:r>
          </w:p>
        </w:tc>
        <w:tc>
          <w:tcPr>
            <w:tcW w:w="622" w:type="pct"/>
            <w:tcBorders>
              <w:top w:val="nil"/>
              <w:left w:val="nil"/>
              <w:bottom w:val="single" w:sz="8" w:space="0" w:color="auto"/>
              <w:right w:val="single" w:sz="8" w:space="0" w:color="auto"/>
            </w:tcBorders>
            <w:shd w:val="clear" w:color="auto" w:fill="auto"/>
            <w:vAlign w:val="center"/>
            <w:hideMark/>
          </w:tcPr>
          <w:p w14:paraId="20351DC9" w14:textId="716A3122" w:rsidR="00D30B90" w:rsidRPr="003F5B19" w:rsidRDefault="00D30B90" w:rsidP="00D30B90">
            <w:pPr>
              <w:jc w:val="center"/>
              <w:rPr>
                <w:color w:val="000000"/>
                <w:sz w:val="20"/>
                <w:szCs w:val="20"/>
              </w:rPr>
            </w:pPr>
            <w:r w:rsidRPr="003F5B19">
              <w:rPr>
                <w:color w:val="000000"/>
                <w:sz w:val="20"/>
                <w:szCs w:val="20"/>
              </w:rPr>
              <w:t>- 80,8%</w:t>
            </w:r>
          </w:p>
        </w:tc>
      </w:tr>
      <w:tr w:rsidR="000F7D3B" w:rsidRPr="00C713F6" w14:paraId="5FE782DD" w14:textId="77777777" w:rsidTr="00191FE9">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78C01FC1" w14:textId="77777777" w:rsidR="00A849DA" w:rsidRPr="00C713F6" w:rsidRDefault="00A849DA" w:rsidP="00191FE9">
            <w:pPr>
              <w:jc w:val="center"/>
              <w:rPr>
                <w:color w:val="000000"/>
                <w:sz w:val="20"/>
              </w:rPr>
            </w:pPr>
            <w:r w:rsidRPr="00C713F6">
              <w:rPr>
                <w:color w:val="000000"/>
                <w:sz w:val="20"/>
              </w:rPr>
              <w:t>3</w:t>
            </w:r>
          </w:p>
        </w:tc>
        <w:tc>
          <w:tcPr>
            <w:tcW w:w="3025" w:type="pct"/>
            <w:tcBorders>
              <w:top w:val="nil"/>
              <w:left w:val="nil"/>
              <w:bottom w:val="single" w:sz="8" w:space="0" w:color="auto"/>
              <w:right w:val="single" w:sz="8" w:space="0" w:color="auto"/>
            </w:tcBorders>
            <w:shd w:val="clear" w:color="auto" w:fill="auto"/>
            <w:vAlign w:val="center"/>
            <w:hideMark/>
          </w:tcPr>
          <w:p w14:paraId="7D8F1AEF" w14:textId="77777777" w:rsidR="00A849DA" w:rsidRPr="00C713F6" w:rsidRDefault="00A849DA" w:rsidP="00191FE9">
            <w:pPr>
              <w:rPr>
                <w:color w:val="000000"/>
                <w:sz w:val="20"/>
              </w:rPr>
            </w:pPr>
            <w:r w:rsidRPr="00C713F6">
              <w:rPr>
                <w:color w:val="000000"/>
                <w:sz w:val="20"/>
              </w:rPr>
              <w:t>- централизованным отоплением</w:t>
            </w:r>
          </w:p>
        </w:tc>
        <w:tc>
          <w:tcPr>
            <w:tcW w:w="741" w:type="pct"/>
            <w:tcBorders>
              <w:top w:val="nil"/>
              <w:left w:val="nil"/>
              <w:bottom w:val="single" w:sz="8" w:space="0" w:color="auto"/>
              <w:right w:val="single" w:sz="8" w:space="0" w:color="auto"/>
            </w:tcBorders>
            <w:shd w:val="clear" w:color="auto" w:fill="auto"/>
            <w:vAlign w:val="center"/>
            <w:hideMark/>
          </w:tcPr>
          <w:p w14:paraId="76092B59" w14:textId="2311F4F3" w:rsidR="00A849DA" w:rsidRPr="003F5B19" w:rsidRDefault="00CA4ACA" w:rsidP="00191FE9">
            <w:pPr>
              <w:jc w:val="center"/>
              <w:rPr>
                <w:color w:val="000000"/>
                <w:sz w:val="20"/>
                <w:szCs w:val="20"/>
              </w:rPr>
            </w:pPr>
            <w:r w:rsidRPr="003F5B19">
              <w:rPr>
                <w:color w:val="000000"/>
                <w:sz w:val="20"/>
                <w:szCs w:val="20"/>
              </w:rPr>
              <w:t>842,3</w:t>
            </w:r>
          </w:p>
        </w:tc>
        <w:tc>
          <w:tcPr>
            <w:tcW w:w="622" w:type="pct"/>
            <w:tcBorders>
              <w:top w:val="nil"/>
              <w:left w:val="nil"/>
              <w:bottom w:val="single" w:sz="8" w:space="0" w:color="auto"/>
              <w:right w:val="single" w:sz="8" w:space="0" w:color="auto"/>
            </w:tcBorders>
            <w:shd w:val="clear" w:color="auto" w:fill="auto"/>
            <w:vAlign w:val="center"/>
            <w:hideMark/>
          </w:tcPr>
          <w:p w14:paraId="58D0DE28" w14:textId="0F1F48EE" w:rsidR="00A849DA" w:rsidRPr="003F5B19" w:rsidRDefault="00065CDF" w:rsidP="00065CDF">
            <w:pPr>
              <w:jc w:val="center"/>
              <w:rPr>
                <w:color w:val="000000"/>
                <w:sz w:val="20"/>
                <w:szCs w:val="20"/>
              </w:rPr>
            </w:pPr>
            <w:r w:rsidRPr="003F5B19">
              <w:rPr>
                <w:color w:val="000000"/>
                <w:sz w:val="20"/>
                <w:szCs w:val="20"/>
              </w:rPr>
              <w:t>- 83,9%</w:t>
            </w:r>
          </w:p>
        </w:tc>
      </w:tr>
      <w:tr w:rsidR="000F7D3B" w:rsidRPr="00C713F6" w14:paraId="2303656B" w14:textId="77777777" w:rsidTr="00191FE9">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4F944C6C" w14:textId="77777777" w:rsidR="00A849DA" w:rsidRPr="00C713F6" w:rsidRDefault="00A849DA" w:rsidP="00191FE9">
            <w:pPr>
              <w:jc w:val="center"/>
              <w:rPr>
                <w:color w:val="000000"/>
                <w:sz w:val="20"/>
              </w:rPr>
            </w:pPr>
            <w:r w:rsidRPr="00C713F6">
              <w:rPr>
                <w:color w:val="000000"/>
                <w:sz w:val="20"/>
              </w:rPr>
              <w:t>4</w:t>
            </w:r>
          </w:p>
        </w:tc>
        <w:tc>
          <w:tcPr>
            <w:tcW w:w="3025" w:type="pct"/>
            <w:tcBorders>
              <w:top w:val="nil"/>
              <w:left w:val="nil"/>
              <w:bottom w:val="single" w:sz="8" w:space="0" w:color="auto"/>
              <w:right w:val="single" w:sz="8" w:space="0" w:color="auto"/>
            </w:tcBorders>
            <w:shd w:val="clear" w:color="auto" w:fill="auto"/>
            <w:vAlign w:val="center"/>
            <w:hideMark/>
          </w:tcPr>
          <w:p w14:paraId="0744B9E8" w14:textId="77777777" w:rsidR="00A849DA" w:rsidRPr="00C713F6" w:rsidRDefault="00A849DA" w:rsidP="00191FE9">
            <w:pPr>
              <w:rPr>
                <w:color w:val="000000"/>
                <w:sz w:val="20"/>
              </w:rPr>
            </w:pPr>
            <w:r w:rsidRPr="00C713F6">
              <w:rPr>
                <w:color w:val="000000"/>
                <w:sz w:val="20"/>
              </w:rPr>
              <w:t>- горячим водоснабжением</w:t>
            </w:r>
          </w:p>
        </w:tc>
        <w:tc>
          <w:tcPr>
            <w:tcW w:w="741" w:type="pct"/>
            <w:tcBorders>
              <w:top w:val="nil"/>
              <w:left w:val="nil"/>
              <w:bottom w:val="single" w:sz="8" w:space="0" w:color="auto"/>
              <w:right w:val="single" w:sz="8" w:space="0" w:color="auto"/>
            </w:tcBorders>
            <w:shd w:val="clear" w:color="auto" w:fill="auto"/>
            <w:vAlign w:val="center"/>
            <w:hideMark/>
          </w:tcPr>
          <w:p w14:paraId="729CB79E" w14:textId="710D8631" w:rsidR="00A849DA" w:rsidRPr="003F5B19" w:rsidRDefault="00CA4ACA" w:rsidP="00191FE9">
            <w:pPr>
              <w:jc w:val="center"/>
              <w:rPr>
                <w:color w:val="000000"/>
                <w:sz w:val="20"/>
                <w:szCs w:val="20"/>
              </w:rPr>
            </w:pPr>
            <w:r w:rsidRPr="003F5B19">
              <w:rPr>
                <w:color w:val="000000"/>
                <w:sz w:val="20"/>
                <w:szCs w:val="20"/>
              </w:rPr>
              <w:t>824,1</w:t>
            </w:r>
          </w:p>
        </w:tc>
        <w:tc>
          <w:tcPr>
            <w:tcW w:w="622" w:type="pct"/>
            <w:tcBorders>
              <w:top w:val="nil"/>
              <w:left w:val="nil"/>
              <w:bottom w:val="single" w:sz="8" w:space="0" w:color="auto"/>
              <w:right w:val="single" w:sz="8" w:space="0" w:color="auto"/>
            </w:tcBorders>
            <w:shd w:val="clear" w:color="auto" w:fill="auto"/>
            <w:vAlign w:val="center"/>
            <w:hideMark/>
          </w:tcPr>
          <w:p w14:paraId="013D2D66" w14:textId="32E3D908" w:rsidR="00A849DA" w:rsidRPr="003F5B19" w:rsidRDefault="00065CDF" w:rsidP="00065CDF">
            <w:pPr>
              <w:jc w:val="center"/>
              <w:rPr>
                <w:color w:val="000000"/>
                <w:sz w:val="20"/>
                <w:szCs w:val="20"/>
              </w:rPr>
            </w:pPr>
            <w:r w:rsidRPr="003F5B19">
              <w:rPr>
                <w:color w:val="000000"/>
                <w:sz w:val="20"/>
                <w:szCs w:val="20"/>
              </w:rPr>
              <w:t>- 81,1%</w:t>
            </w:r>
          </w:p>
        </w:tc>
      </w:tr>
      <w:tr w:rsidR="00D30B90" w:rsidRPr="00C713F6" w14:paraId="4AC6B825" w14:textId="77777777" w:rsidTr="000B519A">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545678A9" w14:textId="77777777" w:rsidR="00D30B90" w:rsidRPr="00C713F6" w:rsidRDefault="00D30B90" w:rsidP="00D30B90">
            <w:pPr>
              <w:jc w:val="center"/>
              <w:rPr>
                <w:color w:val="000000"/>
                <w:sz w:val="20"/>
              </w:rPr>
            </w:pPr>
            <w:r w:rsidRPr="00C713F6">
              <w:rPr>
                <w:color w:val="000000"/>
                <w:sz w:val="20"/>
              </w:rPr>
              <w:t>5</w:t>
            </w:r>
          </w:p>
        </w:tc>
        <w:tc>
          <w:tcPr>
            <w:tcW w:w="3025" w:type="pct"/>
            <w:tcBorders>
              <w:top w:val="nil"/>
              <w:left w:val="nil"/>
              <w:bottom w:val="single" w:sz="8" w:space="0" w:color="auto"/>
              <w:right w:val="single" w:sz="8" w:space="0" w:color="auto"/>
            </w:tcBorders>
            <w:shd w:val="clear" w:color="auto" w:fill="auto"/>
            <w:vAlign w:val="center"/>
            <w:hideMark/>
          </w:tcPr>
          <w:p w14:paraId="145FD8FB" w14:textId="77777777" w:rsidR="00D30B90" w:rsidRPr="00C713F6" w:rsidRDefault="00D30B90" w:rsidP="00D30B90">
            <w:pPr>
              <w:rPr>
                <w:color w:val="000000"/>
                <w:sz w:val="20"/>
              </w:rPr>
            </w:pPr>
            <w:r w:rsidRPr="00C713F6">
              <w:rPr>
                <w:color w:val="000000"/>
                <w:sz w:val="20"/>
              </w:rPr>
              <w:t>- ваннами (душем)</w:t>
            </w:r>
          </w:p>
        </w:tc>
        <w:tc>
          <w:tcPr>
            <w:tcW w:w="741" w:type="pct"/>
            <w:tcBorders>
              <w:top w:val="nil"/>
              <w:left w:val="nil"/>
              <w:bottom w:val="single" w:sz="8" w:space="0" w:color="auto"/>
              <w:right w:val="single" w:sz="8" w:space="0" w:color="auto"/>
            </w:tcBorders>
            <w:shd w:val="clear" w:color="auto" w:fill="auto"/>
            <w:vAlign w:val="bottom"/>
            <w:hideMark/>
          </w:tcPr>
          <w:p w14:paraId="3C13CE6E" w14:textId="58CEDC0A" w:rsidR="00D30B90" w:rsidRPr="003F5B19" w:rsidRDefault="00D30B90" w:rsidP="00D30B90">
            <w:pPr>
              <w:jc w:val="center"/>
              <w:rPr>
                <w:color w:val="000000"/>
                <w:sz w:val="20"/>
                <w:szCs w:val="20"/>
              </w:rPr>
            </w:pPr>
            <w:r w:rsidRPr="003F5B19">
              <w:rPr>
                <w:color w:val="000000"/>
                <w:sz w:val="20"/>
                <w:szCs w:val="20"/>
              </w:rPr>
              <w:t>744.2</w:t>
            </w:r>
          </w:p>
        </w:tc>
        <w:tc>
          <w:tcPr>
            <w:tcW w:w="622" w:type="pct"/>
            <w:tcBorders>
              <w:top w:val="nil"/>
              <w:left w:val="nil"/>
              <w:bottom w:val="single" w:sz="8" w:space="0" w:color="auto"/>
              <w:right w:val="single" w:sz="8" w:space="0" w:color="auto"/>
            </w:tcBorders>
            <w:shd w:val="clear" w:color="auto" w:fill="auto"/>
            <w:vAlign w:val="center"/>
            <w:hideMark/>
          </w:tcPr>
          <w:p w14:paraId="5EE3231B" w14:textId="35BA1B16" w:rsidR="00D30B90" w:rsidRPr="003F5B19" w:rsidRDefault="00D30B90" w:rsidP="00D30B90">
            <w:pPr>
              <w:jc w:val="center"/>
              <w:rPr>
                <w:color w:val="000000"/>
                <w:sz w:val="20"/>
                <w:szCs w:val="20"/>
              </w:rPr>
            </w:pPr>
            <w:r w:rsidRPr="003F5B19">
              <w:rPr>
                <w:color w:val="000000"/>
                <w:sz w:val="20"/>
                <w:szCs w:val="20"/>
              </w:rPr>
              <w:t>- 73,9%</w:t>
            </w:r>
          </w:p>
        </w:tc>
      </w:tr>
      <w:tr w:rsidR="00D30B90" w:rsidRPr="00C713F6" w14:paraId="5BB2CD59" w14:textId="77777777" w:rsidTr="00D30B90">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44934E84" w14:textId="77777777" w:rsidR="00D30B90" w:rsidRPr="00C713F6" w:rsidRDefault="00D30B90" w:rsidP="00D30B90">
            <w:pPr>
              <w:jc w:val="center"/>
              <w:rPr>
                <w:color w:val="000000"/>
                <w:sz w:val="20"/>
              </w:rPr>
            </w:pPr>
            <w:r w:rsidRPr="00C713F6">
              <w:rPr>
                <w:color w:val="000000"/>
                <w:sz w:val="20"/>
              </w:rPr>
              <w:t>6</w:t>
            </w:r>
          </w:p>
        </w:tc>
        <w:tc>
          <w:tcPr>
            <w:tcW w:w="3025" w:type="pct"/>
            <w:tcBorders>
              <w:top w:val="nil"/>
              <w:left w:val="nil"/>
              <w:bottom w:val="single" w:sz="8" w:space="0" w:color="auto"/>
              <w:right w:val="single" w:sz="8" w:space="0" w:color="auto"/>
            </w:tcBorders>
            <w:shd w:val="clear" w:color="auto" w:fill="auto"/>
            <w:vAlign w:val="center"/>
            <w:hideMark/>
          </w:tcPr>
          <w:p w14:paraId="6237E715" w14:textId="77777777" w:rsidR="00D30B90" w:rsidRPr="00C713F6" w:rsidRDefault="00D30B90" w:rsidP="00D30B90">
            <w:pPr>
              <w:rPr>
                <w:color w:val="000000"/>
                <w:sz w:val="20"/>
              </w:rPr>
            </w:pPr>
            <w:r w:rsidRPr="00C713F6">
              <w:rPr>
                <w:color w:val="000000"/>
                <w:sz w:val="20"/>
              </w:rPr>
              <w:t>- газом</w:t>
            </w:r>
          </w:p>
        </w:tc>
        <w:tc>
          <w:tcPr>
            <w:tcW w:w="741" w:type="pct"/>
            <w:tcBorders>
              <w:top w:val="nil"/>
              <w:left w:val="nil"/>
              <w:bottom w:val="single" w:sz="8" w:space="0" w:color="auto"/>
              <w:right w:val="single" w:sz="8" w:space="0" w:color="auto"/>
            </w:tcBorders>
            <w:shd w:val="clear" w:color="auto" w:fill="auto"/>
            <w:vAlign w:val="bottom"/>
          </w:tcPr>
          <w:p w14:paraId="15A8F543" w14:textId="1326AAC7" w:rsidR="00D30B90" w:rsidRPr="003F5B19" w:rsidRDefault="00D30B90" w:rsidP="00D30B90">
            <w:pPr>
              <w:jc w:val="center"/>
              <w:rPr>
                <w:color w:val="000000"/>
                <w:sz w:val="20"/>
                <w:szCs w:val="20"/>
              </w:rPr>
            </w:pPr>
            <w:r w:rsidRPr="003F5B19">
              <w:rPr>
                <w:color w:val="000000"/>
                <w:sz w:val="20"/>
                <w:szCs w:val="20"/>
              </w:rPr>
              <w:t>0</w:t>
            </w:r>
          </w:p>
        </w:tc>
        <w:tc>
          <w:tcPr>
            <w:tcW w:w="622" w:type="pct"/>
            <w:tcBorders>
              <w:top w:val="nil"/>
              <w:left w:val="nil"/>
              <w:bottom w:val="single" w:sz="8" w:space="0" w:color="auto"/>
              <w:right w:val="single" w:sz="8" w:space="0" w:color="auto"/>
            </w:tcBorders>
            <w:shd w:val="clear" w:color="auto" w:fill="auto"/>
            <w:vAlign w:val="center"/>
            <w:hideMark/>
          </w:tcPr>
          <w:p w14:paraId="0DD5BCA5" w14:textId="5EE04A7C" w:rsidR="00D30B90" w:rsidRPr="003F5B19" w:rsidRDefault="00D30B90" w:rsidP="00D30B90">
            <w:pPr>
              <w:jc w:val="center"/>
              <w:rPr>
                <w:color w:val="000000"/>
                <w:sz w:val="20"/>
                <w:szCs w:val="20"/>
              </w:rPr>
            </w:pPr>
            <w:r w:rsidRPr="003F5B19">
              <w:rPr>
                <w:color w:val="000000"/>
                <w:sz w:val="20"/>
                <w:szCs w:val="20"/>
              </w:rPr>
              <w:t>0</w:t>
            </w:r>
          </w:p>
        </w:tc>
      </w:tr>
      <w:tr w:rsidR="00D30B90" w:rsidRPr="00C713F6" w14:paraId="5C3E2011" w14:textId="77777777" w:rsidTr="00D30B90">
        <w:trPr>
          <w:trHeight w:val="20"/>
        </w:trPr>
        <w:tc>
          <w:tcPr>
            <w:tcW w:w="612" w:type="pct"/>
            <w:tcBorders>
              <w:top w:val="nil"/>
              <w:left w:val="single" w:sz="8" w:space="0" w:color="auto"/>
              <w:bottom w:val="single" w:sz="8" w:space="0" w:color="auto"/>
              <w:right w:val="single" w:sz="8" w:space="0" w:color="auto"/>
            </w:tcBorders>
            <w:shd w:val="clear" w:color="auto" w:fill="auto"/>
            <w:vAlign w:val="center"/>
            <w:hideMark/>
          </w:tcPr>
          <w:p w14:paraId="757CAD24" w14:textId="77777777" w:rsidR="00D30B90" w:rsidRPr="00C713F6" w:rsidRDefault="00D30B90" w:rsidP="00D30B90">
            <w:pPr>
              <w:jc w:val="center"/>
              <w:rPr>
                <w:color w:val="000000"/>
                <w:sz w:val="20"/>
              </w:rPr>
            </w:pPr>
            <w:r w:rsidRPr="00C713F6">
              <w:rPr>
                <w:color w:val="000000"/>
                <w:sz w:val="20"/>
              </w:rPr>
              <w:t>7</w:t>
            </w:r>
          </w:p>
        </w:tc>
        <w:tc>
          <w:tcPr>
            <w:tcW w:w="3025" w:type="pct"/>
            <w:tcBorders>
              <w:top w:val="nil"/>
              <w:left w:val="nil"/>
              <w:bottom w:val="single" w:sz="8" w:space="0" w:color="auto"/>
              <w:right w:val="single" w:sz="8" w:space="0" w:color="auto"/>
            </w:tcBorders>
            <w:shd w:val="clear" w:color="auto" w:fill="auto"/>
            <w:vAlign w:val="center"/>
            <w:hideMark/>
          </w:tcPr>
          <w:p w14:paraId="4B0B27CD" w14:textId="77777777" w:rsidR="00D30B90" w:rsidRPr="00C713F6" w:rsidRDefault="00D30B90" w:rsidP="00D30B90">
            <w:pPr>
              <w:rPr>
                <w:color w:val="000000"/>
                <w:sz w:val="20"/>
              </w:rPr>
            </w:pPr>
            <w:r w:rsidRPr="00C713F6">
              <w:rPr>
                <w:color w:val="000000"/>
                <w:sz w:val="20"/>
              </w:rPr>
              <w:t>- напольными электрическими плитами</w:t>
            </w:r>
          </w:p>
        </w:tc>
        <w:tc>
          <w:tcPr>
            <w:tcW w:w="741" w:type="pct"/>
            <w:tcBorders>
              <w:top w:val="nil"/>
              <w:left w:val="nil"/>
              <w:bottom w:val="single" w:sz="8" w:space="0" w:color="auto"/>
              <w:right w:val="single" w:sz="8" w:space="0" w:color="auto"/>
            </w:tcBorders>
            <w:shd w:val="clear" w:color="auto" w:fill="auto"/>
            <w:vAlign w:val="bottom"/>
          </w:tcPr>
          <w:p w14:paraId="0602C8B4" w14:textId="4271646E" w:rsidR="00D30B90" w:rsidRPr="003F5B19" w:rsidRDefault="00D30B90" w:rsidP="00D30B90">
            <w:pPr>
              <w:jc w:val="center"/>
              <w:rPr>
                <w:color w:val="000000"/>
                <w:sz w:val="20"/>
                <w:szCs w:val="20"/>
              </w:rPr>
            </w:pPr>
            <w:r w:rsidRPr="003F5B19">
              <w:rPr>
                <w:color w:val="000000"/>
                <w:sz w:val="20"/>
                <w:szCs w:val="20"/>
              </w:rPr>
              <w:t>788.5</w:t>
            </w:r>
          </w:p>
        </w:tc>
        <w:tc>
          <w:tcPr>
            <w:tcW w:w="622" w:type="pct"/>
            <w:tcBorders>
              <w:top w:val="nil"/>
              <w:left w:val="nil"/>
              <w:bottom w:val="single" w:sz="8" w:space="0" w:color="auto"/>
              <w:right w:val="single" w:sz="8" w:space="0" w:color="auto"/>
            </w:tcBorders>
            <w:shd w:val="clear" w:color="auto" w:fill="auto"/>
            <w:vAlign w:val="center"/>
          </w:tcPr>
          <w:p w14:paraId="33DA6414" w14:textId="7DB088CA" w:rsidR="00D30B90" w:rsidRPr="003F5B19" w:rsidRDefault="00D30B90" w:rsidP="00D30B90">
            <w:pPr>
              <w:jc w:val="center"/>
              <w:rPr>
                <w:color w:val="000000"/>
                <w:sz w:val="20"/>
                <w:szCs w:val="20"/>
              </w:rPr>
            </w:pPr>
            <w:r w:rsidRPr="003F5B19">
              <w:rPr>
                <w:color w:val="000000"/>
                <w:sz w:val="20"/>
                <w:szCs w:val="20"/>
              </w:rPr>
              <w:t>- 78,3%</w:t>
            </w:r>
          </w:p>
        </w:tc>
      </w:tr>
    </w:tbl>
    <w:p w14:paraId="4E25ECAA" w14:textId="05B5A57F" w:rsidR="008C101C" w:rsidRPr="00BB2FAF" w:rsidRDefault="008C101C" w:rsidP="008C101C">
      <w:pPr>
        <w:pStyle w:val="afffffffff8"/>
        <w:rPr>
          <w:lang w:val="ru-RU"/>
        </w:rPr>
      </w:pPr>
      <w:bookmarkStart w:id="42" w:name="_Toc79065489"/>
      <w:r w:rsidRPr="00BB2FAF">
        <w:rPr>
          <w:lang w:val="ru-RU"/>
        </w:rPr>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316291">
        <w:rPr>
          <w:noProof/>
          <w:lang w:val="ru-RU"/>
        </w:rPr>
        <w:t>6</w:t>
      </w:r>
      <w:r w:rsidRPr="00BB2FAF">
        <w:rPr>
          <w:lang w:val="ru-RU"/>
        </w:rPr>
        <w:fldChar w:fldCharType="end"/>
      </w:r>
      <w:r w:rsidRPr="00BB2FAF">
        <w:rPr>
          <w:lang w:val="ru-RU"/>
        </w:rPr>
        <w:t>.</w:t>
      </w:r>
      <w:r w:rsidRPr="008C101C">
        <w:rPr>
          <w:lang w:val="ru-RU"/>
        </w:rPr>
        <w:t xml:space="preserve"> </w:t>
      </w:r>
      <w:r w:rsidRPr="00BB2FAF">
        <w:rPr>
          <w:lang w:val="ru-RU"/>
        </w:rPr>
        <w:t xml:space="preserve"> </w:t>
      </w:r>
      <w:r w:rsidRPr="008C101C">
        <w:rPr>
          <w:lang w:val="ru-RU"/>
        </w:rPr>
        <w:t xml:space="preserve">Площадь </w:t>
      </w:r>
      <w:r w:rsidR="00C35978">
        <w:rPr>
          <w:lang w:val="ru-RU"/>
        </w:rPr>
        <w:t xml:space="preserve">отапливаемых </w:t>
      </w:r>
      <w:r w:rsidRPr="008C101C">
        <w:rPr>
          <w:lang w:val="ru-RU"/>
        </w:rPr>
        <w:t>строительных фондов по расчетным элементам территориального</w:t>
      </w:r>
      <w:r>
        <w:rPr>
          <w:lang w:val="ru-RU"/>
        </w:rPr>
        <w:t xml:space="preserve"> </w:t>
      </w:r>
      <w:r w:rsidRPr="008C101C">
        <w:rPr>
          <w:lang w:val="ru-RU"/>
        </w:rPr>
        <w:t>деления</w:t>
      </w:r>
      <w:bookmarkEnd w:id="42"/>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5946"/>
        <w:gridCol w:w="1691"/>
        <w:gridCol w:w="1603"/>
      </w:tblGrid>
      <w:tr w:rsidR="00C35978" w:rsidRPr="008C101C" w14:paraId="4EA1BEC2" w14:textId="77777777" w:rsidTr="00C35978">
        <w:trPr>
          <w:trHeight w:val="20"/>
          <w:tblHeader/>
        </w:trPr>
        <w:tc>
          <w:tcPr>
            <w:tcW w:w="274" w:type="pct"/>
            <w:shd w:val="clear" w:color="auto" w:fill="auto"/>
            <w:vAlign w:val="center"/>
            <w:hideMark/>
          </w:tcPr>
          <w:p w14:paraId="44AD3BC0" w14:textId="77777777" w:rsidR="00C35978" w:rsidRPr="008C101C" w:rsidRDefault="00C35978" w:rsidP="00C35978">
            <w:pPr>
              <w:jc w:val="center"/>
              <w:rPr>
                <w:b/>
                <w:bCs/>
                <w:color w:val="000000"/>
                <w:sz w:val="20"/>
                <w:szCs w:val="20"/>
              </w:rPr>
            </w:pPr>
            <w:r w:rsidRPr="008C101C">
              <w:rPr>
                <w:b/>
                <w:bCs/>
                <w:color w:val="000000"/>
                <w:sz w:val="20"/>
                <w:szCs w:val="20"/>
                <w:lang w:val="en-US"/>
              </w:rPr>
              <w:t>№ п/п</w:t>
            </w:r>
          </w:p>
        </w:tc>
        <w:tc>
          <w:tcPr>
            <w:tcW w:w="3041" w:type="pct"/>
            <w:shd w:val="clear" w:color="auto" w:fill="auto"/>
            <w:vAlign w:val="center"/>
            <w:hideMark/>
          </w:tcPr>
          <w:p w14:paraId="44DA11BC" w14:textId="79265608" w:rsidR="00C35978" w:rsidRPr="008C101C" w:rsidRDefault="00C35978" w:rsidP="00C35978">
            <w:pPr>
              <w:jc w:val="center"/>
              <w:rPr>
                <w:b/>
                <w:bCs/>
                <w:color w:val="000000"/>
                <w:sz w:val="20"/>
                <w:szCs w:val="20"/>
              </w:rPr>
            </w:pPr>
            <w:r w:rsidRPr="00214CCC">
              <w:rPr>
                <w:b/>
                <w:bCs/>
                <w:color w:val="000000"/>
                <w:sz w:val="20"/>
                <w:szCs w:val="20"/>
              </w:rPr>
              <w:t>Наименование</w:t>
            </w:r>
            <w:r w:rsidRPr="008C101C">
              <w:rPr>
                <w:b/>
                <w:bCs/>
                <w:color w:val="000000"/>
                <w:sz w:val="20"/>
                <w:szCs w:val="20"/>
                <w:lang w:val="en-US"/>
              </w:rPr>
              <w:t xml:space="preserve"> объект</w:t>
            </w:r>
            <w:r>
              <w:rPr>
                <w:b/>
                <w:bCs/>
                <w:color w:val="000000"/>
                <w:sz w:val="20"/>
                <w:szCs w:val="20"/>
              </w:rPr>
              <w:t>ов</w:t>
            </w:r>
            <w:r w:rsidRPr="008C101C">
              <w:rPr>
                <w:b/>
                <w:bCs/>
                <w:color w:val="000000"/>
                <w:sz w:val="20"/>
                <w:szCs w:val="20"/>
                <w:lang w:val="en-US"/>
              </w:rPr>
              <w:t xml:space="preserve"> строительства</w:t>
            </w:r>
          </w:p>
        </w:tc>
        <w:tc>
          <w:tcPr>
            <w:tcW w:w="865" w:type="pct"/>
            <w:shd w:val="clear" w:color="auto" w:fill="auto"/>
            <w:vAlign w:val="center"/>
            <w:hideMark/>
          </w:tcPr>
          <w:p w14:paraId="7CE74318" w14:textId="77777777" w:rsidR="00C35978" w:rsidRPr="008C101C" w:rsidRDefault="00C35978" w:rsidP="00C35978">
            <w:pPr>
              <w:jc w:val="center"/>
              <w:rPr>
                <w:b/>
                <w:bCs/>
                <w:color w:val="000000"/>
                <w:sz w:val="20"/>
                <w:szCs w:val="20"/>
              </w:rPr>
            </w:pPr>
            <w:r w:rsidRPr="008C101C">
              <w:rPr>
                <w:b/>
                <w:bCs/>
                <w:color w:val="000000"/>
                <w:sz w:val="20"/>
                <w:szCs w:val="20"/>
                <w:lang w:val="en-US"/>
              </w:rPr>
              <w:t>Единицы измерения</w:t>
            </w:r>
          </w:p>
        </w:tc>
        <w:tc>
          <w:tcPr>
            <w:tcW w:w="820" w:type="pct"/>
            <w:shd w:val="clear" w:color="auto" w:fill="auto"/>
            <w:vAlign w:val="center"/>
            <w:hideMark/>
          </w:tcPr>
          <w:p w14:paraId="2ECFA524" w14:textId="66C5BD4A" w:rsidR="00C35978" w:rsidRPr="008C101C" w:rsidRDefault="00C35978" w:rsidP="00C35978">
            <w:pPr>
              <w:jc w:val="center"/>
              <w:rPr>
                <w:b/>
                <w:bCs/>
                <w:color w:val="000000"/>
                <w:sz w:val="20"/>
                <w:szCs w:val="20"/>
              </w:rPr>
            </w:pPr>
            <w:r>
              <w:rPr>
                <w:b/>
                <w:bCs/>
                <w:color w:val="000000"/>
                <w:sz w:val="20"/>
                <w:szCs w:val="20"/>
              </w:rPr>
              <w:t>Площадь</w:t>
            </w:r>
          </w:p>
        </w:tc>
      </w:tr>
      <w:tr w:rsidR="00C35978" w:rsidRPr="008C101C" w14:paraId="39DD42C5" w14:textId="77777777" w:rsidTr="00C35978">
        <w:trPr>
          <w:trHeight w:val="20"/>
        </w:trPr>
        <w:tc>
          <w:tcPr>
            <w:tcW w:w="5000" w:type="pct"/>
            <w:gridSpan w:val="4"/>
            <w:shd w:val="clear" w:color="auto" w:fill="auto"/>
            <w:vAlign w:val="center"/>
            <w:hideMark/>
          </w:tcPr>
          <w:p w14:paraId="07F3095A" w14:textId="4AFBAB41" w:rsidR="00C35978" w:rsidRPr="008C101C" w:rsidRDefault="00C35978" w:rsidP="00C35978">
            <w:pPr>
              <w:jc w:val="center"/>
              <w:rPr>
                <w:b/>
                <w:bCs/>
                <w:color w:val="000000"/>
                <w:sz w:val="20"/>
                <w:szCs w:val="20"/>
              </w:rPr>
            </w:pPr>
            <w:r w:rsidRPr="008C101C">
              <w:rPr>
                <w:b/>
                <w:bCs/>
                <w:color w:val="000000"/>
                <w:sz w:val="20"/>
                <w:szCs w:val="20"/>
                <w:lang w:val="en-US"/>
              </w:rPr>
              <w:t>котельная «Лена»</w:t>
            </w:r>
          </w:p>
        </w:tc>
      </w:tr>
      <w:tr w:rsidR="00C35978" w:rsidRPr="008C101C" w14:paraId="4C3B2E22" w14:textId="77777777" w:rsidTr="00C35978">
        <w:trPr>
          <w:trHeight w:val="20"/>
        </w:trPr>
        <w:tc>
          <w:tcPr>
            <w:tcW w:w="274" w:type="pct"/>
            <w:shd w:val="clear" w:color="auto" w:fill="auto"/>
            <w:vAlign w:val="center"/>
            <w:hideMark/>
          </w:tcPr>
          <w:p w14:paraId="785743BF"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46CF01D4"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0E85FD35"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18506CDC" w14:textId="77777777" w:rsidR="00C35978" w:rsidRPr="008C101C" w:rsidRDefault="00C35978" w:rsidP="00C35978">
            <w:pPr>
              <w:jc w:val="center"/>
              <w:rPr>
                <w:color w:val="000000"/>
                <w:sz w:val="20"/>
                <w:szCs w:val="20"/>
              </w:rPr>
            </w:pPr>
            <w:r w:rsidRPr="008C101C">
              <w:rPr>
                <w:color w:val="000000"/>
                <w:sz w:val="20"/>
                <w:szCs w:val="20"/>
                <w:lang w:val="en-US"/>
              </w:rPr>
              <w:t>711 485.50</w:t>
            </w:r>
          </w:p>
        </w:tc>
      </w:tr>
      <w:tr w:rsidR="00C35978" w:rsidRPr="008C101C" w14:paraId="193EA31F" w14:textId="77777777" w:rsidTr="00C35978">
        <w:trPr>
          <w:trHeight w:val="20"/>
        </w:trPr>
        <w:tc>
          <w:tcPr>
            <w:tcW w:w="274" w:type="pct"/>
            <w:shd w:val="clear" w:color="auto" w:fill="auto"/>
            <w:vAlign w:val="center"/>
            <w:hideMark/>
          </w:tcPr>
          <w:p w14:paraId="1565A712"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77C71369"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2B4093FD"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23776E8"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7C97CE55" w14:textId="77777777" w:rsidTr="00C35978">
        <w:trPr>
          <w:trHeight w:val="20"/>
        </w:trPr>
        <w:tc>
          <w:tcPr>
            <w:tcW w:w="274" w:type="pct"/>
            <w:shd w:val="clear" w:color="auto" w:fill="auto"/>
            <w:vAlign w:val="center"/>
            <w:hideMark/>
          </w:tcPr>
          <w:p w14:paraId="1304A552"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3446F216"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20C211C8"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FF4FD44" w14:textId="77777777" w:rsidR="00C35978" w:rsidRPr="008C101C" w:rsidRDefault="00C35978" w:rsidP="00C35978">
            <w:pPr>
              <w:jc w:val="center"/>
              <w:rPr>
                <w:color w:val="000000"/>
                <w:sz w:val="20"/>
                <w:szCs w:val="20"/>
              </w:rPr>
            </w:pPr>
            <w:r w:rsidRPr="008C101C">
              <w:rPr>
                <w:color w:val="000000"/>
                <w:sz w:val="20"/>
                <w:szCs w:val="20"/>
                <w:lang w:val="en-US"/>
              </w:rPr>
              <w:t>213 303.00</w:t>
            </w:r>
          </w:p>
        </w:tc>
      </w:tr>
      <w:tr w:rsidR="00C35978" w:rsidRPr="008C101C" w14:paraId="29EBBB4B" w14:textId="77777777" w:rsidTr="00C35978">
        <w:trPr>
          <w:trHeight w:val="20"/>
        </w:trPr>
        <w:tc>
          <w:tcPr>
            <w:tcW w:w="274" w:type="pct"/>
            <w:shd w:val="clear" w:color="auto" w:fill="auto"/>
            <w:vAlign w:val="center"/>
            <w:hideMark/>
          </w:tcPr>
          <w:p w14:paraId="66D39494"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5DF7DBCA"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08B7AF0D"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039F96D" w14:textId="77777777" w:rsidR="00C35978" w:rsidRPr="008C101C" w:rsidRDefault="00C35978" w:rsidP="00C35978">
            <w:pPr>
              <w:jc w:val="center"/>
              <w:rPr>
                <w:color w:val="000000"/>
                <w:sz w:val="20"/>
                <w:szCs w:val="20"/>
              </w:rPr>
            </w:pPr>
            <w:r w:rsidRPr="008C101C">
              <w:rPr>
                <w:color w:val="000000"/>
                <w:sz w:val="20"/>
                <w:szCs w:val="20"/>
                <w:lang w:val="en-US"/>
              </w:rPr>
              <w:t>67 485.30</w:t>
            </w:r>
          </w:p>
        </w:tc>
      </w:tr>
      <w:tr w:rsidR="00C35978" w:rsidRPr="008C101C" w14:paraId="6F299658" w14:textId="77777777" w:rsidTr="00C35978">
        <w:trPr>
          <w:trHeight w:val="20"/>
        </w:trPr>
        <w:tc>
          <w:tcPr>
            <w:tcW w:w="4180" w:type="pct"/>
            <w:gridSpan w:val="3"/>
            <w:shd w:val="clear" w:color="auto" w:fill="auto"/>
            <w:vAlign w:val="center"/>
            <w:hideMark/>
          </w:tcPr>
          <w:p w14:paraId="537CFBE5"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137E5105" w14:textId="77777777" w:rsidR="00C35978" w:rsidRPr="008C101C" w:rsidRDefault="00C35978" w:rsidP="00C35978">
            <w:pPr>
              <w:jc w:val="center"/>
              <w:rPr>
                <w:b/>
                <w:bCs/>
                <w:color w:val="000000"/>
                <w:sz w:val="20"/>
                <w:szCs w:val="20"/>
              </w:rPr>
            </w:pPr>
            <w:r w:rsidRPr="008C101C">
              <w:rPr>
                <w:b/>
                <w:bCs/>
                <w:color w:val="000000"/>
                <w:sz w:val="20"/>
                <w:szCs w:val="20"/>
                <w:lang w:val="en-US"/>
              </w:rPr>
              <w:t>992 273.80</w:t>
            </w:r>
          </w:p>
        </w:tc>
      </w:tr>
      <w:tr w:rsidR="00C35978" w:rsidRPr="008C101C" w14:paraId="004235DA" w14:textId="77777777" w:rsidTr="00C35978">
        <w:trPr>
          <w:trHeight w:val="20"/>
        </w:trPr>
        <w:tc>
          <w:tcPr>
            <w:tcW w:w="5000" w:type="pct"/>
            <w:gridSpan w:val="4"/>
            <w:shd w:val="clear" w:color="auto" w:fill="auto"/>
            <w:vAlign w:val="center"/>
            <w:hideMark/>
          </w:tcPr>
          <w:p w14:paraId="58D5CD31" w14:textId="16317A48" w:rsidR="00C35978" w:rsidRPr="008C101C" w:rsidRDefault="00C35978" w:rsidP="00C35978">
            <w:pPr>
              <w:jc w:val="center"/>
              <w:rPr>
                <w:b/>
                <w:bCs/>
                <w:color w:val="000000"/>
                <w:sz w:val="20"/>
                <w:szCs w:val="20"/>
              </w:rPr>
            </w:pPr>
            <w:r w:rsidRPr="008C101C">
              <w:rPr>
                <w:b/>
                <w:bCs/>
                <w:color w:val="000000"/>
                <w:sz w:val="20"/>
                <w:szCs w:val="20"/>
                <w:lang w:val="en-US"/>
              </w:rPr>
              <w:t>котельная «ЗГР»</w:t>
            </w:r>
          </w:p>
        </w:tc>
      </w:tr>
      <w:tr w:rsidR="00C35978" w:rsidRPr="008C101C" w14:paraId="7FF12A2F" w14:textId="77777777" w:rsidTr="00C35978">
        <w:trPr>
          <w:trHeight w:val="20"/>
        </w:trPr>
        <w:tc>
          <w:tcPr>
            <w:tcW w:w="274" w:type="pct"/>
            <w:shd w:val="clear" w:color="auto" w:fill="auto"/>
            <w:vAlign w:val="center"/>
            <w:hideMark/>
          </w:tcPr>
          <w:p w14:paraId="07189DE0"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566D5E43"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3CC607EC"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471E3715" w14:textId="77777777" w:rsidR="00C35978" w:rsidRPr="008C101C" w:rsidRDefault="00C35978" w:rsidP="00C35978">
            <w:pPr>
              <w:jc w:val="center"/>
              <w:rPr>
                <w:color w:val="000000"/>
                <w:sz w:val="20"/>
                <w:szCs w:val="20"/>
              </w:rPr>
            </w:pPr>
            <w:r w:rsidRPr="008C101C">
              <w:rPr>
                <w:color w:val="000000"/>
                <w:sz w:val="20"/>
                <w:szCs w:val="20"/>
                <w:lang w:val="en-US"/>
              </w:rPr>
              <w:t>18 501.20</w:t>
            </w:r>
          </w:p>
        </w:tc>
      </w:tr>
      <w:tr w:rsidR="00C35978" w:rsidRPr="008C101C" w14:paraId="5969DE00" w14:textId="77777777" w:rsidTr="00C35978">
        <w:trPr>
          <w:trHeight w:val="20"/>
        </w:trPr>
        <w:tc>
          <w:tcPr>
            <w:tcW w:w="274" w:type="pct"/>
            <w:shd w:val="clear" w:color="auto" w:fill="auto"/>
            <w:vAlign w:val="center"/>
            <w:hideMark/>
          </w:tcPr>
          <w:p w14:paraId="61EC3958"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3E60D0F1"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233C7D94"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39E37EB7"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42F7343E" w14:textId="77777777" w:rsidTr="00C35978">
        <w:trPr>
          <w:trHeight w:val="20"/>
        </w:trPr>
        <w:tc>
          <w:tcPr>
            <w:tcW w:w="274" w:type="pct"/>
            <w:shd w:val="clear" w:color="auto" w:fill="auto"/>
            <w:vAlign w:val="center"/>
            <w:hideMark/>
          </w:tcPr>
          <w:p w14:paraId="4D767FD7"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56132CC7"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38A9A7AF"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19E22E3A" w14:textId="77777777" w:rsidR="00C35978" w:rsidRPr="008C101C" w:rsidRDefault="00C35978" w:rsidP="00C35978">
            <w:pPr>
              <w:jc w:val="center"/>
              <w:rPr>
                <w:color w:val="000000"/>
                <w:sz w:val="20"/>
                <w:szCs w:val="20"/>
              </w:rPr>
            </w:pPr>
            <w:r w:rsidRPr="008C101C">
              <w:rPr>
                <w:color w:val="000000"/>
                <w:sz w:val="20"/>
                <w:szCs w:val="20"/>
                <w:lang w:val="en-US"/>
              </w:rPr>
              <w:t>9 036.00</w:t>
            </w:r>
          </w:p>
        </w:tc>
      </w:tr>
      <w:tr w:rsidR="00C35978" w:rsidRPr="008C101C" w14:paraId="736B1E5C" w14:textId="77777777" w:rsidTr="00C35978">
        <w:trPr>
          <w:trHeight w:val="20"/>
        </w:trPr>
        <w:tc>
          <w:tcPr>
            <w:tcW w:w="274" w:type="pct"/>
            <w:shd w:val="clear" w:color="auto" w:fill="auto"/>
            <w:vAlign w:val="center"/>
            <w:hideMark/>
          </w:tcPr>
          <w:p w14:paraId="209C030B"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1C2D92A4"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1B5F68A9"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298D26D" w14:textId="77777777" w:rsidR="00C35978" w:rsidRPr="008C101C" w:rsidRDefault="00C35978" w:rsidP="00C35978">
            <w:pPr>
              <w:jc w:val="center"/>
              <w:rPr>
                <w:color w:val="000000"/>
                <w:sz w:val="20"/>
                <w:szCs w:val="20"/>
              </w:rPr>
            </w:pPr>
            <w:r w:rsidRPr="008C101C">
              <w:rPr>
                <w:color w:val="000000"/>
                <w:sz w:val="20"/>
                <w:szCs w:val="20"/>
                <w:lang w:val="en-US"/>
              </w:rPr>
              <w:t>3 777.00</w:t>
            </w:r>
          </w:p>
        </w:tc>
      </w:tr>
      <w:tr w:rsidR="00C35978" w:rsidRPr="008C101C" w14:paraId="18EA97DD" w14:textId="77777777" w:rsidTr="00C35978">
        <w:trPr>
          <w:trHeight w:val="20"/>
        </w:trPr>
        <w:tc>
          <w:tcPr>
            <w:tcW w:w="4180" w:type="pct"/>
            <w:gridSpan w:val="3"/>
            <w:shd w:val="clear" w:color="auto" w:fill="auto"/>
            <w:vAlign w:val="center"/>
            <w:hideMark/>
          </w:tcPr>
          <w:p w14:paraId="6F789A7E"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2411CC48" w14:textId="77777777" w:rsidR="00C35978" w:rsidRPr="008C101C" w:rsidRDefault="00C35978" w:rsidP="00C35978">
            <w:pPr>
              <w:jc w:val="center"/>
              <w:rPr>
                <w:b/>
                <w:bCs/>
                <w:color w:val="000000"/>
                <w:sz w:val="20"/>
                <w:szCs w:val="20"/>
              </w:rPr>
            </w:pPr>
            <w:r w:rsidRPr="008C101C">
              <w:rPr>
                <w:b/>
                <w:bCs/>
                <w:color w:val="000000"/>
                <w:sz w:val="20"/>
                <w:szCs w:val="20"/>
                <w:lang w:val="en-US"/>
              </w:rPr>
              <w:t>31 314.20</w:t>
            </w:r>
          </w:p>
        </w:tc>
      </w:tr>
      <w:tr w:rsidR="00C35978" w:rsidRPr="008C101C" w14:paraId="684C6E80" w14:textId="77777777" w:rsidTr="00C35978">
        <w:trPr>
          <w:trHeight w:val="20"/>
        </w:trPr>
        <w:tc>
          <w:tcPr>
            <w:tcW w:w="5000" w:type="pct"/>
            <w:gridSpan w:val="4"/>
            <w:shd w:val="clear" w:color="auto" w:fill="auto"/>
            <w:vAlign w:val="center"/>
            <w:hideMark/>
          </w:tcPr>
          <w:p w14:paraId="66685E2B" w14:textId="0D3B1A15" w:rsidR="00C35978" w:rsidRPr="008C101C" w:rsidRDefault="00C35978" w:rsidP="00C35978">
            <w:pPr>
              <w:jc w:val="center"/>
              <w:rPr>
                <w:b/>
                <w:bCs/>
                <w:color w:val="000000"/>
                <w:sz w:val="20"/>
                <w:szCs w:val="20"/>
              </w:rPr>
            </w:pPr>
            <w:r w:rsidRPr="008C101C">
              <w:rPr>
                <w:b/>
                <w:bCs/>
                <w:color w:val="000000"/>
                <w:sz w:val="20"/>
                <w:szCs w:val="20"/>
                <w:lang w:val="en-US"/>
              </w:rPr>
              <w:t xml:space="preserve">котельная «Лена – </w:t>
            </w:r>
            <w:r w:rsidRPr="000A153A">
              <w:rPr>
                <w:b/>
                <w:bCs/>
                <w:color w:val="000000"/>
                <w:sz w:val="20"/>
                <w:szCs w:val="20"/>
              </w:rPr>
              <w:t>Восточная</w:t>
            </w:r>
            <w:r w:rsidRPr="008C101C">
              <w:rPr>
                <w:b/>
                <w:bCs/>
                <w:color w:val="000000"/>
                <w:sz w:val="20"/>
                <w:szCs w:val="20"/>
                <w:lang w:val="en-US"/>
              </w:rPr>
              <w:t xml:space="preserve"> (новая)»</w:t>
            </w:r>
          </w:p>
        </w:tc>
      </w:tr>
      <w:tr w:rsidR="00C35978" w:rsidRPr="008C101C" w14:paraId="1CBC1F1E" w14:textId="77777777" w:rsidTr="00C35978">
        <w:trPr>
          <w:trHeight w:val="20"/>
        </w:trPr>
        <w:tc>
          <w:tcPr>
            <w:tcW w:w="274" w:type="pct"/>
            <w:shd w:val="clear" w:color="auto" w:fill="auto"/>
            <w:vAlign w:val="center"/>
            <w:hideMark/>
          </w:tcPr>
          <w:p w14:paraId="57380648"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1B55D392"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46A25298"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395921D7" w14:textId="77777777" w:rsidR="00C35978" w:rsidRPr="008C101C" w:rsidRDefault="00C35978" w:rsidP="00C35978">
            <w:pPr>
              <w:jc w:val="center"/>
              <w:rPr>
                <w:color w:val="000000"/>
                <w:sz w:val="20"/>
                <w:szCs w:val="20"/>
              </w:rPr>
            </w:pPr>
            <w:r w:rsidRPr="008C101C">
              <w:rPr>
                <w:color w:val="000000"/>
                <w:sz w:val="20"/>
                <w:szCs w:val="20"/>
                <w:lang w:val="en-US"/>
              </w:rPr>
              <w:t>48 014.90</w:t>
            </w:r>
          </w:p>
        </w:tc>
      </w:tr>
      <w:tr w:rsidR="00C35978" w:rsidRPr="008C101C" w14:paraId="569BA684" w14:textId="77777777" w:rsidTr="00C35978">
        <w:trPr>
          <w:trHeight w:val="20"/>
        </w:trPr>
        <w:tc>
          <w:tcPr>
            <w:tcW w:w="274" w:type="pct"/>
            <w:shd w:val="clear" w:color="auto" w:fill="auto"/>
            <w:vAlign w:val="center"/>
            <w:hideMark/>
          </w:tcPr>
          <w:p w14:paraId="78027D63"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129147B6"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6A78D79F"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7103073"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21099DCC" w14:textId="77777777" w:rsidTr="00C35978">
        <w:trPr>
          <w:trHeight w:val="20"/>
        </w:trPr>
        <w:tc>
          <w:tcPr>
            <w:tcW w:w="274" w:type="pct"/>
            <w:shd w:val="clear" w:color="auto" w:fill="auto"/>
            <w:vAlign w:val="center"/>
            <w:hideMark/>
          </w:tcPr>
          <w:p w14:paraId="2C4FF7F6"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12E86253"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7810C857"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306D73BA" w14:textId="77777777" w:rsidR="00C35978" w:rsidRPr="008C101C" w:rsidRDefault="00C35978" w:rsidP="00C35978">
            <w:pPr>
              <w:jc w:val="center"/>
              <w:rPr>
                <w:color w:val="000000"/>
                <w:sz w:val="20"/>
                <w:szCs w:val="20"/>
              </w:rPr>
            </w:pPr>
            <w:r w:rsidRPr="008C101C">
              <w:rPr>
                <w:color w:val="000000"/>
                <w:sz w:val="20"/>
                <w:szCs w:val="20"/>
                <w:lang w:val="en-US"/>
              </w:rPr>
              <w:t>15 083.00</w:t>
            </w:r>
          </w:p>
        </w:tc>
      </w:tr>
      <w:tr w:rsidR="00C35978" w:rsidRPr="008C101C" w14:paraId="0AC5D79F" w14:textId="77777777" w:rsidTr="00C35978">
        <w:trPr>
          <w:trHeight w:val="20"/>
        </w:trPr>
        <w:tc>
          <w:tcPr>
            <w:tcW w:w="274" w:type="pct"/>
            <w:shd w:val="clear" w:color="auto" w:fill="auto"/>
            <w:vAlign w:val="center"/>
            <w:hideMark/>
          </w:tcPr>
          <w:p w14:paraId="08F76EF5"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17686A4C"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1BC2AF6B"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0054090" w14:textId="77777777" w:rsidR="00C35978" w:rsidRPr="008C101C" w:rsidRDefault="00C35978" w:rsidP="00C35978">
            <w:pPr>
              <w:jc w:val="center"/>
              <w:rPr>
                <w:color w:val="000000"/>
                <w:sz w:val="20"/>
                <w:szCs w:val="20"/>
              </w:rPr>
            </w:pPr>
            <w:r w:rsidRPr="008C101C">
              <w:rPr>
                <w:color w:val="000000"/>
                <w:sz w:val="20"/>
                <w:szCs w:val="20"/>
                <w:lang w:val="en-US"/>
              </w:rPr>
              <w:t>2 285.00</w:t>
            </w:r>
          </w:p>
        </w:tc>
      </w:tr>
      <w:tr w:rsidR="00C35978" w:rsidRPr="008C101C" w14:paraId="55F70175" w14:textId="77777777" w:rsidTr="00C35978">
        <w:trPr>
          <w:trHeight w:val="20"/>
        </w:trPr>
        <w:tc>
          <w:tcPr>
            <w:tcW w:w="4180" w:type="pct"/>
            <w:gridSpan w:val="3"/>
            <w:shd w:val="clear" w:color="auto" w:fill="auto"/>
            <w:vAlign w:val="center"/>
            <w:hideMark/>
          </w:tcPr>
          <w:p w14:paraId="62EDB890"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0DAA3B30" w14:textId="77777777" w:rsidR="00C35978" w:rsidRPr="008C101C" w:rsidRDefault="00C35978" w:rsidP="00C35978">
            <w:pPr>
              <w:jc w:val="center"/>
              <w:rPr>
                <w:b/>
                <w:bCs/>
                <w:color w:val="000000"/>
                <w:sz w:val="20"/>
                <w:szCs w:val="20"/>
              </w:rPr>
            </w:pPr>
            <w:r w:rsidRPr="008C101C">
              <w:rPr>
                <w:b/>
                <w:bCs/>
                <w:color w:val="000000"/>
                <w:sz w:val="20"/>
                <w:szCs w:val="20"/>
                <w:lang w:val="en-US"/>
              </w:rPr>
              <w:t>65 382.90</w:t>
            </w:r>
          </w:p>
        </w:tc>
      </w:tr>
      <w:tr w:rsidR="00C35978" w:rsidRPr="008C101C" w14:paraId="51AFFD15" w14:textId="77777777" w:rsidTr="00C35978">
        <w:trPr>
          <w:trHeight w:val="20"/>
        </w:trPr>
        <w:tc>
          <w:tcPr>
            <w:tcW w:w="5000" w:type="pct"/>
            <w:gridSpan w:val="4"/>
            <w:shd w:val="clear" w:color="auto" w:fill="auto"/>
            <w:vAlign w:val="center"/>
            <w:hideMark/>
          </w:tcPr>
          <w:p w14:paraId="7BFC3405" w14:textId="2F644962" w:rsidR="00C35978" w:rsidRPr="008C101C" w:rsidRDefault="00C35978" w:rsidP="00C35978">
            <w:pPr>
              <w:jc w:val="center"/>
              <w:rPr>
                <w:b/>
                <w:bCs/>
                <w:color w:val="000000"/>
                <w:sz w:val="20"/>
                <w:szCs w:val="20"/>
              </w:rPr>
            </w:pPr>
            <w:r w:rsidRPr="008C101C">
              <w:rPr>
                <w:b/>
                <w:bCs/>
                <w:color w:val="000000"/>
                <w:sz w:val="20"/>
                <w:szCs w:val="20"/>
                <w:lang w:val="en-US"/>
              </w:rPr>
              <w:t>котельная «РЭБ (новая)»</w:t>
            </w:r>
          </w:p>
        </w:tc>
      </w:tr>
      <w:tr w:rsidR="00C35978" w:rsidRPr="008C101C" w14:paraId="1D0D7C81" w14:textId="77777777" w:rsidTr="00C35978">
        <w:trPr>
          <w:trHeight w:val="20"/>
        </w:trPr>
        <w:tc>
          <w:tcPr>
            <w:tcW w:w="274" w:type="pct"/>
            <w:shd w:val="clear" w:color="auto" w:fill="auto"/>
            <w:vAlign w:val="center"/>
            <w:hideMark/>
          </w:tcPr>
          <w:p w14:paraId="678CE8B1"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23C7B4E1"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3F72E8C4"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AC8E6C5" w14:textId="77777777" w:rsidR="00C35978" w:rsidRPr="008C101C" w:rsidRDefault="00C35978" w:rsidP="00C35978">
            <w:pPr>
              <w:jc w:val="center"/>
              <w:rPr>
                <w:color w:val="000000"/>
                <w:sz w:val="20"/>
                <w:szCs w:val="20"/>
              </w:rPr>
            </w:pPr>
            <w:r w:rsidRPr="008C101C">
              <w:rPr>
                <w:color w:val="000000"/>
                <w:sz w:val="20"/>
                <w:szCs w:val="20"/>
                <w:lang w:val="en-US"/>
              </w:rPr>
              <w:t>56 242.70</w:t>
            </w:r>
          </w:p>
        </w:tc>
      </w:tr>
      <w:tr w:rsidR="00C35978" w:rsidRPr="008C101C" w14:paraId="3E61A5FF" w14:textId="77777777" w:rsidTr="00C35978">
        <w:trPr>
          <w:trHeight w:val="20"/>
        </w:trPr>
        <w:tc>
          <w:tcPr>
            <w:tcW w:w="274" w:type="pct"/>
            <w:shd w:val="clear" w:color="auto" w:fill="auto"/>
            <w:vAlign w:val="center"/>
            <w:hideMark/>
          </w:tcPr>
          <w:p w14:paraId="296E2DE4"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02E3532E"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65FACCE6"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000E28E"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3086162C" w14:textId="77777777" w:rsidTr="00C35978">
        <w:trPr>
          <w:trHeight w:val="20"/>
        </w:trPr>
        <w:tc>
          <w:tcPr>
            <w:tcW w:w="274" w:type="pct"/>
            <w:shd w:val="clear" w:color="auto" w:fill="auto"/>
            <w:vAlign w:val="center"/>
            <w:hideMark/>
          </w:tcPr>
          <w:p w14:paraId="4329F663" w14:textId="77777777" w:rsidR="00C35978" w:rsidRPr="008C101C" w:rsidRDefault="00C35978" w:rsidP="00C35978">
            <w:pPr>
              <w:jc w:val="center"/>
              <w:rPr>
                <w:color w:val="000000"/>
                <w:sz w:val="20"/>
                <w:szCs w:val="20"/>
              </w:rPr>
            </w:pPr>
            <w:r w:rsidRPr="008C101C">
              <w:rPr>
                <w:color w:val="000000"/>
                <w:sz w:val="20"/>
                <w:szCs w:val="20"/>
                <w:lang w:val="en-US"/>
              </w:rPr>
              <w:lastRenderedPageBreak/>
              <w:t>3</w:t>
            </w:r>
          </w:p>
        </w:tc>
        <w:tc>
          <w:tcPr>
            <w:tcW w:w="3041" w:type="pct"/>
            <w:shd w:val="clear" w:color="auto" w:fill="auto"/>
            <w:vAlign w:val="center"/>
            <w:hideMark/>
          </w:tcPr>
          <w:p w14:paraId="3BDE0A22"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50378FD8"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637B16B0" w14:textId="77777777" w:rsidR="00C35978" w:rsidRPr="008C101C" w:rsidRDefault="00C35978" w:rsidP="00C35978">
            <w:pPr>
              <w:jc w:val="center"/>
              <w:rPr>
                <w:color w:val="000000"/>
                <w:sz w:val="20"/>
                <w:szCs w:val="20"/>
              </w:rPr>
            </w:pPr>
            <w:r w:rsidRPr="008C101C">
              <w:rPr>
                <w:color w:val="000000"/>
                <w:sz w:val="20"/>
                <w:szCs w:val="20"/>
                <w:lang w:val="en-US"/>
              </w:rPr>
              <w:t>8 683.00</w:t>
            </w:r>
          </w:p>
        </w:tc>
      </w:tr>
      <w:tr w:rsidR="00C35978" w:rsidRPr="008C101C" w14:paraId="5C7EAAB3" w14:textId="77777777" w:rsidTr="00C35978">
        <w:trPr>
          <w:trHeight w:val="20"/>
        </w:trPr>
        <w:tc>
          <w:tcPr>
            <w:tcW w:w="274" w:type="pct"/>
            <w:shd w:val="clear" w:color="auto" w:fill="auto"/>
            <w:vAlign w:val="center"/>
            <w:hideMark/>
          </w:tcPr>
          <w:p w14:paraId="230D63B0"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53B61846"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0BCE1E42"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062352F" w14:textId="77777777" w:rsidR="00C35978" w:rsidRPr="008C101C" w:rsidRDefault="00C35978" w:rsidP="00C35978">
            <w:pPr>
              <w:jc w:val="center"/>
              <w:rPr>
                <w:color w:val="000000"/>
                <w:sz w:val="20"/>
                <w:szCs w:val="20"/>
              </w:rPr>
            </w:pPr>
            <w:r w:rsidRPr="008C101C">
              <w:rPr>
                <w:color w:val="000000"/>
                <w:sz w:val="20"/>
                <w:szCs w:val="20"/>
                <w:lang w:val="en-US"/>
              </w:rPr>
              <w:t>11 146.00</w:t>
            </w:r>
          </w:p>
        </w:tc>
      </w:tr>
      <w:tr w:rsidR="00C35978" w:rsidRPr="008C101C" w14:paraId="45C2B8E7" w14:textId="77777777" w:rsidTr="00C35978">
        <w:trPr>
          <w:trHeight w:val="20"/>
        </w:trPr>
        <w:tc>
          <w:tcPr>
            <w:tcW w:w="4180" w:type="pct"/>
            <w:gridSpan w:val="3"/>
            <w:shd w:val="clear" w:color="auto" w:fill="auto"/>
            <w:vAlign w:val="center"/>
            <w:hideMark/>
          </w:tcPr>
          <w:p w14:paraId="02677311"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42EDA90F" w14:textId="77777777" w:rsidR="00C35978" w:rsidRPr="008C101C" w:rsidRDefault="00C35978" w:rsidP="00C35978">
            <w:pPr>
              <w:jc w:val="center"/>
              <w:rPr>
                <w:b/>
                <w:bCs/>
                <w:color w:val="000000"/>
                <w:sz w:val="20"/>
                <w:szCs w:val="20"/>
              </w:rPr>
            </w:pPr>
            <w:r w:rsidRPr="008C101C">
              <w:rPr>
                <w:b/>
                <w:bCs/>
                <w:color w:val="000000"/>
                <w:sz w:val="20"/>
                <w:szCs w:val="20"/>
                <w:lang w:val="en-US"/>
              </w:rPr>
              <w:t>76 071.70</w:t>
            </w:r>
          </w:p>
        </w:tc>
      </w:tr>
      <w:tr w:rsidR="00C35978" w:rsidRPr="008C101C" w14:paraId="20F5D124" w14:textId="77777777" w:rsidTr="00C35978">
        <w:trPr>
          <w:trHeight w:val="20"/>
        </w:trPr>
        <w:tc>
          <w:tcPr>
            <w:tcW w:w="5000" w:type="pct"/>
            <w:gridSpan w:val="4"/>
            <w:shd w:val="clear" w:color="auto" w:fill="auto"/>
            <w:vAlign w:val="center"/>
            <w:hideMark/>
          </w:tcPr>
          <w:p w14:paraId="1693D1B7" w14:textId="47B5B0AA" w:rsidR="00C35978" w:rsidRPr="008C101C" w:rsidRDefault="00C35978" w:rsidP="00C35978">
            <w:pPr>
              <w:jc w:val="center"/>
              <w:rPr>
                <w:b/>
                <w:bCs/>
                <w:color w:val="000000"/>
                <w:sz w:val="20"/>
                <w:szCs w:val="20"/>
              </w:rPr>
            </w:pPr>
            <w:r w:rsidRPr="008C101C">
              <w:rPr>
                <w:b/>
                <w:bCs/>
                <w:color w:val="000000"/>
                <w:sz w:val="20"/>
                <w:szCs w:val="20"/>
                <w:lang w:val="en-US"/>
              </w:rPr>
              <w:t>котельная «Паниха»</w:t>
            </w:r>
          </w:p>
          <w:p w14:paraId="0E74711E" w14:textId="3FE11E09" w:rsidR="00C35978" w:rsidRPr="008C101C" w:rsidRDefault="00C35978" w:rsidP="00C35978">
            <w:pPr>
              <w:jc w:val="center"/>
              <w:rPr>
                <w:b/>
                <w:bCs/>
                <w:color w:val="000000"/>
                <w:sz w:val="20"/>
                <w:szCs w:val="20"/>
              </w:rPr>
            </w:pPr>
          </w:p>
        </w:tc>
      </w:tr>
      <w:tr w:rsidR="00C35978" w:rsidRPr="008C101C" w14:paraId="2A7639C2" w14:textId="77777777" w:rsidTr="00C35978">
        <w:trPr>
          <w:trHeight w:val="20"/>
        </w:trPr>
        <w:tc>
          <w:tcPr>
            <w:tcW w:w="274" w:type="pct"/>
            <w:shd w:val="clear" w:color="auto" w:fill="auto"/>
            <w:vAlign w:val="center"/>
            <w:hideMark/>
          </w:tcPr>
          <w:p w14:paraId="116508C7"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6C0E84B2"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040588AB"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ECE267E" w14:textId="77777777" w:rsidR="00C35978" w:rsidRPr="008C101C" w:rsidRDefault="00C35978" w:rsidP="00C35978">
            <w:pPr>
              <w:jc w:val="center"/>
              <w:rPr>
                <w:color w:val="000000"/>
                <w:sz w:val="20"/>
                <w:szCs w:val="20"/>
              </w:rPr>
            </w:pPr>
            <w:r w:rsidRPr="008C101C">
              <w:rPr>
                <w:color w:val="000000"/>
                <w:sz w:val="20"/>
                <w:szCs w:val="20"/>
                <w:lang w:val="en-US"/>
              </w:rPr>
              <w:t>12 568.80</w:t>
            </w:r>
          </w:p>
        </w:tc>
      </w:tr>
      <w:tr w:rsidR="00C35978" w:rsidRPr="008C101C" w14:paraId="47FB53F5" w14:textId="77777777" w:rsidTr="00C35978">
        <w:trPr>
          <w:trHeight w:val="20"/>
        </w:trPr>
        <w:tc>
          <w:tcPr>
            <w:tcW w:w="274" w:type="pct"/>
            <w:shd w:val="clear" w:color="auto" w:fill="auto"/>
            <w:vAlign w:val="center"/>
            <w:hideMark/>
          </w:tcPr>
          <w:p w14:paraId="14927FC0"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533BAC09"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3343B375"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3C18B384"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1541CCB1" w14:textId="77777777" w:rsidTr="00C35978">
        <w:trPr>
          <w:trHeight w:val="20"/>
        </w:trPr>
        <w:tc>
          <w:tcPr>
            <w:tcW w:w="274" w:type="pct"/>
            <w:shd w:val="clear" w:color="auto" w:fill="auto"/>
            <w:vAlign w:val="center"/>
            <w:hideMark/>
          </w:tcPr>
          <w:p w14:paraId="0FD0CA81"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57F56AF0"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7D145C3D"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1D23C900" w14:textId="77777777" w:rsidR="00C35978" w:rsidRPr="008C101C" w:rsidRDefault="00C35978" w:rsidP="00C35978">
            <w:pPr>
              <w:jc w:val="center"/>
              <w:rPr>
                <w:color w:val="000000"/>
                <w:sz w:val="20"/>
                <w:szCs w:val="20"/>
              </w:rPr>
            </w:pPr>
            <w:r w:rsidRPr="008C101C">
              <w:rPr>
                <w:color w:val="000000"/>
                <w:sz w:val="20"/>
                <w:szCs w:val="20"/>
                <w:lang w:val="en-US"/>
              </w:rPr>
              <w:t>9 579.00</w:t>
            </w:r>
          </w:p>
        </w:tc>
      </w:tr>
      <w:tr w:rsidR="00C35978" w:rsidRPr="008C101C" w14:paraId="3F3D7D0D" w14:textId="77777777" w:rsidTr="00C35978">
        <w:trPr>
          <w:trHeight w:val="20"/>
        </w:trPr>
        <w:tc>
          <w:tcPr>
            <w:tcW w:w="274" w:type="pct"/>
            <w:shd w:val="clear" w:color="auto" w:fill="auto"/>
            <w:vAlign w:val="center"/>
            <w:hideMark/>
          </w:tcPr>
          <w:p w14:paraId="18566C2F"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468109CC"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5F61BA93"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7CF99AE" w14:textId="77777777" w:rsidR="00C35978" w:rsidRPr="008C101C" w:rsidRDefault="00C35978" w:rsidP="00C35978">
            <w:pPr>
              <w:jc w:val="center"/>
              <w:rPr>
                <w:color w:val="000000"/>
                <w:sz w:val="20"/>
                <w:szCs w:val="20"/>
              </w:rPr>
            </w:pPr>
            <w:r w:rsidRPr="008C101C">
              <w:rPr>
                <w:color w:val="000000"/>
                <w:sz w:val="20"/>
                <w:szCs w:val="20"/>
                <w:lang w:val="en-US"/>
              </w:rPr>
              <w:t>1 337.00</w:t>
            </w:r>
          </w:p>
        </w:tc>
      </w:tr>
      <w:tr w:rsidR="00C35978" w:rsidRPr="008C101C" w14:paraId="78A8F092" w14:textId="77777777" w:rsidTr="00C35978">
        <w:trPr>
          <w:trHeight w:val="20"/>
        </w:trPr>
        <w:tc>
          <w:tcPr>
            <w:tcW w:w="4180" w:type="pct"/>
            <w:gridSpan w:val="3"/>
            <w:shd w:val="clear" w:color="auto" w:fill="auto"/>
            <w:vAlign w:val="center"/>
            <w:hideMark/>
          </w:tcPr>
          <w:p w14:paraId="34F32394"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5BC1A52D" w14:textId="77777777" w:rsidR="00C35978" w:rsidRPr="008C101C" w:rsidRDefault="00C35978" w:rsidP="00C35978">
            <w:pPr>
              <w:jc w:val="center"/>
              <w:rPr>
                <w:b/>
                <w:bCs/>
                <w:color w:val="000000"/>
                <w:sz w:val="20"/>
                <w:szCs w:val="20"/>
              </w:rPr>
            </w:pPr>
            <w:r w:rsidRPr="008C101C">
              <w:rPr>
                <w:b/>
                <w:bCs/>
                <w:color w:val="000000"/>
                <w:sz w:val="20"/>
                <w:szCs w:val="20"/>
                <w:lang w:val="en-US"/>
              </w:rPr>
              <w:t>23 484.80</w:t>
            </w:r>
          </w:p>
        </w:tc>
      </w:tr>
      <w:tr w:rsidR="00C35978" w:rsidRPr="008C101C" w14:paraId="6F6D2DB8" w14:textId="77777777" w:rsidTr="00C35978">
        <w:trPr>
          <w:trHeight w:val="20"/>
        </w:trPr>
        <w:tc>
          <w:tcPr>
            <w:tcW w:w="5000" w:type="pct"/>
            <w:gridSpan w:val="4"/>
            <w:shd w:val="clear" w:color="auto" w:fill="auto"/>
            <w:vAlign w:val="center"/>
            <w:hideMark/>
          </w:tcPr>
          <w:p w14:paraId="4308849C" w14:textId="1AC58FBE" w:rsidR="00C35978" w:rsidRPr="008C101C" w:rsidRDefault="00C35978" w:rsidP="00C35978">
            <w:pPr>
              <w:jc w:val="center"/>
              <w:rPr>
                <w:b/>
                <w:bCs/>
                <w:color w:val="000000"/>
                <w:sz w:val="20"/>
                <w:szCs w:val="20"/>
              </w:rPr>
            </w:pPr>
            <w:r w:rsidRPr="008C101C">
              <w:rPr>
                <w:b/>
                <w:bCs/>
                <w:color w:val="000000"/>
                <w:sz w:val="20"/>
                <w:szCs w:val="20"/>
                <w:lang w:val="en-US"/>
              </w:rPr>
              <w:t>котельная «Холбос»</w:t>
            </w:r>
          </w:p>
          <w:p w14:paraId="5A2E5A3F" w14:textId="38D42598" w:rsidR="00C35978" w:rsidRPr="008C101C" w:rsidRDefault="00C35978" w:rsidP="00C35978">
            <w:pPr>
              <w:jc w:val="center"/>
              <w:rPr>
                <w:b/>
                <w:bCs/>
                <w:color w:val="000000"/>
                <w:sz w:val="20"/>
                <w:szCs w:val="20"/>
              </w:rPr>
            </w:pPr>
          </w:p>
        </w:tc>
      </w:tr>
      <w:tr w:rsidR="00C35978" w:rsidRPr="008C101C" w14:paraId="66D05FC9" w14:textId="77777777" w:rsidTr="00C35978">
        <w:trPr>
          <w:trHeight w:val="20"/>
        </w:trPr>
        <w:tc>
          <w:tcPr>
            <w:tcW w:w="274" w:type="pct"/>
            <w:shd w:val="clear" w:color="auto" w:fill="auto"/>
            <w:vAlign w:val="center"/>
            <w:hideMark/>
          </w:tcPr>
          <w:p w14:paraId="4A7FEFCB"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291F13A4"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28414CB4"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60F33925" w14:textId="77777777" w:rsidR="00C35978" w:rsidRPr="008C101C" w:rsidRDefault="00C35978" w:rsidP="00C35978">
            <w:pPr>
              <w:jc w:val="center"/>
              <w:rPr>
                <w:color w:val="000000"/>
                <w:sz w:val="20"/>
                <w:szCs w:val="20"/>
              </w:rPr>
            </w:pPr>
            <w:r w:rsidRPr="008C101C">
              <w:rPr>
                <w:color w:val="000000"/>
                <w:sz w:val="20"/>
                <w:szCs w:val="20"/>
                <w:lang w:val="en-US"/>
              </w:rPr>
              <w:t>8 478.90</w:t>
            </w:r>
          </w:p>
        </w:tc>
      </w:tr>
      <w:tr w:rsidR="00C35978" w:rsidRPr="008C101C" w14:paraId="330FFBFD" w14:textId="77777777" w:rsidTr="00C35978">
        <w:trPr>
          <w:trHeight w:val="20"/>
        </w:trPr>
        <w:tc>
          <w:tcPr>
            <w:tcW w:w="274" w:type="pct"/>
            <w:shd w:val="clear" w:color="auto" w:fill="auto"/>
            <w:vAlign w:val="center"/>
            <w:hideMark/>
          </w:tcPr>
          <w:p w14:paraId="62F798A1"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4FA746EF"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5F590E9F"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9F8FF00"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6A924E04" w14:textId="77777777" w:rsidTr="00C35978">
        <w:trPr>
          <w:trHeight w:val="20"/>
        </w:trPr>
        <w:tc>
          <w:tcPr>
            <w:tcW w:w="274" w:type="pct"/>
            <w:shd w:val="clear" w:color="auto" w:fill="auto"/>
            <w:vAlign w:val="center"/>
            <w:hideMark/>
          </w:tcPr>
          <w:p w14:paraId="0742E6B1"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2C98B63F"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79944D39"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0A804B1E" w14:textId="77777777" w:rsidR="00C35978" w:rsidRPr="008C101C" w:rsidRDefault="00C35978" w:rsidP="00C35978">
            <w:pPr>
              <w:jc w:val="center"/>
              <w:rPr>
                <w:color w:val="000000"/>
                <w:sz w:val="20"/>
                <w:szCs w:val="20"/>
              </w:rPr>
            </w:pPr>
            <w:r w:rsidRPr="008C101C">
              <w:rPr>
                <w:color w:val="000000"/>
                <w:sz w:val="20"/>
                <w:szCs w:val="20"/>
                <w:lang w:val="en-US"/>
              </w:rPr>
              <w:t>65.50</w:t>
            </w:r>
          </w:p>
        </w:tc>
      </w:tr>
      <w:tr w:rsidR="00C35978" w:rsidRPr="008C101C" w14:paraId="39C95D6D" w14:textId="77777777" w:rsidTr="00C35978">
        <w:trPr>
          <w:trHeight w:val="20"/>
        </w:trPr>
        <w:tc>
          <w:tcPr>
            <w:tcW w:w="274" w:type="pct"/>
            <w:shd w:val="clear" w:color="auto" w:fill="auto"/>
            <w:vAlign w:val="center"/>
            <w:hideMark/>
          </w:tcPr>
          <w:p w14:paraId="09C7E6D1"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54EEA0F6"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61A1F0AE"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08D84951"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690C1E58" w14:textId="77777777" w:rsidTr="00C35978">
        <w:trPr>
          <w:trHeight w:val="20"/>
        </w:trPr>
        <w:tc>
          <w:tcPr>
            <w:tcW w:w="4180" w:type="pct"/>
            <w:gridSpan w:val="3"/>
            <w:shd w:val="clear" w:color="auto" w:fill="auto"/>
            <w:vAlign w:val="center"/>
            <w:hideMark/>
          </w:tcPr>
          <w:p w14:paraId="7D11F955"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043843A7" w14:textId="77777777" w:rsidR="00C35978" w:rsidRPr="008C101C" w:rsidRDefault="00C35978" w:rsidP="00C35978">
            <w:pPr>
              <w:jc w:val="center"/>
              <w:rPr>
                <w:b/>
                <w:bCs/>
                <w:color w:val="000000"/>
                <w:sz w:val="20"/>
                <w:szCs w:val="20"/>
              </w:rPr>
            </w:pPr>
            <w:r w:rsidRPr="008C101C">
              <w:rPr>
                <w:b/>
                <w:bCs/>
                <w:color w:val="000000"/>
                <w:sz w:val="20"/>
                <w:szCs w:val="20"/>
                <w:lang w:val="en-US"/>
              </w:rPr>
              <w:t>8 544.40</w:t>
            </w:r>
          </w:p>
        </w:tc>
      </w:tr>
      <w:tr w:rsidR="00C35978" w:rsidRPr="008C101C" w14:paraId="440C3473" w14:textId="77777777" w:rsidTr="00C35978">
        <w:trPr>
          <w:trHeight w:val="20"/>
        </w:trPr>
        <w:tc>
          <w:tcPr>
            <w:tcW w:w="5000" w:type="pct"/>
            <w:gridSpan w:val="4"/>
            <w:shd w:val="clear" w:color="auto" w:fill="auto"/>
            <w:vAlign w:val="center"/>
            <w:hideMark/>
          </w:tcPr>
          <w:p w14:paraId="2744EA49" w14:textId="355FFF75" w:rsidR="00C35978" w:rsidRPr="008C101C" w:rsidRDefault="00C35978" w:rsidP="00C35978">
            <w:pPr>
              <w:jc w:val="center"/>
              <w:rPr>
                <w:b/>
                <w:bCs/>
                <w:color w:val="000000"/>
                <w:sz w:val="20"/>
                <w:szCs w:val="20"/>
              </w:rPr>
            </w:pPr>
            <w:r w:rsidRPr="008C101C">
              <w:rPr>
                <w:b/>
                <w:bCs/>
                <w:color w:val="000000"/>
                <w:sz w:val="20"/>
                <w:szCs w:val="20"/>
                <w:lang w:val="en-US"/>
              </w:rPr>
              <w:t>котельная «ЯГУ»</w:t>
            </w:r>
          </w:p>
        </w:tc>
      </w:tr>
      <w:tr w:rsidR="00C35978" w:rsidRPr="008C101C" w14:paraId="13F12641" w14:textId="77777777" w:rsidTr="00C35978">
        <w:trPr>
          <w:trHeight w:val="20"/>
        </w:trPr>
        <w:tc>
          <w:tcPr>
            <w:tcW w:w="274" w:type="pct"/>
            <w:shd w:val="clear" w:color="auto" w:fill="auto"/>
            <w:vAlign w:val="center"/>
            <w:hideMark/>
          </w:tcPr>
          <w:p w14:paraId="234507EE"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2A4DFB5F"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0CB1310C"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0D35A2A" w14:textId="77777777" w:rsidR="00C35978" w:rsidRPr="008C101C" w:rsidRDefault="00C35978" w:rsidP="00C35978">
            <w:pPr>
              <w:jc w:val="center"/>
              <w:rPr>
                <w:color w:val="000000"/>
                <w:sz w:val="20"/>
                <w:szCs w:val="20"/>
              </w:rPr>
            </w:pPr>
            <w:r w:rsidRPr="008C101C">
              <w:rPr>
                <w:color w:val="000000"/>
                <w:sz w:val="20"/>
                <w:szCs w:val="20"/>
                <w:lang w:val="en-US"/>
              </w:rPr>
              <w:t>15 245.30</w:t>
            </w:r>
          </w:p>
        </w:tc>
      </w:tr>
      <w:tr w:rsidR="00C35978" w:rsidRPr="008C101C" w14:paraId="75157F74" w14:textId="77777777" w:rsidTr="00C35978">
        <w:trPr>
          <w:trHeight w:val="20"/>
        </w:trPr>
        <w:tc>
          <w:tcPr>
            <w:tcW w:w="274" w:type="pct"/>
            <w:shd w:val="clear" w:color="auto" w:fill="auto"/>
            <w:vAlign w:val="center"/>
            <w:hideMark/>
          </w:tcPr>
          <w:p w14:paraId="25554DA1"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548FCDF0"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2BDC4FB9"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03924710"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50A14549" w14:textId="77777777" w:rsidTr="00C35978">
        <w:trPr>
          <w:trHeight w:val="20"/>
        </w:trPr>
        <w:tc>
          <w:tcPr>
            <w:tcW w:w="274" w:type="pct"/>
            <w:shd w:val="clear" w:color="auto" w:fill="auto"/>
            <w:vAlign w:val="center"/>
            <w:hideMark/>
          </w:tcPr>
          <w:p w14:paraId="54C77E60"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0447FED2"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59077EE0"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308F6A1" w14:textId="77777777" w:rsidR="00C35978" w:rsidRPr="008C101C" w:rsidRDefault="00C35978" w:rsidP="00C35978">
            <w:pPr>
              <w:jc w:val="center"/>
              <w:rPr>
                <w:color w:val="000000"/>
                <w:sz w:val="20"/>
                <w:szCs w:val="20"/>
              </w:rPr>
            </w:pPr>
            <w:r w:rsidRPr="008C101C">
              <w:rPr>
                <w:color w:val="000000"/>
                <w:sz w:val="20"/>
                <w:szCs w:val="20"/>
                <w:lang w:val="en-US"/>
              </w:rPr>
              <w:t>2 174.00</w:t>
            </w:r>
          </w:p>
        </w:tc>
      </w:tr>
      <w:tr w:rsidR="00C35978" w:rsidRPr="008C101C" w14:paraId="21A1E734" w14:textId="77777777" w:rsidTr="00C35978">
        <w:trPr>
          <w:trHeight w:val="20"/>
        </w:trPr>
        <w:tc>
          <w:tcPr>
            <w:tcW w:w="274" w:type="pct"/>
            <w:shd w:val="clear" w:color="auto" w:fill="auto"/>
            <w:vAlign w:val="center"/>
            <w:hideMark/>
          </w:tcPr>
          <w:p w14:paraId="55EBF415"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57FFBF6A"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095F3408"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6FFA0893" w14:textId="77777777" w:rsidR="00C35978" w:rsidRPr="008C101C" w:rsidRDefault="00C35978" w:rsidP="00C35978">
            <w:pPr>
              <w:jc w:val="center"/>
              <w:rPr>
                <w:color w:val="000000"/>
                <w:sz w:val="20"/>
                <w:szCs w:val="20"/>
              </w:rPr>
            </w:pPr>
            <w:r w:rsidRPr="008C101C">
              <w:rPr>
                <w:color w:val="000000"/>
                <w:sz w:val="20"/>
                <w:szCs w:val="20"/>
                <w:lang w:val="en-US"/>
              </w:rPr>
              <w:t>11 108.00</w:t>
            </w:r>
          </w:p>
        </w:tc>
      </w:tr>
      <w:tr w:rsidR="00C35978" w:rsidRPr="008C101C" w14:paraId="11B8EE59" w14:textId="77777777" w:rsidTr="00C35978">
        <w:trPr>
          <w:trHeight w:val="20"/>
        </w:trPr>
        <w:tc>
          <w:tcPr>
            <w:tcW w:w="4180" w:type="pct"/>
            <w:gridSpan w:val="3"/>
            <w:shd w:val="clear" w:color="auto" w:fill="auto"/>
            <w:vAlign w:val="center"/>
            <w:hideMark/>
          </w:tcPr>
          <w:p w14:paraId="5B2F7893"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53D0A57B" w14:textId="77777777" w:rsidR="00C35978" w:rsidRPr="008C101C" w:rsidRDefault="00C35978" w:rsidP="00C35978">
            <w:pPr>
              <w:jc w:val="center"/>
              <w:rPr>
                <w:b/>
                <w:bCs/>
                <w:color w:val="000000"/>
                <w:sz w:val="20"/>
                <w:szCs w:val="20"/>
              </w:rPr>
            </w:pPr>
            <w:r w:rsidRPr="008C101C">
              <w:rPr>
                <w:b/>
                <w:bCs/>
                <w:color w:val="000000"/>
                <w:sz w:val="20"/>
                <w:szCs w:val="20"/>
                <w:lang w:val="en-US"/>
              </w:rPr>
              <w:t>28 527.30</w:t>
            </w:r>
          </w:p>
        </w:tc>
      </w:tr>
      <w:tr w:rsidR="00C35978" w:rsidRPr="008C101C" w14:paraId="169F6358" w14:textId="77777777" w:rsidTr="00C35978">
        <w:trPr>
          <w:trHeight w:val="20"/>
        </w:trPr>
        <w:tc>
          <w:tcPr>
            <w:tcW w:w="5000" w:type="pct"/>
            <w:gridSpan w:val="4"/>
            <w:shd w:val="clear" w:color="auto" w:fill="auto"/>
            <w:vAlign w:val="center"/>
            <w:hideMark/>
          </w:tcPr>
          <w:p w14:paraId="45A9BC15" w14:textId="3ED7F097" w:rsidR="00C35978" w:rsidRPr="008C101C" w:rsidRDefault="00C35978" w:rsidP="00C35978">
            <w:pPr>
              <w:jc w:val="center"/>
              <w:rPr>
                <w:b/>
                <w:bCs/>
                <w:color w:val="000000"/>
                <w:sz w:val="20"/>
                <w:szCs w:val="20"/>
              </w:rPr>
            </w:pPr>
            <w:r w:rsidRPr="008C101C">
              <w:rPr>
                <w:b/>
                <w:bCs/>
                <w:color w:val="000000"/>
                <w:sz w:val="20"/>
                <w:szCs w:val="20"/>
                <w:lang w:val="en-US"/>
              </w:rPr>
              <w:t>котельная «Бирюсинка-2»</w:t>
            </w:r>
          </w:p>
        </w:tc>
      </w:tr>
      <w:tr w:rsidR="00C35978" w:rsidRPr="008C101C" w14:paraId="428B4250" w14:textId="77777777" w:rsidTr="00C35978">
        <w:trPr>
          <w:trHeight w:val="20"/>
        </w:trPr>
        <w:tc>
          <w:tcPr>
            <w:tcW w:w="274" w:type="pct"/>
            <w:shd w:val="clear" w:color="auto" w:fill="auto"/>
            <w:vAlign w:val="center"/>
            <w:hideMark/>
          </w:tcPr>
          <w:p w14:paraId="7BB2F08C"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1AC312F0"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48BA4034"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C1B1B83" w14:textId="77777777" w:rsidR="00C35978" w:rsidRPr="008C101C" w:rsidRDefault="00C35978" w:rsidP="00C35978">
            <w:pPr>
              <w:jc w:val="center"/>
              <w:rPr>
                <w:color w:val="000000"/>
                <w:sz w:val="20"/>
                <w:szCs w:val="20"/>
              </w:rPr>
            </w:pPr>
            <w:r w:rsidRPr="008C101C">
              <w:rPr>
                <w:color w:val="000000"/>
                <w:sz w:val="20"/>
                <w:szCs w:val="20"/>
                <w:lang w:val="en-US"/>
              </w:rPr>
              <w:t>13 409.20</w:t>
            </w:r>
          </w:p>
        </w:tc>
      </w:tr>
      <w:tr w:rsidR="00C35978" w:rsidRPr="008C101C" w14:paraId="60B36A3E" w14:textId="77777777" w:rsidTr="00C35978">
        <w:trPr>
          <w:trHeight w:val="20"/>
        </w:trPr>
        <w:tc>
          <w:tcPr>
            <w:tcW w:w="274" w:type="pct"/>
            <w:shd w:val="clear" w:color="auto" w:fill="auto"/>
            <w:vAlign w:val="center"/>
            <w:hideMark/>
          </w:tcPr>
          <w:p w14:paraId="737BCDFA"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6F99E4A2"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7DE4FB95"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D9F46BB"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3431A29B" w14:textId="77777777" w:rsidTr="00C35978">
        <w:trPr>
          <w:trHeight w:val="20"/>
        </w:trPr>
        <w:tc>
          <w:tcPr>
            <w:tcW w:w="274" w:type="pct"/>
            <w:shd w:val="clear" w:color="auto" w:fill="auto"/>
            <w:vAlign w:val="center"/>
            <w:hideMark/>
          </w:tcPr>
          <w:p w14:paraId="5DFFABD5"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346FE604"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43D806E9"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4FF7F58F"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5631A608" w14:textId="77777777" w:rsidTr="00C35978">
        <w:trPr>
          <w:trHeight w:val="20"/>
        </w:trPr>
        <w:tc>
          <w:tcPr>
            <w:tcW w:w="274" w:type="pct"/>
            <w:shd w:val="clear" w:color="auto" w:fill="auto"/>
            <w:vAlign w:val="center"/>
            <w:hideMark/>
          </w:tcPr>
          <w:p w14:paraId="6F37D592"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4C0923E5"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15B2EABA"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3407E879"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409C19BB" w14:textId="77777777" w:rsidTr="00C35978">
        <w:trPr>
          <w:trHeight w:val="20"/>
        </w:trPr>
        <w:tc>
          <w:tcPr>
            <w:tcW w:w="4180" w:type="pct"/>
            <w:gridSpan w:val="3"/>
            <w:shd w:val="clear" w:color="auto" w:fill="auto"/>
            <w:vAlign w:val="center"/>
            <w:hideMark/>
          </w:tcPr>
          <w:p w14:paraId="49BB678F"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24778B25" w14:textId="77777777" w:rsidR="00C35978" w:rsidRPr="008C101C" w:rsidRDefault="00C35978" w:rsidP="00C35978">
            <w:pPr>
              <w:jc w:val="center"/>
              <w:rPr>
                <w:b/>
                <w:bCs/>
                <w:color w:val="000000"/>
                <w:sz w:val="20"/>
                <w:szCs w:val="20"/>
              </w:rPr>
            </w:pPr>
            <w:r w:rsidRPr="008C101C">
              <w:rPr>
                <w:b/>
                <w:bCs/>
                <w:color w:val="000000"/>
                <w:sz w:val="20"/>
                <w:szCs w:val="20"/>
                <w:lang w:val="en-US"/>
              </w:rPr>
              <w:t>13 409.20</w:t>
            </w:r>
          </w:p>
        </w:tc>
      </w:tr>
      <w:tr w:rsidR="00C35978" w:rsidRPr="008C101C" w14:paraId="146D3F36" w14:textId="77777777" w:rsidTr="00C35978">
        <w:trPr>
          <w:trHeight w:val="20"/>
        </w:trPr>
        <w:tc>
          <w:tcPr>
            <w:tcW w:w="5000" w:type="pct"/>
            <w:gridSpan w:val="4"/>
            <w:shd w:val="clear" w:color="auto" w:fill="auto"/>
            <w:vAlign w:val="center"/>
            <w:hideMark/>
          </w:tcPr>
          <w:p w14:paraId="5CC1A13B" w14:textId="7D359676" w:rsidR="00C35978" w:rsidRPr="008C101C" w:rsidRDefault="00C35978" w:rsidP="00C35978">
            <w:pPr>
              <w:jc w:val="center"/>
              <w:rPr>
                <w:b/>
                <w:bCs/>
                <w:color w:val="000000"/>
                <w:sz w:val="20"/>
                <w:szCs w:val="20"/>
              </w:rPr>
            </w:pPr>
            <w:r w:rsidRPr="008C101C">
              <w:rPr>
                <w:b/>
                <w:bCs/>
                <w:color w:val="000000"/>
                <w:sz w:val="20"/>
                <w:szCs w:val="20"/>
                <w:lang w:val="en-US"/>
              </w:rPr>
              <w:t>котельная «РТС»</w:t>
            </w:r>
          </w:p>
        </w:tc>
      </w:tr>
      <w:tr w:rsidR="00C35978" w:rsidRPr="008C101C" w14:paraId="2F0EF136" w14:textId="77777777" w:rsidTr="00C35978">
        <w:trPr>
          <w:trHeight w:val="20"/>
        </w:trPr>
        <w:tc>
          <w:tcPr>
            <w:tcW w:w="274" w:type="pct"/>
            <w:shd w:val="clear" w:color="auto" w:fill="auto"/>
            <w:vAlign w:val="center"/>
            <w:hideMark/>
          </w:tcPr>
          <w:p w14:paraId="3E1EC1CD"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3CFD9E61"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68B1BEF6"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0DA95A57" w14:textId="77777777" w:rsidR="00C35978" w:rsidRPr="008C101C" w:rsidRDefault="00C35978" w:rsidP="00C35978">
            <w:pPr>
              <w:jc w:val="center"/>
              <w:rPr>
                <w:color w:val="000000"/>
                <w:sz w:val="20"/>
                <w:szCs w:val="20"/>
              </w:rPr>
            </w:pPr>
            <w:r w:rsidRPr="008C101C">
              <w:rPr>
                <w:color w:val="000000"/>
                <w:sz w:val="20"/>
                <w:szCs w:val="20"/>
                <w:lang w:val="en-US"/>
              </w:rPr>
              <w:t>20 255.50</w:t>
            </w:r>
          </w:p>
        </w:tc>
      </w:tr>
      <w:tr w:rsidR="00C35978" w:rsidRPr="008C101C" w14:paraId="6F66FFED" w14:textId="77777777" w:rsidTr="00C35978">
        <w:trPr>
          <w:trHeight w:val="20"/>
        </w:trPr>
        <w:tc>
          <w:tcPr>
            <w:tcW w:w="274" w:type="pct"/>
            <w:shd w:val="clear" w:color="auto" w:fill="auto"/>
            <w:vAlign w:val="center"/>
            <w:hideMark/>
          </w:tcPr>
          <w:p w14:paraId="6B488426"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58029659"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764EA793"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36D16331"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09A2C927" w14:textId="77777777" w:rsidTr="00C35978">
        <w:trPr>
          <w:trHeight w:val="20"/>
        </w:trPr>
        <w:tc>
          <w:tcPr>
            <w:tcW w:w="274" w:type="pct"/>
            <w:shd w:val="clear" w:color="auto" w:fill="auto"/>
            <w:vAlign w:val="center"/>
            <w:hideMark/>
          </w:tcPr>
          <w:p w14:paraId="5D752460"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72016BAF"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3B8D1F98"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56E4FE9" w14:textId="77777777" w:rsidR="00C35978" w:rsidRPr="008C101C" w:rsidRDefault="00C35978" w:rsidP="00C35978">
            <w:pPr>
              <w:jc w:val="center"/>
              <w:rPr>
                <w:color w:val="000000"/>
                <w:sz w:val="20"/>
                <w:szCs w:val="20"/>
              </w:rPr>
            </w:pPr>
            <w:r w:rsidRPr="008C101C">
              <w:rPr>
                <w:color w:val="000000"/>
                <w:sz w:val="20"/>
                <w:szCs w:val="20"/>
                <w:lang w:val="en-US"/>
              </w:rPr>
              <w:t>15 651.00</w:t>
            </w:r>
          </w:p>
        </w:tc>
      </w:tr>
      <w:tr w:rsidR="00C35978" w:rsidRPr="008C101C" w14:paraId="17B11726" w14:textId="77777777" w:rsidTr="00C35978">
        <w:trPr>
          <w:trHeight w:val="20"/>
        </w:trPr>
        <w:tc>
          <w:tcPr>
            <w:tcW w:w="274" w:type="pct"/>
            <w:shd w:val="clear" w:color="auto" w:fill="auto"/>
            <w:vAlign w:val="center"/>
            <w:hideMark/>
          </w:tcPr>
          <w:p w14:paraId="450B8076"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654BF78C"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2E64970B"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6D6210B3" w14:textId="77777777" w:rsidR="00C35978" w:rsidRPr="008C101C" w:rsidRDefault="00C35978" w:rsidP="00C35978">
            <w:pPr>
              <w:jc w:val="center"/>
              <w:rPr>
                <w:color w:val="000000"/>
                <w:sz w:val="20"/>
                <w:szCs w:val="20"/>
              </w:rPr>
            </w:pPr>
            <w:r w:rsidRPr="008C101C">
              <w:rPr>
                <w:color w:val="000000"/>
                <w:sz w:val="20"/>
                <w:szCs w:val="20"/>
                <w:lang w:val="en-US"/>
              </w:rPr>
              <w:t>1 398.20</w:t>
            </w:r>
          </w:p>
        </w:tc>
      </w:tr>
      <w:tr w:rsidR="00C35978" w:rsidRPr="008C101C" w14:paraId="11B2FD60" w14:textId="77777777" w:rsidTr="00C35978">
        <w:trPr>
          <w:trHeight w:val="20"/>
        </w:trPr>
        <w:tc>
          <w:tcPr>
            <w:tcW w:w="4180" w:type="pct"/>
            <w:gridSpan w:val="3"/>
            <w:shd w:val="clear" w:color="auto" w:fill="auto"/>
            <w:vAlign w:val="center"/>
            <w:hideMark/>
          </w:tcPr>
          <w:p w14:paraId="7FD1CE4A"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77A10708" w14:textId="77777777" w:rsidR="00C35978" w:rsidRPr="008C101C" w:rsidRDefault="00C35978" w:rsidP="00C35978">
            <w:pPr>
              <w:jc w:val="center"/>
              <w:rPr>
                <w:b/>
                <w:bCs/>
                <w:color w:val="000000"/>
                <w:sz w:val="20"/>
                <w:szCs w:val="20"/>
              </w:rPr>
            </w:pPr>
            <w:r w:rsidRPr="008C101C">
              <w:rPr>
                <w:b/>
                <w:bCs/>
                <w:color w:val="000000"/>
                <w:sz w:val="20"/>
                <w:szCs w:val="20"/>
                <w:lang w:val="en-US"/>
              </w:rPr>
              <w:t>37 304.70</w:t>
            </w:r>
          </w:p>
        </w:tc>
      </w:tr>
      <w:tr w:rsidR="00C35978" w:rsidRPr="008C101C" w14:paraId="44E628B7" w14:textId="77777777" w:rsidTr="00C35978">
        <w:trPr>
          <w:trHeight w:val="20"/>
        </w:trPr>
        <w:tc>
          <w:tcPr>
            <w:tcW w:w="5000" w:type="pct"/>
            <w:gridSpan w:val="4"/>
            <w:shd w:val="clear" w:color="auto" w:fill="auto"/>
            <w:vAlign w:val="center"/>
            <w:hideMark/>
          </w:tcPr>
          <w:p w14:paraId="260AD907" w14:textId="0BDA2342" w:rsidR="00C35978" w:rsidRPr="008C101C" w:rsidRDefault="00C35978" w:rsidP="00C35978">
            <w:pPr>
              <w:jc w:val="center"/>
              <w:rPr>
                <w:b/>
                <w:bCs/>
                <w:color w:val="000000"/>
                <w:sz w:val="20"/>
                <w:szCs w:val="20"/>
              </w:rPr>
            </w:pPr>
            <w:r w:rsidRPr="008C101C">
              <w:rPr>
                <w:b/>
                <w:bCs/>
                <w:color w:val="000000"/>
                <w:sz w:val="20"/>
                <w:szCs w:val="20"/>
                <w:lang w:val="en-US"/>
              </w:rPr>
              <w:t>котельная «УК 272/5»</w:t>
            </w:r>
          </w:p>
        </w:tc>
      </w:tr>
      <w:tr w:rsidR="00C35978" w:rsidRPr="008C101C" w14:paraId="3CCBA558" w14:textId="77777777" w:rsidTr="00C35978">
        <w:trPr>
          <w:trHeight w:val="20"/>
        </w:trPr>
        <w:tc>
          <w:tcPr>
            <w:tcW w:w="274" w:type="pct"/>
            <w:shd w:val="clear" w:color="auto" w:fill="auto"/>
            <w:vAlign w:val="center"/>
            <w:hideMark/>
          </w:tcPr>
          <w:p w14:paraId="4CB4D97C"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51083E31"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4446B6F7"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7DD1179F" w14:textId="77777777" w:rsidR="00C35978" w:rsidRPr="008C101C" w:rsidRDefault="00C35978" w:rsidP="00C35978">
            <w:pPr>
              <w:jc w:val="center"/>
              <w:rPr>
                <w:color w:val="000000"/>
                <w:sz w:val="20"/>
                <w:szCs w:val="20"/>
              </w:rPr>
            </w:pPr>
            <w:r w:rsidRPr="008C101C">
              <w:rPr>
                <w:color w:val="000000"/>
                <w:sz w:val="20"/>
                <w:szCs w:val="20"/>
                <w:lang w:val="en-US"/>
              </w:rPr>
              <w:t>2 280.90</w:t>
            </w:r>
          </w:p>
        </w:tc>
      </w:tr>
      <w:tr w:rsidR="00C35978" w:rsidRPr="008C101C" w14:paraId="4B1502B1" w14:textId="77777777" w:rsidTr="00C35978">
        <w:trPr>
          <w:trHeight w:val="20"/>
        </w:trPr>
        <w:tc>
          <w:tcPr>
            <w:tcW w:w="274" w:type="pct"/>
            <w:shd w:val="clear" w:color="auto" w:fill="auto"/>
            <w:vAlign w:val="center"/>
            <w:hideMark/>
          </w:tcPr>
          <w:p w14:paraId="6B92ED8B"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7EAFDFC2"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3C2815D4"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18B0BC25"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49B2800B" w14:textId="77777777" w:rsidTr="00C35978">
        <w:trPr>
          <w:trHeight w:val="20"/>
        </w:trPr>
        <w:tc>
          <w:tcPr>
            <w:tcW w:w="274" w:type="pct"/>
            <w:shd w:val="clear" w:color="auto" w:fill="auto"/>
            <w:vAlign w:val="center"/>
            <w:hideMark/>
          </w:tcPr>
          <w:p w14:paraId="00152C47"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47504974"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6E1EC0AE"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BA9E1DA"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61C0AA7A" w14:textId="77777777" w:rsidTr="00C35978">
        <w:trPr>
          <w:trHeight w:val="20"/>
        </w:trPr>
        <w:tc>
          <w:tcPr>
            <w:tcW w:w="274" w:type="pct"/>
            <w:shd w:val="clear" w:color="auto" w:fill="auto"/>
            <w:vAlign w:val="center"/>
            <w:hideMark/>
          </w:tcPr>
          <w:p w14:paraId="5FE702E8"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3C67611D"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65055F6A"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625CC489" w14:textId="77777777" w:rsidR="00C35978" w:rsidRPr="008C101C" w:rsidRDefault="00C35978" w:rsidP="00C35978">
            <w:pPr>
              <w:jc w:val="center"/>
              <w:rPr>
                <w:color w:val="000000"/>
                <w:sz w:val="20"/>
                <w:szCs w:val="20"/>
              </w:rPr>
            </w:pPr>
            <w:r w:rsidRPr="008C101C">
              <w:rPr>
                <w:color w:val="000000"/>
                <w:sz w:val="20"/>
                <w:szCs w:val="20"/>
                <w:lang w:val="en-US"/>
              </w:rPr>
              <w:t>4 000.00</w:t>
            </w:r>
          </w:p>
        </w:tc>
      </w:tr>
      <w:tr w:rsidR="00C35978" w:rsidRPr="008C101C" w14:paraId="17259571" w14:textId="77777777" w:rsidTr="00C35978">
        <w:trPr>
          <w:trHeight w:val="20"/>
        </w:trPr>
        <w:tc>
          <w:tcPr>
            <w:tcW w:w="4180" w:type="pct"/>
            <w:gridSpan w:val="3"/>
            <w:shd w:val="clear" w:color="auto" w:fill="auto"/>
            <w:vAlign w:val="center"/>
            <w:hideMark/>
          </w:tcPr>
          <w:p w14:paraId="3758E5CF"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6CB60FA8" w14:textId="77777777" w:rsidR="00C35978" w:rsidRPr="008C101C" w:rsidRDefault="00C35978" w:rsidP="00C35978">
            <w:pPr>
              <w:jc w:val="center"/>
              <w:rPr>
                <w:b/>
                <w:bCs/>
                <w:color w:val="000000"/>
                <w:sz w:val="20"/>
                <w:szCs w:val="20"/>
              </w:rPr>
            </w:pPr>
            <w:r w:rsidRPr="008C101C">
              <w:rPr>
                <w:b/>
                <w:bCs/>
                <w:color w:val="000000"/>
                <w:sz w:val="20"/>
                <w:szCs w:val="20"/>
                <w:lang w:val="en-US"/>
              </w:rPr>
              <w:t>6 280.90</w:t>
            </w:r>
          </w:p>
        </w:tc>
      </w:tr>
      <w:tr w:rsidR="00C35978" w:rsidRPr="008C101C" w14:paraId="03F288FF" w14:textId="77777777" w:rsidTr="00C35978">
        <w:trPr>
          <w:trHeight w:val="20"/>
        </w:trPr>
        <w:tc>
          <w:tcPr>
            <w:tcW w:w="5000" w:type="pct"/>
            <w:gridSpan w:val="4"/>
            <w:shd w:val="clear" w:color="auto" w:fill="auto"/>
            <w:vAlign w:val="center"/>
            <w:hideMark/>
          </w:tcPr>
          <w:p w14:paraId="2F312D0B" w14:textId="4A874E27" w:rsidR="00C35978" w:rsidRPr="008C101C" w:rsidRDefault="00C35978" w:rsidP="00C35978">
            <w:pPr>
              <w:jc w:val="center"/>
              <w:rPr>
                <w:b/>
                <w:bCs/>
                <w:color w:val="000000"/>
                <w:sz w:val="20"/>
                <w:szCs w:val="20"/>
              </w:rPr>
            </w:pPr>
            <w:r w:rsidRPr="008C101C">
              <w:rPr>
                <w:b/>
                <w:bCs/>
                <w:color w:val="000000"/>
                <w:sz w:val="20"/>
                <w:szCs w:val="20"/>
                <w:lang w:val="en-US"/>
              </w:rPr>
              <w:t>котельная «Иркутск-Терминал»</w:t>
            </w:r>
          </w:p>
        </w:tc>
      </w:tr>
      <w:tr w:rsidR="00C35978" w:rsidRPr="008C101C" w14:paraId="780C723C" w14:textId="77777777" w:rsidTr="00C35978">
        <w:trPr>
          <w:trHeight w:val="20"/>
        </w:trPr>
        <w:tc>
          <w:tcPr>
            <w:tcW w:w="274" w:type="pct"/>
            <w:shd w:val="clear" w:color="auto" w:fill="auto"/>
            <w:vAlign w:val="center"/>
            <w:hideMark/>
          </w:tcPr>
          <w:p w14:paraId="0A7E5C62"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2CAAC27E"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2DF419AA"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1AB244EE" w14:textId="77777777" w:rsidR="00C35978" w:rsidRPr="008C101C" w:rsidRDefault="00C35978" w:rsidP="00C35978">
            <w:pPr>
              <w:jc w:val="center"/>
              <w:rPr>
                <w:color w:val="000000"/>
                <w:sz w:val="20"/>
                <w:szCs w:val="20"/>
              </w:rPr>
            </w:pPr>
            <w:r w:rsidRPr="008C101C">
              <w:rPr>
                <w:color w:val="000000"/>
                <w:sz w:val="20"/>
                <w:szCs w:val="20"/>
                <w:lang w:val="en-US"/>
              </w:rPr>
              <w:t>54 006.80</w:t>
            </w:r>
          </w:p>
        </w:tc>
      </w:tr>
      <w:tr w:rsidR="00C35978" w:rsidRPr="008C101C" w14:paraId="4F28B159" w14:textId="77777777" w:rsidTr="00C35978">
        <w:trPr>
          <w:trHeight w:val="20"/>
        </w:trPr>
        <w:tc>
          <w:tcPr>
            <w:tcW w:w="274" w:type="pct"/>
            <w:shd w:val="clear" w:color="auto" w:fill="auto"/>
            <w:vAlign w:val="center"/>
            <w:hideMark/>
          </w:tcPr>
          <w:p w14:paraId="10876741"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3590DB0A"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112FF1D7"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ABC1D36"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64561866" w14:textId="77777777" w:rsidTr="00C35978">
        <w:trPr>
          <w:trHeight w:val="20"/>
        </w:trPr>
        <w:tc>
          <w:tcPr>
            <w:tcW w:w="274" w:type="pct"/>
            <w:shd w:val="clear" w:color="auto" w:fill="auto"/>
            <w:vAlign w:val="center"/>
            <w:hideMark/>
          </w:tcPr>
          <w:p w14:paraId="67288842"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19003F85" w14:textId="77777777" w:rsidR="00C35978" w:rsidRPr="008C101C" w:rsidRDefault="00C35978" w:rsidP="00C35978">
            <w:pPr>
              <w:jc w:val="center"/>
              <w:rPr>
                <w:color w:val="000000"/>
                <w:sz w:val="20"/>
                <w:szCs w:val="20"/>
              </w:rPr>
            </w:pPr>
            <w:r w:rsidRPr="008C101C">
              <w:rPr>
                <w:color w:val="000000"/>
                <w:spacing w:val="-1"/>
                <w:sz w:val="20"/>
                <w:szCs w:val="20"/>
                <w:lang w:val="en-US"/>
              </w:rPr>
              <w:t>Многофункциональная общественно-деловая застройка</w:t>
            </w:r>
          </w:p>
        </w:tc>
        <w:tc>
          <w:tcPr>
            <w:tcW w:w="865" w:type="pct"/>
            <w:shd w:val="clear" w:color="auto" w:fill="auto"/>
            <w:vAlign w:val="center"/>
            <w:hideMark/>
          </w:tcPr>
          <w:p w14:paraId="3991883D"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533BB63B" w14:textId="77777777" w:rsidR="00C35978" w:rsidRPr="008C101C" w:rsidRDefault="00C35978" w:rsidP="00C35978">
            <w:pPr>
              <w:jc w:val="center"/>
              <w:rPr>
                <w:color w:val="000000"/>
                <w:sz w:val="20"/>
                <w:szCs w:val="20"/>
              </w:rPr>
            </w:pPr>
            <w:r w:rsidRPr="008C101C">
              <w:rPr>
                <w:color w:val="000000"/>
                <w:sz w:val="20"/>
                <w:szCs w:val="20"/>
                <w:lang w:val="en-US"/>
              </w:rPr>
              <w:t>21 276.00</w:t>
            </w:r>
          </w:p>
        </w:tc>
      </w:tr>
      <w:tr w:rsidR="00C35978" w:rsidRPr="008C101C" w14:paraId="6D078248" w14:textId="77777777" w:rsidTr="00C35978">
        <w:trPr>
          <w:trHeight w:val="20"/>
        </w:trPr>
        <w:tc>
          <w:tcPr>
            <w:tcW w:w="274" w:type="pct"/>
            <w:shd w:val="clear" w:color="auto" w:fill="auto"/>
            <w:vAlign w:val="center"/>
            <w:hideMark/>
          </w:tcPr>
          <w:p w14:paraId="55F2FEA2"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661F772C"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602BC985"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27C71AB" w14:textId="77777777" w:rsidR="00C35978" w:rsidRPr="008C101C" w:rsidRDefault="00C35978" w:rsidP="00C35978">
            <w:pPr>
              <w:jc w:val="center"/>
              <w:rPr>
                <w:color w:val="000000"/>
                <w:sz w:val="20"/>
                <w:szCs w:val="20"/>
              </w:rPr>
            </w:pPr>
            <w:r w:rsidRPr="008C101C">
              <w:rPr>
                <w:color w:val="000000"/>
                <w:sz w:val="20"/>
                <w:szCs w:val="20"/>
                <w:lang w:val="en-US"/>
              </w:rPr>
              <w:t>2 103.00</w:t>
            </w:r>
          </w:p>
        </w:tc>
      </w:tr>
      <w:tr w:rsidR="00C35978" w:rsidRPr="008C101C" w14:paraId="418339FD" w14:textId="77777777" w:rsidTr="00C35978">
        <w:trPr>
          <w:trHeight w:val="20"/>
        </w:trPr>
        <w:tc>
          <w:tcPr>
            <w:tcW w:w="4180" w:type="pct"/>
            <w:gridSpan w:val="3"/>
            <w:shd w:val="clear" w:color="auto" w:fill="auto"/>
            <w:vAlign w:val="center"/>
            <w:hideMark/>
          </w:tcPr>
          <w:p w14:paraId="541E0183"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38D10D22" w14:textId="77777777" w:rsidR="00C35978" w:rsidRPr="008C101C" w:rsidRDefault="00C35978" w:rsidP="00C35978">
            <w:pPr>
              <w:jc w:val="center"/>
              <w:rPr>
                <w:b/>
                <w:bCs/>
                <w:color w:val="000000"/>
                <w:sz w:val="20"/>
                <w:szCs w:val="20"/>
              </w:rPr>
            </w:pPr>
            <w:r w:rsidRPr="008C101C">
              <w:rPr>
                <w:b/>
                <w:bCs/>
                <w:color w:val="000000"/>
                <w:sz w:val="20"/>
                <w:szCs w:val="20"/>
                <w:lang w:val="en-US"/>
              </w:rPr>
              <w:t>77 385.80</w:t>
            </w:r>
          </w:p>
        </w:tc>
      </w:tr>
      <w:tr w:rsidR="00C35978" w:rsidRPr="008C101C" w14:paraId="10292F79" w14:textId="77777777" w:rsidTr="00C35978">
        <w:trPr>
          <w:trHeight w:val="20"/>
        </w:trPr>
        <w:tc>
          <w:tcPr>
            <w:tcW w:w="5000" w:type="pct"/>
            <w:gridSpan w:val="4"/>
            <w:shd w:val="clear" w:color="auto" w:fill="auto"/>
            <w:vAlign w:val="center"/>
            <w:hideMark/>
          </w:tcPr>
          <w:p w14:paraId="4A0DA154" w14:textId="43CE0A54" w:rsidR="00C35978" w:rsidRPr="008C101C" w:rsidRDefault="00C35978" w:rsidP="00C35978">
            <w:pPr>
              <w:jc w:val="center"/>
              <w:rPr>
                <w:b/>
                <w:bCs/>
                <w:color w:val="000000"/>
                <w:sz w:val="20"/>
                <w:szCs w:val="20"/>
              </w:rPr>
            </w:pPr>
            <w:r w:rsidRPr="008C101C">
              <w:rPr>
                <w:b/>
                <w:bCs/>
                <w:color w:val="000000"/>
                <w:sz w:val="20"/>
                <w:szCs w:val="20"/>
                <w:lang w:val="en-US"/>
              </w:rPr>
              <w:t>котельная «Курорт»</w:t>
            </w:r>
          </w:p>
        </w:tc>
      </w:tr>
      <w:tr w:rsidR="00C35978" w:rsidRPr="008C101C" w14:paraId="34A3DF59" w14:textId="77777777" w:rsidTr="00C35978">
        <w:trPr>
          <w:trHeight w:val="20"/>
        </w:trPr>
        <w:tc>
          <w:tcPr>
            <w:tcW w:w="274" w:type="pct"/>
            <w:shd w:val="clear" w:color="auto" w:fill="auto"/>
            <w:vAlign w:val="center"/>
            <w:hideMark/>
          </w:tcPr>
          <w:p w14:paraId="170EE2BE" w14:textId="77777777" w:rsidR="00C35978" w:rsidRPr="008C101C" w:rsidRDefault="00C35978" w:rsidP="00C35978">
            <w:pPr>
              <w:jc w:val="center"/>
              <w:rPr>
                <w:color w:val="000000"/>
                <w:sz w:val="20"/>
                <w:szCs w:val="20"/>
              </w:rPr>
            </w:pPr>
            <w:r w:rsidRPr="008C101C">
              <w:rPr>
                <w:color w:val="000000"/>
                <w:sz w:val="20"/>
                <w:szCs w:val="20"/>
                <w:lang w:val="en-US"/>
              </w:rPr>
              <w:t>1</w:t>
            </w:r>
          </w:p>
        </w:tc>
        <w:tc>
          <w:tcPr>
            <w:tcW w:w="3041" w:type="pct"/>
            <w:shd w:val="clear" w:color="auto" w:fill="auto"/>
            <w:vAlign w:val="center"/>
            <w:hideMark/>
          </w:tcPr>
          <w:p w14:paraId="311D45D3" w14:textId="77777777" w:rsidR="00C35978" w:rsidRPr="008C101C" w:rsidRDefault="00C35978" w:rsidP="00C35978">
            <w:pPr>
              <w:jc w:val="center"/>
              <w:rPr>
                <w:color w:val="000000"/>
                <w:sz w:val="20"/>
                <w:szCs w:val="20"/>
              </w:rPr>
            </w:pPr>
            <w:r w:rsidRPr="008C101C">
              <w:rPr>
                <w:color w:val="000000"/>
                <w:sz w:val="20"/>
                <w:szCs w:val="20"/>
                <w:lang w:val="en-US"/>
              </w:rPr>
              <w:t>Застройка многоквартирными жилыми домами</w:t>
            </w:r>
          </w:p>
        </w:tc>
        <w:tc>
          <w:tcPr>
            <w:tcW w:w="865" w:type="pct"/>
            <w:shd w:val="clear" w:color="auto" w:fill="auto"/>
            <w:vAlign w:val="center"/>
            <w:hideMark/>
          </w:tcPr>
          <w:p w14:paraId="4B0C8F56"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8A4CA47" w14:textId="77777777" w:rsidR="00C35978" w:rsidRPr="008C101C" w:rsidRDefault="00C35978" w:rsidP="00C35978">
            <w:pPr>
              <w:jc w:val="center"/>
              <w:rPr>
                <w:color w:val="000000"/>
                <w:sz w:val="20"/>
                <w:szCs w:val="20"/>
              </w:rPr>
            </w:pPr>
            <w:r w:rsidRPr="008C101C">
              <w:rPr>
                <w:color w:val="000000"/>
                <w:sz w:val="20"/>
                <w:szCs w:val="20"/>
                <w:lang w:val="en-US"/>
              </w:rPr>
              <w:t>9 112.50</w:t>
            </w:r>
          </w:p>
        </w:tc>
      </w:tr>
      <w:tr w:rsidR="00C35978" w:rsidRPr="008C101C" w14:paraId="17057350" w14:textId="77777777" w:rsidTr="00C35978">
        <w:trPr>
          <w:trHeight w:val="20"/>
        </w:trPr>
        <w:tc>
          <w:tcPr>
            <w:tcW w:w="274" w:type="pct"/>
            <w:shd w:val="clear" w:color="auto" w:fill="auto"/>
            <w:vAlign w:val="center"/>
            <w:hideMark/>
          </w:tcPr>
          <w:p w14:paraId="0DBC295C" w14:textId="77777777" w:rsidR="00C35978" w:rsidRPr="008C101C" w:rsidRDefault="00C35978" w:rsidP="00C35978">
            <w:pPr>
              <w:jc w:val="center"/>
              <w:rPr>
                <w:color w:val="000000"/>
                <w:sz w:val="20"/>
                <w:szCs w:val="20"/>
              </w:rPr>
            </w:pPr>
            <w:r w:rsidRPr="008C101C">
              <w:rPr>
                <w:color w:val="000000"/>
                <w:sz w:val="20"/>
                <w:szCs w:val="20"/>
                <w:lang w:val="en-US"/>
              </w:rPr>
              <w:t>2</w:t>
            </w:r>
          </w:p>
        </w:tc>
        <w:tc>
          <w:tcPr>
            <w:tcW w:w="3041" w:type="pct"/>
            <w:shd w:val="clear" w:color="auto" w:fill="auto"/>
            <w:vAlign w:val="center"/>
            <w:hideMark/>
          </w:tcPr>
          <w:p w14:paraId="068B619A" w14:textId="77777777" w:rsidR="00C35978" w:rsidRPr="008C101C" w:rsidRDefault="00C35978" w:rsidP="00C35978">
            <w:pPr>
              <w:jc w:val="center"/>
              <w:rPr>
                <w:color w:val="000000"/>
                <w:sz w:val="20"/>
                <w:szCs w:val="20"/>
              </w:rPr>
            </w:pPr>
            <w:r w:rsidRPr="008C101C">
              <w:rPr>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2C2C06BF"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46C29448" w14:textId="77777777" w:rsidR="00C35978" w:rsidRPr="008C101C" w:rsidRDefault="00C35978" w:rsidP="00C35978">
            <w:pPr>
              <w:jc w:val="center"/>
              <w:rPr>
                <w:color w:val="000000"/>
                <w:sz w:val="20"/>
                <w:szCs w:val="20"/>
              </w:rPr>
            </w:pPr>
            <w:r w:rsidRPr="008C101C">
              <w:rPr>
                <w:color w:val="000000"/>
                <w:sz w:val="20"/>
                <w:szCs w:val="20"/>
                <w:lang w:val="en-US"/>
              </w:rPr>
              <w:t>0.00</w:t>
            </w:r>
          </w:p>
        </w:tc>
      </w:tr>
      <w:tr w:rsidR="00C35978" w:rsidRPr="008C101C" w14:paraId="3FD153CC" w14:textId="77777777" w:rsidTr="00C35978">
        <w:trPr>
          <w:trHeight w:val="20"/>
        </w:trPr>
        <w:tc>
          <w:tcPr>
            <w:tcW w:w="274" w:type="pct"/>
            <w:shd w:val="clear" w:color="auto" w:fill="auto"/>
            <w:vAlign w:val="center"/>
            <w:hideMark/>
          </w:tcPr>
          <w:p w14:paraId="47257717" w14:textId="77777777" w:rsidR="00C35978" w:rsidRPr="008C101C" w:rsidRDefault="00C35978" w:rsidP="00C35978">
            <w:pPr>
              <w:jc w:val="center"/>
              <w:rPr>
                <w:color w:val="000000"/>
                <w:sz w:val="20"/>
                <w:szCs w:val="20"/>
              </w:rPr>
            </w:pPr>
            <w:r w:rsidRPr="008C101C">
              <w:rPr>
                <w:color w:val="000000"/>
                <w:sz w:val="20"/>
                <w:szCs w:val="20"/>
                <w:lang w:val="en-US"/>
              </w:rPr>
              <w:t>3</w:t>
            </w:r>
          </w:p>
        </w:tc>
        <w:tc>
          <w:tcPr>
            <w:tcW w:w="3041" w:type="pct"/>
            <w:shd w:val="clear" w:color="auto" w:fill="auto"/>
            <w:vAlign w:val="center"/>
            <w:hideMark/>
          </w:tcPr>
          <w:p w14:paraId="03567B96" w14:textId="77777777" w:rsidR="00C35978" w:rsidRPr="008C101C" w:rsidRDefault="00C35978" w:rsidP="00C35978">
            <w:pPr>
              <w:jc w:val="center"/>
              <w:rPr>
                <w:color w:val="000000"/>
                <w:sz w:val="20"/>
                <w:szCs w:val="20"/>
              </w:rPr>
            </w:pPr>
            <w:r w:rsidRPr="008C101C">
              <w:rPr>
                <w:color w:val="000000"/>
                <w:sz w:val="20"/>
                <w:szCs w:val="20"/>
                <w:lang w:val="en-US"/>
              </w:rPr>
              <w:t>Многофункциональная общественно-деловая застройка</w:t>
            </w:r>
          </w:p>
        </w:tc>
        <w:tc>
          <w:tcPr>
            <w:tcW w:w="865" w:type="pct"/>
            <w:shd w:val="clear" w:color="auto" w:fill="auto"/>
            <w:vAlign w:val="center"/>
            <w:hideMark/>
          </w:tcPr>
          <w:p w14:paraId="27CFCEE2"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477E6026" w14:textId="77777777" w:rsidR="00C35978" w:rsidRPr="008C101C" w:rsidRDefault="00C35978" w:rsidP="00C35978">
            <w:pPr>
              <w:jc w:val="center"/>
              <w:rPr>
                <w:color w:val="000000"/>
                <w:sz w:val="20"/>
                <w:szCs w:val="20"/>
              </w:rPr>
            </w:pPr>
            <w:r w:rsidRPr="008C101C">
              <w:rPr>
                <w:color w:val="000000"/>
                <w:sz w:val="20"/>
                <w:szCs w:val="20"/>
                <w:lang w:val="en-US"/>
              </w:rPr>
              <w:t>15 839.00</w:t>
            </w:r>
          </w:p>
        </w:tc>
      </w:tr>
      <w:tr w:rsidR="00C35978" w:rsidRPr="008C101C" w14:paraId="71D5F38C" w14:textId="77777777" w:rsidTr="00C35978">
        <w:trPr>
          <w:trHeight w:val="20"/>
        </w:trPr>
        <w:tc>
          <w:tcPr>
            <w:tcW w:w="274" w:type="pct"/>
            <w:shd w:val="clear" w:color="auto" w:fill="auto"/>
            <w:vAlign w:val="center"/>
            <w:hideMark/>
          </w:tcPr>
          <w:p w14:paraId="5C888430" w14:textId="77777777" w:rsidR="00C35978" w:rsidRPr="008C101C" w:rsidRDefault="00C35978" w:rsidP="00C35978">
            <w:pPr>
              <w:jc w:val="center"/>
              <w:rPr>
                <w:color w:val="000000"/>
                <w:sz w:val="20"/>
                <w:szCs w:val="20"/>
              </w:rPr>
            </w:pPr>
            <w:r w:rsidRPr="008C101C">
              <w:rPr>
                <w:color w:val="000000"/>
                <w:sz w:val="20"/>
                <w:szCs w:val="20"/>
                <w:lang w:val="en-US"/>
              </w:rPr>
              <w:t>4</w:t>
            </w:r>
          </w:p>
        </w:tc>
        <w:tc>
          <w:tcPr>
            <w:tcW w:w="3041" w:type="pct"/>
            <w:shd w:val="clear" w:color="auto" w:fill="auto"/>
            <w:vAlign w:val="center"/>
            <w:hideMark/>
          </w:tcPr>
          <w:p w14:paraId="7C43FF6C" w14:textId="77777777" w:rsidR="00C35978" w:rsidRPr="008C101C" w:rsidRDefault="00C35978" w:rsidP="00C35978">
            <w:pPr>
              <w:jc w:val="center"/>
              <w:rPr>
                <w:color w:val="000000"/>
                <w:sz w:val="20"/>
                <w:szCs w:val="20"/>
              </w:rPr>
            </w:pPr>
            <w:r w:rsidRPr="008C101C">
              <w:rPr>
                <w:color w:val="000000"/>
                <w:sz w:val="20"/>
                <w:szCs w:val="20"/>
                <w:lang w:val="en-US"/>
              </w:rPr>
              <w:t>Промышленная застройка</w:t>
            </w:r>
          </w:p>
        </w:tc>
        <w:tc>
          <w:tcPr>
            <w:tcW w:w="865" w:type="pct"/>
            <w:shd w:val="clear" w:color="auto" w:fill="auto"/>
            <w:vAlign w:val="center"/>
            <w:hideMark/>
          </w:tcPr>
          <w:p w14:paraId="57AAD834" w14:textId="77777777" w:rsidR="00C35978" w:rsidRPr="008C101C" w:rsidRDefault="00C35978" w:rsidP="00C35978">
            <w:pPr>
              <w:jc w:val="center"/>
              <w:rPr>
                <w:color w:val="000000"/>
                <w:sz w:val="20"/>
                <w:szCs w:val="20"/>
              </w:rPr>
            </w:pPr>
            <w:r w:rsidRPr="008C101C">
              <w:rPr>
                <w:color w:val="000000"/>
                <w:sz w:val="20"/>
                <w:szCs w:val="20"/>
                <w:lang w:val="en-US"/>
              </w:rPr>
              <w:t>м²</w:t>
            </w:r>
          </w:p>
        </w:tc>
        <w:tc>
          <w:tcPr>
            <w:tcW w:w="820" w:type="pct"/>
            <w:shd w:val="clear" w:color="auto" w:fill="auto"/>
            <w:vAlign w:val="center"/>
            <w:hideMark/>
          </w:tcPr>
          <w:p w14:paraId="250E5065" w14:textId="77777777" w:rsidR="00C35978" w:rsidRPr="008C101C" w:rsidRDefault="00C35978" w:rsidP="00C35978">
            <w:pPr>
              <w:jc w:val="center"/>
              <w:rPr>
                <w:color w:val="000000"/>
                <w:sz w:val="20"/>
                <w:szCs w:val="20"/>
              </w:rPr>
            </w:pPr>
            <w:r w:rsidRPr="008C101C">
              <w:rPr>
                <w:color w:val="000000"/>
                <w:sz w:val="20"/>
                <w:szCs w:val="20"/>
                <w:lang w:val="en-US"/>
              </w:rPr>
              <w:t>1 130.00</w:t>
            </w:r>
          </w:p>
        </w:tc>
      </w:tr>
      <w:tr w:rsidR="00C35978" w:rsidRPr="008C101C" w14:paraId="04B26640" w14:textId="77777777" w:rsidTr="00C35978">
        <w:trPr>
          <w:trHeight w:val="20"/>
        </w:trPr>
        <w:tc>
          <w:tcPr>
            <w:tcW w:w="4180" w:type="pct"/>
            <w:gridSpan w:val="3"/>
            <w:shd w:val="clear" w:color="auto" w:fill="auto"/>
            <w:vAlign w:val="center"/>
            <w:hideMark/>
          </w:tcPr>
          <w:p w14:paraId="37ED267D"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hideMark/>
          </w:tcPr>
          <w:p w14:paraId="7D9DE38A" w14:textId="77777777" w:rsidR="00C35978" w:rsidRPr="008C101C" w:rsidRDefault="00C35978" w:rsidP="00C35978">
            <w:pPr>
              <w:jc w:val="center"/>
              <w:rPr>
                <w:b/>
                <w:bCs/>
                <w:color w:val="000000"/>
                <w:sz w:val="20"/>
                <w:szCs w:val="20"/>
              </w:rPr>
            </w:pPr>
            <w:r w:rsidRPr="008C101C">
              <w:rPr>
                <w:b/>
                <w:bCs/>
                <w:color w:val="000000"/>
                <w:sz w:val="20"/>
                <w:szCs w:val="20"/>
                <w:lang w:val="en-US"/>
              </w:rPr>
              <w:t>26 081.50</w:t>
            </w:r>
          </w:p>
        </w:tc>
      </w:tr>
      <w:tr w:rsidR="00C35978" w:rsidRPr="008C101C" w14:paraId="6C9E5C92" w14:textId="77777777" w:rsidTr="00C35978">
        <w:trPr>
          <w:trHeight w:val="20"/>
        </w:trPr>
        <w:tc>
          <w:tcPr>
            <w:tcW w:w="5000" w:type="pct"/>
            <w:gridSpan w:val="4"/>
            <w:shd w:val="clear" w:color="auto" w:fill="auto"/>
            <w:vAlign w:val="center"/>
            <w:hideMark/>
          </w:tcPr>
          <w:p w14:paraId="7050F39A" w14:textId="526F2263" w:rsidR="00C35978" w:rsidRPr="008C101C" w:rsidRDefault="00C35978" w:rsidP="00C35978">
            <w:pPr>
              <w:jc w:val="center"/>
              <w:rPr>
                <w:b/>
                <w:bCs/>
                <w:color w:val="000000"/>
                <w:sz w:val="20"/>
                <w:szCs w:val="20"/>
              </w:rPr>
            </w:pPr>
            <w:r>
              <w:rPr>
                <w:b/>
                <w:bCs/>
                <w:color w:val="000000"/>
                <w:sz w:val="20"/>
                <w:szCs w:val="20"/>
              </w:rPr>
              <w:lastRenderedPageBreak/>
              <w:t>Итого по ГО Усть-Кут</w:t>
            </w:r>
          </w:p>
        </w:tc>
      </w:tr>
      <w:tr w:rsidR="00C35978" w:rsidRPr="00C35978" w14:paraId="40E4F517" w14:textId="77777777" w:rsidTr="00C35978">
        <w:trPr>
          <w:trHeight w:val="20"/>
        </w:trPr>
        <w:tc>
          <w:tcPr>
            <w:tcW w:w="274" w:type="pct"/>
            <w:shd w:val="clear" w:color="auto" w:fill="auto"/>
            <w:vAlign w:val="center"/>
            <w:hideMark/>
          </w:tcPr>
          <w:p w14:paraId="1252302C" w14:textId="77777777" w:rsidR="00C35978" w:rsidRPr="008C101C" w:rsidRDefault="00C35978" w:rsidP="00C35978">
            <w:pPr>
              <w:jc w:val="center"/>
              <w:rPr>
                <w:b/>
                <w:bCs/>
                <w:color w:val="000000"/>
                <w:sz w:val="20"/>
                <w:szCs w:val="20"/>
              </w:rPr>
            </w:pPr>
            <w:r w:rsidRPr="008C101C">
              <w:rPr>
                <w:b/>
                <w:bCs/>
                <w:color w:val="000000"/>
                <w:sz w:val="20"/>
                <w:szCs w:val="20"/>
                <w:lang w:val="en-US"/>
              </w:rPr>
              <w:t>1</w:t>
            </w:r>
          </w:p>
        </w:tc>
        <w:tc>
          <w:tcPr>
            <w:tcW w:w="3041" w:type="pct"/>
            <w:shd w:val="clear" w:color="auto" w:fill="auto"/>
            <w:vAlign w:val="center"/>
            <w:hideMark/>
          </w:tcPr>
          <w:p w14:paraId="760EC772" w14:textId="77777777" w:rsidR="00C35978" w:rsidRPr="008C101C" w:rsidRDefault="00C35978" w:rsidP="00C35978">
            <w:pPr>
              <w:jc w:val="center"/>
              <w:rPr>
                <w:b/>
                <w:bCs/>
                <w:color w:val="000000"/>
                <w:sz w:val="20"/>
                <w:szCs w:val="20"/>
              </w:rPr>
            </w:pPr>
            <w:r w:rsidRPr="008C101C">
              <w:rPr>
                <w:b/>
                <w:bCs/>
                <w:color w:val="000000"/>
                <w:sz w:val="20"/>
                <w:szCs w:val="20"/>
                <w:lang w:val="en-US"/>
              </w:rPr>
              <w:t>Застройка многоквартирными жилыми домами</w:t>
            </w:r>
          </w:p>
        </w:tc>
        <w:tc>
          <w:tcPr>
            <w:tcW w:w="865" w:type="pct"/>
            <w:shd w:val="clear" w:color="auto" w:fill="auto"/>
            <w:vAlign w:val="center"/>
            <w:hideMark/>
          </w:tcPr>
          <w:p w14:paraId="30065AD9" w14:textId="77777777" w:rsidR="00C35978" w:rsidRPr="008C101C" w:rsidRDefault="00C35978" w:rsidP="00C35978">
            <w:pPr>
              <w:jc w:val="center"/>
              <w:rPr>
                <w:b/>
                <w:bCs/>
                <w:color w:val="000000"/>
                <w:sz w:val="20"/>
                <w:szCs w:val="20"/>
              </w:rPr>
            </w:pPr>
            <w:r w:rsidRPr="008C101C">
              <w:rPr>
                <w:b/>
                <w:bCs/>
                <w:color w:val="000000"/>
                <w:sz w:val="20"/>
                <w:szCs w:val="20"/>
                <w:lang w:val="en-US"/>
              </w:rPr>
              <w:t>м²</w:t>
            </w:r>
          </w:p>
        </w:tc>
        <w:tc>
          <w:tcPr>
            <w:tcW w:w="820" w:type="pct"/>
            <w:shd w:val="clear" w:color="auto" w:fill="auto"/>
            <w:vAlign w:val="center"/>
            <w:hideMark/>
          </w:tcPr>
          <w:p w14:paraId="7ED8092D" w14:textId="16257C0C" w:rsidR="00C35978" w:rsidRPr="008C101C" w:rsidRDefault="00C35978" w:rsidP="00C35978">
            <w:pPr>
              <w:jc w:val="center"/>
              <w:rPr>
                <w:b/>
                <w:bCs/>
                <w:color w:val="000000"/>
                <w:sz w:val="20"/>
                <w:szCs w:val="20"/>
                <w:lang w:val="en-US"/>
              </w:rPr>
            </w:pPr>
            <w:r w:rsidRPr="00C35978">
              <w:rPr>
                <w:b/>
                <w:bCs/>
                <w:color w:val="000000"/>
                <w:sz w:val="20"/>
                <w:szCs w:val="20"/>
                <w:lang w:val="en-US"/>
              </w:rPr>
              <w:t>969 602.20</w:t>
            </w:r>
          </w:p>
        </w:tc>
      </w:tr>
      <w:tr w:rsidR="00C35978" w:rsidRPr="00C35978" w14:paraId="4EFB0856" w14:textId="77777777" w:rsidTr="00C35978">
        <w:trPr>
          <w:trHeight w:val="20"/>
        </w:trPr>
        <w:tc>
          <w:tcPr>
            <w:tcW w:w="274" w:type="pct"/>
            <w:shd w:val="clear" w:color="auto" w:fill="auto"/>
            <w:vAlign w:val="center"/>
            <w:hideMark/>
          </w:tcPr>
          <w:p w14:paraId="2A9B4302" w14:textId="77777777" w:rsidR="00C35978" w:rsidRPr="008C101C" w:rsidRDefault="00C35978" w:rsidP="00C35978">
            <w:pPr>
              <w:jc w:val="center"/>
              <w:rPr>
                <w:b/>
                <w:bCs/>
                <w:color w:val="000000"/>
                <w:sz w:val="20"/>
                <w:szCs w:val="20"/>
              </w:rPr>
            </w:pPr>
            <w:r w:rsidRPr="008C101C">
              <w:rPr>
                <w:b/>
                <w:bCs/>
                <w:color w:val="000000"/>
                <w:sz w:val="20"/>
                <w:szCs w:val="20"/>
                <w:lang w:val="en-US"/>
              </w:rPr>
              <w:t>2</w:t>
            </w:r>
          </w:p>
        </w:tc>
        <w:tc>
          <w:tcPr>
            <w:tcW w:w="3041" w:type="pct"/>
            <w:shd w:val="clear" w:color="auto" w:fill="auto"/>
            <w:vAlign w:val="center"/>
            <w:hideMark/>
          </w:tcPr>
          <w:p w14:paraId="21665A6D" w14:textId="77777777" w:rsidR="00C35978" w:rsidRPr="008C101C" w:rsidRDefault="00C35978" w:rsidP="00C35978">
            <w:pPr>
              <w:jc w:val="center"/>
              <w:rPr>
                <w:b/>
                <w:bCs/>
                <w:color w:val="000000"/>
                <w:sz w:val="20"/>
                <w:szCs w:val="20"/>
              </w:rPr>
            </w:pPr>
            <w:r w:rsidRPr="008C101C">
              <w:rPr>
                <w:b/>
                <w:bCs/>
                <w:color w:val="000000"/>
                <w:sz w:val="20"/>
                <w:szCs w:val="20"/>
              </w:rPr>
              <w:t>Застройка индивидуальными жилыми домами с приквартирными земельными участками</w:t>
            </w:r>
          </w:p>
        </w:tc>
        <w:tc>
          <w:tcPr>
            <w:tcW w:w="865" w:type="pct"/>
            <w:shd w:val="clear" w:color="auto" w:fill="auto"/>
            <w:vAlign w:val="center"/>
            <w:hideMark/>
          </w:tcPr>
          <w:p w14:paraId="6EA7D200" w14:textId="77777777" w:rsidR="00C35978" w:rsidRPr="008C101C" w:rsidRDefault="00C35978" w:rsidP="00C35978">
            <w:pPr>
              <w:jc w:val="center"/>
              <w:rPr>
                <w:b/>
                <w:bCs/>
                <w:color w:val="000000"/>
                <w:sz w:val="20"/>
                <w:szCs w:val="20"/>
              </w:rPr>
            </w:pPr>
            <w:r w:rsidRPr="008C101C">
              <w:rPr>
                <w:b/>
                <w:bCs/>
                <w:color w:val="000000"/>
                <w:sz w:val="20"/>
                <w:szCs w:val="20"/>
                <w:lang w:val="en-US"/>
              </w:rPr>
              <w:t>м²</w:t>
            </w:r>
          </w:p>
        </w:tc>
        <w:tc>
          <w:tcPr>
            <w:tcW w:w="820" w:type="pct"/>
            <w:shd w:val="clear" w:color="auto" w:fill="auto"/>
            <w:vAlign w:val="center"/>
            <w:hideMark/>
          </w:tcPr>
          <w:p w14:paraId="37303200" w14:textId="2A98BEAA" w:rsidR="00C35978" w:rsidRPr="008C101C" w:rsidRDefault="00C35978" w:rsidP="00C35978">
            <w:pPr>
              <w:jc w:val="center"/>
              <w:rPr>
                <w:b/>
                <w:bCs/>
                <w:color w:val="000000"/>
                <w:sz w:val="20"/>
                <w:szCs w:val="20"/>
                <w:lang w:val="en-US"/>
              </w:rPr>
            </w:pPr>
            <w:r w:rsidRPr="00C35978">
              <w:rPr>
                <w:b/>
                <w:bCs/>
                <w:color w:val="000000"/>
                <w:sz w:val="20"/>
                <w:szCs w:val="20"/>
                <w:lang w:val="en-US"/>
              </w:rPr>
              <w:t>0.00</w:t>
            </w:r>
          </w:p>
        </w:tc>
      </w:tr>
      <w:tr w:rsidR="00C35978" w:rsidRPr="00C35978" w14:paraId="7DAA156F" w14:textId="77777777" w:rsidTr="00C35978">
        <w:trPr>
          <w:trHeight w:val="20"/>
        </w:trPr>
        <w:tc>
          <w:tcPr>
            <w:tcW w:w="274" w:type="pct"/>
            <w:shd w:val="clear" w:color="auto" w:fill="auto"/>
            <w:vAlign w:val="center"/>
            <w:hideMark/>
          </w:tcPr>
          <w:p w14:paraId="0F7B9905" w14:textId="77777777" w:rsidR="00C35978" w:rsidRPr="008C101C" w:rsidRDefault="00C35978" w:rsidP="00C35978">
            <w:pPr>
              <w:jc w:val="center"/>
              <w:rPr>
                <w:b/>
                <w:bCs/>
                <w:color w:val="000000"/>
                <w:sz w:val="20"/>
                <w:szCs w:val="20"/>
              </w:rPr>
            </w:pPr>
            <w:r w:rsidRPr="008C101C">
              <w:rPr>
                <w:b/>
                <w:bCs/>
                <w:color w:val="000000"/>
                <w:sz w:val="20"/>
                <w:szCs w:val="20"/>
                <w:lang w:val="en-US"/>
              </w:rPr>
              <w:t>3</w:t>
            </w:r>
          </w:p>
        </w:tc>
        <w:tc>
          <w:tcPr>
            <w:tcW w:w="3041" w:type="pct"/>
            <w:shd w:val="clear" w:color="auto" w:fill="auto"/>
            <w:vAlign w:val="center"/>
            <w:hideMark/>
          </w:tcPr>
          <w:p w14:paraId="13AA1D20" w14:textId="77777777" w:rsidR="00C35978" w:rsidRPr="008C101C" w:rsidRDefault="00C35978" w:rsidP="00C35978">
            <w:pPr>
              <w:jc w:val="center"/>
              <w:rPr>
                <w:b/>
                <w:bCs/>
                <w:color w:val="000000"/>
                <w:sz w:val="20"/>
                <w:szCs w:val="20"/>
              </w:rPr>
            </w:pPr>
            <w:r w:rsidRPr="008C101C">
              <w:rPr>
                <w:b/>
                <w:bCs/>
                <w:color w:val="000000"/>
                <w:sz w:val="20"/>
                <w:szCs w:val="20"/>
                <w:lang w:val="en-US"/>
              </w:rPr>
              <w:t>Многофункциональная общественно-деловая застройка</w:t>
            </w:r>
          </w:p>
        </w:tc>
        <w:tc>
          <w:tcPr>
            <w:tcW w:w="865" w:type="pct"/>
            <w:shd w:val="clear" w:color="auto" w:fill="auto"/>
            <w:vAlign w:val="center"/>
            <w:hideMark/>
          </w:tcPr>
          <w:p w14:paraId="002C12F8" w14:textId="77777777" w:rsidR="00C35978" w:rsidRPr="008C101C" w:rsidRDefault="00C35978" w:rsidP="00C35978">
            <w:pPr>
              <w:jc w:val="center"/>
              <w:rPr>
                <w:b/>
                <w:bCs/>
                <w:color w:val="000000"/>
                <w:sz w:val="20"/>
                <w:szCs w:val="20"/>
              </w:rPr>
            </w:pPr>
            <w:r w:rsidRPr="008C101C">
              <w:rPr>
                <w:b/>
                <w:bCs/>
                <w:color w:val="000000"/>
                <w:sz w:val="20"/>
                <w:szCs w:val="20"/>
                <w:lang w:val="en-US"/>
              </w:rPr>
              <w:t>м²</w:t>
            </w:r>
          </w:p>
        </w:tc>
        <w:tc>
          <w:tcPr>
            <w:tcW w:w="820" w:type="pct"/>
            <w:shd w:val="clear" w:color="auto" w:fill="auto"/>
            <w:vAlign w:val="center"/>
            <w:hideMark/>
          </w:tcPr>
          <w:p w14:paraId="35E06C5E" w14:textId="1FDA3CAA" w:rsidR="00C35978" w:rsidRPr="008C101C" w:rsidRDefault="00C35978" w:rsidP="00C35978">
            <w:pPr>
              <w:jc w:val="center"/>
              <w:rPr>
                <w:b/>
                <w:bCs/>
                <w:color w:val="000000"/>
                <w:sz w:val="20"/>
                <w:szCs w:val="20"/>
                <w:lang w:val="en-US"/>
              </w:rPr>
            </w:pPr>
            <w:r w:rsidRPr="00C35978">
              <w:rPr>
                <w:b/>
                <w:bCs/>
                <w:color w:val="000000"/>
                <w:sz w:val="20"/>
                <w:szCs w:val="20"/>
                <w:lang w:val="en-US"/>
              </w:rPr>
              <w:t>310 689.50</w:t>
            </w:r>
          </w:p>
        </w:tc>
      </w:tr>
      <w:tr w:rsidR="00C35978" w:rsidRPr="00C35978" w14:paraId="2C9372A7" w14:textId="77777777" w:rsidTr="00C35978">
        <w:trPr>
          <w:trHeight w:val="20"/>
        </w:trPr>
        <w:tc>
          <w:tcPr>
            <w:tcW w:w="274" w:type="pct"/>
            <w:shd w:val="clear" w:color="auto" w:fill="auto"/>
            <w:vAlign w:val="center"/>
            <w:hideMark/>
          </w:tcPr>
          <w:p w14:paraId="01052FE6" w14:textId="77777777" w:rsidR="00C35978" w:rsidRPr="008C101C" w:rsidRDefault="00C35978" w:rsidP="00C35978">
            <w:pPr>
              <w:jc w:val="center"/>
              <w:rPr>
                <w:b/>
                <w:bCs/>
                <w:color w:val="000000"/>
                <w:sz w:val="20"/>
                <w:szCs w:val="20"/>
              </w:rPr>
            </w:pPr>
            <w:r w:rsidRPr="008C101C">
              <w:rPr>
                <w:b/>
                <w:bCs/>
                <w:color w:val="000000"/>
                <w:sz w:val="20"/>
                <w:szCs w:val="20"/>
                <w:lang w:val="en-US"/>
              </w:rPr>
              <w:t>4</w:t>
            </w:r>
          </w:p>
        </w:tc>
        <w:tc>
          <w:tcPr>
            <w:tcW w:w="3041" w:type="pct"/>
            <w:shd w:val="clear" w:color="auto" w:fill="auto"/>
            <w:vAlign w:val="center"/>
            <w:hideMark/>
          </w:tcPr>
          <w:p w14:paraId="3F0B45AC" w14:textId="77777777" w:rsidR="00C35978" w:rsidRPr="008C101C" w:rsidRDefault="00C35978" w:rsidP="00C35978">
            <w:pPr>
              <w:jc w:val="center"/>
              <w:rPr>
                <w:b/>
                <w:bCs/>
                <w:color w:val="000000"/>
                <w:sz w:val="20"/>
                <w:szCs w:val="20"/>
              </w:rPr>
            </w:pPr>
            <w:r w:rsidRPr="008C101C">
              <w:rPr>
                <w:b/>
                <w:bCs/>
                <w:color w:val="000000"/>
                <w:sz w:val="20"/>
                <w:szCs w:val="20"/>
                <w:lang w:val="en-US"/>
              </w:rPr>
              <w:t>Промышленная застройка</w:t>
            </w:r>
          </w:p>
        </w:tc>
        <w:tc>
          <w:tcPr>
            <w:tcW w:w="865" w:type="pct"/>
            <w:shd w:val="clear" w:color="auto" w:fill="auto"/>
            <w:vAlign w:val="center"/>
            <w:hideMark/>
          </w:tcPr>
          <w:p w14:paraId="2E7CBD64" w14:textId="77777777" w:rsidR="00C35978" w:rsidRPr="008C101C" w:rsidRDefault="00C35978" w:rsidP="00C35978">
            <w:pPr>
              <w:jc w:val="center"/>
              <w:rPr>
                <w:b/>
                <w:bCs/>
                <w:color w:val="000000"/>
                <w:sz w:val="20"/>
                <w:szCs w:val="20"/>
              </w:rPr>
            </w:pPr>
            <w:r w:rsidRPr="008C101C">
              <w:rPr>
                <w:b/>
                <w:bCs/>
                <w:color w:val="000000"/>
                <w:sz w:val="20"/>
                <w:szCs w:val="20"/>
                <w:lang w:val="en-US"/>
              </w:rPr>
              <w:t>м²</w:t>
            </w:r>
          </w:p>
        </w:tc>
        <w:tc>
          <w:tcPr>
            <w:tcW w:w="820" w:type="pct"/>
            <w:shd w:val="clear" w:color="auto" w:fill="auto"/>
            <w:vAlign w:val="center"/>
            <w:hideMark/>
          </w:tcPr>
          <w:p w14:paraId="027A6579" w14:textId="071C266A" w:rsidR="00C35978" w:rsidRPr="008C101C" w:rsidRDefault="00C35978" w:rsidP="00C35978">
            <w:pPr>
              <w:jc w:val="center"/>
              <w:rPr>
                <w:b/>
                <w:bCs/>
                <w:color w:val="000000"/>
                <w:sz w:val="20"/>
                <w:szCs w:val="20"/>
                <w:lang w:val="en-US"/>
              </w:rPr>
            </w:pPr>
            <w:r w:rsidRPr="00C35978">
              <w:rPr>
                <w:b/>
                <w:bCs/>
                <w:color w:val="000000"/>
                <w:sz w:val="20"/>
                <w:szCs w:val="20"/>
                <w:lang w:val="en-US"/>
              </w:rPr>
              <w:t>105 769.50</w:t>
            </w:r>
          </w:p>
        </w:tc>
      </w:tr>
      <w:tr w:rsidR="00C35978" w:rsidRPr="00C35978" w14:paraId="1452568A" w14:textId="77777777" w:rsidTr="00C35978">
        <w:trPr>
          <w:trHeight w:val="20"/>
        </w:trPr>
        <w:tc>
          <w:tcPr>
            <w:tcW w:w="4180" w:type="pct"/>
            <w:gridSpan w:val="3"/>
            <w:shd w:val="clear" w:color="auto" w:fill="auto"/>
            <w:vAlign w:val="center"/>
            <w:hideMark/>
          </w:tcPr>
          <w:p w14:paraId="2FA24424" w14:textId="77777777" w:rsidR="00C35978" w:rsidRPr="008C101C" w:rsidRDefault="00C35978" w:rsidP="00C35978">
            <w:pPr>
              <w:jc w:val="center"/>
              <w:rPr>
                <w:b/>
                <w:bCs/>
                <w:color w:val="000000"/>
                <w:sz w:val="20"/>
                <w:szCs w:val="20"/>
              </w:rPr>
            </w:pPr>
            <w:r w:rsidRPr="008C101C">
              <w:rPr>
                <w:b/>
                <w:bCs/>
                <w:color w:val="000000"/>
                <w:sz w:val="20"/>
                <w:szCs w:val="20"/>
                <w:lang w:val="en-US"/>
              </w:rPr>
              <w:t>Итого:</w:t>
            </w:r>
          </w:p>
        </w:tc>
        <w:tc>
          <w:tcPr>
            <w:tcW w:w="820" w:type="pct"/>
            <w:shd w:val="clear" w:color="auto" w:fill="auto"/>
            <w:vAlign w:val="center"/>
          </w:tcPr>
          <w:p w14:paraId="7F1CF0E4" w14:textId="51A4CF25" w:rsidR="00C35978" w:rsidRPr="008C101C" w:rsidRDefault="00C35978" w:rsidP="00C35978">
            <w:pPr>
              <w:jc w:val="center"/>
              <w:rPr>
                <w:b/>
                <w:bCs/>
                <w:color w:val="000000"/>
                <w:sz w:val="20"/>
                <w:szCs w:val="20"/>
                <w:lang w:val="en-US"/>
              </w:rPr>
            </w:pPr>
            <w:r w:rsidRPr="00C35978">
              <w:rPr>
                <w:b/>
                <w:bCs/>
                <w:color w:val="000000"/>
                <w:sz w:val="20"/>
                <w:szCs w:val="20"/>
                <w:lang w:val="en-US"/>
              </w:rPr>
              <w:t>1 386 061.20</w:t>
            </w:r>
          </w:p>
        </w:tc>
      </w:tr>
    </w:tbl>
    <w:p w14:paraId="1DCE389D" w14:textId="77777777" w:rsidR="008C101C" w:rsidRDefault="008C101C" w:rsidP="008C101C"/>
    <w:p w14:paraId="0B5EAB9E" w14:textId="77777777" w:rsidR="00C35978" w:rsidRPr="00C713F6" w:rsidRDefault="00C35978" w:rsidP="00316291">
      <w:pPr>
        <w:ind w:firstLine="567"/>
        <w:jc w:val="both"/>
      </w:pPr>
      <w:r w:rsidRPr="00C713F6">
        <w:t xml:space="preserve">В соответствии с п. 92 «Методических рекомендаций по разработке схем теплоснабжения» предложения по организации теплоснабжения в производственных зонах рекомендуется разрабатывать в случае участия источника теплоснабжения, расположенного на территории производственной зоны, в теплоснабжении жилищной сферы. </w:t>
      </w:r>
    </w:p>
    <w:p w14:paraId="24451D4D" w14:textId="1DE74A3D" w:rsidR="00C35978" w:rsidRPr="008C101C" w:rsidRDefault="00C35978" w:rsidP="00316291">
      <w:pPr>
        <w:ind w:firstLine="567"/>
        <w:jc w:val="both"/>
        <w:sectPr w:rsidR="00C35978" w:rsidRPr="008C101C" w:rsidSect="00191FE9">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C713F6">
        <w:t xml:space="preserve">С учетом вышесказанного, в качестве базового уровня теплопотребления приняты фактические часовые и годовые тепловые нагрузки системы теплоснабжения, приведенные в </w:t>
      </w:r>
      <w:r w:rsidRPr="00316291">
        <w:t>таблицах 2.</w:t>
      </w:r>
      <w:r w:rsidR="00316291">
        <w:t>7</w:t>
      </w:r>
      <w:r w:rsidRPr="00316291">
        <w:t>-2.</w:t>
      </w:r>
      <w:r w:rsidR="00316291">
        <w:t>8</w:t>
      </w:r>
      <w:r w:rsidRPr="00316291">
        <w:t>.</w:t>
      </w:r>
    </w:p>
    <w:p w14:paraId="6363C5D8" w14:textId="41BBBD54" w:rsidR="00583AEE" w:rsidRPr="00BB2FAF" w:rsidRDefault="00067417" w:rsidP="00BB2FAF">
      <w:pPr>
        <w:pStyle w:val="afffffffff8"/>
        <w:rPr>
          <w:lang w:val="ru-RU"/>
        </w:rPr>
      </w:pPr>
      <w:bookmarkStart w:id="43" w:name="_Toc79065490"/>
      <w:r w:rsidRPr="00BB2FAF">
        <w:rPr>
          <w:lang w:val="ru-RU"/>
        </w:rPr>
        <w:lastRenderedPageBreak/>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316291">
        <w:rPr>
          <w:noProof/>
          <w:lang w:val="ru-RU"/>
        </w:rPr>
        <w:t>7</w:t>
      </w:r>
      <w:r w:rsidRPr="00BB2FAF">
        <w:rPr>
          <w:lang w:val="ru-RU"/>
        </w:rPr>
        <w:fldChar w:fldCharType="end"/>
      </w:r>
      <w:r w:rsidRPr="00BB2FAF">
        <w:rPr>
          <w:lang w:val="ru-RU"/>
        </w:rPr>
        <w:t xml:space="preserve">. </w:t>
      </w:r>
      <w:r w:rsidR="00583AEE" w:rsidRPr="00BB2FAF">
        <w:rPr>
          <w:lang w:val="ru-RU"/>
        </w:rPr>
        <w:t xml:space="preserve"> </w:t>
      </w:r>
      <w:r w:rsidR="00BB2FAF" w:rsidRPr="00BB2FAF">
        <w:rPr>
          <w:bCs/>
          <w:lang w:val="ru-RU"/>
        </w:rPr>
        <w:t>О</w:t>
      </w:r>
      <w:r w:rsidR="00BB2FAF" w:rsidRPr="00BB2FAF">
        <w:rPr>
          <w:lang w:val="ru-RU"/>
        </w:rPr>
        <w:t>бъёмы</w:t>
      </w:r>
      <w:r w:rsidR="00C35978">
        <w:rPr>
          <w:lang w:val="ru-RU"/>
        </w:rPr>
        <w:t xml:space="preserve"> потребления</w:t>
      </w:r>
      <w:r w:rsidR="00BB2FAF" w:rsidRPr="00BB2FAF">
        <w:rPr>
          <w:lang w:val="ru-RU"/>
        </w:rPr>
        <w:t xml:space="preserve"> тепловой энергии на источниках </w:t>
      </w:r>
      <w:r w:rsidR="00C35978">
        <w:rPr>
          <w:lang w:val="ru-RU"/>
        </w:rPr>
        <w:t>тепловой энергии</w:t>
      </w:r>
      <w:r w:rsidR="00F74B05" w:rsidRPr="00BB2FAF">
        <w:rPr>
          <w:lang w:val="ru-RU"/>
        </w:rPr>
        <w:t>, Гкал/ч</w:t>
      </w:r>
      <w:bookmarkEnd w:id="43"/>
    </w:p>
    <w:tbl>
      <w:tblPr>
        <w:tblW w:w="5000" w:type="pct"/>
        <w:tblLook w:val="04A0" w:firstRow="1" w:lastRow="0" w:firstColumn="1" w:lastColumn="0" w:noHBand="0" w:noVBand="1"/>
      </w:tblPr>
      <w:tblGrid>
        <w:gridCol w:w="559"/>
        <w:gridCol w:w="2361"/>
        <w:gridCol w:w="1633"/>
        <w:gridCol w:w="1636"/>
        <w:gridCol w:w="1632"/>
        <w:gridCol w:w="1427"/>
        <w:gridCol w:w="1230"/>
        <w:gridCol w:w="1619"/>
        <w:gridCol w:w="1457"/>
        <w:gridCol w:w="1213"/>
        <w:gridCol w:w="1457"/>
        <w:gridCol w:w="1213"/>
        <w:gridCol w:w="1810"/>
        <w:gridCol w:w="1619"/>
        <w:gridCol w:w="947"/>
      </w:tblGrid>
      <w:tr w:rsidR="005E721F" w:rsidRPr="005E721F" w14:paraId="0F2A44A0" w14:textId="77777777" w:rsidTr="005E721F">
        <w:trPr>
          <w:trHeight w:val="20"/>
        </w:trPr>
        <w:tc>
          <w:tcPr>
            <w:tcW w:w="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11FDB" w14:textId="77777777" w:rsidR="005E721F" w:rsidRPr="005E721F" w:rsidRDefault="005E721F" w:rsidP="005E721F">
            <w:pPr>
              <w:jc w:val="center"/>
              <w:rPr>
                <w:b/>
                <w:bCs/>
                <w:sz w:val="16"/>
                <w:szCs w:val="16"/>
              </w:rPr>
            </w:pPr>
            <w:bookmarkStart w:id="44" w:name="_Toc37171550"/>
            <w:r w:rsidRPr="005E721F">
              <w:rPr>
                <w:b/>
                <w:bCs/>
                <w:sz w:val="16"/>
                <w:szCs w:val="16"/>
              </w:rPr>
              <w:t>№ п/п</w:t>
            </w:r>
          </w:p>
        </w:tc>
        <w:tc>
          <w:tcPr>
            <w:tcW w:w="541" w:type="pct"/>
            <w:tcBorders>
              <w:top w:val="single" w:sz="4" w:space="0" w:color="auto"/>
              <w:left w:val="nil"/>
              <w:bottom w:val="single" w:sz="4" w:space="0" w:color="auto"/>
              <w:right w:val="single" w:sz="4" w:space="0" w:color="auto"/>
            </w:tcBorders>
            <w:shd w:val="clear" w:color="auto" w:fill="auto"/>
            <w:vAlign w:val="center"/>
            <w:hideMark/>
          </w:tcPr>
          <w:p w14:paraId="4210162F" w14:textId="77777777" w:rsidR="005E721F" w:rsidRPr="005E721F" w:rsidRDefault="005E721F" w:rsidP="005E721F">
            <w:pPr>
              <w:jc w:val="center"/>
              <w:rPr>
                <w:b/>
                <w:bCs/>
                <w:sz w:val="16"/>
                <w:szCs w:val="16"/>
              </w:rPr>
            </w:pPr>
            <w:r w:rsidRPr="005E721F">
              <w:rPr>
                <w:b/>
                <w:bCs/>
                <w:sz w:val="16"/>
                <w:szCs w:val="16"/>
              </w:rPr>
              <w:t>Наименование (адрес/иная привязка) котельной</w:t>
            </w:r>
          </w:p>
        </w:tc>
        <w:tc>
          <w:tcPr>
            <w:tcW w:w="374" w:type="pct"/>
            <w:tcBorders>
              <w:top w:val="single" w:sz="4" w:space="0" w:color="auto"/>
              <w:left w:val="nil"/>
              <w:bottom w:val="single" w:sz="4" w:space="0" w:color="auto"/>
              <w:right w:val="single" w:sz="4" w:space="0" w:color="auto"/>
            </w:tcBorders>
            <w:shd w:val="clear" w:color="auto" w:fill="auto"/>
            <w:vAlign w:val="center"/>
            <w:hideMark/>
          </w:tcPr>
          <w:p w14:paraId="7E2FEC33" w14:textId="77777777" w:rsidR="005E721F" w:rsidRPr="005E721F" w:rsidRDefault="005E721F" w:rsidP="005E721F">
            <w:pPr>
              <w:jc w:val="center"/>
              <w:rPr>
                <w:b/>
                <w:bCs/>
                <w:sz w:val="16"/>
                <w:szCs w:val="16"/>
              </w:rPr>
            </w:pPr>
            <w:r w:rsidRPr="005E721F">
              <w:rPr>
                <w:b/>
                <w:bCs/>
                <w:sz w:val="16"/>
                <w:szCs w:val="16"/>
              </w:rPr>
              <w:t>Тепловая мощность котлов установленная</w:t>
            </w:r>
          </w:p>
        </w:tc>
        <w:tc>
          <w:tcPr>
            <w:tcW w:w="375" w:type="pct"/>
            <w:tcBorders>
              <w:top w:val="single" w:sz="4" w:space="0" w:color="auto"/>
              <w:left w:val="nil"/>
              <w:bottom w:val="single" w:sz="4" w:space="0" w:color="auto"/>
              <w:right w:val="single" w:sz="4" w:space="0" w:color="auto"/>
            </w:tcBorders>
            <w:shd w:val="clear" w:color="auto" w:fill="auto"/>
            <w:vAlign w:val="center"/>
            <w:hideMark/>
          </w:tcPr>
          <w:p w14:paraId="0F856CA6" w14:textId="77777777" w:rsidR="005E721F" w:rsidRPr="005E721F" w:rsidRDefault="005E721F" w:rsidP="005E721F">
            <w:pPr>
              <w:jc w:val="center"/>
              <w:rPr>
                <w:b/>
                <w:bCs/>
                <w:sz w:val="16"/>
                <w:szCs w:val="16"/>
              </w:rPr>
            </w:pPr>
            <w:r w:rsidRPr="005E721F">
              <w:rPr>
                <w:b/>
                <w:bCs/>
                <w:sz w:val="16"/>
                <w:szCs w:val="16"/>
              </w:rPr>
              <w:t>Ограничения установленной тепловой мощности</w:t>
            </w:r>
          </w:p>
        </w:tc>
        <w:tc>
          <w:tcPr>
            <w:tcW w:w="374" w:type="pct"/>
            <w:tcBorders>
              <w:top w:val="single" w:sz="4" w:space="0" w:color="auto"/>
              <w:left w:val="nil"/>
              <w:bottom w:val="single" w:sz="4" w:space="0" w:color="auto"/>
              <w:right w:val="single" w:sz="4" w:space="0" w:color="auto"/>
            </w:tcBorders>
            <w:shd w:val="clear" w:color="auto" w:fill="auto"/>
            <w:vAlign w:val="center"/>
            <w:hideMark/>
          </w:tcPr>
          <w:p w14:paraId="0CA5C332" w14:textId="77777777" w:rsidR="005E721F" w:rsidRPr="005E721F" w:rsidRDefault="005E721F" w:rsidP="005E721F">
            <w:pPr>
              <w:jc w:val="center"/>
              <w:rPr>
                <w:b/>
                <w:bCs/>
                <w:sz w:val="16"/>
                <w:szCs w:val="16"/>
              </w:rPr>
            </w:pPr>
            <w:r w:rsidRPr="005E721F">
              <w:rPr>
                <w:b/>
                <w:bCs/>
                <w:sz w:val="16"/>
                <w:szCs w:val="16"/>
              </w:rPr>
              <w:t>Тепловая мощность котлов располагаемая</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4E3E130E" w14:textId="77777777" w:rsidR="005E721F" w:rsidRPr="005E721F" w:rsidRDefault="005E721F" w:rsidP="005E721F">
            <w:pPr>
              <w:jc w:val="center"/>
              <w:rPr>
                <w:b/>
                <w:bCs/>
                <w:sz w:val="16"/>
                <w:szCs w:val="16"/>
              </w:rPr>
            </w:pPr>
            <w:r w:rsidRPr="005E721F">
              <w:rPr>
                <w:b/>
                <w:bCs/>
                <w:sz w:val="16"/>
                <w:szCs w:val="16"/>
              </w:rPr>
              <w:t>Затраты тепловой мощности на собственные нужды</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3E6DDB46" w14:textId="77777777" w:rsidR="005E721F" w:rsidRPr="005E721F" w:rsidRDefault="005E721F" w:rsidP="005E721F">
            <w:pPr>
              <w:jc w:val="center"/>
              <w:rPr>
                <w:b/>
                <w:bCs/>
                <w:sz w:val="16"/>
                <w:szCs w:val="16"/>
              </w:rPr>
            </w:pPr>
            <w:r w:rsidRPr="005E721F">
              <w:rPr>
                <w:b/>
                <w:bCs/>
                <w:sz w:val="16"/>
                <w:szCs w:val="16"/>
              </w:rPr>
              <w:t>Тепловая мощность котельной нетто</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1DC136F4" w14:textId="77777777" w:rsidR="005E721F" w:rsidRPr="005E721F" w:rsidRDefault="005E721F" w:rsidP="005E721F">
            <w:pPr>
              <w:jc w:val="center"/>
              <w:rPr>
                <w:b/>
                <w:bCs/>
                <w:sz w:val="16"/>
                <w:szCs w:val="16"/>
              </w:rPr>
            </w:pPr>
            <w:r w:rsidRPr="005E721F">
              <w:rPr>
                <w:b/>
                <w:bCs/>
                <w:sz w:val="16"/>
                <w:szCs w:val="16"/>
              </w:rPr>
              <w:t>Договорная подключенная нагрузка, Гкал/ч</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865F9DF" w14:textId="77777777" w:rsidR="005E721F" w:rsidRPr="005E721F" w:rsidRDefault="005E721F" w:rsidP="005E721F">
            <w:pPr>
              <w:jc w:val="center"/>
              <w:rPr>
                <w:b/>
                <w:bCs/>
                <w:sz w:val="16"/>
                <w:szCs w:val="16"/>
              </w:rPr>
            </w:pPr>
            <w:r w:rsidRPr="005E721F">
              <w:rPr>
                <w:b/>
                <w:bCs/>
                <w:sz w:val="16"/>
                <w:szCs w:val="16"/>
              </w:rPr>
              <w:t>Расчетная нагрузка на отопление и вентиляцию, Гкал/ч</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1B2FA194" w14:textId="77777777" w:rsidR="005E721F" w:rsidRPr="005E721F" w:rsidRDefault="005E721F" w:rsidP="005E721F">
            <w:pPr>
              <w:jc w:val="center"/>
              <w:rPr>
                <w:b/>
                <w:bCs/>
                <w:sz w:val="16"/>
                <w:szCs w:val="16"/>
              </w:rPr>
            </w:pPr>
            <w:r w:rsidRPr="005E721F">
              <w:rPr>
                <w:b/>
                <w:bCs/>
                <w:sz w:val="16"/>
                <w:szCs w:val="16"/>
              </w:rPr>
              <w:t>Расчетная нагрузка на ГВС, Гкал/час</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0D565BC6" w14:textId="77777777" w:rsidR="005E721F" w:rsidRPr="005E721F" w:rsidRDefault="005E721F" w:rsidP="005E721F">
            <w:pPr>
              <w:jc w:val="center"/>
              <w:rPr>
                <w:b/>
                <w:bCs/>
                <w:sz w:val="16"/>
                <w:szCs w:val="16"/>
              </w:rPr>
            </w:pPr>
            <w:r w:rsidRPr="005E721F">
              <w:rPr>
                <w:b/>
                <w:bCs/>
                <w:sz w:val="16"/>
                <w:szCs w:val="16"/>
              </w:rPr>
              <w:t>Расчетная нагрузка на вентиляцию, Гкал/ч</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450B6677" w14:textId="77777777" w:rsidR="005E721F" w:rsidRPr="005E721F" w:rsidRDefault="005E721F" w:rsidP="005E721F">
            <w:pPr>
              <w:jc w:val="center"/>
              <w:rPr>
                <w:b/>
                <w:bCs/>
                <w:sz w:val="16"/>
                <w:szCs w:val="16"/>
              </w:rPr>
            </w:pPr>
            <w:r w:rsidRPr="005E721F">
              <w:rPr>
                <w:b/>
                <w:bCs/>
                <w:sz w:val="16"/>
                <w:szCs w:val="16"/>
              </w:rPr>
              <w:t>Расчетная нагрузка на пар, Гкал/ч</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166AB29" w14:textId="77777777" w:rsidR="005E721F" w:rsidRPr="005E721F" w:rsidRDefault="005E721F" w:rsidP="005E721F">
            <w:pPr>
              <w:jc w:val="center"/>
              <w:rPr>
                <w:b/>
                <w:bCs/>
                <w:sz w:val="16"/>
                <w:szCs w:val="16"/>
              </w:rPr>
            </w:pPr>
            <w:r w:rsidRPr="005E721F">
              <w:rPr>
                <w:b/>
                <w:bCs/>
                <w:sz w:val="16"/>
                <w:szCs w:val="16"/>
              </w:rPr>
              <w:t>Расчетная нагрузка на технологические нужды, Гкал/ч</w:t>
            </w:r>
          </w:p>
        </w:tc>
        <w:tc>
          <w:tcPr>
            <w:tcW w:w="371" w:type="pct"/>
            <w:tcBorders>
              <w:top w:val="single" w:sz="4" w:space="0" w:color="auto"/>
              <w:left w:val="nil"/>
              <w:bottom w:val="single" w:sz="4" w:space="0" w:color="auto"/>
              <w:right w:val="single" w:sz="4" w:space="0" w:color="auto"/>
            </w:tcBorders>
            <w:shd w:val="clear" w:color="auto" w:fill="auto"/>
            <w:vAlign w:val="center"/>
            <w:hideMark/>
          </w:tcPr>
          <w:p w14:paraId="3AC12C1F" w14:textId="77777777" w:rsidR="005E721F" w:rsidRPr="005E721F" w:rsidRDefault="005E721F" w:rsidP="005E721F">
            <w:pPr>
              <w:jc w:val="center"/>
              <w:rPr>
                <w:b/>
                <w:bCs/>
                <w:sz w:val="16"/>
                <w:szCs w:val="16"/>
              </w:rPr>
            </w:pPr>
            <w:r w:rsidRPr="005E721F">
              <w:rPr>
                <w:b/>
                <w:bCs/>
                <w:sz w:val="16"/>
                <w:szCs w:val="16"/>
              </w:rPr>
              <w:t>Расчетная подключенная нагрузка на коллекторах, Гкал/ч</w:t>
            </w:r>
          </w:p>
        </w:tc>
        <w:tc>
          <w:tcPr>
            <w:tcW w:w="217" w:type="pct"/>
            <w:tcBorders>
              <w:top w:val="single" w:sz="4" w:space="0" w:color="auto"/>
              <w:left w:val="nil"/>
              <w:bottom w:val="single" w:sz="4" w:space="0" w:color="auto"/>
              <w:right w:val="single" w:sz="4" w:space="0" w:color="auto"/>
            </w:tcBorders>
            <w:shd w:val="clear" w:color="auto" w:fill="auto"/>
            <w:vAlign w:val="center"/>
            <w:hideMark/>
          </w:tcPr>
          <w:p w14:paraId="1FC66E24" w14:textId="77777777" w:rsidR="005E721F" w:rsidRPr="005E721F" w:rsidRDefault="005E721F" w:rsidP="005E721F">
            <w:pPr>
              <w:jc w:val="center"/>
              <w:rPr>
                <w:b/>
                <w:bCs/>
                <w:sz w:val="16"/>
                <w:szCs w:val="16"/>
              </w:rPr>
            </w:pPr>
            <w:r w:rsidRPr="005E721F">
              <w:rPr>
                <w:b/>
                <w:bCs/>
                <w:sz w:val="16"/>
                <w:szCs w:val="16"/>
              </w:rPr>
              <w:t>Потери в сетях</w:t>
            </w:r>
          </w:p>
        </w:tc>
      </w:tr>
      <w:tr w:rsidR="005E721F" w:rsidRPr="005E721F" w14:paraId="3612B7DD"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63977528" w14:textId="77777777" w:rsidR="005E721F" w:rsidRPr="005E721F" w:rsidRDefault="005E721F" w:rsidP="005E721F">
            <w:pPr>
              <w:jc w:val="center"/>
              <w:rPr>
                <w:sz w:val="16"/>
                <w:szCs w:val="16"/>
              </w:rPr>
            </w:pPr>
            <w:r w:rsidRPr="005E721F">
              <w:rPr>
                <w:sz w:val="16"/>
                <w:szCs w:val="16"/>
              </w:rPr>
              <w:t>1</w:t>
            </w:r>
          </w:p>
        </w:tc>
        <w:tc>
          <w:tcPr>
            <w:tcW w:w="541" w:type="pct"/>
            <w:tcBorders>
              <w:top w:val="nil"/>
              <w:left w:val="nil"/>
              <w:bottom w:val="single" w:sz="4" w:space="0" w:color="auto"/>
              <w:right w:val="single" w:sz="4" w:space="0" w:color="auto"/>
            </w:tcBorders>
            <w:shd w:val="clear" w:color="auto" w:fill="auto"/>
            <w:vAlign w:val="center"/>
            <w:hideMark/>
          </w:tcPr>
          <w:p w14:paraId="447660DD" w14:textId="77777777" w:rsidR="005E721F" w:rsidRPr="005E721F" w:rsidRDefault="005E721F" w:rsidP="005E721F">
            <w:pPr>
              <w:jc w:val="center"/>
              <w:rPr>
                <w:sz w:val="16"/>
                <w:szCs w:val="16"/>
              </w:rPr>
            </w:pPr>
            <w:r w:rsidRPr="005E721F">
              <w:rPr>
                <w:sz w:val="16"/>
                <w:szCs w:val="16"/>
              </w:rPr>
              <w:t>Котельная "Лена" (ул. Кирова, стр. 105)</w:t>
            </w:r>
          </w:p>
        </w:tc>
        <w:tc>
          <w:tcPr>
            <w:tcW w:w="374" w:type="pct"/>
            <w:tcBorders>
              <w:top w:val="nil"/>
              <w:left w:val="nil"/>
              <w:bottom w:val="single" w:sz="4" w:space="0" w:color="auto"/>
              <w:right w:val="single" w:sz="4" w:space="0" w:color="auto"/>
            </w:tcBorders>
            <w:shd w:val="clear" w:color="auto" w:fill="auto"/>
            <w:vAlign w:val="center"/>
            <w:hideMark/>
          </w:tcPr>
          <w:p w14:paraId="0C6ED641" w14:textId="77777777" w:rsidR="005E721F" w:rsidRPr="005E721F" w:rsidRDefault="005E721F" w:rsidP="005E721F">
            <w:pPr>
              <w:jc w:val="center"/>
              <w:rPr>
                <w:sz w:val="16"/>
                <w:szCs w:val="16"/>
              </w:rPr>
            </w:pPr>
            <w:r w:rsidRPr="005E721F">
              <w:rPr>
                <w:sz w:val="16"/>
                <w:szCs w:val="16"/>
              </w:rPr>
              <w:t>108.00</w:t>
            </w:r>
          </w:p>
        </w:tc>
        <w:tc>
          <w:tcPr>
            <w:tcW w:w="375" w:type="pct"/>
            <w:tcBorders>
              <w:top w:val="nil"/>
              <w:left w:val="nil"/>
              <w:bottom w:val="single" w:sz="4" w:space="0" w:color="auto"/>
              <w:right w:val="single" w:sz="4" w:space="0" w:color="auto"/>
            </w:tcBorders>
            <w:shd w:val="clear" w:color="auto" w:fill="auto"/>
            <w:vAlign w:val="center"/>
            <w:hideMark/>
          </w:tcPr>
          <w:p w14:paraId="131E3888" w14:textId="77777777" w:rsidR="005E721F" w:rsidRPr="005E721F" w:rsidRDefault="005E721F" w:rsidP="005E721F">
            <w:pPr>
              <w:jc w:val="center"/>
              <w:rPr>
                <w:sz w:val="16"/>
                <w:szCs w:val="16"/>
              </w:rPr>
            </w:pPr>
            <w:r w:rsidRPr="005E721F">
              <w:rPr>
                <w:sz w:val="16"/>
                <w:szCs w:val="16"/>
              </w:rPr>
              <w:t>5.40</w:t>
            </w:r>
          </w:p>
        </w:tc>
        <w:tc>
          <w:tcPr>
            <w:tcW w:w="374" w:type="pct"/>
            <w:tcBorders>
              <w:top w:val="nil"/>
              <w:left w:val="nil"/>
              <w:bottom w:val="single" w:sz="4" w:space="0" w:color="auto"/>
              <w:right w:val="single" w:sz="4" w:space="0" w:color="auto"/>
            </w:tcBorders>
            <w:shd w:val="clear" w:color="auto" w:fill="auto"/>
            <w:vAlign w:val="center"/>
            <w:hideMark/>
          </w:tcPr>
          <w:p w14:paraId="096B86BC" w14:textId="77777777" w:rsidR="005E721F" w:rsidRPr="005E721F" w:rsidRDefault="005E721F" w:rsidP="005E721F">
            <w:pPr>
              <w:jc w:val="center"/>
              <w:rPr>
                <w:sz w:val="16"/>
                <w:szCs w:val="16"/>
              </w:rPr>
            </w:pPr>
            <w:r w:rsidRPr="005E721F">
              <w:rPr>
                <w:sz w:val="16"/>
                <w:szCs w:val="16"/>
              </w:rPr>
              <w:t>102.60</w:t>
            </w:r>
          </w:p>
        </w:tc>
        <w:tc>
          <w:tcPr>
            <w:tcW w:w="327" w:type="pct"/>
            <w:tcBorders>
              <w:top w:val="nil"/>
              <w:left w:val="nil"/>
              <w:bottom w:val="single" w:sz="4" w:space="0" w:color="auto"/>
              <w:right w:val="single" w:sz="4" w:space="0" w:color="auto"/>
            </w:tcBorders>
            <w:shd w:val="clear" w:color="auto" w:fill="auto"/>
            <w:vAlign w:val="center"/>
            <w:hideMark/>
          </w:tcPr>
          <w:p w14:paraId="7D1C9F27" w14:textId="77777777" w:rsidR="005E721F" w:rsidRPr="005E721F" w:rsidRDefault="005E721F" w:rsidP="005E721F">
            <w:pPr>
              <w:jc w:val="center"/>
              <w:rPr>
                <w:sz w:val="16"/>
                <w:szCs w:val="16"/>
              </w:rPr>
            </w:pPr>
            <w:r w:rsidRPr="005E721F">
              <w:rPr>
                <w:sz w:val="16"/>
                <w:szCs w:val="16"/>
              </w:rPr>
              <w:t>4.93</w:t>
            </w:r>
          </w:p>
        </w:tc>
        <w:tc>
          <w:tcPr>
            <w:tcW w:w="282" w:type="pct"/>
            <w:tcBorders>
              <w:top w:val="nil"/>
              <w:left w:val="nil"/>
              <w:bottom w:val="single" w:sz="4" w:space="0" w:color="auto"/>
              <w:right w:val="single" w:sz="4" w:space="0" w:color="auto"/>
            </w:tcBorders>
            <w:shd w:val="clear" w:color="auto" w:fill="auto"/>
            <w:vAlign w:val="center"/>
            <w:hideMark/>
          </w:tcPr>
          <w:p w14:paraId="4E129899" w14:textId="77777777" w:rsidR="005E721F" w:rsidRPr="005E721F" w:rsidRDefault="005E721F" w:rsidP="005E721F">
            <w:pPr>
              <w:jc w:val="center"/>
              <w:rPr>
                <w:sz w:val="16"/>
                <w:szCs w:val="16"/>
              </w:rPr>
            </w:pPr>
            <w:r w:rsidRPr="005E721F">
              <w:rPr>
                <w:sz w:val="16"/>
                <w:szCs w:val="16"/>
              </w:rPr>
              <w:t>97.68</w:t>
            </w:r>
          </w:p>
        </w:tc>
        <w:tc>
          <w:tcPr>
            <w:tcW w:w="371" w:type="pct"/>
            <w:tcBorders>
              <w:top w:val="nil"/>
              <w:left w:val="nil"/>
              <w:bottom w:val="single" w:sz="4" w:space="0" w:color="auto"/>
              <w:right w:val="single" w:sz="4" w:space="0" w:color="auto"/>
            </w:tcBorders>
            <w:shd w:val="clear" w:color="auto" w:fill="auto"/>
            <w:vAlign w:val="center"/>
            <w:hideMark/>
          </w:tcPr>
          <w:p w14:paraId="1D0924B3" w14:textId="77777777" w:rsidR="005E721F" w:rsidRPr="005E721F" w:rsidRDefault="005E721F" w:rsidP="005E721F">
            <w:pPr>
              <w:jc w:val="center"/>
              <w:rPr>
                <w:sz w:val="16"/>
                <w:szCs w:val="16"/>
              </w:rPr>
            </w:pPr>
            <w:r w:rsidRPr="005E721F">
              <w:rPr>
                <w:sz w:val="16"/>
                <w:szCs w:val="16"/>
              </w:rPr>
              <w:t>39.20</w:t>
            </w:r>
          </w:p>
        </w:tc>
        <w:tc>
          <w:tcPr>
            <w:tcW w:w="334" w:type="pct"/>
            <w:tcBorders>
              <w:top w:val="nil"/>
              <w:left w:val="nil"/>
              <w:bottom w:val="single" w:sz="4" w:space="0" w:color="auto"/>
              <w:right w:val="single" w:sz="4" w:space="0" w:color="auto"/>
            </w:tcBorders>
            <w:shd w:val="clear" w:color="auto" w:fill="auto"/>
            <w:vAlign w:val="center"/>
            <w:hideMark/>
          </w:tcPr>
          <w:p w14:paraId="02D19F3A" w14:textId="77777777" w:rsidR="005E721F" w:rsidRPr="005E721F" w:rsidRDefault="005E721F" w:rsidP="005E721F">
            <w:pPr>
              <w:jc w:val="center"/>
              <w:rPr>
                <w:sz w:val="16"/>
                <w:szCs w:val="16"/>
              </w:rPr>
            </w:pPr>
            <w:r w:rsidRPr="005E721F">
              <w:rPr>
                <w:sz w:val="16"/>
                <w:szCs w:val="16"/>
              </w:rPr>
              <w:t>28.53</w:t>
            </w:r>
          </w:p>
        </w:tc>
        <w:tc>
          <w:tcPr>
            <w:tcW w:w="278" w:type="pct"/>
            <w:tcBorders>
              <w:top w:val="nil"/>
              <w:left w:val="nil"/>
              <w:bottom w:val="single" w:sz="4" w:space="0" w:color="auto"/>
              <w:right w:val="single" w:sz="4" w:space="0" w:color="auto"/>
            </w:tcBorders>
            <w:shd w:val="clear" w:color="auto" w:fill="auto"/>
            <w:vAlign w:val="center"/>
            <w:hideMark/>
          </w:tcPr>
          <w:p w14:paraId="3ED63063" w14:textId="77777777" w:rsidR="005E721F" w:rsidRPr="005E721F" w:rsidRDefault="005E721F" w:rsidP="005E721F">
            <w:pPr>
              <w:jc w:val="center"/>
              <w:rPr>
                <w:sz w:val="16"/>
                <w:szCs w:val="16"/>
              </w:rPr>
            </w:pPr>
            <w:r w:rsidRPr="005E721F">
              <w:rPr>
                <w:sz w:val="16"/>
                <w:szCs w:val="16"/>
              </w:rPr>
              <w:t>2.15</w:t>
            </w:r>
          </w:p>
        </w:tc>
        <w:tc>
          <w:tcPr>
            <w:tcW w:w="334" w:type="pct"/>
            <w:tcBorders>
              <w:top w:val="nil"/>
              <w:left w:val="nil"/>
              <w:bottom w:val="single" w:sz="4" w:space="0" w:color="auto"/>
              <w:right w:val="single" w:sz="4" w:space="0" w:color="auto"/>
            </w:tcBorders>
            <w:shd w:val="clear" w:color="auto" w:fill="auto"/>
            <w:vAlign w:val="center"/>
            <w:hideMark/>
          </w:tcPr>
          <w:p w14:paraId="3A0B2846"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5914DBE5"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1044D190"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3B282DF8" w14:textId="77777777" w:rsidR="005E721F" w:rsidRPr="005E721F" w:rsidRDefault="005E721F" w:rsidP="005E721F">
            <w:pPr>
              <w:jc w:val="center"/>
              <w:rPr>
                <w:sz w:val="16"/>
                <w:szCs w:val="16"/>
              </w:rPr>
            </w:pPr>
            <w:r w:rsidRPr="005E721F">
              <w:rPr>
                <w:sz w:val="16"/>
                <w:szCs w:val="16"/>
              </w:rPr>
              <w:t>30.68</w:t>
            </w:r>
          </w:p>
        </w:tc>
        <w:tc>
          <w:tcPr>
            <w:tcW w:w="217" w:type="pct"/>
            <w:tcBorders>
              <w:top w:val="nil"/>
              <w:left w:val="nil"/>
              <w:bottom w:val="single" w:sz="4" w:space="0" w:color="auto"/>
              <w:right w:val="single" w:sz="4" w:space="0" w:color="auto"/>
            </w:tcBorders>
            <w:shd w:val="clear" w:color="auto" w:fill="auto"/>
            <w:vAlign w:val="center"/>
            <w:hideMark/>
          </w:tcPr>
          <w:p w14:paraId="0F7866D4" w14:textId="77777777" w:rsidR="005E721F" w:rsidRPr="005E721F" w:rsidRDefault="005E721F" w:rsidP="005E721F">
            <w:pPr>
              <w:jc w:val="center"/>
              <w:rPr>
                <w:sz w:val="16"/>
                <w:szCs w:val="16"/>
              </w:rPr>
            </w:pPr>
            <w:r w:rsidRPr="005E721F">
              <w:rPr>
                <w:sz w:val="16"/>
                <w:szCs w:val="16"/>
              </w:rPr>
              <w:t>5.50</w:t>
            </w:r>
          </w:p>
        </w:tc>
      </w:tr>
      <w:tr w:rsidR="005E721F" w:rsidRPr="005E721F" w14:paraId="7AD59B38"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07245C0D" w14:textId="77777777" w:rsidR="005E721F" w:rsidRPr="005E721F" w:rsidRDefault="005E721F" w:rsidP="005E721F">
            <w:pPr>
              <w:jc w:val="center"/>
              <w:rPr>
                <w:sz w:val="16"/>
                <w:szCs w:val="16"/>
              </w:rPr>
            </w:pPr>
            <w:r w:rsidRPr="005E721F">
              <w:rPr>
                <w:sz w:val="16"/>
                <w:szCs w:val="16"/>
              </w:rPr>
              <w:t>2</w:t>
            </w:r>
          </w:p>
        </w:tc>
        <w:tc>
          <w:tcPr>
            <w:tcW w:w="541" w:type="pct"/>
            <w:tcBorders>
              <w:top w:val="nil"/>
              <w:left w:val="nil"/>
              <w:bottom w:val="single" w:sz="4" w:space="0" w:color="auto"/>
              <w:right w:val="single" w:sz="4" w:space="0" w:color="auto"/>
            </w:tcBorders>
            <w:shd w:val="clear" w:color="auto" w:fill="auto"/>
            <w:vAlign w:val="center"/>
            <w:hideMark/>
          </w:tcPr>
          <w:p w14:paraId="18EC0C22" w14:textId="2CCFE8A8" w:rsidR="005E721F" w:rsidRPr="005E721F" w:rsidRDefault="005E721F" w:rsidP="005E721F">
            <w:pPr>
              <w:jc w:val="center"/>
              <w:rPr>
                <w:i/>
                <w:iCs/>
                <w:sz w:val="16"/>
                <w:szCs w:val="16"/>
              </w:rPr>
            </w:pPr>
            <w:r w:rsidRPr="005E721F">
              <w:rPr>
                <w:i/>
                <w:iCs/>
                <w:sz w:val="16"/>
                <w:szCs w:val="16"/>
              </w:rPr>
              <w:t>Котельная "Центральная" (ул. Хорошилова, стр. 1</w:t>
            </w:r>
            <w:r w:rsidR="000A153A" w:rsidRPr="005E721F">
              <w:rPr>
                <w:i/>
                <w:iCs/>
                <w:sz w:val="16"/>
                <w:szCs w:val="16"/>
              </w:rPr>
              <w:t>В) *</w:t>
            </w:r>
          </w:p>
        </w:tc>
        <w:tc>
          <w:tcPr>
            <w:tcW w:w="374" w:type="pct"/>
            <w:tcBorders>
              <w:top w:val="nil"/>
              <w:left w:val="nil"/>
              <w:bottom w:val="single" w:sz="4" w:space="0" w:color="auto"/>
              <w:right w:val="single" w:sz="4" w:space="0" w:color="auto"/>
            </w:tcBorders>
            <w:shd w:val="clear" w:color="auto" w:fill="auto"/>
            <w:vAlign w:val="center"/>
            <w:hideMark/>
          </w:tcPr>
          <w:p w14:paraId="329A2AAD" w14:textId="77777777" w:rsidR="005E721F" w:rsidRPr="005E721F" w:rsidRDefault="005E721F" w:rsidP="005E721F">
            <w:pPr>
              <w:jc w:val="center"/>
              <w:rPr>
                <w:sz w:val="16"/>
                <w:szCs w:val="16"/>
              </w:rPr>
            </w:pPr>
            <w:r w:rsidRPr="005E721F">
              <w:rPr>
                <w:sz w:val="16"/>
                <w:szCs w:val="16"/>
              </w:rPr>
              <w:t>58.00</w:t>
            </w:r>
          </w:p>
        </w:tc>
        <w:tc>
          <w:tcPr>
            <w:tcW w:w="375" w:type="pct"/>
            <w:tcBorders>
              <w:top w:val="nil"/>
              <w:left w:val="nil"/>
              <w:bottom w:val="single" w:sz="4" w:space="0" w:color="auto"/>
              <w:right w:val="single" w:sz="4" w:space="0" w:color="auto"/>
            </w:tcBorders>
            <w:shd w:val="clear" w:color="auto" w:fill="auto"/>
            <w:vAlign w:val="center"/>
            <w:hideMark/>
          </w:tcPr>
          <w:p w14:paraId="5F63FCC6"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19E50E2D" w14:textId="77777777" w:rsidR="005E721F" w:rsidRPr="005E721F" w:rsidRDefault="005E721F" w:rsidP="005E721F">
            <w:pPr>
              <w:jc w:val="center"/>
              <w:rPr>
                <w:sz w:val="16"/>
                <w:szCs w:val="16"/>
              </w:rPr>
            </w:pPr>
            <w:r w:rsidRPr="005E721F">
              <w:rPr>
                <w:sz w:val="16"/>
                <w:szCs w:val="16"/>
              </w:rPr>
              <w:t>58.00</w:t>
            </w:r>
          </w:p>
        </w:tc>
        <w:tc>
          <w:tcPr>
            <w:tcW w:w="327" w:type="pct"/>
            <w:tcBorders>
              <w:top w:val="nil"/>
              <w:left w:val="nil"/>
              <w:bottom w:val="single" w:sz="4" w:space="0" w:color="auto"/>
              <w:right w:val="single" w:sz="4" w:space="0" w:color="auto"/>
            </w:tcBorders>
            <w:shd w:val="clear" w:color="auto" w:fill="auto"/>
            <w:vAlign w:val="center"/>
            <w:hideMark/>
          </w:tcPr>
          <w:p w14:paraId="035D8A73" w14:textId="77777777" w:rsidR="005E721F" w:rsidRPr="005E721F" w:rsidRDefault="005E721F" w:rsidP="005E721F">
            <w:pPr>
              <w:jc w:val="center"/>
              <w:rPr>
                <w:sz w:val="16"/>
                <w:szCs w:val="16"/>
              </w:rPr>
            </w:pPr>
            <w:r w:rsidRPr="005E721F">
              <w:rPr>
                <w:sz w:val="16"/>
                <w:szCs w:val="16"/>
              </w:rPr>
              <w:t>0.35</w:t>
            </w:r>
          </w:p>
        </w:tc>
        <w:tc>
          <w:tcPr>
            <w:tcW w:w="282" w:type="pct"/>
            <w:tcBorders>
              <w:top w:val="nil"/>
              <w:left w:val="nil"/>
              <w:bottom w:val="single" w:sz="4" w:space="0" w:color="auto"/>
              <w:right w:val="single" w:sz="4" w:space="0" w:color="auto"/>
            </w:tcBorders>
            <w:shd w:val="clear" w:color="auto" w:fill="auto"/>
            <w:vAlign w:val="center"/>
            <w:hideMark/>
          </w:tcPr>
          <w:p w14:paraId="369516CC" w14:textId="77777777" w:rsidR="005E721F" w:rsidRPr="005E721F" w:rsidRDefault="005E721F" w:rsidP="005E721F">
            <w:pPr>
              <w:jc w:val="center"/>
              <w:rPr>
                <w:sz w:val="16"/>
                <w:szCs w:val="16"/>
              </w:rPr>
            </w:pPr>
            <w:r w:rsidRPr="005E721F">
              <w:rPr>
                <w:sz w:val="16"/>
                <w:szCs w:val="16"/>
              </w:rPr>
              <w:t>57.65</w:t>
            </w:r>
          </w:p>
        </w:tc>
        <w:tc>
          <w:tcPr>
            <w:tcW w:w="371" w:type="pct"/>
            <w:tcBorders>
              <w:top w:val="nil"/>
              <w:left w:val="nil"/>
              <w:bottom w:val="single" w:sz="4" w:space="0" w:color="auto"/>
              <w:right w:val="single" w:sz="4" w:space="0" w:color="auto"/>
            </w:tcBorders>
            <w:shd w:val="clear" w:color="auto" w:fill="auto"/>
            <w:vAlign w:val="center"/>
            <w:hideMark/>
          </w:tcPr>
          <w:p w14:paraId="752B1305" w14:textId="77777777" w:rsidR="005E721F" w:rsidRPr="005E721F" w:rsidRDefault="005E721F" w:rsidP="005E721F">
            <w:pPr>
              <w:jc w:val="center"/>
              <w:rPr>
                <w:i/>
                <w:iCs/>
                <w:sz w:val="16"/>
                <w:szCs w:val="16"/>
              </w:rPr>
            </w:pPr>
            <w:r w:rsidRPr="005E721F">
              <w:rPr>
                <w:i/>
                <w:iCs/>
                <w:sz w:val="16"/>
                <w:szCs w:val="16"/>
              </w:rPr>
              <w:t>62.00</w:t>
            </w:r>
          </w:p>
        </w:tc>
        <w:tc>
          <w:tcPr>
            <w:tcW w:w="334" w:type="pct"/>
            <w:tcBorders>
              <w:top w:val="nil"/>
              <w:left w:val="nil"/>
              <w:bottom w:val="single" w:sz="4" w:space="0" w:color="auto"/>
              <w:right w:val="single" w:sz="4" w:space="0" w:color="auto"/>
            </w:tcBorders>
            <w:shd w:val="clear" w:color="auto" w:fill="auto"/>
            <w:vAlign w:val="center"/>
            <w:hideMark/>
          </w:tcPr>
          <w:p w14:paraId="1085A30D" w14:textId="77777777" w:rsidR="005E721F" w:rsidRPr="005E721F" w:rsidRDefault="005E721F" w:rsidP="005E721F">
            <w:pPr>
              <w:jc w:val="center"/>
              <w:rPr>
                <w:i/>
                <w:iCs/>
                <w:sz w:val="16"/>
                <w:szCs w:val="16"/>
              </w:rPr>
            </w:pPr>
            <w:r w:rsidRPr="005E721F">
              <w:rPr>
                <w:i/>
                <w:iCs/>
                <w:sz w:val="16"/>
                <w:szCs w:val="16"/>
              </w:rPr>
              <w:t>48.21</w:t>
            </w:r>
          </w:p>
        </w:tc>
        <w:tc>
          <w:tcPr>
            <w:tcW w:w="278" w:type="pct"/>
            <w:tcBorders>
              <w:top w:val="nil"/>
              <w:left w:val="nil"/>
              <w:bottom w:val="single" w:sz="4" w:space="0" w:color="auto"/>
              <w:right w:val="single" w:sz="4" w:space="0" w:color="auto"/>
            </w:tcBorders>
            <w:shd w:val="clear" w:color="auto" w:fill="auto"/>
            <w:vAlign w:val="center"/>
            <w:hideMark/>
          </w:tcPr>
          <w:p w14:paraId="71CCE37D" w14:textId="77777777" w:rsidR="005E721F" w:rsidRPr="005E721F" w:rsidRDefault="005E721F" w:rsidP="005E721F">
            <w:pPr>
              <w:jc w:val="center"/>
              <w:rPr>
                <w:i/>
                <w:iCs/>
                <w:sz w:val="16"/>
                <w:szCs w:val="16"/>
              </w:rPr>
            </w:pPr>
            <w:r w:rsidRPr="005E721F">
              <w:rPr>
                <w:i/>
                <w:iCs/>
                <w:sz w:val="16"/>
                <w:szCs w:val="16"/>
              </w:rPr>
              <w:t>4.89</w:t>
            </w:r>
          </w:p>
        </w:tc>
        <w:tc>
          <w:tcPr>
            <w:tcW w:w="334" w:type="pct"/>
            <w:tcBorders>
              <w:top w:val="nil"/>
              <w:left w:val="nil"/>
              <w:bottom w:val="single" w:sz="4" w:space="0" w:color="auto"/>
              <w:right w:val="single" w:sz="4" w:space="0" w:color="auto"/>
            </w:tcBorders>
            <w:shd w:val="clear" w:color="auto" w:fill="auto"/>
            <w:vAlign w:val="center"/>
            <w:hideMark/>
          </w:tcPr>
          <w:p w14:paraId="5C403456"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26249FE2"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6616765E"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06C7E91E" w14:textId="77777777" w:rsidR="005E721F" w:rsidRPr="005E721F" w:rsidRDefault="005E721F" w:rsidP="005E721F">
            <w:pPr>
              <w:jc w:val="center"/>
              <w:rPr>
                <w:sz w:val="16"/>
                <w:szCs w:val="16"/>
              </w:rPr>
            </w:pPr>
            <w:r w:rsidRPr="005E721F">
              <w:rPr>
                <w:sz w:val="16"/>
                <w:szCs w:val="16"/>
              </w:rPr>
              <w:t>53.10</w:t>
            </w:r>
          </w:p>
        </w:tc>
        <w:tc>
          <w:tcPr>
            <w:tcW w:w="217" w:type="pct"/>
            <w:tcBorders>
              <w:top w:val="nil"/>
              <w:left w:val="nil"/>
              <w:bottom w:val="single" w:sz="4" w:space="0" w:color="auto"/>
              <w:right w:val="single" w:sz="4" w:space="0" w:color="auto"/>
            </w:tcBorders>
            <w:shd w:val="clear" w:color="auto" w:fill="auto"/>
            <w:vAlign w:val="center"/>
            <w:hideMark/>
          </w:tcPr>
          <w:p w14:paraId="3E46C5C4" w14:textId="77777777" w:rsidR="005E721F" w:rsidRPr="005E721F" w:rsidRDefault="005E721F" w:rsidP="005E721F">
            <w:pPr>
              <w:jc w:val="center"/>
              <w:rPr>
                <w:sz w:val="16"/>
                <w:szCs w:val="16"/>
              </w:rPr>
            </w:pPr>
            <w:r w:rsidRPr="005E721F">
              <w:rPr>
                <w:sz w:val="16"/>
                <w:szCs w:val="16"/>
              </w:rPr>
              <w:t>0.00</w:t>
            </w:r>
          </w:p>
        </w:tc>
      </w:tr>
      <w:tr w:rsidR="005E721F" w:rsidRPr="005E721F" w14:paraId="4681BC13"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6FB0AF33" w14:textId="77777777" w:rsidR="005E721F" w:rsidRPr="005E721F" w:rsidRDefault="005E721F" w:rsidP="005E721F">
            <w:pPr>
              <w:jc w:val="center"/>
              <w:rPr>
                <w:sz w:val="16"/>
                <w:szCs w:val="16"/>
              </w:rPr>
            </w:pPr>
            <w:r w:rsidRPr="005E721F">
              <w:rPr>
                <w:sz w:val="16"/>
                <w:szCs w:val="16"/>
              </w:rPr>
              <w:t>3</w:t>
            </w:r>
          </w:p>
        </w:tc>
        <w:tc>
          <w:tcPr>
            <w:tcW w:w="541" w:type="pct"/>
            <w:tcBorders>
              <w:top w:val="nil"/>
              <w:left w:val="nil"/>
              <w:bottom w:val="single" w:sz="4" w:space="0" w:color="auto"/>
              <w:right w:val="single" w:sz="4" w:space="0" w:color="auto"/>
            </w:tcBorders>
            <w:shd w:val="clear" w:color="auto" w:fill="auto"/>
            <w:vAlign w:val="center"/>
            <w:hideMark/>
          </w:tcPr>
          <w:p w14:paraId="683E1B1B" w14:textId="77777777" w:rsidR="005E721F" w:rsidRPr="005E721F" w:rsidRDefault="005E721F" w:rsidP="005E721F">
            <w:pPr>
              <w:jc w:val="center"/>
              <w:rPr>
                <w:sz w:val="16"/>
                <w:szCs w:val="16"/>
              </w:rPr>
            </w:pPr>
            <w:r w:rsidRPr="005E721F">
              <w:rPr>
                <w:sz w:val="16"/>
                <w:szCs w:val="16"/>
              </w:rPr>
              <w:t>Котельная "Паниха" (ул. Полевая, 6А)</w:t>
            </w:r>
          </w:p>
        </w:tc>
        <w:tc>
          <w:tcPr>
            <w:tcW w:w="374" w:type="pct"/>
            <w:tcBorders>
              <w:top w:val="nil"/>
              <w:left w:val="nil"/>
              <w:bottom w:val="single" w:sz="4" w:space="0" w:color="auto"/>
              <w:right w:val="single" w:sz="4" w:space="0" w:color="auto"/>
            </w:tcBorders>
            <w:shd w:val="clear" w:color="auto" w:fill="auto"/>
            <w:vAlign w:val="center"/>
            <w:hideMark/>
          </w:tcPr>
          <w:p w14:paraId="31A2C416" w14:textId="77777777" w:rsidR="005E721F" w:rsidRPr="005E721F" w:rsidRDefault="005E721F" w:rsidP="005E721F">
            <w:pPr>
              <w:jc w:val="center"/>
              <w:rPr>
                <w:sz w:val="16"/>
                <w:szCs w:val="16"/>
              </w:rPr>
            </w:pPr>
            <w:r w:rsidRPr="005E721F">
              <w:rPr>
                <w:sz w:val="16"/>
                <w:szCs w:val="16"/>
              </w:rPr>
              <w:t>8.60</w:t>
            </w:r>
          </w:p>
        </w:tc>
        <w:tc>
          <w:tcPr>
            <w:tcW w:w="375" w:type="pct"/>
            <w:tcBorders>
              <w:top w:val="nil"/>
              <w:left w:val="nil"/>
              <w:bottom w:val="single" w:sz="4" w:space="0" w:color="auto"/>
              <w:right w:val="single" w:sz="4" w:space="0" w:color="auto"/>
            </w:tcBorders>
            <w:shd w:val="clear" w:color="auto" w:fill="auto"/>
            <w:vAlign w:val="center"/>
            <w:hideMark/>
          </w:tcPr>
          <w:p w14:paraId="4C493B56"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307626B0" w14:textId="77777777" w:rsidR="005E721F" w:rsidRPr="005E721F" w:rsidRDefault="005E721F" w:rsidP="005E721F">
            <w:pPr>
              <w:jc w:val="center"/>
              <w:rPr>
                <w:sz w:val="16"/>
                <w:szCs w:val="16"/>
              </w:rPr>
            </w:pPr>
            <w:r w:rsidRPr="005E721F">
              <w:rPr>
                <w:sz w:val="16"/>
                <w:szCs w:val="16"/>
              </w:rPr>
              <w:t>8.60</w:t>
            </w:r>
          </w:p>
        </w:tc>
        <w:tc>
          <w:tcPr>
            <w:tcW w:w="327" w:type="pct"/>
            <w:tcBorders>
              <w:top w:val="nil"/>
              <w:left w:val="nil"/>
              <w:bottom w:val="single" w:sz="4" w:space="0" w:color="auto"/>
              <w:right w:val="single" w:sz="4" w:space="0" w:color="auto"/>
            </w:tcBorders>
            <w:shd w:val="clear" w:color="auto" w:fill="auto"/>
            <w:vAlign w:val="center"/>
            <w:hideMark/>
          </w:tcPr>
          <w:p w14:paraId="3FB6FC9D" w14:textId="77777777" w:rsidR="005E721F" w:rsidRPr="005E721F" w:rsidRDefault="005E721F" w:rsidP="005E721F">
            <w:pPr>
              <w:jc w:val="center"/>
              <w:rPr>
                <w:sz w:val="16"/>
                <w:szCs w:val="16"/>
              </w:rPr>
            </w:pPr>
            <w:r w:rsidRPr="005E721F">
              <w:rPr>
                <w:sz w:val="16"/>
                <w:szCs w:val="16"/>
              </w:rPr>
              <w:t>0.39</w:t>
            </w:r>
          </w:p>
        </w:tc>
        <w:tc>
          <w:tcPr>
            <w:tcW w:w="282" w:type="pct"/>
            <w:tcBorders>
              <w:top w:val="nil"/>
              <w:left w:val="nil"/>
              <w:bottom w:val="single" w:sz="4" w:space="0" w:color="auto"/>
              <w:right w:val="single" w:sz="4" w:space="0" w:color="auto"/>
            </w:tcBorders>
            <w:shd w:val="clear" w:color="auto" w:fill="auto"/>
            <w:vAlign w:val="center"/>
            <w:hideMark/>
          </w:tcPr>
          <w:p w14:paraId="6A05E23B" w14:textId="77777777" w:rsidR="005E721F" w:rsidRPr="005E721F" w:rsidRDefault="005E721F" w:rsidP="005E721F">
            <w:pPr>
              <w:jc w:val="center"/>
              <w:rPr>
                <w:sz w:val="16"/>
                <w:szCs w:val="16"/>
              </w:rPr>
            </w:pPr>
            <w:r w:rsidRPr="005E721F">
              <w:rPr>
                <w:sz w:val="16"/>
                <w:szCs w:val="16"/>
              </w:rPr>
              <w:t>8.21</w:t>
            </w:r>
          </w:p>
        </w:tc>
        <w:tc>
          <w:tcPr>
            <w:tcW w:w="371" w:type="pct"/>
            <w:tcBorders>
              <w:top w:val="nil"/>
              <w:left w:val="nil"/>
              <w:bottom w:val="single" w:sz="4" w:space="0" w:color="auto"/>
              <w:right w:val="single" w:sz="4" w:space="0" w:color="auto"/>
            </w:tcBorders>
            <w:shd w:val="clear" w:color="auto" w:fill="auto"/>
            <w:vAlign w:val="center"/>
            <w:hideMark/>
          </w:tcPr>
          <w:p w14:paraId="250CA435" w14:textId="77777777" w:rsidR="005E721F" w:rsidRPr="005E721F" w:rsidRDefault="005E721F" w:rsidP="005E721F">
            <w:pPr>
              <w:jc w:val="center"/>
              <w:rPr>
                <w:sz w:val="16"/>
                <w:szCs w:val="16"/>
              </w:rPr>
            </w:pPr>
            <w:r w:rsidRPr="005E721F">
              <w:rPr>
                <w:sz w:val="16"/>
                <w:szCs w:val="16"/>
              </w:rPr>
              <w:t>3.90</w:t>
            </w:r>
          </w:p>
        </w:tc>
        <w:tc>
          <w:tcPr>
            <w:tcW w:w="334" w:type="pct"/>
            <w:tcBorders>
              <w:top w:val="nil"/>
              <w:left w:val="nil"/>
              <w:bottom w:val="single" w:sz="4" w:space="0" w:color="auto"/>
              <w:right w:val="single" w:sz="4" w:space="0" w:color="auto"/>
            </w:tcBorders>
            <w:shd w:val="clear" w:color="auto" w:fill="auto"/>
            <w:vAlign w:val="center"/>
            <w:hideMark/>
          </w:tcPr>
          <w:p w14:paraId="71045BB8" w14:textId="77777777" w:rsidR="005E721F" w:rsidRPr="005E721F" w:rsidRDefault="005E721F" w:rsidP="005E721F">
            <w:pPr>
              <w:jc w:val="center"/>
              <w:rPr>
                <w:sz w:val="16"/>
                <w:szCs w:val="16"/>
              </w:rPr>
            </w:pPr>
            <w:r w:rsidRPr="005E721F">
              <w:rPr>
                <w:sz w:val="16"/>
                <w:szCs w:val="16"/>
              </w:rPr>
              <w:t>3.29</w:t>
            </w:r>
          </w:p>
        </w:tc>
        <w:tc>
          <w:tcPr>
            <w:tcW w:w="278" w:type="pct"/>
            <w:tcBorders>
              <w:top w:val="nil"/>
              <w:left w:val="nil"/>
              <w:bottom w:val="single" w:sz="4" w:space="0" w:color="auto"/>
              <w:right w:val="single" w:sz="4" w:space="0" w:color="auto"/>
            </w:tcBorders>
            <w:shd w:val="clear" w:color="auto" w:fill="auto"/>
            <w:vAlign w:val="center"/>
            <w:hideMark/>
          </w:tcPr>
          <w:p w14:paraId="4F3F9336" w14:textId="77777777" w:rsidR="005E721F" w:rsidRPr="005E721F" w:rsidRDefault="005E721F" w:rsidP="005E721F">
            <w:pPr>
              <w:jc w:val="center"/>
              <w:rPr>
                <w:sz w:val="16"/>
                <w:szCs w:val="16"/>
              </w:rPr>
            </w:pPr>
            <w:r w:rsidRPr="005E721F">
              <w:rPr>
                <w:sz w:val="16"/>
                <w:szCs w:val="16"/>
              </w:rPr>
              <w:t>0.18</w:t>
            </w:r>
          </w:p>
        </w:tc>
        <w:tc>
          <w:tcPr>
            <w:tcW w:w="334" w:type="pct"/>
            <w:tcBorders>
              <w:top w:val="nil"/>
              <w:left w:val="nil"/>
              <w:bottom w:val="single" w:sz="4" w:space="0" w:color="auto"/>
              <w:right w:val="single" w:sz="4" w:space="0" w:color="auto"/>
            </w:tcBorders>
            <w:shd w:val="clear" w:color="auto" w:fill="auto"/>
            <w:vAlign w:val="center"/>
            <w:hideMark/>
          </w:tcPr>
          <w:p w14:paraId="54FF51B6"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61EE9DD0"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1A292794"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37E02BA3" w14:textId="77777777" w:rsidR="005E721F" w:rsidRPr="005E721F" w:rsidRDefault="005E721F" w:rsidP="005E721F">
            <w:pPr>
              <w:jc w:val="center"/>
              <w:rPr>
                <w:sz w:val="16"/>
                <w:szCs w:val="16"/>
              </w:rPr>
            </w:pPr>
            <w:r w:rsidRPr="005E721F">
              <w:rPr>
                <w:sz w:val="16"/>
                <w:szCs w:val="16"/>
              </w:rPr>
              <w:t>3.47</w:t>
            </w:r>
          </w:p>
        </w:tc>
        <w:tc>
          <w:tcPr>
            <w:tcW w:w="217" w:type="pct"/>
            <w:tcBorders>
              <w:top w:val="nil"/>
              <w:left w:val="nil"/>
              <w:bottom w:val="single" w:sz="4" w:space="0" w:color="auto"/>
              <w:right w:val="single" w:sz="4" w:space="0" w:color="auto"/>
            </w:tcBorders>
            <w:shd w:val="clear" w:color="auto" w:fill="auto"/>
            <w:vAlign w:val="center"/>
            <w:hideMark/>
          </w:tcPr>
          <w:p w14:paraId="2DF6E202" w14:textId="77777777" w:rsidR="005E721F" w:rsidRPr="005E721F" w:rsidRDefault="005E721F" w:rsidP="005E721F">
            <w:pPr>
              <w:jc w:val="center"/>
              <w:rPr>
                <w:sz w:val="16"/>
                <w:szCs w:val="16"/>
              </w:rPr>
            </w:pPr>
            <w:r w:rsidRPr="005E721F">
              <w:rPr>
                <w:sz w:val="16"/>
                <w:szCs w:val="16"/>
              </w:rPr>
              <w:t>0.58</w:t>
            </w:r>
          </w:p>
        </w:tc>
      </w:tr>
      <w:tr w:rsidR="005E721F" w:rsidRPr="005E721F" w14:paraId="6C434979"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7A190D20" w14:textId="77777777" w:rsidR="005E721F" w:rsidRPr="005E721F" w:rsidRDefault="005E721F" w:rsidP="005E721F">
            <w:pPr>
              <w:jc w:val="center"/>
              <w:rPr>
                <w:sz w:val="16"/>
                <w:szCs w:val="16"/>
              </w:rPr>
            </w:pPr>
            <w:r w:rsidRPr="005E721F">
              <w:rPr>
                <w:sz w:val="16"/>
                <w:szCs w:val="16"/>
              </w:rPr>
              <w:t>4</w:t>
            </w:r>
          </w:p>
        </w:tc>
        <w:tc>
          <w:tcPr>
            <w:tcW w:w="541" w:type="pct"/>
            <w:tcBorders>
              <w:top w:val="nil"/>
              <w:left w:val="nil"/>
              <w:bottom w:val="single" w:sz="4" w:space="0" w:color="auto"/>
              <w:right w:val="single" w:sz="4" w:space="0" w:color="auto"/>
            </w:tcBorders>
            <w:shd w:val="clear" w:color="auto" w:fill="auto"/>
            <w:vAlign w:val="center"/>
            <w:hideMark/>
          </w:tcPr>
          <w:p w14:paraId="2E1977DE" w14:textId="77777777" w:rsidR="005E721F" w:rsidRPr="005E721F" w:rsidRDefault="005E721F" w:rsidP="005E721F">
            <w:pPr>
              <w:jc w:val="center"/>
              <w:rPr>
                <w:sz w:val="16"/>
                <w:szCs w:val="16"/>
              </w:rPr>
            </w:pPr>
            <w:r w:rsidRPr="005E721F">
              <w:rPr>
                <w:sz w:val="16"/>
                <w:szCs w:val="16"/>
              </w:rPr>
              <w:t>Котельная "РТС" (ул. Щорса, 2Д)</w:t>
            </w:r>
          </w:p>
        </w:tc>
        <w:tc>
          <w:tcPr>
            <w:tcW w:w="374" w:type="pct"/>
            <w:tcBorders>
              <w:top w:val="nil"/>
              <w:left w:val="nil"/>
              <w:bottom w:val="single" w:sz="4" w:space="0" w:color="auto"/>
              <w:right w:val="single" w:sz="4" w:space="0" w:color="auto"/>
            </w:tcBorders>
            <w:shd w:val="clear" w:color="auto" w:fill="auto"/>
            <w:vAlign w:val="center"/>
            <w:hideMark/>
          </w:tcPr>
          <w:p w14:paraId="22184136" w14:textId="77777777" w:rsidR="005E721F" w:rsidRPr="005E721F" w:rsidRDefault="005E721F" w:rsidP="005E721F">
            <w:pPr>
              <w:jc w:val="center"/>
              <w:rPr>
                <w:sz w:val="16"/>
                <w:szCs w:val="16"/>
              </w:rPr>
            </w:pPr>
            <w:r w:rsidRPr="005E721F">
              <w:rPr>
                <w:sz w:val="16"/>
                <w:szCs w:val="16"/>
              </w:rPr>
              <w:t>6.40</w:t>
            </w:r>
          </w:p>
        </w:tc>
        <w:tc>
          <w:tcPr>
            <w:tcW w:w="375" w:type="pct"/>
            <w:tcBorders>
              <w:top w:val="nil"/>
              <w:left w:val="nil"/>
              <w:bottom w:val="single" w:sz="4" w:space="0" w:color="auto"/>
              <w:right w:val="single" w:sz="4" w:space="0" w:color="auto"/>
            </w:tcBorders>
            <w:shd w:val="clear" w:color="auto" w:fill="auto"/>
            <w:vAlign w:val="center"/>
            <w:hideMark/>
          </w:tcPr>
          <w:p w14:paraId="178A8BFD"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39291472" w14:textId="77777777" w:rsidR="005E721F" w:rsidRPr="005E721F" w:rsidRDefault="005E721F" w:rsidP="005E721F">
            <w:pPr>
              <w:jc w:val="center"/>
              <w:rPr>
                <w:sz w:val="16"/>
                <w:szCs w:val="16"/>
              </w:rPr>
            </w:pPr>
            <w:r w:rsidRPr="005E721F">
              <w:rPr>
                <w:sz w:val="16"/>
                <w:szCs w:val="16"/>
              </w:rPr>
              <w:t>6.40</w:t>
            </w:r>
          </w:p>
        </w:tc>
        <w:tc>
          <w:tcPr>
            <w:tcW w:w="327" w:type="pct"/>
            <w:tcBorders>
              <w:top w:val="nil"/>
              <w:left w:val="nil"/>
              <w:bottom w:val="single" w:sz="4" w:space="0" w:color="auto"/>
              <w:right w:val="single" w:sz="4" w:space="0" w:color="auto"/>
            </w:tcBorders>
            <w:shd w:val="clear" w:color="auto" w:fill="auto"/>
            <w:vAlign w:val="center"/>
            <w:hideMark/>
          </w:tcPr>
          <w:p w14:paraId="78022158" w14:textId="77777777" w:rsidR="005E721F" w:rsidRPr="005E721F" w:rsidRDefault="005E721F" w:rsidP="005E721F">
            <w:pPr>
              <w:jc w:val="center"/>
              <w:rPr>
                <w:sz w:val="16"/>
                <w:szCs w:val="16"/>
              </w:rPr>
            </w:pPr>
            <w:r w:rsidRPr="005E721F">
              <w:rPr>
                <w:sz w:val="16"/>
                <w:szCs w:val="16"/>
              </w:rPr>
              <w:t>0.39</w:t>
            </w:r>
          </w:p>
        </w:tc>
        <w:tc>
          <w:tcPr>
            <w:tcW w:w="282" w:type="pct"/>
            <w:tcBorders>
              <w:top w:val="nil"/>
              <w:left w:val="nil"/>
              <w:bottom w:val="single" w:sz="4" w:space="0" w:color="auto"/>
              <w:right w:val="single" w:sz="4" w:space="0" w:color="auto"/>
            </w:tcBorders>
            <w:shd w:val="clear" w:color="auto" w:fill="auto"/>
            <w:vAlign w:val="center"/>
            <w:hideMark/>
          </w:tcPr>
          <w:p w14:paraId="04C61533" w14:textId="77777777" w:rsidR="005E721F" w:rsidRPr="005E721F" w:rsidRDefault="005E721F" w:rsidP="005E721F">
            <w:pPr>
              <w:jc w:val="center"/>
              <w:rPr>
                <w:sz w:val="16"/>
                <w:szCs w:val="16"/>
              </w:rPr>
            </w:pPr>
            <w:r w:rsidRPr="005E721F">
              <w:rPr>
                <w:sz w:val="16"/>
                <w:szCs w:val="16"/>
              </w:rPr>
              <w:t>6.01</w:t>
            </w:r>
          </w:p>
        </w:tc>
        <w:tc>
          <w:tcPr>
            <w:tcW w:w="371" w:type="pct"/>
            <w:tcBorders>
              <w:top w:val="nil"/>
              <w:left w:val="nil"/>
              <w:bottom w:val="single" w:sz="4" w:space="0" w:color="auto"/>
              <w:right w:val="single" w:sz="4" w:space="0" w:color="auto"/>
            </w:tcBorders>
            <w:shd w:val="clear" w:color="auto" w:fill="auto"/>
            <w:vAlign w:val="center"/>
            <w:hideMark/>
          </w:tcPr>
          <w:p w14:paraId="1E334306" w14:textId="77777777" w:rsidR="005E721F" w:rsidRPr="005E721F" w:rsidRDefault="005E721F" w:rsidP="005E721F">
            <w:pPr>
              <w:jc w:val="center"/>
              <w:rPr>
                <w:sz w:val="16"/>
                <w:szCs w:val="16"/>
              </w:rPr>
            </w:pPr>
            <w:r w:rsidRPr="005E721F">
              <w:rPr>
                <w:sz w:val="16"/>
                <w:szCs w:val="16"/>
              </w:rPr>
              <w:t>4.20</w:t>
            </w:r>
          </w:p>
        </w:tc>
        <w:tc>
          <w:tcPr>
            <w:tcW w:w="334" w:type="pct"/>
            <w:tcBorders>
              <w:top w:val="nil"/>
              <w:left w:val="nil"/>
              <w:bottom w:val="single" w:sz="4" w:space="0" w:color="auto"/>
              <w:right w:val="single" w:sz="4" w:space="0" w:color="auto"/>
            </w:tcBorders>
            <w:shd w:val="clear" w:color="auto" w:fill="auto"/>
            <w:vAlign w:val="center"/>
            <w:hideMark/>
          </w:tcPr>
          <w:p w14:paraId="2F9F0EC7" w14:textId="77777777" w:rsidR="005E721F" w:rsidRPr="005E721F" w:rsidRDefault="005E721F" w:rsidP="005E721F">
            <w:pPr>
              <w:jc w:val="center"/>
              <w:rPr>
                <w:sz w:val="16"/>
                <w:szCs w:val="16"/>
              </w:rPr>
            </w:pPr>
            <w:r w:rsidRPr="005E721F">
              <w:rPr>
                <w:sz w:val="16"/>
                <w:szCs w:val="16"/>
              </w:rPr>
              <w:t>3.35</w:t>
            </w:r>
          </w:p>
        </w:tc>
        <w:tc>
          <w:tcPr>
            <w:tcW w:w="278" w:type="pct"/>
            <w:tcBorders>
              <w:top w:val="nil"/>
              <w:left w:val="nil"/>
              <w:bottom w:val="single" w:sz="4" w:space="0" w:color="auto"/>
              <w:right w:val="single" w:sz="4" w:space="0" w:color="auto"/>
            </w:tcBorders>
            <w:shd w:val="clear" w:color="auto" w:fill="auto"/>
            <w:vAlign w:val="center"/>
            <w:hideMark/>
          </w:tcPr>
          <w:p w14:paraId="0406BAB8" w14:textId="77777777" w:rsidR="005E721F" w:rsidRPr="005E721F" w:rsidRDefault="005E721F" w:rsidP="005E721F">
            <w:pPr>
              <w:jc w:val="center"/>
              <w:rPr>
                <w:sz w:val="16"/>
                <w:szCs w:val="16"/>
              </w:rPr>
            </w:pPr>
            <w:r w:rsidRPr="005E721F">
              <w:rPr>
                <w:sz w:val="16"/>
                <w:szCs w:val="16"/>
              </w:rPr>
              <w:t>0.53</w:t>
            </w:r>
          </w:p>
        </w:tc>
        <w:tc>
          <w:tcPr>
            <w:tcW w:w="334" w:type="pct"/>
            <w:tcBorders>
              <w:top w:val="nil"/>
              <w:left w:val="nil"/>
              <w:bottom w:val="single" w:sz="4" w:space="0" w:color="auto"/>
              <w:right w:val="single" w:sz="4" w:space="0" w:color="auto"/>
            </w:tcBorders>
            <w:shd w:val="clear" w:color="auto" w:fill="auto"/>
            <w:vAlign w:val="center"/>
            <w:hideMark/>
          </w:tcPr>
          <w:p w14:paraId="1135D0D4"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58992064"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057C9232"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170130EE" w14:textId="77777777" w:rsidR="005E721F" w:rsidRPr="005E721F" w:rsidRDefault="005E721F" w:rsidP="005E721F">
            <w:pPr>
              <w:jc w:val="center"/>
              <w:rPr>
                <w:sz w:val="16"/>
                <w:szCs w:val="16"/>
              </w:rPr>
            </w:pPr>
            <w:r w:rsidRPr="005E721F">
              <w:rPr>
                <w:sz w:val="16"/>
                <w:szCs w:val="16"/>
              </w:rPr>
              <w:t>3.88</w:t>
            </w:r>
          </w:p>
        </w:tc>
        <w:tc>
          <w:tcPr>
            <w:tcW w:w="217" w:type="pct"/>
            <w:tcBorders>
              <w:top w:val="nil"/>
              <w:left w:val="nil"/>
              <w:bottom w:val="single" w:sz="4" w:space="0" w:color="auto"/>
              <w:right w:val="single" w:sz="4" w:space="0" w:color="auto"/>
            </w:tcBorders>
            <w:shd w:val="clear" w:color="auto" w:fill="auto"/>
            <w:vAlign w:val="center"/>
            <w:hideMark/>
          </w:tcPr>
          <w:p w14:paraId="23BEC6BF" w14:textId="77777777" w:rsidR="005E721F" w:rsidRPr="005E721F" w:rsidRDefault="005E721F" w:rsidP="005E721F">
            <w:pPr>
              <w:jc w:val="center"/>
              <w:rPr>
                <w:sz w:val="16"/>
                <w:szCs w:val="16"/>
              </w:rPr>
            </w:pPr>
            <w:r w:rsidRPr="005E721F">
              <w:rPr>
                <w:sz w:val="16"/>
                <w:szCs w:val="16"/>
              </w:rPr>
              <w:t>0.36</w:t>
            </w:r>
          </w:p>
        </w:tc>
      </w:tr>
      <w:tr w:rsidR="005E721F" w:rsidRPr="005E721F" w14:paraId="383530EC"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6C669BC5" w14:textId="77777777" w:rsidR="005E721F" w:rsidRPr="005E721F" w:rsidRDefault="005E721F" w:rsidP="005E721F">
            <w:pPr>
              <w:jc w:val="center"/>
              <w:rPr>
                <w:sz w:val="16"/>
                <w:szCs w:val="16"/>
              </w:rPr>
            </w:pPr>
            <w:r w:rsidRPr="005E721F">
              <w:rPr>
                <w:sz w:val="16"/>
                <w:szCs w:val="16"/>
              </w:rPr>
              <w:t>5</w:t>
            </w:r>
          </w:p>
        </w:tc>
        <w:tc>
          <w:tcPr>
            <w:tcW w:w="541" w:type="pct"/>
            <w:tcBorders>
              <w:top w:val="nil"/>
              <w:left w:val="nil"/>
              <w:bottom w:val="single" w:sz="4" w:space="0" w:color="auto"/>
              <w:right w:val="single" w:sz="4" w:space="0" w:color="auto"/>
            </w:tcBorders>
            <w:shd w:val="clear" w:color="auto" w:fill="auto"/>
            <w:vAlign w:val="center"/>
            <w:hideMark/>
          </w:tcPr>
          <w:p w14:paraId="3772B54D" w14:textId="77777777" w:rsidR="005E721F" w:rsidRPr="005E721F" w:rsidRDefault="005E721F" w:rsidP="005E721F">
            <w:pPr>
              <w:jc w:val="center"/>
              <w:rPr>
                <w:sz w:val="16"/>
                <w:szCs w:val="16"/>
              </w:rPr>
            </w:pPr>
            <w:r w:rsidRPr="005E721F">
              <w:rPr>
                <w:sz w:val="16"/>
                <w:szCs w:val="16"/>
              </w:rPr>
              <w:t>Котельная "ЯГУ" (ул. Балахня, 1В)</w:t>
            </w:r>
          </w:p>
        </w:tc>
        <w:tc>
          <w:tcPr>
            <w:tcW w:w="374" w:type="pct"/>
            <w:tcBorders>
              <w:top w:val="nil"/>
              <w:left w:val="nil"/>
              <w:bottom w:val="single" w:sz="4" w:space="0" w:color="auto"/>
              <w:right w:val="single" w:sz="4" w:space="0" w:color="auto"/>
            </w:tcBorders>
            <w:shd w:val="clear" w:color="auto" w:fill="auto"/>
            <w:vAlign w:val="center"/>
            <w:hideMark/>
          </w:tcPr>
          <w:p w14:paraId="46A211A1" w14:textId="77777777" w:rsidR="005E721F" w:rsidRPr="005E721F" w:rsidRDefault="005E721F" w:rsidP="005E721F">
            <w:pPr>
              <w:jc w:val="center"/>
              <w:rPr>
                <w:sz w:val="16"/>
                <w:szCs w:val="16"/>
              </w:rPr>
            </w:pPr>
            <w:r w:rsidRPr="005E721F">
              <w:rPr>
                <w:sz w:val="16"/>
                <w:szCs w:val="16"/>
              </w:rPr>
              <w:t>6.40</w:t>
            </w:r>
          </w:p>
        </w:tc>
        <w:tc>
          <w:tcPr>
            <w:tcW w:w="375" w:type="pct"/>
            <w:tcBorders>
              <w:top w:val="nil"/>
              <w:left w:val="nil"/>
              <w:bottom w:val="single" w:sz="4" w:space="0" w:color="auto"/>
              <w:right w:val="single" w:sz="4" w:space="0" w:color="auto"/>
            </w:tcBorders>
            <w:shd w:val="clear" w:color="auto" w:fill="auto"/>
            <w:vAlign w:val="center"/>
            <w:hideMark/>
          </w:tcPr>
          <w:p w14:paraId="528B3257"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4117202D" w14:textId="77777777" w:rsidR="005E721F" w:rsidRPr="005E721F" w:rsidRDefault="005E721F" w:rsidP="005E721F">
            <w:pPr>
              <w:jc w:val="center"/>
              <w:rPr>
                <w:sz w:val="16"/>
                <w:szCs w:val="16"/>
              </w:rPr>
            </w:pPr>
            <w:r w:rsidRPr="005E721F">
              <w:rPr>
                <w:sz w:val="16"/>
                <w:szCs w:val="16"/>
              </w:rPr>
              <w:t>6.40</w:t>
            </w:r>
          </w:p>
        </w:tc>
        <w:tc>
          <w:tcPr>
            <w:tcW w:w="327" w:type="pct"/>
            <w:tcBorders>
              <w:top w:val="nil"/>
              <w:left w:val="nil"/>
              <w:bottom w:val="single" w:sz="4" w:space="0" w:color="auto"/>
              <w:right w:val="single" w:sz="4" w:space="0" w:color="auto"/>
            </w:tcBorders>
            <w:shd w:val="clear" w:color="auto" w:fill="auto"/>
            <w:vAlign w:val="center"/>
            <w:hideMark/>
          </w:tcPr>
          <w:p w14:paraId="2F3A3FC1" w14:textId="77777777" w:rsidR="005E721F" w:rsidRPr="005E721F" w:rsidRDefault="005E721F" w:rsidP="005E721F">
            <w:pPr>
              <w:jc w:val="center"/>
              <w:rPr>
                <w:sz w:val="16"/>
                <w:szCs w:val="16"/>
              </w:rPr>
            </w:pPr>
            <w:r w:rsidRPr="005E721F">
              <w:rPr>
                <w:sz w:val="16"/>
                <w:szCs w:val="16"/>
              </w:rPr>
              <w:t>0.29</w:t>
            </w:r>
          </w:p>
        </w:tc>
        <w:tc>
          <w:tcPr>
            <w:tcW w:w="282" w:type="pct"/>
            <w:tcBorders>
              <w:top w:val="nil"/>
              <w:left w:val="nil"/>
              <w:bottom w:val="single" w:sz="4" w:space="0" w:color="auto"/>
              <w:right w:val="single" w:sz="4" w:space="0" w:color="auto"/>
            </w:tcBorders>
            <w:shd w:val="clear" w:color="auto" w:fill="auto"/>
            <w:vAlign w:val="center"/>
            <w:hideMark/>
          </w:tcPr>
          <w:p w14:paraId="68ACAE0C" w14:textId="77777777" w:rsidR="005E721F" w:rsidRPr="005E721F" w:rsidRDefault="005E721F" w:rsidP="005E721F">
            <w:pPr>
              <w:jc w:val="center"/>
              <w:rPr>
                <w:sz w:val="16"/>
                <w:szCs w:val="16"/>
              </w:rPr>
            </w:pPr>
            <w:r w:rsidRPr="005E721F">
              <w:rPr>
                <w:sz w:val="16"/>
                <w:szCs w:val="16"/>
              </w:rPr>
              <w:t>6.11</w:t>
            </w:r>
          </w:p>
        </w:tc>
        <w:tc>
          <w:tcPr>
            <w:tcW w:w="371" w:type="pct"/>
            <w:tcBorders>
              <w:top w:val="nil"/>
              <w:left w:val="nil"/>
              <w:bottom w:val="single" w:sz="4" w:space="0" w:color="auto"/>
              <w:right w:val="single" w:sz="4" w:space="0" w:color="auto"/>
            </w:tcBorders>
            <w:shd w:val="clear" w:color="auto" w:fill="auto"/>
            <w:vAlign w:val="center"/>
            <w:hideMark/>
          </w:tcPr>
          <w:p w14:paraId="163CD294" w14:textId="77777777" w:rsidR="005E721F" w:rsidRPr="005E721F" w:rsidRDefault="005E721F" w:rsidP="005E721F">
            <w:pPr>
              <w:jc w:val="center"/>
              <w:rPr>
                <w:sz w:val="16"/>
                <w:szCs w:val="16"/>
              </w:rPr>
            </w:pPr>
            <w:r w:rsidRPr="005E721F">
              <w:rPr>
                <w:sz w:val="16"/>
                <w:szCs w:val="16"/>
              </w:rPr>
              <w:t>3.24</w:t>
            </w:r>
          </w:p>
        </w:tc>
        <w:tc>
          <w:tcPr>
            <w:tcW w:w="334" w:type="pct"/>
            <w:tcBorders>
              <w:top w:val="nil"/>
              <w:left w:val="nil"/>
              <w:bottom w:val="single" w:sz="4" w:space="0" w:color="auto"/>
              <w:right w:val="single" w:sz="4" w:space="0" w:color="auto"/>
            </w:tcBorders>
            <w:shd w:val="clear" w:color="auto" w:fill="auto"/>
            <w:vAlign w:val="center"/>
            <w:hideMark/>
          </w:tcPr>
          <w:p w14:paraId="36674432" w14:textId="77777777" w:rsidR="005E721F" w:rsidRPr="005E721F" w:rsidRDefault="005E721F" w:rsidP="005E721F">
            <w:pPr>
              <w:jc w:val="center"/>
              <w:rPr>
                <w:sz w:val="16"/>
                <w:szCs w:val="16"/>
              </w:rPr>
            </w:pPr>
            <w:r w:rsidRPr="005E721F">
              <w:rPr>
                <w:sz w:val="16"/>
                <w:szCs w:val="16"/>
              </w:rPr>
              <w:t>1.12</w:t>
            </w:r>
          </w:p>
        </w:tc>
        <w:tc>
          <w:tcPr>
            <w:tcW w:w="278" w:type="pct"/>
            <w:tcBorders>
              <w:top w:val="nil"/>
              <w:left w:val="nil"/>
              <w:bottom w:val="single" w:sz="4" w:space="0" w:color="auto"/>
              <w:right w:val="single" w:sz="4" w:space="0" w:color="auto"/>
            </w:tcBorders>
            <w:shd w:val="clear" w:color="auto" w:fill="auto"/>
            <w:vAlign w:val="center"/>
            <w:hideMark/>
          </w:tcPr>
          <w:p w14:paraId="32AFF022" w14:textId="77777777" w:rsidR="005E721F" w:rsidRPr="005E721F" w:rsidRDefault="005E721F" w:rsidP="005E721F">
            <w:pPr>
              <w:jc w:val="center"/>
              <w:rPr>
                <w:sz w:val="16"/>
                <w:szCs w:val="16"/>
              </w:rPr>
            </w:pPr>
            <w:r w:rsidRPr="005E721F">
              <w:rPr>
                <w:sz w:val="16"/>
                <w:szCs w:val="16"/>
              </w:rPr>
              <w:t>0.06</w:t>
            </w:r>
          </w:p>
        </w:tc>
        <w:tc>
          <w:tcPr>
            <w:tcW w:w="334" w:type="pct"/>
            <w:tcBorders>
              <w:top w:val="nil"/>
              <w:left w:val="nil"/>
              <w:bottom w:val="single" w:sz="4" w:space="0" w:color="auto"/>
              <w:right w:val="single" w:sz="4" w:space="0" w:color="auto"/>
            </w:tcBorders>
            <w:shd w:val="clear" w:color="auto" w:fill="auto"/>
            <w:vAlign w:val="center"/>
            <w:hideMark/>
          </w:tcPr>
          <w:p w14:paraId="229C0425"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5657D755"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02ECB432"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4DC98D3F" w14:textId="77777777" w:rsidR="005E721F" w:rsidRPr="005E721F" w:rsidRDefault="005E721F" w:rsidP="005E721F">
            <w:pPr>
              <w:jc w:val="center"/>
              <w:rPr>
                <w:sz w:val="16"/>
                <w:szCs w:val="16"/>
              </w:rPr>
            </w:pPr>
            <w:r w:rsidRPr="005E721F">
              <w:rPr>
                <w:sz w:val="16"/>
                <w:szCs w:val="16"/>
              </w:rPr>
              <w:t>1.18</w:t>
            </w:r>
          </w:p>
        </w:tc>
        <w:tc>
          <w:tcPr>
            <w:tcW w:w="217" w:type="pct"/>
            <w:tcBorders>
              <w:top w:val="nil"/>
              <w:left w:val="nil"/>
              <w:bottom w:val="single" w:sz="4" w:space="0" w:color="auto"/>
              <w:right w:val="single" w:sz="4" w:space="0" w:color="auto"/>
            </w:tcBorders>
            <w:shd w:val="clear" w:color="auto" w:fill="auto"/>
            <w:vAlign w:val="center"/>
            <w:hideMark/>
          </w:tcPr>
          <w:p w14:paraId="483C94BD" w14:textId="77777777" w:rsidR="005E721F" w:rsidRPr="005E721F" w:rsidRDefault="005E721F" w:rsidP="005E721F">
            <w:pPr>
              <w:jc w:val="center"/>
              <w:rPr>
                <w:sz w:val="16"/>
                <w:szCs w:val="16"/>
              </w:rPr>
            </w:pPr>
            <w:r w:rsidRPr="005E721F">
              <w:rPr>
                <w:sz w:val="16"/>
                <w:szCs w:val="16"/>
              </w:rPr>
              <w:t>0.23</w:t>
            </w:r>
          </w:p>
        </w:tc>
      </w:tr>
      <w:tr w:rsidR="005E721F" w:rsidRPr="005E721F" w14:paraId="4B1569AA"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6BA2AED7" w14:textId="77777777" w:rsidR="005E721F" w:rsidRPr="005E721F" w:rsidRDefault="005E721F" w:rsidP="005E721F">
            <w:pPr>
              <w:jc w:val="center"/>
              <w:rPr>
                <w:sz w:val="16"/>
                <w:szCs w:val="16"/>
              </w:rPr>
            </w:pPr>
            <w:r w:rsidRPr="005E721F">
              <w:rPr>
                <w:sz w:val="16"/>
                <w:szCs w:val="16"/>
              </w:rPr>
              <w:t>6</w:t>
            </w:r>
          </w:p>
        </w:tc>
        <w:tc>
          <w:tcPr>
            <w:tcW w:w="541" w:type="pct"/>
            <w:tcBorders>
              <w:top w:val="nil"/>
              <w:left w:val="nil"/>
              <w:bottom w:val="single" w:sz="4" w:space="0" w:color="auto"/>
              <w:right w:val="single" w:sz="4" w:space="0" w:color="auto"/>
            </w:tcBorders>
            <w:shd w:val="clear" w:color="auto" w:fill="auto"/>
            <w:vAlign w:val="center"/>
            <w:hideMark/>
          </w:tcPr>
          <w:p w14:paraId="5B1A5787" w14:textId="77777777" w:rsidR="005E721F" w:rsidRPr="005E721F" w:rsidRDefault="005E721F" w:rsidP="005E721F">
            <w:pPr>
              <w:jc w:val="center"/>
              <w:rPr>
                <w:sz w:val="16"/>
                <w:szCs w:val="16"/>
              </w:rPr>
            </w:pPr>
            <w:r w:rsidRPr="005E721F">
              <w:rPr>
                <w:sz w:val="16"/>
                <w:szCs w:val="16"/>
              </w:rPr>
              <w:t>Котельная «Бирюсинка-2» (ул. Черноморская, 25А)</w:t>
            </w:r>
          </w:p>
        </w:tc>
        <w:tc>
          <w:tcPr>
            <w:tcW w:w="374" w:type="pct"/>
            <w:tcBorders>
              <w:top w:val="nil"/>
              <w:left w:val="nil"/>
              <w:bottom w:val="single" w:sz="4" w:space="0" w:color="auto"/>
              <w:right w:val="single" w:sz="4" w:space="0" w:color="auto"/>
            </w:tcBorders>
            <w:shd w:val="clear" w:color="auto" w:fill="auto"/>
            <w:vAlign w:val="center"/>
            <w:hideMark/>
          </w:tcPr>
          <w:p w14:paraId="1C9CC5C3" w14:textId="77777777" w:rsidR="005E721F" w:rsidRPr="005E721F" w:rsidRDefault="005E721F" w:rsidP="005E721F">
            <w:pPr>
              <w:jc w:val="center"/>
              <w:rPr>
                <w:sz w:val="16"/>
                <w:szCs w:val="16"/>
              </w:rPr>
            </w:pPr>
            <w:r w:rsidRPr="005E721F">
              <w:rPr>
                <w:sz w:val="16"/>
                <w:szCs w:val="16"/>
              </w:rPr>
              <w:t>4.00</w:t>
            </w:r>
          </w:p>
        </w:tc>
        <w:tc>
          <w:tcPr>
            <w:tcW w:w="375" w:type="pct"/>
            <w:tcBorders>
              <w:top w:val="nil"/>
              <w:left w:val="nil"/>
              <w:bottom w:val="single" w:sz="4" w:space="0" w:color="auto"/>
              <w:right w:val="single" w:sz="4" w:space="0" w:color="auto"/>
            </w:tcBorders>
            <w:shd w:val="clear" w:color="auto" w:fill="auto"/>
            <w:vAlign w:val="center"/>
            <w:hideMark/>
          </w:tcPr>
          <w:p w14:paraId="455B9D03"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66A34764" w14:textId="77777777" w:rsidR="005E721F" w:rsidRPr="005E721F" w:rsidRDefault="005E721F" w:rsidP="005E721F">
            <w:pPr>
              <w:jc w:val="center"/>
              <w:rPr>
                <w:sz w:val="16"/>
                <w:szCs w:val="16"/>
              </w:rPr>
            </w:pPr>
            <w:r w:rsidRPr="005E721F">
              <w:rPr>
                <w:sz w:val="16"/>
                <w:szCs w:val="16"/>
              </w:rPr>
              <w:t>4.00</w:t>
            </w:r>
          </w:p>
        </w:tc>
        <w:tc>
          <w:tcPr>
            <w:tcW w:w="327" w:type="pct"/>
            <w:tcBorders>
              <w:top w:val="nil"/>
              <w:left w:val="nil"/>
              <w:bottom w:val="single" w:sz="4" w:space="0" w:color="auto"/>
              <w:right w:val="single" w:sz="4" w:space="0" w:color="auto"/>
            </w:tcBorders>
            <w:shd w:val="clear" w:color="auto" w:fill="auto"/>
            <w:vAlign w:val="center"/>
            <w:hideMark/>
          </w:tcPr>
          <w:p w14:paraId="20F6B639" w14:textId="77777777" w:rsidR="005E721F" w:rsidRPr="005E721F" w:rsidRDefault="005E721F" w:rsidP="005E721F">
            <w:pPr>
              <w:jc w:val="center"/>
              <w:rPr>
                <w:sz w:val="16"/>
                <w:szCs w:val="16"/>
              </w:rPr>
            </w:pPr>
            <w:r w:rsidRPr="005E721F">
              <w:rPr>
                <w:sz w:val="16"/>
                <w:szCs w:val="16"/>
              </w:rPr>
              <w:t>0.21</w:t>
            </w:r>
          </w:p>
        </w:tc>
        <w:tc>
          <w:tcPr>
            <w:tcW w:w="282" w:type="pct"/>
            <w:tcBorders>
              <w:top w:val="nil"/>
              <w:left w:val="nil"/>
              <w:bottom w:val="single" w:sz="4" w:space="0" w:color="auto"/>
              <w:right w:val="single" w:sz="4" w:space="0" w:color="auto"/>
            </w:tcBorders>
            <w:shd w:val="clear" w:color="auto" w:fill="auto"/>
            <w:vAlign w:val="center"/>
            <w:hideMark/>
          </w:tcPr>
          <w:p w14:paraId="33B97BF4" w14:textId="77777777" w:rsidR="005E721F" w:rsidRPr="005E721F" w:rsidRDefault="005E721F" w:rsidP="005E721F">
            <w:pPr>
              <w:jc w:val="center"/>
              <w:rPr>
                <w:sz w:val="16"/>
                <w:szCs w:val="16"/>
              </w:rPr>
            </w:pPr>
            <w:r w:rsidRPr="005E721F">
              <w:rPr>
                <w:sz w:val="16"/>
                <w:szCs w:val="16"/>
              </w:rPr>
              <w:t>3.79</w:t>
            </w:r>
          </w:p>
        </w:tc>
        <w:tc>
          <w:tcPr>
            <w:tcW w:w="371" w:type="pct"/>
            <w:tcBorders>
              <w:top w:val="nil"/>
              <w:left w:val="nil"/>
              <w:bottom w:val="single" w:sz="4" w:space="0" w:color="auto"/>
              <w:right w:val="single" w:sz="4" w:space="0" w:color="auto"/>
            </w:tcBorders>
            <w:shd w:val="clear" w:color="auto" w:fill="auto"/>
            <w:vAlign w:val="center"/>
            <w:hideMark/>
          </w:tcPr>
          <w:p w14:paraId="09E8CA9B" w14:textId="77777777" w:rsidR="005E721F" w:rsidRPr="005E721F" w:rsidRDefault="005E721F" w:rsidP="005E721F">
            <w:pPr>
              <w:jc w:val="center"/>
              <w:rPr>
                <w:sz w:val="16"/>
                <w:szCs w:val="16"/>
              </w:rPr>
            </w:pPr>
            <w:r w:rsidRPr="005E721F">
              <w:rPr>
                <w:sz w:val="16"/>
                <w:szCs w:val="16"/>
              </w:rPr>
              <w:t>2.20</w:t>
            </w:r>
          </w:p>
        </w:tc>
        <w:tc>
          <w:tcPr>
            <w:tcW w:w="334" w:type="pct"/>
            <w:tcBorders>
              <w:top w:val="nil"/>
              <w:left w:val="nil"/>
              <w:bottom w:val="single" w:sz="4" w:space="0" w:color="auto"/>
              <w:right w:val="single" w:sz="4" w:space="0" w:color="auto"/>
            </w:tcBorders>
            <w:shd w:val="clear" w:color="auto" w:fill="auto"/>
            <w:vAlign w:val="center"/>
            <w:hideMark/>
          </w:tcPr>
          <w:p w14:paraId="42B15CE6" w14:textId="77777777" w:rsidR="005E721F" w:rsidRPr="005E721F" w:rsidRDefault="005E721F" w:rsidP="005E721F">
            <w:pPr>
              <w:jc w:val="center"/>
              <w:rPr>
                <w:sz w:val="16"/>
                <w:szCs w:val="16"/>
              </w:rPr>
            </w:pPr>
            <w:r w:rsidRPr="005E721F">
              <w:rPr>
                <w:sz w:val="16"/>
                <w:szCs w:val="16"/>
              </w:rPr>
              <w:t>3.35</w:t>
            </w:r>
          </w:p>
        </w:tc>
        <w:tc>
          <w:tcPr>
            <w:tcW w:w="278" w:type="pct"/>
            <w:tcBorders>
              <w:top w:val="nil"/>
              <w:left w:val="nil"/>
              <w:bottom w:val="single" w:sz="4" w:space="0" w:color="auto"/>
              <w:right w:val="single" w:sz="4" w:space="0" w:color="auto"/>
            </w:tcBorders>
            <w:shd w:val="clear" w:color="auto" w:fill="auto"/>
            <w:vAlign w:val="center"/>
            <w:hideMark/>
          </w:tcPr>
          <w:p w14:paraId="2945AD10" w14:textId="77777777" w:rsidR="005E721F" w:rsidRPr="005E721F" w:rsidRDefault="005E721F" w:rsidP="005E721F">
            <w:pPr>
              <w:jc w:val="center"/>
              <w:rPr>
                <w:sz w:val="16"/>
                <w:szCs w:val="16"/>
              </w:rPr>
            </w:pPr>
            <w:r w:rsidRPr="005E721F">
              <w:rPr>
                <w:sz w:val="16"/>
                <w:szCs w:val="16"/>
              </w:rPr>
              <w:t>0.11</w:t>
            </w:r>
          </w:p>
        </w:tc>
        <w:tc>
          <w:tcPr>
            <w:tcW w:w="334" w:type="pct"/>
            <w:tcBorders>
              <w:top w:val="nil"/>
              <w:left w:val="nil"/>
              <w:bottom w:val="single" w:sz="4" w:space="0" w:color="auto"/>
              <w:right w:val="single" w:sz="4" w:space="0" w:color="auto"/>
            </w:tcBorders>
            <w:shd w:val="clear" w:color="auto" w:fill="auto"/>
            <w:vAlign w:val="center"/>
            <w:hideMark/>
          </w:tcPr>
          <w:p w14:paraId="710CF98E"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19CEA603"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27C38A72"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13A30A96" w14:textId="77777777" w:rsidR="005E721F" w:rsidRPr="005E721F" w:rsidRDefault="005E721F" w:rsidP="005E721F">
            <w:pPr>
              <w:jc w:val="center"/>
              <w:rPr>
                <w:sz w:val="16"/>
                <w:szCs w:val="16"/>
              </w:rPr>
            </w:pPr>
            <w:r w:rsidRPr="005E721F">
              <w:rPr>
                <w:sz w:val="16"/>
                <w:szCs w:val="16"/>
              </w:rPr>
              <w:t>3.46</w:t>
            </w:r>
          </w:p>
        </w:tc>
        <w:tc>
          <w:tcPr>
            <w:tcW w:w="217" w:type="pct"/>
            <w:tcBorders>
              <w:top w:val="nil"/>
              <w:left w:val="nil"/>
              <w:bottom w:val="single" w:sz="4" w:space="0" w:color="auto"/>
              <w:right w:val="single" w:sz="4" w:space="0" w:color="auto"/>
            </w:tcBorders>
            <w:shd w:val="clear" w:color="auto" w:fill="auto"/>
            <w:vAlign w:val="center"/>
            <w:hideMark/>
          </w:tcPr>
          <w:p w14:paraId="70D9E7CB" w14:textId="77777777" w:rsidR="005E721F" w:rsidRPr="005E721F" w:rsidRDefault="005E721F" w:rsidP="005E721F">
            <w:pPr>
              <w:jc w:val="center"/>
              <w:rPr>
                <w:sz w:val="16"/>
                <w:szCs w:val="16"/>
              </w:rPr>
            </w:pPr>
            <w:r w:rsidRPr="005E721F">
              <w:rPr>
                <w:sz w:val="16"/>
                <w:szCs w:val="16"/>
              </w:rPr>
              <w:t>0.00</w:t>
            </w:r>
          </w:p>
        </w:tc>
      </w:tr>
      <w:tr w:rsidR="005E721F" w:rsidRPr="005E721F" w14:paraId="28BABC41"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0F838603" w14:textId="77777777" w:rsidR="005E721F" w:rsidRPr="005E721F" w:rsidRDefault="005E721F" w:rsidP="005E721F">
            <w:pPr>
              <w:jc w:val="center"/>
              <w:rPr>
                <w:sz w:val="16"/>
                <w:szCs w:val="16"/>
              </w:rPr>
            </w:pPr>
            <w:r w:rsidRPr="005E721F">
              <w:rPr>
                <w:sz w:val="16"/>
                <w:szCs w:val="16"/>
              </w:rPr>
              <w:t>7</w:t>
            </w:r>
          </w:p>
        </w:tc>
        <w:tc>
          <w:tcPr>
            <w:tcW w:w="541" w:type="pct"/>
            <w:tcBorders>
              <w:top w:val="nil"/>
              <w:left w:val="nil"/>
              <w:bottom w:val="single" w:sz="4" w:space="0" w:color="auto"/>
              <w:right w:val="single" w:sz="4" w:space="0" w:color="auto"/>
            </w:tcBorders>
            <w:shd w:val="clear" w:color="auto" w:fill="auto"/>
            <w:vAlign w:val="center"/>
            <w:hideMark/>
          </w:tcPr>
          <w:p w14:paraId="43B8E01B" w14:textId="77777777" w:rsidR="005E721F" w:rsidRPr="005E721F" w:rsidRDefault="005E721F" w:rsidP="005E721F">
            <w:pPr>
              <w:jc w:val="center"/>
              <w:rPr>
                <w:sz w:val="16"/>
                <w:szCs w:val="16"/>
              </w:rPr>
            </w:pPr>
            <w:r w:rsidRPr="005E721F">
              <w:rPr>
                <w:sz w:val="16"/>
                <w:szCs w:val="16"/>
              </w:rPr>
              <w:t>Котельная "Лена-Восточная (новая)" (ул. 2-я Железнодорожная, 15)</w:t>
            </w:r>
          </w:p>
        </w:tc>
        <w:tc>
          <w:tcPr>
            <w:tcW w:w="374" w:type="pct"/>
            <w:tcBorders>
              <w:top w:val="nil"/>
              <w:left w:val="nil"/>
              <w:bottom w:val="single" w:sz="4" w:space="0" w:color="auto"/>
              <w:right w:val="single" w:sz="4" w:space="0" w:color="auto"/>
            </w:tcBorders>
            <w:shd w:val="clear" w:color="auto" w:fill="auto"/>
            <w:vAlign w:val="center"/>
            <w:hideMark/>
          </w:tcPr>
          <w:p w14:paraId="267A3C6F" w14:textId="77777777" w:rsidR="005E721F" w:rsidRPr="005E721F" w:rsidRDefault="005E721F" w:rsidP="005E721F">
            <w:pPr>
              <w:jc w:val="center"/>
              <w:rPr>
                <w:sz w:val="16"/>
                <w:szCs w:val="16"/>
              </w:rPr>
            </w:pPr>
            <w:r w:rsidRPr="005E721F">
              <w:rPr>
                <w:sz w:val="16"/>
                <w:szCs w:val="16"/>
              </w:rPr>
              <w:t>8.54</w:t>
            </w:r>
          </w:p>
        </w:tc>
        <w:tc>
          <w:tcPr>
            <w:tcW w:w="375" w:type="pct"/>
            <w:tcBorders>
              <w:top w:val="nil"/>
              <w:left w:val="nil"/>
              <w:bottom w:val="single" w:sz="4" w:space="0" w:color="auto"/>
              <w:right w:val="single" w:sz="4" w:space="0" w:color="auto"/>
            </w:tcBorders>
            <w:shd w:val="clear" w:color="auto" w:fill="auto"/>
            <w:vAlign w:val="center"/>
            <w:hideMark/>
          </w:tcPr>
          <w:p w14:paraId="3A6D32E2"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0A45E9A9" w14:textId="77777777" w:rsidR="005E721F" w:rsidRPr="005E721F" w:rsidRDefault="005E721F" w:rsidP="005E721F">
            <w:pPr>
              <w:jc w:val="center"/>
              <w:rPr>
                <w:sz w:val="16"/>
                <w:szCs w:val="16"/>
              </w:rPr>
            </w:pPr>
            <w:r w:rsidRPr="005E721F">
              <w:rPr>
                <w:sz w:val="16"/>
                <w:szCs w:val="16"/>
              </w:rPr>
              <w:t>8.54</w:t>
            </w:r>
          </w:p>
        </w:tc>
        <w:tc>
          <w:tcPr>
            <w:tcW w:w="327" w:type="pct"/>
            <w:tcBorders>
              <w:top w:val="nil"/>
              <w:left w:val="nil"/>
              <w:bottom w:val="single" w:sz="4" w:space="0" w:color="auto"/>
              <w:right w:val="single" w:sz="4" w:space="0" w:color="auto"/>
            </w:tcBorders>
            <w:shd w:val="clear" w:color="auto" w:fill="auto"/>
            <w:vAlign w:val="center"/>
            <w:hideMark/>
          </w:tcPr>
          <w:p w14:paraId="3721BEE7" w14:textId="77777777" w:rsidR="005E721F" w:rsidRPr="005E721F" w:rsidRDefault="005E721F" w:rsidP="005E721F">
            <w:pPr>
              <w:jc w:val="center"/>
              <w:rPr>
                <w:sz w:val="16"/>
                <w:szCs w:val="16"/>
              </w:rPr>
            </w:pPr>
            <w:r w:rsidRPr="005E721F">
              <w:rPr>
                <w:sz w:val="16"/>
                <w:szCs w:val="16"/>
              </w:rPr>
              <w:t>0.95</w:t>
            </w:r>
          </w:p>
        </w:tc>
        <w:tc>
          <w:tcPr>
            <w:tcW w:w="282" w:type="pct"/>
            <w:tcBorders>
              <w:top w:val="nil"/>
              <w:left w:val="nil"/>
              <w:bottom w:val="single" w:sz="4" w:space="0" w:color="auto"/>
              <w:right w:val="single" w:sz="4" w:space="0" w:color="auto"/>
            </w:tcBorders>
            <w:shd w:val="clear" w:color="auto" w:fill="auto"/>
            <w:vAlign w:val="center"/>
            <w:hideMark/>
          </w:tcPr>
          <w:p w14:paraId="24A57AD6" w14:textId="77777777" w:rsidR="005E721F" w:rsidRPr="005E721F" w:rsidRDefault="005E721F" w:rsidP="005E721F">
            <w:pPr>
              <w:jc w:val="center"/>
              <w:rPr>
                <w:sz w:val="16"/>
                <w:szCs w:val="16"/>
              </w:rPr>
            </w:pPr>
            <w:r w:rsidRPr="005E721F">
              <w:rPr>
                <w:sz w:val="16"/>
                <w:szCs w:val="16"/>
              </w:rPr>
              <w:t>7.59</w:t>
            </w:r>
          </w:p>
        </w:tc>
        <w:tc>
          <w:tcPr>
            <w:tcW w:w="371" w:type="pct"/>
            <w:tcBorders>
              <w:top w:val="nil"/>
              <w:left w:val="nil"/>
              <w:bottom w:val="single" w:sz="4" w:space="0" w:color="auto"/>
              <w:right w:val="single" w:sz="4" w:space="0" w:color="auto"/>
            </w:tcBorders>
            <w:shd w:val="clear" w:color="auto" w:fill="auto"/>
            <w:vAlign w:val="center"/>
            <w:hideMark/>
          </w:tcPr>
          <w:p w14:paraId="6A634A92" w14:textId="77777777" w:rsidR="005E721F" w:rsidRPr="005E721F" w:rsidRDefault="005E721F" w:rsidP="005E721F">
            <w:pPr>
              <w:jc w:val="center"/>
              <w:rPr>
                <w:sz w:val="16"/>
                <w:szCs w:val="16"/>
              </w:rPr>
            </w:pPr>
            <w:r w:rsidRPr="005E721F">
              <w:rPr>
                <w:sz w:val="16"/>
                <w:szCs w:val="16"/>
              </w:rPr>
              <w:t>8.35</w:t>
            </w:r>
          </w:p>
        </w:tc>
        <w:tc>
          <w:tcPr>
            <w:tcW w:w="334" w:type="pct"/>
            <w:tcBorders>
              <w:top w:val="nil"/>
              <w:left w:val="nil"/>
              <w:bottom w:val="single" w:sz="4" w:space="0" w:color="auto"/>
              <w:right w:val="single" w:sz="4" w:space="0" w:color="auto"/>
            </w:tcBorders>
            <w:shd w:val="clear" w:color="auto" w:fill="auto"/>
            <w:vAlign w:val="center"/>
            <w:hideMark/>
          </w:tcPr>
          <w:p w14:paraId="7E30B30E" w14:textId="77777777" w:rsidR="005E721F" w:rsidRPr="005E721F" w:rsidRDefault="005E721F" w:rsidP="005E721F">
            <w:pPr>
              <w:jc w:val="center"/>
              <w:rPr>
                <w:sz w:val="16"/>
                <w:szCs w:val="16"/>
              </w:rPr>
            </w:pPr>
            <w:r w:rsidRPr="005E721F">
              <w:rPr>
                <w:sz w:val="16"/>
                <w:szCs w:val="16"/>
              </w:rPr>
              <w:t>2.75</w:t>
            </w:r>
          </w:p>
        </w:tc>
        <w:tc>
          <w:tcPr>
            <w:tcW w:w="278" w:type="pct"/>
            <w:tcBorders>
              <w:top w:val="nil"/>
              <w:left w:val="nil"/>
              <w:bottom w:val="single" w:sz="4" w:space="0" w:color="auto"/>
              <w:right w:val="single" w:sz="4" w:space="0" w:color="auto"/>
            </w:tcBorders>
            <w:shd w:val="clear" w:color="auto" w:fill="auto"/>
            <w:vAlign w:val="center"/>
            <w:hideMark/>
          </w:tcPr>
          <w:p w14:paraId="2D520F22" w14:textId="77777777" w:rsidR="005E721F" w:rsidRPr="005E721F" w:rsidRDefault="005E721F" w:rsidP="005E721F">
            <w:pPr>
              <w:jc w:val="center"/>
              <w:rPr>
                <w:sz w:val="16"/>
                <w:szCs w:val="16"/>
              </w:rPr>
            </w:pPr>
            <w:r w:rsidRPr="005E721F">
              <w:rPr>
                <w:sz w:val="16"/>
                <w:szCs w:val="16"/>
              </w:rPr>
              <w:t>1.88</w:t>
            </w:r>
          </w:p>
        </w:tc>
        <w:tc>
          <w:tcPr>
            <w:tcW w:w="334" w:type="pct"/>
            <w:tcBorders>
              <w:top w:val="nil"/>
              <w:left w:val="nil"/>
              <w:bottom w:val="single" w:sz="4" w:space="0" w:color="auto"/>
              <w:right w:val="single" w:sz="4" w:space="0" w:color="auto"/>
            </w:tcBorders>
            <w:shd w:val="clear" w:color="auto" w:fill="auto"/>
            <w:vAlign w:val="center"/>
            <w:hideMark/>
          </w:tcPr>
          <w:p w14:paraId="401B4652"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71658FC1"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6048C264"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62566A17" w14:textId="77777777" w:rsidR="005E721F" w:rsidRPr="005E721F" w:rsidRDefault="005E721F" w:rsidP="005E721F">
            <w:pPr>
              <w:jc w:val="center"/>
              <w:rPr>
                <w:sz w:val="16"/>
                <w:szCs w:val="16"/>
              </w:rPr>
            </w:pPr>
            <w:r w:rsidRPr="005E721F">
              <w:rPr>
                <w:sz w:val="16"/>
                <w:szCs w:val="16"/>
              </w:rPr>
              <w:t>4.63</w:t>
            </w:r>
          </w:p>
        </w:tc>
        <w:tc>
          <w:tcPr>
            <w:tcW w:w="217" w:type="pct"/>
            <w:tcBorders>
              <w:top w:val="nil"/>
              <w:left w:val="nil"/>
              <w:bottom w:val="single" w:sz="4" w:space="0" w:color="auto"/>
              <w:right w:val="single" w:sz="4" w:space="0" w:color="auto"/>
            </w:tcBorders>
            <w:shd w:val="clear" w:color="auto" w:fill="auto"/>
            <w:vAlign w:val="center"/>
            <w:hideMark/>
          </w:tcPr>
          <w:p w14:paraId="2830E68C" w14:textId="77777777" w:rsidR="005E721F" w:rsidRPr="005E721F" w:rsidRDefault="005E721F" w:rsidP="005E721F">
            <w:pPr>
              <w:jc w:val="center"/>
              <w:rPr>
                <w:sz w:val="16"/>
                <w:szCs w:val="16"/>
              </w:rPr>
            </w:pPr>
            <w:r w:rsidRPr="005E721F">
              <w:rPr>
                <w:sz w:val="16"/>
                <w:szCs w:val="16"/>
              </w:rPr>
              <w:t>0.33</w:t>
            </w:r>
          </w:p>
        </w:tc>
      </w:tr>
      <w:tr w:rsidR="005E721F" w:rsidRPr="005E721F" w14:paraId="0903D7DD"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1ED4E3FB" w14:textId="77777777" w:rsidR="005E721F" w:rsidRPr="005E721F" w:rsidRDefault="005E721F" w:rsidP="005E721F">
            <w:pPr>
              <w:jc w:val="center"/>
              <w:rPr>
                <w:sz w:val="16"/>
                <w:szCs w:val="16"/>
              </w:rPr>
            </w:pPr>
            <w:r w:rsidRPr="005E721F">
              <w:rPr>
                <w:sz w:val="16"/>
                <w:szCs w:val="16"/>
              </w:rPr>
              <w:t>8</w:t>
            </w:r>
          </w:p>
        </w:tc>
        <w:tc>
          <w:tcPr>
            <w:tcW w:w="541" w:type="pct"/>
            <w:tcBorders>
              <w:top w:val="nil"/>
              <w:left w:val="nil"/>
              <w:bottom w:val="single" w:sz="4" w:space="0" w:color="auto"/>
              <w:right w:val="single" w:sz="4" w:space="0" w:color="auto"/>
            </w:tcBorders>
            <w:shd w:val="clear" w:color="auto" w:fill="auto"/>
            <w:vAlign w:val="center"/>
            <w:hideMark/>
          </w:tcPr>
          <w:p w14:paraId="683AD78B" w14:textId="04FA7359" w:rsidR="005E721F" w:rsidRPr="005E721F" w:rsidRDefault="005E721F" w:rsidP="005E721F">
            <w:pPr>
              <w:jc w:val="center"/>
              <w:rPr>
                <w:sz w:val="16"/>
                <w:szCs w:val="16"/>
              </w:rPr>
            </w:pPr>
            <w:r w:rsidRPr="005E721F">
              <w:rPr>
                <w:sz w:val="16"/>
                <w:szCs w:val="16"/>
              </w:rPr>
              <w:t>Котельная "</w:t>
            </w:r>
            <w:r w:rsidR="00B4421C">
              <w:rPr>
                <w:sz w:val="16"/>
                <w:szCs w:val="16"/>
              </w:rPr>
              <w:t>ЗГР</w:t>
            </w:r>
            <w:r w:rsidRPr="005E721F">
              <w:rPr>
                <w:sz w:val="16"/>
                <w:szCs w:val="16"/>
              </w:rPr>
              <w:t>" (ул. Советская, стр. 116)</w:t>
            </w:r>
          </w:p>
        </w:tc>
        <w:tc>
          <w:tcPr>
            <w:tcW w:w="374" w:type="pct"/>
            <w:tcBorders>
              <w:top w:val="nil"/>
              <w:left w:val="nil"/>
              <w:bottom w:val="single" w:sz="4" w:space="0" w:color="auto"/>
              <w:right w:val="single" w:sz="4" w:space="0" w:color="auto"/>
            </w:tcBorders>
            <w:shd w:val="clear" w:color="auto" w:fill="auto"/>
            <w:vAlign w:val="center"/>
            <w:hideMark/>
          </w:tcPr>
          <w:p w14:paraId="346BD4A6" w14:textId="77777777" w:rsidR="005E721F" w:rsidRPr="005E721F" w:rsidRDefault="005E721F" w:rsidP="005E721F">
            <w:pPr>
              <w:jc w:val="center"/>
              <w:rPr>
                <w:sz w:val="16"/>
                <w:szCs w:val="16"/>
              </w:rPr>
            </w:pPr>
            <w:r w:rsidRPr="005E721F">
              <w:rPr>
                <w:sz w:val="16"/>
                <w:szCs w:val="16"/>
              </w:rPr>
              <w:t>6.95</w:t>
            </w:r>
          </w:p>
        </w:tc>
        <w:tc>
          <w:tcPr>
            <w:tcW w:w="375" w:type="pct"/>
            <w:tcBorders>
              <w:top w:val="nil"/>
              <w:left w:val="nil"/>
              <w:bottom w:val="single" w:sz="4" w:space="0" w:color="auto"/>
              <w:right w:val="single" w:sz="4" w:space="0" w:color="auto"/>
            </w:tcBorders>
            <w:shd w:val="clear" w:color="auto" w:fill="auto"/>
            <w:vAlign w:val="center"/>
            <w:hideMark/>
          </w:tcPr>
          <w:p w14:paraId="27C9C663"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02CC94E4" w14:textId="77777777" w:rsidR="005E721F" w:rsidRPr="005E721F" w:rsidRDefault="005E721F" w:rsidP="005E721F">
            <w:pPr>
              <w:jc w:val="center"/>
              <w:rPr>
                <w:sz w:val="16"/>
                <w:szCs w:val="16"/>
              </w:rPr>
            </w:pPr>
            <w:r w:rsidRPr="005E721F">
              <w:rPr>
                <w:sz w:val="16"/>
                <w:szCs w:val="16"/>
              </w:rPr>
              <w:t>6.95</w:t>
            </w:r>
          </w:p>
        </w:tc>
        <w:tc>
          <w:tcPr>
            <w:tcW w:w="327" w:type="pct"/>
            <w:tcBorders>
              <w:top w:val="nil"/>
              <w:left w:val="nil"/>
              <w:bottom w:val="single" w:sz="4" w:space="0" w:color="auto"/>
              <w:right w:val="single" w:sz="4" w:space="0" w:color="auto"/>
            </w:tcBorders>
            <w:shd w:val="clear" w:color="auto" w:fill="auto"/>
            <w:vAlign w:val="center"/>
            <w:hideMark/>
          </w:tcPr>
          <w:p w14:paraId="7D78A8E5" w14:textId="77777777" w:rsidR="005E721F" w:rsidRPr="005E721F" w:rsidRDefault="005E721F" w:rsidP="005E721F">
            <w:pPr>
              <w:jc w:val="center"/>
              <w:rPr>
                <w:sz w:val="16"/>
                <w:szCs w:val="16"/>
              </w:rPr>
            </w:pPr>
            <w:r w:rsidRPr="005E721F">
              <w:rPr>
                <w:sz w:val="16"/>
                <w:szCs w:val="16"/>
              </w:rPr>
              <w:t>0.51</w:t>
            </w:r>
          </w:p>
        </w:tc>
        <w:tc>
          <w:tcPr>
            <w:tcW w:w="282" w:type="pct"/>
            <w:tcBorders>
              <w:top w:val="nil"/>
              <w:left w:val="nil"/>
              <w:bottom w:val="single" w:sz="4" w:space="0" w:color="auto"/>
              <w:right w:val="single" w:sz="4" w:space="0" w:color="auto"/>
            </w:tcBorders>
            <w:shd w:val="clear" w:color="auto" w:fill="auto"/>
            <w:vAlign w:val="center"/>
            <w:hideMark/>
          </w:tcPr>
          <w:p w14:paraId="18F450A2" w14:textId="77777777" w:rsidR="005E721F" w:rsidRPr="005E721F" w:rsidRDefault="005E721F" w:rsidP="005E721F">
            <w:pPr>
              <w:jc w:val="center"/>
              <w:rPr>
                <w:sz w:val="16"/>
                <w:szCs w:val="16"/>
              </w:rPr>
            </w:pPr>
            <w:r w:rsidRPr="005E721F">
              <w:rPr>
                <w:sz w:val="16"/>
                <w:szCs w:val="16"/>
              </w:rPr>
              <w:t>6.44</w:t>
            </w:r>
          </w:p>
        </w:tc>
        <w:tc>
          <w:tcPr>
            <w:tcW w:w="371" w:type="pct"/>
            <w:tcBorders>
              <w:top w:val="nil"/>
              <w:left w:val="nil"/>
              <w:bottom w:val="single" w:sz="4" w:space="0" w:color="auto"/>
              <w:right w:val="single" w:sz="4" w:space="0" w:color="auto"/>
            </w:tcBorders>
            <w:shd w:val="clear" w:color="auto" w:fill="auto"/>
            <w:vAlign w:val="center"/>
            <w:hideMark/>
          </w:tcPr>
          <w:p w14:paraId="6C578038" w14:textId="77777777" w:rsidR="005E721F" w:rsidRPr="005E721F" w:rsidRDefault="005E721F" w:rsidP="005E721F">
            <w:pPr>
              <w:jc w:val="center"/>
              <w:rPr>
                <w:sz w:val="16"/>
                <w:szCs w:val="16"/>
              </w:rPr>
            </w:pPr>
            <w:r w:rsidRPr="005E721F">
              <w:rPr>
                <w:sz w:val="16"/>
                <w:szCs w:val="16"/>
              </w:rPr>
              <w:t>3.28</w:t>
            </w:r>
          </w:p>
        </w:tc>
        <w:tc>
          <w:tcPr>
            <w:tcW w:w="334" w:type="pct"/>
            <w:tcBorders>
              <w:top w:val="nil"/>
              <w:left w:val="nil"/>
              <w:bottom w:val="single" w:sz="4" w:space="0" w:color="auto"/>
              <w:right w:val="single" w:sz="4" w:space="0" w:color="auto"/>
            </w:tcBorders>
            <w:shd w:val="clear" w:color="auto" w:fill="auto"/>
            <w:vAlign w:val="center"/>
            <w:hideMark/>
          </w:tcPr>
          <w:p w14:paraId="73DED542" w14:textId="77777777" w:rsidR="005E721F" w:rsidRPr="005E721F" w:rsidRDefault="005E721F" w:rsidP="005E721F">
            <w:pPr>
              <w:jc w:val="center"/>
              <w:rPr>
                <w:sz w:val="16"/>
                <w:szCs w:val="16"/>
              </w:rPr>
            </w:pPr>
            <w:r w:rsidRPr="005E721F">
              <w:rPr>
                <w:sz w:val="16"/>
                <w:szCs w:val="16"/>
              </w:rPr>
              <w:t>1.66</w:t>
            </w:r>
          </w:p>
        </w:tc>
        <w:tc>
          <w:tcPr>
            <w:tcW w:w="278" w:type="pct"/>
            <w:tcBorders>
              <w:top w:val="nil"/>
              <w:left w:val="nil"/>
              <w:bottom w:val="single" w:sz="4" w:space="0" w:color="auto"/>
              <w:right w:val="single" w:sz="4" w:space="0" w:color="auto"/>
            </w:tcBorders>
            <w:shd w:val="clear" w:color="auto" w:fill="auto"/>
            <w:vAlign w:val="center"/>
            <w:hideMark/>
          </w:tcPr>
          <w:p w14:paraId="46A83AFD" w14:textId="77777777" w:rsidR="005E721F" w:rsidRPr="005E721F" w:rsidRDefault="005E721F" w:rsidP="005E721F">
            <w:pPr>
              <w:jc w:val="center"/>
              <w:rPr>
                <w:sz w:val="16"/>
                <w:szCs w:val="16"/>
              </w:rPr>
            </w:pPr>
            <w:r w:rsidRPr="005E721F">
              <w:rPr>
                <w:sz w:val="16"/>
                <w:szCs w:val="16"/>
              </w:rPr>
              <w:t>0.31</w:t>
            </w:r>
          </w:p>
        </w:tc>
        <w:tc>
          <w:tcPr>
            <w:tcW w:w="334" w:type="pct"/>
            <w:tcBorders>
              <w:top w:val="nil"/>
              <w:left w:val="nil"/>
              <w:bottom w:val="single" w:sz="4" w:space="0" w:color="auto"/>
              <w:right w:val="single" w:sz="4" w:space="0" w:color="auto"/>
            </w:tcBorders>
            <w:shd w:val="clear" w:color="auto" w:fill="auto"/>
            <w:vAlign w:val="center"/>
            <w:hideMark/>
          </w:tcPr>
          <w:p w14:paraId="3EEBD90C"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78F272BA"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082853D1"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0E24315A" w14:textId="77777777" w:rsidR="005E721F" w:rsidRPr="005E721F" w:rsidRDefault="005E721F" w:rsidP="005E721F">
            <w:pPr>
              <w:jc w:val="center"/>
              <w:rPr>
                <w:sz w:val="16"/>
                <w:szCs w:val="16"/>
              </w:rPr>
            </w:pPr>
            <w:r w:rsidRPr="005E721F">
              <w:rPr>
                <w:sz w:val="16"/>
                <w:szCs w:val="16"/>
              </w:rPr>
              <w:t>1.97</w:t>
            </w:r>
          </w:p>
        </w:tc>
        <w:tc>
          <w:tcPr>
            <w:tcW w:w="217" w:type="pct"/>
            <w:tcBorders>
              <w:top w:val="nil"/>
              <w:left w:val="nil"/>
              <w:bottom w:val="single" w:sz="4" w:space="0" w:color="auto"/>
              <w:right w:val="single" w:sz="4" w:space="0" w:color="auto"/>
            </w:tcBorders>
            <w:shd w:val="clear" w:color="auto" w:fill="auto"/>
            <w:vAlign w:val="center"/>
            <w:hideMark/>
          </w:tcPr>
          <w:p w14:paraId="1D85F48F" w14:textId="77777777" w:rsidR="005E721F" w:rsidRPr="005E721F" w:rsidRDefault="005E721F" w:rsidP="005E721F">
            <w:pPr>
              <w:jc w:val="center"/>
              <w:rPr>
                <w:sz w:val="16"/>
                <w:szCs w:val="16"/>
              </w:rPr>
            </w:pPr>
            <w:r w:rsidRPr="005E721F">
              <w:rPr>
                <w:sz w:val="16"/>
                <w:szCs w:val="16"/>
              </w:rPr>
              <w:t>0.31</w:t>
            </w:r>
          </w:p>
        </w:tc>
      </w:tr>
      <w:tr w:rsidR="005E721F" w:rsidRPr="005E721F" w14:paraId="45AC0877"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737CE258" w14:textId="77777777" w:rsidR="005E721F" w:rsidRPr="005E721F" w:rsidRDefault="005E721F" w:rsidP="005E721F">
            <w:pPr>
              <w:jc w:val="center"/>
              <w:rPr>
                <w:sz w:val="16"/>
                <w:szCs w:val="16"/>
              </w:rPr>
            </w:pPr>
            <w:r w:rsidRPr="005E721F">
              <w:rPr>
                <w:sz w:val="16"/>
                <w:szCs w:val="16"/>
              </w:rPr>
              <w:t>9</w:t>
            </w:r>
          </w:p>
        </w:tc>
        <w:tc>
          <w:tcPr>
            <w:tcW w:w="541" w:type="pct"/>
            <w:tcBorders>
              <w:top w:val="nil"/>
              <w:left w:val="nil"/>
              <w:bottom w:val="single" w:sz="4" w:space="0" w:color="auto"/>
              <w:right w:val="single" w:sz="4" w:space="0" w:color="auto"/>
            </w:tcBorders>
            <w:shd w:val="clear" w:color="auto" w:fill="auto"/>
            <w:vAlign w:val="center"/>
            <w:hideMark/>
          </w:tcPr>
          <w:p w14:paraId="1904387E" w14:textId="77777777" w:rsidR="005E721F" w:rsidRPr="005E721F" w:rsidRDefault="005E721F" w:rsidP="005E721F">
            <w:pPr>
              <w:jc w:val="center"/>
              <w:rPr>
                <w:sz w:val="16"/>
                <w:szCs w:val="16"/>
              </w:rPr>
            </w:pPr>
            <w:r w:rsidRPr="005E721F">
              <w:rPr>
                <w:sz w:val="16"/>
                <w:szCs w:val="16"/>
              </w:rPr>
              <w:t>Котельная "РЭБ (новая)" (ул. Осетровская, стр. 1Б)</w:t>
            </w:r>
          </w:p>
        </w:tc>
        <w:tc>
          <w:tcPr>
            <w:tcW w:w="374" w:type="pct"/>
            <w:tcBorders>
              <w:top w:val="nil"/>
              <w:left w:val="nil"/>
              <w:bottom w:val="single" w:sz="4" w:space="0" w:color="auto"/>
              <w:right w:val="single" w:sz="4" w:space="0" w:color="auto"/>
            </w:tcBorders>
            <w:shd w:val="clear" w:color="auto" w:fill="auto"/>
            <w:vAlign w:val="center"/>
            <w:hideMark/>
          </w:tcPr>
          <w:p w14:paraId="51F7EA40" w14:textId="77777777" w:rsidR="005E721F" w:rsidRPr="005E721F" w:rsidRDefault="005E721F" w:rsidP="005E721F">
            <w:pPr>
              <w:jc w:val="center"/>
              <w:rPr>
                <w:sz w:val="16"/>
                <w:szCs w:val="16"/>
              </w:rPr>
            </w:pPr>
            <w:r w:rsidRPr="005E721F">
              <w:rPr>
                <w:sz w:val="16"/>
                <w:szCs w:val="16"/>
              </w:rPr>
              <w:t>10.32</w:t>
            </w:r>
          </w:p>
        </w:tc>
        <w:tc>
          <w:tcPr>
            <w:tcW w:w="375" w:type="pct"/>
            <w:tcBorders>
              <w:top w:val="nil"/>
              <w:left w:val="nil"/>
              <w:bottom w:val="single" w:sz="4" w:space="0" w:color="auto"/>
              <w:right w:val="single" w:sz="4" w:space="0" w:color="auto"/>
            </w:tcBorders>
            <w:shd w:val="clear" w:color="auto" w:fill="auto"/>
            <w:vAlign w:val="center"/>
            <w:hideMark/>
          </w:tcPr>
          <w:p w14:paraId="2EE28719" w14:textId="77777777" w:rsidR="005E721F" w:rsidRPr="005E721F" w:rsidRDefault="005E721F" w:rsidP="005E721F">
            <w:pPr>
              <w:jc w:val="center"/>
              <w:rPr>
                <w:sz w:val="16"/>
                <w:szCs w:val="16"/>
              </w:rPr>
            </w:pPr>
            <w:r w:rsidRPr="005E721F">
              <w:rPr>
                <w:sz w:val="16"/>
                <w:szCs w:val="16"/>
              </w:rPr>
              <w:t>0.08</w:t>
            </w:r>
          </w:p>
        </w:tc>
        <w:tc>
          <w:tcPr>
            <w:tcW w:w="374" w:type="pct"/>
            <w:tcBorders>
              <w:top w:val="nil"/>
              <w:left w:val="nil"/>
              <w:bottom w:val="single" w:sz="4" w:space="0" w:color="auto"/>
              <w:right w:val="single" w:sz="4" w:space="0" w:color="auto"/>
            </w:tcBorders>
            <w:shd w:val="clear" w:color="auto" w:fill="auto"/>
            <w:vAlign w:val="center"/>
            <w:hideMark/>
          </w:tcPr>
          <w:p w14:paraId="4365887F" w14:textId="77777777" w:rsidR="005E721F" w:rsidRPr="005E721F" w:rsidRDefault="005E721F" w:rsidP="005E721F">
            <w:pPr>
              <w:jc w:val="center"/>
              <w:rPr>
                <w:sz w:val="16"/>
                <w:szCs w:val="16"/>
              </w:rPr>
            </w:pPr>
            <w:r w:rsidRPr="005E721F">
              <w:rPr>
                <w:sz w:val="16"/>
                <w:szCs w:val="16"/>
              </w:rPr>
              <w:t>10.24</w:t>
            </w:r>
          </w:p>
        </w:tc>
        <w:tc>
          <w:tcPr>
            <w:tcW w:w="327" w:type="pct"/>
            <w:tcBorders>
              <w:top w:val="nil"/>
              <w:left w:val="nil"/>
              <w:bottom w:val="single" w:sz="4" w:space="0" w:color="auto"/>
              <w:right w:val="single" w:sz="4" w:space="0" w:color="auto"/>
            </w:tcBorders>
            <w:shd w:val="clear" w:color="auto" w:fill="auto"/>
            <w:vAlign w:val="center"/>
            <w:hideMark/>
          </w:tcPr>
          <w:p w14:paraId="293255BE" w14:textId="77777777" w:rsidR="005E721F" w:rsidRPr="005E721F" w:rsidRDefault="005E721F" w:rsidP="005E721F">
            <w:pPr>
              <w:jc w:val="center"/>
              <w:rPr>
                <w:sz w:val="16"/>
                <w:szCs w:val="16"/>
              </w:rPr>
            </w:pPr>
            <w:r w:rsidRPr="005E721F">
              <w:rPr>
                <w:sz w:val="16"/>
                <w:szCs w:val="16"/>
              </w:rPr>
              <w:t>0.47</w:t>
            </w:r>
          </w:p>
        </w:tc>
        <w:tc>
          <w:tcPr>
            <w:tcW w:w="282" w:type="pct"/>
            <w:tcBorders>
              <w:top w:val="nil"/>
              <w:left w:val="nil"/>
              <w:bottom w:val="single" w:sz="4" w:space="0" w:color="auto"/>
              <w:right w:val="single" w:sz="4" w:space="0" w:color="auto"/>
            </w:tcBorders>
            <w:shd w:val="clear" w:color="auto" w:fill="auto"/>
            <w:vAlign w:val="center"/>
            <w:hideMark/>
          </w:tcPr>
          <w:p w14:paraId="0B101931" w14:textId="77777777" w:rsidR="005E721F" w:rsidRPr="005E721F" w:rsidRDefault="005E721F" w:rsidP="005E721F">
            <w:pPr>
              <w:jc w:val="center"/>
              <w:rPr>
                <w:sz w:val="16"/>
                <w:szCs w:val="16"/>
              </w:rPr>
            </w:pPr>
            <w:r w:rsidRPr="005E721F">
              <w:rPr>
                <w:sz w:val="16"/>
                <w:szCs w:val="16"/>
              </w:rPr>
              <w:t>9.77</w:t>
            </w:r>
          </w:p>
        </w:tc>
        <w:tc>
          <w:tcPr>
            <w:tcW w:w="371" w:type="pct"/>
            <w:tcBorders>
              <w:top w:val="nil"/>
              <w:left w:val="nil"/>
              <w:bottom w:val="single" w:sz="4" w:space="0" w:color="auto"/>
              <w:right w:val="single" w:sz="4" w:space="0" w:color="auto"/>
            </w:tcBorders>
            <w:shd w:val="clear" w:color="auto" w:fill="auto"/>
            <w:vAlign w:val="center"/>
            <w:hideMark/>
          </w:tcPr>
          <w:p w14:paraId="4F8171D7" w14:textId="77777777" w:rsidR="005E721F" w:rsidRPr="005E721F" w:rsidRDefault="005E721F" w:rsidP="005E721F">
            <w:pPr>
              <w:jc w:val="center"/>
              <w:rPr>
                <w:sz w:val="16"/>
                <w:szCs w:val="16"/>
              </w:rPr>
            </w:pPr>
            <w:r w:rsidRPr="005E721F">
              <w:rPr>
                <w:sz w:val="16"/>
                <w:szCs w:val="16"/>
              </w:rPr>
              <w:t>7.20</w:t>
            </w:r>
          </w:p>
        </w:tc>
        <w:tc>
          <w:tcPr>
            <w:tcW w:w="334" w:type="pct"/>
            <w:tcBorders>
              <w:top w:val="nil"/>
              <w:left w:val="nil"/>
              <w:bottom w:val="single" w:sz="4" w:space="0" w:color="auto"/>
              <w:right w:val="single" w:sz="4" w:space="0" w:color="auto"/>
            </w:tcBorders>
            <w:shd w:val="clear" w:color="auto" w:fill="auto"/>
            <w:vAlign w:val="center"/>
            <w:hideMark/>
          </w:tcPr>
          <w:p w14:paraId="33F928E9" w14:textId="77777777" w:rsidR="005E721F" w:rsidRPr="005E721F" w:rsidRDefault="005E721F" w:rsidP="005E721F">
            <w:pPr>
              <w:jc w:val="center"/>
              <w:rPr>
                <w:sz w:val="16"/>
                <w:szCs w:val="16"/>
              </w:rPr>
            </w:pPr>
            <w:r w:rsidRPr="005E721F">
              <w:rPr>
                <w:sz w:val="16"/>
                <w:szCs w:val="16"/>
              </w:rPr>
              <w:t>6.02</w:t>
            </w:r>
          </w:p>
        </w:tc>
        <w:tc>
          <w:tcPr>
            <w:tcW w:w="278" w:type="pct"/>
            <w:tcBorders>
              <w:top w:val="nil"/>
              <w:left w:val="nil"/>
              <w:bottom w:val="single" w:sz="4" w:space="0" w:color="auto"/>
              <w:right w:val="single" w:sz="4" w:space="0" w:color="auto"/>
            </w:tcBorders>
            <w:shd w:val="clear" w:color="auto" w:fill="auto"/>
            <w:vAlign w:val="center"/>
            <w:hideMark/>
          </w:tcPr>
          <w:p w14:paraId="78A34A62" w14:textId="77777777" w:rsidR="005E721F" w:rsidRPr="005E721F" w:rsidRDefault="005E721F" w:rsidP="005E721F">
            <w:pPr>
              <w:jc w:val="center"/>
              <w:rPr>
                <w:sz w:val="16"/>
                <w:szCs w:val="16"/>
              </w:rPr>
            </w:pPr>
            <w:r w:rsidRPr="005E721F">
              <w:rPr>
                <w:sz w:val="16"/>
                <w:szCs w:val="16"/>
              </w:rPr>
              <w:t>0.95</w:t>
            </w:r>
          </w:p>
        </w:tc>
        <w:tc>
          <w:tcPr>
            <w:tcW w:w="334" w:type="pct"/>
            <w:tcBorders>
              <w:top w:val="nil"/>
              <w:left w:val="nil"/>
              <w:bottom w:val="single" w:sz="4" w:space="0" w:color="auto"/>
              <w:right w:val="single" w:sz="4" w:space="0" w:color="auto"/>
            </w:tcBorders>
            <w:shd w:val="clear" w:color="auto" w:fill="auto"/>
            <w:vAlign w:val="center"/>
            <w:hideMark/>
          </w:tcPr>
          <w:p w14:paraId="2B698657"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0A539173"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42FF9416"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61E0E961" w14:textId="77777777" w:rsidR="005E721F" w:rsidRPr="005E721F" w:rsidRDefault="005E721F" w:rsidP="005E721F">
            <w:pPr>
              <w:jc w:val="center"/>
              <w:rPr>
                <w:sz w:val="16"/>
                <w:szCs w:val="16"/>
              </w:rPr>
            </w:pPr>
            <w:r w:rsidRPr="005E721F">
              <w:rPr>
                <w:sz w:val="16"/>
                <w:szCs w:val="16"/>
              </w:rPr>
              <w:t>6.96</w:t>
            </w:r>
          </w:p>
        </w:tc>
        <w:tc>
          <w:tcPr>
            <w:tcW w:w="217" w:type="pct"/>
            <w:tcBorders>
              <w:top w:val="nil"/>
              <w:left w:val="nil"/>
              <w:bottom w:val="single" w:sz="4" w:space="0" w:color="auto"/>
              <w:right w:val="single" w:sz="4" w:space="0" w:color="auto"/>
            </w:tcBorders>
            <w:shd w:val="clear" w:color="auto" w:fill="auto"/>
            <w:vAlign w:val="center"/>
            <w:hideMark/>
          </w:tcPr>
          <w:p w14:paraId="0C6622D5" w14:textId="77777777" w:rsidR="005E721F" w:rsidRPr="005E721F" w:rsidRDefault="005E721F" w:rsidP="005E721F">
            <w:pPr>
              <w:jc w:val="center"/>
              <w:rPr>
                <w:sz w:val="16"/>
                <w:szCs w:val="16"/>
              </w:rPr>
            </w:pPr>
            <w:r w:rsidRPr="005E721F">
              <w:rPr>
                <w:sz w:val="16"/>
                <w:szCs w:val="16"/>
              </w:rPr>
              <w:t>0.78</w:t>
            </w:r>
          </w:p>
        </w:tc>
      </w:tr>
      <w:tr w:rsidR="005E721F" w:rsidRPr="005E721F" w14:paraId="4C9DFE0C"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73CD98B7" w14:textId="77777777" w:rsidR="005E721F" w:rsidRPr="005E721F" w:rsidRDefault="005E721F" w:rsidP="005E721F">
            <w:pPr>
              <w:jc w:val="center"/>
              <w:rPr>
                <w:sz w:val="16"/>
                <w:szCs w:val="16"/>
              </w:rPr>
            </w:pPr>
            <w:r w:rsidRPr="005E721F">
              <w:rPr>
                <w:sz w:val="16"/>
                <w:szCs w:val="16"/>
              </w:rPr>
              <w:t>10</w:t>
            </w:r>
          </w:p>
        </w:tc>
        <w:tc>
          <w:tcPr>
            <w:tcW w:w="541" w:type="pct"/>
            <w:tcBorders>
              <w:top w:val="nil"/>
              <w:left w:val="nil"/>
              <w:bottom w:val="single" w:sz="4" w:space="0" w:color="auto"/>
              <w:right w:val="single" w:sz="4" w:space="0" w:color="auto"/>
            </w:tcBorders>
            <w:shd w:val="clear" w:color="auto" w:fill="auto"/>
            <w:vAlign w:val="center"/>
            <w:hideMark/>
          </w:tcPr>
          <w:p w14:paraId="31689C5E" w14:textId="77777777" w:rsidR="005E721F" w:rsidRPr="005E721F" w:rsidRDefault="005E721F" w:rsidP="005E721F">
            <w:pPr>
              <w:jc w:val="center"/>
              <w:rPr>
                <w:sz w:val="16"/>
                <w:szCs w:val="16"/>
              </w:rPr>
            </w:pPr>
            <w:r w:rsidRPr="005E721F">
              <w:rPr>
                <w:sz w:val="16"/>
                <w:szCs w:val="16"/>
              </w:rPr>
              <w:t>Котельная "Холбос" (ул. Пришвина, 6)</w:t>
            </w:r>
          </w:p>
        </w:tc>
        <w:tc>
          <w:tcPr>
            <w:tcW w:w="374" w:type="pct"/>
            <w:tcBorders>
              <w:top w:val="nil"/>
              <w:left w:val="nil"/>
              <w:bottom w:val="single" w:sz="4" w:space="0" w:color="auto"/>
              <w:right w:val="single" w:sz="4" w:space="0" w:color="auto"/>
            </w:tcBorders>
            <w:shd w:val="clear" w:color="auto" w:fill="auto"/>
            <w:vAlign w:val="center"/>
            <w:hideMark/>
          </w:tcPr>
          <w:p w14:paraId="15438D9B" w14:textId="77777777" w:rsidR="005E721F" w:rsidRPr="005E721F" w:rsidRDefault="005E721F" w:rsidP="005E721F">
            <w:pPr>
              <w:jc w:val="center"/>
              <w:rPr>
                <w:sz w:val="16"/>
                <w:szCs w:val="16"/>
              </w:rPr>
            </w:pPr>
            <w:r w:rsidRPr="005E721F">
              <w:rPr>
                <w:sz w:val="16"/>
                <w:szCs w:val="16"/>
              </w:rPr>
              <w:t>4.65</w:t>
            </w:r>
          </w:p>
        </w:tc>
        <w:tc>
          <w:tcPr>
            <w:tcW w:w="375" w:type="pct"/>
            <w:tcBorders>
              <w:top w:val="nil"/>
              <w:left w:val="nil"/>
              <w:bottom w:val="single" w:sz="4" w:space="0" w:color="auto"/>
              <w:right w:val="single" w:sz="4" w:space="0" w:color="auto"/>
            </w:tcBorders>
            <w:shd w:val="clear" w:color="auto" w:fill="auto"/>
            <w:vAlign w:val="center"/>
            <w:hideMark/>
          </w:tcPr>
          <w:p w14:paraId="5B9C2369" w14:textId="77777777" w:rsidR="005E721F" w:rsidRPr="005E721F" w:rsidRDefault="005E721F" w:rsidP="005E721F">
            <w:pPr>
              <w:jc w:val="center"/>
              <w:rPr>
                <w:sz w:val="16"/>
                <w:szCs w:val="16"/>
              </w:rPr>
            </w:pPr>
            <w:r w:rsidRPr="005E721F">
              <w:rPr>
                <w:sz w:val="16"/>
                <w:szCs w:val="16"/>
              </w:rPr>
              <w:t>0.65</w:t>
            </w:r>
          </w:p>
        </w:tc>
        <w:tc>
          <w:tcPr>
            <w:tcW w:w="374" w:type="pct"/>
            <w:tcBorders>
              <w:top w:val="nil"/>
              <w:left w:val="nil"/>
              <w:bottom w:val="single" w:sz="4" w:space="0" w:color="auto"/>
              <w:right w:val="single" w:sz="4" w:space="0" w:color="auto"/>
            </w:tcBorders>
            <w:shd w:val="clear" w:color="auto" w:fill="auto"/>
            <w:vAlign w:val="center"/>
            <w:hideMark/>
          </w:tcPr>
          <w:p w14:paraId="10076484" w14:textId="77777777" w:rsidR="005E721F" w:rsidRPr="005E721F" w:rsidRDefault="005E721F" w:rsidP="005E721F">
            <w:pPr>
              <w:jc w:val="center"/>
              <w:rPr>
                <w:sz w:val="16"/>
                <w:szCs w:val="16"/>
              </w:rPr>
            </w:pPr>
            <w:r w:rsidRPr="005E721F">
              <w:rPr>
                <w:sz w:val="16"/>
                <w:szCs w:val="16"/>
              </w:rPr>
              <w:t>4.00</w:t>
            </w:r>
          </w:p>
        </w:tc>
        <w:tc>
          <w:tcPr>
            <w:tcW w:w="327" w:type="pct"/>
            <w:tcBorders>
              <w:top w:val="nil"/>
              <w:left w:val="nil"/>
              <w:bottom w:val="single" w:sz="4" w:space="0" w:color="auto"/>
              <w:right w:val="single" w:sz="4" w:space="0" w:color="auto"/>
            </w:tcBorders>
            <w:shd w:val="clear" w:color="auto" w:fill="auto"/>
            <w:vAlign w:val="center"/>
            <w:hideMark/>
          </w:tcPr>
          <w:p w14:paraId="06A7C89D" w14:textId="77777777" w:rsidR="005E721F" w:rsidRPr="005E721F" w:rsidRDefault="005E721F" w:rsidP="005E721F">
            <w:pPr>
              <w:jc w:val="center"/>
              <w:rPr>
                <w:sz w:val="16"/>
                <w:szCs w:val="16"/>
              </w:rPr>
            </w:pPr>
            <w:r w:rsidRPr="005E721F">
              <w:rPr>
                <w:sz w:val="16"/>
                <w:szCs w:val="16"/>
              </w:rPr>
              <w:t>0.02</w:t>
            </w:r>
          </w:p>
        </w:tc>
        <w:tc>
          <w:tcPr>
            <w:tcW w:w="282" w:type="pct"/>
            <w:tcBorders>
              <w:top w:val="nil"/>
              <w:left w:val="nil"/>
              <w:bottom w:val="single" w:sz="4" w:space="0" w:color="auto"/>
              <w:right w:val="single" w:sz="4" w:space="0" w:color="auto"/>
            </w:tcBorders>
            <w:shd w:val="clear" w:color="auto" w:fill="auto"/>
            <w:vAlign w:val="center"/>
            <w:hideMark/>
          </w:tcPr>
          <w:p w14:paraId="6DC7EC66" w14:textId="77777777" w:rsidR="005E721F" w:rsidRPr="005E721F" w:rsidRDefault="005E721F" w:rsidP="005E721F">
            <w:pPr>
              <w:jc w:val="center"/>
              <w:rPr>
                <w:sz w:val="16"/>
                <w:szCs w:val="16"/>
              </w:rPr>
            </w:pPr>
            <w:r w:rsidRPr="005E721F">
              <w:rPr>
                <w:sz w:val="16"/>
                <w:szCs w:val="16"/>
              </w:rPr>
              <w:t>3.98</w:t>
            </w:r>
          </w:p>
        </w:tc>
        <w:tc>
          <w:tcPr>
            <w:tcW w:w="371" w:type="pct"/>
            <w:tcBorders>
              <w:top w:val="nil"/>
              <w:left w:val="nil"/>
              <w:bottom w:val="single" w:sz="4" w:space="0" w:color="auto"/>
              <w:right w:val="single" w:sz="4" w:space="0" w:color="auto"/>
            </w:tcBorders>
            <w:shd w:val="clear" w:color="auto" w:fill="auto"/>
            <w:vAlign w:val="center"/>
            <w:hideMark/>
          </w:tcPr>
          <w:p w14:paraId="62665A2A" w14:textId="77777777" w:rsidR="005E721F" w:rsidRPr="005E721F" w:rsidRDefault="005E721F" w:rsidP="005E721F">
            <w:pPr>
              <w:jc w:val="center"/>
              <w:rPr>
                <w:sz w:val="16"/>
                <w:szCs w:val="16"/>
              </w:rPr>
            </w:pPr>
            <w:r w:rsidRPr="005E721F">
              <w:rPr>
                <w:sz w:val="16"/>
                <w:szCs w:val="16"/>
              </w:rPr>
              <w:t>1.37</w:t>
            </w:r>
          </w:p>
        </w:tc>
        <w:tc>
          <w:tcPr>
            <w:tcW w:w="334" w:type="pct"/>
            <w:tcBorders>
              <w:top w:val="nil"/>
              <w:left w:val="nil"/>
              <w:bottom w:val="single" w:sz="4" w:space="0" w:color="auto"/>
              <w:right w:val="single" w:sz="4" w:space="0" w:color="auto"/>
            </w:tcBorders>
            <w:shd w:val="clear" w:color="auto" w:fill="auto"/>
            <w:vAlign w:val="center"/>
            <w:hideMark/>
          </w:tcPr>
          <w:p w14:paraId="0B9DDED1" w14:textId="77777777" w:rsidR="005E721F" w:rsidRPr="005E721F" w:rsidRDefault="005E721F" w:rsidP="005E721F">
            <w:pPr>
              <w:jc w:val="center"/>
              <w:rPr>
                <w:sz w:val="16"/>
                <w:szCs w:val="16"/>
              </w:rPr>
            </w:pPr>
            <w:r w:rsidRPr="005E721F">
              <w:rPr>
                <w:sz w:val="16"/>
                <w:szCs w:val="16"/>
              </w:rPr>
              <w:t>1.37</w:t>
            </w:r>
          </w:p>
        </w:tc>
        <w:tc>
          <w:tcPr>
            <w:tcW w:w="278" w:type="pct"/>
            <w:tcBorders>
              <w:top w:val="nil"/>
              <w:left w:val="nil"/>
              <w:bottom w:val="single" w:sz="4" w:space="0" w:color="auto"/>
              <w:right w:val="single" w:sz="4" w:space="0" w:color="auto"/>
            </w:tcBorders>
            <w:shd w:val="clear" w:color="auto" w:fill="auto"/>
            <w:vAlign w:val="center"/>
            <w:hideMark/>
          </w:tcPr>
          <w:p w14:paraId="4279BE6F" w14:textId="77777777" w:rsidR="005E721F" w:rsidRPr="005E721F" w:rsidRDefault="005E721F" w:rsidP="005E721F">
            <w:pPr>
              <w:jc w:val="center"/>
              <w:rPr>
                <w:sz w:val="16"/>
                <w:szCs w:val="16"/>
              </w:rPr>
            </w:pPr>
            <w:r w:rsidRPr="005E721F">
              <w:rPr>
                <w:sz w:val="16"/>
                <w:szCs w:val="16"/>
              </w:rPr>
              <w:t>0.00</w:t>
            </w:r>
          </w:p>
        </w:tc>
        <w:tc>
          <w:tcPr>
            <w:tcW w:w="334" w:type="pct"/>
            <w:tcBorders>
              <w:top w:val="nil"/>
              <w:left w:val="nil"/>
              <w:bottom w:val="single" w:sz="4" w:space="0" w:color="auto"/>
              <w:right w:val="single" w:sz="4" w:space="0" w:color="auto"/>
            </w:tcBorders>
            <w:shd w:val="clear" w:color="auto" w:fill="auto"/>
            <w:vAlign w:val="center"/>
            <w:hideMark/>
          </w:tcPr>
          <w:p w14:paraId="538B7F3D"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299D3BFA"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1012A01E"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35955E83" w14:textId="77777777" w:rsidR="005E721F" w:rsidRPr="005E721F" w:rsidRDefault="005E721F" w:rsidP="005E721F">
            <w:pPr>
              <w:jc w:val="center"/>
              <w:rPr>
                <w:sz w:val="16"/>
                <w:szCs w:val="16"/>
              </w:rPr>
            </w:pPr>
            <w:r w:rsidRPr="005E721F">
              <w:rPr>
                <w:sz w:val="16"/>
                <w:szCs w:val="16"/>
              </w:rPr>
              <w:t>1.37</w:t>
            </w:r>
          </w:p>
        </w:tc>
        <w:tc>
          <w:tcPr>
            <w:tcW w:w="217" w:type="pct"/>
            <w:tcBorders>
              <w:top w:val="nil"/>
              <w:left w:val="nil"/>
              <w:bottom w:val="single" w:sz="4" w:space="0" w:color="auto"/>
              <w:right w:val="single" w:sz="4" w:space="0" w:color="auto"/>
            </w:tcBorders>
            <w:shd w:val="clear" w:color="auto" w:fill="auto"/>
            <w:vAlign w:val="center"/>
            <w:hideMark/>
          </w:tcPr>
          <w:p w14:paraId="3E57A999" w14:textId="77777777" w:rsidR="005E721F" w:rsidRPr="005E721F" w:rsidRDefault="005E721F" w:rsidP="005E721F">
            <w:pPr>
              <w:jc w:val="center"/>
              <w:rPr>
                <w:sz w:val="16"/>
                <w:szCs w:val="16"/>
              </w:rPr>
            </w:pPr>
            <w:r w:rsidRPr="005E721F">
              <w:rPr>
                <w:sz w:val="16"/>
                <w:szCs w:val="16"/>
              </w:rPr>
              <w:t>0.10</w:t>
            </w:r>
          </w:p>
        </w:tc>
      </w:tr>
      <w:tr w:rsidR="005E721F" w:rsidRPr="005E721F" w14:paraId="723A47E6"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6427F291" w14:textId="77777777" w:rsidR="005E721F" w:rsidRPr="005E721F" w:rsidRDefault="005E721F" w:rsidP="005E721F">
            <w:pPr>
              <w:jc w:val="center"/>
              <w:rPr>
                <w:sz w:val="16"/>
                <w:szCs w:val="16"/>
              </w:rPr>
            </w:pPr>
            <w:r w:rsidRPr="005E721F">
              <w:rPr>
                <w:sz w:val="16"/>
                <w:szCs w:val="16"/>
              </w:rPr>
              <w:t>11</w:t>
            </w:r>
          </w:p>
        </w:tc>
        <w:tc>
          <w:tcPr>
            <w:tcW w:w="541" w:type="pct"/>
            <w:tcBorders>
              <w:top w:val="nil"/>
              <w:left w:val="nil"/>
              <w:bottom w:val="single" w:sz="4" w:space="0" w:color="auto"/>
              <w:right w:val="single" w:sz="4" w:space="0" w:color="auto"/>
            </w:tcBorders>
            <w:shd w:val="clear" w:color="auto" w:fill="auto"/>
            <w:vAlign w:val="center"/>
            <w:hideMark/>
          </w:tcPr>
          <w:p w14:paraId="6B918734" w14:textId="77777777" w:rsidR="005E721F" w:rsidRPr="005E721F" w:rsidRDefault="005E721F" w:rsidP="005E721F">
            <w:pPr>
              <w:jc w:val="center"/>
              <w:rPr>
                <w:sz w:val="16"/>
                <w:szCs w:val="16"/>
              </w:rPr>
            </w:pPr>
            <w:r w:rsidRPr="005E721F">
              <w:rPr>
                <w:sz w:val="16"/>
                <w:szCs w:val="16"/>
              </w:rPr>
              <w:t>Котельная "УК 272/5" (ул. Якуримская, 27)</w:t>
            </w:r>
          </w:p>
        </w:tc>
        <w:tc>
          <w:tcPr>
            <w:tcW w:w="374" w:type="pct"/>
            <w:tcBorders>
              <w:top w:val="nil"/>
              <w:left w:val="nil"/>
              <w:bottom w:val="single" w:sz="4" w:space="0" w:color="auto"/>
              <w:right w:val="single" w:sz="4" w:space="0" w:color="auto"/>
            </w:tcBorders>
            <w:shd w:val="clear" w:color="auto" w:fill="auto"/>
            <w:vAlign w:val="center"/>
            <w:hideMark/>
          </w:tcPr>
          <w:p w14:paraId="48FCD09F" w14:textId="77777777" w:rsidR="005E721F" w:rsidRPr="005E721F" w:rsidRDefault="005E721F" w:rsidP="005E721F">
            <w:pPr>
              <w:jc w:val="center"/>
              <w:rPr>
                <w:sz w:val="16"/>
                <w:szCs w:val="16"/>
              </w:rPr>
            </w:pPr>
            <w:r w:rsidRPr="005E721F">
              <w:rPr>
                <w:sz w:val="16"/>
                <w:szCs w:val="16"/>
              </w:rPr>
              <w:t>7.20</w:t>
            </w:r>
          </w:p>
        </w:tc>
        <w:tc>
          <w:tcPr>
            <w:tcW w:w="375" w:type="pct"/>
            <w:tcBorders>
              <w:top w:val="nil"/>
              <w:left w:val="nil"/>
              <w:bottom w:val="single" w:sz="4" w:space="0" w:color="auto"/>
              <w:right w:val="single" w:sz="4" w:space="0" w:color="auto"/>
            </w:tcBorders>
            <w:shd w:val="clear" w:color="auto" w:fill="auto"/>
            <w:vAlign w:val="center"/>
            <w:hideMark/>
          </w:tcPr>
          <w:p w14:paraId="25DC51FC" w14:textId="77777777" w:rsidR="005E721F" w:rsidRPr="005E721F" w:rsidRDefault="005E721F" w:rsidP="005E721F">
            <w:pPr>
              <w:jc w:val="center"/>
              <w:rPr>
                <w:sz w:val="16"/>
                <w:szCs w:val="16"/>
              </w:rPr>
            </w:pPr>
            <w:r w:rsidRPr="005E721F">
              <w:rPr>
                <w:sz w:val="16"/>
                <w:szCs w:val="16"/>
              </w:rPr>
              <w:t>0.36</w:t>
            </w:r>
          </w:p>
        </w:tc>
        <w:tc>
          <w:tcPr>
            <w:tcW w:w="374" w:type="pct"/>
            <w:tcBorders>
              <w:top w:val="nil"/>
              <w:left w:val="nil"/>
              <w:bottom w:val="single" w:sz="4" w:space="0" w:color="auto"/>
              <w:right w:val="single" w:sz="4" w:space="0" w:color="auto"/>
            </w:tcBorders>
            <w:shd w:val="clear" w:color="auto" w:fill="auto"/>
            <w:vAlign w:val="center"/>
            <w:hideMark/>
          </w:tcPr>
          <w:p w14:paraId="1041EB72" w14:textId="77777777" w:rsidR="005E721F" w:rsidRPr="005E721F" w:rsidRDefault="005E721F" w:rsidP="005E721F">
            <w:pPr>
              <w:jc w:val="center"/>
              <w:rPr>
                <w:sz w:val="16"/>
                <w:szCs w:val="16"/>
              </w:rPr>
            </w:pPr>
            <w:r w:rsidRPr="005E721F">
              <w:rPr>
                <w:sz w:val="16"/>
                <w:szCs w:val="16"/>
              </w:rPr>
              <w:t>6.84</w:t>
            </w:r>
          </w:p>
        </w:tc>
        <w:tc>
          <w:tcPr>
            <w:tcW w:w="327" w:type="pct"/>
            <w:tcBorders>
              <w:top w:val="nil"/>
              <w:left w:val="nil"/>
              <w:bottom w:val="single" w:sz="4" w:space="0" w:color="auto"/>
              <w:right w:val="single" w:sz="4" w:space="0" w:color="auto"/>
            </w:tcBorders>
            <w:shd w:val="clear" w:color="auto" w:fill="auto"/>
            <w:vAlign w:val="center"/>
            <w:hideMark/>
          </w:tcPr>
          <w:p w14:paraId="4BF21F0C" w14:textId="77777777" w:rsidR="005E721F" w:rsidRPr="005E721F" w:rsidRDefault="005E721F" w:rsidP="005E721F">
            <w:pPr>
              <w:jc w:val="center"/>
              <w:rPr>
                <w:sz w:val="16"/>
                <w:szCs w:val="16"/>
              </w:rPr>
            </w:pPr>
            <w:r w:rsidRPr="005E721F">
              <w:rPr>
                <w:sz w:val="16"/>
                <w:szCs w:val="16"/>
              </w:rPr>
              <w:t>0.33</w:t>
            </w:r>
          </w:p>
        </w:tc>
        <w:tc>
          <w:tcPr>
            <w:tcW w:w="282" w:type="pct"/>
            <w:tcBorders>
              <w:top w:val="nil"/>
              <w:left w:val="nil"/>
              <w:bottom w:val="single" w:sz="4" w:space="0" w:color="auto"/>
              <w:right w:val="single" w:sz="4" w:space="0" w:color="auto"/>
            </w:tcBorders>
            <w:shd w:val="clear" w:color="auto" w:fill="auto"/>
            <w:vAlign w:val="center"/>
            <w:hideMark/>
          </w:tcPr>
          <w:p w14:paraId="229DF6C3" w14:textId="77777777" w:rsidR="005E721F" w:rsidRPr="005E721F" w:rsidRDefault="005E721F" w:rsidP="005E721F">
            <w:pPr>
              <w:jc w:val="center"/>
              <w:rPr>
                <w:sz w:val="16"/>
                <w:szCs w:val="16"/>
              </w:rPr>
            </w:pPr>
            <w:r w:rsidRPr="005E721F">
              <w:rPr>
                <w:sz w:val="16"/>
                <w:szCs w:val="16"/>
              </w:rPr>
              <w:t>6.51</w:t>
            </w:r>
          </w:p>
        </w:tc>
        <w:tc>
          <w:tcPr>
            <w:tcW w:w="371" w:type="pct"/>
            <w:tcBorders>
              <w:top w:val="nil"/>
              <w:left w:val="nil"/>
              <w:bottom w:val="single" w:sz="4" w:space="0" w:color="auto"/>
              <w:right w:val="single" w:sz="4" w:space="0" w:color="auto"/>
            </w:tcBorders>
            <w:shd w:val="clear" w:color="auto" w:fill="auto"/>
            <w:vAlign w:val="center"/>
            <w:hideMark/>
          </w:tcPr>
          <w:p w14:paraId="2BE31A2F" w14:textId="77777777" w:rsidR="005E721F" w:rsidRPr="005E721F" w:rsidRDefault="005E721F" w:rsidP="005E721F">
            <w:pPr>
              <w:jc w:val="center"/>
              <w:rPr>
                <w:sz w:val="16"/>
                <w:szCs w:val="16"/>
              </w:rPr>
            </w:pPr>
            <w:r w:rsidRPr="005E721F">
              <w:rPr>
                <w:sz w:val="16"/>
                <w:szCs w:val="16"/>
              </w:rPr>
              <w:t>5.98</w:t>
            </w:r>
          </w:p>
        </w:tc>
        <w:tc>
          <w:tcPr>
            <w:tcW w:w="334" w:type="pct"/>
            <w:tcBorders>
              <w:top w:val="nil"/>
              <w:left w:val="nil"/>
              <w:bottom w:val="single" w:sz="4" w:space="0" w:color="auto"/>
              <w:right w:val="single" w:sz="4" w:space="0" w:color="auto"/>
            </w:tcBorders>
            <w:shd w:val="clear" w:color="auto" w:fill="auto"/>
            <w:vAlign w:val="center"/>
            <w:hideMark/>
          </w:tcPr>
          <w:p w14:paraId="42704EAC" w14:textId="77777777" w:rsidR="005E721F" w:rsidRPr="005E721F" w:rsidRDefault="005E721F" w:rsidP="005E721F">
            <w:pPr>
              <w:jc w:val="center"/>
              <w:rPr>
                <w:sz w:val="16"/>
                <w:szCs w:val="16"/>
              </w:rPr>
            </w:pPr>
            <w:r w:rsidRPr="005E721F">
              <w:rPr>
                <w:sz w:val="16"/>
                <w:szCs w:val="16"/>
              </w:rPr>
              <w:t>0.99</w:t>
            </w:r>
          </w:p>
        </w:tc>
        <w:tc>
          <w:tcPr>
            <w:tcW w:w="278" w:type="pct"/>
            <w:tcBorders>
              <w:top w:val="nil"/>
              <w:left w:val="nil"/>
              <w:bottom w:val="single" w:sz="4" w:space="0" w:color="auto"/>
              <w:right w:val="single" w:sz="4" w:space="0" w:color="auto"/>
            </w:tcBorders>
            <w:shd w:val="clear" w:color="auto" w:fill="auto"/>
            <w:vAlign w:val="center"/>
            <w:hideMark/>
          </w:tcPr>
          <w:p w14:paraId="6986EEE7" w14:textId="77777777" w:rsidR="005E721F" w:rsidRPr="005E721F" w:rsidRDefault="005E721F" w:rsidP="005E721F">
            <w:pPr>
              <w:jc w:val="center"/>
              <w:rPr>
                <w:sz w:val="16"/>
                <w:szCs w:val="16"/>
              </w:rPr>
            </w:pPr>
            <w:r w:rsidRPr="005E721F">
              <w:rPr>
                <w:sz w:val="16"/>
                <w:szCs w:val="16"/>
              </w:rPr>
              <w:t>0.07</w:t>
            </w:r>
          </w:p>
        </w:tc>
        <w:tc>
          <w:tcPr>
            <w:tcW w:w="334" w:type="pct"/>
            <w:tcBorders>
              <w:top w:val="nil"/>
              <w:left w:val="nil"/>
              <w:bottom w:val="single" w:sz="4" w:space="0" w:color="auto"/>
              <w:right w:val="single" w:sz="4" w:space="0" w:color="auto"/>
            </w:tcBorders>
            <w:shd w:val="clear" w:color="auto" w:fill="auto"/>
            <w:vAlign w:val="center"/>
            <w:hideMark/>
          </w:tcPr>
          <w:p w14:paraId="78880CA0"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165947DE"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7A26DF4B" w14:textId="77777777" w:rsidR="005E721F" w:rsidRPr="005E721F" w:rsidRDefault="005E721F" w:rsidP="005E721F">
            <w:pPr>
              <w:jc w:val="center"/>
              <w:rPr>
                <w:sz w:val="16"/>
                <w:szCs w:val="16"/>
              </w:rPr>
            </w:pPr>
            <w:r w:rsidRPr="005E721F">
              <w:rPr>
                <w:sz w:val="16"/>
                <w:szCs w:val="16"/>
              </w:rPr>
              <w:t>4.91</w:t>
            </w:r>
          </w:p>
        </w:tc>
        <w:tc>
          <w:tcPr>
            <w:tcW w:w="371" w:type="pct"/>
            <w:tcBorders>
              <w:top w:val="nil"/>
              <w:left w:val="nil"/>
              <w:bottom w:val="single" w:sz="4" w:space="0" w:color="auto"/>
              <w:right w:val="single" w:sz="4" w:space="0" w:color="auto"/>
            </w:tcBorders>
            <w:shd w:val="clear" w:color="auto" w:fill="auto"/>
            <w:vAlign w:val="center"/>
            <w:hideMark/>
          </w:tcPr>
          <w:p w14:paraId="405143AC" w14:textId="77777777" w:rsidR="005E721F" w:rsidRPr="005E721F" w:rsidRDefault="005E721F" w:rsidP="005E721F">
            <w:pPr>
              <w:jc w:val="center"/>
              <w:rPr>
                <w:sz w:val="16"/>
                <w:szCs w:val="16"/>
              </w:rPr>
            </w:pPr>
            <w:r w:rsidRPr="005E721F">
              <w:rPr>
                <w:sz w:val="16"/>
                <w:szCs w:val="16"/>
              </w:rPr>
              <w:t>5.98</w:t>
            </w:r>
          </w:p>
        </w:tc>
        <w:tc>
          <w:tcPr>
            <w:tcW w:w="217" w:type="pct"/>
            <w:tcBorders>
              <w:top w:val="nil"/>
              <w:left w:val="nil"/>
              <w:bottom w:val="single" w:sz="4" w:space="0" w:color="auto"/>
              <w:right w:val="single" w:sz="4" w:space="0" w:color="auto"/>
            </w:tcBorders>
            <w:shd w:val="clear" w:color="auto" w:fill="auto"/>
            <w:vAlign w:val="center"/>
            <w:hideMark/>
          </w:tcPr>
          <w:p w14:paraId="089DE80B" w14:textId="77777777" w:rsidR="005E721F" w:rsidRPr="005E721F" w:rsidRDefault="005E721F" w:rsidP="005E721F">
            <w:pPr>
              <w:jc w:val="center"/>
              <w:rPr>
                <w:sz w:val="16"/>
                <w:szCs w:val="16"/>
              </w:rPr>
            </w:pPr>
            <w:r w:rsidRPr="005E721F">
              <w:rPr>
                <w:sz w:val="16"/>
                <w:szCs w:val="16"/>
              </w:rPr>
              <w:t>0.29</w:t>
            </w:r>
          </w:p>
        </w:tc>
      </w:tr>
      <w:tr w:rsidR="005E721F" w:rsidRPr="005E721F" w14:paraId="15C0DDEF"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40E538DE" w14:textId="77777777" w:rsidR="005E721F" w:rsidRPr="005E721F" w:rsidRDefault="005E721F" w:rsidP="005E721F">
            <w:pPr>
              <w:jc w:val="center"/>
              <w:rPr>
                <w:sz w:val="16"/>
                <w:szCs w:val="16"/>
              </w:rPr>
            </w:pPr>
            <w:r w:rsidRPr="005E721F">
              <w:rPr>
                <w:sz w:val="16"/>
                <w:szCs w:val="16"/>
              </w:rPr>
              <w:t>12</w:t>
            </w:r>
          </w:p>
        </w:tc>
        <w:tc>
          <w:tcPr>
            <w:tcW w:w="541" w:type="pct"/>
            <w:tcBorders>
              <w:top w:val="nil"/>
              <w:left w:val="nil"/>
              <w:bottom w:val="single" w:sz="4" w:space="0" w:color="auto"/>
              <w:right w:val="single" w:sz="4" w:space="0" w:color="auto"/>
            </w:tcBorders>
            <w:shd w:val="clear" w:color="auto" w:fill="auto"/>
            <w:vAlign w:val="center"/>
            <w:hideMark/>
          </w:tcPr>
          <w:p w14:paraId="34C36F4C" w14:textId="77777777" w:rsidR="005E721F" w:rsidRPr="005E721F" w:rsidRDefault="005E721F" w:rsidP="005E721F">
            <w:pPr>
              <w:jc w:val="center"/>
              <w:rPr>
                <w:sz w:val="16"/>
                <w:szCs w:val="16"/>
              </w:rPr>
            </w:pPr>
            <w:r w:rsidRPr="005E721F">
              <w:rPr>
                <w:sz w:val="16"/>
                <w:szCs w:val="16"/>
              </w:rPr>
              <w:t>Котельная АО "Иркутскнефтепродукт" (ул. Нефтяников, 41)</w:t>
            </w:r>
          </w:p>
        </w:tc>
        <w:tc>
          <w:tcPr>
            <w:tcW w:w="374" w:type="pct"/>
            <w:tcBorders>
              <w:top w:val="nil"/>
              <w:left w:val="nil"/>
              <w:bottom w:val="single" w:sz="4" w:space="0" w:color="auto"/>
              <w:right w:val="single" w:sz="4" w:space="0" w:color="auto"/>
            </w:tcBorders>
            <w:shd w:val="clear" w:color="auto" w:fill="auto"/>
            <w:vAlign w:val="center"/>
            <w:hideMark/>
          </w:tcPr>
          <w:p w14:paraId="4891777F" w14:textId="77777777" w:rsidR="005E721F" w:rsidRPr="005E721F" w:rsidRDefault="005E721F" w:rsidP="005E721F">
            <w:pPr>
              <w:jc w:val="center"/>
              <w:rPr>
                <w:sz w:val="16"/>
                <w:szCs w:val="16"/>
              </w:rPr>
            </w:pPr>
            <w:r w:rsidRPr="005E721F">
              <w:rPr>
                <w:sz w:val="16"/>
                <w:szCs w:val="16"/>
              </w:rPr>
              <w:t>42.10</w:t>
            </w:r>
          </w:p>
        </w:tc>
        <w:tc>
          <w:tcPr>
            <w:tcW w:w="375" w:type="pct"/>
            <w:tcBorders>
              <w:top w:val="nil"/>
              <w:left w:val="nil"/>
              <w:bottom w:val="single" w:sz="4" w:space="0" w:color="auto"/>
              <w:right w:val="single" w:sz="4" w:space="0" w:color="auto"/>
            </w:tcBorders>
            <w:shd w:val="clear" w:color="auto" w:fill="auto"/>
            <w:vAlign w:val="center"/>
            <w:hideMark/>
          </w:tcPr>
          <w:p w14:paraId="0FA22885" w14:textId="77777777" w:rsidR="005E721F" w:rsidRPr="005E721F" w:rsidRDefault="005E721F" w:rsidP="005E721F">
            <w:pPr>
              <w:jc w:val="center"/>
              <w:rPr>
                <w:sz w:val="16"/>
                <w:szCs w:val="16"/>
              </w:rPr>
            </w:pPr>
            <w:r w:rsidRPr="005E721F">
              <w:rPr>
                <w:sz w:val="16"/>
                <w:szCs w:val="16"/>
              </w:rPr>
              <w:t>2.11</w:t>
            </w:r>
          </w:p>
        </w:tc>
        <w:tc>
          <w:tcPr>
            <w:tcW w:w="374" w:type="pct"/>
            <w:tcBorders>
              <w:top w:val="nil"/>
              <w:left w:val="nil"/>
              <w:bottom w:val="single" w:sz="4" w:space="0" w:color="auto"/>
              <w:right w:val="single" w:sz="4" w:space="0" w:color="auto"/>
            </w:tcBorders>
            <w:shd w:val="clear" w:color="auto" w:fill="auto"/>
            <w:vAlign w:val="center"/>
            <w:hideMark/>
          </w:tcPr>
          <w:p w14:paraId="5AF92093" w14:textId="77777777" w:rsidR="005E721F" w:rsidRPr="005E721F" w:rsidRDefault="005E721F" w:rsidP="005E721F">
            <w:pPr>
              <w:jc w:val="center"/>
              <w:rPr>
                <w:sz w:val="16"/>
                <w:szCs w:val="16"/>
              </w:rPr>
            </w:pPr>
            <w:r w:rsidRPr="005E721F">
              <w:rPr>
                <w:sz w:val="16"/>
                <w:szCs w:val="16"/>
              </w:rPr>
              <w:t>40.00</w:t>
            </w:r>
          </w:p>
        </w:tc>
        <w:tc>
          <w:tcPr>
            <w:tcW w:w="327" w:type="pct"/>
            <w:tcBorders>
              <w:top w:val="nil"/>
              <w:left w:val="nil"/>
              <w:bottom w:val="single" w:sz="4" w:space="0" w:color="auto"/>
              <w:right w:val="single" w:sz="4" w:space="0" w:color="auto"/>
            </w:tcBorders>
            <w:shd w:val="clear" w:color="auto" w:fill="auto"/>
            <w:vAlign w:val="center"/>
            <w:hideMark/>
          </w:tcPr>
          <w:p w14:paraId="22639254" w14:textId="77777777" w:rsidR="005E721F" w:rsidRPr="005E721F" w:rsidRDefault="005E721F" w:rsidP="005E721F">
            <w:pPr>
              <w:jc w:val="center"/>
              <w:rPr>
                <w:sz w:val="16"/>
                <w:szCs w:val="16"/>
              </w:rPr>
            </w:pPr>
            <w:r w:rsidRPr="005E721F">
              <w:rPr>
                <w:sz w:val="16"/>
                <w:szCs w:val="16"/>
              </w:rPr>
              <w:t>1.47</w:t>
            </w:r>
          </w:p>
        </w:tc>
        <w:tc>
          <w:tcPr>
            <w:tcW w:w="282" w:type="pct"/>
            <w:tcBorders>
              <w:top w:val="nil"/>
              <w:left w:val="nil"/>
              <w:bottom w:val="single" w:sz="4" w:space="0" w:color="auto"/>
              <w:right w:val="single" w:sz="4" w:space="0" w:color="auto"/>
            </w:tcBorders>
            <w:shd w:val="clear" w:color="auto" w:fill="auto"/>
            <w:vAlign w:val="center"/>
            <w:hideMark/>
          </w:tcPr>
          <w:p w14:paraId="60F15BB5" w14:textId="77777777" w:rsidR="005E721F" w:rsidRPr="005E721F" w:rsidRDefault="005E721F" w:rsidP="005E721F">
            <w:pPr>
              <w:jc w:val="center"/>
              <w:rPr>
                <w:sz w:val="16"/>
                <w:szCs w:val="16"/>
              </w:rPr>
            </w:pPr>
            <w:r w:rsidRPr="005E721F">
              <w:rPr>
                <w:sz w:val="16"/>
                <w:szCs w:val="16"/>
              </w:rPr>
              <w:t>38.53</w:t>
            </w:r>
          </w:p>
        </w:tc>
        <w:tc>
          <w:tcPr>
            <w:tcW w:w="371" w:type="pct"/>
            <w:tcBorders>
              <w:top w:val="nil"/>
              <w:left w:val="nil"/>
              <w:bottom w:val="single" w:sz="4" w:space="0" w:color="auto"/>
              <w:right w:val="single" w:sz="4" w:space="0" w:color="auto"/>
            </w:tcBorders>
            <w:shd w:val="clear" w:color="auto" w:fill="auto"/>
            <w:vAlign w:val="center"/>
            <w:hideMark/>
          </w:tcPr>
          <w:p w14:paraId="47F1EBF6" w14:textId="77777777" w:rsidR="005E721F" w:rsidRPr="005E721F" w:rsidRDefault="005E721F" w:rsidP="005E721F">
            <w:pPr>
              <w:jc w:val="center"/>
              <w:rPr>
                <w:sz w:val="16"/>
                <w:szCs w:val="16"/>
              </w:rPr>
            </w:pPr>
            <w:r w:rsidRPr="005E721F">
              <w:rPr>
                <w:sz w:val="16"/>
                <w:szCs w:val="16"/>
              </w:rPr>
              <w:t>30.76</w:t>
            </w:r>
          </w:p>
        </w:tc>
        <w:tc>
          <w:tcPr>
            <w:tcW w:w="334" w:type="pct"/>
            <w:tcBorders>
              <w:top w:val="nil"/>
              <w:left w:val="nil"/>
              <w:bottom w:val="single" w:sz="4" w:space="0" w:color="auto"/>
              <w:right w:val="single" w:sz="4" w:space="0" w:color="auto"/>
            </w:tcBorders>
            <w:shd w:val="clear" w:color="auto" w:fill="auto"/>
            <w:vAlign w:val="center"/>
            <w:hideMark/>
          </w:tcPr>
          <w:p w14:paraId="26F60653" w14:textId="77777777" w:rsidR="005E721F" w:rsidRPr="005E721F" w:rsidRDefault="005E721F" w:rsidP="005E721F">
            <w:pPr>
              <w:jc w:val="center"/>
              <w:rPr>
                <w:sz w:val="16"/>
                <w:szCs w:val="16"/>
              </w:rPr>
            </w:pPr>
            <w:r w:rsidRPr="005E721F">
              <w:rPr>
                <w:sz w:val="16"/>
                <w:szCs w:val="16"/>
              </w:rPr>
              <w:t>12.82</w:t>
            </w:r>
          </w:p>
        </w:tc>
        <w:tc>
          <w:tcPr>
            <w:tcW w:w="278" w:type="pct"/>
            <w:tcBorders>
              <w:top w:val="nil"/>
              <w:left w:val="nil"/>
              <w:bottom w:val="single" w:sz="4" w:space="0" w:color="auto"/>
              <w:right w:val="single" w:sz="4" w:space="0" w:color="auto"/>
            </w:tcBorders>
            <w:shd w:val="clear" w:color="auto" w:fill="auto"/>
            <w:vAlign w:val="center"/>
            <w:hideMark/>
          </w:tcPr>
          <w:p w14:paraId="475D5C58" w14:textId="77777777" w:rsidR="005E721F" w:rsidRPr="005E721F" w:rsidRDefault="005E721F" w:rsidP="005E721F">
            <w:pPr>
              <w:jc w:val="center"/>
              <w:rPr>
                <w:sz w:val="16"/>
                <w:szCs w:val="16"/>
              </w:rPr>
            </w:pPr>
            <w:r w:rsidRPr="005E721F">
              <w:rPr>
                <w:sz w:val="16"/>
                <w:szCs w:val="16"/>
              </w:rPr>
              <w:t>2.78</w:t>
            </w:r>
          </w:p>
        </w:tc>
        <w:tc>
          <w:tcPr>
            <w:tcW w:w="334" w:type="pct"/>
            <w:tcBorders>
              <w:top w:val="nil"/>
              <w:left w:val="nil"/>
              <w:bottom w:val="single" w:sz="4" w:space="0" w:color="auto"/>
              <w:right w:val="single" w:sz="4" w:space="0" w:color="auto"/>
            </w:tcBorders>
            <w:shd w:val="clear" w:color="auto" w:fill="auto"/>
            <w:vAlign w:val="center"/>
            <w:hideMark/>
          </w:tcPr>
          <w:p w14:paraId="63AC6CAA"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68D1A7A6"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4E1968BD" w14:textId="77777777" w:rsidR="005E721F" w:rsidRPr="005E721F" w:rsidRDefault="005E721F" w:rsidP="005E721F">
            <w:pPr>
              <w:jc w:val="center"/>
              <w:rPr>
                <w:sz w:val="16"/>
                <w:szCs w:val="16"/>
              </w:rPr>
            </w:pPr>
            <w:r w:rsidRPr="005E721F">
              <w:rPr>
                <w:sz w:val="16"/>
                <w:szCs w:val="16"/>
              </w:rPr>
              <w:t>15.16</w:t>
            </w:r>
          </w:p>
        </w:tc>
        <w:tc>
          <w:tcPr>
            <w:tcW w:w="371" w:type="pct"/>
            <w:tcBorders>
              <w:top w:val="nil"/>
              <w:left w:val="nil"/>
              <w:bottom w:val="single" w:sz="4" w:space="0" w:color="auto"/>
              <w:right w:val="single" w:sz="4" w:space="0" w:color="auto"/>
            </w:tcBorders>
            <w:shd w:val="clear" w:color="auto" w:fill="auto"/>
            <w:vAlign w:val="center"/>
            <w:hideMark/>
          </w:tcPr>
          <w:p w14:paraId="3FD407E8" w14:textId="77777777" w:rsidR="005E721F" w:rsidRPr="005E721F" w:rsidRDefault="005E721F" w:rsidP="005E721F">
            <w:pPr>
              <w:jc w:val="center"/>
              <w:rPr>
                <w:sz w:val="16"/>
                <w:szCs w:val="16"/>
              </w:rPr>
            </w:pPr>
            <w:r w:rsidRPr="005E721F">
              <w:rPr>
                <w:sz w:val="16"/>
                <w:szCs w:val="16"/>
              </w:rPr>
              <w:t>30.76</w:t>
            </w:r>
          </w:p>
        </w:tc>
        <w:tc>
          <w:tcPr>
            <w:tcW w:w="217" w:type="pct"/>
            <w:tcBorders>
              <w:top w:val="nil"/>
              <w:left w:val="nil"/>
              <w:bottom w:val="single" w:sz="4" w:space="0" w:color="auto"/>
              <w:right w:val="single" w:sz="4" w:space="0" w:color="auto"/>
            </w:tcBorders>
            <w:shd w:val="clear" w:color="auto" w:fill="auto"/>
            <w:vAlign w:val="center"/>
            <w:hideMark/>
          </w:tcPr>
          <w:p w14:paraId="444022AD" w14:textId="77777777" w:rsidR="005E721F" w:rsidRPr="005E721F" w:rsidRDefault="005E721F" w:rsidP="005E721F">
            <w:pPr>
              <w:jc w:val="center"/>
              <w:rPr>
                <w:sz w:val="16"/>
                <w:szCs w:val="16"/>
              </w:rPr>
            </w:pPr>
            <w:r w:rsidRPr="005E721F">
              <w:rPr>
                <w:sz w:val="16"/>
                <w:szCs w:val="16"/>
              </w:rPr>
              <w:t>1.17</w:t>
            </w:r>
          </w:p>
        </w:tc>
      </w:tr>
      <w:tr w:rsidR="005E721F" w:rsidRPr="005E721F" w14:paraId="2AA4CC29"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230ED937" w14:textId="77777777" w:rsidR="005E721F" w:rsidRPr="005E721F" w:rsidRDefault="005E721F" w:rsidP="005E721F">
            <w:pPr>
              <w:jc w:val="center"/>
              <w:rPr>
                <w:sz w:val="16"/>
                <w:szCs w:val="16"/>
              </w:rPr>
            </w:pPr>
            <w:r w:rsidRPr="005E721F">
              <w:rPr>
                <w:sz w:val="16"/>
                <w:szCs w:val="16"/>
              </w:rPr>
              <w:t>13</w:t>
            </w:r>
          </w:p>
        </w:tc>
        <w:tc>
          <w:tcPr>
            <w:tcW w:w="541" w:type="pct"/>
            <w:tcBorders>
              <w:top w:val="nil"/>
              <w:left w:val="nil"/>
              <w:bottom w:val="single" w:sz="4" w:space="0" w:color="auto"/>
              <w:right w:val="single" w:sz="4" w:space="0" w:color="auto"/>
            </w:tcBorders>
            <w:shd w:val="clear" w:color="auto" w:fill="auto"/>
            <w:vAlign w:val="center"/>
            <w:hideMark/>
          </w:tcPr>
          <w:p w14:paraId="0BAFE016" w14:textId="6A437E1D" w:rsidR="005E721F" w:rsidRPr="005E721F" w:rsidRDefault="005E721F" w:rsidP="005E721F">
            <w:pPr>
              <w:jc w:val="center"/>
              <w:rPr>
                <w:sz w:val="16"/>
                <w:szCs w:val="16"/>
              </w:rPr>
            </w:pPr>
            <w:r w:rsidRPr="005E721F">
              <w:rPr>
                <w:sz w:val="16"/>
                <w:szCs w:val="16"/>
              </w:rPr>
              <w:t>Котельная "Курорт" (</w:t>
            </w:r>
            <w:r w:rsidR="00CC4E8A">
              <w:rPr>
                <w:sz w:val="16"/>
                <w:szCs w:val="16"/>
              </w:rPr>
              <w:t>г. Усть-Кут, Санаторий «Усть-Кут»</w:t>
            </w:r>
            <w:r w:rsidRPr="005E721F">
              <w:rPr>
                <w:sz w:val="16"/>
                <w:szCs w:val="16"/>
              </w:rPr>
              <w:t>)</w:t>
            </w:r>
          </w:p>
        </w:tc>
        <w:tc>
          <w:tcPr>
            <w:tcW w:w="374" w:type="pct"/>
            <w:tcBorders>
              <w:top w:val="nil"/>
              <w:left w:val="nil"/>
              <w:bottom w:val="single" w:sz="4" w:space="0" w:color="auto"/>
              <w:right w:val="single" w:sz="4" w:space="0" w:color="auto"/>
            </w:tcBorders>
            <w:shd w:val="clear" w:color="auto" w:fill="auto"/>
            <w:vAlign w:val="center"/>
            <w:hideMark/>
          </w:tcPr>
          <w:p w14:paraId="75345BF2" w14:textId="77777777" w:rsidR="005E721F" w:rsidRPr="005E721F" w:rsidRDefault="005E721F" w:rsidP="005E721F">
            <w:pPr>
              <w:jc w:val="center"/>
              <w:rPr>
                <w:sz w:val="16"/>
                <w:szCs w:val="16"/>
              </w:rPr>
            </w:pPr>
            <w:r w:rsidRPr="005E721F">
              <w:rPr>
                <w:sz w:val="16"/>
                <w:szCs w:val="16"/>
              </w:rPr>
              <w:t>4.80</w:t>
            </w:r>
          </w:p>
        </w:tc>
        <w:tc>
          <w:tcPr>
            <w:tcW w:w="375" w:type="pct"/>
            <w:tcBorders>
              <w:top w:val="nil"/>
              <w:left w:val="nil"/>
              <w:bottom w:val="single" w:sz="4" w:space="0" w:color="auto"/>
              <w:right w:val="single" w:sz="4" w:space="0" w:color="auto"/>
            </w:tcBorders>
            <w:shd w:val="clear" w:color="auto" w:fill="auto"/>
            <w:vAlign w:val="center"/>
            <w:hideMark/>
          </w:tcPr>
          <w:p w14:paraId="74B83657" w14:textId="77777777" w:rsidR="005E721F" w:rsidRPr="005E721F" w:rsidRDefault="005E721F" w:rsidP="005E721F">
            <w:pPr>
              <w:jc w:val="center"/>
              <w:rPr>
                <w:sz w:val="16"/>
                <w:szCs w:val="16"/>
              </w:rPr>
            </w:pPr>
            <w:r w:rsidRPr="005E721F">
              <w:rPr>
                <w:sz w:val="16"/>
                <w:szCs w:val="16"/>
              </w:rPr>
              <w:t>0.00</w:t>
            </w:r>
          </w:p>
        </w:tc>
        <w:tc>
          <w:tcPr>
            <w:tcW w:w="374" w:type="pct"/>
            <w:tcBorders>
              <w:top w:val="nil"/>
              <w:left w:val="nil"/>
              <w:bottom w:val="single" w:sz="4" w:space="0" w:color="auto"/>
              <w:right w:val="single" w:sz="4" w:space="0" w:color="auto"/>
            </w:tcBorders>
            <w:shd w:val="clear" w:color="auto" w:fill="auto"/>
            <w:vAlign w:val="center"/>
            <w:hideMark/>
          </w:tcPr>
          <w:p w14:paraId="5A09A94E" w14:textId="77777777" w:rsidR="005E721F" w:rsidRPr="005E721F" w:rsidRDefault="005E721F" w:rsidP="005E721F">
            <w:pPr>
              <w:jc w:val="center"/>
              <w:rPr>
                <w:sz w:val="16"/>
                <w:szCs w:val="16"/>
              </w:rPr>
            </w:pPr>
            <w:r w:rsidRPr="005E721F">
              <w:rPr>
                <w:sz w:val="16"/>
                <w:szCs w:val="16"/>
              </w:rPr>
              <w:t>4.80</w:t>
            </w:r>
          </w:p>
        </w:tc>
        <w:tc>
          <w:tcPr>
            <w:tcW w:w="327" w:type="pct"/>
            <w:tcBorders>
              <w:top w:val="nil"/>
              <w:left w:val="nil"/>
              <w:bottom w:val="single" w:sz="4" w:space="0" w:color="auto"/>
              <w:right w:val="single" w:sz="4" w:space="0" w:color="auto"/>
            </w:tcBorders>
            <w:shd w:val="clear" w:color="auto" w:fill="auto"/>
            <w:vAlign w:val="center"/>
            <w:hideMark/>
          </w:tcPr>
          <w:p w14:paraId="3FB0FF5C" w14:textId="77777777" w:rsidR="005E721F" w:rsidRPr="005E721F" w:rsidRDefault="005E721F" w:rsidP="005E721F">
            <w:pPr>
              <w:jc w:val="center"/>
              <w:rPr>
                <w:sz w:val="16"/>
                <w:szCs w:val="16"/>
              </w:rPr>
            </w:pPr>
            <w:r w:rsidRPr="005E721F">
              <w:rPr>
                <w:sz w:val="16"/>
                <w:szCs w:val="16"/>
              </w:rPr>
              <w:t>0.20</w:t>
            </w:r>
          </w:p>
        </w:tc>
        <w:tc>
          <w:tcPr>
            <w:tcW w:w="282" w:type="pct"/>
            <w:tcBorders>
              <w:top w:val="nil"/>
              <w:left w:val="nil"/>
              <w:bottom w:val="single" w:sz="4" w:space="0" w:color="auto"/>
              <w:right w:val="single" w:sz="4" w:space="0" w:color="auto"/>
            </w:tcBorders>
            <w:shd w:val="clear" w:color="auto" w:fill="auto"/>
            <w:vAlign w:val="center"/>
            <w:hideMark/>
          </w:tcPr>
          <w:p w14:paraId="04414717" w14:textId="77777777" w:rsidR="005E721F" w:rsidRPr="005E721F" w:rsidRDefault="005E721F" w:rsidP="005E721F">
            <w:pPr>
              <w:jc w:val="center"/>
              <w:rPr>
                <w:sz w:val="16"/>
                <w:szCs w:val="16"/>
              </w:rPr>
            </w:pPr>
            <w:r w:rsidRPr="005E721F">
              <w:rPr>
                <w:sz w:val="16"/>
                <w:szCs w:val="16"/>
              </w:rPr>
              <w:t>4.60</w:t>
            </w:r>
          </w:p>
        </w:tc>
        <w:tc>
          <w:tcPr>
            <w:tcW w:w="371" w:type="pct"/>
            <w:tcBorders>
              <w:top w:val="nil"/>
              <w:left w:val="nil"/>
              <w:bottom w:val="single" w:sz="4" w:space="0" w:color="auto"/>
              <w:right w:val="single" w:sz="4" w:space="0" w:color="auto"/>
            </w:tcBorders>
            <w:shd w:val="clear" w:color="auto" w:fill="auto"/>
            <w:vAlign w:val="center"/>
            <w:hideMark/>
          </w:tcPr>
          <w:p w14:paraId="4DFC967D" w14:textId="77777777" w:rsidR="005E721F" w:rsidRPr="005E721F" w:rsidRDefault="005E721F" w:rsidP="005E721F">
            <w:pPr>
              <w:jc w:val="center"/>
              <w:rPr>
                <w:sz w:val="16"/>
                <w:szCs w:val="16"/>
              </w:rPr>
            </w:pPr>
            <w:r w:rsidRPr="005E721F">
              <w:rPr>
                <w:sz w:val="16"/>
                <w:szCs w:val="16"/>
              </w:rPr>
              <w:t>4.60</w:t>
            </w:r>
          </w:p>
        </w:tc>
        <w:tc>
          <w:tcPr>
            <w:tcW w:w="334" w:type="pct"/>
            <w:tcBorders>
              <w:top w:val="nil"/>
              <w:left w:val="nil"/>
              <w:bottom w:val="single" w:sz="4" w:space="0" w:color="auto"/>
              <w:right w:val="single" w:sz="4" w:space="0" w:color="auto"/>
            </w:tcBorders>
            <w:shd w:val="clear" w:color="auto" w:fill="auto"/>
            <w:vAlign w:val="center"/>
            <w:hideMark/>
          </w:tcPr>
          <w:p w14:paraId="6E260C0E" w14:textId="77777777" w:rsidR="005E721F" w:rsidRPr="005E721F" w:rsidRDefault="005E721F" w:rsidP="005E721F">
            <w:pPr>
              <w:jc w:val="center"/>
              <w:rPr>
                <w:sz w:val="16"/>
                <w:szCs w:val="16"/>
              </w:rPr>
            </w:pPr>
            <w:r w:rsidRPr="005E721F">
              <w:rPr>
                <w:sz w:val="16"/>
                <w:szCs w:val="16"/>
              </w:rPr>
              <w:t>3.69</w:t>
            </w:r>
          </w:p>
        </w:tc>
        <w:tc>
          <w:tcPr>
            <w:tcW w:w="278" w:type="pct"/>
            <w:tcBorders>
              <w:top w:val="nil"/>
              <w:left w:val="nil"/>
              <w:bottom w:val="single" w:sz="4" w:space="0" w:color="auto"/>
              <w:right w:val="single" w:sz="4" w:space="0" w:color="auto"/>
            </w:tcBorders>
            <w:shd w:val="clear" w:color="auto" w:fill="auto"/>
            <w:vAlign w:val="center"/>
            <w:hideMark/>
          </w:tcPr>
          <w:p w14:paraId="44A95C56" w14:textId="77777777" w:rsidR="005E721F" w:rsidRPr="005E721F" w:rsidRDefault="005E721F" w:rsidP="005E721F">
            <w:pPr>
              <w:jc w:val="center"/>
              <w:rPr>
                <w:sz w:val="16"/>
                <w:szCs w:val="16"/>
              </w:rPr>
            </w:pPr>
            <w:r w:rsidRPr="005E721F">
              <w:rPr>
                <w:sz w:val="16"/>
                <w:szCs w:val="16"/>
              </w:rPr>
              <w:t>0.91</w:t>
            </w:r>
          </w:p>
        </w:tc>
        <w:tc>
          <w:tcPr>
            <w:tcW w:w="334" w:type="pct"/>
            <w:tcBorders>
              <w:top w:val="nil"/>
              <w:left w:val="nil"/>
              <w:bottom w:val="single" w:sz="4" w:space="0" w:color="auto"/>
              <w:right w:val="single" w:sz="4" w:space="0" w:color="auto"/>
            </w:tcBorders>
            <w:shd w:val="clear" w:color="auto" w:fill="auto"/>
            <w:vAlign w:val="center"/>
            <w:hideMark/>
          </w:tcPr>
          <w:p w14:paraId="304834C5" w14:textId="77777777" w:rsidR="005E721F" w:rsidRPr="005E721F" w:rsidRDefault="005E721F" w:rsidP="005E721F">
            <w:pPr>
              <w:jc w:val="center"/>
              <w:rPr>
                <w:sz w:val="16"/>
                <w:szCs w:val="16"/>
              </w:rPr>
            </w:pPr>
            <w:r w:rsidRPr="005E721F">
              <w:rPr>
                <w:sz w:val="16"/>
                <w:szCs w:val="16"/>
              </w:rPr>
              <w:t>0.00</w:t>
            </w:r>
          </w:p>
        </w:tc>
        <w:tc>
          <w:tcPr>
            <w:tcW w:w="278" w:type="pct"/>
            <w:tcBorders>
              <w:top w:val="nil"/>
              <w:left w:val="nil"/>
              <w:bottom w:val="single" w:sz="4" w:space="0" w:color="auto"/>
              <w:right w:val="single" w:sz="4" w:space="0" w:color="auto"/>
            </w:tcBorders>
            <w:shd w:val="clear" w:color="auto" w:fill="auto"/>
            <w:vAlign w:val="center"/>
            <w:hideMark/>
          </w:tcPr>
          <w:p w14:paraId="5D1D4820" w14:textId="77777777" w:rsidR="005E721F" w:rsidRPr="005E721F" w:rsidRDefault="005E721F" w:rsidP="005E721F">
            <w:pPr>
              <w:jc w:val="center"/>
              <w:rPr>
                <w:sz w:val="16"/>
                <w:szCs w:val="16"/>
              </w:rPr>
            </w:pPr>
            <w:r w:rsidRPr="005E721F">
              <w:rPr>
                <w:sz w:val="16"/>
                <w:szCs w:val="16"/>
              </w:rPr>
              <w:t>0.00</w:t>
            </w:r>
          </w:p>
        </w:tc>
        <w:tc>
          <w:tcPr>
            <w:tcW w:w="415" w:type="pct"/>
            <w:tcBorders>
              <w:top w:val="nil"/>
              <w:left w:val="nil"/>
              <w:bottom w:val="single" w:sz="4" w:space="0" w:color="auto"/>
              <w:right w:val="single" w:sz="4" w:space="0" w:color="auto"/>
            </w:tcBorders>
            <w:shd w:val="clear" w:color="auto" w:fill="auto"/>
            <w:vAlign w:val="center"/>
            <w:hideMark/>
          </w:tcPr>
          <w:p w14:paraId="4764D64E" w14:textId="77777777" w:rsidR="005E721F" w:rsidRPr="005E721F" w:rsidRDefault="005E721F" w:rsidP="005E721F">
            <w:pPr>
              <w:jc w:val="center"/>
              <w:rPr>
                <w:sz w:val="16"/>
                <w:szCs w:val="16"/>
              </w:rPr>
            </w:pPr>
            <w:r w:rsidRPr="005E721F">
              <w:rPr>
                <w:sz w:val="16"/>
                <w:szCs w:val="16"/>
              </w:rPr>
              <w:t>0.00</w:t>
            </w:r>
          </w:p>
        </w:tc>
        <w:tc>
          <w:tcPr>
            <w:tcW w:w="371" w:type="pct"/>
            <w:tcBorders>
              <w:top w:val="nil"/>
              <w:left w:val="nil"/>
              <w:bottom w:val="single" w:sz="4" w:space="0" w:color="auto"/>
              <w:right w:val="single" w:sz="4" w:space="0" w:color="auto"/>
            </w:tcBorders>
            <w:shd w:val="clear" w:color="auto" w:fill="auto"/>
            <w:vAlign w:val="center"/>
            <w:hideMark/>
          </w:tcPr>
          <w:p w14:paraId="027E50A5" w14:textId="77777777" w:rsidR="005E721F" w:rsidRPr="005E721F" w:rsidRDefault="005E721F" w:rsidP="005E721F">
            <w:pPr>
              <w:jc w:val="center"/>
              <w:rPr>
                <w:sz w:val="16"/>
                <w:szCs w:val="16"/>
              </w:rPr>
            </w:pPr>
            <w:r w:rsidRPr="005E721F">
              <w:rPr>
                <w:sz w:val="16"/>
                <w:szCs w:val="16"/>
              </w:rPr>
              <w:t>4.60</w:t>
            </w:r>
          </w:p>
        </w:tc>
        <w:tc>
          <w:tcPr>
            <w:tcW w:w="217" w:type="pct"/>
            <w:tcBorders>
              <w:top w:val="nil"/>
              <w:left w:val="nil"/>
              <w:bottom w:val="single" w:sz="4" w:space="0" w:color="auto"/>
              <w:right w:val="single" w:sz="4" w:space="0" w:color="auto"/>
            </w:tcBorders>
            <w:shd w:val="clear" w:color="auto" w:fill="auto"/>
            <w:vAlign w:val="center"/>
            <w:hideMark/>
          </w:tcPr>
          <w:p w14:paraId="42E88968" w14:textId="77777777" w:rsidR="005E721F" w:rsidRPr="005E721F" w:rsidRDefault="005E721F" w:rsidP="005E721F">
            <w:pPr>
              <w:jc w:val="center"/>
              <w:rPr>
                <w:sz w:val="16"/>
                <w:szCs w:val="16"/>
              </w:rPr>
            </w:pPr>
            <w:r w:rsidRPr="005E721F">
              <w:rPr>
                <w:sz w:val="16"/>
                <w:szCs w:val="16"/>
              </w:rPr>
              <w:t>0.16</w:t>
            </w:r>
          </w:p>
        </w:tc>
      </w:tr>
      <w:tr w:rsidR="005E721F" w:rsidRPr="005E721F" w14:paraId="339AF1EA" w14:textId="77777777" w:rsidTr="005E721F">
        <w:trPr>
          <w:trHeight w:val="20"/>
        </w:trPr>
        <w:tc>
          <w:tcPr>
            <w:tcW w:w="128" w:type="pct"/>
            <w:tcBorders>
              <w:top w:val="nil"/>
              <w:left w:val="single" w:sz="4" w:space="0" w:color="auto"/>
              <w:bottom w:val="single" w:sz="4" w:space="0" w:color="auto"/>
              <w:right w:val="single" w:sz="4" w:space="0" w:color="auto"/>
            </w:tcBorders>
            <w:shd w:val="clear" w:color="auto" w:fill="auto"/>
            <w:vAlign w:val="center"/>
            <w:hideMark/>
          </w:tcPr>
          <w:p w14:paraId="0F38FBCB" w14:textId="77777777" w:rsidR="005E721F" w:rsidRPr="005E721F" w:rsidRDefault="005E721F" w:rsidP="005E721F">
            <w:pPr>
              <w:jc w:val="center"/>
              <w:rPr>
                <w:sz w:val="16"/>
                <w:szCs w:val="16"/>
              </w:rPr>
            </w:pPr>
            <w:r w:rsidRPr="005E721F">
              <w:rPr>
                <w:sz w:val="16"/>
                <w:szCs w:val="16"/>
              </w:rPr>
              <w:t> </w:t>
            </w:r>
          </w:p>
        </w:tc>
        <w:tc>
          <w:tcPr>
            <w:tcW w:w="541" w:type="pct"/>
            <w:tcBorders>
              <w:top w:val="nil"/>
              <w:left w:val="nil"/>
              <w:bottom w:val="single" w:sz="4" w:space="0" w:color="auto"/>
              <w:right w:val="single" w:sz="4" w:space="0" w:color="auto"/>
            </w:tcBorders>
            <w:shd w:val="clear" w:color="auto" w:fill="auto"/>
            <w:vAlign w:val="center"/>
            <w:hideMark/>
          </w:tcPr>
          <w:p w14:paraId="18204562" w14:textId="47EED128" w:rsidR="005E721F" w:rsidRPr="005E721F" w:rsidRDefault="005E721F" w:rsidP="005E721F">
            <w:pPr>
              <w:jc w:val="center"/>
              <w:rPr>
                <w:i/>
                <w:iCs/>
                <w:sz w:val="16"/>
                <w:szCs w:val="16"/>
              </w:rPr>
            </w:pPr>
            <w:r w:rsidRPr="005E721F">
              <w:rPr>
                <w:i/>
                <w:iCs/>
                <w:sz w:val="16"/>
                <w:szCs w:val="16"/>
              </w:rPr>
              <w:t>* - Котельная "Центральная" работает в пиковом режиме. С кот.</w:t>
            </w:r>
            <w:r w:rsidR="00C64E0F">
              <w:rPr>
                <w:i/>
                <w:iCs/>
                <w:sz w:val="16"/>
                <w:szCs w:val="16"/>
              </w:rPr>
              <w:t xml:space="preserve"> </w:t>
            </w:r>
            <w:r w:rsidRPr="005E721F">
              <w:rPr>
                <w:i/>
                <w:iCs/>
                <w:sz w:val="16"/>
                <w:szCs w:val="16"/>
              </w:rPr>
              <w:t xml:space="preserve">"Лена"(ТПП)-40 Гкал/час. В пиковом режиме -22 Гкал/час </w:t>
            </w:r>
          </w:p>
        </w:tc>
        <w:tc>
          <w:tcPr>
            <w:tcW w:w="374" w:type="pct"/>
            <w:tcBorders>
              <w:top w:val="nil"/>
              <w:left w:val="nil"/>
              <w:bottom w:val="single" w:sz="4" w:space="0" w:color="auto"/>
              <w:right w:val="single" w:sz="4" w:space="0" w:color="auto"/>
            </w:tcBorders>
            <w:shd w:val="clear" w:color="auto" w:fill="auto"/>
            <w:vAlign w:val="center"/>
            <w:hideMark/>
          </w:tcPr>
          <w:p w14:paraId="291281A4" w14:textId="77777777" w:rsidR="005E721F" w:rsidRPr="005E721F" w:rsidRDefault="005E721F" w:rsidP="005E721F">
            <w:pPr>
              <w:jc w:val="center"/>
              <w:rPr>
                <w:sz w:val="16"/>
                <w:szCs w:val="16"/>
              </w:rPr>
            </w:pPr>
            <w:r w:rsidRPr="005E721F">
              <w:rPr>
                <w:sz w:val="16"/>
                <w:szCs w:val="16"/>
              </w:rPr>
              <w:t> </w:t>
            </w:r>
          </w:p>
        </w:tc>
        <w:tc>
          <w:tcPr>
            <w:tcW w:w="375" w:type="pct"/>
            <w:tcBorders>
              <w:top w:val="nil"/>
              <w:left w:val="nil"/>
              <w:bottom w:val="single" w:sz="4" w:space="0" w:color="auto"/>
              <w:right w:val="single" w:sz="4" w:space="0" w:color="auto"/>
            </w:tcBorders>
            <w:shd w:val="clear" w:color="auto" w:fill="auto"/>
            <w:vAlign w:val="center"/>
            <w:hideMark/>
          </w:tcPr>
          <w:p w14:paraId="46043D88" w14:textId="77777777" w:rsidR="005E721F" w:rsidRPr="005E721F" w:rsidRDefault="005E721F" w:rsidP="005E721F">
            <w:pPr>
              <w:jc w:val="center"/>
              <w:rPr>
                <w:sz w:val="16"/>
                <w:szCs w:val="16"/>
              </w:rPr>
            </w:pPr>
            <w:r w:rsidRPr="005E721F">
              <w:rPr>
                <w:sz w:val="16"/>
                <w:szCs w:val="16"/>
              </w:rPr>
              <w:t> </w:t>
            </w:r>
          </w:p>
        </w:tc>
        <w:tc>
          <w:tcPr>
            <w:tcW w:w="374" w:type="pct"/>
            <w:tcBorders>
              <w:top w:val="nil"/>
              <w:left w:val="nil"/>
              <w:bottom w:val="single" w:sz="4" w:space="0" w:color="auto"/>
              <w:right w:val="single" w:sz="4" w:space="0" w:color="auto"/>
            </w:tcBorders>
            <w:shd w:val="clear" w:color="auto" w:fill="auto"/>
            <w:vAlign w:val="center"/>
            <w:hideMark/>
          </w:tcPr>
          <w:p w14:paraId="2BB952CA" w14:textId="77777777" w:rsidR="005E721F" w:rsidRPr="005E721F" w:rsidRDefault="005E721F" w:rsidP="005E721F">
            <w:pPr>
              <w:jc w:val="center"/>
              <w:rPr>
                <w:sz w:val="16"/>
                <w:szCs w:val="16"/>
              </w:rPr>
            </w:pPr>
            <w:r w:rsidRPr="005E721F">
              <w:rPr>
                <w:sz w:val="16"/>
                <w:szCs w:val="16"/>
              </w:rPr>
              <w:t> </w:t>
            </w:r>
          </w:p>
        </w:tc>
        <w:tc>
          <w:tcPr>
            <w:tcW w:w="327" w:type="pct"/>
            <w:tcBorders>
              <w:top w:val="nil"/>
              <w:left w:val="nil"/>
              <w:bottom w:val="single" w:sz="4" w:space="0" w:color="auto"/>
              <w:right w:val="single" w:sz="4" w:space="0" w:color="auto"/>
            </w:tcBorders>
            <w:shd w:val="clear" w:color="auto" w:fill="auto"/>
            <w:vAlign w:val="center"/>
            <w:hideMark/>
          </w:tcPr>
          <w:p w14:paraId="7FA9D4B0" w14:textId="77777777" w:rsidR="005E721F" w:rsidRPr="005E721F" w:rsidRDefault="005E721F" w:rsidP="005E721F">
            <w:pPr>
              <w:jc w:val="center"/>
              <w:rPr>
                <w:sz w:val="16"/>
                <w:szCs w:val="16"/>
              </w:rPr>
            </w:pPr>
            <w:r w:rsidRPr="005E721F">
              <w:rPr>
                <w:sz w:val="16"/>
                <w:szCs w:val="16"/>
              </w:rPr>
              <w:t> </w:t>
            </w:r>
          </w:p>
        </w:tc>
        <w:tc>
          <w:tcPr>
            <w:tcW w:w="282" w:type="pct"/>
            <w:tcBorders>
              <w:top w:val="nil"/>
              <w:left w:val="nil"/>
              <w:bottom w:val="single" w:sz="4" w:space="0" w:color="auto"/>
              <w:right w:val="single" w:sz="4" w:space="0" w:color="auto"/>
            </w:tcBorders>
            <w:shd w:val="clear" w:color="auto" w:fill="auto"/>
            <w:vAlign w:val="center"/>
            <w:hideMark/>
          </w:tcPr>
          <w:p w14:paraId="315164D1" w14:textId="77777777" w:rsidR="005E721F" w:rsidRPr="005E721F" w:rsidRDefault="005E721F" w:rsidP="005E721F">
            <w:pPr>
              <w:jc w:val="center"/>
              <w:rPr>
                <w:sz w:val="16"/>
                <w:szCs w:val="16"/>
              </w:rPr>
            </w:pPr>
            <w:r w:rsidRPr="005E721F">
              <w:rPr>
                <w:sz w:val="16"/>
                <w:szCs w:val="16"/>
              </w:rPr>
              <w:t> </w:t>
            </w:r>
          </w:p>
        </w:tc>
        <w:tc>
          <w:tcPr>
            <w:tcW w:w="371" w:type="pct"/>
            <w:tcBorders>
              <w:top w:val="nil"/>
              <w:left w:val="nil"/>
              <w:bottom w:val="single" w:sz="4" w:space="0" w:color="auto"/>
              <w:right w:val="single" w:sz="4" w:space="0" w:color="auto"/>
            </w:tcBorders>
            <w:shd w:val="clear" w:color="auto" w:fill="auto"/>
            <w:vAlign w:val="center"/>
            <w:hideMark/>
          </w:tcPr>
          <w:p w14:paraId="16D83B0B" w14:textId="77777777" w:rsidR="005E721F" w:rsidRPr="005E721F" w:rsidRDefault="005E721F" w:rsidP="005E721F">
            <w:pPr>
              <w:jc w:val="center"/>
              <w:rPr>
                <w:sz w:val="16"/>
                <w:szCs w:val="16"/>
              </w:rPr>
            </w:pPr>
            <w:r w:rsidRPr="005E721F">
              <w:rPr>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05DE4E0" w14:textId="77777777" w:rsidR="005E721F" w:rsidRPr="005E721F" w:rsidRDefault="005E721F" w:rsidP="005E721F">
            <w:pPr>
              <w:jc w:val="center"/>
              <w:rPr>
                <w:sz w:val="16"/>
                <w:szCs w:val="16"/>
              </w:rPr>
            </w:pPr>
            <w:r w:rsidRPr="005E721F">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2D220A9E" w14:textId="77777777" w:rsidR="005E721F" w:rsidRPr="005E721F" w:rsidRDefault="005E721F" w:rsidP="005E721F">
            <w:pPr>
              <w:jc w:val="center"/>
              <w:rPr>
                <w:sz w:val="16"/>
                <w:szCs w:val="16"/>
              </w:rPr>
            </w:pPr>
            <w:r w:rsidRPr="005E721F">
              <w:rPr>
                <w:sz w:val="16"/>
                <w:szCs w:val="16"/>
              </w:rPr>
              <w:t> </w:t>
            </w:r>
          </w:p>
        </w:tc>
        <w:tc>
          <w:tcPr>
            <w:tcW w:w="334" w:type="pct"/>
            <w:tcBorders>
              <w:top w:val="nil"/>
              <w:left w:val="nil"/>
              <w:bottom w:val="single" w:sz="4" w:space="0" w:color="auto"/>
              <w:right w:val="single" w:sz="4" w:space="0" w:color="auto"/>
            </w:tcBorders>
            <w:shd w:val="clear" w:color="auto" w:fill="auto"/>
            <w:vAlign w:val="center"/>
            <w:hideMark/>
          </w:tcPr>
          <w:p w14:paraId="0DFE0D72" w14:textId="77777777" w:rsidR="005E721F" w:rsidRPr="005E721F" w:rsidRDefault="005E721F" w:rsidP="005E721F">
            <w:pPr>
              <w:jc w:val="center"/>
              <w:rPr>
                <w:sz w:val="16"/>
                <w:szCs w:val="16"/>
              </w:rPr>
            </w:pPr>
            <w:r w:rsidRPr="005E721F">
              <w:rPr>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66567932" w14:textId="77777777" w:rsidR="005E721F" w:rsidRPr="005E721F" w:rsidRDefault="005E721F" w:rsidP="005E721F">
            <w:pPr>
              <w:jc w:val="center"/>
              <w:rPr>
                <w:sz w:val="16"/>
                <w:szCs w:val="16"/>
              </w:rPr>
            </w:pPr>
            <w:r w:rsidRPr="005E721F">
              <w:rPr>
                <w:sz w:val="16"/>
                <w:szCs w:val="16"/>
              </w:rPr>
              <w:t> </w:t>
            </w:r>
          </w:p>
        </w:tc>
        <w:tc>
          <w:tcPr>
            <w:tcW w:w="415" w:type="pct"/>
            <w:tcBorders>
              <w:top w:val="nil"/>
              <w:left w:val="nil"/>
              <w:bottom w:val="single" w:sz="4" w:space="0" w:color="auto"/>
              <w:right w:val="single" w:sz="4" w:space="0" w:color="auto"/>
            </w:tcBorders>
            <w:shd w:val="clear" w:color="auto" w:fill="auto"/>
            <w:vAlign w:val="center"/>
            <w:hideMark/>
          </w:tcPr>
          <w:p w14:paraId="1E746881" w14:textId="77777777" w:rsidR="005E721F" w:rsidRPr="005E721F" w:rsidRDefault="005E721F" w:rsidP="005E721F">
            <w:pPr>
              <w:jc w:val="center"/>
              <w:rPr>
                <w:sz w:val="16"/>
                <w:szCs w:val="16"/>
              </w:rPr>
            </w:pPr>
            <w:r w:rsidRPr="005E721F">
              <w:rPr>
                <w:sz w:val="16"/>
                <w:szCs w:val="16"/>
              </w:rPr>
              <w:t> </w:t>
            </w:r>
          </w:p>
        </w:tc>
        <w:tc>
          <w:tcPr>
            <w:tcW w:w="371" w:type="pct"/>
            <w:tcBorders>
              <w:top w:val="nil"/>
              <w:left w:val="nil"/>
              <w:bottom w:val="single" w:sz="4" w:space="0" w:color="auto"/>
              <w:right w:val="single" w:sz="4" w:space="0" w:color="auto"/>
            </w:tcBorders>
            <w:shd w:val="clear" w:color="auto" w:fill="auto"/>
            <w:vAlign w:val="center"/>
            <w:hideMark/>
          </w:tcPr>
          <w:p w14:paraId="72D9E192" w14:textId="77777777" w:rsidR="005E721F" w:rsidRPr="005E721F" w:rsidRDefault="005E721F" w:rsidP="005E721F">
            <w:pPr>
              <w:jc w:val="center"/>
              <w:rPr>
                <w:sz w:val="16"/>
                <w:szCs w:val="16"/>
              </w:rPr>
            </w:pPr>
            <w:r w:rsidRPr="005E721F">
              <w:rPr>
                <w:sz w:val="16"/>
                <w:szCs w:val="16"/>
              </w:rPr>
              <w:t> </w:t>
            </w:r>
          </w:p>
        </w:tc>
        <w:tc>
          <w:tcPr>
            <w:tcW w:w="217" w:type="pct"/>
            <w:tcBorders>
              <w:top w:val="nil"/>
              <w:left w:val="nil"/>
              <w:bottom w:val="single" w:sz="4" w:space="0" w:color="auto"/>
              <w:right w:val="single" w:sz="4" w:space="0" w:color="auto"/>
            </w:tcBorders>
            <w:shd w:val="clear" w:color="auto" w:fill="auto"/>
            <w:vAlign w:val="center"/>
            <w:hideMark/>
          </w:tcPr>
          <w:p w14:paraId="2BAF8D89" w14:textId="77777777" w:rsidR="005E721F" w:rsidRPr="005E721F" w:rsidRDefault="005E721F" w:rsidP="005E721F">
            <w:pPr>
              <w:jc w:val="center"/>
              <w:rPr>
                <w:sz w:val="16"/>
                <w:szCs w:val="16"/>
              </w:rPr>
            </w:pPr>
            <w:r w:rsidRPr="005E721F">
              <w:rPr>
                <w:sz w:val="16"/>
                <w:szCs w:val="16"/>
              </w:rPr>
              <w:t> </w:t>
            </w:r>
          </w:p>
        </w:tc>
      </w:tr>
    </w:tbl>
    <w:p w14:paraId="3084517E" w14:textId="512867FB" w:rsidR="00AE294B" w:rsidRPr="00AE294B" w:rsidRDefault="00AE294B" w:rsidP="00AE294B">
      <w:pPr>
        <w:sectPr w:rsidR="00AE294B" w:rsidRPr="00AE294B" w:rsidSect="00AE294B">
          <w:pgSz w:w="23808" w:h="16840" w:orient="landscape" w:code="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0D9DB562" w14:textId="766FA8C7" w:rsidR="00F74B05" w:rsidRDefault="00F74B05" w:rsidP="00BB2FAF">
      <w:pPr>
        <w:pStyle w:val="afffffffff8"/>
        <w:rPr>
          <w:lang w:val="ru-RU"/>
        </w:rPr>
      </w:pPr>
      <w:bookmarkStart w:id="45" w:name="_Toc79065491"/>
      <w:r w:rsidRPr="00BB2FAF">
        <w:rPr>
          <w:lang w:val="ru-RU"/>
        </w:rPr>
        <w:lastRenderedPageBreak/>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316291">
        <w:rPr>
          <w:noProof/>
          <w:lang w:val="ru-RU"/>
        </w:rPr>
        <w:t>8</w:t>
      </w:r>
      <w:r w:rsidRPr="00BB2FAF">
        <w:rPr>
          <w:lang w:val="ru-RU"/>
        </w:rPr>
        <w:fldChar w:fldCharType="end"/>
      </w:r>
      <w:r w:rsidRPr="00BB2FAF">
        <w:rPr>
          <w:lang w:val="ru-RU"/>
        </w:rPr>
        <w:t xml:space="preserve">.  </w:t>
      </w:r>
      <w:r w:rsidR="003C0D13">
        <w:rPr>
          <w:lang w:val="ru-RU"/>
        </w:rPr>
        <w:t>Утвержденные о</w:t>
      </w:r>
      <w:r w:rsidRPr="00BB2FAF">
        <w:rPr>
          <w:lang w:val="ru-RU"/>
        </w:rPr>
        <w:t>бъёмы</w:t>
      </w:r>
      <w:r w:rsidR="00C35978">
        <w:rPr>
          <w:lang w:val="ru-RU"/>
        </w:rPr>
        <w:t xml:space="preserve"> потребления</w:t>
      </w:r>
      <w:r w:rsidRPr="00BB2FAF">
        <w:rPr>
          <w:lang w:val="ru-RU"/>
        </w:rPr>
        <w:t xml:space="preserve"> тепловой энергии</w:t>
      </w:r>
      <w:r w:rsidR="00156EBD" w:rsidRPr="00BB2FAF">
        <w:rPr>
          <w:lang w:val="ru-RU"/>
        </w:rPr>
        <w:t xml:space="preserve"> на источниках</w:t>
      </w:r>
      <w:r w:rsidR="00C35978">
        <w:rPr>
          <w:lang w:val="ru-RU"/>
        </w:rPr>
        <w:t xml:space="preserve"> в ГО Усть-Кут</w:t>
      </w:r>
      <w:r w:rsidR="003C0D13">
        <w:rPr>
          <w:lang w:val="ru-RU"/>
        </w:rPr>
        <w:t xml:space="preserve"> за 2020 год</w:t>
      </w:r>
      <w:r w:rsidRPr="00BB2FAF">
        <w:rPr>
          <w:lang w:val="ru-RU"/>
        </w:rPr>
        <w:t>, Гкал/год</w:t>
      </w:r>
      <w:bookmarkEnd w:id="45"/>
    </w:p>
    <w:tbl>
      <w:tblPr>
        <w:tblW w:w="21720" w:type="dxa"/>
        <w:tblLook w:val="04A0" w:firstRow="1" w:lastRow="0" w:firstColumn="1" w:lastColumn="0" w:noHBand="0" w:noVBand="1"/>
      </w:tblPr>
      <w:tblGrid>
        <w:gridCol w:w="581"/>
        <w:gridCol w:w="6287"/>
        <w:gridCol w:w="1806"/>
        <w:gridCol w:w="1806"/>
        <w:gridCol w:w="1806"/>
        <w:gridCol w:w="2886"/>
        <w:gridCol w:w="1908"/>
        <w:gridCol w:w="1511"/>
        <w:gridCol w:w="1515"/>
        <w:gridCol w:w="1614"/>
      </w:tblGrid>
      <w:tr w:rsidR="0078408A" w:rsidRPr="005E721F" w14:paraId="4E89568F" w14:textId="77777777" w:rsidTr="0078408A">
        <w:trPr>
          <w:trHeight w:val="20"/>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E068A" w14:textId="77777777" w:rsidR="0078408A" w:rsidRPr="005E721F" w:rsidRDefault="0078408A" w:rsidP="005E721F">
            <w:pPr>
              <w:jc w:val="center"/>
              <w:rPr>
                <w:b/>
                <w:bCs/>
                <w:color w:val="000000"/>
                <w:sz w:val="20"/>
                <w:szCs w:val="20"/>
              </w:rPr>
            </w:pPr>
            <w:r w:rsidRPr="005E721F">
              <w:rPr>
                <w:b/>
                <w:bCs/>
                <w:color w:val="000000"/>
                <w:sz w:val="20"/>
                <w:szCs w:val="20"/>
              </w:rPr>
              <w:t>№ п.п.</w:t>
            </w:r>
          </w:p>
        </w:tc>
        <w:tc>
          <w:tcPr>
            <w:tcW w:w="6287" w:type="dxa"/>
            <w:tcBorders>
              <w:top w:val="single" w:sz="4" w:space="0" w:color="auto"/>
              <w:left w:val="nil"/>
              <w:bottom w:val="single" w:sz="4" w:space="0" w:color="auto"/>
              <w:right w:val="single" w:sz="4" w:space="0" w:color="auto"/>
            </w:tcBorders>
            <w:shd w:val="clear" w:color="auto" w:fill="auto"/>
            <w:vAlign w:val="center"/>
            <w:hideMark/>
          </w:tcPr>
          <w:p w14:paraId="437DB107" w14:textId="77777777" w:rsidR="0078408A" w:rsidRPr="005E721F" w:rsidRDefault="0078408A" w:rsidP="005E721F">
            <w:pPr>
              <w:jc w:val="center"/>
              <w:rPr>
                <w:b/>
                <w:bCs/>
                <w:color w:val="000000"/>
                <w:sz w:val="20"/>
                <w:szCs w:val="20"/>
              </w:rPr>
            </w:pPr>
            <w:r w:rsidRPr="005E721F">
              <w:rPr>
                <w:b/>
                <w:bCs/>
                <w:color w:val="000000"/>
                <w:sz w:val="20"/>
                <w:szCs w:val="20"/>
              </w:rPr>
              <w:t>Наименование источника тепловой энергии (адрес/иная привязка)</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47FD2BAA" w14:textId="77777777" w:rsidR="0078408A" w:rsidRPr="005E721F" w:rsidRDefault="0078408A" w:rsidP="005E721F">
            <w:pPr>
              <w:jc w:val="center"/>
              <w:rPr>
                <w:b/>
                <w:bCs/>
                <w:color w:val="000000"/>
                <w:sz w:val="20"/>
                <w:szCs w:val="20"/>
              </w:rPr>
            </w:pPr>
            <w:r w:rsidRPr="005E721F">
              <w:rPr>
                <w:b/>
                <w:bCs/>
                <w:color w:val="000000"/>
                <w:sz w:val="20"/>
                <w:szCs w:val="20"/>
              </w:rPr>
              <w:t>Потребление (полезная реализация) тепловой энергии, Гкал</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5680F598" w14:textId="77777777" w:rsidR="0078408A" w:rsidRPr="005E721F" w:rsidRDefault="0078408A" w:rsidP="005E721F">
            <w:pPr>
              <w:jc w:val="center"/>
              <w:rPr>
                <w:b/>
                <w:bCs/>
                <w:color w:val="000000"/>
                <w:sz w:val="20"/>
                <w:szCs w:val="20"/>
              </w:rPr>
            </w:pPr>
            <w:r w:rsidRPr="005E721F">
              <w:rPr>
                <w:b/>
                <w:bCs/>
                <w:color w:val="000000"/>
                <w:sz w:val="20"/>
                <w:szCs w:val="20"/>
              </w:rPr>
              <w:t>Потребление (полезная реализация) тепловой энергии на отопление и вентиляцию, Гкал</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2C5AA415" w14:textId="77777777" w:rsidR="0078408A" w:rsidRPr="005E721F" w:rsidRDefault="0078408A" w:rsidP="005E721F">
            <w:pPr>
              <w:jc w:val="center"/>
              <w:rPr>
                <w:b/>
                <w:bCs/>
                <w:color w:val="000000"/>
                <w:sz w:val="20"/>
                <w:szCs w:val="20"/>
              </w:rPr>
            </w:pPr>
            <w:r w:rsidRPr="005E721F">
              <w:rPr>
                <w:b/>
                <w:bCs/>
                <w:color w:val="000000"/>
                <w:sz w:val="20"/>
                <w:szCs w:val="20"/>
              </w:rPr>
              <w:t>Потребление (полезная реализация) тепловой энергии на ГВС, Гкал</w:t>
            </w:r>
          </w:p>
        </w:tc>
        <w:tc>
          <w:tcPr>
            <w:tcW w:w="2886" w:type="dxa"/>
            <w:tcBorders>
              <w:top w:val="single" w:sz="4" w:space="0" w:color="auto"/>
              <w:left w:val="nil"/>
              <w:bottom w:val="single" w:sz="4" w:space="0" w:color="auto"/>
              <w:right w:val="single" w:sz="4" w:space="0" w:color="auto"/>
            </w:tcBorders>
            <w:shd w:val="clear" w:color="auto" w:fill="auto"/>
            <w:vAlign w:val="center"/>
            <w:hideMark/>
          </w:tcPr>
          <w:p w14:paraId="2C5587A1" w14:textId="77777777" w:rsidR="0078408A" w:rsidRPr="005E721F" w:rsidRDefault="0078408A" w:rsidP="005E721F">
            <w:pPr>
              <w:jc w:val="center"/>
              <w:rPr>
                <w:b/>
                <w:bCs/>
                <w:color w:val="000000"/>
                <w:sz w:val="20"/>
                <w:szCs w:val="20"/>
              </w:rPr>
            </w:pPr>
            <w:r w:rsidRPr="005E721F">
              <w:rPr>
                <w:b/>
                <w:bCs/>
                <w:color w:val="000000"/>
                <w:sz w:val="20"/>
                <w:szCs w:val="20"/>
              </w:rPr>
              <w:t>Расчетный элемент</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14:paraId="21F7935F" w14:textId="77777777" w:rsidR="0078408A" w:rsidRPr="005E721F" w:rsidRDefault="0078408A" w:rsidP="005E721F">
            <w:pPr>
              <w:jc w:val="center"/>
              <w:rPr>
                <w:b/>
                <w:bCs/>
                <w:color w:val="000000"/>
                <w:sz w:val="20"/>
                <w:szCs w:val="20"/>
              </w:rPr>
            </w:pPr>
            <w:r w:rsidRPr="005E721F">
              <w:rPr>
                <w:b/>
                <w:bCs/>
                <w:color w:val="000000"/>
                <w:sz w:val="20"/>
                <w:szCs w:val="20"/>
              </w:rPr>
              <w:t>Выработка тепловой энергии источником</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31DD5CE8" w14:textId="77777777" w:rsidR="0078408A" w:rsidRPr="005E721F" w:rsidRDefault="0078408A" w:rsidP="005E721F">
            <w:pPr>
              <w:jc w:val="center"/>
              <w:rPr>
                <w:b/>
                <w:bCs/>
                <w:color w:val="000000"/>
                <w:sz w:val="20"/>
                <w:szCs w:val="20"/>
              </w:rPr>
            </w:pPr>
            <w:r w:rsidRPr="005E721F">
              <w:rPr>
                <w:b/>
                <w:bCs/>
                <w:color w:val="000000"/>
                <w:sz w:val="20"/>
                <w:szCs w:val="20"/>
              </w:rPr>
              <w:t xml:space="preserve">Отпуск тепловой энергии в тепловые сети </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14420F5E" w14:textId="77777777" w:rsidR="0078408A" w:rsidRPr="005E721F" w:rsidRDefault="0078408A" w:rsidP="005E721F">
            <w:pPr>
              <w:jc w:val="center"/>
              <w:rPr>
                <w:b/>
                <w:bCs/>
                <w:color w:val="000000"/>
                <w:sz w:val="20"/>
                <w:szCs w:val="20"/>
              </w:rPr>
            </w:pPr>
            <w:r w:rsidRPr="005E721F">
              <w:rPr>
                <w:b/>
                <w:bCs/>
                <w:color w:val="000000"/>
                <w:sz w:val="20"/>
                <w:szCs w:val="20"/>
              </w:rPr>
              <w:t xml:space="preserve">Годовое потребление на СН </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45544FE1" w14:textId="77777777" w:rsidR="0078408A" w:rsidRPr="005E721F" w:rsidRDefault="0078408A" w:rsidP="005E721F">
            <w:pPr>
              <w:jc w:val="center"/>
              <w:rPr>
                <w:b/>
                <w:bCs/>
                <w:color w:val="000000"/>
                <w:sz w:val="20"/>
                <w:szCs w:val="20"/>
              </w:rPr>
            </w:pPr>
            <w:r w:rsidRPr="005E721F">
              <w:rPr>
                <w:b/>
                <w:bCs/>
                <w:color w:val="000000"/>
                <w:sz w:val="20"/>
                <w:szCs w:val="20"/>
              </w:rPr>
              <w:t>Годовые потери тепловой энергии в тепловых сетях</w:t>
            </w:r>
          </w:p>
        </w:tc>
      </w:tr>
      <w:tr w:rsidR="0078408A" w:rsidRPr="005E721F" w14:paraId="331AFBA1"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05CA9467" w14:textId="77777777" w:rsidR="0078408A" w:rsidRPr="005E721F" w:rsidRDefault="0078408A" w:rsidP="005E721F">
            <w:pPr>
              <w:jc w:val="center"/>
              <w:rPr>
                <w:b/>
                <w:bCs/>
                <w:color w:val="000000"/>
                <w:sz w:val="20"/>
                <w:szCs w:val="20"/>
              </w:rPr>
            </w:pPr>
            <w:r w:rsidRPr="005E721F">
              <w:rPr>
                <w:b/>
                <w:bCs/>
                <w:color w:val="000000"/>
                <w:sz w:val="20"/>
                <w:szCs w:val="20"/>
              </w:rPr>
              <w:t>1</w:t>
            </w:r>
          </w:p>
        </w:tc>
        <w:tc>
          <w:tcPr>
            <w:tcW w:w="6287" w:type="dxa"/>
            <w:tcBorders>
              <w:top w:val="nil"/>
              <w:left w:val="nil"/>
              <w:bottom w:val="single" w:sz="4" w:space="0" w:color="auto"/>
              <w:right w:val="single" w:sz="4" w:space="0" w:color="auto"/>
            </w:tcBorders>
            <w:shd w:val="clear" w:color="auto" w:fill="auto"/>
            <w:noWrap/>
            <w:vAlign w:val="center"/>
            <w:hideMark/>
          </w:tcPr>
          <w:p w14:paraId="47ABEED6" w14:textId="77777777" w:rsidR="0078408A" w:rsidRPr="005E721F" w:rsidRDefault="0078408A" w:rsidP="005E721F">
            <w:pPr>
              <w:jc w:val="center"/>
              <w:rPr>
                <w:b/>
                <w:bCs/>
                <w:color w:val="000000"/>
                <w:sz w:val="20"/>
                <w:szCs w:val="20"/>
              </w:rPr>
            </w:pPr>
            <w:r w:rsidRPr="005E721F">
              <w:rPr>
                <w:b/>
                <w:bCs/>
                <w:color w:val="000000"/>
                <w:sz w:val="20"/>
                <w:szCs w:val="20"/>
              </w:rPr>
              <w:t>2</w:t>
            </w:r>
          </w:p>
        </w:tc>
        <w:tc>
          <w:tcPr>
            <w:tcW w:w="1806" w:type="dxa"/>
            <w:tcBorders>
              <w:top w:val="nil"/>
              <w:left w:val="nil"/>
              <w:bottom w:val="single" w:sz="4" w:space="0" w:color="auto"/>
              <w:right w:val="single" w:sz="4" w:space="0" w:color="auto"/>
            </w:tcBorders>
            <w:shd w:val="clear" w:color="auto" w:fill="auto"/>
            <w:noWrap/>
            <w:vAlign w:val="center"/>
            <w:hideMark/>
          </w:tcPr>
          <w:p w14:paraId="29F66328" w14:textId="77777777" w:rsidR="0078408A" w:rsidRPr="005E721F" w:rsidRDefault="0078408A" w:rsidP="005E721F">
            <w:pPr>
              <w:jc w:val="center"/>
              <w:rPr>
                <w:b/>
                <w:bCs/>
                <w:color w:val="000000"/>
                <w:sz w:val="20"/>
                <w:szCs w:val="20"/>
              </w:rPr>
            </w:pPr>
            <w:r w:rsidRPr="005E721F">
              <w:rPr>
                <w:b/>
                <w:bCs/>
                <w:color w:val="000000"/>
                <w:sz w:val="20"/>
                <w:szCs w:val="20"/>
              </w:rPr>
              <w:t>3</w:t>
            </w:r>
          </w:p>
        </w:tc>
        <w:tc>
          <w:tcPr>
            <w:tcW w:w="1806" w:type="dxa"/>
            <w:tcBorders>
              <w:top w:val="nil"/>
              <w:left w:val="nil"/>
              <w:bottom w:val="single" w:sz="4" w:space="0" w:color="auto"/>
              <w:right w:val="single" w:sz="4" w:space="0" w:color="auto"/>
            </w:tcBorders>
            <w:shd w:val="clear" w:color="auto" w:fill="auto"/>
            <w:noWrap/>
            <w:vAlign w:val="center"/>
            <w:hideMark/>
          </w:tcPr>
          <w:p w14:paraId="6C46C015" w14:textId="77777777" w:rsidR="0078408A" w:rsidRPr="005E721F" w:rsidRDefault="0078408A" w:rsidP="005E721F">
            <w:pPr>
              <w:jc w:val="center"/>
              <w:rPr>
                <w:b/>
                <w:bCs/>
                <w:color w:val="000000"/>
                <w:sz w:val="20"/>
                <w:szCs w:val="20"/>
              </w:rPr>
            </w:pPr>
            <w:r w:rsidRPr="005E721F">
              <w:rPr>
                <w:b/>
                <w:bCs/>
                <w:color w:val="000000"/>
                <w:sz w:val="20"/>
                <w:szCs w:val="20"/>
              </w:rPr>
              <w:t>4</w:t>
            </w:r>
          </w:p>
        </w:tc>
        <w:tc>
          <w:tcPr>
            <w:tcW w:w="1806" w:type="dxa"/>
            <w:tcBorders>
              <w:top w:val="nil"/>
              <w:left w:val="nil"/>
              <w:bottom w:val="single" w:sz="4" w:space="0" w:color="auto"/>
              <w:right w:val="single" w:sz="4" w:space="0" w:color="auto"/>
            </w:tcBorders>
            <w:shd w:val="clear" w:color="auto" w:fill="auto"/>
            <w:noWrap/>
            <w:vAlign w:val="center"/>
            <w:hideMark/>
          </w:tcPr>
          <w:p w14:paraId="7143DB90" w14:textId="77777777" w:rsidR="0078408A" w:rsidRPr="005E721F" w:rsidRDefault="0078408A" w:rsidP="005E721F">
            <w:pPr>
              <w:jc w:val="center"/>
              <w:rPr>
                <w:b/>
                <w:bCs/>
                <w:color w:val="000000"/>
                <w:sz w:val="20"/>
                <w:szCs w:val="20"/>
              </w:rPr>
            </w:pPr>
            <w:r w:rsidRPr="005E721F">
              <w:rPr>
                <w:b/>
                <w:bCs/>
                <w:color w:val="000000"/>
                <w:sz w:val="20"/>
                <w:szCs w:val="20"/>
              </w:rPr>
              <w:t>5</w:t>
            </w:r>
          </w:p>
        </w:tc>
        <w:tc>
          <w:tcPr>
            <w:tcW w:w="2886" w:type="dxa"/>
            <w:tcBorders>
              <w:top w:val="nil"/>
              <w:left w:val="nil"/>
              <w:bottom w:val="single" w:sz="4" w:space="0" w:color="auto"/>
              <w:right w:val="single" w:sz="4" w:space="0" w:color="auto"/>
            </w:tcBorders>
            <w:shd w:val="clear" w:color="auto" w:fill="auto"/>
            <w:noWrap/>
            <w:vAlign w:val="center"/>
            <w:hideMark/>
          </w:tcPr>
          <w:p w14:paraId="534B1FEB" w14:textId="77777777" w:rsidR="0078408A" w:rsidRPr="005E721F" w:rsidRDefault="0078408A" w:rsidP="005E721F">
            <w:pPr>
              <w:jc w:val="center"/>
              <w:rPr>
                <w:b/>
                <w:bCs/>
                <w:color w:val="000000"/>
                <w:sz w:val="20"/>
                <w:szCs w:val="20"/>
              </w:rPr>
            </w:pPr>
            <w:r w:rsidRPr="005E721F">
              <w:rPr>
                <w:b/>
                <w:bCs/>
                <w:color w:val="000000"/>
                <w:sz w:val="20"/>
                <w:szCs w:val="20"/>
              </w:rPr>
              <w:t>6</w:t>
            </w:r>
          </w:p>
        </w:tc>
        <w:tc>
          <w:tcPr>
            <w:tcW w:w="1908" w:type="dxa"/>
            <w:tcBorders>
              <w:top w:val="nil"/>
              <w:left w:val="nil"/>
              <w:bottom w:val="single" w:sz="4" w:space="0" w:color="auto"/>
              <w:right w:val="single" w:sz="4" w:space="0" w:color="auto"/>
            </w:tcBorders>
            <w:shd w:val="clear" w:color="auto" w:fill="auto"/>
            <w:noWrap/>
            <w:vAlign w:val="center"/>
            <w:hideMark/>
          </w:tcPr>
          <w:p w14:paraId="1B56E8A3" w14:textId="77777777" w:rsidR="0078408A" w:rsidRPr="005E721F" w:rsidRDefault="0078408A" w:rsidP="005E721F">
            <w:pPr>
              <w:jc w:val="center"/>
              <w:rPr>
                <w:b/>
                <w:bCs/>
                <w:color w:val="000000"/>
                <w:sz w:val="20"/>
                <w:szCs w:val="20"/>
              </w:rPr>
            </w:pPr>
            <w:r w:rsidRPr="005E721F">
              <w:rPr>
                <w:b/>
                <w:bCs/>
                <w:color w:val="000000"/>
                <w:sz w:val="20"/>
                <w:szCs w:val="20"/>
              </w:rPr>
              <w:t> </w:t>
            </w:r>
          </w:p>
        </w:tc>
        <w:tc>
          <w:tcPr>
            <w:tcW w:w="1511" w:type="dxa"/>
            <w:tcBorders>
              <w:top w:val="nil"/>
              <w:left w:val="nil"/>
              <w:bottom w:val="single" w:sz="4" w:space="0" w:color="auto"/>
              <w:right w:val="single" w:sz="4" w:space="0" w:color="auto"/>
            </w:tcBorders>
            <w:shd w:val="clear" w:color="auto" w:fill="auto"/>
            <w:noWrap/>
            <w:vAlign w:val="center"/>
            <w:hideMark/>
          </w:tcPr>
          <w:p w14:paraId="70276D55" w14:textId="77777777" w:rsidR="0078408A" w:rsidRPr="005E721F" w:rsidRDefault="0078408A" w:rsidP="005E721F">
            <w:pPr>
              <w:jc w:val="center"/>
              <w:rPr>
                <w:b/>
                <w:bCs/>
                <w:color w:val="000000"/>
                <w:sz w:val="20"/>
                <w:szCs w:val="20"/>
              </w:rPr>
            </w:pPr>
            <w:r w:rsidRPr="005E721F">
              <w:rPr>
                <w:b/>
                <w:bCs/>
                <w:color w:val="000000"/>
                <w:sz w:val="20"/>
                <w:szCs w:val="20"/>
              </w:rPr>
              <w:t> </w:t>
            </w:r>
          </w:p>
        </w:tc>
        <w:tc>
          <w:tcPr>
            <w:tcW w:w="1515" w:type="dxa"/>
            <w:tcBorders>
              <w:top w:val="nil"/>
              <w:left w:val="nil"/>
              <w:bottom w:val="single" w:sz="4" w:space="0" w:color="auto"/>
              <w:right w:val="single" w:sz="4" w:space="0" w:color="auto"/>
            </w:tcBorders>
            <w:shd w:val="clear" w:color="auto" w:fill="auto"/>
            <w:noWrap/>
            <w:vAlign w:val="center"/>
            <w:hideMark/>
          </w:tcPr>
          <w:p w14:paraId="339A57F5" w14:textId="77777777" w:rsidR="0078408A" w:rsidRPr="005E721F" w:rsidRDefault="0078408A" w:rsidP="005E721F">
            <w:pPr>
              <w:jc w:val="center"/>
              <w:rPr>
                <w:b/>
                <w:bCs/>
                <w:color w:val="000000"/>
                <w:sz w:val="20"/>
                <w:szCs w:val="20"/>
              </w:rPr>
            </w:pPr>
            <w:r w:rsidRPr="005E721F">
              <w:rPr>
                <w:b/>
                <w:bCs/>
                <w:color w:val="000000"/>
                <w:sz w:val="20"/>
                <w:szCs w:val="20"/>
              </w:rPr>
              <w:t> </w:t>
            </w:r>
          </w:p>
        </w:tc>
        <w:tc>
          <w:tcPr>
            <w:tcW w:w="1614" w:type="dxa"/>
            <w:tcBorders>
              <w:top w:val="nil"/>
              <w:left w:val="nil"/>
              <w:bottom w:val="single" w:sz="4" w:space="0" w:color="auto"/>
              <w:right w:val="single" w:sz="4" w:space="0" w:color="auto"/>
            </w:tcBorders>
            <w:shd w:val="clear" w:color="auto" w:fill="auto"/>
            <w:noWrap/>
            <w:vAlign w:val="center"/>
            <w:hideMark/>
          </w:tcPr>
          <w:p w14:paraId="432D1211" w14:textId="77777777" w:rsidR="0078408A" w:rsidRPr="005E721F" w:rsidRDefault="0078408A" w:rsidP="005E721F">
            <w:pPr>
              <w:jc w:val="center"/>
              <w:rPr>
                <w:b/>
                <w:bCs/>
                <w:color w:val="000000"/>
                <w:sz w:val="20"/>
                <w:szCs w:val="20"/>
              </w:rPr>
            </w:pPr>
            <w:r w:rsidRPr="005E721F">
              <w:rPr>
                <w:b/>
                <w:bCs/>
                <w:color w:val="000000"/>
                <w:sz w:val="20"/>
                <w:szCs w:val="20"/>
              </w:rPr>
              <w:t> </w:t>
            </w:r>
          </w:p>
        </w:tc>
      </w:tr>
      <w:tr w:rsidR="0078408A" w:rsidRPr="005E721F" w14:paraId="6F255295"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D342715" w14:textId="77777777" w:rsidR="0078408A" w:rsidRPr="005E721F" w:rsidRDefault="0078408A" w:rsidP="005E721F">
            <w:pPr>
              <w:jc w:val="center"/>
              <w:rPr>
                <w:color w:val="000000"/>
                <w:sz w:val="20"/>
                <w:szCs w:val="20"/>
              </w:rPr>
            </w:pPr>
            <w:r w:rsidRPr="005E721F">
              <w:rPr>
                <w:color w:val="000000"/>
                <w:sz w:val="20"/>
                <w:szCs w:val="20"/>
              </w:rPr>
              <w:t>1</w:t>
            </w:r>
          </w:p>
        </w:tc>
        <w:tc>
          <w:tcPr>
            <w:tcW w:w="6287" w:type="dxa"/>
            <w:tcBorders>
              <w:top w:val="nil"/>
              <w:left w:val="nil"/>
              <w:bottom w:val="single" w:sz="4" w:space="0" w:color="auto"/>
              <w:right w:val="single" w:sz="4" w:space="0" w:color="auto"/>
            </w:tcBorders>
            <w:shd w:val="clear" w:color="auto" w:fill="auto"/>
            <w:vAlign w:val="center"/>
            <w:hideMark/>
          </w:tcPr>
          <w:p w14:paraId="44CC1111" w14:textId="77777777" w:rsidR="0078408A" w:rsidRPr="005E721F" w:rsidRDefault="0078408A" w:rsidP="005E721F">
            <w:pPr>
              <w:jc w:val="center"/>
              <w:rPr>
                <w:color w:val="000000"/>
                <w:sz w:val="20"/>
                <w:szCs w:val="20"/>
              </w:rPr>
            </w:pPr>
            <w:r w:rsidRPr="005E721F">
              <w:rPr>
                <w:color w:val="000000"/>
                <w:sz w:val="20"/>
                <w:szCs w:val="20"/>
              </w:rPr>
              <w:t>Котельная "Лена" (ул. Кирова, стр. 105)</w:t>
            </w:r>
          </w:p>
        </w:tc>
        <w:tc>
          <w:tcPr>
            <w:tcW w:w="1806" w:type="dxa"/>
            <w:tcBorders>
              <w:top w:val="nil"/>
              <w:left w:val="nil"/>
              <w:bottom w:val="single" w:sz="4" w:space="0" w:color="auto"/>
              <w:right w:val="single" w:sz="4" w:space="0" w:color="auto"/>
            </w:tcBorders>
            <w:shd w:val="clear" w:color="auto" w:fill="auto"/>
            <w:vAlign w:val="center"/>
            <w:hideMark/>
          </w:tcPr>
          <w:p w14:paraId="63B79B1B" w14:textId="77777777" w:rsidR="0078408A" w:rsidRPr="005E721F" w:rsidRDefault="0078408A" w:rsidP="005E721F">
            <w:pPr>
              <w:jc w:val="center"/>
              <w:rPr>
                <w:color w:val="000000"/>
                <w:sz w:val="20"/>
                <w:szCs w:val="20"/>
              </w:rPr>
            </w:pPr>
            <w:r w:rsidRPr="005E721F">
              <w:rPr>
                <w:color w:val="000000"/>
                <w:sz w:val="20"/>
                <w:szCs w:val="20"/>
              </w:rPr>
              <w:t>107 857.08</w:t>
            </w:r>
          </w:p>
        </w:tc>
        <w:tc>
          <w:tcPr>
            <w:tcW w:w="1806" w:type="dxa"/>
            <w:tcBorders>
              <w:top w:val="nil"/>
              <w:left w:val="nil"/>
              <w:bottom w:val="single" w:sz="4" w:space="0" w:color="auto"/>
              <w:right w:val="single" w:sz="4" w:space="0" w:color="auto"/>
            </w:tcBorders>
            <w:shd w:val="clear" w:color="auto" w:fill="auto"/>
            <w:vAlign w:val="center"/>
            <w:hideMark/>
          </w:tcPr>
          <w:p w14:paraId="15C64429" w14:textId="77777777" w:rsidR="0078408A" w:rsidRPr="005E721F" w:rsidRDefault="0078408A" w:rsidP="005E721F">
            <w:pPr>
              <w:jc w:val="center"/>
              <w:rPr>
                <w:color w:val="000000"/>
                <w:sz w:val="20"/>
                <w:szCs w:val="20"/>
              </w:rPr>
            </w:pPr>
            <w:r w:rsidRPr="005E721F">
              <w:rPr>
                <w:color w:val="000000"/>
                <w:sz w:val="20"/>
                <w:szCs w:val="20"/>
              </w:rPr>
              <w:t>88 214.06</w:t>
            </w:r>
          </w:p>
        </w:tc>
        <w:tc>
          <w:tcPr>
            <w:tcW w:w="1806" w:type="dxa"/>
            <w:tcBorders>
              <w:top w:val="nil"/>
              <w:left w:val="nil"/>
              <w:bottom w:val="single" w:sz="4" w:space="0" w:color="auto"/>
              <w:right w:val="single" w:sz="4" w:space="0" w:color="auto"/>
            </w:tcBorders>
            <w:shd w:val="clear" w:color="auto" w:fill="auto"/>
            <w:vAlign w:val="center"/>
            <w:hideMark/>
          </w:tcPr>
          <w:p w14:paraId="72319B34" w14:textId="77777777" w:rsidR="0078408A" w:rsidRPr="005E721F" w:rsidRDefault="0078408A" w:rsidP="005E721F">
            <w:pPr>
              <w:jc w:val="center"/>
              <w:rPr>
                <w:color w:val="000000"/>
                <w:sz w:val="20"/>
                <w:szCs w:val="20"/>
              </w:rPr>
            </w:pPr>
            <w:r w:rsidRPr="005E721F">
              <w:rPr>
                <w:color w:val="000000"/>
                <w:sz w:val="20"/>
                <w:szCs w:val="20"/>
              </w:rPr>
              <w:t>19 643.01</w:t>
            </w:r>
          </w:p>
        </w:tc>
        <w:tc>
          <w:tcPr>
            <w:tcW w:w="2886" w:type="dxa"/>
            <w:tcBorders>
              <w:top w:val="nil"/>
              <w:left w:val="nil"/>
              <w:bottom w:val="single" w:sz="4" w:space="0" w:color="auto"/>
              <w:right w:val="single" w:sz="4" w:space="0" w:color="auto"/>
            </w:tcBorders>
            <w:shd w:val="clear" w:color="auto" w:fill="auto"/>
            <w:vAlign w:val="center"/>
            <w:hideMark/>
          </w:tcPr>
          <w:p w14:paraId="741C1093" w14:textId="77777777" w:rsidR="0078408A" w:rsidRPr="005E721F" w:rsidRDefault="0078408A" w:rsidP="005E721F">
            <w:pPr>
              <w:jc w:val="center"/>
              <w:rPr>
                <w:color w:val="000000"/>
                <w:sz w:val="20"/>
                <w:szCs w:val="20"/>
              </w:rPr>
            </w:pPr>
            <w:r w:rsidRPr="005E721F">
              <w:rPr>
                <w:color w:val="000000"/>
                <w:sz w:val="20"/>
                <w:szCs w:val="20"/>
              </w:rPr>
              <w:t>Центральная часть</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14:paraId="7A2239AD" w14:textId="77777777" w:rsidR="0078408A" w:rsidRPr="005E721F" w:rsidRDefault="0078408A" w:rsidP="005E721F">
            <w:pPr>
              <w:jc w:val="center"/>
              <w:rPr>
                <w:color w:val="000000"/>
                <w:sz w:val="20"/>
                <w:szCs w:val="20"/>
              </w:rPr>
            </w:pPr>
            <w:r w:rsidRPr="005E721F">
              <w:rPr>
                <w:color w:val="000000"/>
                <w:sz w:val="20"/>
                <w:szCs w:val="20"/>
              </w:rPr>
              <w:t>329 896.60</w:t>
            </w:r>
          </w:p>
        </w:tc>
        <w:tc>
          <w:tcPr>
            <w:tcW w:w="1511" w:type="dxa"/>
            <w:vMerge w:val="restart"/>
            <w:tcBorders>
              <w:top w:val="nil"/>
              <w:left w:val="single" w:sz="4" w:space="0" w:color="auto"/>
              <w:bottom w:val="single" w:sz="4" w:space="0" w:color="000000"/>
              <w:right w:val="single" w:sz="4" w:space="0" w:color="auto"/>
            </w:tcBorders>
            <w:shd w:val="clear" w:color="auto" w:fill="auto"/>
            <w:vAlign w:val="center"/>
            <w:hideMark/>
          </w:tcPr>
          <w:p w14:paraId="0E0B9444" w14:textId="77777777" w:rsidR="0078408A" w:rsidRPr="005E721F" w:rsidRDefault="0078408A" w:rsidP="005E721F">
            <w:pPr>
              <w:jc w:val="center"/>
              <w:rPr>
                <w:color w:val="000000"/>
                <w:sz w:val="20"/>
                <w:szCs w:val="20"/>
              </w:rPr>
            </w:pPr>
            <w:r w:rsidRPr="005E721F">
              <w:rPr>
                <w:color w:val="000000"/>
                <w:sz w:val="20"/>
                <w:szCs w:val="20"/>
              </w:rPr>
              <w:t>329 896.60</w:t>
            </w:r>
          </w:p>
        </w:tc>
        <w:tc>
          <w:tcPr>
            <w:tcW w:w="1515" w:type="dxa"/>
            <w:vMerge w:val="restart"/>
            <w:tcBorders>
              <w:top w:val="nil"/>
              <w:left w:val="single" w:sz="4" w:space="0" w:color="auto"/>
              <w:bottom w:val="single" w:sz="4" w:space="0" w:color="000000"/>
              <w:right w:val="single" w:sz="4" w:space="0" w:color="auto"/>
            </w:tcBorders>
            <w:shd w:val="clear" w:color="auto" w:fill="auto"/>
            <w:vAlign w:val="center"/>
            <w:hideMark/>
          </w:tcPr>
          <w:p w14:paraId="6D43B643" w14:textId="77777777" w:rsidR="0078408A" w:rsidRPr="005E721F" w:rsidRDefault="0078408A" w:rsidP="005E721F">
            <w:pPr>
              <w:jc w:val="center"/>
              <w:rPr>
                <w:color w:val="000000"/>
                <w:sz w:val="20"/>
                <w:szCs w:val="20"/>
              </w:rPr>
            </w:pPr>
            <w:r w:rsidRPr="005E721F">
              <w:rPr>
                <w:color w:val="000000"/>
                <w:sz w:val="20"/>
                <w:szCs w:val="20"/>
              </w:rPr>
              <w:t>0.00</w:t>
            </w:r>
          </w:p>
        </w:tc>
        <w:tc>
          <w:tcPr>
            <w:tcW w:w="1614" w:type="dxa"/>
            <w:vMerge w:val="restart"/>
            <w:tcBorders>
              <w:top w:val="nil"/>
              <w:left w:val="single" w:sz="4" w:space="0" w:color="auto"/>
              <w:bottom w:val="single" w:sz="4" w:space="0" w:color="000000"/>
              <w:right w:val="single" w:sz="4" w:space="0" w:color="auto"/>
            </w:tcBorders>
            <w:shd w:val="clear" w:color="auto" w:fill="auto"/>
            <w:vAlign w:val="center"/>
            <w:hideMark/>
          </w:tcPr>
          <w:p w14:paraId="59B42611" w14:textId="77777777" w:rsidR="0078408A" w:rsidRPr="005E721F" w:rsidRDefault="0078408A" w:rsidP="005E721F">
            <w:pPr>
              <w:jc w:val="center"/>
              <w:rPr>
                <w:color w:val="000000"/>
                <w:sz w:val="20"/>
                <w:szCs w:val="20"/>
              </w:rPr>
            </w:pPr>
            <w:r w:rsidRPr="005E721F">
              <w:rPr>
                <w:color w:val="000000"/>
                <w:sz w:val="20"/>
                <w:szCs w:val="20"/>
              </w:rPr>
              <w:t>49 828.40</w:t>
            </w:r>
          </w:p>
        </w:tc>
      </w:tr>
      <w:tr w:rsidR="0078408A" w:rsidRPr="005E721F" w14:paraId="7C91D0D4"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05DE1A5D" w14:textId="77777777" w:rsidR="0078408A" w:rsidRPr="005E721F" w:rsidRDefault="0078408A" w:rsidP="005E721F">
            <w:pPr>
              <w:jc w:val="center"/>
              <w:rPr>
                <w:color w:val="000000"/>
                <w:sz w:val="20"/>
                <w:szCs w:val="20"/>
              </w:rPr>
            </w:pPr>
            <w:r w:rsidRPr="005E721F">
              <w:rPr>
                <w:color w:val="000000"/>
                <w:sz w:val="20"/>
                <w:szCs w:val="20"/>
              </w:rPr>
              <w:t>2</w:t>
            </w:r>
          </w:p>
        </w:tc>
        <w:tc>
          <w:tcPr>
            <w:tcW w:w="6287" w:type="dxa"/>
            <w:tcBorders>
              <w:top w:val="nil"/>
              <w:left w:val="nil"/>
              <w:bottom w:val="single" w:sz="4" w:space="0" w:color="auto"/>
              <w:right w:val="single" w:sz="4" w:space="0" w:color="auto"/>
            </w:tcBorders>
            <w:shd w:val="clear" w:color="auto" w:fill="auto"/>
            <w:vAlign w:val="center"/>
            <w:hideMark/>
          </w:tcPr>
          <w:p w14:paraId="34A61B8E" w14:textId="1AECD5FB" w:rsidR="0078408A" w:rsidRPr="005E721F" w:rsidRDefault="0078408A" w:rsidP="005E721F">
            <w:pPr>
              <w:jc w:val="center"/>
              <w:rPr>
                <w:color w:val="000000"/>
                <w:sz w:val="20"/>
                <w:szCs w:val="20"/>
              </w:rPr>
            </w:pPr>
            <w:r w:rsidRPr="005E721F">
              <w:rPr>
                <w:color w:val="000000"/>
                <w:sz w:val="20"/>
                <w:szCs w:val="20"/>
              </w:rPr>
              <w:t>Котельная "Центральная" (ул. Хорошилова, стр. 1В) *</w:t>
            </w:r>
          </w:p>
        </w:tc>
        <w:tc>
          <w:tcPr>
            <w:tcW w:w="1806" w:type="dxa"/>
            <w:tcBorders>
              <w:top w:val="nil"/>
              <w:left w:val="nil"/>
              <w:bottom w:val="single" w:sz="4" w:space="0" w:color="auto"/>
              <w:right w:val="single" w:sz="4" w:space="0" w:color="auto"/>
            </w:tcBorders>
            <w:shd w:val="clear" w:color="auto" w:fill="auto"/>
            <w:vAlign w:val="center"/>
            <w:hideMark/>
          </w:tcPr>
          <w:p w14:paraId="637BF225" w14:textId="77777777" w:rsidR="0078408A" w:rsidRPr="005E721F" w:rsidRDefault="0078408A" w:rsidP="005E721F">
            <w:pPr>
              <w:jc w:val="center"/>
              <w:rPr>
                <w:color w:val="000000"/>
                <w:sz w:val="20"/>
                <w:szCs w:val="20"/>
              </w:rPr>
            </w:pPr>
            <w:r w:rsidRPr="005E721F">
              <w:rPr>
                <w:color w:val="000000"/>
                <w:sz w:val="20"/>
                <w:szCs w:val="20"/>
              </w:rPr>
              <w:t>172 211.12</w:t>
            </w:r>
          </w:p>
        </w:tc>
        <w:tc>
          <w:tcPr>
            <w:tcW w:w="1806" w:type="dxa"/>
            <w:tcBorders>
              <w:top w:val="nil"/>
              <w:left w:val="nil"/>
              <w:bottom w:val="single" w:sz="4" w:space="0" w:color="auto"/>
              <w:right w:val="single" w:sz="4" w:space="0" w:color="auto"/>
            </w:tcBorders>
            <w:shd w:val="clear" w:color="auto" w:fill="auto"/>
            <w:vAlign w:val="center"/>
            <w:hideMark/>
          </w:tcPr>
          <w:p w14:paraId="2505744C" w14:textId="77777777" w:rsidR="0078408A" w:rsidRPr="005E721F" w:rsidRDefault="0078408A" w:rsidP="005E721F">
            <w:pPr>
              <w:jc w:val="center"/>
              <w:rPr>
                <w:color w:val="000000"/>
                <w:sz w:val="20"/>
                <w:szCs w:val="20"/>
              </w:rPr>
            </w:pPr>
            <w:r w:rsidRPr="005E721F">
              <w:rPr>
                <w:color w:val="000000"/>
                <w:sz w:val="20"/>
                <w:szCs w:val="20"/>
              </w:rPr>
              <w:t>132 990.09</w:t>
            </w:r>
          </w:p>
        </w:tc>
        <w:tc>
          <w:tcPr>
            <w:tcW w:w="1806" w:type="dxa"/>
            <w:tcBorders>
              <w:top w:val="nil"/>
              <w:left w:val="nil"/>
              <w:bottom w:val="single" w:sz="4" w:space="0" w:color="auto"/>
              <w:right w:val="single" w:sz="4" w:space="0" w:color="auto"/>
            </w:tcBorders>
            <w:shd w:val="clear" w:color="auto" w:fill="auto"/>
            <w:vAlign w:val="center"/>
            <w:hideMark/>
          </w:tcPr>
          <w:p w14:paraId="5D4B4EF1" w14:textId="77777777" w:rsidR="0078408A" w:rsidRPr="005E721F" w:rsidRDefault="0078408A" w:rsidP="005E721F">
            <w:pPr>
              <w:jc w:val="center"/>
              <w:rPr>
                <w:color w:val="000000"/>
                <w:sz w:val="20"/>
                <w:szCs w:val="20"/>
              </w:rPr>
            </w:pPr>
            <w:r w:rsidRPr="005E721F">
              <w:rPr>
                <w:color w:val="000000"/>
                <w:sz w:val="20"/>
                <w:szCs w:val="20"/>
              </w:rPr>
              <w:t>39 221.03</w:t>
            </w:r>
          </w:p>
        </w:tc>
        <w:tc>
          <w:tcPr>
            <w:tcW w:w="2886" w:type="dxa"/>
            <w:tcBorders>
              <w:top w:val="nil"/>
              <w:left w:val="nil"/>
              <w:bottom w:val="single" w:sz="4" w:space="0" w:color="auto"/>
              <w:right w:val="single" w:sz="4" w:space="0" w:color="auto"/>
            </w:tcBorders>
            <w:shd w:val="clear" w:color="auto" w:fill="auto"/>
            <w:vAlign w:val="center"/>
            <w:hideMark/>
          </w:tcPr>
          <w:p w14:paraId="2D204A65" w14:textId="77777777" w:rsidR="0078408A" w:rsidRPr="005E721F" w:rsidRDefault="0078408A" w:rsidP="005E721F">
            <w:pPr>
              <w:jc w:val="center"/>
              <w:rPr>
                <w:color w:val="000000"/>
                <w:sz w:val="20"/>
                <w:szCs w:val="20"/>
              </w:rPr>
            </w:pPr>
            <w:r w:rsidRPr="005E721F">
              <w:rPr>
                <w:color w:val="000000"/>
                <w:sz w:val="20"/>
                <w:szCs w:val="20"/>
              </w:rPr>
              <w:t>Центральная часть</w:t>
            </w:r>
          </w:p>
        </w:tc>
        <w:tc>
          <w:tcPr>
            <w:tcW w:w="1908" w:type="dxa"/>
            <w:vMerge/>
            <w:tcBorders>
              <w:top w:val="nil"/>
              <w:left w:val="single" w:sz="4" w:space="0" w:color="auto"/>
              <w:bottom w:val="single" w:sz="4" w:space="0" w:color="000000"/>
              <w:right w:val="single" w:sz="4" w:space="0" w:color="auto"/>
            </w:tcBorders>
            <w:shd w:val="clear" w:color="auto" w:fill="auto"/>
            <w:vAlign w:val="center"/>
            <w:hideMark/>
          </w:tcPr>
          <w:p w14:paraId="13EF98C4" w14:textId="77777777" w:rsidR="0078408A" w:rsidRPr="005E721F" w:rsidRDefault="0078408A" w:rsidP="005E721F">
            <w:pPr>
              <w:rPr>
                <w:color w:val="000000"/>
                <w:sz w:val="20"/>
                <w:szCs w:val="20"/>
              </w:rPr>
            </w:pPr>
          </w:p>
        </w:tc>
        <w:tc>
          <w:tcPr>
            <w:tcW w:w="1511" w:type="dxa"/>
            <w:vMerge/>
            <w:tcBorders>
              <w:top w:val="nil"/>
              <w:left w:val="single" w:sz="4" w:space="0" w:color="auto"/>
              <w:bottom w:val="single" w:sz="4" w:space="0" w:color="000000"/>
              <w:right w:val="single" w:sz="4" w:space="0" w:color="auto"/>
            </w:tcBorders>
            <w:shd w:val="clear" w:color="auto" w:fill="auto"/>
            <w:vAlign w:val="center"/>
            <w:hideMark/>
          </w:tcPr>
          <w:p w14:paraId="69C45671" w14:textId="77777777" w:rsidR="0078408A" w:rsidRPr="005E721F" w:rsidRDefault="0078408A" w:rsidP="005E721F">
            <w:pPr>
              <w:rPr>
                <w:color w:val="000000"/>
                <w:sz w:val="20"/>
                <w:szCs w:val="20"/>
              </w:rPr>
            </w:pPr>
          </w:p>
        </w:tc>
        <w:tc>
          <w:tcPr>
            <w:tcW w:w="1515" w:type="dxa"/>
            <w:vMerge/>
            <w:tcBorders>
              <w:top w:val="nil"/>
              <w:left w:val="single" w:sz="4" w:space="0" w:color="auto"/>
              <w:bottom w:val="single" w:sz="4" w:space="0" w:color="000000"/>
              <w:right w:val="single" w:sz="4" w:space="0" w:color="auto"/>
            </w:tcBorders>
            <w:shd w:val="clear" w:color="auto" w:fill="auto"/>
            <w:vAlign w:val="center"/>
            <w:hideMark/>
          </w:tcPr>
          <w:p w14:paraId="2C351295" w14:textId="77777777" w:rsidR="0078408A" w:rsidRPr="005E721F" w:rsidRDefault="0078408A" w:rsidP="005E721F">
            <w:pPr>
              <w:rPr>
                <w:color w:val="000000"/>
                <w:sz w:val="20"/>
                <w:szCs w:val="20"/>
              </w:rPr>
            </w:pPr>
          </w:p>
        </w:tc>
        <w:tc>
          <w:tcPr>
            <w:tcW w:w="1614" w:type="dxa"/>
            <w:vMerge/>
            <w:tcBorders>
              <w:top w:val="nil"/>
              <w:left w:val="single" w:sz="4" w:space="0" w:color="auto"/>
              <w:bottom w:val="single" w:sz="4" w:space="0" w:color="000000"/>
              <w:right w:val="single" w:sz="4" w:space="0" w:color="auto"/>
            </w:tcBorders>
            <w:shd w:val="clear" w:color="auto" w:fill="auto"/>
            <w:vAlign w:val="center"/>
            <w:hideMark/>
          </w:tcPr>
          <w:p w14:paraId="0B169654" w14:textId="77777777" w:rsidR="0078408A" w:rsidRPr="005E721F" w:rsidRDefault="0078408A" w:rsidP="005E721F">
            <w:pPr>
              <w:rPr>
                <w:color w:val="000000"/>
                <w:sz w:val="20"/>
                <w:szCs w:val="20"/>
              </w:rPr>
            </w:pPr>
          </w:p>
        </w:tc>
      </w:tr>
      <w:tr w:rsidR="0078408A" w:rsidRPr="005E721F" w14:paraId="69A1A235"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01055DB0" w14:textId="77777777" w:rsidR="0078408A" w:rsidRPr="005E721F" w:rsidRDefault="0078408A" w:rsidP="005E721F">
            <w:pPr>
              <w:jc w:val="center"/>
              <w:rPr>
                <w:color w:val="000000"/>
                <w:sz w:val="20"/>
                <w:szCs w:val="20"/>
              </w:rPr>
            </w:pPr>
            <w:r w:rsidRPr="005E721F">
              <w:rPr>
                <w:color w:val="000000"/>
                <w:sz w:val="20"/>
                <w:szCs w:val="20"/>
              </w:rPr>
              <w:t>3</w:t>
            </w:r>
          </w:p>
        </w:tc>
        <w:tc>
          <w:tcPr>
            <w:tcW w:w="6287" w:type="dxa"/>
            <w:tcBorders>
              <w:top w:val="nil"/>
              <w:left w:val="nil"/>
              <w:bottom w:val="single" w:sz="4" w:space="0" w:color="auto"/>
              <w:right w:val="single" w:sz="4" w:space="0" w:color="auto"/>
            </w:tcBorders>
            <w:shd w:val="clear" w:color="auto" w:fill="auto"/>
            <w:vAlign w:val="center"/>
            <w:hideMark/>
          </w:tcPr>
          <w:p w14:paraId="45E7E867" w14:textId="77777777" w:rsidR="0078408A" w:rsidRPr="005E721F" w:rsidRDefault="0078408A" w:rsidP="005E721F">
            <w:pPr>
              <w:jc w:val="center"/>
              <w:rPr>
                <w:color w:val="000000"/>
                <w:sz w:val="20"/>
                <w:szCs w:val="20"/>
              </w:rPr>
            </w:pPr>
            <w:r w:rsidRPr="005E721F">
              <w:rPr>
                <w:color w:val="000000"/>
                <w:sz w:val="20"/>
                <w:szCs w:val="20"/>
              </w:rPr>
              <w:t>Котельная "Паниха" (ул. Полевая, 6А)</w:t>
            </w:r>
          </w:p>
        </w:tc>
        <w:tc>
          <w:tcPr>
            <w:tcW w:w="1806" w:type="dxa"/>
            <w:tcBorders>
              <w:top w:val="nil"/>
              <w:left w:val="nil"/>
              <w:bottom w:val="single" w:sz="4" w:space="0" w:color="auto"/>
              <w:right w:val="single" w:sz="4" w:space="0" w:color="auto"/>
            </w:tcBorders>
            <w:shd w:val="clear" w:color="auto" w:fill="auto"/>
            <w:vAlign w:val="center"/>
            <w:hideMark/>
          </w:tcPr>
          <w:p w14:paraId="6CCB8B7C" w14:textId="77777777" w:rsidR="0078408A" w:rsidRPr="005E721F" w:rsidRDefault="0078408A" w:rsidP="005E721F">
            <w:pPr>
              <w:jc w:val="center"/>
              <w:rPr>
                <w:color w:val="000000"/>
                <w:sz w:val="20"/>
                <w:szCs w:val="20"/>
              </w:rPr>
            </w:pPr>
            <w:r w:rsidRPr="005E721F">
              <w:rPr>
                <w:color w:val="000000"/>
                <w:sz w:val="20"/>
                <w:szCs w:val="20"/>
              </w:rPr>
              <w:t>8611.70</w:t>
            </w:r>
          </w:p>
        </w:tc>
        <w:tc>
          <w:tcPr>
            <w:tcW w:w="1806" w:type="dxa"/>
            <w:tcBorders>
              <w:top w:val="nil"/>
              <w:left w:val="nil"/>
              <w:bottom w:val="single" w:sz="4" w:space="0" w:color="auto"/>
              <w:right w:val="single" w:sz="4" w:space="0" w:color="auto"/>
            </w:tcBorders>
            <w:shd w:val="clear" w:color="auto" w:fill="auto"/>
            <w:vAlign w:val="center"/>
            <w:hideMark/>
          </w:tcPr>
          <w:p w14:paraId="57B31812" w14:textId="77777777" w:rsidR="0078408A" w:rsidRPr="005E721F" w:rsidRDefault="0078408A" w:rsidP="005E721F">
            <w:pPr>
              <w:jc w:val="center"/>
              <w:rPr>
                <w:color w:val="000000"/>
                <w:sz w:val="20"/>
                <w:szCs w:val="20"/>
              </w:rPr>
            </w:pPr>
            <w:r w:rsidRPr="005E721F">
              <w:rPr>
                <w:color w:val="000000"/>
                <w:sz w:val="20"/>
                <w:szCs w:val="20"/>
              </w:rPr>
              <w:t>8197.30</w:t>
            </w:r>
          </w:p>
        </w:tc>
        <w:tc>
          <w:tcPr>
            <w:tcW w:w="1806" w:type="dxa"/>
            <w:tcBorders>
              <w:top w:val="nil"/>
              <w:left w:val="nil"/>
              <w:bottom w:val="single" w:sz="4" w:space="0" w:color="auto"/>
              <w:right w:val="single" w:sz="4" w:space="0" w:color="auto"/>
            </w:tcBorders>
            <w:shd w:val="clear" w:color="auto" w:fill="auto"/>
            <w:vAlign w:val="center"/>
            <w:hideMark/>
          </w:tcPr>
          <w:p w14:paraId="0CAF467B" w14:textId="77777777" w:rsidR="0078408A" w:rsidRPr="005E721F" w:rsidRDefault="0078408A" w:rsidP="005E721F">
            <w:pPr>
              <w:jc w:val="center"/>
              <w:rPr>
                <w:color w:val="000000"/>
                <w:sz w:val="20"/>
                <w:szCs w:val="20"/>
              </w:rPr>
            </w:pPr>
            <w:r w:rsidRPr="005E721F">
              <w:rPr>
                <w:color w:val="000000"/>
                <w:sz w:val="20"/>
                <w:szCs w:val="20"/>
              </w:rPr>
              <w:t>414</w:t>
            </w:r>
          </w:p>
        </w:tc>
        <w:tc>
          <w:tcPr>
            <w:tcW w:w="2886" w:type="dxa"/>
            <w:tcBorders>
              <w:top w:val="nil"/>
              <w:left w:val="nil"/>
              <w:bottom w:val="single" w:sz="4" w:space="0" w:color="auto"/>
              <w:right w:val="single" w:sz="4" w:space="0" w:color="auto"/>
            </w:tcBorders>
            <w:shd w:val="clear" w:color="auto" w:fill="auto"/>
            <w:vAlign w:val="center"/>
            <w:hideMark/>
          </w:tcPr>
          <w:p w14:paraId="3B2F8B4A" w14:textId="77777777" w:rsidR="0078408A" w:rsidRPr="005E721F" w:rsidRDefault="0078408A" w:rsidP="005E721F">
            <w:pPr>
              <w:jc w:val="center"/>
              <w:rPr>
                <w:color w:val="000000"/>
                <w:sz w:val="20"/>
                <w:szCs w:val="20"/>
              </w:rPr>
            </w:pPr>
            <w:r w:rsidRPr="005E721F">
              <w:rPr>
                <w:color w:val="000000"/>
                <w:sz w:val="20"/>
                <w:szCs w:val="20"/>
              </w:rPr>
              <w:t>Западная часть</w:t>
            </w:r>
          </w:p>
        </w:tc>
        <w:tc>
          <w:tcPr>
            <w:tcW w:w="1908" w:type="dxa"/>
            <w:tcBorders>
              <w:top w:val="nil"/>
              <w:left w:val="nil"/>
              <w:bottom w:val="single" w:sz="4" w:space="0" w:color="auto"/>
              <w:right w:val="single" w:sz="4" w:space="0" w:color="auto"/>
            </w:tcBorders>
            <w:shd w:val="clear" w:color="auto" w:fill="auto"/>
            <w:vAlign w:val="center"/>
            <w:hideMark/>
          </w:tcPr>
          <w:p w14:paraId="47511F2C" w14:textId="77777777" w:rsidR="0078408A" w:rsidRPr="005E721F" w:rsidRDefault="0078408A" w:rsidP="005E721F">
            <w:pPr>
              <w:jc w:val="center"/>
              <w:rPr>
                <w:color w:val="000000"/>
                <w:sz w:val="20"/>
                <w:szCs w:val="20"/>
              </w:rPr>
            </w:pPr>
            <w:r w:rsidRPr="005E721F">
              <w:rPr>
                <w:color w:val="000000"/>
                <w:sz w:val="20"/>
                <w:szCs w:val="20"/>
              </w:rPr>
              <w:t>11 721.80</w:t>
            </w:r>
          </w:p>
        </w:tc>
        <w:tc>
          <w:tcPr>
            <w:tcW w:w="1511" w:type="dxa"/>
            <w:tcBorders>
              <w:top w:val="nil"/>
              <w:left w:val="nil"/>
              <w:bottom w:val="single" w:sz="4" w:space="0" w:color="auto"/>
              <w:right w:val="single" w:sz="4" w:space="0" w:color="auto"/>
            </w:tcBorders>
            <w:shd w:val="clear" w:color="auto" w:fill="auto"/>
            <w:vAlign w:val="center"/>
            <w:hideMark/>
          </w:tcPr>
          <w:p w14:paraId="0E25B739" w14:textId="77777777" w:rsidR="0078408A" w:rsidRPr="005E721F" w:rsidRDefault="0078408A" w:rsidP="005E721F">
            <w:pPr>
              <w:jc w:val="center"/>
              <w:rPr>
                <w:color w:val="000000"/>
                <w:sz w:val="20"/>
                <w:szCs w:val="20"/>
              </w:rPr>
            </w:pPr>
            <w:r w:rsidRPr="005E721F">
              <w:rPr>
                <w:color w:val="000000"/>
                <w:sz w:val="20"/>
                <w:szCs w:val="20"/>
              </w:rPr>
              <w:t>11 721.80</w:t>
            </w:r>
          </w:p>
        </w:tc>
        <w:tc>
          <w:tcPr>
            <w:tcW w:w="1515" w:type="dxa"/>
            <w:tcBorders>
              <w:top w:val="nil"/>
              <w:left w:val="nil"/>
              <w:bottom w:val="single" w:sz="4" w:space="0" w:color="auto"/>
              <w:right w:val="single" w:sz="4" w:space="0" w:color="auto"/>
            </w:tcBorders>
            <w:shd w:val="clear" w:color="auto" w:fill="auto"/>
            <w:vAlign w:val="center"/>
            <w:hideMark/>
          </w:tcPr>
          <w:p w14:paraId="57F2D02F" w14:textId="77777777" w:rsidR="0078408A" w:rsidRPr="005E721F" w:rsidRDefault="0078408A" w:rsidP="005E721F">
            <w:pPr>
              <w:jc w:val="center"/>
              <w:rPr>
                <w:color w:val="000000"/>
                <w:sz w:val="20"/>
                <w:szCs w:val="20"/>
              </w:rPr>
            </w:pPr>
            <w:r w:rsidRPr="005E721F">
              <w:rPr>
                <w:color w:val="000000"/>
                <w:sz w:val="20"/>
                <w:szCs w:val="20"/>
              </w:rPr>
              <w:t>0.00</w:t>
            </w:r>
          </w:p>
        </w:tc>
        <w:tc>
          <w:tcPr>
            <w:tcW w:w="1614" w:type="dxa"/>
            <w:tcBorders>
              <w:top w:val="nil"/>
              <w:left w:val="nil"/>
              <w:bottom w:val="single" w:sz="4" w:space="0" w:color="auto"/>
              <w:right w:val="single" w:sz="4" w:space="0" w:color="auto"/>
            </w:tcBorders>
            <w:shd w:val="clear" w:color="auto" w:fill="auto"/>
            <w:vAlign w:val="center"/>
            <w:hideMark/>
          </w:tcPr>
          <w:p w14:paraId="19298A0C" w14:textId="77777777" w:rsidR="0078408A" w:rsidRPr="005E721F" w:rsidRDefault="0078408A" w:rsidP="005E721F">
            <w:pPr>
              <w:jc w:val="center"/>
              <w:rPr>
                <w:color w:val="000000"/>
                <w:sz w:val="20"/>
                <w:szCs w:val="20"/>
              </w:rPr>
            </w:pPr>
            <w:r w:rsidRPr="005E721F">
              <w:rPr>
                <w:color w:val="000000"/>
                <w:sz w:val="20"/>
                <w:szCs w:val="20"/>
              </w:rPr>
              <w:t>3 110.10</w:t>
            </w:r>
          </w:p>
        </w:tc>
      </w:tr>
      <w:tr w:rsidR="0078408A" w:rsidRPr="005E721F" w14:paraId="35860F9C"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8D8BFC4" w14:textId="77777777" w:rsidR="0078408A" w:rsidRPr="005E721F" w:rsidRDefault="0078408A" w:rsidP="005E721F">
            <w:pPr>
              <w:jc w:val="center"/>
              <w:rPr>
                <w:color w:val="000000"/>
                <w:sz w:val="20"/>
                <w:szCs w:val="20"/>
              </w:rPr>
            </w:pPr>
            <w:r w:rsidRPr="005E721F">
              <w:rPr>
                <w:color w:val="000000"/>
                <w:sz w:val="20"/>
                <w:szCs w:val="20"/>
              </w:rPr>
              <w:t>4</w:t>
            </w:r>
          </w:p>
        </w:tc>
        <w:tc>
          <w:tcPr>
            <w:tcW w:w="6287" w:type="dxa"/>
            <w:tcBorders>
              <w:top w:val="nil"/>
              <w:left w:val="nil"/>
              <w:bottom w:val="single" w:sz="4" w:space="0" w:color="auto"/>
              <w:right w:val="single" w:sz="4" w:space="0" w:color="auto"/>
            </w:tcBorders>
            <w:shd w:val="clear" w:color="auto" w:fill="auto"/>
            <w:vAlign w:val="center"/>
            <w:hideMark/>
          </w:tcPr>
          <w:p w14:paraId="2E41AD5A" w14:textId="77777777" w:rsidR="0078408A" w:rsidRPr="005E721F" w:rsidRDefault="0078408A" w:rsidP="005E721F">
            <w:pPr>
              <w:jc w:val="center"/>
              <w:rPr>
                <w:color w:val="000000"/>
                <w:sz w:val="20"/>
                <w:szCs w:val="20"/>
              </w:rPr>
            </w:pPr>
            <w:r w:rsidRPr="005E721F">
              <w:rPr>
                <w:color w:val="000000"/>
                <w:sz w:val="20"/>
                <w:szCs w:val="20"/>
              </w:rPr>
              <w:t>Котельная "РТС" (ул. Щорса, 2Д)</w:t>
            </w:r>
          </w:p>
        </w:tc>
        <w:tc>
          <w:tcPr>
            <w:tcW w:w="1806" w:type="dxa"/>
            <w:tcBorders>
              <w:top w:val="nil"/>
              <w:left w:val="nil"/>
              <w:bottom w:val="single" w:sz="4" w:space="0" w:color="auto"/>
              <w:right w:val="single" w:sz="4" w:space="0" w:color="auto"/>
            </w:tcBorders>
            <w:shd w:val="clear" w:color="auto" w:fill="auto"/>
            <w:vAlign w:val="center"/>
            <w:hideMark/>
          </w:tcPr>
          <w:p w14:paraId="28A425F2" w14:textId="77777777" w:rsidR="0078408A" w:rsidRPr="005E721F" w:rsidRDefault="0078408A" w:rsidP="005E721F">
            <w:pPr>
              <w:jc w:val="center"/>
              <w:rPr>
                <w:color w:val="000000"/>
                <w:sz w:val="20"/>
                <w:szCs w:val="20"/>
              </w:rPr>
            </w:pPr>
            <w:r w:rsidRPr="005E721F">
              <w:rPr>
                <w:color w:val="000000"/>
                <w:sz w:val="20"/>
                <w:szCs w:val="20"/>
              </w:rPr>
              <w:t>21 339.30</w:t>
            </w:r>
          </w:p>
        </w:tc>
        <w:tc>
          <w:tcPr>
            <w:tcW w:w="1806" w:type="dxa"/>
            <w:tcBorders>
              <w:top w:val="nil"/>
              <w:left w:val="nil"/>
              <w:bottom w:val="single" w:sz="4" w:space="0" w:color="auto"/>
              <w:right w:val="single" w:sz="4" w:space="0" w:color="auto"/>
            </w:tcBorders>
            <w:shd w:val="clear" w:color="auto" w:fill="auto"/>
            <w:vAlign w:val="center"/>
            <w:hideMark/>
          </w:tcPr>
          <w:p w14:paraId="3C507CFF" w14:textId="77777777" w:rsidR="0078408A" w:rsidRPr="005E721F" w:rsidRDefault="0078408A" w:rsidP="005E721F">
            <w:pPr>
              <w:jc w:val="center"/>
              <w:rPr>
                <w:color w:val="000000"/>
                <w:sz w:val="20"/>
                <w:szCs w:val="20"/>
              </w:rPr>
            </w:pPr>
            <w:r w:rsidRPr="005E721F">
              <w:rPr>
                <w:color w:val="000000"/>
                <w:sz w:val="20"/>
                <w:szCs w:val="20"/>
              </w:rPr>
              <w:t>18 522.02</w:t>
            </w:r>
          </w:p>
        </w:tc>
        <w:tc>
          <w:tcPr>
            <w:tcW w:w="1806" w:type="dxa"/>
            <w:tcBorders>
              <w:top w:val="nil"/>
              <w:left w:val="nil"/>
              <w:bottom w:val="single" w:sz="4" w:space="0" w:color="auto"/>
              <w:right w:val="single" w:sz="4" w:space="0" w:color="auto"/>
            </w:tcBorders>
            <w:shd w:val="clear" w:color="auto" w:fill="auto"/>
            <w:vAlign w:val="center"/>
            <w:hideMark/>
          </w:tcPr>
          <w:p w14:paraId="76D8126F" w14:textId="77777777" w:rsidR="0078408A" w:rsidRPr="005E721F" w:rsidRDefault="0078408A" w:rsidP="005E721F">
            <w:pPr>
              <w:jc w:val="center"/>
              <w:rPr>
                <w:color w:val="000000"/>
                <w:sz w:val="20"/>
                <w:szCs w:val="20"/>
              </w:rPr>
            </w:pPr>
            <w:r w:rsidRPr="005E721F">
              <w:rPr>
                <w:color w:val="000000"/>
                <w:sz w:val="20"/>
                <w:szCs w:val="20"/>
              </w:rPr>
              <w:t>1 357.78</w:t>
            </w:r>
          </w:p>
        </w:tc>
        <w:tc>
          <w:tcPr>
            <w:tcW w:w="2886" w:type="dxa"/>
            <w:tcBorders>
              <w:top w:val="nil"/>
              <w:left w:val="nil"/>
              <w:bottom w:val="single" w:sz="4" w:space="0" w:color="auto"/>
              <w:right w:val="single" w:sz="4" w:space="0" w:color="auto"/>
            </w:tcBorders>
            <w:shd w:val="clear" w:color="auto" w:fill="auto"/>
            <w:vAlign w:val="center"/>
            <w:hideMark/>
          </w:tcPr>
          <w:p w14:paraId="5A481752" w14:textId="77777777" w:rsidR="0078408A" w:rsidRPr="005E721F" w:rsidRDefault="0078408A" w:rsidP="005E721F">
            <w:pPr>
              <w:jc w:val="center"/>
              <w:rPr>
                <w:color w:val="000000"/>
                <w:sz w:val="20"/>
                <w:szCs w:val="20"/>
              </w:rPr>
            </w:pPr>
            <w:r w:rsidRPr="005E721F">
              <w:rPr>
                <w:color w:val="000000"/>
                <w:sz w:val="20"/>
                <w:szCs w:val="20"/>
              </w:rPr>
              <w:t>Западная часть</w:t>
            </w:r>
          </w:p>
        </w:tc>
        <w:tc>
          <w:tcPr>
            <w:tcW w:w="1908" w:type="dxa"/>
            <w:tcBorders>
              <w:top w:val="nil"/>
              <w:left w:val="nil"/>
              <w:bottom w:val="nil"/>
              <w:right w:val="single" w:sz="4" w:space="0" w:color="auto"/>
            </w:tcBorders>
            <w:shd w:val="clear" w:color="auto" w:fill="auto"/>
            <w:vAlign w:val="center"/>
            <w:hideMark/>
          </w:tcPr>
          <w:p w14:paraId="75411ECF" w14:textId="77777777" w:rsidR="0078408A" w:rsidRPr="005E721F" w:rsidRDefault="0078408A" w:rsidP="005E721F">
            <w:pPr>
              <w:jc w:val="center"/>
              <w:rPr>
                <w:color w:val="000000"/>
                <w:sz w:val="20"/>
                <w:szCs w:val="20"/>
              </w:rPr>
            </w:pPr>
            <w:r w:rsidRPr="005E721F">
              <w:rPr>
                <w:color w:val="000000"/>
                <w:sz w:val="20"/>
                <w:szCs w:val="20"/>
              </w:rPr>
              <w:t>23 731.80</w:t>
            </w:r>
          </w:p>
        </w:tc>
        <w:tc>
          <w:tcPr>
            <w:tcW w:w="1511" w:type="dxa"/>
            <w:tcBorders>
              <w:top w:val="nil"/>
              <w:left w:val="nil"/>
              <w:bottom w:val="nil"/>
              <w:right w:val="single" w:sz="4" w:space="0" w:color="auto"/>
            </w:tcBorders>
            <w:shd w:val="clear" w:color="auto" w:fill="auto"/>
            <w:vAlign w:val="center"/>
            <w:hideMark/>
          </w:tcPr>
          <w:p w14:paraId="5E47E8DA" w14:textId="77777777" w:rsidR="0078408A" w:rsidRPr="005E721F" w:rsidRDefault="0078408A" w:rsidP="005E721F">
            <w:pPr>
              <w:jc w:val="center"/>
              <w:rPr>
                <w:color w:val="000000"/>
                <w:sz w:val="20"/>
                <w:szCs w:val="20"/>
              </w:rPr>
            </w:pPr>
            <w:r w:rsidRPr="005E721F">
              <w:rPr>
                <w:color w:val="000000"/>
                <w:sz w:val="20"/>
                <w:szCs w:val="20"/>
              </w:rPr>
              <w:t>23 731.80</w:t>
            </w:r>
          </w:p>
        </w:tc>
        <w:tc>
          <w:tcPr>
            <w:tcW w:w="1515" w:type="dxa"/>
            <w:tcBorders>
              <w:top w:val="nil"/>
              <w:left w:val="nil"/>
              <w:bottom w:val="nil"/>
              <w:right w:val="single" w:sz="4" w:space="0" w:color="auto"/>
            </w:tcBorders>
            <w:shd w:val="clear" w:color="auto" w:fill="auto"/>
            <w:vAlign w:val="center"/>
            <w:hideMark/>
          </w:tcPr>
          <w:p w14:paraId="07BCE491" w14:textId="77777777" w:rsidR="0078408A" w:rsidRPr="005E721F" w:rsidRDefault="0078408A" w:rsidP="005E721F">
            <w:pPr>
              <w:jc w:val="center"/>
              <w:rPr>
                <w:color w:val="000000"/>
                <w:sz w:val="20"/>
                <w:szCs w:val="20"/>
              </w:rPr>
            </w:pPr>
            <w:r w:rsidRPr="005E721F">
              <w:rPr>
                <w:color w:val="000000"/>
                <w:sz w:val="20"/>
                <w:szCs w:val="20"/>
              </w:rPr>
              <w:t>0.00</w:t>
            </w:r>
          </w:p>
        </w:tc>
        <w:tc>
          <w:tcPr>
            <w:tcW w:w="1614" w:type="dxa"/>
            <w:tcBorders>
              <w:top w:val="nil"/>
              <w:left w:val="nil"/>
              <w:bottom w:val="nil"/>
              <w:right w:val="single" w:sz="4" w:space="0" w:color="auto"/>
            </w:tcBorders>
            <w:shd w:val="clear" w:color="auto" w:fill="auto"/>
            <w:vAlign w:val="center"/>
            <w:hideMark/>
          </w:tcPr>
          <w:p w14:paraId="74993B55" w14:textId="77777777" w:rsidR="0078408A" w:rsidRPr="005E721F" w:rsidRDefault="0078408A" w:rsidP="005E721F">
            <w:pPr>
              <w:jc w:val="center"/>
              <w:rPr>
                <w:color w:val="000000"/>
                <w:sz w:val="20"/>
                <w:szCs w:val="20"/>
              </w:rPr>
            </w:pPr>
            <w:r w:rsidRPr="005E721F">
              <w:rPr>
                <w:color w:val="000000"/>
                <w:sz w:val="20"/>
                <w:szCs w:val="20"/>
              </w:rPr>
              <w:t>3 852.00</w:t>
            </w:r>
          </w:p>
        </w:tc>
      </w:tr>
      <w:tr w:rsidR="0078408A" w:rsidRPr="005E721F" w14:paraId="39B51933"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311A484" w14:textId="77777777" w:rsidR="0078408A" w:rsidRPr="005E721F" w:rsidRDefault="0078408A" w:rsidP="005E721F">
            <w:pPr>
              <w:jc w:val="center"/>
              <w:rPr>
                <w:color w:val="000000"/>
                <w:sz w:val="20"/>
                <w:szCs w:val="20"/>
              </w:rPr>
            </w:pPr>
            <w:r w:rsidRPr="005E721F">
              <w:rPr>
                <w:color w:val="000000"/>
                <w:sz w:val="20"/>
                <w:szCs w:val="20"/>
              </w:rPr>
              <w:t>5</w:t>
            </w:r>
          </w:p>
        </w:tc>
        <w:tc>
          <w:tcPr>
            <w:tcW w:w="6287" w:type="dxa"/>
            <w:tcBorders>
              <w:top w:val="nil"/>
              <w:left w:val="nil"/>
              <w:bottom w:val="single" w:sz="4" w:space="0" w:color="auto"/>
              <w:right w:val="single" w:sz="4" w:space="0" w:color="auto"/>
            </w:tcBorders>
            <w:shd w:val="clear" w:color="auto" w:fill="auto"/>
            <w:vAlign w:val="center"/>
            <w:hideMark/>
          </w:tcPr>
          <w:p w14:paraId="06E15BC9" w14:textId="77777777" w:rsidR="0078408A" w:rsidRPr="005E721F" w:rsidRDefault="0078408A" w:rsidP="005E721F">
            <w:pPr>
              <w:jc w:val="center"/>
              <w:rPr>
                <w:color w:val="000000"/>
                <w:sz w:val="20"/>
                <w:szCs w:val="20"/>
              </w:rPr>
            </w:pPr>
            <w:r w:rsidRPr="005E721F">
              <w:rPr>
                <w:color w:val="000000"/>
                <w:sz w:val="20"/>
                <w:szCs w:val="20"/>
              </w:rPr>
              <w:t>Котельная «Бирюсинка-2» (ул. Черноморская, 25А)</w:t>
            </w:r>
          </w:p>
        </w:tc>
        <w:tc>
          <w:tcPr>
            <w:tcW w:w="1806" w:type="dxa"/>
            <w:tcBorders>
              <w:top w:val="nil"/>
              <w:left w:val="nil"/>
              <w:bottom w:val="single" w:sz="4" w:space="0" w:color="auto"/>
              <w:right w:val="single" w:sz="4" w:space="0" w:color="auto"/>
            </w:tcBorders>
            <w:shd w:val="clear" w:color="auto" w:fill="auto"/>
            <w:vAlign w:val="center"/>
            <w:hideMark/>
          </w:tcPr>
          <w:p w14:paraId="0E8ADD01" w14:textId="77777777" w:rsidR="0078408A" w:rsidRPr="005E721F" w:rsidRDefault="0078408A" w:rsidP="005E721F">
            <w:pPr>
              <w:jc w:val="center"/>
              <w:rPr>
                <w:color w:val="000000"/>
                <w:sz w:val="20"/>
                <w:szCs w:val="20"/>
              </w:rPr>
            </w:pPr>
            <w:r w:rsidRPr="005E721F">
              <w:rPr>
                <w:color w:val="000000"/>
                <w:sz w:val="20"/>
                <w:szCs w:val="20"/>
              </w:rPr>
              <w:t>3 324.90</w:t>
            </w:r>
          </w:p>
        </w:tc>
        <w:tc>
          <w:tcPr>
            <w:tcW w:w="1806" w:type="dxa"/>
            <w:tcBorders>
              <w:top w:val="nil"/>
              <w:left w:val="nil"/>
              <w:bottom w:val="single" w:sz="4" w:space="0" w:color="auto"/>
              <w:right w:val="single" w:sz="4" w:space="0" w:color="auto"/>
            </w:tcBorders>
            <w:shd w:val="clear" w:color="auto" w:fill="auto"/>
            <w:vAlign w:val="center"/>
            <w:hideMark/>
          </w:tcPr>
          <w:p w14:paraId="004D1E93" w14:textId="77777777" w:rsidR="0078408A" w:rsidRPr="005E721F" w:rsidRDefault="0078408A" w:rsidP="005E721F">
            <w:pPr>
              <w:jc w:val="center"/>
              <w:rPr>
                <w:color w:val="000000"/>
                <w:sz w:val="20"/>
                <w:szCs w:val="20"/>
              </w:rPr>
            </w:pPr>
            <w:r w:rsidRPr="005E721F">
              <w:rPr>
                <w:color w:val="000000"/>
                <w:sz w:val="20"/>
                <w:szCs w:val="20"/>
              </w:rPr>
              <w:t>3 097.81</w:t>
            </w:r>
          </w:p>
        </w:tc>
        <w:tc>
          <w:tcPr>
            <w:tcW w:w="1806" w:type="dxa"/>
            <w:tcBorders>
              <w:top w:val="nil"/>
              <w:left w:val="nil"/>
              <w:bottom w:val="single" w:sz="4" w:space="0" w:color="auto"/>
              <w:right w:val="single" w:sz="4" w:space="0" w:color="auto"/>
            </w:tcBorders>
            <w:shd w:val="clear" w:color="auto" w:fill="auto"/>
            <w:vAlign w:val="center"/>
            <w:hideMark/>
          </w:tcPr>
          <w:p w14:paraId="299A8B27" w14:textId="77777777" w:rsidR="0078408A" w:rsidRPr="005E721F" w:rsidRDefault="0078408A" w:rsidP="005E721F">
            <w:pPr>
              <w:jc w:val="center"/>
              <w:rPr>
                <w:color w:val="000000"/>
                <w:sz w:val="20"/>
                <w:szCs w:val="20"/>
              </w:rPr>
            </w:pPr>
            <w:r w:rsidRPr="005E721F">
              <w:rPr>
                <w:color w:val="000000"/>
                <w:sz w:val="20"/>
                <w:szCs w:val="20"/>
              </w:rPr>
              <w:t>227.09</w:t>
            </w:r>
          </w:p>
        </w:tc>
        <w:tc>
          <w:tcPr>
            <w:tcW w:w="2886" w:type="dxa"/>
            <w:tcBorders>
              <w:top w:val="nil"/>
              <w:left w:val="nil"/>
              <w:bottom w:val="single" w:sz="4" w:space="0" w:color="auto"/>
              <w:right w:val="single" w:sz="4" w:space="0" w:color="auto"/>
            </w:tcBorders>
            <w:shd w:val="clear" w:color="auto" w:fill="auto"/>
            <w:vAlign w:val="center"/>
            <w:hideMark/>
          </w:tcPr>
          <w:p w14:paraId="28D90EEB" w14:textId="77777777" w:rsidR="0078408A" w:rsidRPr="005E721F" w:rsidRDefault="0078408A" w:rsidP="005E721F">
            <w:pPr>
              <w:jc w:val="center"/>
              <w:rPr>
                <w:color w:val="000000"/>
                <w:sz w:val="20"/>
                <w:szCs w:val="20"/>
              </w:rPr>
            </w:pPr>
            <w:r w:rsidRPr="005E721F">
              <w:rPr>
                <w:color w:val="000000"/>
                <w:sz w:val="20"/>
                <w:szCs w:val="20"/>
              </w:rPr>
              <w:t>Восточная часть</w:t>
            </w:r>
          </w:p>
        </w:tc>
        <w:tc>
          <w:tcPr>
            <w:tcW w:w="1908" w:type="dxa"/>
            <w:tcBorders>
              <w:top w:val="single" w:sz="4" w:space="0" w:color="auto"/>
              <w:left w:val="nil"/>
              <w:bottom w:val="nil"/>
              <w:right w:val="single" w:sz="4" w:space="0" w:color="auto"/>
            </w:tcBorders>
            <w:shd w:val="clear" w:color="auto" w:fill="auto"/>
            <w:vAlign w:val="center"/>
            <w:hideMark/>
          </w:tcPr>
          <w:p w14:paraId="5F0A345C" w14:textId="77777777" w:rsidR="0078408A" w:rsidRPr="005E721F" w:rsidRDefault="0078408A" w:rsidP="005E721F">
            <w:pPr>
              <w:jc w:val="center"/>
              <w:rPr>
                <w:color w:val="000000"/>
                <w:sz w:val="20"/>
                <w:szCs w:val="20"/>
              </w:rPr>
            </w:pPr>
            <w:r w:rsidRPr="005E721F">
              <w:rPr>
                <w:color w:val="000000"/>
                <w:sz w:val="20"/>
                <w:szCs w:val="20"/>
              </w:rPr>
              <w:t>3 324.90</w:t>
            </w:r>
          </w:p>
        </w:tc>
        <w:tc>
          <w:tcPr>
            <w:tcW w:w="1511" w:type="dxa"/>
            <w:tcBorders>
              <w:top w:val="single" w:sz="4" w:space="0" w:color="auto"/>
              <w:left w:val="nil"/>
              <w:bottom w:val="nil"/>
              <w:right w:val="single" w:sz="4" w:space="0" w:color="auto"/>
            </w:tcBorders>
            <w:shd w:val="clear" w:color="auto" w:fill="auto"/>
            <w:vAlign w:val="center"/>
            <w:hideMark/>
          </w:tcPr>
          <w:p w14:paraId="25879F64" w14:textId="77777777" w:rsidR="0078408A" w:rsidRPr="005E721F" w:rsidRDefault="0078408A" w:rsidP="005E721F">
            <w:pPr>
              <w:jc w:val="center"/>
              <w:rPr>
                <w:color w:val="000000"/>
                <w:sz w:val="20"/>
                <w:szCs w:val="20"/>
              </w:rPr>
            </w:pPr>
            <w:r w:rsidRPr="005E721F">
              <w:rPr>
                <w:color w:val="000000"/>
                <w:sz w:val="20"/>
                <w:szCs w:val="20"/>
              </w:rPr>
              <w:t>3 324.90</w:t>
            </w:r>
          </w:p>
        </w:tc>
        <w:tc>
          <w:tcPr>
            <w:tcW w:w="1515" w:type="dxa"/>
            <w:tcBorders>
              <w:top w:val="single" w:sz="4" w:space="0" w:color="auto"/>
              <w:left w:val="nil"/>
              <w:bottom w:val="nil"/>
              <w:right w:val="single" w:sz="4" w:space="0" w:color="auto"/>
            </w:tcBorders>
            <w:shd w:val="clear" w:color="auto" w:fill="auto"/>
            <w:vAlign w:val="center"/>
            <w:hideMark/>
          </w:tcPr>
          <w:p w14:paraId="5EFA7D5E" w14:textId="77777777" w:rsidR="0078408A" w:rsidRPr="005E721F" w:rsidRDefault="0078408A" w:rsidP="005E721F">
            <w:pPr>
              <w:jc w:val="center"/>
              <w:rPr>
                <w:color w:val="000000"/>
                <w:sz w:val="20"/>
                <w:szCs w:val="20"/>
              </w:rPr>
            </w:pPr>
            <w:r w:rsidRPr="005E721F">
              <w:rPr>
                <w:color w:val="000000"/>
                <w:sz w:val="20"/>
                <w:szCs w:val="20"/>
              </w:rPr>
              <w:t>0.00</w:t>
            </w:r>
          </w:p>
        </w:tc>
        <w:tc>
          <w:tcPr>
            <w:tcW w:w="1614" w:type="dxa"/>
            <w:tcBorders>
              <w:top w:val="single" w:sz="4" w:space="0" w:color="auto"/>
              <w:left w:val="nil"/>
              <w:bottom w:val="nil"/>
              <w:right w:val="single" w:sz="4" w:space="0" w:color="auto"/>
            </w:tcBorders>
            <w:shd w:val="clear" w:color="auto" w:fill="auto"/>
            <w:vAlign w:val="center"/>
            <w:hideMark/>
          </w:tcPr>
          <w:p w14:paraId="4AA86846" w14:textId="77777777" w:rsidR="0078408A" w:rsidRPr="005E721F" w:rsidRDefault="0078408A" w:rsidP="005E721F">
            <w:pPr>
              <w:jc w:val="center"/>
              <w:rPr>
                <w:color w:val="000000"/>
                <w:sz w:val="20"/>
                <w:szCs w:val="20"/>
              </w:rPr>
            </w:pPr>
            <w:r w:rsidRPr="005E721F">
              <w:rPr>
                <w:color w:val="000000"/>
                <w:sz w:val="20"/>
                <w:szCs w:val="20"/>
              </w:rPr>
              <w:t>0.00</w:t>
            </w:r>
          </w:p>
        </w:tc>
      </w:tr>
      <w:tr w:rsidR="0078408A" w:rsidRPr="005E721F" w14:paraId="3C0D25D8"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3949636" w14:textId="77777777" w:rsidR="0078408A" w:rsidRPr="005E721F" w:rsidRDefault="0078408A" w:rsidP="005E721F">
            <w:pPr>
              <w:jc w:val="center"/>
              <w:rPr>
                <w:color w:val="000000"/>
                <w:sz w:val="20"/>
                <w:szCs w:val="20"/>
              </w:rPr>
            </w:pPr>
            <w:r w:rsidRPr="005E721F">
              <w:rPr>
                <w:color w:val="000000"/>
                <w:sz w:val="20"/>
                <w:szCs w:val="20"/>
              </w:rPr>
              <w:t>6</w:t>
            </w:r>
          </w:p>
        </w:tc>
        <w:tc>
          <w:tcPr>
            <w:tcW w:w="6287" w:type="dxa"/>
            <w:tcBorders>
              <w:top w:val="nil"/>
              <w:left w:val="nil"/>
              <w:bottom w:val="single" w:sz="4" w:space="0" w:color="auto"/>
              <w:right w:val="single" w:sz="4" w:space="0" w:color="auto"/>
            </w:tcBorders>
            <w:shd w:val="clear" w:color="auto" w:fill="auto"/>
            <w:vAlign w:val="center"/>
            <w:hideMark/>
          </w:tcPr>
          <w:p w14:paraId="265389E8" w14:textId="77777777" w:rsidR="0078408A" w:rsidRPr="005E721F" w:rsidRDefault="0078408A" w:rsidP="005E721F">
            <w:pPr>
              <w:jc w:val="center"/>
              <w:rPr>
                <w:color w:val="000000"/>
                <w:sz w:val="20"/>
                <w:szCs w:val="20"/>
              </w:rPr>
            </w:pPr>
            <w:r w:rsidRPr="005E721F">
              <w:rPr>
                <w:color w:val="000000"/>
                <w:sz w:val="20"/>
                <w:szCs w:val="20"/>
              </w:rPr>
              <w:t>Котельная "ЯГУ" (ул. Балахня, 1В)</w:t>
            </w:r>
          </w:p>
        </w:tc>
        <w:tc>
          <w:tcPr>
            <w:tcW w:w="1806" w:type="dxa"/>
            <w:tcBorders>
              <w:top w:val="nil"/>
              <w:left w:val="nil"/>
              <w:bottom w:val="single" w:sz="4" w:space="0" w:color="auto"/>
              <w:right w:val="single" w:sz="4" w:space="0" w:color="auto"/>
            </w:tcBorders>
            <w:shd w:val="clear" w:color="auto" w:fill="auto"/>
            <w:vAlign w:val="center"/>
            <w:hideMark/>
          </w:tcPr>
          <w:p w14:paraId="6DDE5F85" w14:textId="77777777" w:rsidR="0078408A" w:rsidRPr="005E721F" w:rsidRDefault="0078408A" w:rsidP="005E721F">
            <w:pPr>
              <w:jc w:val="center"/>
              <w:rPr>
                <w:color w:val="000000"/>
                <w:sz w:val="20"/>
                <w:szCs w:val="20"/>
              </w:rPr>
            </w:pPr>
            <w:r w:rsidRPr="005E721F">
              <w:rPr>
                <w:color w:val="000000"/>
                <w:sz w:val="20"/>
                <w:szCs w:val="20"/>
              </w:rPr>
              <w:t>9255.00</w:t>
            </w:r>
          </w:p>
        </w:tc>
        <w:tc>
          <w:tcPr>
            <w:tcW w:w="1806" w:type="dxa"/>
            <w:tcBorders>
              <w:top w:val="nil"/>
              <w:left w:val="nil"/>
              <w:bottom w:val="single" w:sz="4" w:space="0" w:color="auto"/>
              <w:right w:val="single" w:sz="4" w:space="0" w:color="auto"/>
            </w:tcBorders>
            <w:shd w:val="clear" w:color="auto" w:fill="auto"/>
            <w:vAlign w:val="center"/>
            <w:hideMark/>
          </w:tcPr>
          <w:p w14:paraId="07037425" w14:textId="77777777" w:rsidR="0078408A" w:rsidRPr="005E721F" w:rsidRDefault="0078408A" w:rsidP="005E721F">
            <w:pPr>
              <w:jc w:val="center"/>
              <w:rPr>
                <w:color w:val="000000"/>
                <w:sz w:val="20"/>
                <w:szCs w:val="20"/>
              </w:rPr>
            </w:pPr>
            <w:r w:rsidRPr="005E721F">
              <w:rPr>
                <w:color w:val="000000"/>
                <w:sz w:val="20"/>
                <w:szCs w:val="20"/>
              </w:rPr>
              <w:t>8630.10</w:t>
            </w:r>
          </w:p>
        </w:tc>
        <w:tc>
          <w:tcPr>
            <w:tcW w:w="1806" w:type="dxa"/>
            <w:tcBorders>
              <w:top w:val="nil"/>
              <w:left w:val="nil"/>
              <w:bottom w:val="single" w:sz="4" w:space="0" w:color="auto"/>
              <w:right w:val="single" w:sz="4" w:space="0" w:color="auto"/>
            </w:tcBorders>
            <w:shd w:val="clear" w:color="auto" w:fill="auto"/>
            <w:vAlign w:val="center"/>
            <w:hideMark/>
          </w:tcPr>
          <w:p w14:paraId="2A8B689D" w14:textId="77777777" w:rsidR="0078408A" w:rsidRPr="005E721F" w:rsidRDefault="0078408A" w:rsidP="005E721F">
            <w:pPr>
              <w:jc w:val="center"/>
              <w:rPr>
                <w:color w:val="000000"/>
                <w:sz w:val="20"/>
                <w:szCs w:val="20"/>
              </w:rPr>
            </w:pPr>
            <w:r w:rsidRPr="005E721F">
              <w:rPr>
                <w:color w:val="000000"/>
                <w:sz w:val="20"/>
                <w:szCs w:val="20"/>
              </w:rPr>
              <w:t>624.90</w:t>
            </w:r>
          </w:p>
        </w:tc>
        <w:tc>
          <w:tcPr>
            <w:tcW w:w="2886" w:type="dxa"/>
            <w:tcBorders>
              <w:top w:val="nil"/>
              <w:left w:val="nil"/>
              <w:bottom w:val="single" w:sz="4" w:space="0" w:color="auto"/>
              <w:right w:val="single" w:sz="4" w:space="0" w:color="auto"/>
            </w:tcBorders>
            <w:shd w:val="clear" w:color="auto" w:fill="auto"/>
            <w:vAlign w:val="center"/>
            <w:hideMark/>
          </w:tcPr>
          <w:p w14:paraId="41391937" w14:textId="77777777" w:rsidR="0078408A" w:rsidRPr="005E721F" w:rsidRDefault="0078408A" w:rsidP="005E721F">
            <w:pPr>
              <w:jc w:val="center"/>
              <w:rPr>
                <w:color w:val="000000"/>
                <w:sz w:val="20"/>
                <w:szCs w:val="20"/>
              </w:rPr>
            </w:pPr>
            <w:r w:rsidRPr="005E721F">
              <w:rPr>
                <w:color w:val="000000"/>
                <w:sz w:val="20"/>
                <w:szCs w:val="20"/>
              </w:rPr>
              <w:t>Центральная часть</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14:paraId="1686919A" w14:textId="77777777" w:rsidR="0078408A" w:rsidRPr="005E721F" w:rsidRDefault="0078408A" w:rsidP="005E721F">
            <w:pPr>
              <w:jc w:val="center"/>
              <w:rPr>
                <w:color w:val="000000"/>
                <w:sz w:val="20"/>
                <w:szCs w:val="20"/>
              </w:rPr>
            </w:pPr>
            <w:r w:rsidRPr="005E721F">
              <w:rPr>
                <w:color w:val="000000"/>
                <w:sz w:val="20"/>
                <w:szCs w:val="20"/>
              </w:rPr>
              <w:t>10 258.30</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438C8D99" w14:textId="77777777" w:rsidR="0078408A" w:rsidRPr="005E721F" w:rsidRDefault="0078408A" w:rsidP="005E721F">
            <w:pPr>
              <w:jc w:val="center"/>
              <w:rPr>
                <w:color w:val="000000"/>
                <w:sz w:val="20"/>
                <w:szCs w:val="20"/>
              </w:rPr>
            </w:pPr>
            <w:r w:rsidRPr="005E721F">
              <w:rPr>
                <w:color w:val="000000"/>
                <w:sz w:val="20"/>
                <w:szCs w:val="20"/>
              </w:rPr>
              <w:t>10 258.30</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0220F975" w14:textId="77777777" w:rsidR="0078408A" w:rsidRPr="005E721F" w:rsidRDefault="0078408A" w:rsidP="005E721F">
            <w:pPr>
              <w:jc w:val="center"/>
              <w:rPr>
                <w:color w:val="000000"/>
                <w:sz w:val="20"/>
                <w:szCs w:val="20"/>
              </w:rPr>
            </w:pPr>
            <w:r w:rsidRPr="005E721F">
              <w:rPr>
                <w:color w:val="000000"/>
                <w:sz w:val="20"/>
                <w:szCs w:val="20"/>
              </w:rPr>
              <w:t>0.00</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460EACEF" w14:textId="77777777" w:rsidR="0078408A" w:rsidRPr="005E721F" w:rsidRDefault="0078408A" w:rsidP="005E721F">
            <w:pPr>
              <w:jc w:val="center"/>
              <w:rPr>
                <w:color w:val="000000"/>
                <w:sz w:val="20"/>
                <w:szCs w:val="20"/>
              </w:rPr>
            </w:pPr>
            <w:r w:rsidRPr="005E721F">
              <w:rPr>
                <w:color w:val="000000"/>
                <w:sz w:val="20"/>
                <w:szCs w:val="20"/>
              </w:rPr>
              <w:t>1 003.30</w:t>
            </w:r>
          </w:p>
        </w:tc>
      </w:tr>
      <w:tr w:rsidR="0078408A" w:rsidRPr="005E721F" w14:paraId="47EE6C56"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F7191DB" w14:textId="77777777" w:rsidR="0078408A" w:rsidRPr="005E721F" w:rsidRDefault="0078408A" w:rsidP="005E721F">
            <w:pPr>
              <w:jc w:val="center"/>
              <w:rPr>
                <w:color w:val="000000"/>
                <w:sz w:val="20"/>
                <w:szCs w:val="20"/>
              </w:rPr>
            </w:pPr>
            <w:r w:rsidRPr="005E721F">
              <w:rPr>
                <w:color w:val="000000"/>
                <w:sz w:val="20"/>
                <w:szCs w:val="20"/>
              </w:rPr>
              <w:t>7</w:t>
            </w:r>
          </w:p>
        </w:tc>
        <w:tc>
          <w:tcPr>
            <w:tcW w:w="6287" w:type="dxa"/>
            <w:tcBorders>
              <w:top w:val="nil"/>
              <w:left w:val="nil"/>
              <w:bottom w:val="single" w:sz="4" w:space="0" w:color="auto"/>
              <w:right w:val="single" w:sz="4" w:space="0" w:color="auto"/>
            </w:tcBorders>
            <w:shd w:val="clear" w:color="auto" w:fill="auto"/>
            <w:vAlign w:val="center"/>
            <w:hideMark/>
          </w:tcPr>
          <w:p w14:paraId="22F555DA" w14:textId="77777777" w:rsidR="0078408A" w:rsidRPr="005E721F" w:rsidRDefault="0078408A" w:rsidP="005E721F">
            <w:pPr>
              <w:jc w:val="center"/>
              <w:rPr>
                <w:color w:val="000000"/>
                <w:sz w:val="20"/>
                <w:szCs w:val="20"/>
              </w:rPr>
            </w:pPr>
            <w:r w:rsidRPr="005E721F">
              <w:rPr>
                <w:color w:val="000000"/>
                <w:sz w:val="20"/>
                <w:szCs w:val="20"/>
              </w:rPr>
              <w:t>Котельная "Лена-Восточная (новая)" (ул. 2-я Железнодорожная, 15)</w:t>
            </w:r>
          </w:p>
        </w:tc>
        <w:tc>
          <w:tcPr>
            <w:tcW w:w="1806" w:type="dxa"/>
            <w:tcBorders>
              <w:top w:val="nil"/>
              <w:left w:val="nil"/>
              <w:bottom w:val="single" w:sz="4" w:space="0" w:color="auto"/>
              <w:right w:val="single" w:sz="4" w:space="0" w:color="auto"/>
            </w:tcBorders>
            <w:shd w:val="clear" w:color="auto" w:fill="auto"/>
            <w:vAlign w:val="center"/>
            <w:hideMark/>
          </w:tcPr>
          <w:p w14:paraId="38EB5720" w14:textId="77777777" w:rsidR="0078408A" w:rsidRPr="005E721F" w:rsidRDefault="0078408A" w:rsidP="005E721F">
            <w:pPr>
              <w:jc w:val="center"/>
              <w:rPr>
                <w:color w:val="000000"/>
                <w:sz w:val="20"/>
                <w:szCs w:val="20"/>
              </w:rPr>
            </w:pPr>
            <w:r w:rsidRPr="005E721F">
              <w:rPr>
                <w:color w:val="000000"/>
                <w:sz w:val="20"/>
                <w:szCs w:val="20"/>
              </w:rPr>
              <w:t>18 518.45</w:t>
            </w:r>
          </w:p>
        </w:tc>
        <w:tc>
          <w:tcPr>
            <w:tcW w:w="1806" w:type="dxa"/>
            <w:tcBorders>
              <w:top w:val="nil"/>
              <w:left w:val="nil"/>
              <w:bottom w:val="single" w:sz="4" w:space="0" w:color="auto"/>
              <w:right w:val="single" w:sz="4" w:space="0" w:color="auto"/>
            </w:tcBorders>
            <w:shd w:val="clear" w:color="auto" w:fill="auto"/>
            <w:vAlign w:val="center"/>
            <w:hideMark/>
          </w:tcPr>
          <w:p w14:paraId="377A32AE" w14:textId="77777777" w:rsidR="0078408A" w:rsidRPr="005E721F" w:rsidRDefault="0078408A" w:rsidP="005E721F">
            <w:pPr>
              <w:jc w:val="center"/>
              <w:rPr>
                <w:color w:val="000000"/>
                <w:sz w:val="20"/>
                <w:szCs w:val="20"/>
              </w:rPr>
            </w:pPr>
            <w:r w:rsidRPr="005E721F">
              <w:rPr>
                <w:color w:val="000000"/>
                <w:sz w:val="20"/>
                <w:szCs w:val="20"/>
              </w:rPr>
              <w:t>11 455.87</w:t>
            </w:r>
          </w:p>
        </w:tc>
        <w:tc>
          <w:tcPr>
            <w:tcW w:w="1806" w:type="dxa"/>
            <w:tcBorders>
              <w:top w:val="nil"/>
              <w:left w:val="nil"/>
              <w:bottom w:val="single" w:sz="4" w:space="0" w:color="auto"/>
              <w:right w:val="single" w:sz="4" w:space="0" w:color="auto"/>
            </w:tcBorders>
            <w:shd w:val="clear" w:color="auto" w:fill="auto"/>
            <w:vAlign w:val="center"/>
            <w:hideMark/>
          </w:tcPr>
          <w:p w14:paraId="65F6FEB2" w14:textId="77777777" w:rsidR="0078408A" w:rsidRPr="005E721F" w:rsidRDefault="0078408A" w:rsidP="005E721F">
            <w:pPr>
              <w:jc w:val="center"/>
              <w:rPr>
                <w:color w:val="000000"/>
                <w:sz w:val="20"/>
                <w:szCs w:val="20"/>
              </w:rPr>
            </w:pPr>
            <w:r w:rsidRPr="005E721F">
              <w:rPr>
                <w:color w:val="000000"/>
                <w:sz w:val="20"/>
                <w:szCs w:val="20"/>
              </w:rPr>
              <w:t>7 062.58</w:t>
            </w:r>
          </w:p>
        </w:tc>
        <w:tc>
          <w:tcPr>
            <w:tcW w:w="2886" w:type="dxa"/>
            <w:tcBorders>
              <w:top w:val="nil"/>
              <w:left w:val="nil"/>
              <w:bottom w:val="single" w:sz="4" w:space="0" w:color="auto"/>
              <w:right w:val="single" w:sz="4" w:space="0" w:color="auto"/>
            </w:tcBorders>
            <w:shd w:val="clear" w:color="auto" w:fill="auto"/>
            <w:vAlign w:val="center"/>
            <w:hideMark/>
          </w:tcPr>
          <w:p w14:paraId="4F95E96D" w14:textId="77777777" w:rsidR="0078408A" w:rsidRPr="005E721F" w:rsidRDefault="0078408A" w:rsidP="005E721F">
            <w:pPr>
              <w:jc w:val="center"/>
              <w:rPr>
                <w:color w:val="000000"/>
                <w:sz w:val="20"/>
                <w:szCs w:val="20"/>
              </w:rPr>
            </w:pPr>
            <w:r w:rsidRPr="005E721F">
              <w:rPr>
                <w:color w:val="000000"/>
                <w:sz w:val="20"/>
                <w:szCs w:val="20"/>
              </w:rPr>
              <w:t>Восточная часть</w:t>
            </w:r>
          </w:p>
        </w:tc>
        <w:tc>
          <w:tcPr>
            <w:tcW w:w="1908" w:type="dxa"/>
            <w:tcBorders>
              <w:top w:val="nil"/>
              <w:left w:val="nil"/>
              <w:bottom w:val="single" w:sz="4" w:space="0" w:color="auto"/>
              <w:right w:val="single" w:sz="4" w:space="0" w:color="auto"/>
            </w:tcBorders>
            <w:shd w:val="clear" w:color="auto" w:fill="auto"/>
            <w:vAlign w:val="center"/>
            <w:hideMark/>
          </w:tcPr>
          <w:p w14:paraId="49D804F4" w14:textId="77777777" w:rsidR="0078408A" w:rsidRPr="005E721F" w:rsidRDefault="0078408A" w:rsidP="005E721F">
            <w:pPr>
              <w:jc w:val="center"/>
              <w:rPr>
                <w:color w:val="000000"/>
                <w:sz w:val="20"/>
                <w:szCs w:val="20"/>
              </w:rPr>
            </w:pPr>
            <w:r w:rsidRPr="005E721F">
              <w:rPr>
                <w:color w:val="000000"/>
                <w:sz w:val="20"/>
                <w:szCs w:val="20"/>
              </w:rPr>
              <w:t>23 368.77</w:t>
            </w:r>
          </w:p>
        </w:tc>
        <w:tc>
          <w:tcPr>
            <w:tcW w:w="1511" w:type="dxa"/>
            <w:tcBorders>
              <w:top w:val="nil"/>
              <w:left w:val="nil"/>
              <w:bottom w:val="single" w:sz="4" w:space="0" w:color="auto"/>
              <w:right w:val="single" w:sz="4" w:space="0" w:color="auto"/>
            </w:tcBorders>
            <w:shd w:val="clear" w:color="auto" w:fill="auto"/>
            <w:vAlign w:val="center"/>
            <w:hideMark/>
          </w:tcPr>
          <w:p w14:paraId="7F42F062" w14:textId="77777777" w:rsidR="0078408A" w:rsidRPr="005E721F" w:rsidRDefault="0078408A" w:rsidP="005E721F">
            <w:pPr>
              <w:jc w:val="center"/>
              <w:rPr>
                <w:color w:val="000000"/>
                <w:sz w:val="20"/>
                <w:szCs w:val="20"/>
              </w:rPr>
            </w:pPr>
            <w:r w:rsidRPr="005E721F">
              <w:rPr>
                <w:color w:val="000000"/>
                <w:sz w:val="20"/>
                <w:szCs w:val="20"/>
              </w:rPr>
              <w:t>23 368.77</w:t>
            </w:r>
          </w:p>
        </w:tc>
        <w:tc>
          <w:tcPr>
            <w:tcW w:w="1515" w:type="dxa"/>
            <w:tcBorders>
              <w:top w:val="nil"/>
              <w:left w:val="nil"/>
              <w:bottom w:val="single" w:sz="4" w:space="0" w:color="auto"/>
              <w:right w:val="single" w:sz="4" w:space="0" w:color="auto"/>
            </w:tcBorders>
            <w:shd w:val="clear" w:color="auto" w:fill="auto"/>
            <w:vAlign w:val="center"/>
            <w:hideMark/>
          </w:tcPr>
          <w:p w14:paraId="460CE772" w14:textId="77777777" w:rsidR="0078408A" w:rsidRPr="005E721F" w:rsidRDefault="0078408A" w:rsidP="005E721F">
            <w:pPr>
              <w:jc w:val="center"/>
              <w:rPr>
                <w:color w:val="000000"/>
                <w:sz w:val="20"/>
                <w:szCs w:val="20"/>
              </w:rPr>
            </w:pPr>
            <w:r w:rsidRPr="005E721F">
              <w:rPr>
                <w:color w:val="000000"/>
                <w:sz w:val="20"/>
                <w:szCs w:val="20"/>
              </w:rPr>
              <w:t>0.00</w:t>
            </w:r>
          </w:p>
        </w:tc>
        <w:tc>
          <w:tcPr>
            <w:tcW w:w="1614" w:type="dxa"/>
            <w:tcBorders>
              <w:top w:val="nil"/>
              <w:left w:val="nil"/>
              <w:bottom w:val="single" w:sz="4" w:space="0" w:color="auto"/>
              <w:right w:val="single" w:sz="4" w:space="0" w:color="auto"/>
            </w:tcBorders>
            <w:shd w:val="clear" w:color="auto" w:fill="auto"/>
            <w:vAlign w:val="center"/>
            <w:hideMark/>
          </w:tcPr>
          <w:p w14:paraId="7817E663" w14:textId="77777777" w:rsidR="0078408A" w:rsidRPr="005E721F" w:rsidRDefault="0078408A" w:rsidP="005E721F">
            <w:pPr>
              <w:jc w:val="center"/>
              <w:rPr>
                <w:color w:val="000000"/>
                <w:sz w:val="20"/>
                <w:szCs w:val="20"/>
              </w:rPr>
            </w:pPr>
            <w:r w:rsidRPr="005E721F">
              <w:rPr>
                <w:color w:val="000000"/>
                <w:sz w:val="20"/>
                <w:szCs w:val="20"/>
              </w:rPr>
              <w:t>4 850.32</w:t>
            </w:r>
          </w:p>
        </w:tc>
      </w:tr>
      <w:tr w:rsidR="0078408A" w:rsidRPr="005E721F" w14:paraId="1F1DBB21"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0BEE933" w14:textId="77777777" w:rsidR="0078408A" w:rsidRPr="005E721F" w:rsidRDefault="0078408A" w:rsidP="005E721F">
            <w:pPr>
              <w:jc w:val="center"/>
              <w:rPr>
                <w:color w:val="000000"/>
                <w:sz w:val="20"/>
                <w:szCs w:val="20"/>
              </w:rPr>
            </w:pPr>
            <w:r w:rsidRPr="005E721F">
              <w:rPr>
                <w:color w:val="000000"/>
                <w:sz w:val="20"/>
                <w:szCs w:val="20"/>
              </w:rPr>
              <w:t>8</w:t>
            </w:r>
          </w:p>
        </w:tc>
        <w:tc>
          <w:tcPr>
            <w:tcW w:w="6287" w:type="dxa"/>
            <w:tcBorders>
              <w:top w:val="nil"/>
              <w:left w:val="nil"/>
              <w:bottom w:val="single" w:sz="4" w:space="0" w:color="auto"/>
              <w:right w:val="single" w:sz="4" w:space="0" w:color="auto"/>
            </w:tcBorders>
            <w:shd w:val="clear" w:color="auto" w:fill="auto"/>
            <w:vAlign w:val="center"/>
            <w:hideMark/>
          </w:tcPr>
          <w:p w14:paraId="570507B7" w14:textId="38DD891A" w:rsidR="0078408A" w:rsidRPr="005E721F" w:rsidRDefault="0078408A" w:rsidP="005E721F">
            <w:pPr>
              <w:jc w:val="center"/>
              <w:rPr>
                <w:color w:val="000000"/>
                <w:sz w:val="20"/>
                <w:szCs w:val="20"/>
              </w:rPr>
            </w:pPr>
            <w:r w:rsidRPr="005E721F">
              <w:rPr>
                <w:color w:val="000000"/>
                <w:sz w:val="20"/>
                <w:szCs w:val="20"/>
              </w:rPr>
              <w:t>Котельная "</w:t>
            </w:r>
            <w:r>
              <w:rPr>
                <w:color w:val="000000"/>
                <w:sz w:val="20"/>
                <w:szCs w:val="20"/>
              </w:rPr>
              <w:t>ЗГР</w:t>
            </w:r>
            <w:r w:rsidRPr="005E721F">
              <w:rPr>
                <w:color w:val="000000"/>
                <w:sz w:val="20"/>
                <w:szCs w:val="20"/>
              </w:rPr>
              <w:t>" (ул. Советская, стр. 116)</w:t>
            </w:r>
          </w:p>
        </w:tc>
        <w:tc>
          <w:tcPr>
            <w:tcW w:w="1806" w:type="dxa"/>
            <w:tcBorders>
              <w:top w:val="nil"/>
              <w:left w:val="nil"/>
              <w:bottom w:val="single" w:sz="4" w:space="0" w:color="auto"/>
              <w:right w:val="single" w:sz="4" w:space="0" w:color="auto"/>
            </w:tcBorders>
            <w:shd w:val="clear" w:color="auto" w:fill="auto"/>
            <w:vAlign w:val="center"/>
            <w:hideMark/>
          </w:tcPr>
          <w:p w14:paraId="7705EE8A" w14:textId="77777777" w:rsidR="0078408A" w:rsidRPr="005E721F" w:rsidRDefault="0078408A" w:rsidP="005E721F">
            <w:pPr>
              <w:jc w:val="center"/>
              <w:rPr>
                <w:color w:val="000000"/>
                <w:sz w:val="20"/>
                <w:szCs w:val="20"/>
              </w:rPr>
            </w:pPr>
            <w:r w:rsidRPr="005E721F">
              <w:rPr>
                <w:color w:val="000000"/>
                <w:sz w:val="20"/>
                <w:szCs w:val="20"/>
              </w:rPr>
              <w:t>8 083.85</w:t>
            </w:r>
          </w:p>
        </w:tc>
        <w:tc>
          <w:tcPr>
            <w:tcW w:w="1806" w:type="dxa"/>
            <w:tcBorders>
              <w:top w:val="nil"/>
              <w:left w:val="nil"/>
              <w:bottom w:val="single" w:sz="4" w:space="0" w:color="auto"/>
              <w:right w:val="single" w:sz="4" w:space="0" w:color="auto"/>
            </w:tcBorders>
            <w:shd w:val="clear" w:color="auto" w:fill="auto"/>
            <w:vAlign w:val="center"/>
            <w:hideMark/>
          </w:tcPr>
          <w:p w14:paraId="399D1606" w14:textId="77777777" w:rsidR="0078408A" w:rsidRPr="005E721F" w:rsidRDefault="0078408A" w:rsidP="005E721F">
            <w:pPr>
              <w:jc w:val="center"/>
              <w:rPr>
                <w:color w:val="000000"/>
                <w:sz w:val="20"/>
                <w:szCs w:val="20"/>
              </w:rPr>
            </w:pPr>
            <w:r w:rsidRPr="005E721F">
              <w:rPr>
                <w:color w:val="000000"/>
                <w:sz w:val="20"/>
                <w:szCs w:val="20"/>
              </w:rPr>
              <w:t>5 000.83</w:t>
            </w:r>
          </w:p>
        </w:tc>
        <w:tc>
          <w:tcPr>
            <w:tcW w:w="1806" w:type="dxa"/>
            <w:tcBorders>
              <w:top w:val="nil"/>
              <w:left w:val="nil"/>
              <w:bottom w:val="single" w:sz="4" w:space="0" w:color="auto"/>
              <w:right w:val="single" w:sz="4" w:space="0" w:color="auto"/>
            </w:tcBorders>
            <w:shd w:val="clear" w:color="auto" w:fill="auto"/>
            <w:vAlign w:val="center"/>
            <w:hideMark/>
          </w:tcPr>
          <w:p w14:paraId="5A62C19D" w14:textId="77777777" w:rsidR="0078408A" w:rsidRPr="005E721F" w:rsidRDefault="0078408A" w:rsidP="005E721F">
            <w:pPr>
              <w:jc w:val="center"/>
              <w:rPr>
                <w:color w:val="000000"/>
                <w:sz w:val="20"/>
                <w:szCs w:val="20"/>
              </w:rPr>
            </w:pPr>
            <w:r w:rsidRPr="005E721F">
              <w:rPr>
                <w:color w:val="000000"/>
                <w:sz w:val="20"/>
                <w:szCs w:val="20"/>
              </w:rPr>
              <w:t>3 083.02</w:t>
            </w:r>
          </w:p>
        </w:tc>
        <w:tc>
          <w:tcPr>
            <w:tcW w:w="2886" w:type="dxa"/>
            <w:tcBorders>
              <w:top w:val="nil"/>
              <w:left w:val="nil"/>
              <w:bottom w:val="single" w:sz="4" w:space="0" w:color="auto"/>
              <w:right w:val="single" w:sz="4" w:space="0" w:color="auto"/>
            </w:tcBorders>
            <w:shd w:val="clear" w:color="auto" w:fill="auto"/>
            <w:vAlign w:val="center"/>
            <w:hideMark/>
          </w:tcPr>
          <w:p w14:paraId="19AA9149" w14:textId="77777777" w:rsidR="0078408A" w:rsidRPr="005E721F" w:rsidRDefault="0078408A" w:rsidP="005E721F">
            <w:pPr>
              <w:jc w:val="center"/>
              <w:rPr>
                <w:color w:val="000000"/>
                <w:sz w:val="20"/>
                <w:szCs w:val="20"/>
              </w:rPr>
            </w:pPr>
            <w:r w:rsidRPr="005E721F">
              <w:rPr>
                <w:color w:val="000000"/>
                <w:sz w:val="20"/>
                <w:szCs w:val="20"/>
              </w:rPr>
              <w:t>Западная часть</w:t>
            </w:r>
          </w:p>
        </w:tc>
        <w:tc>
          <w:tcPr>
            <w:tcW w:w="1908" w:type="dxa"/>
            <w:tcBorders>
              <w:top w:val="nil"/>
              <w:left w:val="nil"/>
              <w:bottom w:val="single" w:sz="4" w:space="0" w:color="auto"/>
              <w:right w:val="single" w:sz="4" w:space="0" w:color="auto"/>
            </w:tcBorders>
            <w:shd w:val="clear" w:color="auto" w:fill="auto"/>
            <w:vAlign w:val="center"/>
            <w:hideMark/>
          </w:tcPr>
          <w:p w14:paraId="36FCE36E" w14:textId="77777777" w:rsidR="0078408A" w:rsidRPr="005E721F" w:rsidRDefault="0078408A" w:rsidP="005E721F">
            <w:pPr>
              <w:jc w:val="center"/>
              <w:rPr>
                <w:color w:val="000000"/>
                <w:sz w:val="20"/>
                <w:szCs w:val="20"/>
              </w:rPr>
            </w:pPr>
            <w:r w:rsidRPr="005E721F">
              <w:rPr>
                <w:color w:val="000000"/>
                <w:sz w:val="20"/>
                <w:szCs w:val="20"/>
              </w:rPr>
              <w:t>9 673.53</w:t>
            </w:r>
          </w:p>
        </w:tc>
        <w:tc>
          <w:tcPr>
            <w:tcW w:w="1511" w:type="dxa"/>
            <w:tcBorders>
              <w:top w:val="nil"/>
              <w:left w:val="nil"/>
              <w:bottom w:val="single" w:sz="4" w:space="0" w:color="auto"/>
              <w:right w:val="single" w:sz="4" w:space="0" w:color="auto"/>
            </w:tcBorders>
            <w:shd w:val="clear" w:color="auto" w:fill="auto"/>
            <w:vAlign w:val="center"/>
            <w:hideMark/>
          </w:tcPr>
          <w:p w14:paraId="1EADD57E" w14:textId="77777777" w:rsidR="0078408A" w:rsidRPr="005E721F" w:rsidRDefault="0078408A" w:rsidP="005E721F">
            <w:pPr>
              <w:jc w:val="center"/>
              <w:rPr>
                <w:color w:val="000000"/>
                <w:sz w:val="20"/>
                <w:szCs w:val="20"/>
              </w:rPr>
            </w:pPr>
            <w:r w:rsidRPr="005E721F">
              <w:rPr>
                <w:color w:val="000000"/>
                <w:sz w:val="20"/>
                <w:szCs w:val="20"/>
              </w:rPr>
              <w:t>9 673.53</w:t>
            </w:r>
          </w:p>
        </w:tc>
        <w:tc>
          <w:tcPr>
            <w:tcW w:w="1515" w:type="dxa"/>
            <w:tcBorders>
              <w:top w:val="nil"/>
              <w:left w:val="nil"/>
              <w:bottom w:val="single" w:sz="4" w:space="0" w:color="auto"/>
              <w:right w:val="single" w:sz="4" w:space="0" w:color="auto"/>
            </w:tcBorders>
            <w:shd w:val="clear" w:color="auto" w:fill="auto"/>
            <w:vAlign w:val="center"/>
            <w:hideMark/>
          </w:tcPr>
          <w:p w14:paraId="0DE41725" w14:textId="77777777" w:rsidR="0078408A" w:rsidRPr="005E721F" w:rsidRDefault="0078408A" w:rsidP="005E721F">
            <w:pPr>
              <w:jc w:val="center"/>
              <w:rPr>
                <w:color w:val="000000"/>
                <w:sz w:val="20"/>
                <w:szCs w:val="20"/>
              </w:rPr>
            </w:pPr>
            <w:r w:rsidRPr="005E721F">
              <w:rPr>
                <w:color w:val="000000"/>
                <w:sz w:val="20"/>
                <w:szCs w:val="20"/>
              </w:rPr>
              <w:t>0.00</w:t>
            </w:r>
          </w:p>
        </w:tc>
        <w:tc>
          <w:tcPr>
            <w:tcW w:w="1614" w:type="dxa"/>
            <w:tcBorders>
              <w:top w:val="nil"/>
              <w:left w:val="nil"/>
              <w:bottom w:val="single" w:sz="4" w:space="0" w:color="auto"/>
              <w:right w:val="single" w:sz="4" w:space="0" w:color="auto"/>
            </w:tcBorders>
            <w:shd w:val="clear" w:color="auto" w:fill="auto"/>
            <w:vAlign w:val="center"/>
            <w:hideMark/>
          </w:tcPr>
          <w:p w14:paraId="0258AE27" w14:textId="77777777" w:rsidR="0078408A" w:rsidRPr="005E721F" w:rsidRDefault="0078408A" w:rsidP="005E721F">
            <w:pPr>
              <w:jc w:val="center"/>
              <w:rPr>
                <w:color w:val="000000"/>
                <w:sz w:val="20"/>
                <w:szCs w:val="20"/>
              </w:rPr>
            </w:pPr>
            <w:r w:rsidRPr="005E721F">
              <w:rPr>
                <w:color w:val="000000"/>
                <w:sz w:val="20"/>
                <w:szCs w:val="20"/>
              </w:rPr>
              <w:t>1 589.68</w:t>
            </w:r>
          </w:p>
        </w:tc>
      </w:tr>
      <w:tr w:rsidR="0078408A" w:rsidRPr="005E721F" w14:paraId="58F74D20"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52A093DE" w14:textId="77777777" w:rsidR="0078408A" w:rsidRPr="005E721F" w:rsidRDefault="0078408A" w:rsidP="005E721F">
            <w:pPr>
              <w:jc w:val="center"/>
              <w:rPr>
                <w:color w:val="000000"/>
                <w:sz w:val="20"/>
                <w:szCs w:val="20"/>
              </w:rPr>
            </w:pPr>
            <w:r w:rsidRPr="005E721F">
              <w:rPr>
                <w:color w:val="000000"/>
                <w:sz w:val="20"/>
                <w:szCs w:val="20"/>
              </w:rPr>
              <w:t>9</w:t>
            </w:r>
          </w:p>
        </w:tc>
        <w:tc>
          <w:tcPr>
            <w:tcW w:w="6287" w:type="dxa"/>
            <w:tcBorders>
              <w:top w:val="nil"/>
              <w:left w:val="nil"/>
              <w:bottom w:val="single" w:sz="4" w:space="0" w:color="auto"/>
              <w:right w:val="single" w:sz="4" w:space="0" w:color="auto"/>
            </w:tcBorders>
            <w:shd w:val="clear" w:color="auto" w:fill="auto"/>
            <w:vAlign w:val="center"/>
            <w:hideMark/>
          </w:tcPr>
          <w:p w14:paraId="755582F0" w14:textId="77777777" w:rsidR="0078408A" w:rsidRPr="005E721F" w:rsidRDefault="0078408A" w:rsidP="005E721F">
            <w:pPr>
              <w:jc w:val="center"/>
              <w:rPr>
                <w:color w:val="000000"/>
                <w:sz w:val="20"/>
                <w:szCs w:val="20"/>
              </w:rPr>
            </w:pPr>
            <w:r w:rsidRPr="005E721F">
              <w:rPr>
                <w:color w:val="000000"/>
                <w:sz w:val="20"/>
                <w:szCs w:val="20"/>
              </w:rPr>
              <w:t>Котельная "РЭБ (новая)" (ул. Осетровская, стр. 1Б)</w:t>
            </w:r>
          </w:p>
        </w:tc>
        <w:tc>
          <w:tcPr>
            <w:tcW w:w="1806" w:type="dxa"/>
            <w:tcBorders>
              <w:top w:val="nil"/>
              <w:left w:val="nil"/>
              <w:bottom w:val="single" w:sz="4" w:space="0" w:color="auto"/>
              <w:right w:val="single" w:sz="4" w:space="0" w:color="auto"/>
            </w:tcBorders>
            <w:shd w:val="clear" w:color="auto" w:fill="auto"/>
            <w:vAlign w:val="center"/>
            <w:hideMark/>
          </w:tcPr>
          <w:p w14:paraId="6C8D227A" w14:textId="77777777" w:rsidR="0078408A" w:rsidRPr="005E721F" w:rsidRDefault="0078408A" w:rsidP="005E721F">
            <w:pPr>
              <w:jc w:val="center"/>
              <w:rPr>
                <w:color w:val="000000"/>
                <w:sz w:val="20"/>
                <w:szCs w:val="20"/>
              </w:rPr>
            </w:pPr>
            <w:r w:rsidRPr="005E721F">
              <w:rPr>
                <w:color w:val="000000"/>
                <w:sz w:val="20"/>
                <w:szCs w:val="20"/>
              </w:rPr>
              <w:t>16686.90</w:t>
            </w:r>
          </w:p>
        </w:tc>
        <w:tc>
          <w:tcPr>
            <w:tcW w:w="1806" w:type="dxa"/>
            <w:tcBorders>
              <w:top w:val="nil"/>
              <w:left w:val="nil"/>
              <w:bottom w:val="single" w:sz="4" w:space="0" w:color="auto"/>
              <w:right w:val="single" w:sz="4" w:space="0" w:color="auto"/>
            </w:tcBorders>
            <w:shd w:val="clear" w:color="auto" w:fill="auto"/>
            <w:vAlign w:val="center"/>
            <w:hideMark/>
          </w:tcPr>
          <w:p w14:paraId="7D7094BB" w14:textId="77777777" w:rsidR="0078408A" w:rsidRPr="005E721F" w:rsidRDefault="0078408A" w:rsidP="005E721F">
            <w:pPr>
              <w:jc w:val="center"/>
              <w:rPr>
                <w:color w:val="000000"/>
                <w:sz w:val="20"/>
                <w:szCs w:val="20"/>
              </w:rPr>
            </w:pPr>
            <w:r w:rsidRPr="005E721F">
              <w:rPr>
                <w:color w:val="000000"/>
                <w:sz w:val="20"/>
                <w:szCs w:val="20"/>
              </w:rPr>
              <w:t>13683.60</w:t>
            </w:r>
          </w:p>
        </w:tc>
        <w:tc>
          <w:tcPr>
            <w:tcW w:w="1806" w:type="dxa"/>
            <w:tcBorders>
              <w:top w:val="nil"/>
              <w:left w:val="nil"/>
              <w:bottom w:val="single" w:sz="4" w:space="0" w:color="auto"/>
              <w:right w:val="single" w:sz="4" w:space="0" w:color="auto"/>
            </w:tcBorders>
            <w:shd w:val="clear" w:color="auto" w:fill="auto"/>
            <w:vAlign w:val="center"/>
            <w:hideMark/>
          </w:tcPr>
          <w:p w14:paraId="6306D838" w14:textId="77777777" w:rsidR="0078408A" w:rsidRPr="005E721F" w:rsidRDefault="0078408A" w:rsidP="005E721F">
            <w:pPr>
              <w:jc w:val="center"/>
              <w:rPr>
                <w:color w:val="000000"/>
                <w:sz w:val="20"/>
                <w:szCs w:val="20"/>
              </w:rPr>
            </w:pPr>
            <w:r w:rsidRPr="005E721F">
              <w:rPr>
                <w:color w:val="000000"/>
                <w:sz w:val="20"/>
                <w:szCs w:val="20"/>
              </w:rPr>
              <w:t>3003.30</w:t>
            </w:r>
          </w:p>
        </w:tc>
        <w:tc>
          <w:tcPr>
            <w:tcW w:w="2886" w:type="dxa"/>
            <w:tcBorders>
              <w:top w:val="nil"/>
              <w:left w:val="nil"/>
              <w:bottom w:val="single" w:sz="4" w:space="0" w:color="auto"/>
              <w:right w:val="single" w:sz="4" w:space="0" w:color="auto"/>
            </w:tcBorders>
            <w:shd w:val="clear" w:color="auto" w:fill="auto"/>
            <w:vAlign w:val="center"/>
            <w:hideMark/>
          </w:tcPr>
          <w:p w14:paraId="18A1DA27" w14:textId="77777777" w:rsidR="0078408A" w:rsidRPr="005E721F" w:rsidRDefault="0078408A" w:rsidP="005E721F">
            <w:pPr>
              <w:jc w:val="center"/>
              <w:rPr>
                <w:color w:val="000000"/>
                <w:sz w:val="20"/>
                <w:szCs w:val="20"/>
              </w:rPr>
            </w:pPr>
            <w:r w:rsidRPr="005E721F">
              <w:rPr>
                <w:color w:val="000000"/>
                <w:sz w:val="20"/>
                <w:szCs w:val="20"/>
              </w:rPr>
              <w:t>Центральная часть</w:t>
            </w:r>
          </w:p>
        </w:tc>
        <w:tc>
          <w:tcPr>
            <w:tcW w:w="1908" w:type="dxa"/>
            <w:tcBorders>
              <w:top w:val="nil"/>
              <w:left w:val="nil"/>
              <w:bottom w:val="single" w:sz="4" w:space="0" w:color="auto"/>
              <w:right w:val="single" w:sz="4" w:space="0" w:color="auto"/>
            </w:tcBorders>
            <w:shd w:val="clear" w:color="auto" w:fill="auto"/>
            <w:vAlign w:val="center"/>
            <w:hideMark/>
          </w:tcPr>
          <w:p w14:paraId="2C64D64C" w14:textId="77777777" w:rsidR="0078408A" w:rsidRPr="005E721F" w:rsidRDefault="0078408A" w:rsidP="005E721F">
            <w:pPr>
              <w:jc w:val="center"/>
              <w:rPr>
                <w:color w:val="000000"/>
                <w:sz w:val="20"/>
                <w:szCs w:val="20"/>
              </w:rPr>
            </w:pPr>
            <w:r w:rsidRPr="005E721F">
              <w:rPr>
                <w:color w:val="000000"/>
                <w:sz w:val="20"/>
                <w:szCs w:val="20"/>
              </w:rPr>
              <w:t>20586.90</w:t>
            </w:r>
          </w:p>
        </w:tc>
        <w:tc>
          <w:tcPr>
            <w:tcW w:w="1511" w:type="dxa"/>
            <w:tcBorders>
              <w:top w:val="nil"/>
              <w:left w:val="nil"/>
              <w:bottom w:val="single" w:sz="4" w:space="0" w:color="auto"/>
              <w:right w:val="single" w:sz="4" w:space="0" w:color="auto"/>
            </w:tcBorders>
            <w:shd w:val="clear" w:color="auto" w:fill="auto"/>
            <w:vAlign w:val="center"/>
            <w:hideMark/>
          </w:tcPr>
          <w:p w14:paraId="337DE3D9" w14:textId="77777777" w:rsidR="0078408A" w:rsidRPr="005E721F" w:rsidRDefault="0078408A" w:rsidP="005E721F">
            <w:pPr>
              <w:jc w:val="center"/>
              <w:rPr>
                <w:color w:val="000000"/>
                <w:sz w:val="20"/>
                <w:szCs w:val="20"/>
              </w:rPr>
            </w:pPr>
            <w:r w:rsidRPr="005E721F">
              <w:rPr>
                <w:color w:val="000000"/>
                <w:sz w:val="20"/>
                <w:szCs w:val="20"/>
              </w:rPr>
              <w:t>20586.90</w:t>
            </w:r>
          </w:p>
        </w:tc>
        <w:tc>
          <w:tcPr>
            <w:tcW w:w="1515" w:type="dxa"/>
            <w:tcBorders>
              <w:top w:val="nil"/>
              <w:left w:val="nil"/>
              <w:bottom w:val="single" w:sz="4" w:space="0" w:color="auto"/>
              <w:right w:val="single" w:sz="4" w:space="0" w:color="auto"/>
            </w:tcBorders>
            <w:shd w:val="clear" w:color="auto" w:fill="auto"/>
            <w:vAlign w:val="center"/>
            <w:hideMark/>
          </w:tcPr>
          <w:p w14:paraId="7F9AC52F" w14:textId="77777777" w:rsidR="0078408A" w:rsidRPr="005E721F" w:rsidRDefault="0078408A" w:rsidP="005E721F">
            <w:pPr>
              <w:jc w:val="center"/>
              <w:rPr>
                <w:color w:val="000000"/>
                <w:sz w:val="20"/>
                <w:szCs w:val="20"/>
              </w:rPr>
            </w:pPr>
            <w:r w:rsidRPr="005E721F">
              <w:rPr>
                <w:color w:val="000000"/>
                <w:sz w:val="20"/>
                <w:szCs w:val="20"/>
              </w:rPr>
              <w:t>0</w:t>
            </w:r>
          </w:p>
        </w:tc>
        <w:tc>
          <w:tcPr>
            <w:tcW w:w="1614" w:type="dxa"/>
            <w:tcBorders>
              <w:top w:val="nil"/>
              <w:left w:val="nil"/>
              <w:bottom w:val="single" w:sz="4" w:space="0" w:color="auto"/>
              <w:right w:val="single" w:sz="4" w:space="0" w:color="auto"/>
            </w:tcBorders>
            <w:shd w:val="clear" w:color="auto" w:fill="auto"/>
            <w:vAlign w:val="center"/>
            <w:hideMark/>
          </w:tcPr>
          <w:p w14:paraId="6F8B959B" w14:textId="77777777" w:rsidR="0078408A" w:rsidRPr="005E721F" w:rsidRDefault="0078408A" w:rsidP="005E721F">
            <w:pPr>
              <w:jc w:val="center"/>
              <w:rPr>
                <w:color w:val="000000"/>
                <w:sz w:val="20"/>
                <w:szCs w:val="20"/>
              </w:rPr>
            </w:pPr>
            <w:r w:rsidRPr="005E721F">
              <w:rPr>
                <w:color w:val="000000"/>
                <w:sz w:val="20"/>
                <w:szCs w:val="20"/>
              </w:rPr>
              <w:t>3900</w:t>
            </w:r>
          </w:p>
        </w:tc>
      </w:tr>
      <w:tr w:rsidR="0078408A" w:rsidRPr="005E721F" w14:paraId="34E10B64"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2569B2B" w14:textId="77777777" w:rsidR="0078408A" w:rsidRPr="005E721F" w:rsidRDefault="0078408A" w:rsidP="005E721F">
            <w:pPr>
              <w:jc w:val="center"/>
              <w:rPr>
                <w:color w:val="000000"/>
                <w:sz w:val="20"/>
                <w:szCs w:val="20"/>
              </w:rPr>
            </w:pPr>
            <w:r w:rsidRPr="005E721F">
              <w:rPr>
                <w:color w:val="000000"/>
                <w:sz w:val="20"/>
                <w:szCs w:val="20"/>
              </w:rPr>
              <w:t>10</w:t>
            </w:r>
          </w:p>
        </w:tc>
        <w:tc>
          <w:tcPr>
            <w:tcW w:w="6287" w:type="dxa"/>
            <w:tcBorders>
              <w:top w:val="nil"/>
              <w:left w:val="nil"/>
              <w:bottom w:val="single" w:sz="4" w:space="0" w:color="auto"/>
              <w:right w:val="single" w:sz="4" w:space="0" w:color="auto"/>
            </w:tcBorders>
            <w:shd w:val="clear" w:color="auto" w:fill="auto"/>
            <w:vAlign w:val="center"/>
            <w:hideMark/>
          </w:tcPr>
          <w:p w14:paraId="6F8B9297" w14:textId="77777777" w:rsidR="0078408A" w:rsidRPr="005E721F" w:rsidRDefault="0078408A" w:rsidP="005E721F">
            <w:pPr>
              <w:jc w:val="center"/>
              <w:rPr>
                <w:color w:val="000000"/>
                <w:sz w:val="20"/>
                <w:szCs w:val="20"/>
              </w:rPr>
            </w:pPr>
            <w:r w:rsidRPr="005E721F">
              <w:rPr>
                <w:color w:val="000000"/>
                <w:sz w:val="20"/>
                <w:szCs w:val="20"/>
              </w:rPr>
              <w:t>Котельная "Холбос" (ул. Пришвина, 6)</w:t>
            </w:r>
          </w:p>
        </w:tc>
        <w:tc>
          <w:tcPr>
            <w:tcW w:w="1806" w:type="dxa"/>
            <w:tcBorders>
              <w:top w:val="nil"/>
              <w:left w:val="nil"/>
              <w:bottom w:val="single" w:sz="4" w:space="0" w:color="auto"/>
              <w:right w:val="single" w:sz="4" w:space="0" w:color="auto"/>
            </w:tcBorders>
            <w:shd w:val="clear" w:color="auto" w:fill="auto"/>
            <w:vAlign w:val="center"/>
            <w:hideMark/>
          </w:tcPr>
          <w:p w14:paraId="5883A01E" w14:textId="77777777" w:rsidR="0078408A" w:rsidRPr="005E721F" w:rsidRDefault="0078408A" w:rsidP="005E721F">
            <w:pPr>
              <w:jc w:val="center"/>
              <w:rPr>
                <w:color w:val="000000"/>
                <w:sz w:val="20"/>
                <w:szCs w:val="20"/>
              </w:rPr>
            </w:pPr>
            <w:r w:rsidRPr="005E721F">
              <w:rPr>
                <w:color w:val="000000"/>
                <w:sz w:val="20"/>
                <w:szCs w:val="20"/>
              </w:rPr>
              <w:t>3 771.00</w:t>
            </w:r>
          </w:p>
        </w:tc>
        <w:tc>
          <w:tcPr>
            <w:tcW w:w="1806" w:type="dxa"/>
            <w:tcBorders>
              <w:top w:val="nil"/>
              <w:left w:val="nil"/>
              <w:bottom w:val="single" w:sz="4" w:space="0" w:color="auto"/>
              <w:right w:val="single" w:sz="4" w:space="0" w:color="auto"/>
            </w:tcBorders>
            <w:shd w:val="clear" w:color="auto" w:fill="auto"/>
            <w:vAlign w:val="center"/>
            <w:hideMark/>
          </w:tcPr>
          <w:p w14:paraId="4CA28314" w14:textId="77777777" w:rsidR="0078408A" w:rsidRPr="005E721F" w:rsidRDefault="0078408A" w:rsidP="005E721F">
            <w:pPr>
              <w:jc w:val="center"/>
              <w:rPr>
                <w:color w:val="000000"/>
                <w:sz w:val="20"/>
                <w:szCs w:val="20"/>
              </w:rPr>
            </w:pPr>
            <w:r w:rsidRPr="005E721F">
              <w:rPr>
                <w:color w:val="000000"/>
                <w:sz w:val="20"/>
                <w:szCs w:val="20"/>
              </w:rPr>
              <w:t>3 771.00</w:t>
            </w:r>
          </w:p>
        </w:tc>
        <w:tc>
          <w:tcPr>
            <w:tcW w:w="1806" w:type="dxa"/>
            <w:tcBorders>
              <w:top w:val="nil"/>
              <w:left w:val="nil"/>
              <w:bottom w:val="single" w:sz="4" w:space="0" w:color="auto"/>
              <w:right w:val="single" w:sz="4" w:space="0" w:color="auto"/>
            </w:tcBorders>
            <w:shd w:val="clear" w:color="auto" w:fill="auto"/>
            <w:vAlign w:val="center"/>
            <w:hideMark/>
          </w:tcPr>
          <w:p w14:paraId="118B6A7D" w14:textId="77777777" w:rsidR="0078408A" w:rsidRPr="005E721F" w:rsidRDefault="0078408A" w:rsidP="005E721F">
            <w:pPr>
              <w:jc w:val="center"/>
              <w:rPr>
                <w:color w:val="000000"/>
                <w:sz w:val="20"/>
                <w:szCs w:val="20"/>
              </w:rPr>
            </w:pPr>
            <w:r w:rsidRPr="005E721F">
              <w:rPr>
                <w:color w:val="000000"/>
                <w:sz w:val="20"/>
                <w:szCs w:val="20"/>
              </w:rPr>
              <w:t>0.00</w:t>
            </w:r>
          </w:p>
        </w:tc>
        <w:tc>
          <w:tcPr>
            <w:tcW w:w="2886" w:type="dxa"/>
            <w:tcBorders>
              <w:top w:val="nil"/>
              <w:left w:val="nil"/>
              <w:bottom w:val="single" w:sz="4" w:space="0" w:color="auto"/>
              <w:right w:val="single" w:sz="4" w:space="0" w:color="auto"/>
            </w:tcBorders>
            <w:shd w:val="clear" w:color="auto" w:fill="auto"/>
            <w:vAlign w:val="center"/>
            <w:hideMark/>
          </w:tcPr>
          <w:p w14:paraId="2C80F72E" w14:textId="77777777" w:rsidR="0078408A" w:rsidRPr="005E721F" w:rsidRDefault="0078408A" w:rsidP="005E721F">
            <w:pPr>
              <w:jc w:val="center"/>
              <w:rPr>
                <w:color w:val="000000"/>
                <w:sz w:val="20"/>
                <w:szCs w:val="20"/>
              </w:rPr>
            </w:pPr>
            <w:r w:rsidRPr="005E721F">
              <w:rPr>
                <w:color w:val="000000"/>
                <w:sz w:val="20"/>
                <w:szCs w:val="20"/>
              </w:rPr>
              <w:t>Центральная часть</w:t>
            </w:r>
          </w:p>
        </w:tc>
        <w:tc>
          <w:tcPr>
            <w:tcW w:w="1908" w:type="dxa"/>
            <w:tcBorders>
              <w:top w:val="nil"/>
              <w:left w:val="nil"/>
              <w:bottom w:val="single" w:sz="4" w:space="0" w:color="auto"/>
              <w:right w:val="single" w:sz="4" w:space="0" w:color="auto"/>
            </w:tcBorders>
            <w:shd w:val="clear" w:color="auto" w:fill="auto"/>
            <w:vAlign w:val="center"/>
            <w:hideMark/>
          </w:tcPr>
          <w:p w14:paraId="506104EB" w14:textId="77777777" w:rsidR="0078408A" w:rsidRPr="005E721F" w:rsidRDefault="0078408A" w:rsidP="005E721F">
            <w:pPr>
              <w:jc w:val="center"/>
              <w:rPr>
                <w:color w:val="000000"/>
                <w:sz w:val="20"/>
                <w:szCs w:val="20"/>
              </w:rPr>
            </w:pPr>
            <w:r w:rsidRPr="005E721F">
              <w:rPr>
                <w:color w:val="000000"/>
                <w:sz w:val="20"/>
                <w:szCs w:val="20"/>
              </w:rPr>
              <w:t>4 586.37</w:t>
            </w:r>
          </w:p>
        </w:tc>
        <w:tc>
          <w:tcPr>
            <w:tcW w:w="1511" w:type="dxa"/>
            <w:tcBorders>
              <w:top w:val="nil"/>
              <w:left w:val="nil"/>
              <w:bottom w:val="single" w:sz="4" w:space="0" w:color="auto"/>
              <w:right w:val="single" w:sz="4" w:space="0" w:color="auto"/>
            </w:tcBorders>
            <w:shd w:val="clear" w:color="auto" w:fill="auto"/>
            <w:vAlign w:val="center"/>
            <w:hideMark/>
          </w:tcPr>
          <w:p w14:paraId="35069911" w14:textId="77777777" w:rsidR="0078408A" w:rsidRPr="005E721F" w:rsidRDefault="0078408A" w:rsidP="005E721F">
            <w:pPr>
              <w:jc w:val="center"/>
              <w:rPr>
                <w:color w:val="000000"/>
                <w:sz w:val="20"/>
                <w:szCs w:val="20"/>
              </w:rPr>
            </w:pPr>
            <w:r w:rsidRPr="005E721F">
              <w:rPr>
                <w:color w:val="000000"/>
                <w:sz w:val="20"/>
                <w:szCs w:val="20"/>
              </w:rPr>
              <w:t>4 481.07</w:t>
            </w:r>
          </w:p>
        </w:tc>
        <w:tc>
          <w:tcPr>
            <w:tcW w:w="1515" w:type="dxa"/>
            <w:tcBorders>
              <w:top w:val="nil"/>
              <w:left w:val="nil"/>
              <w:bottom w:val="single" w:sz="4" w:space="0" w:color="auto"/>
              <w:right w:val="single" w:sz="4" w:space="0" w:color="auto"/>
            </w:tcBorders>
            <w:shd w:val="clear" w:color="auto" w:fill="auto"/>
            <w:vAlign w:val="center"/>
            <w:hideMark/>
          </w:tcPr>
          <w:p w14:paraId="592AF804" w14:textId="77777777" w:rsidR="0078408A" w:rsidRPr="005E721F" w:rsidRDefault="0078408A" w:rsidP="005E721F">
            <w:pPr>
              <w:jc w:val="center"/>
              <w:rPr>
                <w:color w:val="000000"/>
                <w:sz w:val="20"/>
                <w:szCs w:val="20"/>
              </w:rPr>
            </w:pPr>
            <w:r w:rsidRPr="005E721F">
              <w:rPr>
                <w:color w:val="000000"/>
                <w:sz w:val="20"/>
                <w:szCs w:val="20"/>
              </w:rPr>
              <w:t>105.30</w:t>
            </w:r>
          </w:p>
        </w:tc>
        <w:tc>
          <w:tcPr>
            <w:tcW w:w="1614" w:type="dxa"/>
            <w:tcBorders>
              <w:top w:val="nil"/>
              <w:left w:val="nil"/>
              <w:bottom w:val="single" w:sz="4" w:space="0" w:color="auto"/>
              <w:right w:val="single" w:sz="4" w:space="0" w:color="auto"/>
            </w:tcBorders>
            <w:shd w:val="clear" w:color="auto" w:fill="auto"/>
            <w:vAlign w:val="center"/>
            <w:hideMark/>
          </w:tcPr>
          <w:p w14:paraId="60799F4C" w14:textId="77777777" w:rsidR="0078408A" w:rsidRPr="005E721F" w:rsidRDefault="0078408A" w:rsidP="005E721F">
            <w:pPr>
              <w:jc w:val="center"/>
              <w:rPr>
                <w:color w:val="000000"/>
                <w:sz w:val="20"/>
                <w:szCs w:val="20"/>
              </w:rPr>
            </w:pPr>
            <w:r w:rsidRPr="005E721F">
              <w:rPr>
                <w:color w:val="000000"/>
                <w:sz w:val="20"/>
                <w:szCs w:val="20"/>
              </w:rPr>
              <w:t>710.07</w:t>
            </w:r>
          </w:p>
        </w:tc>
      </w:tr>
      <w:tr w:rsidR="0078408A" w:rsidRPr="005E721F" w14:paraId="69AE6B87"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387EBA92" w14:textId="77777777" w:rsidR="0078408A" w:rsidRPr="005E721F" w:rsidRDefault="0078408A" w:rsidP="005E721F">
            <w:pPr>
              <w:jc w:val="center"/>
              <w:rPr>
                <w:color w:val="000000"/>
                <w:sz w:val="20"/>
                <w:szCs w:val="20"/>
              </w:rPr>
            </w:pPr>
            <w:r w:rsidRPr="005E721F">
              <w:rPr>
                <w:color w:val="000000"/>
                <w:sz w:val="20"/>
                <w:szCs w:val="20"/>
              </w:rPr>
              <w:t>11</w:t>
            </w:r>
          </w:p>
        </w:tc>
        <w:tc>
          <w:tcPr>
            <w:tcW w:w="6287" w:type="dxa"/>
            <w:tcBorders>
              <w:top w:val="nil"/>
              <w:left w:val="nil"/>
              <w:bottom w:val="single" w:sz="4" w:space="0" w:color="auto"/>
              <w:right w:val="single" w:sz="4" w:space="0" w:color="auto"/>
            </w:tcBorders>
            <w:shd w:val="clear" w:color="auto" w:fill="auto"/>
            <w:vAlign w:val="center"/>
            <w:hideMark/>
          </w:tcPr>
          <w:p w14:paraId="70C83233" w14:textId="77777777" w:rsidR="0078408A" w:rsidRPr="005E721F" w:rsidRDefault="0078408A" w:rsidP="005E721F">
            <w:pPr>
              <w:jc w:val="center"/>
              <w:rPr>
                <w:color w:val="000000"/>
                <w:sz w:val="20"/>
                <w:szCs w:val="20"/>
              </w:rPr>
            </w:pPr>
            <w:r w:rsidRPr="005E721F">
              <w:rPr>
                <w:color w:val="000000"/>
                <w:sz w:val="20"/>
                <w:szCs w:val="20"/>
              </w:rPr>
              <w:t>Котельная "УК 272/5" (ул. Якуримская, 27)</w:t>
            </w:r>
          </w:p>
        </w:tc>
        <w:tc>
          <w:tcPr>
            <w:tcW w:w="1806" w:type="dxa"/>
            <w:tcBorders>
              <w:top w:val="nil"/>
              <w:left w:val="nil"/>
              <w:bottom w:val="single" w:sz="4" w:space="0" w:color="auto"/>
              <w:right w:val="single" w:sz="4" w:space="0" w:color="auto"/>
            </w:tcBorders>
            <w:shd w:val="clear" w:color="auto" w:fill="auto"/>
            <w:vAlign w:val="center"/>
            <w:hideMark/>
          </w:tcPr>
          <w:p w14:paraId="4B3AD373" w14:textId="77777777" w:rsidR="0078408A" w:rsidRPr="005E721F" w:rsidRDefault="0078408A" w:rsidP="005E721F">
            <w:pPr>
              <w:jc w:val="center"/>
              <w:rPr>
                <w:color w:val="000000"/>
                <w:sz w:val="20"/>
                <w:szCs w:val="20"/>
              </w:rPr>
            </w:pPr>
            <w:r w:rsidRPr="005E721F">
              <w:rPr>
                <w:color w:val="000000"/>
                <w:sz w:val="20"/>
                <w:szCs w:val="20"/>
              </w:rPr>
              <w:t>18 186.50</w:t>
            </w:r>
          </w:p>
        </w:tc>
        <w:tc>
          <w:tcPr>
            <w:tcW w:w="1806" w:type="dxa"/>
            <w:tcBorders>
              <w:top w:val="nil"/>
              <w:left w:val="nil"/>
              <w:bottom w:val="single" w:sz="4" w:space="0" w:color="auto"/>
              <w:right w:val="single" w:sz="4" w:space="0" w:color="auto"/>
            </w:tcBorders>
            <w:shd w:val="clear" w:color="auto" w:fill="auto"/>
            <w:vAlign w:val="center"/>
            <w:hideMark/>
          </w:tcPr>
          <w:p w14:paraId="2ACEC59C" w14:textId="77777777" w:rsidR="0078408A" w:rsidRPr="005E721F" w:rsidRDefault="0078408A" w:rsidP="005E721F">
            <w:pPr>
              <w:jc w:val="center"/>
              <w:rPr>
                <w:color w:val="000000"/>
                <w:sz w:val="20"/>
                <w:szCs w:val="20"/>
              </w:rPr>
            </w:pPr>
            <w:r w:rsidRPr="005E721F">
              <w:rPr>
                <w:color w:val="000000"/>
                <w:sz w:val="20"/>
                <w:szCs w:val="20"/>
              </w:rPr>
              <w:t>18 127.04</w:t>
            </w:r>
          </w:p>
        </w:tc>
        <w:tc>
          <w:tcPr>
            <w:tcW w:w="1806" w:type="dxa"/>
            <w:tcBorders>
              <w:top w:val="nil"/>
              <w:left w:val="nil"/>
              <w:bottom w:val="single" w:sz="4" w:space="0" w:color="auto"/>
              <w:right w:val="single" w:sz="4" w:space="0" w:color="auto"/>
            </w:tcBorders>
            <w:shd w:val="clear" w:color="auto" w:fill="auto"/>
            <w:vAlign w:val="center"/>
            <w:hideMark/>
          </w:tcPr>
          <w:p w14:paraId="597FBB8D" w14:textId="77777777" w:rsidR="0078408A" w:rsidRPr="005E721F" w:rsidRDefault="0078408A" w:rsidP="005E721F">
            <w:pPr>
              <w:jc w:val="center"/>
              <w:rPr>
                <w:color w:val="000000"/>
                <w:sz w:val="20"/>
                <w:szCs w:val="20"/>
              </w:rPr>
            </w:pPr>
            <w:r w:rsidRPr="005E721F">
              <w:rPr>
                <w:color w:val="000000"/>
                <w:sz w:val="20"/>
                <w:szCs w:val="20"/>
              </w:rPr>
              <w:t>59.46</w:t>
            </w:r>
          </w:p>
        </w:tc>
        <w:tc>
          <w:tcPr>
            <w:tcW w:w="2886" w:type="dxa"/>
            <w:tcBorders>
              <w:top w:val="nil"/>
              <w:left w:val="nil"/>
              <w:bottom w:val="single" w:sz="4" w:space="0" w:color="auto"/>
              <w:right w:val="single" w:sz="4" w:space="0" w:color="auto"/>
            </w:tcBorders>
            <w:shd w:val="clear" w:color="auto" w:fill="auto"/>
            <w:vAlign w:val="center"/>
            <w:hideMark/>
          </w:tcPr>
          <w:p w14:paraId="144AEDD0" w14:textId="77777777" w:rsidR="0078408A" w:rsidRPr="005E721F" w:rsidRDefault="0078408A" w:rsidP="005E721F">
            <w:pPr>
              <w:jc w:val="center"/>
              <w:rPr>
                <w:color w:val="000000"/>
                <w:sz w:val="20"/>
                <w:szCs w:val="20"/>
              </w:rPr>
            </w:pPr>
            <w:r w:rsidRPr="005E721F">
              <w:rPr>
                <w:color w:val="000000"/>
                <w:sz w:val="20"/>
                <w:szCs w:val="20"/>
              </w:rPr>
              <w:t>Восточная часть</w:t>
            </w:r>
          </w:p>
        </w:tc>
        <w:tc>
          <w:tcPr>
            <w:tcW w:w="1908" w:type="dxa"/>
            <w:tcBorders>
              <w:top w:val="nil"/>
              <w:left w:val="nil"/>
              <w:bottom w:val="single" w:sz="4" w:space="0" w:color="auto"/>
              <w:right w:val="single" w:sz="4" w:space="0" w:color="auto"/>
            </w:tcBorders>
            <w:shd w:val="clear" w:color="auto" w:fill="auto"/>
            <w:vAlign w:val="center"/>
            <w:hideMark/>
          </w:tcPr>
          <w:p w14:paraId="0F24D1F9" w14:textId="77777777" w:rsidR="0078408A" w:rsidRPr="005E721F" w:rsidRDefault="0078408A" w:rsidP="005E721F">
            <w:pPr>
              <w:jc w:val="center"/>
              <w:rPr>
                <w:color w:val="000000"/>
                <w:sz w:val="20"/>
                <w:szCs w:val="20"/>
              </w:rPr>
            </w:pPr>
            <w:r w:rsidRPr="005E721F">
              <w:rPr>
                <w:color w:val="000000"/>
                <w:sz w:val="20"/>
                <w:szCs w:val="20"/>
              </w:rPr>
              <w:t>22 227.45</w:t>
            </w:r>
          </w:p>
        </w:tc>
        <w:tc>
          <w:tcPr>
            <w:tcW w:w="1511" w:type="dxa"/>
            <w:tcBorders>
              <w:top w:val="nil"/>
              <w:left w:val="nil"/>
              <w:bottom w:val="single" w:sz="4" w:space="0" w:color="auto"/>
              <w:right w:val="single" w:sz="4" w:space="0" w:color="auto"/>
            </w:tcBorders>
            <w:shd w:val="clear" w:color="auto" w:fill="auto"/>
            <w:vAlign w:val="center"/>
            <w:hideMark/>
          </w:tcPr>
          <w:p w14:paraId="1297F80E" w14:textId="77777777" w:rsidR="0078408A" w:rsidRPr="005E721F" w:rsidRDefault="0078408A" w:rsidP="005E721F">
            <w:pPr>
              <w:jc w:val="center"/>
              <w:rPr>
                <w:color w:val="000000"/>
                <w:sz w:val="20"/>
                <w:szCs w:val="20"/>
              </w:rPr>
            </w:pPr>
            <w:r w:rsidRPr="005E721F">
              <w:rPr>
                <w:color w:val="000000"/>
                <w:sz w:val="20"/>
                <w:szCs w:val="20"/>
              </w:rPr>
              <w:t>20 123.58</w:t>
            </w:r>
          </w:p>
        </w:tc>
        <w:tc>
          <w:tcPr>
            <w:tcW w:w="1515" w:type="dxa"/>
            <w:tcBorders>
              <w:top w:val="nil"/>
              <w:left w:val="nil"/>
              <w:bottom w:val="single" w:sz="4" w:space="0" w:color="auto"/>
              <w:right w:val="single" w:sz="4" w:space="0" w:color="auto"/>
            </w:tcBorders>
            <w:shd w:val="clear" w:color="auto" w:fill="auto"/>
            <w:vAlign w:val="center"/>
            <w:hideMark/>
          </w:tcPr>
          <w:p w14:paraId="6B13E635" w14:textId="77777777" w:rsidR="0078408A" w:rsidRPr="005E721F" w:rsidRDefault="0078408A" w:rsidP="005E721F">
            <w:pPr>
              <w:jc w:val="center"/>
              <w:rPr>
                <w:color w:val="000000"/>
                <w:sz w:val="20"/>
                <w:szCs w:val="20"/>
              </w:rPr>
            </w:pPr>
            <w:r w:rsidRPr="005E721F">
              <w:rPr>
                <w:color w:val="000000"/>
                <w:sz w:val="20"/>
                <w:szCs w:val="20"/>
              </w:rPr>
              <w:t>2 103.87</w:t>
            </w:r>
          </w:p>
        </w:tc>
        <w:tc>
          <w:tcPr>
            <w:tcW w:w="1614" w:type="dxa"/>
            <w:tcBorders>
              <w:top w:val="nil"/>
              <w:left w:val="nil"/>
              <w:bottom w:val="single" w:sz="4" w:space="0" w:color="auto"/>
              <w:right w:val="single" w:sz="4" w:space="0" w:color="auto"/>
            </w:tcBorders>
            <w:shd w:val="clear" w:color="auto" w:fill="auto"/>
            <w:vAlign w:val="center"/>
            <w:hideMark/>
          </w:tcPr>
          <w:p w14:paraId="75737723" w14:textId="77777777" w:rsidR="0078408A" w:rsidRPr="005E721F" w:rsidRDefault="0078408A" w:rsidP="005E721F">
            <w:pPr>
              <w:jc w:val="center"/>
              <w:rPr>
                <w:color w:val="000000"/>
                <w:sz w:val="20"/>
                <w:szCs w:val="20"/>
              </w:rPr>
            </w:pPr>
            <w:r w:rsidRPr="005E721F">
              <w:rPr>
                <w:color w:val="000000"/>
                <w:sz w:val="20"/>
                <w:szCs w:val="20"/>
              </w:rPr>
              <w:t>1 937.08</w:t>
            </w:r>
          </w:p>
        </w:tc>
      </w:tr>
      <w:tr w:rsidR="0078408A" w:rsidRPr="005E721F" w14:paraId="78C34771"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636016F2" w14:textId="77777777" w:rsidR="0078408A" w:rsidRPr="005E721F" w:rsidRDefault="0078408A" w:rsidP="005E721F">
            <w:pPr>
              <w:jc w:val="center"/>
              <w:rPr>
                <w:color w:val="000000"/>
                <w:sz w:val="20"/>
                <w:szCs w:val="20"/>
              </w:rPr>
            </w:pPr>
            <w:r w:rsidRPr="005E721F">
              <w:rPr>
                <w:color w:val="000000"/>
                <w:sz w:val="20"/>
                <w:szCs w:val="20"/>
              </w:rPr>
              <w:t>12</w:t>
            </w:r>
          </w:p>
        </w:tc>
        <w:tc>
          <w:tcPr>
            <w:tcW w:w="6287" w:type="dxa"/>
            <w:tcBorders>
              <w:top w:val="nil"/>
              <w:left w:val="nil"/>
              <w:bottom w:val="single" w:sz="4" w:space="0" w:color="auto"/>
              <w:right w:val="single" w:sz="4" w:space="0" w:color="auto"/>
            </w:tcBorders>
            <w:shd w:val="clear" w:color="auto" w:fill="auto"/>
            <w:vAlign w:val="center"/>
            <w:hideMark/>
          </w:tcPr>
          <w:p w14:paraId="785D3A3F" w14:textId="77777777" w:rsidR="0078408A" w:rsidRPr="005E721F" w:rsidRDefault="0078408A" w:rsidP="005E721F">
            <w:pPr>
              <w:jc w:val="center"/>
              <w:rPr>
                <w:color w:val="000000"/>
                <w:sz w:val="20"/>
                <w:szCs w:val="20"/>
              </w:rPr>
            </w:pPr>
            <w:r w:rsidRPr="005E721F">
              <w:rPr>
                <w:color w:val="000000"/>
                <w:sz w:val="20"/>
                <w:szCs w:val="20"/>
              </w:rPr>
              <w:t>Котельная АО "Иркутскнефтепродукт" (ул. Нефтяников, 41)</w:t>
            </w:r>
          </w:p>
        </w:tc>
        <w:tc>
          <w:tcPr>
            <w:tcW w:w="1806" w:type="dxa"/>
            <w:tcBorders>
              <w:top w:val="nil"/>
              <w:left w:val="nil"/>
              <w:bottom w:val="single" w:sz="4" w:space="0" w:color="auto"/>
              <w:right w:val="single" w:sz="4" w:space="0" w:color="auto"/>
            </w:tcBorders>
            <w:shd w:val="clear" w:color="auto" w:fill="auto"/>
            <w:vAlign w:val="center"/>
            <w:hideMark/>
          </w:tcPr>
          <w:p w14:paraId="2B907827" w14:textId="77777777" w:rsidR="0078408A" w:rsidRPr="005E721F" w:rsidRDefault="0078408A" w:rsidP="005E721F">
            <w:pPr>
              <w:jc w:val="center"/>
              <w:rPr>
                <w:color w:val="000000"/>
                <w:sz w:val="20"/>
                <w:szCs w:val="20"/>
              </w:rPr>
            </w:pPr>
            <w:r w:rsidRPr="005E721F">
              <w:rPr>
                <w:color w:val="000000"/>
                <w:sz w:val="20"/>
                <w:szCs w:val="20"/>
              </w:rPr>
              <w:t>94 502.82</w:t>
            </w:r>
          </w:p>
        </w:tc>
        <w:tc>
          <w:tcPr>
            <w:tcW w:w="1806" w:type="dxa"/>
            <w:tcBorders>
              <w:top w:val="nil"/>
              <w:left w:val="nil"/>
              <w:bottom w:val="single" w:sz="4" w:space="0" w:color="auto"/>
              <w:right w:val="single" w:sz="4" w:space="0" w:color="auto"/>
            </w:tcBorders>
            <w:shd w:val="clear" w:color="auto" w:fill="auto"/>
            <w:vAlign w:val="center"/>
            <w:hideMark/>
          </w:tcPr>
          <w:p w14:paraId="605E2DFB" w14:textId="77777777" w:rsidR="0078408A" w:rsidRPr="005E721F" w:rsidRDefault="0078408A" w:rsidP="005E721F">
            <w:pPr>
              <w:jc w:val="center"/>
              <w:rPr>
                <w:color w:val="000000"/>
                <w:sz w:val="20"/>
                <w:szCs w:val="20"/>
              </w:rPr>
            </w:pPr>
            <w:r w:rsidRPr="005E721F">
              <w:rPr>
                <w:color w:val="000000"/>
                <w:sz w:val="20"/>
                <w:szCs w:val="20"/>
              </w:rPr>
              <w:t>92 709.13</w:t>
            </w:r>
          </w:p>
        </w:tc>
        <w:tc>
          <w:tcPr>
            <w:tcW w:w="1806" w:type="dxa"/>
            <w:tcBorders>
              <w:top w:val="nil"/>
              <w:left w:val="nil"/>
              <w:bottom w:val="single" w:sz="4" w:space="0" w:color="auto"/>
              <w:right w:val="single" w:sz="4" w:space="0" w:color="auto"/>
            </w:tcBorders>
            <w:shd w:val="clear" w:color="auto" w:fill="auto"/>
            <w:vAlign w:val="center"/>
            <w:hideMark/>
          </w:tcPr>
          <w:p w14:paraId="1816F0C5" w14:textId="77777777" w:rsidR="0078408A" w:rsidRPr="005E721F" w:rsidRDefault="0078408A" w:rsidP="005E721F">
            <w:pPr>
              <w:jc w:val="center"/>
              <w:rPr>
                <w:color w:val="000000"/>
                <w:sz w:val="20"/>
                <w:szCs w:val="20"/>
              </w:rPr>
            </w:pPr>
            <w:r w:rsidRPr="005E721F">
              <w:rPr>
                <w:color w:val="000000"/>
                <w:sz w:val="20"/>
                <w:szCs w:val="20"/>
              </w:rPr>
              <w:t>1 793.69</w:t>
            </w:r>
          </w:p>
        </w:tc>
        <w:tc>
          <w:tcPr>
            <w:tcW w:w="2886" w:type="dxa"/>
            <w:tcBorders>
              <w:top w:val="nil"/>
              <w:left w:val="nil"/>
              <w:bottom w:val="single" w:sz="4" w:space="0" w:color="auto"/>
              <w:right w:val="single" w:sz="4" w:space="0" w:color="auto"/>
            </w:tcBorders>
            <w:shd w:val="clear" w:color="auto" w:fill="auto"/>
            <w:vAlign w:val="center"/>
            <w:hideMark/>
          </w:tcPr>
          <w:p w14:paraId="431F6F56" w14:textId="77777777" w:rsidR="0078408A" w:rsidRPr="005E721F" w:rsidRDefault="0078408A" w:rsidP="005E721F">
            <w:pPr>
              <w:jc w:val="center"/>
              <w:rPr>
                <w:color w:val="000000"/>
                <w:sz w:val="20"/>
                <w:szCs w:val="20"/>
              </w:rPr>
            </w:pPr>
            <w:r w:rsidRPr="005E721F">
              <w:rPr>
                <w:color w:val="000000"/>
                <w:sz w:val="20"/>
                <w:szCs w:val="20"/>
              </w:rPr>
              <w:t>Восточная часть</w:t>
            </w:r>
          </w:p>
        </w:tc>
        <w:tc>
          <w:tcPr>
            <w:tcW w:w="1908" w:type="dxa"/>
            <w:tcBorders>
              <w:top w:val="nil"/>
              <w:left w:val="nil"/>
              <w:bottom w:val="single" w:sz="4" w:space="0" w:color="auto"/>
              <w:right w:val="single" w:sz="4" w:space="0" w:color="auto"/>
            </w:tcBorders>
            <w:shd w:val="clear" w:color="auto" w:fill="auto"/>
            <w:vAlign w:val="center"/>
            <w:hideMark/>
          </w:tcPr>
          <w:p w14:paraId="7F5AE453" w14:textId="77777777" w:rsidR="0078408A" w:rsidRPr="005E721F" w:rsidRDefault="0078408A" w:rsidP="005E721F">
            <w:pPr>
              <w:jc w:val="center"/>
              <w:rPr>
                <w:color w:val="000000"/>
                <w:sz w:val="20"/>
                <w:szCs w:val="20"/>
              </w:rPr>
            </w:pPr>
            <w:r w:rsidRPr="005E721F">
              <w:rPr>
                <w:color w:val="000000"/>
                <w:sz w:val="20"/>
                <w:szCs w:val="20"/>
              </w:rPr>
              <w:t>112 025.68</w:t>
            </w:r>
          </w:p>
        </w:tc>
        <w:tc>
          <w:tcPr>
            <w:tcW w:w="1511" w:type="dxa"/>
            <w:tcBorders>
              <w:top w:val="nil"/>
              <w:left w:val="nil"/>
              <w:bottom w:val="single" w:sz="4" w:space="0" w:color="auto"/>
              <w:right w:val="single" w:sz="4" w:space="0" w:color="auto"/>
            </w:tcBorders>
            <w:shd w:val="clear" w:color="auto" w:fill="auto"/>
            <w:vAlign w:val="center"/>
            <w:hideMark/>
          </w:tcPr>
          <w:p w14:paraId="5CF631D9" w14:textId="77777777" w:rsidR="0078408A" w:rsidRPr="005E721F" w:rsidRDefault="0078408A" w:rsidP="005E721F">
            <w:pPr>
              <w:jc w:val="center"/>
              <w:rPr>
                <w:color w:val="000000"/>
                <w:sz w:val="20"/>
                <w:szCs w:val="20"/>
              </w:rPr>
            </w:pPr>
            <w:r w:rsidRPr="005E721F">
              <w:rPr>
                <w:color w:val="000000"/>
                <w:sz w:val="20"/>
                <w:szCs w:val="20"/>
              </w:rPr>
              <w:t>102 610.47</w:t>
            </w:r>
          </w:p>
        </w:tc>
        <w:tc>
          <w:tcPr>
            <w:tcW w:w="1515" w:type="dxa"/>
            <w:tcBorders>
              <w:top w:val="nil"/>
              <w:left w:val="nil"/>
              <w:bottom w:val="single" w:sz="4" w:space="0" w:color="auto"/>
              <w:right w:val="single" w:sz="4" w:space="0" w:color="auto"/>
            </w:tcBorders>
            <w:shd w:val="clear" w:color="auto" w:fill="auto"/>
            <w:vAlign w:val="center"/>
            <w:hideMark/>
          </w:tcPr>
          <w:p w14:paraId="6BE328AC" w14:textId="77777777" w:rsidR="0078408A" w:rsidRPr="005E721F" w:rsidRDefault="0078408A" w:rsidP="005E721F">
            <w:pPr>
              <w:jc w:val="center"/>
              <w:rPr>
                <w:color w:val="000000"/>
                <w:sz w:val="20"/>
                <w:szCs w:val="20"/>
              </w:rPr>
            </w:pPr>
            <w:r w:rsidRPr="005E721F">
              <w:rPr>
                <w:color w:val="000000"/>
                <w:sz w:val="20"/>
                <w:szCs w:val="20"/>
              </w:rPr>
              <w:t>9 415.21</w:t>
            </w:r>
          </w:p>
        </w:tc>
        <w:tc>
          <w:tcPr>
            <w:tcW w:w="1614" w:type="dxa"/>
            <w:tcBorders>
              <w:top w:val="nil"/>
              <w:left w:val="nil"/>
              <w:bottom w:val="single" w:sz="4" w:space="0" w:color="auto"/>
              <w:right w:val="single" w:sz="4" w:space="0" w:color="auto"/>
            </w:tcBorders>
            <w:shd w:val="clear" w:color="auto" w:fill="auto"/>
            <w:vAlign w:val="center"/>
            <w:hideMark/>
          </w:tcPr>
          <w:p w14:paraId="049C3C55" w14:textId="77777777" w:rsidR="0078408A" w:rsidRPr="005E721F" w:rsidRDefault="0078408A" w:rsidP="005E721F">
            <w:pPr>
              <w:jc w:val="center"/>
              <w:rPr>
                <w:color w:val="000000"/>
                <w:sz w:val="20"/>
                <w:szCs w:val="20"/>
              </w:rPr>
            </w:pPr>
            <w:r w:rsidRPr="005E721F">
              <w:rPr>
                <w:color w:val="000000"/>
                <w:sz w:val="20"/>
                <w:szCs w:val="20"/>
              </w:rPr>
              <w:t>8 107.65</w:t>
            </w:r>
          </w:p>
        </w:tc>
      </w:tr>
      <w:tr w:rsidR="0078408A" w:rsidRPr="005E721F" w14:paraId="67355B60"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7698AD96" w14:textId="77777777" w:rsidR="0078408A" w:rsidRPr="005E721F" w:rsidRDefault="0078408A" w:rsidP="005E721F">
            <w:pPr>
              <w:jc w:val="center"/>
              <w:rPr>
                <w:color w:val="000000"/>
                <w:sz w:val="20"/>
                <w:szCs w:val="20"/>
              </w:rPr>
            </w:pPr>
            <w:r w:rsidRPr="005E721F">
              <w:rPr>
                <w:color w:val="000000"/>
                <w:sz w:val="20"/>
                <w:szCs w:val="20"/>
              </w:rPr>
              <w:t>13</w:t>
            </w:r>
          </w:p>
        </w:tc>
        <w:tc>
          <w:tcPr>
            <w:tcW w:w="6287" w:type="dxa"/>
            <w:tcBorders>
              <w:top w:val="nil"/>
              <w:left w:val="nil"/>
              <w:bottom w:val="single" w:sz="4" w:space="0" w:color="auto"/>
              <w:right w:val="single" w:sz="4" w:space="0" w:color="auto"/>
            </w:tcBorders>
            <w:shd w:val="clear" w:color="auto" w:fill="auto"/>
            <w:vAlign w:val="center"/>
            <w:hideMark/>
          </w:tcPr>
          <w:p w14:paraId="5A48574A" w14:textId="17AD76BB" w:rsidR="0078408A" w:rsidRPr="005E721F" w:rsidRDefault="0078408A" w:rsidP="005E721F">
            <w:pPr>
              <w:jc w:val="center"/>
              <w:rPr>
                <w:color w:val="000000"/>
                <w:sz w:val="20"/>
                <w:szCs w:val="20"/>
              </w:rPr>
            </w:pPr>
            <w:r w:rsidRPr="005E721F">
              <w:rPr>
                <w:color w:val="000000"/>
                <w:sz w:val="20"/>
                <w:szCs w:val="20"/>
              </w:rPr>
              <w:t>Котельная "Курорт"</w:t>
            </w:r>
            <w:r w:rsidRPr="00CC4E8A">
              <w:rPr>
                <w:color w:val="000000"/>
              </w:rPr>
              <w:t xml:space="preserve"> </w:t>
            </w:r>
            <w:r w:rsidR="00CC4E8A" w:rsidRPr="00CC4E8A">
              <w:rPr>
                <w:sz w:val="20"/>
                <w:szCs w:val="20"/>
              </w:rPr>
              <w:t>(г. Усть-Кут, Санаторий «Усть-Кут»)</w:t>
            </w:r>
          </w:p>
        </w:tc>
        <w:tc>
          <w:tcPr>
            <w:tcW w:w="1806" w:type="dxa"/>
            <w:tcBorders>
              <w:top w:val="nil"/>
              <w:left w:val="nil"/>
              <w:bottom w:val="single" w:sz="4" w:space="0" w:color="auto"/>
              <w:right w:val="single" w:sz="4" w:space="0" w:color="auto"/>
            </w:tcBorders>
            <w:shd w:val="clear" w:color="auto" w:fill="auto"/>
            <w:vAlign w:val="center"/>
            <w:hideMark/>
          </w:tcPr>
          <w:p w14:paraId="24499F35" w14:textId="77777777" w:rsidR="0078408A" w:rsidRPr="005E721F" w:rsidRDefault="0078408A" w:rsidP="005E721F">
            <w:pPr>
              <w:jc w:val="center"/>
              <w:rPr>
                <w:color w:val="000000"/>
                <w:sz w:val="20"/>
                <w:szCs w:val="20"/>
              </w:rPr>
            </w:pPr>
            <w:r w:rsidRPr="005E721F">
              <w:rPr>
                <w:color w:val="000000"/>
                <w:sz w:val="20"/>
                <w:szCs w:val="20"/>
              </w:rPr>
              <w:t>18 287.00</w:t>
            </w:r>
          </w:p>
        </w:tc>
        <w:tc>
          <w:tcPr>
            <w:tcW w:w="1806" w:type="dxa"/>
            <w:tcBorders>
              <w:top w:val="nil"/>
              <w:left w:val="nil"/>
              <w:bottom w:val="single" w:sz="4" w:space="0" w:color="auto"/>
              <w:right w:val="single" w:sz="4" w:space="0" w:color="auto"/>
            </w:tcBorders>
            <w:shd w:val="clear" w:color="auto" w:fill="auto"/>
            <w:vAlign w:val="center"/>
            <w:hideMark/>
          </w:tcPr>
          <w:p w14:paraId="376D6841" w14:textId="77777777" w:rsidR="0078408A" w:rsidRPr="005E721F" w:rsidRDefault="0078408A" w:rsidP="005E721F">
            <w:pPr>
              <w:jc w:val="center"/>
              <w:rPr>
                <w:color w:val="000000"/>
                <w:sz w:val="20"/>
                <w:szCs w:val="20"/>
              </w:rPr>
            </w:pPr>
            <w:r w:rsidRPr="005E721F">
              <w:rPr>
                <w:color w:val="000000"/>
                <w:sz w:val="20"/>
                <w:szCs w:val="20"/>
              </w:rPr>
              <w:t>11 195.53</w:t>
            </w:r>
          </w:p>
        </w:tc>
        <w:tc>
          <w:tcPr>
            <w:tcW w:w="1806" w:type="dxa"/>
            <w:tcBorders>
              <w:top w:val="nil"/>
              <w:left w:val="nil"/>
              <w:bottom w:val="single" w:sz="4" w:space="0" w:color="auto"/>
              <w:right w:val="single" w:sz="4" w:space="0" w:color="auto"/>
            </w:tcBorders>
            <w:shd w:val="clear" w:color="auto" w:fill="auto"/>
            <w:vAlign w:val="center"/>
            <w:hideMark/>
          </w:tcPr>
          <w:p w14:paraId="7B4561B2" w14:textId="77777777" w:rsidR="0078408A" w:rsidRPr="005E721F" w:rsidRDefault="0078408A" w:rsidP="005E721F">
            <w:pPr>
              <w:jc w:val="center"/>
              <w:rPr>
                <w:color w:val="000000"/>
                <w:sz w:val="20"/>
                <w:szCs w:val="20"/>
              </w:rPr>
            </w:pPr>
            <w:r w:rsidRPr="005E721F">
              <w:rPr>
                <w:color w:val="000000"/>
                <w:sz w:val="20"/>
                <w:szCs w:val="20"/>
              </w:rPr>
              <w:t>7 091.41</w:t>
            </w:r>
          </w:p>
        </w:tc>
        <w:tc>
          <w:tcPr>
            <w:tcW w:w="2886" w:type="dxa"/>
            <w:tcBorders>
              <w:top w:val="nil"/>
              <w:left w:val="nil"/>
              <w:bottom w:val="single" w:sz="4" w:space="0" w:color="auto"/>
              <w:right w:val="single" w:sz="4" w:space="0" w:color="auto"/>
            </w:tcBorders>
            <w:shd w:val="clear" w:color="auto" w:fill="auto"/>
            <w:vAlign w:val="center"/>
            <w:hideMark/>
          </w:tcPr>
          <w:p w14:paraId="2FC1F2EF" w14:textId="77777777" w:rsidR="0078408A" w:rsidRPr="005E721F" w:rsidRDefault="0078408A" w:rsidP="005E721F">
            <w:pPr>
              <w:jc w:val="center"/>
              <w:rPr>
                <w:color w:val="000000"/>
                <w:sz w:val="20"/>
                <w:szCs w:val="20"/>
              </w:rPr>
            </w:pPr>
            <w:r w:rsidRPr="005E721F">
              <w:rPr>
                <w:color w:val="000000"/>
                <w:sz w:val="20"/>
                <w:szCs w:val="20"/>
              </w:rPr>
              <w:t>Западная часть</w:t>
            </w:r>
          </w:p>
        </w:tc>
        <w:tc>
          <w:tcPr>
            <w:tcW w:w="1908" w:type="dxa"/>
            <w:tcBorders>
              <w:top w:val="nil"/>
              <w:left w:val="nil"/>
              <w:bottom w:val="single" w:sz="4" w:space="0" w:color="auto"/>
              <w:right w:val="single" w:sz="4" w:space="0" w:color="auto"/>
            </w:tcBorders>
            <w:shd w:val="clear" w:color="auto" w:fill="auto"/>
            <w:vAlign w:val="center"/>
            <w:hideMark/>
          </w:tcPr>
          <w:p w14:paraId="70A81EF2" w14:textId="77777777" w:rsidR="0078408A" w:rsidRPr="005E721F" w:rsidRDefault="0078408A" w:rsidP="005E721F">
            <w:pPr>
              <w:jc w:val="center"/>
              <w:rPr>
                <w:color w:val="000000"/>
                <w:sz w:val="20"/>
                <w:szCs w:val="20"/>
              </w:rPr>
            </w:pPr>
            <w:r w:rsidRPr="005E721F">
              <w:rPr>
                <w:color w:val="000000"/>
                <w:sz w:val="20"/>
                <w:szCs w:val="20"/>
              </w:rPr>
              <w:t>21 957.91</w:t>
            </w:r>
          </w:p>
        </w:tc>
        <w:tc>
          <w:tcPr>
            <w:tcW w:w="1511" w:type="dxa"/>
            <w:tcBorders>
              <w:top w:val="nil"/>
              <w:left w:val="nil"/>
              <w:bottom w:val="single" w:sz="4" w:space="0" w:color="auto"/>
              <w:right w:val="single" w:sz="4" w:space="0" w:color="auto"/>
            </w:tcBorders>
            <w:shd w:val="clear" w:color="auto" w:fill="auto"/>
            <w:vAlign w:val="center"/>
            <w:hideMark/>
          </w:tcPr>
          <w:p w14:paraId="7CB82578" w14:textId="77777777" w:rsidR="0078408A" w:rsidRPr="005E721F" w:rsidRDefault="0078408A" w:rsidP="005E721F">
            <w:pPr>
              <w:jc w:val="center"/>
              <w:rPr>
                <w:color w:val="000000"/>
                <w:sz w:val="20"/>
                <w:szCs w:val="20"/>
              </w:rPr>
            </w:pPr>
            <w:r w:rsidRPr="005E721F">
              <w:rPr>
                <w:color w:val="000000"/>
                <w:sz w:val="20"/>
                <w:szCs w:val="20"/>
              </w:rPr>
              <w:t>20 613.76</w:t>
            </w:r>
          </w:p>
        </w:tc>
        <w:tc>
          <w:tcPr>
            <w:tcW w:w="1515" w:type="dxa"/>
            <w:tcBorders>
              <w:top w:val="nil"/>
              <w:left w:val="nil"/>
              <w:bottom w:val="single" w:sz="4" w:space="0" w:color="auto"/>
              <w:right w:val="single" w:sz="4" w:space="0" w:color="auto"/>
            </w:tcBorders>
            <w:shd w:val="clear" w:color="auto" w:fill="auto"/>
            <w:vAlign w:val="center"/>
            <w:hideMark/>
          </w:tcPr>
          <w:p w14:paraId="3F825AAA" w14:textId="77777777" w:rsidR="0078408A" w:rsidRPr="005E721F" w:rsidRDefault="0078408A" w:rsidP="005E721F">
            <w:pPr>
              <w:jc w:val="center"/>
              <w:rPr>
                <w:color w:val="000000"/>
                <w:sz w:val="20"/>
                <w:szCs w:val="20"/>
              </w:rPr>
            </w:pPr>
            <w:r w:rsidRPr="005E721F">
              <w:rPr>
                <w:color w:val="000000"/>
                <w:sz w:val="20"/>
                <w:szCs w:val="20"/>
              </w:rPr>
              <w:t>1 344.15</w:t>
            </w:r>
          </w:p>
        </w:tc>
        <w:tc>
          <w:tcPr>
            <w:tcW w:w="1614" w:type="dxa"/>
            <w:tcBorders>
              <w:top w:val="nil"/>
              <w:left w:val="nil"/>
              <w:bottom w:val="single" w:sz="4" w:space="0" w:color="auto"/>
              <w:right w:val="single" w:sz="4" w:space="0" w:color="auto"/>
            </w:tcBorders>
            <w:shd w:val="clear" w:color="auto" w:fill="auto"/>
            <w:vAlign w:val="center"/>
            <w:hideMark/>
          </w:tcPr>
          <w:p w14:paraId="06DCFF28" w14:textId="77777777" w:rsidR="0078408A" w:rsidRPr="005E721F" w:rsidRDefault="0078408A" w:rsidP="005E721F">
            <w:pPr>
              <w:jc w:val="center"/>
              <w:rPr>
                <w:color w:val="000000"/>
                <w:sz w:val="20"/>
                <w:szCs w:val="20"/>
              </w:rPr>
            </w:pPr>
            <w:r w:rsidRPr="005E721F">
              <w:rPr>
                <w:color w:val="000000"/>
                <w:sz w:val="20"/>
                <w:szCs w:val="20"/>
              </w:rPr>
              <w:t>2 326.76</w:t>
            </w:r>
          </w:p>
        </w:tc>
      </w:tr>
      <w:tr w:rsidR="0078408A" w:rsidRPr="005E721F" w14:paraId="59E7D0FD"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04FF5469" w14:textId="77777777" w:rsidR="0078408A" w:rsidRPr="005E721F" w:rsidRDefault="0078408A" w:rsidP="005E721F">
            <w:pPr>
              <w:jc w:val="center"/>
              <w:rPr>
                <w:color w:val="000000"/>
                <w:sz w:val="20"/>
                <w:szCs w:val="20"/>
              </w:rPr>
            </w:pPr>
            <w:r w:rsidRPr="005E721F">
              <w:rPr>
                <w:color w:val="000000"/>
                <w:sz w:val="20"/>
                <w:szCs w:val="20"/>
              </w:rPr>
              <w:t> </w:t>
            </w:r>
          </w:p>
        </w:tc>
        <w:tc>
          <w:tcPr>
            <w:tcW w:w="6287" w:type="dxa"/>
            <w:tcBorders>
              <w:top w:val="nil"/>
              <w:left w:val="nil"/>
              <w:bottom w:val="single" w:sz="4" w:space="0" w:color="auto"/>
              <w:right w:val="single" w:sz="4" w:space="0" w:color="auto"/>
            </w:tcBorders>
            <w:shd w:val="clear" w:color="auto" w:fill="auto"/>
            <w:vAlign w:val="center"/>
            <w:hideMark/>
          </w:tcPr>
          <w:p w14:paraId="5255EE26" w14:textId="77777777" w:rsidR="0078408A" w:rsidRPr="005E721F" w:rsidRDefault="0078408A" w:rsidP="005E721F">
            <w:pPr>
              <w:jc w:val="center"/>
              <w:rPr>
                <w:b/>
                <w:bCs/>
                <w:color w:val="000000"/>
                <w:sz w:val="20"/>
                <w:szCs w:val="20"/>
              </w:rPr>
            </w:pPr>
            <w:r w:rsidRPr="005E721F">
              <w:rPr>
                <w:b/>
                <w:bCs/>
                <w:color w:val="000000"/>
                <w:sz w:val="20"/>
                <w:szCs w:val="20"/>
              </w:rPr>
              <w:t xml:space="preserve">Итого по МО "г. Усть-Кут", </w:t>
            </w:r>
            <w:r w:rsidRPr="005E721F">
              <w:rPr>
                <w:b/>
                <w:bCs/>
                <w:color w:val="000000"/>
                <w:sz w:val="20"/>
                <w:szCs w:val="20"/>
              </w:rPr>
              <w:br/>
              <w:t>в т.ч.:</w:t>
            </w:r>
          </w:p>
        </w:tc>
        <w:tc>
          <w:tcPr>
            <w:tcW w:w="1806" w:type="dxa"/>
            <w:tcBorders>
              <w:top w:val="nil"/>
              <w:left w:val="nil"/>
              <w:bottom w:val="single" w:sz="4" w:space="0" w:color="auto"/>
              <w:right w:val="single" w:sz="4" w:space="0" w:color="auto"/>
            </w:tcBorders>
            <w:shd w:val="clear" w:color="auto" w:fill="auto"/>
            <w:vAlign w:val="center"/>
            <w:hideMark/>
          </w:tcPr>
          <w:p w14:paraId="459E15E0" w14:textId="77777777" w:rsidR="0078408A" w:rsidRPr="005E721F" w:rsidRDefault="0078408A" w:rsidP="005E721F">
            <w:pPr>
              <w:jc w:val="center"/>
              <w:rPr>
                <w:b/>
                <w:bCs/>
                <w:color w:val="000000"/>
                <w:sz w:val="20"/>
                <w:szCs w:val="20"/>
              </w:rPr>
            </w:pPr>
            <w:r w:rsidRPr="005E721F">
              <w:rPr>
                <w:b/>
                <w:bCs/>
                <w:color w:val="000000"/>
                <w:sz w:val="20"/>
                <w:szCs w:val="20"/>
              </w:rPr>
              <w:t>500 635.62</w:t>
            </w:r>
          </w:p>
        </w:tc>
        <w:tc>
          <w:tcPr>
            <w:tcW w:w="1806" w:type="dxa"/>
            <w:tcBorders>
              <w:top w:val="nil"/>
              <w:left w:val="nil"/>
              <w:bottom w:val="single" w:sz="4" w:space="0" w:color="auto"/>
              <w:right w:val="single" w:sz="4" w:space="0" w:color="auto"/>
            </w:tcBorders>
            <w:shd w:val="clear" w:color="auto" w:fill="auto"/>
            <w:vAlign w:val="center"/>
            <w:hideMark/>
          </w:tcPr>
          <w:p w14:paraId="5CBA05B2" w14:textId="77777777" w:rsidR="0078408A" w:rsidRPr="005E721F" w:rsidRDefault="0078408A" w:rsidP="005E721F">
            <w:pPr>
              <w:jc w:val="center"/>
              <w:rPr>
                <w:b/>
                <w:bCs/>
                <w:color w:val="000000"/>
                <w:sz w:val="20"/>
                <w:szCs w:val="20"/>
              </w:rPr>
            </w:pPr>
            <w:r w:rsidRPr="005E721F">
              <w:rPr>
                <w:b/>
                <w:bCs/>
                <w:color w:val="000000"/>
                <w:sz w:val="20"/>
                <w:szCs w:val="20"/>
              </w:rPr>
              <w:t>415 594.39</w:t>
            </w:r>
          </w:p>
        </w:tc>
        <w:tc>
          <w:tcPr>
            <w:tcW w:w="1806" w:type="dxa"/>
            <w:tcBorders>
              <w:top w:val="nil"/>
              <w:left w:val="nil"/>
              <w:bottom w:val="single" w:sz="4" w:space="0" w:color="auto"/>
              <w:right w:val="single" w:sz="4" w:space="0" w:color="auto"/>
            </w:tcBorders>
            <w:shd w:val="clear" w:color="auto" w:fill="auto"/>
            <w:vAlign w:val="center"/>
            <w:hideMark/>
          </w:tcPr>
          <w:p w14:paraId="677956E7" w14:textId="77777777" w:rsidR="0078408A" w:rsidRPr="005E721F" w:rsidRDefault="0078408A" w:rsidP="005E721F">
            <w:pPr>
              <w:jc w:val="center"/>
              <w:rPr>
                <w:b/>
                <w:bCs/>
                <w:color w:val="000000"/>
                <w:sz w:val="20"/>
                <w:szCs w:val="20"/>
              </w:rPr>
            </w:pPr>
            <w:r w:rsidRPr="005E721F">
              <w:rPr>
                <w:b/>
                <w:bCs/>
                <w:color w:val="000000"/>
                <w:sz w:val="20"/>
                <w:szCs w:val="20"/>
              </w:rPr>
              <w:t>83 581.67</w:t>
            </w:r>
          </w:p>
        </w:tc>
        <w:tc>
          <w:tcPr>
            <w:tcW w:w="2886" w:type="dxa"/>
            <w:tcBorders>
              <w:top w:val="nil"/>
              <w:left w:val="nil"/>
              <w:bottom w:val="single" w:sz="4" w:space="0" w:color="auto"/>
              <w:right w:val="single" w:sz="4" w:space="0" w:color="auto"/>
            </w:tcBorders>
            <w:shd w:val="clear" w:color="auto" w:fill="auto"/>
            <w:vAlign w:val="center"/>
            <w:hideMark/>
          </w:tcPr>
          <w:p w14:paraId="3507C292" w14:textId="77777777" w:rsidR="0078408A" w:rsidRPr="005E721F" w:rsidRDefault="0078408A" w:rsidP="005E721F">
            <w:pPr>
              <w:jc w:val="center"/>
              <w:rPr>
                <w:color w:val="000000"/>
                <w:sz w:val="20"/>
                <w:szCs w:val="20"/>
              </w:rPr>
            </w:pPr>
            <w:r w:rsidRPr="005E721F">
              <w:rPr>
                <w:color w:val="000000"/>
                <w:sz w:val="20"/>
                <w:szCs w:val="20"/>
              </w:rPr>
              <w:t> </w:t>
            </w:r>
          </w:p>
        </w:tc>
        <w:tc>
          <w:tcPr>
            <w:tcW w:w="1908" w:type="dxa"/>
            <w:tcBorders>
              <w:top w:val="nil"/>
              <w:left w:val="nil"/>
              <w:bottom w:val="single" w:sz="4" w:space="0" w:color="auto"/>
              <w:right w:val="single" w:sz="4" w:space="0" w:color="auto"/>
            </w:tcBorders>
            <w:shd w:val="clear" w:color="auto" w:fill="auto"/>
            <w:vAlign w:val="center"/>
            <w:hideMark/>
          </w:tcPr>
          <w:p w14:paraId="38D93780" w14:textId="77777777" w:rsidR="0078408A" w:rsidRPr="005E721F" w:rsidRDefault="0078408A" w:rsidP="005E721F">
            <w:pPr>
              <w:jc w:val="center"/>
              <w:rPr>
                <w:b/>
                <w:bCs/>
                <w:color w:val="000000"/>
                <w:sz w:val="20"/>
                <w:szCs w:val="20"/>
              </w:rPr>
            </w:pPr>
            <w:r w:rsidRPr="005E721F">
              <w:rPr>
                <w:b/>
                <w:bCs/>
                <w:color w:val="000000"/>
                <w:sz w:val="20"/>
                <w:szCs w:val="20"/>
              </w:rPr>
              <w:t>593 360.01</w:t>
            </w:r>
          </w:p>
        </w:tc>
        <w:tc>
          <w:tcPr>
            <w:tcW w:w="1511" w:type="dxa"/>
            <w:tcBorders>
              <w:top w:val="nil"/>
              <w:left w:val="nil"/>
              <w:bottom w:val="single" w:sz="4" w:space="0" w:color="auto"/>
              <w:right w:val="single" w:sz="4" w:space="0" w:color="auto"/>
            </w:tcBorders>
            <w:shd w:val="clear" w:color="auto" w:fill="auto"/>
            <w:vAlign w:val="center"/>
            <w:hideMark/>
          </w:tcPr>
          <w:p w14:paraId="0032EB11" w14:textId="77777777" w:rsidR="0078408A" w:rsidRPr="005E721F" w:rsidRDefault="0078408A" w:rsidP="005E721F">
            <w:pPr>
              <w:jc w:val="center"/>
              <w:rPr>
                <w:b/>
                <w:bCs/>
                <w:color w:val="000000"/>
                <w:sz w:val="20"/>
                <w:szCs w:val="20"/>
              </w:rPr>
            </w:pPr>
            <w:r w:rsidRPr="005E721F">
              <w:rPr>
                <w:b/>
                <w:bCs/>
                <w:color w:val="000000"/>
                <w:sz w:val="20"/>
                <w:szCs w:val="20"/>
              </w:rPr>
              <w:t>580 391.48</w:t>
            </w:r>
          </w:p>
        </w:tc>
        <w:tc>
          <w:tcPr>
            <w:tcW w:w="1515" w:type="dxa"/>
            <w:tcBorders>
              <w:top w:val="nil"/>
              <w:left w:val="nil"/>
              <w:bottom w:val="single" w:sz="4" w:space="0" w:color="auto"/>
              <w:right w:val="single" w:sz="4" w:space="0" w:color="auto"/>
            </w:tcBorders>
            <w:shd w:val="clear" w:color="auto" w:fill="auto"/>
            <w:vAlign w:val="center"/>
            <w:hideMark/>
          </w:tcPr>
          <w:p w14:paraId="3C709C2E" w14:textId="77777777" w:rsidR="0078408A" w:rsidRPr="005E721F" w:rsidRDefault="0078408A" w:rsidP="005E721F">
            <w:pPr>
              <w:jc w:val="center"/>
              <w:rPr>
                <w:b/>
                <w:bCs/>
                <w:color w:val="000000"/>
                <w:sz w:val="20"/>
                <w:szCs w:val="20"/>
              </w:rPr>
            </w:pPr>
            <w:r w:rsidRPr="005E721F">
              <w:rPr>
                <w:b/>
                <w:bCs/>
                <w:color w:val="000000"/>
                <w:sz w:val="20"/>
                <w:szCs w:val="20"/>
              </w:rPr>
              <w:t>12 968.53</w:t>
            </w:r>
          </w:p>
        </w:tc>
        <w:tc>
          <w:tcPr>
            <w:tcW w:w="1614" w:type="dxa"/>
            <w:tcBorders>
              <w:top w:val="nil"/>
              <w:left w:val="nil"/>
              <w:bottom w:val="single" w:sz="4" w:space="0" w:color="auto"/>
              <w:right w:val="single" w:sz="4" w:space="0" w:color="auto"/>
            </w:tcBorders>
            <w:shd w:val="clear" w:color="auto" w:fill="auto"/>
            <w:vAlign w:val="center"/>
            <w:hideMark/>
          </w:tcPr>
          <w:p w14:paraId="4724629C" w14:textId="77777777" w:rsidR="0078408A" w:rsidRPr="005E721F" w:rsidRDefault="0078408A" w:rsidP="005E721F">
            <w:pPr>
              <w:jc w:val="center"/>
              <w:rPr>
                <w:b/>
                <w:bCs/>
                <w:color w:val="000000"/>
                <w:sz w:val="20"/>
                <w:szCs w:val="20"/>
              </w:rPr>
            </w:pPr>
            <w:r w:rsidRPr="005E721F">
              <w:rPr>
                <w:b/>
                <w:bCs/>
                <w:color w:val="000000"/>
                <w:sz w:val="20"/>
                <w:szCs w:val="20"/>
              </w:rPr>
              <w:t>81 215.36</w:t>
            </w:r>
          </w:p>
        </w:tc>
      </w:tr>
      <w:tr w:rsidR="0078408A" w:rsidRPr="005E721F" w14:paraId="36F66B3F"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D495D57" w14:textId="77777777" w:rsidR="0078408A" w:rsidRPr="005E721F" w:rsidRDefault="0078408A" w:rsidP="005E721F">
            <w:pPr>
              <w:jc w:val="center"/>
              <w:rPr>
                <w:color w:val="000000"/>
                <w:sz w:val="20"/>
                <w:szCs w:val="20"/>
              </w:rPr>
            </w:pPr>
            <w:r w:rsidRPr="005E721F">
              <w:rPr>
                <w:color w:val="000000"/>
                <w:sz w:val="20"/>
                <w:szCs w:val="20"/>
              </w:rPr>
              <w:t> </w:t>
            </w:r>
          </w:p>
        </w:tc>
        <w:tc>
          <w:tcPr>
            <w:tcW w:w="6287" w:type="dxa"/>
            <w:tcBorders>
              <w:top w:val="nil"/>
              <w:left w:val="nil"/>
              <w:bottom w:val="single" w:sz="4" w:space="0" w:color="auto"/>
              <w:right w:val="single" w:sz="4" w:space="0" w:color="auto"/>
            </w:tcBorders>
            <w:shd w:val="clear" w:color="auto" w:fill="auto"/>
            <w:vAlign w:val="center"/>
            <w:hideMark/>
          </w:tcPr>
          <w:p w14:paraId="728EADDE" w14:textId="77777777" w:rsidR="0078408A" w:rsidRPr="005E721F" w:rsidRDefault="0078408A" w:rsidP="005E721F">
            <w:pPr>
              <w:jc w:val="center"/>
              <w:rPr>
                <w:color w:val="000000"/>
                <w:sz w:val="20"/>
                <w:szCs w:val="20"/>
              </w:rPr>
            </w:pPr>
            <w:r w:rsidRPr="005E721F">
              <w:rPr>
                <w:color w:val="000000"/>
                <w:sz w:val="20"/>
                <w:szCs w:val="20"/>
              </w:rPr>
              <w:t>Центральная часть</w:t>
            </w:r>
          </w:p>
        </w:tc>
        <w:tc>
          <w:tcPr>
            <w:tcW w:w="1806" w:type="dxa"/>
            <w:tcBorders>
              <w:top w:val="nil"/>
              <w:left w:val="nil"/>
              <w:bottom w:val="single" w:sz="4" w:space="0" w:color="auto"/>
              <w:right w:val="single" w:sz="4" w:space="0" w:color="auto"/>
            </w:tcBorders>
            <w:shd w:val="clear" w:color="auto" w:fill="auto"/>
            <w:vAlign w:val="center"/>
            <w:hideMark/>
          </w:tcPr>
          <w:p w14:paraId="66B100A0" w14:textId="77777777" w:rsidR="0078408A" w:rsidRPr="005E721F" w:rsidRDefault="0078408A" w:rsidP="005E721F">
            <w:pPr>
              <w:jc w:val="center"/>
              <w:rPr>
                <w:color w:val="000000"/>
                <w:sz w:val="20"/>
                <w:szCs w:val="20"/>
              </w:rPr>
            </w:pPr>
            <w:r w:rsidRPr="005E721F">
              <w:rPr>
                <w:color w:val="000000"/>
                <w:sz w:val="20"/>
                <w:szCs w:val="20"/>
              </w:rPr>
              <w:t>309 781.10</w:t>
            </w:r>
          </w:p>
        </w:tc>
        <w:tc>
          <w:tcPr>
            <w:tcW w:w="1806" w:type="dxa"/>
            <w:tcBorders>
              <w:top w:val="nil"/>
              <w:left w:val="nil"/>
              <w:bottom w:val="single" w:sz="4" w:space="0" w:color="auto"/>
              <w:right w:val="single" w:sz="4" w:space="0" w:color="auto"/>
            </w:tcBorders>
            <w:shd w:val="clear" w:color="auto" w:fill="auto"/>
            <w:vAlign w:val="center"/>
            <w:hideMark/>
          </w:tcPr>
          <w:p w14:paraId="2F71F861" w14:textId="77777777" w:rsidR="0078408A" w:rsidRPr="005E721F" w:rsidRDefault="0078408A" w:rsidP="005E721F">
            <w:pPr>
              <w:jc w:val="center"/>
              <w:rPr>
                <w:color w:val="000000"/>
                <w:sz w:val="20"/>
                <w:szCs w:val="20"/>
              </w:rPr>
            </w:pPr>
            <w:r w:rsidRPr="005E721F">
              <w:rPr>
                <w:color w:val="000000"/>
                <w:sz w:val="20"/>
                <w:szCs w:val="20"/>
              </w:rPr>
              <w:t>247 288.86</w:t>
            </w:r>
          </w:p>
        </w:tc>
        <w:tc>
          <w:tcPr>
            <w:tcW w:w="1806" w:type="dxa"/>
            <w:tcBorders>
              <w:top w:val="nil"/>
              <w:left w:val="nil"/>
              <w:bottom w:val="single" w:sz="4" w:space="0" w:color="auto"/>
              <w:right w:val="single" w:sz="4" w:space="0" w:color="auto"/>
            </w:tcBorders>
            <w:shd w:val="clear" w:color="auto" w:fill="auto"/>
            <w:vAlign w:val="center"/>
            <w:hideMark/>
          </w:tcPr>
          <w:p w14:paraId="42527D8D" w14:textId="77777777" w:rsidR="0078408A" w:rsidRPr="005E721F" w:rsidRDefault="0078408A" w:rsidP="005E721F">
            <w:pPr>
              <w:jc w:val="center"/>
              <w:rPr>
                <w:color w:val="000000"/>
                <w:sz w:val="20"/>
                <w:szCs w:val="20"/>
              </w:rPr>
            </w:pPr>
            <w:r w:rsidRPr="005E721F">
              <w:rPr>
                <w:color w:val="000000"/>
                <w:sz w:val="20"/>
                <w:szCs w:val="20"/>
              </w:rPr>
              <w:t>62 492.24</w:t>
            </w:r>
          </w:p>
        </w:tc>
        <w:tc>
          <w:tcPr>
            <w:tcW w:w="2886" w:type="dxa"/>
            <w:tcBorders>
              <w:top w:val="nil"/>
              <w:left w:val="nil"/>
              <w:bottom w:val="single" w:sz="4" w:space="0" w:color="auto"/>
              <w:right w:val="single" w:sz="4" w:space="0" w:color="auto"/>
            </w:tcBorders>
            <w:shd w:val="clear" w:color="auto" w:fill="auto"/>
            <w:vAlign w:val="center"/>
            <w:hideMark/>
          </w:tcPr>
          <w:p w14:paraId="71A75BAB" w14:textId="77777777" w:rsidR="0078408A" w:rsidRPr="005E721F" w:rsidRDefault="0078408A" w:rsidP="005E721F">
            <w:pPr>
              <w:jc w:val="center"/>
              <w:rPr>
                <w:color w:val="000000"/>
                <w:sz w:val="20"/>
                <w:szCs w:val="20"/>
              </w:rPr>
            </w:pPr>
            <w:r w:rsidRPr="005E721F">
              <w:rPr>
                <w:color w:val="000000"/>
                <w:sz w:val="20"/>
                <w:szCs w:val="20"/>
              </w:rPr>
              <w:t> </w:t>
            </w:r>
          </w:p>
        </w:tc>
        <w:tc>
          <w:tcPr>
            <w:tcW w:w="1908" w:type="dxa"/>
            <w:tcBorders>
              <w:top w:val="nil"/>
              <w:left w:val="nil"/>
              <w:bottom w:val="single" w:sz="4" w:space="0" w:color="auto"/>
              <w:right w:val="single" w:sz="4" w:space="0" w:color="auto"/>
            </w:tcBorders>
            <w:shd w:val="clear" w:color="auto" w:fill="auto"/>
            <w:vAlign w:val="center"/>
            <w:hideMark/>
          </w:tcPr>
          <w:p w14:paraId="604399D5" w14:textId="77777777" w:rsidR="0078408A" w:rsidRPr="005E721F" w:rsidRDefault="0078408A" w:rsidP="005E721F">
            <w:pPr>
              <w:jc w:val="center"/>
              <w:rPr>
                <w:color w:val="000000"/>
                <w:sz w:val="20"/>
                <w:szCs w:val="20"/>
              </w:rPr>
            </w:pPr>
            <w:r w:rsidRPr="005E721F">
              <w:rPr>
                <w:color w:val="000000"/>
                <w:sz w:val="20"/>
                <w:szCs w:val="20"/>
              </w:rPr>
              <w:t>365 328.17</w:t>
            </w:r>
          </w:p>
        </w:tc>
        <w:tc>
          <w:tcPr>
            <w:tcW w:w="1511" w:type="dxa"/>
            <w:tcBorders>
              <w:top w:val="nil"/>
              <w:left w:val="nil"/>
              <w:bottom w:val="single" w:sz="4" w:space="0" w:color="auto"/>
              <w:right w:val="single" w:sz="4" w:space="0" w:color="auto"/>
            </w:tcBorders>
            <w:shd w:val="clear" w:color="auto" w:fill="auto"/>
            <w:vAlign w:val="center"/>
            <w:hideMark/>
          </w:tcPr>
          <w:p w14:paraId="1C7158F2" w14:textId="77777777" w:rsidR="0078408A" w:rsidRPr="005E721F" w:rsidRDefault="0078408A" w:rsidP="005E721F">
            <w:pPr>
              <w:jc w:val="center"/>
              <w:rPr>
                <w:color w:val="000000"/>
                <w:sz w:val="20"/>
                <w:szCs w:val="20"/>
              </w:rPr>
            </w:pPr>
            <w:r w:rsidRPr="005E721F">
              <w:rPr>
                <w:color w:val="000000"/>
                <w:sz w:val="20"/>
                <w:szCs w:val="20"/>
              </w:rPr>
              <w:t>365 222.87</w:t>
            </w:r>
          </w:p>
        </w:tc>
        <w:tc>
          <w:tcPr>
            <w:tcW w:w="1515" w:type="dxa"/>
            <w:tcBorders>
              <w:top w:val="nil"/>
              <w:left w:val="nil"/>
              <w:bottom w:val="single" w:sz="4" w:space="0" w:color="auto"/>
              <w:right w:val="single" w:sz="4" w:space="0" w:color="auto"/>
            </w:tcBorders>
            <w:shd w:val="clear" w:color="auto" w:fill="auto"/>
            <w:vAlign w:val="center"/>
            <w:hideMark/>
          </w:tcPr>
          <w:p w14:paraId="436E0A37" w14:textId="77777777" w:rsidR="0078408A" w:rsidRPr="005E721F" w:rsidRDefault="0078408A" w:rsidP="005E721F">
            <w:pPr>
              <w:jc w:val="center"/>
              <w:rPr>
                <w:color w:val="000000"/>
                <w:sz w:val="20"/>
                <w:szCs w:val="20"/>
              </w:rPr>
            </w:pPr>
            <w:r w:rsidRPr="005E721F">
              <w:rPr>
                <w:color w:val="000000"/>
                <w:sz w:val="20"/>
                <w:szCs w:val="20"/>
              </w:rPr>
              <w:t>105.30</w:t>
            </w:r>
          </w:p>
        </w:tc>
        <w:tc>
          <w:tcPr>
            <w:tcW w:w="1614" w:type="dxa"/>
            <w:tcBorders>
              <w:top w:val="nil"/>
              <w:left w:val="nil"/>
              <w:bottom w:val="single" w:sz="4" w:space="0" w:color="auto"/>
              <w:right w:val="single" w:sz="4" w:space="0" w:color="auto"/>
            </w:tcBorders>
            <w:shd w:val="clear" w:color="auto" w:fill="auto"/>
            <w:vAlign w:val="center"/>
            <w:hideMark/>
          </w:tcPr>
          <w:p w14:paraId="6F8AB2B3" w14:textId="77777777" w:rsidR="0078408A" w:rsidRPr="005E721F" w:rsidRDefault="0078408A" w:rsidP="005E721F">
            <w:pPr>
              <w:jc w:val="center"/>
              <w:rPr>
                <w:color w:val="000000"/>
                <w:sz w:val="20"/>
                <w:szCs w:val="20"/>
              </w:rPr>
            </w:pPr>
            <w:r w:rsidRPr="005E721F">
              <w:rPr>
                <w:color w:val="000000"/>
                <w:sz w:val="20"/>
                <w:szCs w:val="20"/>
              </w:rPr>
              <w:t>55 441.77</w:t>
            </w:r>
          </w:p>
        </w:tc>
      </w:tr>
      <w:tr w:rsidR="0078408A" w:rsidRPr="005E721F" w14:paraId="6CEFCCF5"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267D3138" w14:textId="77777777" w:rsidR="0078408A" w:rsidRPr="005E721F" w:rsidRDefault="0078408A" w:rsidP="005E721F">
            <w:pPr>
              <w:jc w:val="center"/>
              <w:rPr>
                <w:color w:val="000000"/>
                <w:sz w:val="20"/>
                <w:szCs w:val="20"/>
              </w:rPr>
            </w:pPr>
            <w:r w:rsidRPr="005E721F">
              <w:rPr>
                <w:color w:val="000000"/>
                <w:sz w:val="20"/>
                <w:szCs w:val="20"/>
              </w:rPr>
              <w:t> </w:t>
            </w:r>
          </w:p>
        </w:tc>
        <w:tc>
          <w:tcPr>
            <w:tcW w:w="6287" w:type="dxa"/>
            <w:tcBorders>
              <w:top w:val="nil"/>
              <w:left w:val="nil"/>
              <w:bottom w:val="single" w:sz="4" w:space="0" w:color="auto"/>
              <w:right w:val="single" w:sz="4" w:space="0" w:color="auto"/>
            </w:tcBorders>
            <w:shd w:val="clear" w:color="auto" w:fill="auto"/>
            <w:vAlign w:val="center"/>
            <w:hideMark/>
          </w:tcPr>
          <w:p w14:paraId="2BD60950" w14:textId="77777777" w:rsidR="0078408A" w:rsidRPr="005E721F" w:rsidRDefault="0078408A" w:rsidP="005E721F">
            <w:pPr>
              <w:jc w:val="center"/>
              <w:rPr>
                <w:color w:val="000000"/>
                <w:sz w:val="20"/>
                <w:szCs w:val="20"/>
              </w:rPr>
            </w:pPr>
            <w:r w:rsidRPr="005E721F">
              <w:rPr>
                <w:color w:val="000000"/>
                <w:sz w:val="20"/>
                <w:szCs w:val="20"/>
              </w:rPr>
              <w:t>Западная часть</w:t>
            </w:r>
          </w:p>
        </w:tc>
        <w:tc>
          <w:tcPr>
            <w:tcW w:w="1806" w:type="dxa"/>
            <w:tcBorders>
              <w:top w:val="nil"/>
              <w:left w:val="nil"/>
              <w:bottom w:val="single" w:sz="4" w:space="0" w:color="auto"/>
              <w:right w:val="single" w:sz="4" w:space="0" w:color="auto"/>
            </w:tcBorders>
            <w:shd w:val="clear" w:color="auto" w:fill="auto"/>
            <w:vAlign w:val="center"/>
            <w:hideMark/>
          </w:tcPr>
          <w:p w14:paraId="4D2FFEFB" w14:textId="77777777" w:rsidR="0078408A" w:rsidRPr="005E721F" w:rsidRDefault="0078408A" w:rsidP="005E721F">
            <w:pPr>
              <w:jc w:val="center"/>
              <w:rPr>
                <w:color w:val="000000"/>
                <w:sz w:val="20"/>
                <w:szCs w:val="20"/>
              </w:rPr>
            </w:pPr>
            <w:r w:rsidRPr="005E721F">
              <w:rPr>
                <w:color w:val="000000"/>
                <w:sz w:val="20"/>
                <w:szCs w:val="20"/>
              </w:rPr>
              <w:t>56 321.85</w:t>
            </w:r>
          </w:p>
        </w:tc>
        <w:tc>
          <w:tcPr>
            <w:tcW w:w="1806" w:type="dxa"/>
            <w:tcBorders>
              <w:top w:val="nil"/>
              <w:left w:val="nil"/>
              <w:bottom w:val="single" w:sz="4" w:space="0" w:color="auto"/>
              <w:right w:val="single" w:sz="4" w:space="0" w:color="auto"/>
            </w:tcBorders>
            <w:shd w:val="clear" w:color="auto" w:fill="auto"/>
            <w:vAlign w:val="center"/>
            <w:hideMark/>
          </w:tcPr>
          <w:p w14:paraId="4555B082" w14:textId="77777777" w:rsidR="0078408A" w:rsidRPr="005E721F" w:rsidRDefault="0078408A" w:rsidP="005E721F">
            <w:pPr>
              <w:jc w:val="center"/>
              <w:rPr>
                <w:color w:val="000000"/>
                <w:sz w:val="20"/>
                <w:szCs w:val="20"/>
              </w:rPr>
            </w:pPr>
            <w:r w:rsidRPr="005E721F">
              <w:rPr>
                <w:color w:val="000000"/>
                <w:sz w:val="20"/>
                <w:szCs w:val="20"/>
              </w:rPr>
              <w:t>42 915.68</w:t>
            </w:r>
          </w:p>
        </w:tc>
        <w:tc>
          <w:tcPr>
            <w:tcW w:w="1806" w:type="dxa"/>
            <w:tcBorders>
              <w:top w:val="nil"/>
              <w:left w:val="nil"/>
              <w:bottom w:val="single" w:sz="4" w:space="0" w:color="auto"/>
              <w:right w:val="single" w:sz="4" w:space="0" w:color="auto"/>
            </w:tcBorders>
            <w:shd w:val="clear" w:color="auto" w:fill="auto"/>
            <w:vAlign w:val="center"/>
            <w:hideMark/>
          </w:tcPr>
          <w:p w14:paraId="03615674" w14:textId="77777777" w:rsidR="0078408A" w:rsidRPr="005E721F" w:rsidRDefault="0078408A" w:rsidP="005E721F">
            <w:pPr>
              <w:jc w:val="center"/>
              <w:rPr>
                <w:color w:val="000000"/>
                <w:sz w:val="20"/>
                <w:szCs w:val="20"/>
              </w:rPr>
            </w:pPr>
            <w:r w:rsidRPr="005E721F">
              <w:rPr>
                <w:color w:val="000000"/>
                <w:sz w:val="20"/>
                <w:szCs w:val="20"/>
              </w:rPr>
              <w:t>11 946.61</w:t>
            </w:r>
          </w:p>
        </w:tc>
        <w:tc>
          <w:tcPr>
            <w:tcW w:w="2886" w:type="dxa"/>
            <w:tcBorders>
              <w:top w:val="nil"/>
              <w:left w:val="nil"/>
              <w:bottom w:val="single" w:sz="4" w:space="0" w:color="auto"/>
              <w:right w:val="single" w:sz="4" w:space="0" w:color="auto"/>
            </w:tcBorders>
            <w:shd w:val="clear" w:color="auto" w:fill="auto"/>
            <w:vAlign w:val="center"/>
            <w:hideMark/>
          </w:tcPr>
          <w:p w14:paraId="483E50D8" w14:textId="77777777" w:rsidR="0078408A" w:rsidRPr="005E721F" w:rsidRDefault="0078408A" w:rsidP="005E721F">
            <w:pPr>
              <w:jc w:val="center"/>
              <w:rPr>
                <w:color w:val="000000"/>
                <w:sz w:val="20"/>
                <w:szCs w:val="20"/>
              </w:rPr>
            </w:pPr>
            <w:r w:rsidRPr="005E721F">
              <w:rPr>
                <w:color w:val="000000"/>
                <w:sz w:val="20"/>
                <w:szCs w:val="20"/>
              </w:rPr>
              <w:t> </w:t>
            </w:r>
          </w:p>
        </w:tc>
        <w:tc>
          <w:tcPr>
            <w:tcW w:w="1908" w:type="dxa"/>
            <w:tcBorders>
              <w:top w:val="nil"/>
              <w:left w:val="nil"/>
              <w:bottom w:val="single" w:sz="4" w:space="0" w:color="auto"/>
              <w:right w:val="single" w:sz="4" w:space="0" w:color="auto"/>
            </w:tcBorders>
            <w:shd w:val="clear" w:color="auto" w:fill="auto"/>
            <w:vAlign w:val="center"/>
            <w:hideMark/>
          </w:tcPr>
          <w:p w14:paraId="1B348BFA" w14:textId="77777777" w:rsidR="0078408A" w:rsidRPr="005E721F" w:rsidRDefault="0078408A" w:rsidP="005E721F">
            <w:pPr>
              <w:jc w:val="center"/>
              <w:rPr>
                <w:color w:val="000000"/>
                <w:sz w:val="20"/>
                <w:szCs w:val="20"/>
              </w:rPr>
            </w:pPr>
            <w:r w:rsidRPr="005E721F">
              <w:rPr>
                <w:color w:val="000000"/>
                <w:sz w:val="20"/>
                <w:szCs w:val="20"/>
              </w:rPr>
              <w:t>67 085.04</w:t>
            </w:r>
          </w:p>
        </w:tc>
        <w:tc>
          <w:tcPr>
            <w:tcW w:w="1511" w:type="dxa"/>
            <w:tcBorders>
              <w:top w:val="nil"/>
              <w:left w:val="nil"/>
              <w:bottom w:val="single" w:sz="4" w:space="0" w:color="auto"/>
              <w:right w:val="single" w:sz="4" w:space="0" w:color="auto"/>
            </w:tcBorders>
            <w:shd w:val="clear" w:color="auto" w:fill="auto"/>
            <w:vAlign w:val="center"/>
            <w:hideMark/>
          </w:tcPr>
          <w:p w14:paraId="49EAB62F" w14:textId="77777777" w:rsidR="0078408A" w:rsidRPr="005E721F" w:rsidRDefault="0078408A" w:rsidP="005E721F">
            <w:pPr>
              <w:jc w:val="center"/>
              <w:rPr>
                <w:color w:val="000000"/>
                <w:sz w:val="20"/>
                <w:szCs w:val="20"/>
              </w:rPr>
            </w:pPr>
            <w:r w:rsidRPr="005E721F">
              <w:rPr>
                <w:color w:val="000000"/>
                <w:sz w:val="20"/>
                <w:szCs w:val="20"/>
              </w:rPr>
              <w:t>65 740.89</w:t>
            </w:r>
          </w:p>
        </w:tc>
        <w:tc>
          <w:tcPr>
            <w:tcW w:w="1515" w:type="dxa"/>
            <w:tcBorders>
              <w:top w:val="nil"/>
              <w:left w:val="nil"/>
              <w:bottom w:val="single" w:sz="4" w:space="0" w:color="auto"/>
              <w:right w:val="single" w:sz="4" w:space="0" w:color="auto"/>
            </w:tcBorders>
            <w:shd w:val="clear" w:color="auto" w:fill="auto"/>
            <w:vAlign w:val="center"/>
            <w:hideMark/>
          </w:tcPr>
          <w:p w14:paraId="4C5C0409" w14:textId="77777777" w:rsidR="0078408A" w:rsidRPr="005E721F" w:rsidRDefault="0078408A" w:rsidP="005E721F">
            <w:pPr>
              <w:jc w:val="center"/>
              <w:rPr>
                <w:color w:val="000000"/>
                <w:sz w:val="20"/>
                <w:szCs w:val="20"/>
              </w:rPr>
            </w:pPr>
            <w:r w:rsidRPr="005E721F">
              <w:rPr>
                <w:color w:val="000000"/>
                <w:sz w:val="20"/>
                <w:szCs w:val="20"/>
              </w:rPr>
              <w:t>1 344.15</w:t>
            </w:r>
          </w:p>
        </w:tc>
        <w:tc>
          <w:tcPr>
            <w:tcW w:w="1614" w:type="dxa"/>
            <w:tcBorders>
              <w:top w:val="nil"/>
              <w:left w:val="nil"/>
              <w:bottom w:val="single" w:sz="4" w:space="0" w:color="auto"/>
              <w:right w:val="single" w:sz="4" w:space="0" w:color="auto"/>
            </w:tcBorders>
            <w:shd w:val="clear" w:color="auto" w:fill="auto"/>
            <w:vAlign w:val="center"/>
            <w:hideMark/>
          </w:tcPr>
          <w:p w14:paraId="0113BABE" w14:textId="77777777" w:rsidR="0078408A" w:rsidRPr="005E721F" w:rsidRDefault="0078408A" w:rsidP="005E721F">
            <w:pPr>
              <w:jc w:val="center"/>
              <w:rPr>
                <w:color w:val="000000"/>
                <w:sz w:val="20"/>
                <w:szCs w:val="20"/>
              </w:rPr>
            </w:pPr>
            <w:r w:rsidRPr="005E721F">
              <w:rPr>
                <w:color w:val="000000"/>
                <w:sz w:val="20"/>
                <w:szCs w:val="20"/>
              </w:rPr>
              <w:t>10 878.54</w:t>
            </w:r>
          </w:p>
        </w:tc>
      </w:tr>
      <w:tr w:rsidR="0078408A" w:rsidRPr="005E721F" w14:paraId="2AC0C3C9" w14:textId="77777777" w:rsidTr="0078408A">
        <w:trPr>
          <w:trHeight w:val="20"/>
        </w:trPr>
        <w:tc>
          <w:tcPr>
            <w:tcW w:w="581" w:type="dxa"/>
            <w:tcBorders>
              <w:top w:val="nil"/>
              <w:left w:val="single" w:sz="4" w:space="0" w:color="auto"/>
              <w:bottom w:val="single" w:sz="4" w:space="0" w:color="auto"/>
              <w:right w:val="single" w:sz="4" w:space="0" w:color="auto"/>
            </w:tcBorders>
            <w:shd w:val="clear" w:color="auto" w:fill="auto"/>
            <w:vAlign w:val="center"/>
            <w:hideMark/>
          </w:tcPr>
          <w:p w14:paraId="4696CD37" w14:textId="77777777" w:rsidR="0078408A" w:rsidRPr="005E721F" w:rsidRDefault="0078408A" w:rsidP="005E721F">
            <w:pPr>
              <w:jc w:val="center"/>
              <w:rPr>
                <w:color w:val="000000"/>
                <w:sz w:val="20"/>
                <w:szCs w:val="20"/>
              </w:rPr>
            </w:pPr>
            <w:r w:rsidRPr="005E721F">
              <w:rPr>
                <w:color w:val="000000"/>
                <w:sz w:val="20"/>
                <w:szCs w:val="20"/>
              </w:rPr>
              <w:t> </w:t>
            </w:r>
          </w:p>
        </w:tc>
        <w:tc>
          <w:tcPr>
            <w:tcW w:w="6287" w:type="dxa"/>
            <w:tcBorders>
              <w:top w:val="nil"/>
              <w:left w:val="nil"/>
              <w:bottom w:val="single" w:sz="4" w:space="0" w:color="auto"/>
              <w:right w:val="single" w:sz="4" w:space="0" w:color="auto"/>
            </w:tcBorders>
            <w:shd w:val="clear" w:color="auto" w:fill="auto"/>
            <w:vAlign w:val="center"/>
            <w:hideMark/>
          </w:tcPr>
          <w:p w14:paraId="224B7FE3" w14:textId="77777777" w:rsidR="0078408A" w:rsidRPr="005E721F" w:rsidRDefault="0078408A" w:rsidP="005E721F">
            <w:pPr>
              <w:jc w:val="center"/>
              <w:rPr>
                <w:color w:val="000000"/>
                <w:sz w:val="20"/>
                <w:szCs w:val="20"/>
              </w:rPr>
            </w:pPr>
            <w:r w:rsidRPr="005E721F">
              <w:rPr>
                <w:color w:val="000000"/>
                <w:sz w:val="20"/>
                <w:szCs w:val="20"/>
              </w:rPr>
              <w:t>Восточная часть</w:t>
            </w:r>
          </w:p>
        </w:tc>
        <w:tc>
          <w:tcPr>
            <w:tcW w:w="1806" w:type="dxa"/>
            <w:tcBorders>
              <w:top w:val="nil"/>
              <w:left w:val="nil"/>
              <w:bottom w:val="single" w:sz="4" w:space="0" w:color="auto"/>
              <w:right w:val="single" w:sz="4" w:space="0" w:color="auto"/>
            </w:tcBorders>
            <w:shd w:val="clear" w:color="auto" w:fill="auto"/>
            <w:vAlign w:val="center"/>
            <w:hideMark/>
          </w:tcPr>
          <w:p w14:paraId="4575F730" w14:textId="77777777" w:rsidR="0078408A" w:rsidRPr="005E721F" w:rsidRDefault="0078408A" w:rsidP="005E721F">
            <w:pPr>
              <w:jc w:val="center"/>
              <w:rPr>
                <w:color w:val="000000"/>
                <w:sz w:val="20"/>
                <w:szCs w:val="20"/>
              </w:rPr>
            </w:pPr>
            <w:r w:rsidRPr="005E721F">
              <w:rPr>
                <w:color w:val="000000"/>
                <w:sz w:val="20"/>
                <w:szCs w:val="20"/>
              </w:rPr>
              <w:t>134 532.67</w:t>
            </w:r>
          </w:p>
        </w:tc>
        <w:tc>
          <w:tcPr>
            <w:tcW w:w="1806" w:type="dxa"/>
            <w:tcBorders>
              <w:top w:val="nil"/>
              <w:left w:val="nil"/>
              <w:bottom w:val="single" w:sz="4" w:space="0" w:color="auto"/>
              <w:right w:val="single" w:sz="4" w:space="0" w:color="auto"/>
            </w:tcBorders>
            <w:shd w:val="clear" w:color="auto" w:fill="auto"/>
            <w:vAlign w:val="center"/>
            <w:hideMark/>
          </w:tcPr>
          <w:p w14:paraId="5998D077" w14:textId="77777777" w:rsidR="0078408A" w:rsidRPr="005E721F" w:rsidRDefault="0078408A" w:rsidP="005E721F">
            <w:pPr>
              <w:jc w:val="center"/>
              <w:rPr>
                <w:color w:val="000000"/>
                <w:sz w:val="20"/>
                <w:szCs w:val="20"/>
              </w:rPr>
            </w:pPr>
            <w:r w:rsidRPr="005E721F">
              <w:rPr>
                <w:color w:val="000000"/>
                <w:sz w:val="20"/>
                <w:szCs w:val="20"/>
              </w:rPr>
              <w:t>125 389.85</w:t>
            </w:r>
          </w:p>
        </w:tc>
        <w:tc>
          <w:tcPr>
            <w:tcW w:w="1806" w:type="dxa"/>
            <w:tcBorders>
              <w:top w:val="nil"/>
              <w:left w:val="nil"/>
              <w:bottom w:val="single" w:sz="4" w:space="0" w:color="auto"/>
              <w:right w:val="single" w:sz="4" w:space="0" w:color="auto"/>
            </w:tcBorders>
            <w:shd w:val="clear" w:color="auto" w:fill="auto"/>
            <w:vAlign w:val="center"/>
            <w:hideMark/>
          </w:tcPr>
          <w:p w14:paraId="568251E0" w14:textId="77777777" w:rsidR="0078408A" w:rsidRPr="005E721F" w:rsidRDefault="0078408A" w:rsidP="005E721F">
            <w:pPr>
              <w:jc w:val="center"/>
              <w:rPr>
                <w:color w:val="000000"/>
                <w:sz w:val="20"/>
                <w:szCs w:val="20"/>
              </w:rPr>
            </w:pPr>
            <w:r w:rsidRPr="005E721F">
              <w:rPr>
                <w:color w:val="000000"/>
                <w:sz w:val="20"/>
                <w:szCs w:val="20"/>
              </w:rPr>
              <w:t>9 142.81</w:t>
            </w:r>
          </w:p>
        </w:tc>
        <w:tc>
          <w:tcPr>
            <w:tcW w:w="2886" w:type="dxa"/>
            <w:tcBorders>
              <w:top w:val="nil"/>
              <w:left w:val="nil"/>
              <w:bottom w:val="single" w:sz="4" w:space="0" w:color="auto"/>
              <w:right w:val="single" w:sz="4" w:space="0" w:color="auto"/>
            </w:tcBorders>
            <w:shd w:val="clear" w:color="auto" w:fill="auto"/>
            <w:vAlign w:val="center"/>
            <w:hideMark/>
          </w:tcPr>
          <w:p w14:paraId="608BE6C0" w14:textId="77777777" w:rsidR="0078408A" w:rsidRPr="005E721F" w:rsidRDefault="0078408A" w:rsidP="005E721F">
            <w:pPr>
              <w:jc w:val="center"/>
              <w:rPr>
                <w:color w:val="000000"/>
                <w:sz w:val="20"/>
                <w:szCs w:val="20"/>
              </w:rPr>
            </w:pPr>
            <w:r w:rsidRPr="005E721F">
              <w:rPr>
                <w:color w:val="000000"/>
                <w:sz w:val="20"/>
                <w:szCs w:val="20"/>
              </w:rPr>
              <w:t> </w:t>
            </w:r>
          </w:p>
        </w:tc>
        <w:tc>
          <w:tcPr>
            <w:tcW w:w="1908" w:type="dxa"/>
            <w:tcBorders>
              <w:top w:val="nil"/>
              <w:left w:val="nil"/>
              <w:bottom w:val="single" w:sz="4" w:space="0" w:color="auto"/>
              <w:right w:val="single" w:sz="4" w:space="0" w:color="auto"/>
            </w:tcBorders>
            <w:shd w:val="clear" w:color="auto" w:fill="auto"/>
            <w:vAlign w:val="center"/>
            <w:hideMark/>
          </w:tcPr>
          <w:p w14:paraId="57A729D8" w14:textId="77777777" w:rsidR="0078408A" w:rsidRPr="005E721F" w:rsidRDefault="0078408A" w:rsidP="005E721F">
            <w:pPr>
              <w:jc w:val="center"/>
              <w:rPr>
                <w:color w:val="000000"/>
                <w:sz w:val="20"/>
                <w:szCs w:val="20"/>
              </w:rPr>
            </w:pPr>
            <w:r w:rsidRPr="005E721F">
              <w:rPr>
                <w:color w:val="000000"/>
                <w:sz w:val="20"/>
                <w:szCs w:val="20"/>
              </w:rPr>
              <w:t>160 946.80</w:t>
            </w:r>
          </w:p>
        </w:tc>
        <w:tc>
          <w:tcPr>
            <w:tcW w:w="1511" w:type="dxa"/>
            <w:tcBorders>
              <w:top w:val="nil"/>
              <w:left w:val="nil"/>
              <w:bottom w:val="single" w:sz="4" w:space="0" w:color="auto"/>
              <w:right w:val="single" w:sz="4" w:space="0" w:color="auto"/>
            </w:tcBorders>
            <w:shd w:val="clear" w:color="auto" w:fill="auto"/>
            <w:vAlign w:val="center"/>
            <w:hideMark/>
          </w:tcPr>
          <w:p w14:paraId="42FD3416" w14:textId="77777777" w:rsidR="0078408A" w:rsidRPr="005E721F" w:rsidRDefault="0078408A" w:rsidP="005E721F">
            <w:pPr>
              <w:jc w:val="center"/>
              <w:rPr>
                <w:color w:val="000000"/>
                <w:sz w:val="20"/>
                <w:szCs w:val="20"/>
              </w:rPr>
            </w:pPr>
            <w:r w:rsidRPr="005E721F">
              <w:rPr>
                <w:color w:val="000000"/>
                <w:sz w:val="20"/>
                <w:szCs w:val="20"/>
              </w:rPr>
              <w:t>149 427.72</w:t>
            </w:r>
          </w:p>
        </w:tc>
        <w:tc>
          <w:tcPr>
            <w:tcW w:w="1515" w:type="dxa"/>
            <w:tcBorders>
              <w:top w:val="nil"/>
              <w:left w:val="nil"/>
              <w:bottom w:val="single" w:sz="4" w:space="0" w:color="auto"/>
              <w:right w:val="single" w:sz="4" w:space="0" w:color="auto"/>
            </w:tcBorders>
            <w:shd w:val="clear" w:color="auto" w:fill="auto"/>
            <w:vAlign w:val="center"/>
            <w:hideMark/>
          </w:tcPr>
          <w:p w14:paraId="06C40A0F" w14:textId="77777777" w:rsidR="0078408A" w:rsidRPr="005E721F" w:rsidRDefault="0078408A" w:rsidP="005E721F">
            <w:pPr>
              <w:jc w:val="center"/>
              <w:rPr>
                <w:color w:val="000000"/>
                <w:sz w:val="20"/>
                <w:szCs w:val="20"/>
              </w:rPr>
            </w:pPr>
            <w:r w:rsidRPr="005E721F">
              <w:rPr>
                <w:color w:val="000000"/>
                <w:sz w:val="20"/>
                <w:szCs w:val="20"/>
              </w:rPr>
              <w:t>11 519.08</w:t>
            </w:r>
          </w:p>
        </w:tc>
        <w:tc>
          <w:tcPr>
            <w:tcW w:w="1614" w:type="dxa"/>
            <w:tcBorders>
              <w:top w:val="nil"/>
              <w:left w:val="nil"/>
              <w:bottom w:val="single" w:sz="4" w:space="0" w:color="auto"/>
              <w:right w:val="single" w:sz="4" w:space="0" w:color="auto"/>
            </w:tcBorders>
            <w:shd w:val="clear" w:color="auto" w:fill="auto"/>
            <w:vAlign w:val="center"/>
            <w:hideMark/>
          </w:tcPr>
          <w:p w14:paraId="29C2A1AA" w14:textId="77777777" w:rsidR="0078408A" w:rsidRPr="005E721F" w:rsidRDefault="0078408A" w:rsidP="005E721F">
            <w:pPr>
              <w:jc w:val="center"/>
              <w:rPr>
                <w:color w:val="000000"/>
                <w:sz w:val="20"/>
                <w:szCs w:val="20"/>
              </w:rPr>
            </w:pPr>
            <w:r w:rsidRPr="005E721F">
              <w:rPr>
                <w:color w:val="000000"/>
                <w:sz w:val="20"/>
                <w:szCs w:val="20"/>
              </w:rPr>
              <w:t>14 895.05</w:t>
            </w:r>
          </w:p>
        </w:tc>
      </w:tr>
    </w:tbl>
    <w:p w14:paraId="2FB13BE3" w14:textId="3D532E49" w:rsidR="00B93F5C" w:rsidRDefault="00B93F5C" w:rsidP="00BB2FAF">
      <w:pPr>
        <w:pStyle w:val="afffffffff8"/>
        <w:rPr>
          <w:lang w:val="ru-RU"/>
        </w:rPr>
      </w:pPr>
    </w:p>
    <w:p w14:paraId="048FE904" w14:textId="77777777" w:rsidR="00AE294B" w:rsidRDefault="00AE294B" w:rsidP="00BB2FAF">
      <w:pPr>
        <w:pStyle w:val="afffffffff8"/>
        <w:rPr>
          <w:lang w:val="ru-RU"/>
        </w:rPr>
        <w:sectPr w:rsidR="00AE294B" w:rsidSect="00AE294B">
          <w:pgSz w:w="23808" w:h="16840" w:orient="landscape" w:code="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B3A6A44" w14:textId="275AAD6A" w:rsidR="008127FE" w:rsidRPr="003A6874" w:rsidRDefault="00067417" w:rsidP="00BB2FAF">
      <w:pPr>
        <w:pStyle w:val="afffffffff8"/>
        <w:rPr>
          <w:lang w:val="ru-RU"/>
        </w:rPr>
      </w:pPr>
      <w:bookmarkStart w:id="46" w:name="_Toc450300347"/>
      <w:bookmarkStart w:id="47" w:name="_Toc79065492"/>
      <w:bookmarkStart w:id="48" w:name="_Toc503781960"/>
      <w:bookmarkStart w:id="49" w:name="_Toc504038446"/>
      <w:bookmarkStart w:id="50" w:name="_Toc535934746"/>
      <w:bookmarkStart w:id="51" w:name="_Toc5031094"/>
      <w:bookmarkStart w:id="52" w:name="_Toc10553258"/>
      <w:bookmarkStart w:id="53" w:name="_Toc10559771"/>
      <w:bookmarkEnd w:id="44"/>
      <w:bookmarkEnd w:id="46"/>
      <w:r w:rsidRPr="00BB2FAF">
        <w:rPr>
          <w:lang w:val="ru-RU"/>
        </w:rPr>
        <w:lastRenderedPageBreak/>
        <w:t>Таблица 2.</w:t>
      </w:r>
      <w:r w:rsidRPr="00BB2FAF">
        <w:rPr>
          <w:lang w:val="ru-RU"/>
        </w:rPr>
        <w:fldChar w:fldCharType="begin"/>
      </w:r>
      <w:r w:rsidRPr="00BB2FAF">
        <w:rPr>
          <w:lang w:val="ru-RU"/>
        </w:rPr>
        <w:instrText xml:space="preserve"> SEQ Таблица_П49. \* ARABIC </w:instrText>
      </w:r>
      <w:r w:rsidRPr="00BB2FAF">
        <w:rPr>
          <w:lang w:val="ru-RU"/>
        </w:rPr>
        <w:fldChar w:fldCharType="separate"/>
      </w:r>
      <w:r w:rsidR="00316291">
        <w:rPr>
          <w:noProof/>
          <w:lang w:val="ru-RU"/>
        </w:rPr>
        <w:t>9</w:t>
      </w:r>
      <w:r w:rsidRPr="00BB2FAF">
        <w:rPr>
          <w:lang w:val="ru-RU"/>
        </w:rPr>
        <w:fldChar w:fldCharType="end"/>
      </w:r>
      <w:r w:rsidRPr="00BB2FAF">
        <w:rPr>
          <w:lang w:val="ru-RU"/>
        </w:rPr>
        <w:t xml:space="preserve">. Сведения о движении строительных фондов в поселении, городском округе, городе федерального значения, </w:t>
      </w:r>
      <w:r w:rsidR="000A153A" w:rsidRPr="00BB2FAF">
        <w:rPr>
          <w:lang w:val="ru-RU"/>
        </w:rPr>
        <w:t>тыс. м</w:t>
      </w:r>
      <w:r w:rsidR="00C713F6" w:rsidRPr="00BB2FAF">
        <w:rPr>
          <w:lang w:val="ru-RU"/>
        </w:rPr>
        <w:t>²</w:t>
      </w:r>
      <w:bookmarkEnd w:id="47"/>
    </w:p>
    <w:tbl>
      <w:tblPr>
        <w:tblW w:w="5000" w:type="pct"/>
        <w:tblLook w:val="04A0" w:firstRow="1" w:lastRow="0" w:firstColumn="1" w:lastColumn="0" w:noHBand="0" w:noVBand="1"/>
      </w:tblPr>
      <w:tblGrid>
        <w:gridCol w:w="4127"/>
        <w:gridCol w:w="1792"/>
        <w:gridCol w:w="2020"/>
        <w:gridCol w:w="1962"/>
      </w:tblGrid>
      <w:tr w:rsidR="00AE294B" w:rsidRPr="00AE294B" w14:paraId="3BC851F0" w14:textId="77777777" w:rsidTr="00AE294B">
        <w:trPr>
          <w:trHeight w:val="20"/>
        </w:trPr>
        <w:tc>
          <w:tcPr>
            <w:tcW w:w="208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6134F1" w14:textId="77777777" w:rsidR="00AE294B" w:rsidRPr="00AE294B" w:rsidRDefault="00AE294B" w:rsidP="00AE294B">
            <w:pPr>
              <w:jc w:val="center"/>
              <w:rPr>
                <w:b/>
                <w:bCs/>
                <w:color w:val="000000"/>
                <w:sz w:val="20"/>
                <w:szCs w:val="20"/>
              </w:rPr>
            </w:pPr>
            <w:r w:rsidRPr="00AE294B">
              <w:rPr>
                <w:b/>
                <w:bCs/>
                <w:color w:val="000000"/>
                <w:sz w:val="20"/>
                <w:szCs w:val="20"/>
              </w:rPr>
              <w:t>Годы</w:t>
            </w:r>
          </w:p>
        </w:tc>
        <w:tc>
          <w:tcPr>
            <w:tcW w:w="905" w:type="pct"/>
            <w:tcBorders>
              <w:top w:val="single" w:sz="8" w:space="0" w:color="auto"/>
              <w:left w:val="nil"/>
              <w:bottom w:val="single" w:sz="8" w:space="0" w:color="auto"/>
              <w:right w:val="single" w:sz="8" w:space="0" w:color="auto"/>
            </w:tcBorders>
            <w:shd w:val="clear" w:color="auto" w:fill="auto"/>
            <w:noWrap/>
            <w:vAlign w:val="center"/>
            <w:hideMark/>
          </w:tcPr>
          <w:p w14:paraId="6C38E055" w14:textId="77777777" w:rsidR="00AE294B" w:rsidRPr="00AE294B" w:rsidRDefault="00AE294B" w:rsidP="00AE294B">
            <w:pPr>
              <w:jc w:val="center"/>
              <w:rPr>
                <w:b/>
                <w:bCs/>
                <w:color w:val="000000"/>
                <w:sz w:val="20"/>
                <w:szCs w:val="20"/>
              </w:rPr>
            </w:pPr>
            <w:r w:rsidRPr="00AE294B">
              <w:rPr>
                <w:b/>
                <w:bCs/>
                <w:color w:val="000000"/>
                <w:sz w:val="20"/>
                <w:szCs w:val="20"/>
              </w:rPr>
              <w:t>2018</w:t>
            </w:r>
          </w:p>
        </w:tc>
        <w:tc>
          <w:tcPr>
            <w:tcW w:w="1020" w:type="pct"/>
            <w:tcBorders>
              <w:top w:val="single" w:sz="8" w:space="0" w:color="auto"/>
              <w:left w:val="nil"/>
              <w:bottom w:val="single" w:sz="8" w:space="0" w:color="auto"/>
              <w:right w:val="single" w:sz="8" w:space="0" w:color="auto"/>
            </w:tcBorders>
            <w:shd w:val="clear" w:color="auto" w:fill="auto"/>
            <w:noWrap/>
            <w:vAlign w:val="center"/>
            <w:hideMark/>
          </w:tcPr>
          <w:p w14:paraId="5D031477" w14:textId="77777777" w:rsidR="00AE294B" w:rsidRPr="00AE294B" w:rsidRDefault="00AE294B" w:rsidP="00AE294B">
            <w:pPr>
              <w:jc w:val="center"/>
              <w:rPr>
                <w:b/>
                <w:bCs/>
                <w:color w:val="000000"/>
                <w:sz w:val="20"/>
                <w:szCs w:val="20"/>
              </w:rPr>
            </w:pPr>
            <w:r w:rsidRPr="00AE294B">
              <w:rPr>
                <w:b/>
                <w:bCs/>
                <w:color w:val="000000"/>
                <w:sz w:val="20"/>
                <w:szCs w:val="20"/>
              </w:rPr>
              <w:t>2019</w:t>
            </w:r>
          </w:p>
        </w:tc>
        <w:tc>
          <w:tcPr>
            <w:tcW w:w="991" w:type="pct"/>
            <w:tcBorders>
              <w:top w:val="single" w:sz="8" w:space="0" w:color="auto"/>
              <w:left w:val="nil"/>
              <w:bottom w:val="single" w:sz="8" w:space="0" w:color="auto"/>
              <w:right w:val="single" w:sz="8" w:space="0" w:color="auto"/>
            </w:tcBorders>
            <w:shd w:val="clear" w:color="auto" w:fill="auto"/>
            <w:noWrap/>
            <w:vAlign w:val="center"/>
            <w:hideMark/>
          </w:tcPr>
          <w:p w14:paraId="5A34EF2C" w14:textId="77777777" w:rsidR="00AE294B" w:rsidRPr="00AE294B" w:rsidRDefault="00AE294B" w:rsidP="00AE294B">
            <w:pPr>
              <w:jc w:val="center"/>
              <w:rPr>
                <w:b/>
                <w:bCs/>
                <w:color w:val="000000"/>
                <w:sz w:val="20"/>
                <w:szCs w:val="20"/>
              </w:rPr>
            </w:pPr>
            <w:r w:rsidRPr="00AE294B">
              <w:rPr>
                <w:b/>
                <w:bCs/>
                <w:color w:val="000000"/>
                <w:sz w:val="20"/>
                <w:szCs w:val="20"/>
              </w:rPr>
              <w:t>2020</w:t>
            </w:r>
          </w:p>
        </w:tc>
      </w:tr>
      <w:tr w:rsidR="00AE294B" w:rsidRPr="00AE294B" w14:paraId="20A33CD8"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0EFC2DB2" w14:textId="77777777" w:rsidR="00AE294B" w:rsidRPr="00AE294B" w:rsidRDefault="00AE294B" w:rsidP="00AE294B">
            <w:pPr>
              <w:jc w:val="center"/>
              <w:rPr>
                <w:color w:val="000000"/>
                <w:sz w:val="18"/>
                <w:szCs w:val="20"/>
              </w:rPr>
            </w:pPr>
            <w:r w:rsidRPr="00AE294B">
              <w:rPr>
                <w:color w:val="000000"/>
                <w:sz w:val="18"/>
                <w:szCs w:val="20"/>
              </w:rPr>
              <w:t>Общая отапливаемая площадь строительных фондов на начало года</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1C068" w14:textId="77777777" w:rsidR="00AE294B" w:rsidRPr="00AE294B" w:rsidRDefault="00AE294B" w:rsidP="00AE294B">
            <w:pPr>
              <w:jc w:val="center"/>
              <w:rPr>
                <w:color w:val="000000"/>
                <w:sz w:val="18"/>
                <w:szCs w:val="20"/>
              </w:rPr>
            </w:pPr>
            <w:r w:rsidRPr="00AE294B">
              <w:rPr>
                <w:color w:val="000000"/>
                <w:sz w:val="18"/>
                <w:szCs w:val="20"/>
              </w:rPr>
              <w:t>1386.06</w:t>
            </w:r>
          </w:p>
        </w:tc>
        <w:tc>
          <w:tcPr>
            <w:tcW w:w="1020" w:type="pct"/>
            <w:tcBorders>
              <w:top w:val="nil"/>
              <w:left w:val="nil"/>
              <w:bottom w:val="single" w:sz="8" w:space="0" w:color="auto"/>
              <w:right w:val="single" w:sz="8" w:space="0" w:color="auto"/>
            </w:tcBorders>
            <w:shd w:val="clear" w:color="auto" w:fill="auto"/>
            <w:noWrap/>
            <w:vAlign w:val="center"/>
            <w:hideMark/>
          </w:tcPr>
          <w:p w14:paraId="55EF3F34" w14:textId="77777777" w:rsidR="00AE294B" w:rsidRPr="00AE294B" w:rsidRDefault="00AE294B" w:rsidP="00AE294B">
            <w:pPr>
              <w:jc w:val="center"/>
              <w:rPr>
                <w:color w:val="000000"/>
                <w:sz w:val="18"/>
                <w:szCs w:val="20"/>
              </w:rPr>
            </w:pPr>
            <w:r w:rsidRPr="00AE294B">
              <w:rPr>
                <w:color w:val="000000"/>
                <w:sz w:val="18"/>
                <w:szCs w:val="20"/>
              </w:rPr>
              <w:t>1386.06</w:t>
            </w:r>
          </w:p>
        </w:tc>
        <w:tc>
          <w:tcPr>
            <w:tcW w:w="991" w:type="pct"/>
            <w:tcBorders>
              <w:top w:val="nil"/>
              <w:left w:val="nil"/>
              <w:bottom w:val="single" w:sz="8" w:space="0" w:color="auto"/>
              <w:right w:val="single" w:sz="8" w:space="0" w:color="auto"/>
            </w:tcBorders>
            <w:shd w:val="clear" w:color="auto" w:fill="auto"/>
            <w:noWrap/>
            <w:vAlign w:val="center"/>
            <w:hideMark/>
          </w:tcPr>
          <w:p w14:paraId="56589D9C" w14:textId="77777777" w:rsidR="00AE294B" w:rsidRPr="00AE294B" w:rsidRDefault="00AE294B" w:rsidP="00AE294B">
            <w:pPr>
              <w:jc w:val="center"/>
              <w:rPr>
                <w:color w:val="000000"/>
                <w:sz w:val="18"/>
                <w:szCs w:val="20"/>
              </w:rPr>
            </w:pPr>
            <w:r w:rsidRPr="00AE294B">
              <w:rPr>
                <w:color w:val="000000"/>
                <w:sz w:val="18"/>
                <w:szCs w:val="20"/>
              </w:rPr>
              <w:t>1386.06</w:t>
            </w:r>
          </w:p>
        </w:tc>
      </w:tr>
      <w:tr w:rsidR="00AE294B" w:rsidRPr="00AE294B" w14:paraId="7492669B"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3161F5C6" w14:textId="77777777" w:rsidR="00AE294B" w:rsidRPr="00AE294B" w:rsidRDefault="00AE294B" w:rsidP="00AE294B">
            <w:pPr>
              <w:jc w:val="center"/>
              <w:rPr>
                <w:color w:val="000000"/>
                <w:sz w:val="18"/>
                <w:szCs w:val="20"/>
              </w:rPr>
            </w:pPr>
            <w:r w:rsidRPr="00AE294B">
              <w:rPr>
                <w:color w:val="000000"/>
                <w:sz w:val="18"/>
                <w:szCs w:val="20"/>
              </w:rPr>
              <w:t>Прибыло общей отапливаемой площади, в том числе:</w:t>
            </w:r>
          </w:p>
        </w:tc>
        <w:tc>
          <w:tcPr>
            <w:tcW w:w="905" w:type="pct"/>
            <w:tcBorders>
              <w:top w:val="nil"/>
              <w:left w:val="nil"/>
              <w:bottom w:val="single" w:sz="8" w:space="0" w:color="auto"/>
              <w:right w:val="single" w:sz="8" w:space="0" w:color="auto"/>
            </w:tcBorders>
            <w:shd w:val="clear" w:color="auto" w:fill="auto"/>
            <w:noWrap/>
            <w:vAlign w:val="center"/>
            <w:hideMark/>
          </w:tcPr>
          <w:p w14:paraId="161E7577" w14:textId="16DB3E2A" w:rsidR="00AE294B" w:rsidRPr="00AE294B" w:rsidRDefault="00AE294B" w:rsidP="00AE294B">
            <w:pPr>
              <w:jc w:val="center"/>
              <w:rPr>
                <w:color w:val="000000"/>
                <w:sz w:val="18"/>
                <w:szCs w:val="20"/>
              </w:rPr>
            </w:pPr>
            <w:r w:rsidRPr="00AE294B">
              <w:rPr>
                <w:color w:val="000000"/>
                <w:sz w:val="18"/>
                <w:szCs w:val="20"/>
              </w:rPr>
              <w:t>н/д</w:t>
            </w:r>
          </w:p>
        </w:tc>
        <w:tc>
          <w:tcPr>
            <w:tcW w:w="1020" w:type="pct"/>
            <w:tcBorders>
              <w:top w:val="nil"/>
              <w:left w:val="nil"/>
              <w:bottom w:val="single" w:sz="8" w:space="0" w:color="auto"/>
              <w:right w:val="single" w:sz="8" w:space="0" w:color="auto"/>
            </w:tcBorders>
            <w:shd w:val="clear" w:color="auto" w:fill="auto"/>
            <w:noWrap/>
            <w:vAlign w:val="center"/>
            <w:hideMark/>
          </w:tcPr>
          <w:p w14:paraId="298D031D" w14:textId="57CBE281" w:rsidR="00AE294B" w:rsidRPr="00AE294B" w:rsidRDefault="00AE294B" w:rsidP="00AE294B">
            <w:pPr>
              <w:jc w:val="center"/>
              <w:rPr>
                <w:color w:val="000000"/>
                <w:sz w:val="18"/>
                <w:szCs w:val="20"/>
              </w:rPr>
            </w:pPr>
            <w:r w:rsidRPr="00AE294B">
              <w:rPr>
                <w:color w:val="000000"/>
                <w:sz w:val="18"/>
                <w:szCs w:val="20"/>
              </w:rPr>
              <w:t>н/д</w:t>
            </w:r>
          </w:p>
        </w:tc>
        <w:tc>
          <w:tcPr>
            <w:tcW w:w="991" w:type="pct"/>
            <w:tcBorders>
              <w:top w:val="nil"/>
              <w:left w:val="nil"/>
              <w:bottom w:val="single" w:sz="8" w:space="0" w:color="auto"/>
              <w:right w:val="single" w:sz="8" w:space="0" w:color="auto"/>
            </w:tcBorders>
            <w:shd w:val="clear" w:color="auto" w:fill="auto"/>
            <w:noWrap/>
            <w:vAlign w:val="center"/>
            <w:hideMark/>
          </w:tcPr>
          <w:p w14:paraId="21BD41CF" w14:textId="52DC8D8F" w:rsidR="00AE294B" w:rsidRPr="00AE294B" w:rsidRDefault="00AE294B" w:rsidP="00AE294B">
            <w:pPr>
              <w:jc w:val="center"/>
              <w:rPr>
                <w:color w:val="000000"/>
                <w:sz w:val="18"/>
                <w:szCs w:val="20"/>
              </w:rPr>
            </w:pPr>
            <w:r w:rsidRPr="00AE294B">
              <w:rPr>
                <w:color w:val="000000"/>
                <w:sz w:val="18"/>
                <w:szCs w:val="20"/>
              </w:rPr>
              <w:t>н/д</w:t>
            </w:r>
          </w:p>
        </w:tc>
      </w:tr>
      <w:tr w:rsidR="00AE294B" w:rsidRPr="00AE294B" w14:paraId="529D6305"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2F77424B" w14:textId="77777777" w:rsidR="00AE294B" w:rsidRPr="00AE294B" w:rsidRDefault="00AE294B" w:rsidP="00AE294B">
            <w:pPr>
              <w:jc w:val="center"/>
              <w:rPr>
                <w:color w:val="000000"/>
                <w:sz w:val="18"/>
                <w:szCs w:val="20"/>
              </w:rPr>
            </w:pPr>
            <w:r w:rsidRPr="00AE294B">
              <w:rPr>
                <w:color w:val="000000"/>
                <w:sz w:val="18"/>
                <w:szCs w:val="20"/>
              </w:rPr>
              <w:t>новое строительство, в т.ч.:</w:t>
            </w:r>
          </w:p>
        </w:tc>
        <w:tc>
          <w:tcPr>
            <w:tcW w:w="905" w:type="pct"/>
            <w:tcBorders>
              <w:top w:val="nil"/>
              <w:left w:val="nil"/>
              <w:bottom w:val="single" w:sz="8" w:space="0" w:color="auto"/>
              <w:right w:val="single" w:sz="8" w:space="0" w:color="auto"/>
            </w:tcBorders>
            <w:shd w:val="clear" w:color="auto" w:fill="auto"/>
            <w:noWrap/>
            <w:vAlign w:val="center"/>
            <w:hideMark/>
          </w:tcPr>
          <w:p w14:paraId="0D370600" w14:textId="77777777" w:rsidR="00AE294B" w:rsidRPr="00AE294B" w:rsidRDefault="00AE294B" w:rsidP="00AE294B">
            <w:pPr>
              <w:jc w:val="center"/>
              <w:rPr>
                <w:color w:val="000000"/>
                <w:sz w:val="18"/>
                <w:szCs w:val="20"/>
              </w:rPr>
            </w:pPr>
            <w:r w:rsidRPr="00AE294B">
              <w:rPr>
                <w:color w:val="000000"/>
                <w:sz w:val="18"/>
                <w:szCs w:val="20"/>
              </w:rPr>
              <w:t>0.00</w:t>
            </w:r>
          </w:p>
        </w:tc>
        <w:tc>
          <w:tcPr>
            <w:tcW w:w="1020" w:type="pct"/>
            <w:tcBorders>
              <w:top w:val="nil"/>
              <w:left w:val="nil"/>
              <w:bottom w:val="single" w:sz="8" w:space="0" w:color="auto"/>
              <w:right w:val="single" w:sz="8" w:space="0" w:color="auto"/>
            </w:tcBorders>
            <w:shd w:val="clear" w:color="auto" w:fill="auto"/>
            <w:noWrap/>
            <w:vAlign w:val="center"/>
            <w:hideMark/>
          </w:tcPr>
          <w:p w14:paraId="12EDDDCF" w14:textId="77777777" w:rsidR="00AE294B" w:rsidRPr="00AE294B" w:rsidRDefault="00AE294B" w:rsidP="00AE294B">
            <w:pPr>
              <w:jc w:val="center"/>
              <w:rPr>
                <w:color w:val="000000"/>
                <w:sz w:val="18"/>
                <w:szCs w:val="20"/>
              </w:rPr>
            </w:pPr>
            <w:r w:rsidRPr="00AE294B">
              <w:rPr>
                <w:color w:val="000000"/>
                <w:sz w:val="18"/>
                <w:szCs w:val="20"/>
              </w:rPr>
              <w:t>0.00</w:t>
            </w:r>
          </w:p>
        </w:tc>
        <w:tc>
          <w:tcPr>
            <w:tcW w:w="991" w:type="pct"/>
            <w:tcBorders>
              <w:top w:val="nil"/>
              <w:left w:val="nil"/>
              <w:bottom w:val="single" w:sz="8" w:space="0" w:color="auto"/>
              <w:right w:val="single" w:sz="8" w:space="0" w:color="auto"/>
            </w:tcBorders>
            <w:shd w:val="clear" w:color="auto" w:fill="auto"/>
            <w:noWrap/>
            <w:vAlign w:val="center"/>
            <w:hideMark/>
          </w:tcPr>
          <w:p w14:paraId="4A62FD54" w14:textId="77777777" w:rsidR="00AE294B" w:rsidRPr="00AE294B" w:rsidRDefault="00AE294B" w:rsidP="00AE294B">
            <w:pPr>
              <w:jc w:val="center"/>
              <w:rPr>
                <w:color w:val="000000"/>
                <w:sz w:val="18"/>
                <w:szCs w:val="20"/>
              </w:rPr>
            </w:pPr>
            <w:r w:rsidRPr="00AE294B">
              <w:rPr>
                <w:color w:val="000000"/>
                <w:sz w:val="18"/>
                <w:szCs w:val="20"/>
              </w:rPr>
              <w:t>0.00</w:t>
            </w:r>
          </w:p>
        </w:tc>
      </w:tr>
      <w:tr w:rsidR="00AE294B" w:rsidRPr="00AE294B" w14:paraId="15950D1E"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7AEC990B" w14:textId="77777777" w:rsidR="00AE294B" w:rsidRPr="00AE294B" w:rsidRDefault="00AE294B" w:rsidP="00AE294B">
            <w:pPr>
              <w:jc w:val="center"/>
              <w:rPr>
                <w:color w:val="000000"/>
                <w:sz w:val="18"/>
                <w:szCs w:val="20"/>
              </w:rPr>
            </w:pPr>
            <w:r w:rsidRPr="00AE294B">
              <w:rPr>
                <w:color w:val="000000"/>
                <w:sz w:val="18"/>
                <w:szCs w:val="20"/>
              </w:rPr>
              <w:t>многоквартирные жилые здания</w:t>
            </w:r>
          </w:p>
        </w:tc>
        <w:tc>
          <w:tcPr>
            <w:tcW w:w="905" w:type="pct"/>
            <w:tcBorders>
              <w:top w:val="nil"/>
              <w:left w:val="nil"/>
              <w:bottom w:val="single" w:sz="8" w:space="0" w:color="auto"/>
              <w:right w:val="single" w:sz="8" w:space="0" w:color="auto"/>
            </w:tcBorders>
            <w:shd w:val="clear" w:color="auto" w:fill="auto"/>
            <w:noWrap/>
            <w:vAlign w:val="center"/>
            <w:hideMark/>
          </w:tcPr>
          <w:p w14:paraId="61B84038" w14:textId="77777777" w:rsidR="00AE294B" w:rsidRPr="00AE294B" w:rsidRDefault="00AE294B" w:rsidP="00AE294B">
            <w:pPr>
              <w:jc w:val="center"/>
              <w:rPr>
                <w:color w:val="000000"/>
                <w:sz w:val="18"/>
                <w:szCs w:val="20"/>
              </w:rPr>
            </w:pPr>
            <w:r w:rsidRPr="00AE294B">
              <w:rPr>
                <w:color w:val="000000"/>
                <w:sz w:val="18"/>
                <w:szCs w:val="20"/>
              </w:rPr>
              <w:t>0.00</w:t>
            </w:r>
          </w:p>
        </w:tc>
        <w:tc>
          <w:tcPr>
            <w:tcW w:w="1020" w:type="pct"/>
            <w:tcBorders>
              <w:top w:val="nil"/>
              <w:left w:val="nil"/>
              <w:bottom w:val="single" w:sz="8" w:space="0" w:color="auto"/>
              <w:right w:val="single" w:sz="8" w:space="0" w:color="auto"/>
            </w:tcBorders>
            <w:shd w:val="clear" w:color="auto" w:fill="auto"/>
            <w:noWrap/>
            <w:vAlign w:val="center"/>
            <w:hideMark/>
          </w:tcPr>
          <w:p w14:paraId="74847CAE" w14:textId="77777777" w:rsidR="00AE294B" w:rsidRPr="00AE294B" w:rsidRDefault="00AE294B" w:rsidP="00AE294B">
            <w:pPr>
              <w:jc w:val="center"/>
              <w:rPr>
                <w:color w:val="000000"/>
                <w:sz w:val="18"/>
                <w:szCs w:val="20"/>
              </w:rPr>
            </w:pPr>
            <w:r w:rsidRPr="00AE294B">
              <w:rPr>
                <w:color w:val="000000"/>
                <w:sz w:val="18"/>
                <w:szCs w:val="20"/>
              </w:rPr>
              <w:t>0.00</w:t>
            </w:r>
          </w:p>
        </w:tc>
        <w:tc>
          <w:tcPr>
            <w:tcW w:w="991" w:type="pct"/>
            <w:tcBorders>
              <w:top w:val="nil"/>
              <w:left w:val="nil"/>
              <w:bottom w:val="single" w:sz="8" w:space="0" w:color="auto"/>
              <w:right w:val="single" w:sz="8" w:space="0" w:color="auto"/>
            </w:tcBorders>
            <w:shd w:val="clear" w:color="auto" w:fill="auto"/>
            <w:noWrap/>
            <w:vAlign w:val="center"/>
            <w:hideMark/>
          </w:tcPr>
          <w:p w14:paraId="19B02556" w14:textId="77777777" w:rsidR="00AE294B" w:rsidRPr="00AE294B" w:rsidRDefault="00AE294B" w:rsidP="00AE294B">
            <w:pPr>
              <w:jc w:val="center"/>
              <w:rPr>
                <w:color w:val="000000"/>
                <w:sz w:val="18"/>
                <w:szCs w:val="20"/>
              </w:rPr>
            </w:pPr>
            <w:r w:rsidRPr="00AE294B">
              <w:rPr>
                <w:color w:val="000000"/>
                <w:sz w:val="18"/>
                <w:szCs w:val="20"/>
              </w:rPr>
              <w:t>0.00</w:t>
            </w:r>
          </w:p>
        </w:tc>
      </w:tr>
      <w:tr w:rsidR="00AE294B" w:rsidRPr="00AE294B" w14:paraId="1DD20B9D"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1224E635" w14:textId="77777777" w:rsidR="00AE294B" w:rsidRPr="00AE294B" w:rsidRDefault="00AE294B" w:rsidP="00AE294B">
            <w:pPr>
              <w:jc w:val="center"/>
              <w:rPr>
                <w:color w:val="000000"/>
                <w:sz w:val="18"/>
                <w:szCs w:val="20"/>
              </w:rPr>
            </w:pPr>
            <w:r w:rsidRPr="00AE294B">
              <w:rPr>
                <w:color w:val="000000"/>
                <w:sz w:val="18"/>
                <w:szCs w:val="20"/>
              </w:rPr>
              <w:t>общественно-деловая застройка</w:t>
            </w:r>
          </w:p>
        </w:tc>
        <w:tc>
          <w:tcPr>
            <w:tcW w:w="905" w:type="pct"/>
            <w:tcBorders>
              <w:top w:val="nil"/>
              <w:left w:val="nil"/>
              <w:bottom w:val="single" w:sz="8" w:space="0" w:color="auto"/>
              <w:right w:val="single" w:sz="8" w:space="0" w:color="auto"/>
            </w:tcBorders>
            <w:shd w:val="clear" w:color="auto" w:fill="auto"/>
            <w:noWrap/>
            <w:vAlign w:val="center"/>
            <w:hideMark/>
          </w:tcPr>
          <w:p w14:paraId="2CA03C79" w14:textId="77777777" w:rsidR="00AE294B" w:rsidRPr="00AE294B" w:rsidRDefault="00AE294B" w:rsidP="00AE294B">
            <w:pPr>
              <w:jc w:val="center"/>
              <w:rPr>
                <w:color w:val="000000"/>
                <w:sz w:val="18"/>
                <w:szCs w:val="20"/>
              </w:rPr>
            </w:pPr>
            <w:r w:rsidRPr="00AE294B">
              <w:rPr>
                <w:color w:val="000000"/>
                <w:sz w:val="18"/>
                <w:szCs w:val="20"/>
              </w:rPr>
              <w:t>0.00</w:t>
            </w:r>
          </w:p>
        </w:tc>
        <w:tc>
          <w:tcPr>
            <w:tcW w:w="1020" w:type="pct"/>
            <w:tcBorders>
              <w:top w:val="nil"/>
              <w:left w:val="nil"/>
              <w:bottom w:val="single" w:sz="8" w:space="0" w:color="auto"/>
              <w:right w:val="single" w:sz="8" w:space="0" w:color="auto"/>
            </w:tcBorders>
            <w:shd w:val="clear" w:color="auto" w:fill="auto"/>
            <w:noWrap/>
            <w:vAlign w:val="center"/>
            <w:hideMark/>
          </w:tcPr>
          <w:p w14:paraId="1A3CB0CC" w14:textId="77777777" w:rsidR="00AE294B" w:rsidRPr="00AE294B" w:rsidRDefault="00AE294B" w:rsidP="00AE294B">
            <w:pPr>
              <w:jc w:val="center"/>
              <w:rPr>
                <w:color w:val="000000"/>
                <w:sz w:val="18"/>
                <w:szCs w:val="20"/>
              </w:rPr>
            </w:pPr>
            <w:r w:rsidRPr="00AE294B">
              <w:rPr>
                <w:color w:val="000000"/>
                <w:sz w:val="18"/>
                <w:szCs w:val="20"/>
              </w:rPr>
              <w:t>0.00</w:t>
            </w:r>
          </w:p>
        </w:tc>
        <w:tc>
          <w:tcPr>
            <w:tcW w:w="991" w:type="pct"/>
            <w:tcBorders>
              <w:top w:val="nil"/>
              <w:left w:val="nil"/>
              <w:bottom w:val="single" w:sz="8" w:space="0" w:color="auto"/>
              <w:right w:val="single" w:sz="8" w:space="0" w:color="auto"/>
            </w:tcBorders>
            <w:shd w:val="clear" w:color="auto" w:fill="auto"/>
            <w:noWrap/>
            <w:vAlign w:val="center"/>
            <w:hideMark/>
          </w:tcPr>
          <w:p w14:paraId="2557367C" w14:textId="77777777" w:rsidR="00AE294B" w:rsidRPr="00AE294B" w:rsidRDefault="00AE294B" w:rsidP="00AE294B">
            <w:pPr>
              <w:jc w:val="center"/>
              <w:rPr>
                <w:color w:val="000000"/>
                <w:sz w:val="18"/>
                <w:szCs w:val="20"/>
              </w:rPr>
            </w:pPr>
            <w:r w:rsidRPr="00AE294B">
              <w:rPr>
                <w:color w:val="000000"/>
                <w:sz w:val="18"/>
                <w:szCs w:val="20"/>
              </w:rPr>
              <w:t>0.00</w:t>
            </w:r>
          </w:p>
        </w:tc>
      </w:tr>
      <w:tr w:rsidR="00AE294B" w:rsidRPr="00AE294B" w14:paraId="50C825BF"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1E145456" w14:textId="77777777" w:rsidR="00AE294B" w:rsidRPr="00AE294B" w:rsidRDefault="00AE294B" w:rsidP="00AE294B">
            <w:pPr>
              <w:jc w:val="center"/>
              <w:rPr>
                <w:color w:val="000000"/>
                <w:sz w:val="18"/>
                <w:szCs w:val="20"/>
              </w:rPr>
            </w:pPr>
            <w:r w:rsidRPr="00AE294B">
              <w:rPr>
                <w:color w:val="000000"/>
                <w:sz w:val="18"/>
                <w:szCs w:val="20"/>
              </w:rPr>
              <w:t>индивидуальная жилищная застройка</w:t>
            </w:r>
          </w:p>
        </w:tc>
        <w:tc>
          <w:tcPr>
            <w:tcW w:w="905" w:type="pct"/>
            <w:tcBorders>
              <w:top w:val="nil"/>
              <w:left w:val="nil"/>
              <w:bottom w:val="single" w:sz="8" w:space="0" w:color="auto"/>
              <w:right w:val="single" w:sz="8" w:space="0" w:color="auto"/>
            </w:tcBorders>
            <w:shd w:val="clear" w:color="auto" w:fill="auto"/>
            <w:noWrap/>
            <w:vAlign w:val="center"/>
            <w:hideMark/>
          </w:tcPr>
          <w:p w14:paraId="0CF439F7" w14:textId="77777777" w:rsidR="00AE294B" w:rsidRPr="00AE294B" w:rsidRDefault="00AE294B" w:rsidP="00AE294B">
            <w:pPr>
              <w:jc w:val="center"/>
              <w:rPr>
                <w:color w:val="000000"/>
                <w:sz w:val="18"/>
                <w:szCs w:val="20"/>
              </w:rPr>
            </w:pPr>
            <w:r w:rsidRPr="00AE294B">
              <w:rPr>
                <w:color w:val="000000"/>
                <w:sz w:val="18"/>
                <w:szCs w:val="20"/>
              </w:rPr>
              <w:t>н/д</w:t>
            </w:r>
          </w:p>
        </w:tc>
        <w:tc>
          <w:tcPr>
            <w:tcW w:w="1020" w:type="pct"/>
            <w:tcBorders>
              <w:top w:val="nil"/>
              <w:left w:val="nil"/>
              <w:bottom w:val="single" w:sz="8" w:space="0" w:color="auto"/>
              <w:right w:val="single" w:sz="8" w:space="0" w:color="auto"/>
            </w:tcBorders>
            <w:shd w:val="clear" w:color="auto" w:fill="auto"/>
            <w:noWrap/>
            <w:vAlign w:val="center"/>
            <w:hideMark/>
          </w:tcPr>
          <w:p w14:paraId="10608097" w14:textId="77777777" w:rsidR="00AE294B" w:rsidRPr="00AE294B" w:rsidRDefault="00AE294B" w:rsidP="00AE294B">
            <w:pPr>
              <w:jc w:val="center"/>
              <w:rPr>
                <w:color w:val="000000"/>
                <w:sz w:val="18"/>
                <w:szCs w:val="20"/>
              </w:rPr>
            </w:pPr>
            <w:r w:rsidRPr="00AE294B">
              <w:rPr>
                <w:color w:val="000000"/>
                <w:sz w:val="18"/>
                <w:szCs w:val="20"/>
              </w:rPr>
              <w:t>н/д</w:t>
            </w:r>
          </w:p>
        </w:tc>
        <w:tc>
          <w:tcPr>
            <w:tcW w:w="991" w:type="pct"/>
            <w:tcBorders>
              <w:top w:val="nil"/>
              <w:left w:val="nil"/>
              <w:bottom w:val="single" w:sz="8" w:space="0" w:color="auto"/>
              <w:right w:val="single" w:sz="8" w:space="0" w:color="auto"/>
            </w:tcBorders>
            <w:shd w:val="clear" w:color="auto" w:fill="auto"/>
            <w:noWrap/>
            <w:vAlign w:val="center"/>
            <w:hideMark/>
          </w:tcPr>
          <w:p w14:paraId="6131DBBF" w14:textId="77777777" w:rsidR="00AE294B" w:rsidRPr="00AE294B" w:rsidRDefault="00AE294B" w:rsidP="00AE294B">
            <w:pPr>
              <w:jc w:val="center"/>
              <w:rPr>
                <w:color w:val="000000"/>
                <w:sz w:val="18"/>
                <w:szCs w:val="20"/>
              </w:rPr>
            </w:pPr>
            <w:r w:rsidRPr="00AE294B">
              <w:rPr>
                <w:color w:val="000000"/>
                <w:sz w:val="18"/>
                <w:szCs w:val="20"/>
              </w:rPr>
              <w:t>н/д</w:t>
            </w:r>
          </w:p>
        </w:tc>
      </w:tr>
      <w:tr w:rsidR="00AE294B" w:rsidRPr="00AE294B" w14:paraId="4B6AE394"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295CF7CA" w14:textId="77777777" w:rsidR="00AE294B" w:rsidRPr="00AE294B" w:rsidRDefault="00AE294B" w:rsidP="00AE294B">
            <w:pPr>
              <w:jc w:val="center"/>
              <w:rPr>
                <w:color w:val="000000"/>
                <w:sz w:val="18"/>
                <w:szCs w:val="20"/>
              </w:rPr>
            </w:pPr>
            <w:r w:rsidRPr="00AE294B">
              <w:rPr>
                <w:color w:val="000000"/>
                <w:sz w:val="18"/>
                <w:szCs w:val="20"/>
              </w:rPr>
              <w:t>Выбыло общей отапливаемой площади</w:t>
            </w:r>
          </w:p>
        </w:tc>
        <w:tc>
          <w:tcPr>
            <w:tcW w:w="905" w:type="pct"/>
            <w:tcBorders>
              <w:top w:val="nil"/>
              <w:left w:val="nil"/>
              <w:bottom w:val="single" w:sz="8" w:space="0" w:color="auto"/>
              <w:right w:val="single" w:sz="8" w:space="0" w:color="auto"/>
            </w:tcBorders>
            <w:shd w:val="clear" w:color="auto" w:fill="auto"/>
            <w:noWrap/>
            <w:vAlign w:val="center"/>
            <w:hideMark/>
          </w:tcPr>
          <w:p w14:paraId="6E9ACD55" w14:textId="0E413448" w:rsidR="00AE294B" w:rsidRPr="00AE294B" w:rsidRDefault="00AE294B" w:rsidP="00AE294B">
            <w:pPr>
              <w:jc w:val="center"/>
              <w:rPr>
                <w:color w:val="000000"/>
                <w:sz w:val="18"/>
                <w:szCs w:val="20"/>
              </w:rPr>
            </w:pPr>
            <w:r w:rsidRPr="00AE294B">
              <w:rPr>
                <w:color w:val="000000"/>
                <w:sz w:val="18"/>
                <w:szCs w:val="20"/>
              </w:rPr>
              <w:t>н/д</w:t>
            </w:r>
          </w:p>
        </w:tc>
        <w:tc>
          <w:tcPr>
            <w:tcW w:w="1020" w:type="pct"/>
            <w:tcBorders>
              <w:top w:val="nil"/>
              <w:left w:val="nil"/>
              <w:bottom w:val="single" w:sz="8" w:space="0" w:color="auto"/>
              <w:right w:val="single" w:sz="8" w:space="0" w:color="auto"/>
            </w:tcBorders>
            <w:shd w:val="clear" w:color="auto" w:fill="auto"/>
            <w:noWrap/>
            <w:vAlign w:val="center"/>
            <w:hideMark/>
          </w:tcPr>
          <w:p w14:paraId="43C4249F" w14:textId="0F3BDC40" w:rsidR="00AE294B" w:rsidRPr="00AE294B" w:rsidRDefault="00AE294B" w:rsidP="00AE294B">
            <w:pPr>
              <w:jc w:val="center"/>
              <w:rPr>
                <w:color w:val="000000"/>
                <w:sz w:val="18"/>
                <w:szCs w:val="20"/>
              </w:rPr>
            </w:pPr>
            <w:r w:rsidRPr="00AE294B">
              <w:rPr>
                <w:color w:val="000000"/>
                <w:sz w:val="18"/>
                <w:szCs w:val="20"/>
              </w:rPr>
              <w:t>н/д</w:t>
            </w:r>
          </w:p>
        </w:tc>
        <w:tc>
          <w:tcPr>
            <w:tcW w:w="991" w:type="pct"/>
            <w:tcBorders>
              <w:top w:val="nil"/>
              <w:left w:val="nil"/>
              <w:bottom w:val="single" w:sz="8" w:space="0" w:color="auto"/>
              <w:right w:val="single" w:sz="8" w:space="0" w:color="auto"/>
            </w:tcBorders>
            <w:shd w:val="clear" w:color="auto" w:fill="auto"/>
            <w:noWrap/>
            <w:vAlign w:val="center"/>
            <w:hideMark/>
          </w:tcPr>
          <w:p w14:paraId="56BDD395" w14:textId="0FFC28F7" w:rsidR="00AE294B" w:rsidRPr="00AE294B" w:rsidRDefault="00AE294B" w:rsidP="00AE294B">
            <w:pPr>
              <w:jc w:val="center"/>
              <w:rPr>
                <w:color w:val="000000"/>
                <w:sz w:val="18"/>
                <w:szCs w:val="20"/>
              </w:rPr>
            </w:pPr>
            <w:r w:rsidRPr="00AE294B">
              <w:rPr>
                <w:color w:val="000000"/>
                <w:sz w:val="18"/>
                <w:szCs w:val="20"/>
              </w:rPr>
              <w:t>н/д</w:t>
            </w:r>
          </w:p>
        </w:tc>
      </w:tr>
      <w:tr w:rsidR="00AE294B" w:rsidRPr="00AE294B" w14:paraId="021E3582" w14:textId="77777777" w:rsidTr="00AE294B">
        <w:trPr>
          <w:trHeight w:val="20"/>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5EA9868C" w14:textId="77777777" w:rsidR="00AE294B" w:rsidRPr="00AE294B" w:rsidRDefault="00AE294B" w:rsidP="00AE294B">
            <w:pPr>
              <w:jc w:val="center"/>
              <w:rPr>
                <w:color w:val="000000"/>
                <w:sz w:val="18"/>
                <w:szCs w:val="20"/>
              </w:rPr>
            </w:pPr>
            <w:r w:rsidRPr="00AE294B">
              <w:rPr>
                <w:color w:val="000000"/>
                <w:sz w:val="18"/>
                <w:szCs w:val="20"/>
              </w:rPr>
              <w:t>Общая отапливая площадь на конец года</w:t>
            </w:r>
          </w:p>
        </w:tc>
        <w:tc>
          <w:tcPr>
            <w:tcW w:w="905" w:type="pct"/>
            <w:tcBorders>
              <w:top w:val="nil"/>
              <w:left w:val="nil"/>
              <w:bottom w:val="single" w:sz="8" w:space="0" w:color="auto"/>
              <w:right w:val="single" w:sz="8" w:space="0" w:color="auto"/>
            </w:tcBorders>
            <w:shd w:val="clear" w:color="auto" w:fill="auto"/>
            <w:noWrap/>
            <w:vAlign w:val="center"/>
            <w:hideMark/>
          </w:tcPr>
          <w:p w14:paraId="289B8446" w14:textId="77777777" w:rsidR="00AE294B" w:rsidRPr="00AE294B" w:rsidRDefault="00AE294B" w:rsidP="00AE294B">
            <w:pPr>
              <w:jc w:val="center"/>
              <w:rPr>
                <w:color w:val="000000"/>
                <w:sz w:val="18"/>
                <w:szCs w:val="20"/>
              </w:rPr>
            </w:pPr>
            <w:r w:rsidRPr="00AE294B">
              <w:rPr>
                <w:color w:val="000000"/>
                <w:sz w:val="18"/>
                <w:szCs w:val="20"/>
              </w:rPr>
              <w:t>1386.06</w:t>
            </w:r>
          </w:p>
        </w:tc>
        <w:tc>
          <w:tcPr>
            <w:tcW w:w="1020" w:type="pct"/>
            <w:tcBorders>
              <w:top w:val="nil"/>
              <w:left w:val="nil"/>
              <w:bottom w:val="single" w:sz="8" w:space="0" w:color="auto"/>
              <w:right w:val="single" w:sz="8" w:space="0" w:color="auto"/>
            </w:tcBorders>
            <w:shd w:val="clear" w:color="auto" w:fill="auto"/>
            <w:noWrap/>
            <w:vAlign w:val="center"/>
            <w:hideMark/>
          </w:tcPr>
          <w:p w14:paraId="712E3BFB" w14:textId="77777777" w:rsidR="00AE294B" w:rsidRPr="00AE294B" w:rsidRDefault="00AE294B" w:rsidP="00AE294B">
            <w:pPr>
              <w:jc w:val="center"/>
              <w:rPr>
                <w:color w:val="000000"/>
                <w:sz w:val="18"/>
                <w:szCs w:val="20"/>
              </w:rPr>
            </w:pPr>
            <w:r w:rsidRPr="00AE294B">
              <w:rPr>
                <w:color w:val="000000"/>
                <w:sz w:val="18"/>
                <w:szCs w:val="20"/>
              </w:rPr>
              <w:t>1386.06</w:t>
            </w:r>
          </w:p>
        </w:tc>
        <w:tc>
          <w:tcPr>
            <w:tcW w:w="991" w:type="pct"/>
            <w:tcBorders>
              <w:top w:val="nil"/>
              <w:left w:val="nil"/>
              <w:bottom w:val="single" w:sz="8" w:space="0" w:color="auto"/>
              <w:right w:val="single" w:sz="8" w:space="0" w:color="auto"/>
            </w:tcBorders>
            <w:shd w:val="clear" w:color="auto" w:fill="auto"/>
            <w:noWrap/>
            <w:vAlign w:val="center"/>
            <w:hideMark/>
          </w:tcPr>
          <w:p w14:paraId="15C00220" w14:textId="77777777" w:rsidR="00AE294B" w:rsidRPr="00AE294B" w:rsidRDefault="00AE294B" w:rsidP="00AE294B">
            <w:pPr>
              <w:jc w:val="center"/>
              <w:rPr>
                <w:color w:val="000000"/>
                <w:sz w:val="18"/>
                <w:szCs w:val="20"/>
              </w:rPr>
            </w:pPr>
            <w:r w:rsidRPr="00AE294B">
              <w:rPr>
                <w:color w:val="000000"/>
                <w:sz w:val="18"/>
                <w:szCs w:val="20"/>
              </w:rPr>
              <w:t>1386.06</w:t>
            </w:r>
          </w:p>
        </w:tc>
      </w:tr>
    </w:tbl>
    <w:p w14:paraId="46E48DC1" w14:textId="77777777" w:rsidR="008127FE" w:rsidRPr="00C713F6" w:rsidRDefault="008127FE" w:rsidP="008127FE"/>
    <w:p w14:paraId="7DAC5D40" w14:textId="77777777" w:rsidR="008127FE" w:rsidRPr="00C713F6" w:rsidRDefault="008127FE" w:rsidP="008127FE"/>
    <w:p w14:paraId="5882628D" w14:textId="77777777" w:rsidR="008127FE" w:rsidRPr="00C713F6" w:rsidRDefault="008127FE" w:rsidP="008127FE"/>
    <w:p w14:paraId="1D0B9045" w14:textId="77777777" w:rsidR="008127FE" w:rsidRPr="00C713F6" w:rsidRDefault="008127FE" w:rsidP="008127FE"/>
    <w:p w14:paraId="5FAA60C2" w14:textId="77777777" w:rsidR="008127FE" w:rsidRPr="00C713F6" w:rsidRDefault="008127FE" w:rsidP="008127FE"/>
    <w:p w14:paraId="264EED70" w14:textId="77777777" w:rsidR="008127FE" w:rsidRPr="00C713F6" w:rsidRDefault="008127FE" w:rsidP="008127FE"/>
    <w:p w14:paraId="0797A6AA" w14:textId="77777777" w:rsidR="00C713F6" w:rsidRPr="00C713F6" w:rsidRDefault="00C713F6">
      <w:pPr>
        <w:spacing w:after="160" w:line="259" w:lineRule="auto"/>
        <w:rPr>
          <w:b/>
          <w:bCs/>
          <w:sz w:val="28"/>
          <w:szCs w:val="26"/>
          <w:lang w:eastAsia="en-US"/>
        </w:rPr>
      </w:pPr>
      <w:bookmarkStart w:id="54" w:name="_Toc37436811"/>
      <w:r w:rsidRPr="00C713F6">
        <w:br w:type="page"/>
      </w:r>
    </w:p>
    <w:p w14:paraId="1697CF09" w14:textId="501B0318" w:rsidR="00583AEE" w:rsidRPr="00C713F6" w:rsidRDefault="00DE27AD" w:rsidP="00734202">
      <w:pPr>
        <w:pStyle w:val="20"/>
        <w:rPr>
          <w:lang w:val="ru-RU"/>
        </w:rPr>
      </w:pPr>
      <w:bookmarkStart w:id="55" w:name="_Toc79059731"/>
      <w:r w:rsidRPr="00C713F6">
        <w:rPr>
          <w:lang w:val="ru-RU"/>
        </w:rPr>
        <w:lastRenderedPageBreak/>
        <w:t xml:space="preserve">Раздел 2. </w:t>
      </w:r>
      <w:bookmarkEnd w:id="48"/>
      <w:bookmarkEnd w:id="49"/>
      <w:bookmarkEnd w:id="50"/>
      <w:bookmarkEnd w:id="51"/>
      <w:bookmarkEnd w:id="52"/>
      <w:bookmarkEnd w:id="53"/>
      <w:bookmarkEnd w:id="54"/>
      <w:r w:rsidR="00FC4213">
        <w:rPr>
          <w:lang w:val="ru-RU"/>
        </w:rPr>
        <w:t>П</w:t>
      </w:r>
      <w:r w:rsidR="00FC4213" w:rsidRPr="00FC4213">
        <w:rPr>
          <w:lang w:val="ru-RU"/>
        </w:rPr>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5"/>
    </w:p>
    <w:p w14:paraId="58EE3C4C" w14:textId="65B92491" w:rsidR="002B174F" w:rsidRPr="00C713F6" w:rsidRDefault="002B174F" w:rsidP="00191FE9">
      <w:pPr>
        <w:ind w:firstLine="709"/>
        <w:jc w:val="both"/>
      </w:pPr>
      <w:r w:rsidRPr="00C713F6">
        <w:t xml:space="preserve">В качестве основных потребителей тепловой энергии г. </w:t>
      </w:r>
      <w:r w:rsidR="00DE20C9">
        <w:t>Усть-Кут</w:t>
      </w:r>
      <w:r w:rsidRPr="00C713F6">
        <w:t xml:space="preserve"> </w:t>
      </w:r>
      <w:r w:rsidR="00F21C77" w:rsidRPr="00C713F6">
        <w:t>выступают</w:t>
      </w:r>
      <w:r w:rsidRPr="00C713F6">
        <w:t>:</w:t>
      </w:r>
    </w:p>
    <w:p w14:paraId="468C1A02" w14:textId="77777777" w:rsidR="002B174F" w:rsidRPr="00C713F6" w:rsidRDefault="002B174F" w:rsidP="00191FE9">
      <w:pPr>
        <w:numPr>
          <w:ilvl w:val="0"/>
          <w:numId w:val="11"/>
        </w:numPr>
        <w:ind w:left="1134" w:firstLine="0"/>
        <w:jc w:val="both"/>
      </w:pPr>
      <w:r w:rsidRPr="00C713F6">
        <w:t>потребители жилой части города (многоквартирные, малоэтажные, индивидуальные жилые дома);</w:t>
      </w:r>
    </w:p>
    <w:p w14:paraId="07CE95DF" w14:textId="77777777" w:rsidR="002B174F" w:rsidRPr="00C713F6" w:rsidRDefault="002B174F" w:rsidP="00191FE9">
      <w:pPr>
        <w:numPr>
          <w:ilvl w:val="0"/>
          <w:numId w:val="11"/>
        </w:numPr>
        <w:ind w:left="1134" w:firstLine="0"/>
        <w:jc w:val="both"/>
      </w:pPr>
      <w:r w:rsidRPr="00C713F6">
        <w:t>потребители общественно-делового сектора, административные и коммерческие объекты;</w:t>
      </w:r>
    </w:p>
    <w:p w14:paraId="1B584902" w14:textId="77777777" w:rsidR="002B174F" w:rsidRPr="00C713F6" w:rsidRDefault="002B174F" w:rsidP="00191FE9">
      <w:pPr>
        <w:numPr>
          <w:ilvl w:val="0"/>
          <w:numId w:val="11"/>
        </w:numPr>
        <w:ind w:left="1134" w:firstLine="0"/>
        <w:jc w:val="both"/>
      </w:pPr>
      <w:r w:rsidRPr="00C713F6">
        <w:t>промышленные объекты.</w:t>
      </w:r>
    </w:p>
    <w:p w14:paraId="792F3721" w14:textId="18E50B23" w:rsidR="002B174F" w:rsidRPr="00C713F6" w:rsidRDefault="002B174F" w:rsidP="00191FE9">
      <w:pPr>
        <w:ind w:firstLine="708"/>
        <w:jc w:val="both"/>
      </w:pPr>
      <w:r w:rsidRPr="00C713F6">
        <w:t>Прогноз потребления тепловой энергии в жилой части города определяется, прежде всего, прогно</w:t>
      </w:r>
      <w:r w:rsidR="008127FE" w:rsidRPr="00C713F6">
        <w:t>зами ввода новых жилых площадей, на основе следующих данных:</w:t>
      </w:r>
    </w:p>
    <w:p w14:paraId="2362EACC" w14:textId="76A19DA4" w:rsidR="002B174F" w:rsidRPr="00C713F6" w:rsidRDefault="008127FE" w:rsidP="00191FE9">
      <w:pPr>
        <w:numPr>
          <w:ilvl w:val="0"/>
          <w:numId w:val="13"/>
        </w:numPr>
        <w:ind w:left="1134" w:firstLine="0"/>
        <w:jc w:val="both"/>
      </w:pPr>
      <w:r w:rsidRPr="00C713F6">
        <w:t>ретроспективы</w:t>
      </w:r>
      <w:r w:rsidR="002B174F" w:rsidRPr="00C713F6">
        <w:t xml:space="preserve"> фактического ввода жилья;</w:t>
      </w:r>
    </w:p>
    <w:p w14:paraId="24D646B0" w14:textId="3129845B" w:rsidR="002B174F" w:rsidRPr="00C713F6" w:rsidRDefault="008127FE" w:rsidP="00191FE9">
      <w:pPr>
        <w:numPr>
          <w:ilvl w:val="0"/>
          <w:numId w:val="13"/>
        </w:numPr>
        <w:ind w:left="1134" w:firstLine="0"/>
        <w:jc w:val="both"/>
      </w:pPr>
      <w:r w:rsidRPr="00C713F6">
        <w:t>прогнозе</w:t>
      </w:r>
      <w:r w:rsidR="002B174F" w:rsidRPr="00C713F6">
        <w:t xml:space="preserve"> прироста жилого фонда, определенный в программных документах муниципального образования;</w:t>
      </w:r>
    </w:p>
    <w:p w14:paraId="4B6298B7" w14:textId="77777777" w:rsidR="002B174F" w:rsidRPr="00C713F6" w:rsidRDefault="002B174F" w:rsidP="00191FE9">
      <w:pPr>
        <w:numPr>
          <w:ilvl w:val="0"/>
          <w:numId w:val="13"/>
        </w:numPr>
        <w:ind w:left="1134" w:firstLine="0"/>
        <w:jc w:val="both"/>
      </w:pPr>
      <w:r w:rsidRPr="00C713F6">
        <w:t>объеме выданных технический условий на подключение от теплоснабжающих организаций города;</w:t>
      </w:r>
    </w:p>
    <w:p w14:paraId="208988F6" w14:textId="77777777" w:rsidR="002B174F" w:rsidRPr="00C713F6" w:rsidRDefault="002B174F" w:rsidP="00191FE9">
      <w:pPr>
        <w:numPr>
          <w:ilvl w:val="0"/>
          <w:numId w:val="13"/>
        </w:numPr>
        <w:ind w:left="1134" w:firstLine="0"/>
        <w:jc w:val="both"/>
      </w:pPr>
      <w:r w:rsidRPr="00C713F6">
        <w:t>выданных разрешений на строительство;</w:t>
      </w:r>
    </w:p>
    <w:p w14:paraId="57580F18" w14:textId="77777777" w:rsidR="002B174F" w:rsidRPr="00C713F6" w:rsidRDefault="002B174F" w:rsidP="00191FE9">
      <w:pPr>
        <w:numPr>
          <w:ilvl w:val="0"/>
          <w:numId w:val="13"/>
        </w:numPr>
        <w:ind w:left="1134" w:firstLine="0"/>
        <w:jc w:val="both"/>
      </w:pPr>
      <w:r w:rsidRPr="00C713F6">
        <w:t>разработанных проектов планировок территории.</w:t>
      </w:r>
    </w:p>
    <w:p w14:paraId="0B212612" w14:textId="1577D6DE" w:rsidR="00EE327D" w:rsidRPr="00C713F6" w:rsidRDefault="009348A6" w:rsidP="00191FE9">
      <w:pPr>
        <w:ind w:firstLine="708"/>
        <w:jc w:val="both"/>
      </w:pPr>
      <w:r w:rsidRPr="00C713F6">
        <w:t xml:space="preserve">Перспективные </w:t>
      </w:r>
      <w:r w:rsidR="00D5609E" w:rsidRPr="00C713F6">
        <w:t>строительные</w:t>
      </w:r>
      <w:r w:rsidRPr="00C713F6">
        <w:t xml:space="preserve"> фонды по </w:t>
      </w:r>
      <w:r w:rsidR="009143B2" w:rsidRPr="00C713F6">
        <w:t>административному делению</w:t>
      </w:r>
      <w:r w:rsidRPr="00C713F6">
        <w:t xml:space="preserve"> г. </w:t>
      </w:r>
      <w:r w:rsidR="00DE20C9">
        <w:t>Усть-Кут</w:t>
      </w:r>
      <w:r w:rsidRPr="00C713F6">
        <w:t xml:space="preserve"> представлены по Проектам Планировок и Генеральному</w:t>
      </w:r>
      <w:r w:rsidR="009143B2" w:rsidRPr="00C713F6">
        <w:t xml:space="preserve"> плану г. </w:t>
      </w:r>
      <w:r w:rsidR="00DE20C9">
        <w:t>Усть-Кут</w:t>
      </w:r>
      <w:r w:rsidR="00C95C5C" w:rsidRPr="00C713F6">
        <w:t xml:space="preserve">: фонд жилой </w:t>
      </w:r>
      <w:r w:rsidR="00C95C5C" w:rsidRPr="00316291">
        <w:t>застройки</w:t>
      </w:r>
      <w:r w:rsidR="009143B2" w:rsidRPr="00316291">
        <w:t xml:space="preserve"> в таблице 2</w:t>
      </w:r>
      <w:r w:rsidR="00EE327D" w:rsidRPr="00316291">
        <w:t>.8</w:t>
      </w:r>
      <w:r w:rsidR="00C95C5C" w:rsidRPr="00316291">
        <w:t xml:space="preserve">, </w:t>
      </w:r>
      <w:r w:rsidR="00BE2D12" w:rsidRPr="00316291">
        <w:t xml:space="preserve">фонд ОДС в </w:t>
      </w:r>
      <w:r w:rsidR="000D732A" w:rsidRPr="00316291">
        <w:t xml:space="preserve">таблице </w:t>
      </w:r>
      <w:r w:rsidR="00BE2D12" w:rsidRPr="00316291">
        <w:t>2.</w:t>
      </w:r>
      <w:r w:rsidR="00EE327D" w:rsidRPr="00316291">
        <w:t>9, снос зданий приведен в таблице 2.1</w:t>
      </w:r>
      <w:r w:rsidR="006C2447" w:rsidRPr="00316291">
        <w:t>0</w:t>
      </w:r>
      <w:r w:rsidR="00EE327D" w:rsidRPr="00316291">
        <w:t>.</w:t>
      </w:r>
      <w:r w:rsidR="00EE327D" w:rsidRPr="00C713F6">
        <w:t xml:space="preserve"> </w:t>
      </w:r>
    </w:p>
    <w:p w14:paraId="415F7F76" w14:textId="260A6656" w:rsidR="003203C6" w:rsidRPr="00C713F6" w:rsidRDefault="003203C6" w:rsidP="00191FE9">
      <w:pPr>
        <w:ind w:firstLine="708"/>
        <w:jc w:val="both"/>
        <w:rPr>
          <w:rFonts w:eastAsiaTheme="majorEastAsia"/>
        </w:rPr>
      </w:pPr>
      <w:bookmarkStart w:id="56" w:name="_Toc535500580"/>
      <w:bookmarkStart w:id="57" w:name="_Toc535934914"/>
      <w:bookmarkStart w:id="58" w:name="_Toc5187823"/>
      <w:r w:rsidRPr="007B7E12">
        <w:rPr>
          <w:rFonts w:eastAsiaTheme="majorEastAsia"/>
        </w:rPr>
        <w:t>В таблиц</w:t>
      </w:r>
      <w:r w:rsidR="00B56E07" w:rsidRPr="007B7E12">
        <w:rPr>
          <w:rFonts w:eastAsiaTheme="majorEastAsia"/>
        </w:rPr>
        <w:t>ах</w:t>
      </w:r>
      <w:r w:rsidRPr="007B7E12">
        <w:rPr>
          <w:rFonts w:eastAsiaTheme="majorEastAsia"/>
        </w:rPr>
        <w:t xml:space="preserve"> 2.</w:t>
      </w:r>
      <w:r w:rsidR="007B7E12" w:rsidRPr="007B7E12">
        <w:rPr>
          <w:rFonts w:eastAsiaTheme="majorEastAsia"/>
        </w:rPr>
        <w:t>20</w:t>
      </w:r>
      <w:r w:rsidRPr="007B7E12">
        <w:rPr>
          <w:rFonts w:eastAsiaTheme="majorEastAsia"/>
        </w:rPr>
        <w:t xml:space="preserve"> </w:t>
      </w:r>
      <w:r w:rsidR="00B56E07" w:rsidRPr="007B7E12">
        <w:rPr>
          <w:rFonts w:eastAsiaTheme="majorEastAsia"/>
        </w:rPr>
        <w:t>и 2.</w:t>
      </w:r>
      <w:r w:rsidR="007B7E12" w:rsidRPr="007B7E12">
        <w:rPr>
          <w:rFonts w:eastAsiaTheme="majorEastAsia"/>
        </w:rPr>
        <w:t>23</w:t>
      </w:r>
      <w:r w:rsidR="00B56E07" w:rsidRPr="007B7E12">
        <w:rPr>
          <w:rFonts w:eastAsiaTheme="majorEastAsia"/>
        </w:rPr>
        <w:t xml:space="preserve"> </w:t>
      </w:r>
      <w:r w:rsidRPr="007B7E12">
        <w:rPr>
          <w:rFonts w:eastAsiaTheme="majorEastAsia"/>
        </w:rPr>
        <w:t>приведен</w:t>
      </w:r>
      <w:r w:rsidRPr="00C713F6">
        <w:t xml:space="preserve"> </w:t>
      </w:r>
      <w:r w:rsidRPr="00C713F6">
        <w:rPr>
          <w:rFonts w:eastAsiaTheme="majorEastAsia"/>
        </w:rPr>
        <w:t>прирост тепловой нагрузки на отопление и вентиляцию</w:t>
      </w:r>
      <w:r w:rsidR="00B56E07" w:rsidRPr="00C713F6">
        <w:rPr>
          <w:rFonts w:eastAsiaTheme="majorEastAsia"/>
        </w:rPr>
        <w:t>, горячее водоснабжение</w:t>
      </w:r>
      <w:r w:rsidRPr="00C713F6">
        <w:rPr>
          <w:rFonts w:eastAsiaTheme="majorEastAsia"/>
        </w:rPr>
        <w:t xml:space="preserve"> в проектируемых жилых зданиях на </w:t>
      </w:r>
      <w:r w:rsidR="00191FE9" w:rsidRPr="00C713F6">
        <w:rPr>
          <w:rFonts w:eastAsiaTheme="majorEastAsia"/>
        </w:rPr>
        <w:t>период актуализации</w:t>
      </w:r>
      <w:r w:rsidRPr="00C713F6">
        <w:rPr>
          <w:rFonts w:eastAsiaTheme="majorEastAsia"/>
        </w:rPr>
        <w:t xml:space="preserve"> схемы теплоснабжения</w:t>
      </w:r>
      <w:r w:rsidR="00B56E07" w:rsidRPr="00C713F6">
        <w:rPr>
          <w:rFonts w:eastAsiaTheme="majorEastAsia"/>
        </w:rPr>
        <w:t>.</w:t>
      </w:r>
    </w:p>
    <w:p w14:paraId="35759196" w14:textId="01BF1101" w:rsidR="00A654FB" w:rsidRPr="00C713F6" w:rsidRDefault="00B56E07" w:rsidP="00191FE9">
      <w:pPr>
        <w:ind w:firstLine="708"/>
        <w:jc w:val="both"/>
        <w:rPr>
          <w:rFonts w:eastAsiaTheme="majorEastAsia"/>
        </w:rPr>
      </w:pPr>
      <w:r w:rsidRPr="007B7E12">
        <w:rPr>
          <w:rFonts w:eastAsiaTheme="majorEastAsia"/>
        </w:rPr>
        <w:t>В таблицах 2.</w:t>
      </w:r>
      <w:r w:rsidR="007B7E12" w:rsidRPr="007B7E12">
        <w:rPr>
          <w:rFonts w:eastAsiaTheme="majorEastAsia"/>
        </w:rPr>
        <w:t>24</w:t>
      </w:r>
      <w:r w:rsidRPr="007B7E12">
        <w:rPr>
          <w:rFonts w:eastAsiaTheme="majorEastAsia"/>
        </w:rPr>
        <w:t xml:space="preserve"> </w:t>
      </w:r>
      <w:r w:rsidR="007B7E12" w:rsidRPr="007B7E12">
        <w:rPr>
          <w:rFonts w:eastAsiaTheme="majorEastAsia"/>
        </w:rPr>
        <w:t>-</w:t>
      </w:r>
      <w:r w:rsidRPr="007B7E12">
        <w:rPr>
          <w:rFonts w:eastAsiaTheme="majorEastAsia"/>
        </w:rPr>
        <w:t xml:space="preserve"> 2.</w:t>
      </w:r>
      <w:r w:rsidR="007B7E12" w:rsidRPr="007B7E12">
        <w:rPr>
          <w:rFonts w:eastAsiaTheme="majorEastAsia"/>
        </w:rPr>
        <w:t>27</w:t>
      </w:r>
      <w:r w:rsidRPr="007B7E12">
        <w:rPr>
          <w:rFonts w:eastAsiaTheme="majorEastAsia"/>
        </w:rPr>
        <w:t>приведен</w:t>
      </w:r>
      <w:r w:rsidRPr="00C713F6">
        <w:rPr>
          <w:rFonts w:eastAsiaTheme="majorEastAsia"/>
        </w:rPr>
        <w:t xml:space="preserve"> прирост тепловой нагрузки на отопление, вентиляцию и ГВС в проектируемых общественно-деловых зданий в период актуализации схемы теплоснабжения.</w:t>
      </w:r>
    </w:p>
    <w:p w14:paraId="45BEBEBD" w14:textId="7E4383F8" w:rsidR="00A654FB" w:rsidRPr="00C713F6" w:rsidRDefault="00A654FB" w:rsidP="00191FE9">
      <w:pPr>
        <w:ind w:firstLine="708"/>
        <w:jc w:val="both"/>
        <w:rPr>
          <w:rFonts w:eastAsiaTheme="majorEastAsia"/>
        </w:rPr>
      </w:pPr>
      <w:r w:rsidRPr="007B7E12">
        <w:rPr>
          <w:rFonts w:eastAsiaTheme="majorEastAsia"/>
        </w:rPr>
        <w:t xml:space="preserve"> </w:t>
      </w:r>
      <w:r w:rsidR="00191FE9" w:rsidRPr="007B7E12">
        <w:rPr>
          <w:rFonts w:eastAsiaTheme="majorEastAsia"/>
        </w:rPr>
        <w:t>В таблице</w:t>
      </w:r>
      <w:r w:rsidRPr="007B7E12">
        <w:rPr>
          <w:rFonts w:eastAsiaTheme="majorEastAsia"/>
        </w:rPr>
        <w:t xml:space="preserve"> </w:t>
      </w:r>
      <w:r w:rsidR="007B7E12" w:rsidRPr="007B7E12">
        <w:rPr>
          <w:rFonts w:eastAsiaTheme="majorEastAsia"/>
        </w:rPr>
        <w:t>2.34-</w:t>
      </w:r>
      <w:r w:rsidRPr="007B7E12">
        <w:rPr>
          <w:rFonts w:eastAsiaTheme="majorEastAsia"/>
        </w:rPr>
        <w:t>2.</w:t>
      </w:r>
      <w:r w:rsidR="007B7E12" w:rsidRPr="007B7E12">
        <w:rPr>
          <w:rFonts w:eastAsiaTheme="majorEastAsia"/>
        </w:rPr>
        <w:t>36</w:t>
      </w:r>
      <w:r w:rsidRPr="007B7E12">
        <w:rPr>
          <w:rFonts w:eastAsiaTheme="majorEastAsia"/>
        </w:rPr>
        <w:t xml:space="preserve"> приведены сводные </w:t>
      </w:r>
      <w:r w:rsidR="00191FE9" w:rsidRPr="007B7E12">
        <w:rPr>
          <w:rFonts w:eastAsiaTheme="majorEastAsia"/>
        </w:rPr>
        <w:t>данные об</w:t>
      </w:r>
      <w:r w:rsidRPr="007B7E12">
        <w:rPr>
          <w:rFonts w:eastAsiaTheme="majorEastAsia"/>
        </w:rPr>
        <w:t xml:space="preserve"> увеличении </w:t>
      </w:r>
      <w:r w:rsidR="00540235" w:rsidRPr="007B7E12">
        <w:rPr>
          <w:rFonts w:eastAsiaTheme="majorEastAsia"/>
        </w:rPr>
        <w:t>нагрузки в актуализируемом</w:t>
      </w:r>
      <w:r w:rsidRPr="007B7E12">
        <w:rPr>
          <w:rFonts w:eastAsiaTheme="majorEastAsia"/>
        </w:rPr>
        <w:t xml:space="preserve"> периоде 202</w:t>
      </w:r>
      <w:r w:rsidR="000E3DE2" w:rsidRPr="007B7E12">
        <w:rPr>
          <w:rFonts w:eastAsiaTheme="majorEastAsia"/>
        </w:rPr>
        <w:t>1</w:t>
      </w:r>
      <w:r w:rsidRPr="007B7E12">
        <w:rPr>
          <w:rFonts w:eastAsiaTheme="majorEastAsia"/>
        </w:rPr>
        <w:t>-20</w:t>
      </w:r>
      <w:r w:rsidR="000E3DE2" w:rsidRPr="007B7E12">
        <w:rPr>
          <w:rFonts w:eastAsiaTheme="majorEastAsia"/>
        </w:rPr>
        <w:t>28</w:t>
      </w:r>
      <w:r w:rsidRPr="007B7E12">
        <w:rPr>
          <w:rFonts w:eastAsiaTheme="majorEastAsia"/>
        </w:rPr>
        <w:t xml:space="preserve"> гг. по</w:t>
      </w:r>
      <w:r w:rsidRPr="00C713F6">
        <w:rPr>
          <w:rFonts w:eastAsiaTheme="majorEastAsia"/>
        </w:rPr>
        <w:t xml:space="preserve"> г. </w:t>
      </w:r>
      <w:r w:rsidR="00DE20C9">
        <w:rPr>
          <w:rFonts w:eastAsiaTheme="majorEastAsia"/>
        </w:rPr>
        <w:t>Усть-Кут</w:t>
      </w:r>
      <w:r w:rsidRPr="00C713F6">
        <w:rPr>
          <w:rFonts w:eastAsiaTheme="majorEastAsia"/>
        </w:rPr>
        <w:t>.</w:t>
      </w:r>
    </w:p>
    <w:p w14:paraId="2DA5A940" w14:textId="41A84010" w:rsidR="00B56E07" w:rsidRPr="00C713F6" w:rsidRDefault="00B56E07" w:rsidP="00191FE9">
      <w:pPr>
        <w:ind w:firstLine="708"/>
        <w:jc w:val="both"/>
        <w:rPr>
          <w:rFonts w:eastAsiaTheme="majorEastAsia"/>
        </w:rPr>
        <w:sectPr w:rsidR="00B56E07" w:rsidRPr="00C713F6" w:rsidSect="00191FE9">
          <w:type w:val="nextColumn"/>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13A8248" w14:textId="7ECB5B78" w:rsidR="009348A6" w:rsidRPr="003A6874" w:rsidRDefault="00244786" w:rsidP="00BB2FAF">
      <w:pPr>
        <w:pStyle w:val="afffffffff8"/>
        <w:rPr>
          <w:lang w:val="ru-RU"/>
        </w:rPr>
      </w:pPr>
      <w:bookmarkStart w:id="59" w:name="_Toc79065493"/>
      <w:r w:rsidRPr="00DC63A3">
        <w:rPr>
          <w:lang w:val="ru-RU"/>
        </w:rPr>
        <w:lastRenderedPageBreak/>
        <w:t>Таблица 2.</w:t>
      </w:r>
      <w:r w:rsidRPr="00BB2FAF">
        <w:fldChar w:fldCharType="begin"/>
      </w:r>
      <w:r w:rsidRPr="00DC63A3">
        <w:rPr>
          <w:lang w:val="ru-RU"/>
        </w:rPr>
        <w:instrText xml:space="preserve"> </w:instrText>
      </w:r>
      <w:r w:rsidRPr="00BB2FAF">
        <w:instrText>SEQ</w:instrText>
      </w:r>
      <w:r w:rsidRPr="00DC63A3">
        <w:rPr>
          <w:lang w:val="ru-RU"/>
        </w:rPr>
        <w:instrText xml:space="preserve"> Таблица_П49. \* </w:instrText>
      </w:r>
      <w:r w:rsidRPr="00BB2FAF">
        <w:instrText>ARABIC</w:instrText>
      </w:r>
      <w:r w:rsidRPr="00DC63A3">
        <w:rPr>
          <w:lang w:val="ru-RU"/>
        </w:rPr>
        <w:instrText xml:space="preserve"> </w:instrText>
      </w:r>
      <w:r w:rsidRPr="00BB2FAF">
        <w:fldChar w:fldCharType="separate"/>
      </w:r>
      <w:r w:rsidR="00316291" w:rsidRPr="00361401">
        <w:rPr>
          <w:noProof/>
          <w:lang w:val="ru-RU"/>
        </w:rPr>
        <w:t>10</w:t>
      </w:r>
      <w:r w:rsidRPr="00BB2FAF">
        <w:fldChar w:fldCharType="end"/>
      </w:r>
      <w:r w:rsidRPr="00DC63A3">
        <w:rPr>
          <w:lang w:val="ru-RU"/>
        </w:rPr>
        <w:t xml:space="preserve">.  </w:t>
      </w:r>
      <w:r w:rsidR="002A04B1" w:rsidRPr="003A6874">
        <w:rPr>
          <w:lang w:val="ru-RU"/>
        </w:rPr>
        <w:t>Ввод в эксплуатацию жилых зданий с общей площадью жилищного фонда на период актуализации схемы теплоснабжения</w:t>
      </w:r>
      <w:r w:rsidR="00CD4C7A" w:rsidRPr="003A6874">
        <w:rPr>
          <w:lang w:val="ru-RU"/>
        </w:rPr>
        <w:t>, тыс. кв. м.</w:t>
      </w:r>
      <w:bookmarkEnd w:id="59"/>
    </w:p>
    <w:tbl>
      <w:tblPr>
        <w:tblW w:w="5000" w:type="pct"/>
        <w:tblLook w:val="04A0" w:firstRow="1" w:lastRow="0" w:firstColumn="1" w:lastColumn="0" w:noHBand="0" w:noVBand="1"/>
      </w:tblPr>
      <w:tblGrid>
        <w:gridCol w:w="2570"/>
        <w:gridCol w:w="1116"/>
        <w:gridCol w:w="1259"/>
        <w:gridCol w:w="1223"/>
        <w:gridCol w:w="1223"/>
        <w:gridCol w:w="1223"/>
        <w:gridCol w:w="1222"/>
        <w:gridCol w:w="1222"/>
        <w:gridCol w:w="1222"/>
        <w:gridCol w:w="851"/>
        <w:gridCol w:w="851"/>
        <w:gridCol w:w="851"/>
      </w:tblGrid>
      <w:tr w:rsidR="000E3DE2" w:rsidRPr="000E3DE2" w14:paraId="7B0E3165" w14:textId="77777777" w:rsidTr="000A52D4">
        <w:trPr>
          <w:trHeight w:val="20"/>
          <w:tblHeader/>
        </w:trPr>
        <w:tc>
          <w:tcPr>
            <w:tcW w:w="8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809865A" w14:textId="77777777" w:rsidR="000E3DE2" w:rsidRPr="000E3DE2" w:rsidRDefault="000E3DE2" w:rsidP="000A52D4">
            <w:pPr>
              <w:jc w:val="center"/>
              <w:rPr>
                <w:b/>
                <w:bCs/>
                <w:color w:val="000000"/>
                <w:sz w:val="20"/>
                <w:szCs w:val="20"/>
              </w:rPr>
            </w:pPr>
            <w:r w:rsidRPr="000E3DE2">
              <w:rPr>
                <w:b/>
                <w:bCs/>
                <w:color w:val="000000"/>
                <w:sz w:val="20"/>
                <w:szCs w:val="20"/>
              </w:rPr>
              <w:t>Наименование показателей</w:t>
            </w:r>
          </w:p>
        </w:tc>
        <w:tc>
          <w:tcPr>
            <w:tcW w:w="376" w:type="pct"/>
            <w:tcBorders>
              <w:top w:val="single" w:sz="8" w:space="0" w:color="auto"/>
              <w:left w:val="nil"/>
              <w:bottom w:val="single" w:sz="8" w:space="0" w:color="auto"/>
              <w:right w:val="single" w:sz="8" w:space="0" w:color="auto"/>
            </w:tcBorders>
            <w:shd w:val="clear" w:color="auto" w:fill="auto"/>
            <w:noWrap/>
            <w:vAlign w:val="center"/>
            <w:hideMark/>
          </w:tcPr>
          <w:p w14:paraId="1073E8F7" w14:textId="77777777" w:rsidR="000E3DE2" w:rsidRPr="000E3DE2" w:rsidRDefault="000E3DE2" w:rsidP="000A52D4">
            <w:pPr>
              <w:jc w:val="center"/>
              <w:rPr>
                <w:b/>
                <w:bCs/>
                <w:color w:val="000000"/>
                <w:sz w:val="20"/>
                <w:szCs w:val="20"/>
              </w:rPr>
            </w:pPr>
            <w:r w:rsidRPr="000E3DE2">
              <w:rPr>
                <w:b/>
                <w:bCs/>
                <w:color w:val="000000"/>
                <w:sz w:val="20"/>
                <w:szCs w:val="20"/>
              </w:rPr>
              <w:t>2018</w:t>
            </w:r>
          </w:p>
        </w:tc>
        <w:tc>
          <w:tcPr>
            <w:tcW w:w="424" w:type="pct"/>
            <w:tcBorders>
              <w:top w:val="single" w:sz="8" w:space="0" w:color="auto"/>
              <w:left w:val="nil"/>
              <w:bottom w:val="single" w:sz="8" w:space="0" w:color="auto"/>
              <w:right w:val="single" w:sz="8" w:space="0" w:color="auto"/>
            </w:tcBorders>
            <w:shd w:val="clear" w:color="auto" w:fill="auto"/>
            <w:noWrap/>
            <w:vAlign w:val="center"/>
            <w:hideMark/>
          </w:tcPr>
          <w:p w14:paraId="49BCFD08" w14:textId="77777777" w:rsidR="000E3DE2" w:rsidRPr="000E3DE2" w:rsidRDefault="000E3DE2" w:rsidP="000A52D4">
            <w:pPr>
              <w:jc w:val="center"/>
              <w:rPr>
                <w:b/>
                <w:bCs/>
                <w:color w:val="000000"/>
                <w:sz w:val="20"/>
                <w:szCs w:val="20"/>
              </w:rPr>
            </w:pPr>
            <w:r w:rsidRPr="000E3DE2">
              <w:rPr>
                <w:b/>
                <w:bCs/>
                <w:color w:val="000000"/>
                <w:sz w:val="20"/>
                <w:szCs w:val="20"/>
              </w:rPr>
              <w:t>2019</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724409AC" w14:textId="77777777" w:rsidR="000E3DE2" w:rsidRPr="000E3DE2" w:rsidRDefault="000E3DE2" w:rsidP="000A52D4">
            <w:pPr>
              <w:jc w:val="center"/>
              <w:rPr>
                <w:b/>
                <w:bCs/>
                <w:color w:val="000000"/>
                <w:sz w:val="20"/>
                <w:szCs w:val="20"/>
              </w:rPr>
            </w:pPr>
            <w:r w:rsidRPr="000E3DE2">
              <w:rPr>
                <w:b/>
                <w:bCs/>
                <w:color w:val="000000"/>
                <w:sz w:val="20"/>
                <w:szCs w:val="20"/>
              </w:rPr>
              <w:t>2020</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37340FA9" w14:textId="77777777" w:rsidR="000E3DE2" w:rsidRPr="000E3DE2" w:rsidRDefault="000E3DE2" w:rsidP="000A52D4">
            <w:pPr>
              <w:jc w:val="center"/>
              <w:rPr>
                <w:b/>
                <w:bCs/>
                <w:color w:val="000000"/>
                <w:sz w:val="20"/>
                <w:szCs w:val="20"/>
              </w:rPr>
            </w:pPr>
            <w:r w:rsidRPr="000E3DE2">
              <w:rPr>
                <w:b/>
                <w:bCs/>
                <w:color w:val="000000"/>
                <w:sz w:val="20"/>
                <w:szCs w:val="20"/>
              </w:rPr>
              <w:t>2021</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634989C1" w14:textId="77777777" w:rsidR="000E3DE2" w:rsidRPr="000E3DE2" w:rsidRDefault="000E3DE2" w:rsidP="000A52D4">
            <w:pPr>
              <w:jc w:val="center"/>
              <w:rPr>
                <w:b/>
                <w:bCs/>
                <w:color w:val="000000"/>
                <w:sz w:val="20"/>
                <w:szCs w:val="20"/>
              </w:rPr>
            </w:pPr>
            <w:r w:rsidRPr="000E3DE2">
              <w:rPr>
                <w:b/>
                <w:bCs/>
                <w:color w:val="000000"/>
                <w:sz w:val="20"/>
                <w:szCs w:val="20"/>
              </w:rPr>
              <w:t>2022</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17369645" w14:textId="77777777" w:rsidR="000E3DE2" w:rsidRPr="000E3DE2" w:rsidRDefault="000E3DE2" w:rsidP="000A52D4">
            <w:pPr>
              <w:jc w:val="center"/>
              <w:rPr>
                <w:b/>
                <w:bCs/>
                <w:color w:val="000000"/>
                <w:sz w:val="20"/>
                <w:szCs w:val="20"/>
              </w:rPr>
            </w:pPr>
            <w:r w:rsidRPr="000E3DE2">
              <w:rPr>
                <w:b/>
                <w:bCs/>
                <w:color w:val="000000"/>
                <w:sz w:val="20"/>
                <w:szCs w:val="20"/>
              </w:rPr>
              <w:t>2023</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242F90C9" w14:textId="77777777" w:rsidR="000E3DE2" w:rsidRPr="000E3DE2" w:rsidRDefault="000E3DE2" w:rsidP="000A52D4">
            <w:pPr>
              <w:jc w:val="center"/>
              <w:rPr>
                <w:b/>
                <w:bCs/>
                <w:color w:val="000000"/>
                <w:sz w:val="20"/>
                <w:szCs w:val="20"/>
              </w:rPr>
            </w:pPr>
            <w:r w:rsidRPr="000E3DE2">
              <w:rPr>
                <w:b/>
                <w:bCs/>
                <w:color w:val="000000"/>
                <w:sz w:val="20"/>
                <w:szCs w:val="20"/>
              </w:rPr>
              <w:t>2024</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4FD23FF1" w14:textId="77777777" w:rsidR="000E3DE2" w:rsidRPr="000E3DE2" w:rsidRDefault="000E3DE2" w:rsidP="000A52D4">
            <w:pPr>
              <w:jc w:val="center"/>
              <w:rPr>
                <w:b/>
                <w:bCs/>
                <w:color w:val="000000"/>
                <w:sz w:val="20"/>
                <w:szCs w:val="20"/>
              </w:rPr>
            </w:pPr>
            <w:r w:rsidRPr="000E3DE2">
              <w:rPr>
                <w:b/>
                <w:bCs/>
                <w:color w:val="000000"/>
                <w:sz w:val="20"/>
                <w:szCs w:val="20"/>
              </w:rPr>
              <w:t>2025</w:t>
            </w:r>
          </w:p>
        </w:tc>
        <w:tc>
          <w:tcPr>
            <w:tcW w:w="287" w:type="pct"/>
            <w:tcBorders>
              <w:top w:val="single" w:sz="8" w:space="0" w:color="auto"/>
              <w:left w:val="nil"/>
              <w:bottom w:val="single" w:sz="8" w:space="0" w:color="auto"/>
              <w:right w:val="single" w:sz="8" w:space="0" w:color="auto"/>
            </w:tcBorders>
            <w:shd w:val="clear" w:color="auto" w:fill="auto"/>
            <w:noWrap/>
            <w:vAlign w:val="center"/>
            <w:hideMark/>
          </w:tcPr>
          <w:p w14:paraId="4FEBE0FC" w14:textId="77777777" w:rsidR="000E3DE2" w:rsidRPr="000E3DE2" w:rsidRDefault="000E3DE2" w:rsidP="000A52D4">
            <w:pPr>
              <w:jc w:val="center"/>
              <w:rPr>
                <w:b/>
                <w:bCs/>
                <w:color w:val="000000"/>
                <w:sz w:val="20"/>
                <w:szCs w:val="20"/>
              </w:rPr>
            </w:pPr>
            <w:r w:rsidRPr="000E3DE2">
              <w:rPr>
                <w:b/>
                <w:bCs/>
                <w:color w:val="000000"/>
                <w:sz w:val="20"/>
                <w:szCs w:val="20"/>
              </w:rPr>
              <w:t>2026</w:t>
            </w:r>
          </w:p>
        </w:tc>
        <w:tc>
          <w:tcPr>
            <w:tcW w:w="287" w:type="pct"/>
            <w:tcBorders>
              <w:top w:val="single" w:sz="8" w:space="0" w:color="auto"/>
              <w:left w:val="nil"/>
              <w:bottom w:val="single" w:sz="8" w:space="0" w:color="auto"/>
              <w:right w:val="single" w:sz="8" w:space="0" w:color="auto"/>
            </w:tcBorders>
            <w:shd w:val="clear" w:color="auto" w:fill="auto"/>
            <w:vAlign w:val="center"/>
            <w:hideMark/>
          </w:tcPr>
          <w:p w14:paraId="2722F49F" w14:textId="77777777" w:rsidR="000E3DE2" w:rsidRPr="000E3DE2" w:rsidRDefault="000E3DE2" w:rsidP="000A52D4">
            <w:pPr>
              <w:jc w:val="center"/>
              <w:rPr>
                <w:b/>
                <w:bCs/>
                <w:color w:val="000000"/>
                <w:sz w:val="20"/>
                <w:szCs w:val="20"/>
              </w:rPr>
            </w:pPr>
            <w:r w:rsidRPr="000E3DE2">
              <w:rPr>
                <w:b/>
                <w:bCs/>
                <w:color w:val="000000"/>
                <w:sz w:val="20"/>
                <w:szCs w:val="20"/>
              </w:rPr>
              <w:t>2027</w:t>
            </w:r>
          </w:p>
        </w:tc>
        <w:tc>
          <w:tcPr>
            <w:tcW w:w="287" w:type="pct"/>
            <w:tcBorders>
              <w:top w:val="single" w:sz="8" w:space="0" w:color="auto"/>
              <w:left w:val="nil"/>
              <w:bottom w:val="single" w:sz="8" w:space="0" w:color="auto"/>
              <w:right w:val="single" w:sz="8" w:space="0" w:color="auto"/>
            </w:tcBorders>
            <w:shd w:val="clear" w:color="auto" w:fill="auto"/>
            <w:noWrap/>
            <w:vAlign w:val="center"/>
            <w:hideMark/>
          </w:tcPr>
          <w:p w14:paraId="030F3FC6" w14:textId="77777777" w:rsidR="000E3DE2" w:rsidRPr="000E3DE2" w:rsidRDefault="000E3DE2" w:rsidP="000A52D4">
            <w:pPr>
              <w:jc w:val="center"/>
              <w:rPr>
                <w:b/>
                <w:bCs/>
                <w:color w:val="000000"/>
                <w:sz w:val="20"/>
                <w:szCs w:val="20"/>
              </w:rPr>
            </w:pPr>
            <w:r w:rsidRPr="000E3DE2">
              <w:rPr>
                <w:b/>
                <w:bCs/>
                <w:color w:val="000000"/>
                <w:sz w:val="20"/>
                <w:szCs w:val="20"/>
              </w:rPr>
              <w:t>2028</w:t>
            </w:r>
          </w:p>
        </w:tc>
      </w:tr>
      <w:tr w:rsidR="000E3DE2" w:rsidRPr="000E3DE2" w14:paraId="174BA9D4" w14:textId="77777777" w:rsidTr="000A52D4">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6A89DECF" w14:textId="2FDAC047" w:rsidR="000E3DE2" w:rsidRPr="000E3DE2" w:rsidRDefault="000E3DE2" w:rsidP="000A52D4">
            <w:pPr>
              <w:rPr>
                <w:color w:val="000000"/>
                <w:sz w:val="20"/>
                <w:szCs w:val="20"/>
              </w:rPr>
            </w:pPr>
            <w:r w:rsidRPr="000E3DE2">
              <w:rPr>
                <w:color w:val="000000"/>
                <w:sz w:val="20"/>
                <w:szCs w:val="20"/>
              </w:rPr>
              <w:t>Прирост жилищного фонда, в т. ч.:</w:t>
            </w:r>
          </w:p>
        </w:tc>
        <w:tc>
          <w:tcPr>
            <w:tcW w:w="376" w:type="pct"/>
            <w:tcBorders>
              <w:top w:val="nil"/>
              <w:left w:val="nil"/>
              <w:bottom w:val="single" w:sz="8" w:space="0" w:color="auto"/>
              <w:right w:val="single" w:sz="8" w:space="0" w:color="auto"/>
            </w:tcBorders>
            <w:shd w:val="clear" w:color="auto" w:fill="auto"/>
            <w:noWrap/>
            <w:vAlign w:val="center"/>
            <w:hideMark/>
          </w:tcPr>
          <w:p w14:paraId="4635AA5A" w14:textId="08FA8026" w:rsidR="000E3DE2" w:rsidRPr="000E3DE2" w:rsidRDefault="000E3DE2" w:rsidP="000E3DE2">
            <w:pPr>
              <w:jc w:val="center"/>
              <w:rPr>
                <w:color w:val="000000"/>
                <w:sz w:val="20"/>
                <w:szCs w:val="20"/>
              </w:rPr>
            </w:pPr>
          </w:p>
        </w:tc>
        <w:tc>
          <w:tcPr>
            <w:tcW w:w="424" w:type="pct"/>
            <w:tcBorders>
              <w:top w:val="nil"/>
              <w:left w:val="nil"/>
              <w:bottom w:val="single" w:sz="8" w:space="0" w:color="auto"/>
              <w:right w:val="single" w:sz="8" w:space="0" w:color="auto"/>
            </w:tcBorders>
            <w:shd w:val="clear" w:color="auto" w:fill="auto"/>
            <w:noWrap/>
            <w:vAlign w:val="center"/>
            <w:hideMark/>
          </w:tcPr>
          <w:p w14:paraId="13D521E7" w14:textId="0D12E8CE" w:rsidR="000E3DE2" w:rsidRPr="000E3DE2" w:rsidRDefault="000E3DE2" w:rsidP="000E3DE2">
            <w:pPr>
              <w:jc w:val="center"/>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72826146" w14:textId="2979E6C0" w:rsidR="000E3DE2" w:rsidRPr="000E3DE2" w:rsidRDefault="000E3DE2" w:rsidP="000E3DE2">
            <w:pPr>
              <w:jc w:val="center"/>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0EDAA9C7" w14:textId="44962B44" w:rsidR="000E3DE2" w:rsidRPr="000E3DE2" w:rsidRDefault="000E3DE2" w:rsidP="000E3DE2">
            <w:pPr>
              <w:jc w:val="center"/>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75AFE7C5" w14:textId="5006AF89" w:rsidR="000E3DE2" w:rsidRPr="000E3DE2" w:rsidRDefault="000E3DE2" w:rsidP="000E3DE2">
            <w:pPr>
              <w:jc w:val="center"/>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785B5E68" w14:textId="2B8900D3" w:rsidR="000E3DE2" w:rsidRPr="000E3DE2" w:rsidRDefault="000E3DE2" w:rsidP="000E3DE2">
            <w:pPr>
              <w:jc w:val="center"/>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6441C712" w14:textId="41F16144" w:rsidR="000E3DE2" w:rsidRPr="000E3DE2" w:rsidRDefault="000E3DE2" w:rsidP="000E3DE2">
            <w:pPr>
              <w:jc w:val="center"/>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4A7EF127" w14:textId="642D3389" w:rsidR="000E3DE2" w:rsidRPr="000E3DE2" w:rsidRDefault="000E3DE2" w:rsidP="000E3DE2">
            <w:pPr>
              <w:jc w:val="center"/>
              <w:rPr>
                <w:color w:val="000000"/>
                <w:sz w:val="20"/>
                <w:szCs w:val="20"/>
              </w:rPr>
            </w:pPr>
          </w:p>
        </w:tc>
        <w:tc>
          <w:tcPr>
            <w:tcW w:w="287" w:type="pct"/>
            <w:tcBorders>
              <w:top w:val="nil"/>
              <w:left w:val="nil"/>
              <w:bottom w:val="single" w:sz="8" w:space="0" w:color="auto"/>
              <w:right w:val="single" w:sz="8" w:space="0" w:color="auto"/>
            </w:tcBorders>
            <w:shd w:val="clear" w:color="auto" w:fill="auto"/>
            <w:noWrap/>
            <w:vAlign w:val="center"/>
            <w:hideMark/>
          </w:tcPr>
          <w:p w14:paraId="02F6496D" w14:textId="351EF3B3" w:rsidR="000E3DE2" w:rsidRPr="000E3DE2" w:rsidRDefault="000E3DE2" w:rsidP="000E3DE2">
            <w:pPr>
              <w:jc w:val="center"/>
              <w:rPr>
                <w:color w:val="000000"/>
                <w:sz w:val="20"/>
                <w:szCs w:val="20"/>
              </w:rPr>
            </w:pPr>
          </w:p>
        </w:tc>
        <w:tc>
          <w:tcPr>
            <w:tcW w:w="287" w:type="pct"/>
            <w:tcBorders>
              <w:top w:val="nil"/>
              <w:left w:val="nil"/>
              <w:bottom w:val="single" w:sz="8" w:space="0" w:color="auto"/>
              <w:right w:val="single" w:sz="8" w:space="0" w:color="auto"/>
            </w:tcBorders>
            <w:shd w:val="clear" w:color="auto" w:fill="auto"/>
            <w:noWrap/>
            <w:vAlign w:val="center"/>
            <w:hideMark/>
          </w:tcPr>
          <w:p w14:paraId="3D6B8F6C" w14:textId="7F77E733" w:rsidR="000E3DE2" w:rsidRPr="000E3DE2" w:rsidRDefault="000E3DE2" w:rsidP="000E3DE2">
            <w:pPr>
              <w:jc w:val="center"/>
              <w:rPr>
                <w:color w:val="000000"/>
                <w:sz w:val="20"/>
                <w:szCs w:val="20"/>
              </w:rPr>
            </w:pPr>
          </w:p>
        </w:tc>
        <w:tc>
          <w:tcPr>
            <w:tcW w:w="287" w:type="pct"/>
            <w:tcBorders>
              <w:top w:val="nil"/>
              <w:left w:val="nil"/>
              <w:bottom w:val="single" w:sz="8" w:space="0" w:color="auto"/>
              <w:right w:val="single" w:sz="8" w:space="0" w:color="auto"/>
            </w:tcBorders>
            <w:shd w:val="clear" w:color="auto" w:fill="auto"/>
            <w:noWrap/>
            <w:vAlign w:val="center"/>
            <w:hideMark/>
          </w:tcPr>
          <w:p w14:paraId="6269FE3F" w14:textId="35ED932D" w:rsidR="000E3DE2" w:rsidRPr="000E3DE2" w:rsidRDefault="000E3DE2" w:rsidP="000E3DE2">
            <w:pPr>
              <w:jc w:val="center"/>
              <w:rPr>
                <w:color w:val="000000"/>
                <w:sz w:val="20"/>
                <w:szCs w:val="20"/>
              </w:rPr>
            </w:pPr>
          </w:p>
        </w:tc>
      </w:tr>
      <w:tr w:rsidR="000E3DE2" w:rsidRPr="000E3DE2" w14:paraId="24A05736" w14:textId="77777777" w:rsidTr="000A52D4">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4CBEF5EB" w14:textId="77777777" w:rsidR="000E3DE2" w:rsidRPr="000E3DE2" w:rsidRDefault="000E3DE2" w:rsidP="000A52D4">
            <w:pPr>
              <w:rPr>
                <w:color w:val="000000"/>
                <w:sz w:val="20"/>
                <w:szCs w:val="20"/>
              </w:rPr>
            </w:pPr>
            <w:r w:rsidRPr="000E3DE2">
              <w:rPr>
                <w:color w:val="000000"/>
                <w:sz w:val="20"/>
                <w:szCs w:val="20"/>
              </w:rPr>
              <w:t>накопительным итогом:</w:t>
            </w:r>
          </w:p>
        </w:tc>
        <w:tc>
          <w:tcPr>
            <w:tcW w:w="376" w:type="pct"/>
            <w:tcBorders>
              <w:top w:val="nil"/>
              <w:left w:val="nil"/>
              <w:bottom w:val="single" w:sz="8" w:space="0" w:color="auto"/>
              <w:right w:val="single" w:sz="8" w:space="0" w:color="auto"/>
            </w:tcBorders>
            <w:shd w:val="clear" w:color="auto" w:fill="auto"/>
            <w:noWrap/>
            <w:vAlign w:val="center"/>
            <w:hideMark/>
          </w:tcPr>
          <w:p w14:paraId="54ED1249" w14:textId="77777777" w:rsidR="000E3DE2" w:rsidRPr="000E3DE2" w:rsidRDefault="000E3DE2" w:rsidP="000E3DE2">
            <w:pPr>
              <w:jc w:val="center"/>
              <w:rPr>
                <w:color w:val="000000"/>
                <w:sz w:val="20"/>
                <w:szCs w:val="20"/>
              </w:rPr>
            </w:pPr>
            <w:r w:rsidRPr="000E3DE2">
              <w:rPr>
                <w:color w:val="000000"/>
                <w:sz w:val="20"/>
                <w:szCs w:val="20"/>
              </w:rPr>
              <w:t>0.00</w:t>
            </w:r>
          </w:p>
        </w:tc>
        <w:tc>
          <w:tcPr>
            <w:tcW w:w="424" w:type="pct"/>
            <w:tcBorders>
              <w:top w:val="nil"/>
              <w:left w:val="nil"/>
              <w:bottom w:val="single" w:sz="8" w:space="0" w:color="auto"/>
              <w:right w:val="single" w:sz="8" w:space="0" w:color="auto"/>
            </w:tcBorders>
            <w:shd w:val="clear" w:color="auto" w:fill="auto"/>
            <w:noWrap/>
            <w:vAlign w:val="center"/>
            <w:hideMark/>
          </w:tcPr>
          <w:p w14:paraId="25E35329"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1CFA212A"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42D716DC"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5094BE27"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754FBBE6" w14:textId="77777777" w:rsidR="000E3DE2" w:rsidRPr="000E3DE2" w:rsidRDefault="000E3DE2" w:rsidP="000E3DE2">
            <w:pPr>
              <w:jc w:val="center"/>
              <w:rPr>
                <w:color w:val="000000"/>
                <w:sz w:val="20"/>
                <w:szCs w:val="20"/>
              </w:rPr>
            </w:pPr>
            <w:r w:rsidRPr="000E3DE2">
              <w:rPr>
                <w:color w:val="000000"/>
                <w:sz w:val="20"/>
                <w:szCs w:val="20"/>
              </w:rPr>
              <w:t>44.64</w:t>
            </w:r>
          </w:p>
        </w:tc>
        <w:tc>
          <w:tcPr>
            <w:tcW w:w="412" w:type="pct"/>
            <w:tcBorders>
              <w:top w:val="nil"/>
              <w:left w:val="nil"/>
              <w:bottom w:val="single" w:sz="8" w:space="0" w:color="auto"/>
              <w:right w:val="single" w:sz="8" w:space="0" w:color="auto"/>
            </w:tcBorders>
            <w:shd w:val="clear" w:color="auto" w:fill="auto"/>
            <w:noWrap/>
            <w:vAlign w:val="center"/>
            <w:hideMark/>
          </w:tcPr>
          <w:p w14:paraId="0EE86FAD" w14:textId="77777777" w:rsidR="000E3DE2" w:rsidRPr="000E3DE2" w:rsidRDefault="000E3DE2" w:rsidP="000E3DE2">
            <w:pPr>
              <w:jc w:val="center"/>
              <w:rPr>
                <w:color w:val="000000"/>
                <w:sz w:val="20"/>
                <w:szCs w:val="20"/>
              </w:rPr>
            </w:pPr>
            <w:r w:rsidRPr="000E3DE2">
              <w:rPr>
                <w:color w:val="000000"/>
                <w:sz w:val="20"/>
                <w:szCs w:val="20"/>
              </w:rPr>
              <w:t>66.96</w:t>
            </w:r>
          </w:p>
        </w:tc>
        <w:tc>
          <w:tcPr>
            <w:tcW w:w="412" w:type="pct"/>
            <w:tcBorders>
              <w:top w:val="nil"/>
              <w:left w:val="nil"/>
              <w:bottom w:val="single" w:sz="8" w:space="0" w:color="auto"/>
              <w:right w:val="single" w:sz="8" w:space="0" w:color="auto"/>
            </w:tcBorders>
            <w:shd w:val="clear" w:color="auto" w:fill="auto"/>
            <w:noWrap/>
            <w:vAlign w:val="center"/>
            <w:hideMark/>
          </w:tcPr>
          <w:p w14:paraId="061102EA" w14:textId="77777777" w:rsidR="000E3DE2" w:rsidRPr="000E3DE2" w:rsidRDefault="000E3DE2" w:rsidP="000E3DE2">
            <w:pPr>
              <w:jc w:val="center"/>
              <w:rPr>
                <w:color w:val="000000"/>
                <w:sz w:val="20"/>
                <w:szCs w:val="20"/>
              </w:rPr>
            </w:pPr>
            <w:r w:rsidRPr="000E3DE2">
              <w:rPr>
                <w:color w:val="000000"/>
                <w:sz w:val="20"/>
                <w:szCs w:val="20"/>
              </w:rPr>
              <w:t>89.28</w:t>
            </w:r>
          </w:p>
        </w:tc>
        <w:tc>
          <w:tcPr>
            <w:tcW w:w="287" w:type="pct"/>
            <w:tcBorders>
              <w:top w:val="nil"/>
              <w:left w:val="nil"/>
              <w:bottom w:val="single" w:sz="8" w:space="0" w:color="auto"/>
              <w:right w:val="single" w:sz="8" w:space="0" w:color="auto"/>
            </w:tcBorders>
            <w:shd w:val="clear" w:color="auto" w:fill="auto"/>
            <w:noWrap/>
            <w:vAlign w:val="center"/>
            <w:hideMark/>
          </w:tcPr>
          <w:p w14:paraId="55A96DEC" w14:textId="77777777" w:rsidR="000E3DE2" w:rsidRPr="000E3DE2" w:rsidRDefault="000E3DE2" w:rsidP="000E3DE2">
            <w:pPr>
              <w:jc w:val="center"/>
              <w:rPr>
                <w:color w:val="000000"/>
                <w:sz w:val="20"/>
                <w:szCs w:val="20"/>
              </w:rPr>
            </w:pPr>
            <w:r w:rsidRPr="000E3DE2">
              <w:rPr>
                <w:color w:val="000000"/>
                <w:sz w:val="20"/>
                <w:szCs w:val="20"/>
              </w:rPr>
              <w:t>111.60</w:t>
            </w:r>
          </w:p>
        </w:tc>
        <w:tc>
          <w:tcPr>
            <w:tcW w:w="287" w:type="pct"/>
            <w:tcBorders>
              <w:top w:val="nil"/>
              <w:left w:val="nil"/>
              <w:bottom w:val="single" w:sz="8" w:space="0" w:color="auto"/>
              <w:right w:val="single" w:sz="8" w:space="0" w:color="auto"/>
            </w:tcBorders>
            <w:shd w:val="clear" w:color="auto" w:fill="auto"/>
            <w:noWrap/>
            <w:vAlign w:val="center"/>
            <w:hideMark/>
          </w:tcPr>
          <w:p w14:paraId="5FEAE94C" w14:textId="77777777" w:rsidR="000E3DE2" w:rsidRPr="000E3DE2" w:rsidRDefault="000E3DE2" w:rsidP="000E3DE2">
            <w:pPr>
              <w:jc w:val="center"/>
              <w:rPr>
                <w:color w:val="000000"/>
                <w:sz w:val="20"/>
                <w:szCs w:val="20"/>
              </w:rPr>
            </w:pPr>
            <w:r w:rsidRPr="000E3DE2">
              <w:rPr>
                <w:color w:val="000000"/>
                <w:sz w:val="20"/>
                <w:szCs w:val="20"/>
              </w:rPr>
              <w:t>111.60</w:t>
            </w:r>
          </w:p>
        </w:tc>
        <w:tc>
          <w:tcPr>
            <w:tcW w:w="287" w:type="pct"/>
            <w:tcBorders>
              <w:top w:val="nil"/>
              <w:left w:val="nil"/>
              <w:bottom w:val="single" w:sz="8" w:space="0" w:color="auto"/>
              <w:right w:val="single" w:sz="8" w:space="0" w:color="auto"/>
            </w:tcBorders>
            <w:shd w:val="clear" w:color="auto" w:fill="auto"/>
            <w:noWrap/>
            <w:vAlign w:val="center"/>
            <w:hideMark/>
          </w:tcPr>
          <w:p w14:paraId="5204FE65" w14:textId="77777777" w:rsidR="000E3DE2" w:rsidRPr="000E3DE2" w:rsidRDefault="000E3DE2" w:rsidP="000E3DE2">
            <w:pPr>
              <w:jc w:val="center"/>
              <w:rPr>
                <w:color w:val="000000"/>
                <w:sz w:val="20"/>
                <w:szCs w:val="20"/>
              </w:rPr>
            </w:pPr>
            <w:r w:rsidRPr="000E3DE2">
              <w:rPr>
                <w:color w:val="000000"/>
                <w:sz w:val="20"/>
                <w:szCs w:val="20"/>
              </w:rPr>
              <w:t>111.60</w:t>
            </w:r>
          </w:p>
        </w:tc>
      </w:tr>
      <w:tr w:rsidR="000E3DE2" w:rsidRPr="000E3DE2" w14:paraId="2CEF05A0" w14:textId="77777777" w:rsidTr="000A52D4">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363E8963" w14:textId="77777777" w:rsidR="000E3DE2" w:rsidRPr="000E3DE2" w:rsidRDefault="000E3DE2" w:rsidP="000A52D4">
            <w:pPr>
              <w:rPr>
                <w:color w:val="000000"/>
                <w:sz w:val="20"/>
                <w:szCs w:val="20"/>
              </w:rPr>
            </w:pPr>
            <w:r w:rsidRPr="000E3DE2">
              <w:rPr>
                <w:color w:val="000000"/>
                <w:sz w:val="20"/>
                <w:szCs w:val="20"/>
              </w:rPr>
              <w:t>Многоэтажный жилищный фонд</w:t>
            </w:r>
          </w:p>
        </w:tc>
        <w:tc>
          <w:tcPr>
            <w:tcW w:w="376" w:type="pct"/>
            <w:tcBorders>
              <w:top w:val="nil"/>
              <w:left w:val="nil"/>
              <w:bottom w:val="single" w:sz="8" w:space="0" w:color="auto"/>
              <w:right w:val="single" w:sz="8" w:space="0" w:color="auto"/>
            </w:tcBorders>
            <w:shd w:val="clear" w:color="auto" w:fill="auto"/>
            <w:noWrap/>
            <w:vAlign w:val="center"/>
            <w:hideMark/>
          </w:tcPr>
          <w:p w14:paraId="18295B7B" w14:textId="77777777" w:rsidR="000E3DE2" w:rsidRPr="000E3DE2" w:rsidRDefault="000E3DE2" w:rsidP="000E3DE2">
            <w:pPr>
              <w:jc w:val="center"/>
              <w:rPr>
                <w:color w:val="000000"/>
                <w:sz w:val="20"/>
                <w:szCs w:val="20"/>
              </w:rPr>
            </w:pPr>
            <w:r w:rsidRPr="000E3DE2">
              <w:rPr>
                <w:color w:val="000000"/>
                <w:sz w:val="20"/>
                <w:szCs w:val="20"/>
              </w:rPr>
              <w:t>0.00</w:t>
            </w:r>
          </w:p>
        </w:tc>
        <w:tc>
          <w:tcPr>
            <w:tcW w:w="424" w:type="pct"/>
            <w:tcBorders>
              <w:top w:val="nil"/>
              <w:left w:val="nil"/>
              <w:bottom w:val="single" w:sz="8" w:space="0" w:color="auto"/>
              <w:right w:val="single" w:sz="8" w:space="0" w:color="auto"/>
            </w:tcBorders>
            <w:shd w:val="clear" w:color="auto" w:fill="auto"/>
            <w:noWrap/>
            <w:vAlign w:val="center"/>
            <w:hideMark/>
          </w:tcPr>
          <w:p w14:paraId="05A74039"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7C578992"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45458F17"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188F324F" w14:textId="77777777" w:rsidR="000E3DE2" w:rsidRPr="000E3DE2" w:rsidRDefault="000E3DE2" w:rsidP="000E3DE2">
            <w:pPr>
              <w:jc w:val="center"/>
              <w:rPr>
                <w:color w:val="000000"/>
                <w:sz w:val="20"/>
                <w:szCs w:val="20"/>
              </w:rPr>
            </w:pPr>
            <w:r w:rsidRPr="000E3DE2">
              <w:rPr>
                <w:color w:val="000000"/>
                <w:sz w:val="20"/>
                <w:szCs w:val="20"/>
              </w:rPr>
              <w:t>16.10</w:t>
            </w:r>
          </w:p>
        </w:tc>
        <w:tc>
          <w:tcPr>
            <w:tcW w:w="412" w:type="pct"/>
            <w:tcBorders>
              <w:top w:val="nil"/>
              <w:left w:val="nil"/>
              <w:bottom w:val="single" w:sz="8" w:space="0" w:color="auto"/>
              <w:right w:val="single" w:sz="8" w:space="0" w:color="auto"/>
            </w:tcBorders>
            <w:shd w:val="clear" w:color="auto" w:fill="auto"/>
            <w:noWrap/>
            <w:vAlign w:val="center"/>
            <w:hideMark/>
          </w:tcPr>
          <w:p w14:paraId="4889C914" w14:textId="77777777" w:rsidR="000E3DE2" w:rsidRPr="000E3DE2" w:rsidRDefault="000E3DE2" w:rsidP="000E3DE2">
            <w:pPr>
              <w:jc w:val="center"/>
              <w:rPr>
                <w:color w:val="000000"/>
                <w:sz w:val="20"/>
                <w:szCs w:val="20"/>
              </w:rPr>
            </w:pPr>
            <w:r w:rsidRPr="000E3DE2">
              <w:rPr>
                <w:color w:val="000000"/>
                <w:sz w:val="20"/>
                <w:szCs w:val="20"/>
              </w:rPr>
              <w:t>16.10</w:t>
            </w:r>
          </w:p>
        </w:tc>
        <w:tc>
          <w:tcPr>
            <w:tcW w:w="412" w:type="pct"/>
            <w:tcBorders>
              <w:top w:val="nil"/>
              <w:left w:val="nil"/>
              <w:bottom w:val="single" w:sz="8" w:space="0" w:color="auto"/>
              <w:right w:val="single" w:sz="8" w:space="0" w:color="auto"/>
            </w:tcBorders>
            <w:shd w:val="clear" w:color="auto" w:fill="auto"/>
            <w:noWrap/>
            <w:vAlign w:val="center"/>
            <w:hideMark/>
          </w:tcPr>
          <w:p w14:paraId="68F3EFEF" w14:textId="77777777" w:rsidR="000E3DE2" w:rsidRPr="000E3DE2" w:rsidRDefault="000E3DE2" w:rsidP="000E3DE2">
            <w:pPr>
              <w:jc w:val="center"/>
              <w:rPr>
                <w:color w:val="000000"/>
                <w:sz w:val="20"/>
                <w:szCs w:val="20"/>
              </w:rPr>
            </w:pPr>
            <w:r w:rsidRPr="000E3DE2">
              <w:rPr>
                <w:color w:val="000000"/>
                <w:sz w:val="20"/>
                <w:szCs w:val="20"/>
              </w:rPr>
              <w:t>16.10</w:t>
            </w:r>
          </w:p>
        </w:tc>
        <w:tc>
          <w:tcPr>
            <w:tcW w:w="412" w:type="pct"/>
            <w:tcBorders>
              <w:top w:val="nil"/>
              <w:left w:val="nil"/>
              <w:bottom w:val="single" w:sz="8" w:space="0" w:color="auto"/>
              <w:right w:val="single" w:sz="8" w:space="0" w:color="auto"/>
            </w:tcBorders>
            <w:shd w:val="clear" w:color="auto" w:fill="auto"/>
            <w:noWrap/>
            <w:vAlign w:val="center"/>
            <w:hideMark/>
          </w:tcPr>
          <w:p w14:paraId="7148A4B3" w14:textId="77777777" w:rsidR="000E3DE2" w:rsidRPr="000E3DE2" w:rsidRDefault="000E3DE2" w:rsidP="000E3DE2">
            <w:pPr>
              <w:jc w:val="center"/>
              <w:rPr>
                <w:color w:val="000000"/>
                <w:sz w:val="20"/>
                <w:szCs w:val="20"/>
              </w:rPr>
            </w:pPr>
            <w:r w:rsidRPr="000E3DE2">
              <w:rPr>
                <w:color w:val="000000"/>
                <w:sz w:val="20"/>
                <w:szCs w:val="20"/>
              </w:rPr>
              <w:t>16.10</w:t>
            </w:r>
          </w:p>
        </w:tc>
        <w:tc>
          <w:tcPr>
            <w:tcW w:w="287" w:type="pct"/>
            <w:tcBorders>
              <w:top w:val="nil"/>
              <w:left w:val="nil"/>
              <w:bottom w:val="single" w:sz="8" w:space="0" w:color="auto"/>
              <w:right w:val="single" w:sz="8" w:space="0" w:color="auto"/>
            </w:tcBorders>
            <w:shd w:val="clear" w:color="auto" w:fill="auto"/>
            <w:noWrap/>
            <w:vAlign w:val="center"/>
            <w:hideMark/>
          </w:tcPr>
          <w:p w14:paraId="0AE3510E" w14:textId="77777777" w:rsidR="000E3DE2" w:rsidRPr="000E3DE2" w:rsidRDefault="000E3DE2" w:rsidP="000E3DE2">
            <w:pPr>
              <w:jc w:val="center"/>
              <w:rPr>
                <w:color w:val="000000"/>
                <w:sz w:val="20"/>
                <w:szCs w:val="20"/>
              </w:rPr>
            </w:pPr>
            <w:r w:rsidRPr="000E3DE2">
              <w:rPr>
                <w:color w:val="000000"/>
                <w:sz w:val="20"/>
                <w:szCs w:val="20"/>
              </w:rPr>
              <w:t>16.10</w:t>
            </w:r>
          </w:p>
        </w:tc>
        <w:tc>
          <w:tcPr>
            <w:tcW w:w="287" w:type="pct"/>
            <w:tcBorders>
              <w:top w:val="nil"/>
              <w:left w:val="nil"/>
              <w:bottom w:val="single" w:sz="8" w:space="0" w:color="auto"/>
              <w:right w:val="single" w:sz="8" w:space="0" w:color="auto"/>
            </w:tcBorders>
            <w:shd w:val="clear" w:color="auto" w:fill="auto"/>
            <w:noWrap/>
            <w:vAlign w:val="center"/>
            <w:hideMark/>
          </w:tcPr>
          <w:p w14:paraId="4DA93A76" w14:textId="77777777" w:rsidR="000E3DE2" w:rsidRPr="000E3DE2" w:rsidRDefault="000E3DE2" w:rsidP="000E3DE2">
            <w:pPr>
              <w:jc w:val="center"/>
              <w:rPr>
                <w:color w:val="000000"/>
                <w:sz w:val="20"/>
                <w:szCs w:val="20"/>
              </w:rPr>
            </w:pPr>
            <w:r w:rsidRPr="000E3DE2">
              <w:rPr>
                <w:color w:val="000000"/>
                <w:sz w:val="20"/>
                <w:szCs w:val="20"/>
              </w:rPr>
              <w:t>0.00</w:t>
            </w:r>
          </w:p>
        </w:tc>
        <w:tc>
          <w:tcPr>
            <w:tcW w:w="287" w:type="pct"/>
            <w:tcBorders>
              <w:top w:val="nil"/>
              <w:left w:val="nil"/>
              <w:bottom w:val="single" w:sz="8" w:space="0" w:color="auto"/>
              <w:right w:val="single" w:sz="8" w:space="0" w:color="auto"/>
            </w:tcBorders>
            <w:shd w:val="clear" w:color="auto" w:fill="auto"/>
            <w:noWrap/>
            <w:vAlign w:val="center"/>
            <w:hideMark/>
          </w:tcPr>
          <w:p w14:paraId="7034996E" w14:textId="77777777" w:rsidR="000E3DE2" w:rsidRPr="000E3DE2" w:rsidRDefault="000E3DE2" w:rsidP="000E3DE2">
            <w:pPr>
              <w:jc w:val="center"/>
              <w:rPr>
                <w:color w:val="000000"/>
                <w:sz w:val="20"/>
                <w:szCs w:val="20"/>
              </w:rPr>
            </w:pPr>
            <w:r w:rsidRPr="000E3DE2">
              <w:rPr>
                <w:color w:val="000000"/>
                <w:sz w:val="20"/>
                <w:szCs w:val="20"/>
              </w:rPr>
              <w:t>0.00</w:t>
            </w:r>
          </w:p>
        </w:tc>
      </w:tr>
      <w:tr w:rsidR="000E3DE2" w:rsidRPr="000E3DE2" w14:paraId="74856A1A" w14:textId="77777777" w:rsidTr="000A52D4">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68B79DEB" w14:textId="77777777" w:rsidR="000E3DE2" w:rsidRPr="000E3DE2" w:rsidRDefault="000E3DE2" w:rsidP="000A52D4">
            <w:pPr>
              <w:rPr>
                <w:color w:val="000000"/>
                <w:sz w:val="20"/>
                <w:szCs w:val="20"/>
              </w:rPr>
            </w:pPr>
            <w:r w:rsidRPr="000E3DE2">
              <w:rPr>
                <w:color w:val="000000"/>
                <w:sz w:val="20"/>
                <w:szCs w:val="20"/>
              </w:rPr>
              <w:t>Средне- и малоэтажный жилищный фонд</w:t>
            </w:r>
          </w:p>
        </w:tc>
        <w:tc>
          <w:tcPr>
            <w:tcW w:w="376" w:type="pct"/>
            <w:tcBorders>
              <w:top w:val="nil"/>
              <w:left w:val="nil"/>
              <w:bottom w:val="single" w:sz="8" w:space="0" w:color="auto"/>
              <w:right w:val="single" w:sz="8" w:space="0" w:color="auto"/>
            </w:tcBorders>
            <w:shd w:val="clear" w:color="auto" w:fill="auto"/>
            <w:noWrap/>
            <w:vAlign w:val="center"/>
            <w:hideMark/>
          </w:tcPr>
          <w:p w14:paraId="6732358F" w14:textId="77777777" w:rsidR="000E3DE2" w:rsidRPr="000E3DE2" w:rsidRDefault="000E3DE2" w:rsidP="000E3DE2">
            <w:pPr>
              <w:jc w:val="center"/>
              <w:rPr>
                <w:color w:val="000000"/>
                <w:sz w:val="20"/>
                <w:szCs w:val="20"/>
              </w:rPr>
            </w:pPr>
            <w:r w:rsidRPr="000E3DE2">
              <w:rPr>
                <w:color w:val="000000"/>
                <w:sz w:val="20"/>
                <w:szCs w:val="20"/>
              </w:rPr>
              <w:t>0.00</w:t>
            </w:r>
          </w:p>
        </w:tc>
        <w:tc>
          <w:tcPr>
            <w:tcW w:w="424" w:type="pct"/>
            <w:tcBorders>
              <w:top w:val="nil"/>
              <w:left w:val="nil"/>
              <w:bottom w:val="single" w:sz="8" w:space="0" w:color="auto"/>
              <w:right w:val="single" w:sz="8" w:space="0" w:color="auto"/>
            </w:tcBorders>
            <w:shd w:val="clear" w:color="auto" w:fill="auto"/>
            <w:noWrap/>
            <w:vAlign w:val="center"/>
            <w:hideMark/>
          </w:tcPr>
          <w:p w14:paraId="0C3D8C17"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3033F95E"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54F248AA"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6DDA8077" w14:textId="77777777" w:rsidR="000E3DE2" w:rsidRPr="000E3DE2" w:rsidRDefault="000E3DE2" w:rsidP="000E3DE2">
            <w:pPr>
              <w:jc w:val="center"/>
              <w:rPr>
                <w:color w:val="000000"/>
                <w:sz w:val="20"/>
                <w:szCs w:val="20"/>
              </w:rPr>
            </w:pPr>
            <w:r w:rsidRPr="000E3DE2">
              <w:rPr>
                <w:color w:val="000000"/>
                <w:sz w:val="20"/>
                <w:szCs w:val="20"/>
              </w:rPr>
              <w:t>6.22</w:t>
            </w:r>
          </w:p>
        </w:tc>
        <w:tc>
          <w:tcPr>
            <w:tcW w:w="412" w:type="pct"/>
            <w:tcBorders>
              <w:top w:val="nil"/>
              <w:left w:val="nil"/>
              <w:bottom w:val="single" w:sz="8" w:space="0" w:color="auto"/>
              <w:right w:val="single" w:sz="8" w:space="0" w:color="auto"/>
            </w:tcBorders>
            <w:shd w:val="clear" w:color="auto" w:fill="auto"/>
            <w:noWrap/>
            <w:vAlign w:val="center"/>
            <w:hideMark/>
          </w:tcPr>
          <w:p w14:paraId="727F45D8" w14:textId="77777777" w:rsidR="000E3DE2" w:rsidRPr="000E3DE2" w:rsidRDefault="000E3DE2" w:rsidP="000E3DE2">
            <w:pPr>
              <w:jc w:val="center"/>
              <w:rPr>
                <w:color w:val="000000"/>
                <w:sz w:val="20"/>
                <w:szCs w:val="20"/>
              </w:rPr>
            </w:pPr>
            <w:r w:rsidRPr="000E3DE2">
              <w:rPr>
                <w:color w:val="000000"/>
                <w:sz w:val="20"/>
                <w:szCs w:val="20"/>
              </w:rPr>
              <w:t>6.22</w:t>
            </w:r>
          </w:p>
        </w:tc>
        <w:tc>
          <w:tcPr>
            <w:tcW w:w="412" w:type="pct"/>
            <w:tcBorders>
              <w:top w:val="nil"/>
              <w:left w:val="nil"/>
              <w:bottom w:val="single" w:sz="8" w:space="0" w:color="auto"/>
              <w:right w:val="single" w:sz="8" w:space="0" w:color="auto"/>
            </w:tcBorders>
            <w:shd w:val="clear" w:color="auto" w:fill="auto"/>
            <w:noWrap/>
            <w:vAlign w:val="center"/>
            <w:hideMark/>
          </w:tcPr>
          <w:p w14:paraId="17A76FF9" w14:textId="77777777" w:rsidR="000E3DE2" w:rsidRPr="000E3DE2" w:rsidRDefault="000E3DE2" w:rsidP="000E3DE2">
            <w:pPr>
              <w:jc w:val="center"/>
              <w:rPr>
                <w:color w:val="000000"/>
                <w:sz w:val="20"/>
                <w:szCs w:val="20"/>
              </w:rPr>
            </w:pPr>
            <w:r w:rsidRPr="000E3DE2">
              <w:rPr>
                <w:color w:val="000000"/>
                <w:sz w:val="20"/>
                <w:szCs w:val="20"/>
              </w:rPr>
              <w:t>6.22</w:t>
            </w:r>
          </w:p>
        </w:tc>
        <w:tc>
          <w:tcPr>
            <w:tcW w:w="412" w:type="pct"/>
            <w:tcBorders>
              <w:top w:val="nil"/>
              <w:left w:val="nil"/>
              <w:bottom w:val="single" w:sz="8" w:space="0" w:color="auto"/>
              <w:right w:val="single" w:sz="8" w:space="0" w:color="auto"/>
            </w:tcBorders>
            <w:shd w:val="clear" w:color="auto" w:fill="auto"/>
            <w:noWrap/>
            <w:vAlign w:val="center"/>
            <w:hideMark/>
          </w:tcPr>
          <w:p w14:paraId="0D7F6AB8" w14:textId="77777777" w:rsidR="000E3DE2" w:rsidRPr="000E3DE2" w:rsidRDefault="000E3DE2" w:rsidP="000E3DE2">
            <w:pPr>
              <w:jc w:val="center"/>
              <w:rPr>
                <w:color w:val="000000"/>
                <w:sz w:val="20"/>
                <w:szCs w:val="20"/>
              </w:rPr>
            </w:pPr>
            <w:r w:rsidRPr="000E3DE2">
              <w:rPr>
                <w:color w:val="000000"/>
                <w:sz w:val="20"/>
                <w:szCs w:val="20"/>
              </w:rPr>
              <w:t>6.22</w:t>
            </w:r>
          </w:p>
        </w:tc>
        <w:tc>
          <w:tcPr>
            <w:tcW w:w="287" w:type="pct"/>
            <w:tcBorders>
              <w:top w:val="nil"/>
              <w:left w:val="nil"/>
              <w:bottom w:val="single" w:sz="8" w:space="0" w:color="auto"/>
              <w:right w:val="single" w:sz="8" w:space="0" w:color="auto"/>
            </w:tcBorders>
            <w:shd w:val="clear" w:color="auto" w:fill="auto"/>
            <w:noWrap/>
            <w:vAlign w:val="center"/>
            <w:hideMark/>
          </w:tcPr>
          <w:p w14:paraId="6C2DBE5A" w14:textId="77777777" w:rsidR="000E3DE2" w:rsidRPr="000E3DE2" w:rsidRDefault="000E3DE2" w:rsidP="000E3DE2">
            <w:pPr>
              <w:jc w:val="center"/>
              <w:rPr>
                <w:color w:val="000000"/>
                <w:sz w:val="20"/>
                <w:szCs w:val="20"/>
              </w:rPr>
            </w:pPr>
            <w:r w:rsidRPr="000E3DE2">
              <w:rPr>
                <w:color w:val="000000"/>
                <w:sz w:val="20"/>
                <w:szCs w:val="20"/>
              </w:rPr>
              <w:t>6.22</w:t>
            </w:r>
          </w:p>
        </w:tc>
        <w:tc>
          <w:tcPr>
            <w:tcW w:w="287" w:type="pct"/>
            <w:tcBorders>
              <w:top w:val="nil"/>
              <w:left w:val="nil"/>
              <w:bottom w:val="single" w:sz="8" w:space="0" w:color="auto"/>
              <w:right w:val="single" w:sz="8" w:space="0" w:color="auto"/>
            </w:tcBorders>
            <w:shd w:val="clear" w:color="auto" w:fill="auto"/>
            <w:noWrap/>
            <w:vAlign w:val="center"/>
            <w:hideMark/>
          </w:tcPr>
          <w:p w14:paraId="31EC74AA" w14:textId="77777777" w:rsidR="000E3DE2" w:rsidRPr="000E3DE2" w:rsidRDefault="000E3DE2" w:rsidP="000E3DE2">
            <w:pPr>
              <w:jc w:val="center"/>
              <w:rPr>
                <w:color w:val="000000"/>
                <w:sz w:val="20"/>
                <w:szCs w:val="20"/>
              </w:rPr>
            </w:pPr>
            <w:r w:rsidRPr="000E3DE2">
              <w:rPr>
                <w:color w:val="000000"/>
                <w:sz w:val="20"/>
                <w:szCs w:val="20"/>
              </w:rPr>
              <w:t>0.00</w:t>
            </w:r>
          </w:p>
        </w:tc>
        <w:tc>
          <w:tcPr>
            <w:tcW w:w="287" w:type="pct"/>
            <w:tcBorders>
              <w:top w:val="nil"/>
              <w:left w:val="nil"/>
              <w:bottom w:val="single" w:sz="8" w:space="0" w:color="auto"/>
              <w:right w:val="single" w:sz="8" w:space="0" w:color="auto"/>
            </w:tcBorders>
            <w:shd w:val="clear" w:color="auto" w:fill="auto"/>
            <w:noWrap/>
            <w:vAlign w:val="center"/>
            <w:hideMark/>
          </w:tcPr>
          <w:p w14:paraId="57445BDF" w14:textId="77777777" w:rsidR="000E3DE2" w:rsidRPr="000E3DE2" w:rsidRDefault="000E3DE2" w:rsidP="000E3DE2">
            <w:pPr>
              <w:jc w:val="center"/>
              <w:rPr>
                <w:color w:val="000000"/>
                <w:sz w:val="20"/>
                <w:szCs w:val="20"/>
              </w:rPr>
            </w:pPr>
            <w:r w:rsidRPr="000E3DE2">
              <w:rPr>
                <w:color w:val="000000"/>
                <w:sz w:val="20"/>
                <w:szCs w:val="20"/>
              </w:rPr>
              <w:t>0.00</w:t>
            </w:r>
          </w:p>
        </w:tc>
      </w:tr>
      <w:tr w:rsidR="000E3DE2" w:rsidRPr="000E3DE2" w14:paraId="5E922E6D" w14:textId="77777777" w:rsidTr="000A52D4">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3D445D75" w14:textId="77777777" w:rsidR="000E3DE2" w:rsidRPr="000E3DE2" w:rsidRDefault="000E3DE2" w:rsidP="000A52D4">
            <w:pPr>
              <w:rPr>
                <w:color w:val="000000"/>
                <w:sz w:val="20"/>
                <w:szCs w:val="20"/>
              </w:rPr>
            </w:pPr>
            <w:r w:rsidRPr="000E3DE2">
              <w:rPr>
                <w:color w:val="000000"/>
                <w:sz w:val="20"/>
                <w:szCs w:val="20"/>
              </w:rPr>
              <w:t>Всего по поселению, в т. ч.:</w:t>
            </w:r>
          </w:p>
        </w:tc>
        <w:tc>
          <w:tcPr>
            <w:tcW w:w="376" w:type="pct"/>
            <w:tcBorders>
              <w:top w:val="nil"/>
              <w:left w:val="nil"/>
              <w:bottom w:val="single" w:sz="8" w:space="0" w:color="auto"/>
              <w:right w:val="single" w:sz="8" w:space="0" w:color="auto"/>
            </w:tcBorders>
            <w:shd w:val="clear" w:color="auto" w:fill="auto"/>
            <w:noWrap/>
            <w:vAlign w:val="center"/>
            <w:hideMark/>
          </w:tcPr>
          <w:p w14:paraId="02C22EA5" w14:textId="77777777" w:rsidR="000E3DE2" w:rsidRPr="000E3DE2" w:rsidRDefault="000E3DE2" w:rsidP="000E3DE2">
            <w:pPr>
              <w:jc w:val="center"/>
              <w:rPr>
                <w:color w:val="000000"/>
                <w:sz w:val="20"/>
                <w:szCs w:val="20"/>
              </w:rPr>
            </w:pPr>
            <w:r w:rsidRPr="000E3DE2">
              <w:rPr>
                <w:color w:val="000000"/>
                <w:sz w:val="20"/>
                <w:szCs w:val="20"/>
              </w:rPr>
              <w:t>0.00</w:t>
            </w:r>
          </w:p>
        </w:tc>
        <w:tc>
          <w:tcPr>
            <w:tcW w:w="424" w:type="pct"/>
            <w:tcBorders>
              <w:top w:val="nil"/>
              <w:left w:val="nil"/>
              <w:bottom w:val="single" w:sz="8" w:space="0" w:color="auto"/>
              <w:right w:val="single" w:sz="8" w:space="0" w:color="auto"/>
            </w:tcBorders>
            <w:shd w:val="clear" w:color="auto" w:fill="auto"/>
            <w:noWrap/>
            <w:vAlign w:val="center"/>
            <w:hideMark/>
          </w:tcPr>
          <w:p w14:paraId="6E841AF3"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5D0AC028"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007AB43F"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7E619612"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00C731CC"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74CE047F"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1E8F6E7B" w14:textId="77777777" w:rsidR="000E3DE2" w:rsidRPr="000E3DE2" w:rsidRDefault="000E3DE2" w:rsidP="000E3DE2">
            <w:pPr>
              <w:jc w:val="center"/>
              <w:rPr>
                <w:color w:val="000000"/>
                <w:sz w:val="20"/>
                <w:szCs w:val="20"/>
              </w:rPr>
            </w:pPr>
            <w:r w:rsidRPr="000E3DE2">
              <w:rPr>
                <w:color w:val="000000"/>
                <w:sz w:val="20"/>
                <w:szCs w:val="20"/>
              </w:rPr>
              <w:t>22.32</w:t>
            </w:r>
          </w:p>
        </w:tc>
        <w:tc>
          <w:tcPr>
            <w:tcW w:w="287" w:type="pct"/>
            <w:tcBorders>
              <w:top w:val="nil"/>
              <w:left w:val="nil"/>
              <w:bottom w:val="single" w:sz="8" w:space="0" w:color="auto"/>
              <w:right w:val="single" w:sz="8" w:space="0" w:color="auto"/>
            </w:tcBorders>
            <w:shd w:val="clear" w:color="auto" w:fill="auto"/>
            <w:noWrap/>
            <w:vAlign w:val="center"/>
            <w:hideMark/>
          </w:tcPr>
          <w:p w14:paraId="7F8E2ABD" w14:textId="77777777" w:rsidR="000E3DE2" w:rsidRPr="000E3DE2" w:rsidRDefault="000E3DE2" w:rsidP="000E3DE2">
            <w:pPr>
              <w:jc w:val="center"/>
              <w:rPr>
                <w:color w:val="000000"/>
                <w:sz w:val="20"/>
                <w:szCs w:val="20"/>
              </w:rPr>
            </w:pPr>
            <w:r w:rsidRPr="000E3DE2">
              <w:rPr>
                <w:color w:val="000000"/>
                <w:sz w:val="20"/>
                <w:szCs w:val="20"/>
              </w:rPr>
              <w:t>22.32</w:t>
            </w:r>
          </w:p>
        </w:tc>
        <w:tc>
          <w:tcPr>
            <w:tcW w:w="287" w:type="pct"/>
            <w:tcBorders>
              <w:top w:val="nil"/>
              <w:left w:val="nil"/>
              <w:bottom w:val="single" w:sz="8" w:space="0" w:color="auto"/>
              <w:right w:val="single" w:sz="8" w:space="0" w:color="auto"/>
            </w:tcBorders>
            <w:shd w:val="clear" w:color="auto" w:fill="auto"/>
            <w:noWrap/>
            <w:vAlign w:val="center"/>
            <w:hideMark/>
          </w:tcPr>
          <w:p w14:paraId="0C0A8E7F" w14:textId="77777777" w:rsidR="000E3DE2" w:rsidRPr="000E3DE2" w:rsidRDefault="000E3DE2" w:rsidP="000E3DE2">
            <w:pPr>
              <w:jc w:val="center"/>
              <w:rPr>
                <w:color w:val="000000"/>
                <w:sz w:val="20"/>
                <w:szCs w:val="20"/>
              </w:rPr>
            </w:pPr>
            <w:r w:rsidRPr="000E3DE2">
              <w:rPr>
                <w:color w:val="000000"/>
                <w:sz w:val="20"/>
                <w:szCs w:val="20"/>
              </w:rPr>
              <w:t>0.00</w:t>
            </w:r>
          </w:p>
        </w:tc>
        <w:tc>
          <w:tcPr>
            <w:tcW w:w="287" w:type="pct"/>
            <w:tcBorders>
              <w:top w:val="nil"/>
              <w:left w:val="nil"/>
              <w:bottom w:val="single" w:sz="8" w:space="0" w:color="auto"/>
              <w:right w:val="single" w:sz="8" w:space="0" w:color="auto"/>
            </w:tcBorders>
            <w:shd w:val="clear" w:color="auto" w:fill="auto"/>
            <w:noWrap/>
            <w:vAlign w:val="center"/>
            <w:hideMark/>
          </w:tcPr>
          <w:p w14:paraId="0C095F1A" w14:textId="77777777" w:rsidR="000E3DE2" w:rsidRPr="000E3DE2" w:rsidRDefault="000E3DE2" w:rsidP="000E3DE2">
            <w:pPr>
              <w:jc w:val="center"/>
              <w:rPr>
                <w:color w:val="000000"/>
                <w:sz w:val="20"/>
                <w:szCs w:val="20"/>
              </w:rPr>
            </w:pPr>
            <w:r w:rsidRPr="000E3DE2">
              <w:rPr>
                <w:color w:val="000000"/>
                <w:sz w:val="20"/>
                <w:szCs w:val="20"/>
              </w:rPr>
              <w:t>0.00</w:t>
            </w:r>
          </w:p>
        </w:tc>
      </w:tr>
      <w:tr w:rsidR="000E3DE2" w:rsidRPr="000E3DE2" w14:paraId="3807F8D2" w14:textId="77777777" w:rsidTr="000A52D4">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290BFE77" w14:textId="77777777" w:rsidR="000E3DE2" w:rsidRPr="000E3DE2" w:rsidRDefault="000E3DE2" w:rsidP="000A52D4">
            <w:pPr>
              <w:rPr>
                <w:color w:val="000000"/>
                <w:sz w:val="20"/>
                <w:szCs w:val="20"/>
              </w:rPr>
            </w:pPr>
            <w:r w:rsidRPr="000E3DE2">
              <w:rPr>
                <w:color w:val="000000"/>
                <w:sz w:val="20"/>
                <w:szCs w:val="20"/>
              </w:rPr>
              <w:t>Многоэтажный жилищный фонд, в т. ч. по кадастровым кварталам:</w:t>
            </w:r>
          </w:p>
        </w:tc>
        <w:tc>
          <w:tcPr>
            <w:tcW w:w="376" w:type="pct"/>
            <w:tcBorders>
              <w:top w:val="nil"/>
              <w:left w:val="nil"/>
              <w:bottom w:val="single" w:sz="8" w:space="0" w:color="auto"/>
              <w:right w:val="single" w:sz="8" w:space="0" w:color="auto"/>
            </w:tcBorders>
            <w:shd w:val="clear" w:color="auto" w:fill="auto"/>
            <w:noWrap/>
            <w:vAlign w:val="center"/>
            <w:hideMark/>
          </w:tcPr>
          <w:p w14:paraId="4C2DE02A" w14:textId="77777777" w:rsidR="000E3DE2" w:rsidRPr="000E3DE2" w:rsidRDefault="000E3DE2" w:rsidP="000E3DE2">
            <w:pPr>
              <w:jc w:val="center"/>
              <w:rPr>
                <w:color w:val="000000"/>
                <w:sz w:val="20"/>
                <w:szCs w:val="20"/>
              </w:rPr>
            </w:pPr>
            <w:r w:rsidRPr="000E3DE2">
              <w:rPr>
                <w:color w:val="000000"/>
                <w:sz w:val="20"/>
                <w:szCs w:val="20"/>
              </w:rPr>
              <w:t>0.00</w:t>
            </w:r>
          </w:p>
        </w:tc>
        <w:tc>
          <w:tcPr>
            <w:tcW w:w="424" w:type="pct"/>
            <w:tcBorders>
              <w:top w:val="nil"/>
              <w:left w:val="nil"/>
              <w:bottom w:val="single" w:sz="8" w:space="0" w:color="auto"/>
              <w:right w:val="single" w:sz="8" w:space="0" w:color="auto"/>
            </w:tcBorders>
            <w:shd w:val="clear" w:color="auto" w:fill="auto"/>
            <w:noWrap/>
            <w:vAlign w:val="center"/>
            <w:hideMark/>
          </w:tcPr>
          <w:p w14:paraId="16FD894C"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1788DA84"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7833AC60" w14:textId="77777777" w:rsidR="000E3DE2" w:rsidRPr="000E3DE2" w:rsidRDefault="000E3DE2" w:rsidP="000E3DE2">
            <w:pPr>
              <w:jc w:val="center"/>
              <w:rPr>
                <w:color w:val="000000"/>
                <w:sz w:val="20"/>
                <w:szCs w:val="20"/>
              </w:rPr>
            </w:pPr>
            <w:r w:rsidRPr="000E3DE2">
              <w:rPr>
                <w:color w:val="000000"/>
                <w:sz w:val="20"/>
                <w:szCs w:val="20"/>
              </w:rPr>
              <w:t>0.00</w:t>
            </w:r>
          </w:p>
        </w:tc>
        <w:tc>
          <w:tcPr>
            <w:tcW w:w="412" w:type="pct"/>
            <w:tcBorders>
              <w:top w:val="nil"/>
              <w:left w:val="nil"/>
              <w:bottom w:val="single" w:sz="8" w:space="0" w:color="auto"/>
              <w:right w:val="single" w:sz="8" w:space="0" w:color="auto"/>
            </w:tcBorders>
            <w:shd w:val="clear" w:color="auto" w:fill="auto"/>
            <w:noWrap/>
            <w:vAlign w:val="center"/>
            <w:hideMark/>
          </w:tcPr>
          <w:p w14:paraId="7168E871"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60AA23C5"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7A2B2BFB" w14:textId="77777777" w:rsidR="000E3DE2" w:rsidRPr="000E3DE2" w:rsidRDefault="000E3DE2" w:rsidP="000E3DE2">
            <w:pPr>
              <w:jc w:val="center"/>
              <w:rPr>
                <w:color w:val="000000"/>
                <w:sz w:val="20"/>
                <w:szCs w:val="20"/>
              </w:rPr>
            </w:pPr>
            <w:r w:rsidRPr="000E3DE2">
              <w:rPr>
                <w:color w:val="000000"/>
                <w:sz w:val="20"/>
                <w:szCs w:val="20"/>
              </w:rPr>
              <w:t>22.32</w:t>
            </w:r>
          </w:p>
        </w:tc>
        <w:tc>
          <w:tcPr>
            <w:tcW w:w="412" w:type="pct"/>
            <w:tcBorders>
              <w:top w:val="nil"/>
              <w:left w:val="nil"/>
              <w:bottom w:val="single" w:sz="8" w:space="0" w:color="auto"/>
              <w:right w:val="single" w:sz="8" w:space="0" w:color="auto"/>
            </w:tcBorders>
            <w:shd w:val="clear" w:color="auto" w:fill="auto"/>
            <w:noWrap/>
            <w:vAlign w:val="center"/>
            <w:hideMark/>
          </w:tcPr>
          <w:p w14:paraId="65434035" w14:textId="77777777" w:rsidR="000E3DE2" w:rsidRPr="000E3DE2" w:rsidRDefault="000E3DE2" w:rsidP="000E3DE2">
            <w:pPr>
              <w:jc w:val="center"/>
              <w:rPr>
                <w:color w:val="000000"/>
                <w:sz w:val="20"/>
                <w:szCs w:val="20"/>
              </w:rPr>
            </w:pPr>
            <w:r w:rsidRPr="000E3DE2">
              <w:rPr>
                <w:color w:val="000000"/>
                <w:sz w:val="20"/>
                <w:szCs w:val="20"/>
              </w:rPr>
              <w:t>22.32</w:t>
            </w:r>
          </w:p>
        </w:tc>
        <w:tc>
          <w:tcPr>
            <w:tcW w:w="287" w:type="pct"/>
            <w:tcBorders>
              <w:top w:val="nil"/>
              <w:left w:val="nil"/>
              <w:bottom w:val="single" w:sz="8" w:space="0" w:color="auto"/>
              <w:right w:val="single" w:sz="8" w:space="0" w:color="auto"/>
            </w:tcBorders>
            <w:shd w:val="clear" w:color="auto" w:fill="auto"/>
            <w:noWrap/>
            <w:vAlign w:val="center"/>
            <w:hideMark/>
          </w:tcPr>
          <w:p w14:paraId="60030D30" w14:textId="77777777" w:rsidR="000E3DE2" w:rsidRPr="000E3DE2" w:rsidRDefault="000E3DE2" w:rsidP="000E3DE2">
            <w:pPr>
              <w:jc w:val="center"/>
              <w:rPr>
                <w:color w:val="000000"/>
                <w:sz w:val="20"/>
                <w:szCs w:val="20"/>
              </w:rPr>
            </w:pPr>
            <w:r w:rsidRPr="000E3DE2">
              <w:rPr>
                <w:color w:val="000000"/>
                <w:sz w:val="20"/>
                <w:szCs w:val="20"/>
              </w:rPr>
              <w:t>22.32</w:t>
            </w:r>
          </w:p>
        </w:tc>
        <w:tc>
          <w:tcPr>
            <w:tcW w:w="287" w:type="pct"/>
            <w:tcBorders>
              <w:top w:val="nil"/>
              <w:left w:val="nil"/>
              <w:bottom w:val="single" w:sz="8" w:space="0" w:color="auto"/>
              <w:right w:val="single" w:sz="8" w:space="0" w:color="auto"/>
            </w:tcBorders>
            <w:shd w:val="clear" w:color="auto" w:fill="auto"/>
            <w:noWrap/>
            <w:vAlign w:val="center"/>
            <w:hideMark/>
          </w:tcPr>
          <w:p w14:paraId="701DE5C4" w14:textId="77777777" w:rsidR="000E3DE2" w:rsidRPr="000E3DE2" w:rsidRDefault="000E3DE2" w:rsidP="000E3DE2">
            <w:pPr>
              <w:jc w:val="center"/>
              <w:rPr>
                <w:color w:val="000000"/>
                <w:sz w:val="20"/>
                <w:szCs w:val="20"/>
              </w:rPr>
            </w:pPr>
            <w:r w:rsidRPr="000E3DE2">
              <w:rPr>
                <w:color w:val="000000"/>
                <w:sz w:val="20"/>
                <w:szCs w:val="20"/>
              </w:rPr>
              <w:t>0.00</w:t>
            </w:r>
          </w:p>
        </w:tc>
        <w:tc>
          <w:tcPr>
            <w:tcW w:w="287" w:type="pct"/>
            <w:tcBorders>
              <w:top w:val="nil"/>
              <w:left w:val="nil"/>
              <w:bottom w:val="single" w:sz="8" w:space="0" w:color="auto"/>
              <w:right w:val="single" w:sz="8" w:space="0" w:color="auto"/>
            </w:tcBorders>
            <w:shd w:val="clear" w:color="auto" w:fill="auto"/>
            <w:noWrap/>
            <w:vAlign w:val="center"/>
            <w:hideMark/>
          </w:tcPr>
          <w:p w14:paraId="46048FA8" w14:textId="77777777" w:rsidR="000E3DE2" w:rsidRPr="000E3DE2" w:rsidRDefault="000E3DE2" w:rsidP="000E3DE2">
            <w:pPr>
              <w:jc w:val="center"/>
              <w:rPr>
                <w:color w:val="000000"/>
                <w:sz w:val="20"/>
                <w:szCs w:val="20"/>
              </w:rPr>
            </w:pPr>
            <w:r w:rsidRPr="000E3DE2">
              <w:rPr>
                <w:color w:val="000000"/>
                <w:sz w:val="20"/>
                <w:szCs w:val="20"/>
              </w:rPr>
              <w:t>0.00</w:t>
            </w:r>
          </w:p>
        </w:tc>
      </w:tr>
      <w:tr w:rsidR="00C811D4" w:rsidRPr="000E3DE2" w14:paraId="3F7762FB" w14:textId="77777777" w:rsidTr="000A52D4">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24E1737F" w14:textId="77777777" w:rsidR="00C811D4" w:rsidRPr="000E3DE2" w:rsidRDefault="00C811D4" w:rsidP="00C811D4">
            <w:pPr>
              <w:outlineLvl w:val="0"/>
              <w:rPr>
                <w:color w:val="000000"/>
                <w:sz w:val="20"/>
                <w:szCs w:val="20"/>
              </w:rPr>
            </w:pPr>
            <w:bookmarkStart w:id="60" w:name="_Toc79059732"/>
            <w:r w:rsidRPr="000E3DE2">
              <w:rPr>
                <w:color w:val="000000"/>
                <w:sz w:val="20"/>
                <w:szCs w:val="20"/>
              </w:rPr>
              <w:t>мкр. МЖД ИЗП (80.5 тыс. кв. м)</w:t>
            </w:r>
            <w:bookmarkEnd w:id="60"/>
          </w:p>
        </w:tc>
        <w:tc>
          <w:tcPr>
            <w:tcW w:w="376" w:type="pct"/>
            <w:tcBorders>
              <w:top w:val="nil"/>
              <w:left w:val="nil"/>
              <w:bottom w:val="single" w:sz="8" w:space="0" w:color="auto"/>
              <w:right w:val="single" w:sz="8" w:space="0" w:color="auto"/>
            </w:tcBorders>
            <w:shd w:val="clear" w:color="auto" w:fill="auto"/>
            <w:noWrap/>
            <w:vAlign w:val="center"/>
            <w:hideMark/>
          </w:tcPr>
          <w:p w14:paraId="7818957E" w14:textId="763404BA" w:rsidR="00C811D4" w:rsidRPr="000E3DE2" w:rsidRDefault="00C811D4" w:rsidP="00C811D4">
            <w:pPr>
              <w:jc w:val="center"/>
              <w:outlineLvl w:val="0"/>
              <w:rPr>
                <w:color w:val="000000"/>
                <w:sz w:val="20"/>
                <w:szCs w:val="20"/>
              </w:rPr>
            </w:pPr>
          </w:p>
        </w:tc>
        <w:tc>
          <w:tcPr>
            <w:tcW w:w="424" w:type="pct"/>
            <w:tcBorders>
              <w:top w:val="nil"/>
              <w:left w:val="nil"/>
              <w:bottom w:val="single" w:sz="8" w:space="0" w:color="auto"/>
              <w:right w:val="single" w:sz="8" w:space="0" w:color="auto"/>
            </w:tcBorders>
            <w:shd w:val="clear" w:color="auto" w:fill="auto"/>
            <w:noWrap/>
            <w:vAlign w:val="center"/>
            <w:hideMark/>
          </w:tcPr>
          <w:p w14:paraId="622BF21D" w14:textId="44A65C8A" w:rsidR="00C811D4" w:rsidRPr="000E3DE2" w:rsidRDefault="00C811D4" w:rsidP="00C811D4">
            <w:pPr>
              <w:jc w:val="center"/>
              <w:outlineLvl w:val="0"/>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4AF43FBD" w14:textId="3D38F579" w:rsidR="00C811D4" w:rsidRPr="000E3DE2" w:rsidRDefault="00C811D4" w:rsidP="00C811D4">
            <w:pPr>
              <w:jc w:val="center"/>
              <w:outlineLvl w:val="0"/>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173E2382" w14:textId="4D2DE68B" w:rsidR="00C811D4" w:rsidRPr="000E3DE2" w:rsidRDefault="00C811D4" w:rsidP="00C811D4">
            <w:pPr>
              <w:jc w:val="center"/>
              <w:outlineLvl w:val="0"/>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45E4F0A4" w14:textId="71FE26C8" w:rsidR="00C811D4" w:rsidRPr="00C811D4" w:rsidRDefault="00C811D4" w:rsidP="00C811D4">
            <w:pPr>
              <w:jc w:val="center"/>
              <w:outlineLvl w:val="0"/>
              <w:rPr>
                <w:color w:val="000000"/>
                <w:sz w:val="20"/>
                <w:szCs w:val="20"/>
              </w:rPr>
            </w:pPr>
            <w:bookmarkStart w:id="61" w:name="_Toc79059733"/>
            <w:r w:rsidRPr="00C811D4">
              <w:rPr>
                <w:color w:val="000000"/>
                <w:sz w:val="20"/>
                <w:szCs w:val="20"/>
              </w:rPr>
              <w:t>20.125</w:t>
            </w:r>
            <w:bookmarkEnd w:id="61"/>
          </w:p>
        </w:tc>
        <w:tc>
          <w:tcPr>
            <w:tcW w:w="412" w:type="pct"/>
            <w:tcBorders>
              <w:top w:val="nil"/>
              <w:left w:val="nil"/>
              <w:bottom w:val="single" w:sz="8" w:space="0" w:color="auto"/>
              <w:right w:val="single" w:sz="8" w:space="0" w:color="auto"/>
            </w:tcBorders>
            <w:shd w:val="clear" w:color="auto" w:fill="auto"/>
            <w:noWrap/>
            <w:vAlign w:val="center"/>
            <w:hideMark/>
          </w:tcPr>
          <w:p w14:paraId="7AF0A92D" w14:textId="53F7DCEA" w:rsidR="00C811D4" w:rsidRPr="00C811D4" w:rsidRDefault="00C811D4" w:rsidP="00C811D4">
            <w:pPr>
              <w:jc w:val="center"/>
              <w:outlineLvl w:val="0"/>
              <w:rPr>
                <w:color w:val="000000"/>
                <w:sz w:val="20"/>
                <w:szCs w:val="20"/>
              </w:rPr>
            </w:pPr>
            <w:bookmarkStart w:id="62" w:name="_Toc79059734"/>
            <w:r w:rsidRPr="00C811D4">
              <w:rPr>
                <w:color w:val="000000"/>
                <w:sz w:val="20"/>
                <w:szCs w:val="20"/>
              </w:rPr>
              <w:t>20.125</w:t>
            </w:r>
            <w:bookmarkEnd w:id="62"/>
          </w:p>
        </w:tc>
        <w:tc>
          <w:tcPr>
            <w:tcW w:w="412" w:type="pct"/>
            <w:tcBorders>
              <w:top w:val="nil"/>
              <w:left w:val="nil"/>
              <w:bottom w:val="single" w:sz="8" w:space="0" w:color="auto"/>
              <w:right w:val="single" w:sz="8" w:space="0" w:color="auto"/>
            </w:tcBorders>
            <w:shd w:val="clear" w:color="auto" w:fill="auto"/>
            <w:noWrap/>
            <w:vAlign w:val="center"/>
            <w:hideMark/>
          </w:tcPr>
          <w:p w14:paraId="7D972F3C" w14:textId="27F72D65" w:rsidR="00C811D4" w:rsidRPr="00C811D4" w:rsidRDefault="00C811D4" w:rsidP="00C811D4">
            <w:pPr>
              <w:jc w:val="center"/>
              <w:outlineLvl w:val="0"/>
              <w:rPr>
                <w:color w:val="000000"/>
                <w:sz w:val="20"/>
                <w:szCs w:val="20"/>
              </w:rPr>
            </w:pPr>
            <w:bookmarkStart w:id="63" w:name="_Toc79059735"/>
            <w:r w:rsidRPr="00C811D4">
              <w:rPr>
                <w:color w:val="000000"/>
                <w:sz w:val="20"/>
                <w:szCs w:val="20"/>
              </w:rPr>
              <w:t>20.125</w:t>
            </w:r>
            <w:bookmarkEnd w:id="63"/>
          </w:p>
        </w:tc>
        <w:tc>
          <w:tcPr>
            <w:tcW w:w="412" w:type="pct"/>
            <w:tcBorders>
              <w:top w:val="nil"/>
              <w:left w:val="nil"/>
              <w:bottom w:val="single" w:sz="8" w:space="0" w:color="auto"/>
              <w:right w:val="single" w:sz="8" w:space="0" w:color="auto"/>
            </w:tcBorders>
            <w:shd w:val="clear" w:color="auto" w:fill="auto"/>
            <w:noWrap/>
            <w:vAlign w:val="center"/>
            <w:hideMark/>
          </w:tcPr>
          <w:p w14:paraId="2BFC15CC" w14:textId="06B530FF" w:rsidR="00C811D4" w:rsidRPr="00C811D4" w:rsidRDefault="00C811D4" w:rsidP="00C811D4">
            <w:pPr>
              <w:jc w:val="center"/>
              <w:outlineLvl w:val="0"/>
              <w:rPr>
                <w:color w:val="000000"/>
                <w:sz w:val="20"/>
                <w:szCs w:val="20"/>
              </w:rPr>
            </w:pPr>
            <w:bookmarkStart w:id="64" w:name="_Toc79059736"/>
            <w:r w:rsidRPr="00C811D4">
              <w:rPr>
                <w:color w:val="000000"/>
                <w:sz w:val="20"/>
                <w:szCs w:val="20"/>
              </w:rPr>
              <w:t>20.125</w:t>
            </w:r>
            <w:bookmarkEnd w:id="64"/>
          </w:p>
        </w:tc>
        <w:tc>
          <w:tcPr>
            <w:tcW w:w="287" w:type="pct"/>
            <w:tcBorders>
              <w:top w:val="nil"/>
              <w:left w:val="nil"/>
              <w:bottom w:val="single" w:sz="8" w:space="0" w:color="auto"/>
              <w:right w:val="single" w:sz="8" w:space="0" w:color="auto"/>
            </w:tcBorders>
            <w:shd w:val="clear" w:color="auto" w:fill="auto"/>
            <w:noWrap/>
            <w:vAlign w:val="center"/>
            <w:hideMark/>
          </w:tcPr>
          <w:p w14:paraId="00DCF679" w14:textId="619A97C0" w:rsidR="00C811D4" w:rsidRPr="00C811D4" w:rsidRDefault="00C811D4" w:rsidP="00C811D4">
            <w:pPr>
              <w:jc w:val="center"/>
              <w:outlineLvl w:val="0"/>
              <w:rPr>
                <w:color w:val="000000"/>
                <w:sz w:val="20"/>
                <w:szCs w:val="20"/>
              </w:rPr>
            </w:pPr>
            <w:r w:rsidRPr="00C811D4">
              <w:rPr>
                <w:color w:val="000000"/>
                <w:sz w:val="20"/>
                <w:szCs w:val="20"/>
              </w:rPr>
              <w:t> </w:t>
            </w:r>
          </w:p>
        </w:tc>
        <w:tc>
          <w:tcPr>
            <w:tcW w:w="287" w:type="pct"/>
            <w:tcBorders>
              <w:top w:val="nil"/>
              <w:left w:val="nil"/>
              <w:bottom w:val="single" w:sz="8" w:space="0" w:color="auto"/>
              <w:right w:val="single" w:sz="8" w:space="0" w:color="auto"/>
            </w:tcBorders>
            <w:shd w:val="clear" w:color="auto" w:fill="auto"/>
            <w:noWrap/>
            <w:vAlign w:val="center"/>
            <w:hideMark/>
          </w:tcPr>
          <w:p w14:paraId="37E83EBF" w14:textId="74F23630" w:rsidR="00C811D4" w:rsidRPr="000E3DE2" w:rsidRDefault="00C811D4" w:rsidP="00C811D4">
            <w:pPr>
              <w:jc w:val="center"/>
              <w:outlineLvl w:val="0"/>
              <w:rPr>
                <w:color w:val="000000"/>
                <w:sz w:val="20"/>
                <w:szCs w:val="20"/>
              </w:rPr>
            </w:pPr>
          </w:p>
        </w:tc>
        <w:tc>
          <w:tcPr>
            <w:tcW w:w="287" w:type="pct"/>
            <w:tcBorders>
              <w:top w:val="nil"/>
              <w:left w:val="nil"/>
              <w:bottom w:val="single" w:sz="8" w:space="0" w:color="auto"/>
              <w:right w:val="single" w:sz="8" w:space="0" w:color="auto"/>
            </w:tcBorders>
            <w:shd w:val="clear" w:color="auto" w:fill="auto"/>
            <w:noWrap/>
            <w:vAlign w:val="center"/>
            <w:hideMark/>
          </w:tcPr>
          <w:p w14:paraId="63BC0778" w14:textId="0B15CB86" w:rsidR="00C811D4" w:rsidRPr="000E3DE2" w:rsidRDefault="00C811D4" w:rsidP="00C811D4">
            <w:pPr>
              <w:jc w:val="center"/>
              <w:outlineLvl w:val="0"/>
              <w:rPr>
                <w:color w:val="000000"/>
                <w:sz w:val="20"/>
                <w:szCs w:val="20"/>
              </w:rPr>
            </w:pPr>
          </w:p>
        </w:tc>
      </w:tr>
      <w:tr w:rsidR="00C811D4" w:rsidRPr="000E3DE2" w14:paraId="35A11154" w14:textId="77777777" w:rsidTr="000A52D4">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621D0F99" w14:textId="77777777" w:rsidR="00C811D4" w:rsidRPr="000E3DE2" w:rsidRDefault="00C811D4" w:rsidP="00C811D4">
            <w:pPr>
              <w:outlineLvl w:val="1"/>
              <w:rPr>
                <w:color w:val="000000"/>
                <w:sz w:val="20"/>
                <w:szCs w:val="20"/>
              </w:rPr>
            </w:pPr>
            <w:bookmarkStart w:id="65" w:name="_Toc79059737"/>
            <w:r w:rsidRPr="000E3DE2">
              <w:rPr>
                <w:color w:val="000000"/>
                <w:sz w:val="20"/>
                <w:szCs w:val="20"/>
              </w:rPr>
              <w:t>Малоэтажные секционные ЖД (31.1 тыс. кв. м)</w:t>
            </w:r>
            <w:bookmarkEnd w:id="65"/>
          </w:p>
        </w:tc>
        <w:tc>
          <w:tcPr>
            <w:tcW w:w="376" w:type="pct"/>
            <w:tcBorders>
              <w:top w:val="nil"/>
              <w:left w:val="nil"/>
              <w:bottom w:val="single" w:sz="8" w:space="0" w:color="auto"/>
              <w:right w:val="single" w:sz="8" w:space="0" w:color="auto"/>
            </w:tcBorders>
            <w:shd w:val="clear" w:color="auto" w:fill="auto"/>
            <w:noWrap/>
            <w:vAlign w:val="center"/>
            <w:hideMark/>
          </w:tcPr>
          <w:p w14:paraId="0FEC4750" w14:textId="5E2D7F5D" w:rsidR="00C811D4" w:rsidRPr="000E3DE2" w:rsidRDefault="00C811D4" w:rsidP="00C811D4">
            <w:pPr>
              <w:jc w:val="center"/>
              <w:outlineLvl w:val="1"/>
              <w:rPr>
                <w:color w:val="000000"/>
                <w:sz w:val="20"/>
                <w:szCs w:val="20"/>
              </w:rPr>
            </w:pPr>
          </w:p>
        </w:tc>
        <w:tc>
          <w:tcPr>
            <w:tcW w:w="424" w:type="pct"/>
            <w:tcBorders>
              <w:top w:val="nil"/>
              <w:left w:val="nil"/>
              <w:bottom w:val="single" w:sz="8" w:space="0" w:color="auto"/>
              <w:right w:val="single" w:sz="8" w:space="0" w:color="auto"/>
            </w:tcBorders>
            <w:shd w:val="clear" w:color="auto" w:fill="auto"/>
            <w:noWrap/>
            <w:vAlign w:val="center"/>
            <w:hideMark/>
          </w:tcPr>
          <w:p w14:paraId="76787CA9" w14:textId="127BE8A8" w:rsidR="00C811D4" w:rsidRPr="000E3DE2" w:rsidRDefault="00C811D4" w:rsidP="00C811D4">
            <w:pPr>
              <w:jc w:val="center"/>
              <w:outlineLvl w:val="1"/>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07534CDE" w14:textId="36992EA7" w:rsidR="00C811D4" w:rsidRPr="000E3DE2" w:rsidRDefault="00C811D4" w:rsidP="00C811D4">
            <w:pPr>
              <w:jc w:val="center"/>
              <w:outlineLvl w:val="1"/>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21B8A2AA" w14:textId="2D9F8A4C" w:rsidR="00C811D4" w:rsidRPr="000E3DE2" w:rsidRDefault="00C811D4" w:rsidP="00C811D4">
            <w:pPr>
              <w:jc w:val="center"/>
              <w:outlineLvl w:val="1"/>
              <w:rPr>
                <w:color w:val="000000"/>
                <w:sz w:val="20"/>
                <w:szCs w:val="20"/>
              </w:rPr>
            </w:pPr>
          </w:p>
        </w:tc>
        <w:tc>
          <w:tcPr>
            <w:tcW w:w="412" w:type="pct"/>
            <w:tcBorders>
              <w:top w:val="nil"/>
              <w:left w:val="nil"/>
              <w:bottom w:val="single" w:sz="8" w:space="0" w:color="auto"/>
              <w:right w:val="single" w:sz="8" w:space="0" w:color="auto"/>
            </w:tcBorders>
            <w:shd w:val="clear" w:color="auto" w:fill="auto"/>
            <w:noWrap/>
            <w:vAlign w:val="center"/>
            <w:hideMark/>
          </w:tcPr>
          <w:p w14:paraId="43450835" w14:textId="18B9CADA" w:rsidR="00C811D4" w:rsidRPr="00C811D4" w:rsidRDefault="00C811D4" w:rsidP="00C811D4">
            <w:pPr>
              <w:jc w:val="center"/>
              <w:outlineLvl w:val="1"/>
              <w:rPr>
                <w:color w:val="000000"/>
                <w:sz w:val="20"/>
                <w:szCs w:val="20"/>
              </w:rPr>
            </w:pPr>
            <w:bookmarkStart w:id="66" w:name="_Toc79059738"/>
            <w:r w:rsidRPr="00C811D4">
              <w:rPr>
                <w:color w:val="000000"/>
                <w:sz w:val="20"/>
                <w:szCs w:val="20"/>
              </w:rPr>
              <w:t>6.22</w:t>
            </w:r>
            <w:bookmarkEnd w:id="66"/>
          </w:p>
        </w:tc>
        <w:tc>
          <w:tcPr>
            <w:tcW w:w="412" w:type="pct"/>
            <w:tcBorders>
              <w:top w:val="nil"/>
              <w:left w:val="nil"/>
              <w:bottom w:val="single" w:sz="8" w:space="0" w:color="auto"/>
              <w:right w:val="single" w:sz="8" w:space="0" w:color="auto"/>
            </w:tcBorders>
            <w:shd w:val="clear" w:color="auto" w:fill="auto"/>
            <w:noWrap/>
            <w:vAlign w:val="center"/>
            <w:hideMark/>
          </w:tcPr>
          <w:p w14:paraId="4A58B8CA" w14:textId="010A69FE" w:rsidR="00C811D4" w:rsidRPr="00C811D4" w:rsidRDefault="00C811D4" w:rsidP="00C811D4">
            <w:pPr>
              <w:jc w:val="center"/>
              <w:outlineLvl w:val="1"/>
              <w:rPr>
                <w:color w:val="000000"/>
                <w:sz w:val="20"/>
                <w:szCs w:val="20"/>
              </w:rPr>
            </w:pPr>
            <w:bookmarkStart w:id="67" w:name="_Toc79059739"/>
            <w:r w:rsidRPr="00C811D4">
              <w:rPr>
                <w:color w:val="000000"/>
                <w:sz w:val="20"/>
                <w:szCs w:val="20"/>
              </w:rPr>
              <w:t>6.22</w:t>
            </w:r>
            <w:bookmarkEnd w:id="67"/>
          </w:p>
        </w:tc>
        <w:tc>
          <w:tcPr>
            <w:tcW w:w="412" w:type="pct"/>
            <w:tcBorders>
              <w:top w:val="nil"/>
              <w:left w:val="nil"/>
              <w:bottom w:val="single" w:sz="8" w:space="0" w:color="auto"/>
              <w:right w:val="single" w:sz="8" w:space="0" w:color="auto"/>
            </w:tcBorders>
            <w:shd w:val="clear" w:color="auto" w:fill="auto"/>
            <w:noWrap/>
            <w:vAlign w:val="center"/>
            <w:hideMark/>
          </w:tcPr>
          <w:p w14:paraId="48B5E790" w14:textId="5A1BE381" w:rsidR="00C811D4" w:rsidRPr="00C811D4" w:rsidRDefault="00C811D4" w:rsidP="00C811D4">
            <w:pPr>
              <w:jc w:val="center"/>
              <w:outlineLvl w:val="1"/>
              <w:rPr>
                <w:color w:val="000000"/>
                <w:sz w:val="20"/>
                <w:szCs w:val="20"/>
              </w:rPr>
            </w:pPr>
            <w:bookmarkStart w:id="68" w:name="_Toc79059740"/>
            <w:r w:rsidRPr="00C811D4">
              <w:rPr>
                <w:color w:val="000000"/>
                <w:sz w:val="20"/>
                <w:szCs w:val="20"/>
              </w:rPr>
              <w:t>6.22</w:t>
            </w:r>
            <w:bookmarkEnd w:id="68"/>
          </w:p>
        </w:tc>
        <w:tc>
          <w:tcPr>
            <w:tcW w:w="412" w:type="pct"/>
            <w:tcBorders>
              <w:top w:val="nil"/>
              <w:left w:val="nil"/>
              <w:bottom w:val="single" w:sz="8" w:space="0" w:color="auto"/>
              <w:right w:val="single" w:sz="8" w:space="0" w:color="auto"/>
            </w:tcBorders>
            <w:shd w:val="clear" w:color="auto" w:fill="auto"/>
            <w:noWrap/>
            <w:vAlign w:val="center"/>
            <w:hideMark/>
          </w:tcPr>
          <w:p w14:paraId="05815269" w14:textId="71A59AE3" w:rsidR="00C811D4" w:rsidRPr="00C811D4" w:rsidRDefault="00C811D4" w:rsidP="00C811D4">
            <w:pPr>
              <w:jc w:val="center"/>
              <w:outlineLvl w:val="1"/>
              <w:rPr>
                <w:color w:val="000000"/>
                <w:sz w:val="20"/>
                <w:szCs w:val="20"/>
              </w:rPr>
            </w:pPr>
            <w:bookmarkStart w:id="69" w:name="_Toc79059741"/>
            <w:r w:rsidRPr="00C811D4">
              <w:rPr>
                <w:color w:val="000000"/>
                <w:sz w:val="20"/>
                <w:szCs w:val="20"/>
              </w:rPr>
              <w:t>6.22</w:t>
            </w:r>
            <w:bookmarkEnd w:id="69"/>
          </w:p>
        </w:tc>
        <w:tc>
          <w:tcPr>
            <w:tcW w:w="287" w:type="pct"/>
            <w:tcBorders>
              <w:top w:val="nil"/>
              <w:left w:val="nil"/>
              <w:bottom w:val="single" w:sz="8" w:space="0" w:color="auto"/>
              <w:right w:val="single" w:sz="8" w:space="0" w:color="auto"/>
            </w:tcBorders>
            <w:shd w:val="clear" w:color="auto" w:fill="auto"/>
            <w:noWrap/>
            <w:vAlign w:val="center"/>
            <w:hideMark/>
          </w:tcPr>
          <w:p w14:paraId="4D434A7B" w14:textId="579C661C" w:rsidR="00C811D4" w:rsidRPr="00C811D4" w:rsidRDefault="00C811D4" w:rsidP="00C811D4">
            <w:pPr>
              <w:jc w:val="center"/>
              <w:outlineLvl w:val="1"/>
              <w:rPr>
                <w:color w:val="000000"/>
                <w:sz w:val="20"/>
                <w:szCs w:val="20"/>
              </w:rPr>
            </w:pPr>
            <w:bookmarkStart w:id="70" w:name="_Toc79059742"/>
            <w:r w:rsidRPr="00C811D4">
              <w:rPr>
                <w:color w:val="000000"/>
                <w:sz w:val="20"/>
                <w:szCs w:val="20"/>
              </w:rPr>
              <w:t>6.22</w:t>
            </w:r>
            <w:bookmarkEnd w:id="70"/>
          </w:p>
        </w:tc>
        <w:tc>
          <w:tcPr>
            <w:tcW w:w="287" w:type="pct"/>
            <w:tcBorders>
              <w:top w:val="nil"/>
              <w:left w:val="nil"/>
              <w:bottom w:val="single" w:sz="8" w:space="0" w:color="auto"/>
              <w:right w:val="single" w:sz="8" w:space="0" w:color="auto"/>
            </w:tcBorders>
            <w:shd w:val="clear" w:color="auto" w:fill="auto"/>
            <w:noWrap/>
            <w:vAlign w:val="center"/>
            <w:hideMark/>
          </w:tcPr>
          <w:p w14:paraId="298D1D56" w14:textId="5C893FFA" w:rsidR="00C811D4" w:rsidRPr="000E3DE2" w:rsidRDefault="00C811D4" w:rsidP="00C811D4">
            <w:pPr>
              <w:jc w:val="center"/>
              <w:outlineLvl w:val="1"/>
              <w:rPr>
                <w:color w:val="000000"/>
                <w:sz w:val="20"/>
                <w:szCs w:val="20"/>
              </w:rPr>
            </w:pPr>
          </w:p>
        </w:tc>
        <w:tc>
          <w:tcPr>
            <w:tcW w:w="287" w:type="pct"/>
            <w:tcBorders>
              <w:top w:val="nil"/>
              <w:left w:val="nil"/>
              <w:bottom w:val="single" w:sz="8" w:space="0" w:color="auto"/>
              <w:right w:val="single" w:sz="8" w:space="0" w:color="auto"/>
            </w:tcBorders>
            <w:shd w:val="clear" w:color="auto" w:fill="auto"/>
            <w:noWrap/>
            <w:vAlign w:val="center"/>
            <w:hideMark/>
          </w:tcPr>
          <w:p w14:paraId="25AB3F1D" w14:textId="186846C5" w:rsidR="00C811D4" w:rsidRPr="000E3DE2" w:rsidRDefault="00C811D4" w:rsidP="00C811D4">
            <w:pPr>
              <w:jc w:val="center"/>
              <w:outlineLvl w:val="1"/>
              <w:rPr>
                <w:color w:val="000000"/>
                <w:sz w:val="20"/>
                <w:szCs w:val="20"/>
              </w:rPr>
            </w:pPr>
          </w:p>
        </w:tc>
      </w:tr>
    </w:tbl>
    <w:p w14:paraId="709DD2B0" w14:textId="77777777" w:rsidR="00191FE9" w:rsidRPr="00C713F6" w:rsidRDefault="00191FE9" w:rsidP="003B2513"/>
    <w:p w14:paraId="7E489927" w14:textId="1E201B3A" w:rsidR="002A04B1" w:rsidRPr="003A6874" w:rsidRDefault="00244786" w:rsidP="00BB2FAF">
      <w:pPr>
        <w:pStyle w:val="afffffffff8"/>
        <w:rPr>
          <w:lang w:val="ru-RU"/>
        </w:rPr>
      </w:pPr>
      <w:bookmarkStart w:id="71" w:name="_Toc79065494"/>
      <w:r w:rsidRPr="00DC63A3">
        <w:rPr>
          <w:bCs/>
          <w:szCs w:val="28"/>
          <w:lang w:val="ru-RU"/>
        </w:rPr>
        <w:t>Таблица 2.</w:t>
      </w:r>
      <w:r w:rsidRPr="00C713F6">
        <w:rPr>
          <w:bCs/>
          <w:szCs w:val="28"/>
        </w:rPr>
        <w:fldChar w:fldCharType="begin"/>
      </w:r>
      <w:r w:rsidRPr="00DC63A3">
        <w:rPr>
          <w:bCs/>
          <w:szCs w:val="28"/>
          <w:lang w:val="ru-RU"/>
        </w:rPr>
        <w:instrText xml:space="preserve"> </w:instrText>
      </w:r>
      <w:r w:rsidRPr="00C713F6">
        <w:rPr>
          <w:bCs/>
          <w:szCs w:val="28"/>
        </w:rPr>
        <w:instrText>SEQ</w:instrText>
      </w:r>
      <w:r w:rsidRPr="00DC63A3">
        <w:rPr>
          <w:bCs/>
          <w:szCs w:val="28"/>
          <w:lang w:val="ru-RU"/>
        </w:rPr>
        <w:instrText xml:space="preserve"> Таблица_П49. \* </w:instrText>
      </w:r>
      <w:r w:rsidRPr="00C713F6">
        <w:rPr>
          <w:bCs/>
          <w:szCs w:val="28"/>
        </w:rPr>
        <w:instrText>ARABIC</w:instrText>
      </w:r>
      <w:r w:rsidRPr="00DC63A3">
        <w:rPr>
          <w:bCs/>
          <w:szCs w:val="28"/>
          <w:lang w:val="ru-RU"/>
        </w:rPr>
        <w:instrText xml:space="preserve"> </w:instrText>
      </w:r>
      <w:r w:rsidRPr="00C713F6">
        <w:rPr>
          <w:bCs/>
          <w:szCs w:val="28"/>
        </w:rPr>
        <w:fldChar w:fldCharType="separate"/>
      </w:r>
      <w:r w:rsidR="007B7E12" w:rsidRPr="00F30F62">
        <w:rPr>
          <w:bCs/>
          <w:noProof/>
          <w:szCs w:val="28"/>
          <w:lang w:val="ru-RU"/>
        </w:rPr>
        <w:t>11</w:t>
      </w:r>
      <w:r w:rsidRPr="00C713F6">
        <w:rPr>
          <w:bCs/>
          <w:szCs w:val="28"/>
        </w:rPr>
        <w:fldChar w:fldCharType="end"/>
      </w:r>
      <w:r w:rsidRPr="00DC63A3">
        <w:rPr>
          <w:bCs/>
          <w:szCs w:val="28"/>
          <w:lang w:val="ru-RU"/>
        </w:rPr>
        <w:t>.</w:t>
      </w:r>
      <w:r w:rsidR="002A04B1" w:rsidRPr="00DC63A3">
        <w:rPr>
          <w:sz w:val="32"/>
          <w:szCs w:val="28"/>
          <w:lang w:val="ru-RU"/>
        </w:rPr>
        <w:t xml:space="preserve"> </w:t>
      </w:r>
      <w:r w:rsidR="002A04B1" w:rsidRPr="003A6874">
        <w:rPr>
          <w:lang w:val="ru-RU"/>
        </w:rPr>
        <w:t>Ввод в эксплуатацию общественно-деловых зданий с общей площадью фонд период разработки или актуализации схемы теплоснабжения, тыс. м</w:t>
      </w:r>
      <w:r w:rsidR="00540235" w:rsidRPr="003A6874">
        <w:rPr>
          <w:lang w:val="ru-RU"/>
        </w:rPr>
        <w:t>²</w:t>
      </w:r>
      <w:bookmarkEnd w:id="71"/>
    </w:p>
    <w:tbl>
      <w:tblPr>
        <w:tblW w:w="5000" w:type="pct"/>
        <w:tblLook w:val="04A0" w:firstRow="1" w:lastRow="0" w:firstColumn="1" w:lastColumn="0" w:noHBand="0" w:noVBand="1"/>
      </w:tblPr>
      <w:tblGrid>
        <w:gridCol w:w="2719"/>
        <w:gridCol w:w="1101"/>
        <w:gridCol w:w="1245"/>
        <w:gridCol w:w="1209"/>
        <w:gridCol w:w="1209"/>
        <w:gridCol w:w="1209"/>
        <w:gridCol w:w="1209"/>
        <w:gridCol w:w="1209"/>
        <w:gridCol w:w="1209"/>
        <w:gridCol w:w="838"/>
        <w:gridCol w:w="838"/>
        <w:gridCol w:w="838"/>
      </w:tblGrid>
      <w:tr w:rsidR="000E3DE2" w:rsidRPr="000E3DE2" w14:paraId="3BA98F67" w14:textId="77777777" w:rsidTr="000E3DE2">
        <w:trPr>
          <w:trHeight w:val="20"/>
          <w:tblHeader/>
        </w:trPr>
        <w:tc>
          <w:tcPr>
            <w:tcW w:w="86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AC0E02" w14:textId="77777777" w:rsidR="000E3DE2" w:rsidRPr="000E3DE2" w:rsidRDefault="000E3DE2" w:rsidP="000E3DE2">
            <w:pPr>
              <w:jc w:val="center"/>
              <w:rPr>
                <w:b/>
                <w:bCs/>
                <w:color w:val="000000"/>
                <w:sz w:val="20"/>
                <w:szCs w:val="20"/>
              </w:rPr>
            </w:pPr>
            <w:r w:rsidRPr="000E3DE2">
              <w:rPr>
                <w:b/>
                <w:bCs/>
                <w:color w:val="000000"/>
                <w:sz w:val="20"/>
                <w:szCs w:val="20"/>
              </w:rPr>
              <w:t>Наименование показателей</w:t>
            </w:r>
          </w:p>
        </w:tc>
        <w:tc>
          <w:tcPr>
            <w:tcW w:w="376" w:type="pct"/>
            <w:tcBorders>
              <w:top w:val="single" w:sz="8" w:space="0" w:color="auto"/>
              <w:left w:val="nil"/>
              <w:bottom w:val="single" w:sz="8" w:space="0" w:color="auto"/>
              <w:right w:val="single" w:sz="8" w:space="0" w:color="auto"/>
            </w:tcBorders>
            <w:shd w:val="clear" w:color="auto" w:fill="auto"/>
            <w:noWrap/>
            <w:vAlign w:val="center"/>
            <w:hideMark/>
          </w:tcPr>
          <w:p w14:paraId="28A2087E" w14:textId="77777777" w:rsidR="000E3DE2" w:rsidRPr="000E3DE2" w:rsidRDefault="000E3DE2" w:rsidP="000E3DE2">
            <w:pPr>
              <w:jc w:val="center"/>
              <w:rPr>
                <w:b/>
                <w:bCs/>
                <w:color w:val="000000"/>
                <w:sz w:val="20"/>
                <w:szCs w:val="20"/>
              </w:rPr>
            </w:pPr>
            <w:r w:rsidRPr="000E3DE2">
              <w:rPr>
                <w:b/>
                <w:bCs/>
                <w:color w:val="000000"/>
                <w:sz w:val="20"/>
                <w:szCs w:val="20"/>
              </w:rPr>
              <w:t>2018</w:t>
            </w:r>
          </w:p>
        </w:tc>
        <w:tc>
          <w:tcPr>
            <w:tcW w:w="424" w:type="pct"/>
            <w:tcBorders>
              <w:top w:val="single" w:sz="8" w:space="0" w:color="auto"/>
              <w:left w:val="nil"/>
              <w:bottom w:val="single" w:sz="8" w:space="0" w:color="auto"/>
              <w:right w:val="single" w:sz="8" w:space="0" w:color="auto"/>
            </w:tcBorders>
            <w:shd w:val="clear" w:color="auto" w:fill="auto"/>
            <w:noWrap/>
            <w:vAlign w:val="center"/>
            <w:hideMark/>
          </w:tcPr>
          <w:p w14:paraId="6B2C923A" w14:textId="77777777" w:rsidR="000E3DE2" w:rsidRPr="000E3DE2" w:rsidRDefault="000E3DE2" w:rsidP="000E3DE2">
            <w:pPr>
              <w:jc w:val="center"/>
              <w:rPr>
                <w:b/>
                <w:bCs/>
                <w:color w:val="000000"/>
                <w:sz w:val="20"/>
                <w:szCs w:val="20"/>
              </w:rPr>
            </w:pPr>
            <w:r w:rsidRPr="000E3DE2">
              <w:rPr>
                <w:b/>
                <w:bCs/>
                <w:color w:val="000000"/>
                <w:sz w:val="20"/>
                <w:szCs w:val="20"/>
              </w:rPr>
              <w:t>2019</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27F2ADB6" w14:textId="77777777" w:rsidR="000E3DE2" w:rsidRPr="000E3DE2" w:rsidRDefault="000E3DE2" w:rsidP="000E3DE2">
            <w:pPr>
              <w:jc w:val="center"/>
              <w:rPr>
                <w:b/>
                <w:bCs/>
                <w:color w:val="000000"/>
                <w:sz w:val="20"/>
                <w:szCs w:val="20"/>
              </w:rPr>
            </w:pPr>
            <w:r w:rsidRPr="000E3DE2">
              <w:rPr>
                <w:b/>
                <w:bCs/>
                <w:color w:val="000000"/>
                <w:sz w:val="20"/>
                <w:szCs w:val="20"/>
              </w:rPr>
              <w:t>2020</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23FEF5A9" w14:textId="77777777" w:rsidR="000E3DE2" w:rsidRPr="000E3DE2" w:rsidRDefault="000E3DE2" w:rsidP="000E3DE2">
            <w:pPr>
              <w:jc w:val="center"/>
              <w:rPr>
                <w:b/>
                <w:bCs/>
                <w:color w:val="000000"/>
                <w:sz w:val="20"/>
                <w:szCs w:val="20"/>
              </w:rPr>
            </w:pPr>
            <w:r w:rsidRPr="000E3DE2">
              <w:rPr>
                <w:b/>
                <w:bCs/>
                <w:color w:val="000000"/>
                <w:sz w:val="20"/>
                <w:szCs w:val="20"/>
              </w:rPr>
              <w:t>2021</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0723265F" w14:textId="77777777" w:rsidR="000E3DE2" w:rsidRPr="000E3DE2" w:rsidRDefault="000E3DE2" w:rsidP="000E3DE2">
            <w:pPr>
              <w:jc w:val="center"/>
              <w:rPr>
                <w:b/>
                <w:bCs/>
                <w:color w:val="000000"/>
                <w:sz w:val="20"/>
                <w:szCs w:val="20"/>
              </w:rPr>
            </w:pPr>
            <w:r w:rsidRPr="000E3DE2">
              <w:rPr>
                <w:b/>
                <w:bCs/>
                <w:color w:val="000000"/>
                <w:sz w:val="20"/>
                <w:szCs w:val="20"/>
              </w:rPr>
              <w:t>2022</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6A83B30C" w14:textId="77777777" w:rsidR="000E3DE2" w:rsidRPr="000E3DE2" w:rsidRDefault="000E3DE2" w:rsidP="000E3DE2">
            <w:pPr>
              <w:jc w:val="center"/>
              <w:rPr>
                <w:b/>
                <w:bCs/>
                <w:color w:val="000000"/>
                <w:sz w:val="20"/>
                <w:szCs w:val="20"/>
              </w:rPr>
            </w:pPr>
            <w:r w:rsidRPr="000E3DE2">
              <w:rPr>
                <w:b/>
                <w:bCs/>
                <w:color w:val="000000"/>
                <w:sz w:val="20"/>
                <w:szCs w:val="20"/>
              </w:rPr>
              <w:t>2023</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5978B776" w14:textId="77777777" w:rsidR="000E3DE2" w:rsidRPr="000E3DE2" w:rsidRDefault="000E3DE2" w:rsidP="000E3DE2">
            <w:pPr>
              <w:jc w:val="center"/>
              <w:rPr>
                <w:b/>
                <w:bCs/>
                <w:color w:val="000000"/>
                <w:sz w:val="20"/>
                <w:szCs w:val="20"/>
              </w:rPr>
            </w:pPr>
            <w:r w:rsidRPr="000E3DE2">
              <w:rPr>
                <w:b/>
                <w:bCs/>
                <w:color w:val="000000"/>
                <w:sz w:val="20"/>
                <w:szCs w:val="20"/>
              </w:rPr>
              <w:t>2024</w:t>
            </w:r>
          </w:p>
        </w:tc>
        <w:tc>
          <w:tcPr>
            <w:tcW w:w="412" w:type="pct"/>
            <w:tcBorders>
              <w:top w:val="single" w:sz="8" w:space="0" w:color="auto"/>
              <w:left w:val="nil"/>
              <w:bottom w:val="single" w:sz="8" w:space="0" w:color="auto"/>
              <w:right w:val="single" w:sz="8" w:space="0" w:color="auto"/>
            </w:tcBorders>
            <w:shd w:val="clear" w:color="auto" w:fill="auto"/>
            <w:noWrap/>
            <w:vAlign w:val="center"/>
            <w:hideMark/>
          </w:tcPr>
          <w:p w14:paraId="07231D7C" w14:textId="77777777" w:rsidR="000E3DE2" w:rsidRPr="000E3DE2" w:rsidRDefault="000E3DE2" w:rsidP="000E3DE2">
            <w:pPr>
              <w:jc w:val="center"/>
              <w:rPr>
                <w:b/>
                <w:bCs/>
                <w:color w:val="000000"/>
                <w:sz w:val="20"/>
                <w:szCs w:val="20"/>
              </w:rPr>
            </w:pPr>
            <w:r w:rsidRPr="000E3DE2">
              <w:rPr>
                <w:b/>
                <w:bCs/>
                <w:color w:val="000000"/>
                <w:sz w:val="20"/>
                <w:szCs w:val="20"/>
              </w:rPr>
              <w:t>2025</w:t>
            </w:r>
          </w:p>
        </w:tc>
        <w:tc>
          <w:tcPr>
            <w:tcW w:w="287" w:type="pct"/>
            <w:tcBorders>
              <w:top w:val="single" w:sz="8" w:space="0" w:color="auto"/>
              <w:left w:val="nil"/>
              <w:bottom w:val="single" w:sz="8" w:space="0" w:color="auto"/>
              <w:right w:val="single" w:sz="8" w:space="0" w:color="auto"/>
            </w:tcBorders>
            <w:shd w:val="clear" w:color="auto" w:fill="auto"/>
            <w:noWrap/>
            <w:vAlign w:val="center"/>
            <w:hideMark/>
          </w:tcPr>
          <w:p w14:paraId="692EDBEF" w14:textId="77777777" w:rsidR="000E3DE2" w:rsidRPr="000E3DE2" w:rsidRDefault="000E3DE2" w:rsidP="000E3DE2">
            <w:pPr>
              <w:jc w:val="center"/>
              <w:rPr>
                <w:b/>
                <w:bCs/>
                <w:color w:val="000000"/>
                <w:sz w:val="20"/>
                <w:szCs w:val="20"/>
              </w:rPr>
            </w:pPr>
            <w:r w:rsidRPr="000E3DE2">
              <w:rPr>
                <w:b/>
                <w:bCs/>
                <w:color w:val="000000"/>
                <w:sz w:val="20"/>
                <w:szCs w:val="20"/>
              </w:rPr>
              <w:t>2026</w:t>
            </w:r>
          </w:p>
        </w:tc>
        <w:tc>
          <w:tcPr>
            <w:tcW w:w="287" w:type="pct"/>
            <w:tcBorders>
              <w:top w:val="single" w:sz="8" w:space="0" w:color="auto"/>
              <w:left w:val="nil"/>
              <w:bottom w:val="single" w:sz="8" w:space="0" w:color="auto"/>
              <w:right w:val="single" w:sz="8" w:space="0" w:color="auto"/>
            </w:tcBorders>
            <w:shd w:val="clear" w:color="auto" w:fill="auto"/>
            <w:noWrap/>
            <w:vAlign w:val="center"/>
            <w:hideMark/>
          </w:tcPr>
          <w:p w14:paraId="45B86160" w14:textId="77777777" w:rsidR="000E3DE2" w:rsidRPr="000E3DE2" w:rsidRDefault="000E3DE2" w:rsidP="000E3DE2">
            <w:pPr>
              <w:jc w:val="center"/>
              <w:rPr>
                <w:b/>
                <w:bCs/>
                <w:color w:val="000000"/>
                <w:sz w:val="20"/>
                <w:szCs w:val="20"/>
              </w:rPr>
            </w:pPr>
            <w:r w:rsidRPr="000E3DE2">
              <w:rPr>
                <w:b/>
                <w:bCs/>
                <w:color w:val="000000"/>
                <w:sz w:val="20"/>
                <w:szCs w:val="20"/>
              </w:rPr>
              <w:t>2027</w:t>
            </w:r>
          </w:p>
        </w:tc>
        <w:tc>
          <w:tcPr>
            <w:tcW w:w="287" w:type="pct"/>
            <w:tcBorders>
              <w:top w:val="single" w:sz="8" w:space="0" w:color="auto"/>
              <w:left w:val="nil"/>
              <w:bottom w:val="single" w:sz="8" w:space="0" w:color="auto"/>
              <w:right w:val="single" w:sz="8" w:space="0" w:color="auto"/>
            </w:tcBorders>
            <w:shd w:val="clear" w:color="auto" w:fill="auto"/>
            <w:noWrap/>
            <w:vAlign w:val="center"/>
            <w:hideMark/>
          </w:tcPr>
          <w:p w14:paraId="4D7C7BE3" w14:textId="77777777" w:rsidR="000E3DE2" w:rsidRPr="000E3DE2" w:rsidRDefault="000E3DE2" w:rsidP="000E3DE2">
            <w:pPr>
              <w:jc w:val="center"/>
              <w:rPr>
                <w:b/>
                <w:bCs/>
                <w:color w:val="000000"/>
                <w:sz w:val="20"/>
                <w:szCs w:val="20"/>
              </w:rPr>
            </w:pPr>
            <w:r w:rsidRPr="000E3DE2">
              <w:rPr>
                <w:b/>
                <w:bCs/>
                <w:color w:val="000000"/>
                <w:sz w:val="20"/>
                <w:szCs w:val="20"/>
              </w:rPr>
              <w:t>2028</w:t>
            </w:r>
          </w:p>
        </w:tc>
      </w:tr>
      <w:tr w:rsidR="000E3DE2" w:rsidRPr="000E3DE2" w14:paraId="7FB7AFF5" w14:textId="77777777" w:rsidTr="000E3DE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72EF3762" w14:textId="760F27FA" w:rsidR="000E3DE2" w:rsidRPr="000E3DE2" w:rsidRDefault="000E3DE2" w:rsidP="000E3DE2">
            <w:pPr>
              <w:rPr>
                <w:color w:val="000000"/>
                <w:sz w:val="20"/>
                <w:szCs w:val="20"/>
              </w:rPr>
            </w:pPr>
            <w:r w:rsidRPr="000E3DE2">
              <w:rPr>
                <w:color w:val="000000"/>
                <w:sz w:val="20"/>
                <w:szCs w:val="20"/>
              </w:rPr>
              <w:t>Прирост общественно-делового фонда, в т. ч.:</w:t>
            </w:r>
          </w:p>
        </w:tc>
        <w:tc>
          <w:tcPr>
            <w:tcW w:w="376" w:type="pct"/>
            <w:tcBorders>
              <w:top w:val="nil"/>
              <w:left w:val="nil"/>
              <w:bottom w:val="single" w:sz="8" w:space="0" w:color="auto"/>
              <w:right w:val="single" w:sz="8" w:space="0" w:color="auto"/>
            </w:tcBorders>
            <w:shd w:val="clear" w:color="auto" w:fill="auto"/>
            <w:noWrap/>
            <w:vAlign w:val="center"/>
            <w:hideMark/>
          </w:tcPr>
          <w:p w14:paraId="5E2CAA0E" w14:textId="77777777" w:rsidR="000E3DE2" w:rsidRPr="000E3DE2" w:rsidRDefault="000E3DE2" w:rsidP="000E3DE2">
            <w:pPr>
              <w:jc w:val="center"/>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noWrap/>
            <w:vAlign w:val="center"/>
            <w:hideMark/>
          </w:tcPr>
          <w:p w14:paraId="7284B3E0" w14:textId="77777777" w:rsidR="000E3DE2" w:rsidRPr="000E3DE2" w:rsidRDefault="000E3DE2" w:rsidP="000E3DE2">
            <w:pPr>
              <w:jc w:val="center"/>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noWrap/>
            <w:vAlign w:val="center"/>
            <w:hideMark/>
          </w:tcPr>
          <w:p w14:paraId="67F57B94" w14:textId="77777777" w:rsidR="000E3DE2" w:rsidRPr="000E3DE2" w:rsidRDefault="000E3DE2" w:rsidP="000E3DE2">
            <w:pPr>
              <w:jc w:val="center"/>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noWrap/>
            <w:vAlign w:val="center"/>
            <w:hideMark/>
          </w:tcPr>
          <w:p w14:paraId="4F92C97C" w14:textId="77777777" w:rsidR="000E3DE2" w:rsidRPr="000E3DE2" w:rsidRDefault="000E3DE2" w:rsidP="000E3DE2">
            <w:pPr>
              <w:jc w:val="center"/>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noWrap/>
            <w:vAlign w:val="center"/>
            <w:hideMark/>
          </w:tcPr>
          <w:p w14:paraId="4D488964" w14:textId="77777777" w:rsidR="000E3DE2" w:rsidRPr="000E3DE2" w:rsidRDefault="000E3DE2" w:rsidP="000E3DE2">
            <w:pPr>
              <w:jc w:val="center"/>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noWrap/>
            <w:vAlign w:val="center"/>
            <w:hideMark/>
          </w:tcPr>
          <w:p w14:paraId="72CB9804" w14:textId="77777777" w:rsidR="000E3DE2" w:rsidRPr="000E3DE2" w:rsidRDefault="000E3DE2" w:rsidP="000E3DE2">
            <w:pPr>
              <w:jc w:val="center"/>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noWrap/>
            <w:vAlign w:val="center"/>
            <w:hideMark/>
          </w:tcPr>
          <w:p w14:paraId="0793D7BA" w14:textId="77777777" w:rsidR="000E3DE2" w:rsidRPr="000E3DE2" w:rsidRDefault="000E3DE2" w:rsidP="000E3DE2">
            <w:pPr>
              <w:jc w:val="center"/>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noWrap/>
            <w:vAlign w:val="center"/>
            <w:hideMark/>
          </w:tcPr>
          <w:p w14:paraId="4DC7C13A" w14:textId="77777777" w:rsidR="000E3DE2" w:rsidRPr="000E3DE2" w:rsidRDefault="000E3DE2" w:rsidP="000E3DE2">
            <w:pPr>
              <w:jc w:val="center"/>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noWrap/>
            <w:vAlign w:val="center"/>
            <w:hideMark/>
          </w:tcPr>
          <w:p w14:paraId="034CB2EE" w14:textId="77777777" w:rsidR="000E3DE2" w:rsidRPr="000E3DE2" w:rsidRDefault="000E3DE2" w:rsidP="000E3DE2">
            <w:pPr>
              <w:jc w:val="center"/>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noWrap/>
            <w:vAlign w:val="center"/>
            <w:hideMark/>
          </w:tcPr>
          <w:p w14:paraId="3078F44F" w14:textId="77777777" w:rsidR="000E3DE2" w:rsidRPr="000E3DE2" w:rsidRDefault="000E3DE2" w:rsidP="000E3DE2">
            <w:pPr>
              <w:jc w:val="center"/>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noWrap/>
            <w:vAlign w:val="center"/>
            <w:hideMark/>
          </w:tcPr>
          <w:p w14:paraId="2B4135BF" w14:textId="77777777" w:rsidR="000E3DE2" w:rsidRPr="000E3DE2" w:rsidRDefault="000E3DE2" w:rsidP="000E3DE2">
            <w:pPr>
              <w:jc w:val="center"/>
              <w:rPr>
                <w:color w:val="000000"/>
                <w:sz w:val="20"/>
                <w:szCs w:val="20"/>
              </w:rPr>
            </w:pPr>
            <w:r w:rsidRPr="000E3DE2">
              <w:rPr>
                <w:color w:val="000000"/>
                <w:sz w:val="20"/>
                <w:szCs w:val="20"/>
              </w:rPr>
              <w:t> </w:t>
            </w:r>
          </w:p>
        </w:tc>
      </w:tr>
      <w:tr w:rsidR="000E3DE2" w:rsidRPr="000E3DE2" w14:paraId="7D0F1553" w14:textId="77777777" w:rsidTr="000E3DE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44E64676" w14:textId="77777777" w:rsidR="000E3DE2" w:rsidRPr="000E3DE2" w:rsidRDefault="000E3DE2" w:rsidP="000E3DE2">
            <w:pPr>
              <w:rPr>
                <w:color w:val="000000"/>
                <w:sz w:val="20"/>
                <w:szCs w:val="20"/>
              </w:rPr>
            </w:pPr>
            <w:r w:rsidRPr="000E3DE2">
              <w:rPr>
                <w:color w:val="000000"/>
                <w:sz w:val="20"/>
                <w:szCs w:val="20"/>
              </w:rPr>
              <w:t>Накопительным итогом</w:t>
            </w:r>
          </w:p>
        </w:tc>
        <w:tc>
          <w:tcPr>
            <w:tcW w:w="376" w:type="pct"/>
            <w:tcBorders>
              <w:top w:val="nil"/>
              <w:left w:val="nil"/>
              <w:bottom w:val="single" w:sz="8" w:space="0" w:color="auto"/>
              <w:right w:val="single" w:sz="8" w:space="0" w:color="auto"/>
            </w:tcBorders>
            <w:shd w:val="clear" w:color="auto" w:fill="auto"/>
            <w:noWrap/>
            <w:vAlign w:val="center"/>
            <w:hideMark/>
          </w:tcPr>
          <w:p w14:paraId="5129EB77" w14:textId="77777777" w:rsidR="000E3DE2" w:rsidRPr="000E3DE2" w:rsidRDefault="000E3DE2" w:rsidP="000E3DE2">
            <w:pPr>
              <w:jc w:val="center"/>
              <w:rPr>
                <w:color w:val="000000"/>
                <w:sz w:val="20"/>
                <w:szCs w:val="20"/>
              </w:rPr>
            </w:pPr>
            <w:r w:rsidRPr="000E3DE2">
              <w:rPr>
                <w:color w:val="000000"/>
                <w:sz w:val="20"/>
                <w:szCs w:val="20"/>
              </w:rPr>
              <w:t>0</w:t>
            </w:r>
          </w:p>
        </w:tc>
        <w:tc>
          <w:tcPr>
            <w:tcW w:w="424" w:type="pct"/>
            <w:tcBorders>
              <w:top w:val="nil"/>
              <w:left w:val="nil"/>
              <w:bottom w:val="single" w:sz="8" w:space="0" w:color="auto"/>
              <w:right w:val="single" w:sz="8" w:space="0" w:color="auto"/>
            </w:tcBorders>
            <w:shd w:val="clear" w:color="auto" w:fill="auto"/>
            <w:noWrap/>
            <w:vAlign w:val="center"/>
            <w:hideMark/>
          </w:tcPr>
          <w:p w14:paraId="503B22D3"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07B3D664"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193476B9"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0CBB5A1F"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0A7D129C"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7B3F98C0"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51D3F2CA" w14:textId="77777777" w:rsidR="000E3DE2" w:rsidRPr="000E3DE2" w:rsidRDefault="000E3DE2" w:rsidP="000E3DE2">
            <w:pPr>
              <w:jc w:val="center"/>
              <w:rPr>
                <w:color w:val="000000"/>
                <w:sz w:val="20"/>
                <w:szCs w:val="20"/>
              </w:rPr>
            </w:pPr>
            <w:r w:rsidRPr="000E3DE2">
              <w:rPr>
                <w:color w:val="000000"/>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14:paraId="4B15FEBB" w14:textId="77777777" w:rsidR="000E3DE2" w:rsidRPr="000E3DE2" w:rsidRDefault="000E3DE2" w:rsidP="000E3DE2">
            <w:pPr>
              <w:jc w:val="center"/>
              <w:rPr>
                <w:color w:val="000000"/>
                <w:sz w:val="20"/>
                <w:szCs w:val="20"/>
              </w:rPr>
            </w:pPr>
            <w:r w:rsidRPr="000E3DE2">
              <w:rPr>
                <w:color w:val="000000"/>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14:paraId="25DA337D" w14:textId="77777777" w:rsidR="000E3DE2" w:rsidRPr="000E3DE2" w:rsidRDefault="000E3DE2" w:rsidP="000E3DE2">
            <w:pPr>
              <w:jc w:val="center"/>
              <w:rPr>
                <w:color w:val="000000"/>
                <w:sz w:val="20"/>
                <w:szCs w:val="20"/>
              </w:rPr>
            </w:pPr>
            <w:r w:rsidRPr="000E3DE2">
              <w:rPr>
                <w:color w:val="000000"/>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14:paraId="3EF5F6EF" w14:textId="77777777" w:rsidR="000E3DE2" w:rsidRPr="000E3DE2" w:rsidRDefault="000E3DE2" w:rsidP="000E3DE2">
            <w:pPr>
              <w:jc w:val="center"/>
              <w:rPr>
                <w:color w:val="000000"/>
                <w:sz w:val="20"/>
                <w:szCs w:val="20"/>
              </w:rPr>
            </w:pPr>
            <w:r w:rsidRPr="000E3DE2">
              <w:rPr>
                <w:color w:val="000000"/>
                <w:sz w:val="20"/>
                <w:szCs w:val="20"/>
              </w:rPr>
              <w:t>0</w:t>
            </w:r>
          </w:p>
        </w:tc>
      </w:tr>
      <w:tr w:rsidR="000E3DE2" w:rsidRPr="000E3DE2" w14:paraId="1D3C19BD" w14:textId="77777777" w:rsidTr="000E3DE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46B1FD93" w14:textId="77777777" w:rsidR="000E3DE2" w:rsidRPr="000E3DE2" w:rsidRDefault="000E3DE2" w:rsidP="000E3DE2">
            <w:pPr>
              <w:rPr>
                <w:color w:val="000000"/>
                <w:sz w:val="20"/>
                <w:szCs w:val="20"/>
              </w:rPr>
            </w:pPr>
            <w:r w:rsidRPr="000E3DE2">
              <w:rPr>
                <w:color w:val="000000"/>
                <w:sz w:val="20"/>
                <w:szCs w:val="20"/>
              </w:rPr>
              <w:t>Всего по поселению, в т. ч.:</w:t>
            </w:r>
          </w:p>
        </w:tc>
        <w:tc>
          <w:tcPr>
            <w:tcW w:w="376" w:type="pct"/>
            <w:tcBorders>
              <w:top w:val="nil"/>
              <w:left w:val="nil"/>
              <w:bottom w:val="single" w:sz="8" w:space="0" w:color="auto"/>
              <w:right w:val="single" w:sz="8" w:space="0" w:color="auto"/>
            </w:tcBorders>
            <w:shd w:val="clear" w:color="auto" w:fill="auto"/>
            <w:noWrap/>
            <w:vAlign w:val="center"/>
            <w:hideMark/>
          </w:tcPr>
          <w:p w14:paraId="3559C3F3" w14:textId="77777777" w:rsidR="000E3DE2" w:rsidRPr="000E3DE2" w:rsidRDefault="000E3DE2" w:rsidP="000E3DE2">
            <w:pPr>
              <w:jc w:val="center"/>
              <w:rPr>
                <w:color w:val="000000"/>
                <w:sz w:val="20"/>
                <w:szCs w:val="20"/>
              </w:rPr>
            </w:pPr>
            <w:r w:rsidRPr="000E3DE2">
              <w:rPr>
                <w:color w:val="000000"/>
                <w:sz w:val="20"/>
                <w:szCs w:val="20"/>
              </w:rPr>
              <w:t>0</w:t>
            </w:r>
          </w:p>
        </w:tc>
        <w:tc>
          <w:tcPr>
            <w:tcW w:w="424" w:type="pct"/>
            <w:tcBorders>
              <w:top w:val="nil"/>
              <w:left w:val="nil"/>
              <w:bottom w:val="single" w:sz="8" w:space="0" w:color="auto"/>
              <w:right w:val="single" w:sz="8" w:space="0" w:color="auto"/>
            </w:tcBorders>
            <w:shd w:val="clear" w:color="auto" w:fill="auto"/>
            <w:noWrap/>
            <w:vAlign w:val="center"/>
            <w:hideMark/>
          </w:tcPr>
          <w:p w14:paraId="4FBF090F"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6ECB5EBC"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0AFE4DC8"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58FAB251"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2497C444"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6D511B53" w14:textId="77777777" w:rsidR="000E3DE2" w:rsidRPr="000E3DE2" w:rsidRDefault="000E3DE2" w:rsidP="000E3DE2">
            <w:pPr>
              <w:jc w:val="center"/>
              <w:rPr>
                <w:color w:val="000000"/>
                <w:sz w:val="20"/>
                <w:szCs w:val="20"/>
              </w:rPr>
            </w:pPr>
            <w:r w:rsidRPr="000E3DE2">
              <w:rPr>
                <w:color w:val="000000"/>
                <w:sz w:val="20"/>
                <w:szCs w:val="20"/>
              </w:rPr>
              <w:t>0</w:t>
            </w:r>
          </w:p>
        </w:tc>
        <w:tc>
          <w:tcPr>
            <w:tcW w:w="412" w:type="pct"/>
            <w:tcBorders>
              <w:top w:val="nil"/>
              <w:left w:val="nil"/>
              <w:bottom w:val="single" w:sz="8" w:space="0" w:color="auto"/>
              <w:right w:val="single" w:sz="8" w:space="0" w:color="auto"/>
            </w:tcBorders>
            <w:shd w:val="clear" w:color="auto" w:fill="auto"/>
            <w:noWrap/>
            <w:vAlign w:val="center"/>
            <w:hideMark/>
          </w:tcPr>
          <w:p w14:paraId="5B9228F3" w14:textId="77777777" w:rsidR="000E3DE2" w:rsidRPr="000E3DE2" w:rsidRDefault="000E3DE2" w:rsidP="000E3DE2">
            <w:pPr>
              <w:jc w:val="center"/>
              <w:rPr>
                <w:color w:val="000000"/>
                <w:sz w:val="20"/>
                <w:szCs w:val="20"/>
              </w:rPr>
            </w:pPr>
            <w:r w:rsidRPr="000E3DE2">
              <w:rPr>
                <w:color w:val="000000"/>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14:paraId="1139DE67" w14:textId="77777777" w:rsidR="000E3DE2" w:rsidRPr="000E3DE2" w:rsidRDefault="000E3DE2" w:rsidP="000E3DE2">
            <w:pPr>
              <w:jc w:val="center"/>
              <w:rPr>
                <w:color w:val="000000"/>
                <w:sz w:val="20"/>
                <w:szCs w:val="20"/>
              </w:rPr>
            </w:pPr>
            <w:r w:rsidRPr="000E3DE2">
              <w:rPr>
                <w:color w:val="000000"/>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14:paraId="7415CD03" w14:textId="77777777" w:rsidR="000E3DE2" w:rsidRPr="000E3DE2" w:rsidRDefault="000E3DE2" w:rsidP="000E3DE2">
            <w:pPr>
              <w:jc w:val="center"/>
              <w:rPr>
                <w:color w:val="000000"/>
                <w:sz w:val="20"/>
                <w:szCs w:val="20"/>
              </w:rPr>
            </w:pPr>
            <w:r w:rsidRPr="000E3DE2">
              <w:rPr>
                <w:color w:val="000000"/>
                <w:sz w:val="20"/>
                <w:szCs w:val="20"/>
              </w:rPr>
              <w:t>0</w:t>
            </w:r>
          </w:p>
        </w:tc>
        <w:tc>
          <w:tcPr>
            <w:tcW w:w="287" w:type="pct"/>
            <w:tcBorders>
              <w:top w:val="nil"/>
              <w:left w:val="nil"/>
              <w:bottom w:val="single" w:sz="8" w:space="0" w:color="auto"/>
              <w:right w:val="single" w:sz="8" w:space="0" w:color="auto"/>
            </w:tcBorders>
            <w:shd w:val="clear" w:color="auto" w:fill="auto"/>
            <w:noWrap/>
            <w:vAlign w:val="center"/>
            <w:hideMark/>
          </w:tcPr>
          <w:p w14:paraId="0366E3C1" w14:textId="77777777" w:rsidR="000E3DE2" w:rsidRPr="000E3DE2" w:rsidRDefault="000E3DE2" w:rsidP="000E3DE2">
            <w:pPr>
              <w:jc w:val="center"/>
              <w:rPr>
                <w:color w:val="000000"/>
                <w:sz w:val="20"/>
                <w:szCs w:val="20"/>
              </w:rPr>
            </w:pPr>
            <w:r w:rsidRPr="000E3DE2">
              <w:rPr>
                <w:color w:val="000000"/>
                <w:sz w:val="20"/>
                <w:szCs w:val="20"/>
              </w:rPr>
              <w:t>0</w:t>
            </w:r>
          </w:p>
        </w:tc>
      </w:tr>
      <w:tr w:rsidR="000E3DE2" w:rsidRPr="000E3DE2" w14:paraId="1C8C8B6F"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25B42B19" w14:textId="3E7D86E6" w:rsidR="000E3DE2" w:rsidRPr="000E3DE2" w:rsidRDefault="000E3DE2" w:rsidP="007B7E12">
            <w:pPr>
              <w:outlineLvl w:val="0"/>
              <w:rPr>
                <w:color w:val="000000"/>
                <w:sz w:val="20"/>
                <w:szCs w:val="20"/>
              </w:rPr>
            </w:pPr>
            <w:bookmarkStart w:id="72" w:name="_Toc79059743"/>
            <w:r w:rsidRPr="000E3DE2">
              <w:rPr>
                <w:color w:val="000000"/>
                <w:sz w:val="20"/>
                <w:szCs w:val="20"/>
              </w:rPr>
              <w:t>Детский сад в мкр. РЭБ на 150 мест</w:t>
            </w:r>
            <w:r w:rsidR="00C64E0F">
              <w:rPr>
                <w:color w:val="000000"/>
                <w:sz w:val="20"/>
                <w:szCs w:val="20"/>
              </w:rPr>
              <w:t xml:space="preserve"> </w:t>
            </w:r>
            <w:r w:rsidRPr="000E3DE2">
              <w:rPr>
                <w:color w:val="000000"/>
                <w:sz w:val="20"/>
                <w:szCs w:val="20"/>
              </w:rPr>
              <w:t>(2 шт.)</w:t>
            </w:r>
            <w:bookmarkEnd w:id="72"/>
          </w:p>
        </w:tc>
        <w:tc>
          <w:tcPr>
            <w:tcW w:w="376" w:type="pct"/>
            <w:tcBorders>
              <w:top w:val="nil"/>
              <w:left w:val="nil"/>
              <w:bottom w:val="single" w:sz="8" w:space="0" w:color="auto"/>
              <w:right w:val="single" w:sz="8" w:space="0" w:color="auto"/>
            </w:tcBorders>
            <w:shd w:val="clear" w:color="auto" w:fill="auto"/>
            <w:vAlign w:val="center"/>
            <w:hideMark/>
          </w:tcPr>
          <w:p w14:paraId="0BE623D8"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16F9CD12"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083CD67A"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tcPr>
          <w:p w14:paraId="20FCBCDF" w14:textId="23FF7B00" w:rsidR="000E3DE2" w:rsidRPr="007B7E12" w:rsidRDefault="000E3DE2" w:rsidP="007B7E12">
            <w:pPr>
              <w:jc w:val="center"/>
              <w:outlineLvl w:val="0"/>
              <w:rPr>
                <w:color w:val="000000"/>
                <w:sz w:val="20"/>
                <w:szCs w:val="20"/>
              </w:rPr>
            </w:pPr>
          </w:p>
        </w:tc>
        <w:tc>
          <w:tcPr>
            <w:tcW w:w="412" w:type="pct"/>
            <w:tcBorders>
              <w:top w:val="nil"/>
              <w:left w:val="nil"/>
              <w:bottom w:val="single" w:sz="8" w:space="0" w:color="auto"/>
              <w:right w:val="single" w:sz="8" w:space="0" w:color="auto"/>
            </w:tcBorders>
            <w:shd w:val="clear" w:color="auto" w:fill="auto"/>
            <w:vAlign w:val="center"/>
          </w:tcPr>
          <w:p w14:paraId="1AE6737B" w14:textId="66173956" w:rsidR="000E3DE2" w:rsidRPr="007B7E12" w:rsidRDefault="000E3DE2" w:rsidP="007B7E12">
            <w:pPr>
              <w:jc w:val="center"/>
              <w:outlineLvl w:val="0"/>
              <w:rPr>
                <w:color w:val="000000"/>
                <w:sz w:val="20"/>
                <w:szCs w:val="20"/>
              </w:rPr>
            </w:pPr>
          </w:p>
        </w:tc>
        <w:tc>
          <w:tcPr>
            <w:tcW w:w="412" w:type="pct"/>
            <w:tcBorders>
              <w:top w:val="nil"/>
              <w:left w:val="nil"/>
              <w:bottom w:val="single" w:sz="8" w:space="0" w:color="auto"/>
              <w:right w:val="single" w:sz="8" w:space="0" w:color="auto"/>
            </w:tcBorders>
            <w:shd w:val="clear" w:color="auto" w:fill="auto"/>
            <w:vAlign w:val="center"/>
            <w:hideMark/>
          </w:tcPr>
          <w:p w14:paraId="15E8FF91"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6A114E6" w14:textId="1B1E71EA" w:rsidR="000E3DE2" w:rsidRPr="007B7E12" w:rsidRDefault="007B7E12" w:rsidP="007B7E12">
            <w:pPr>
              <w:jc w:val="center"/>
              <w:outlineLvl w:val="0"/>
              <w:rPr>
                <w:color w:val="000000"/>
                <w:sz w:val="20"/>
                <w:szCs w:val="20"/>
              </w:rPr>
            </w:pPr>
            <w:r w:rsidRPr="007B7E12">
              <w:rPr>
                <w:color w:val="000000"/>
                <w:sz w:val="20"/>
                <w:szCs w:val="20"/>
              </w:rPr>
              <w:t>-</w:t>
            </w:r>
            <w:r w:rsidR="000E3DE2"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0CAB9061"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CCE7E08"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08C5B381"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38410FD"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06EED1CE"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56CDECC7" w14:textId="38025509" w:rsidR="000E3DE2" w:rsidRPr="000E3DE2" w:rsidRDefault="000E3DE2" w:rsidP="007B7E12">
            <w:pPr>
              <w:outlineLvl w:val="0"/>
              <w:rPr>
                <w:color w:val="000000"/>
                <w:sz w:val="20"/>
                <w:szCs w:val="20"/>
              </w:rPr>
            </w:pPr>
            <w:bookmarkStart w:id="73" w:name="_Toc79059744"/>
            <w:r w:rsidRPr="000E3DE2">
              <w:rPr>
                <w:color w:val="000000"/>
                <w:sz w:val="20"/>
                <w:szCs w:val="20"/>
              </w:rPr>
              <w:t xml:space="preserve">Детский сад в мкр. </w:t>
            </w:r>
            <w:r w:rsidR="00C64E0F" w:rsidRPr="000E3DE2">
              <w:rPr>
                <w:color w:val="000000"/>
                <w:sz w:val="20"/>
                <w:szCs w:val="20"/>
              </w:rPr>
              <w:t>РЭБ на</w:t>
            </w:r>
            <w:r w:rsidRPr="000E3DE2">
              <w:rPr>
                <w:color w:val="000000"/>
                <w:sz w:val="20"/>
                <w:szCs w:val="20"/>
              </w:rPr>
              <w:t xml:space="preserve"> 220 мест</w:t>
            </w:r>
            <w:bookmarkEnd w:id="73"/>
          </w:p>
        </w:tc>
        <w:tc>
          <w:tcPr>
            <w:tcW w:w="376" w:type="pct"/>
            <w:tcBorders>
              <w:top w:val="nil"/>
              <w:left w:val="nil"/>
              <w:bottom w:val="single" w:sz="8" w:space="0" w:color="auto"/>
              <w:right w:val="single" w:sz="8" w:space="0" w:color="auto"/>
            </w:tcBorders>
            <w:shd w:val="clear" w:color="auto" w:fill="auto"/>
            <w:vAlign w:val="center"/>
            <w:hideMark/>
          </w:tcPr>
          <w:p w14:paraId="350164C3"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118357D9"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6CDCC7C"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502ABB24"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125A24EE"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7477190"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ADC7681" w14:textId="7A04D959" w:rsidR="000E3DE2" w:rsidRPr="007B7E12" w:rsidRDefault="000E3DE2" w:rsidP="007B7E12">
            <w:pPr>
              <w:jc w:val="center"/>
              <w:outlineLvl w:val="0"/>
              <w:rPr>
                <w:color w:val="000000"/>
                <w:sz w:val="20"/>
                <w:szCs w:val="20"/>
              </w:rPr>
            </w:pPr>
            <w:r w:rsidRPr="007B7E12">
              <w:rPr>
                <w:color w:val="000000"/>
                <w:sz w:val="20"/>
                <w:szCs w:val="20"/>
              </w:rPr>
              <w:t> </w:t>
            </w:r>
            <w:r w:rsidR="007B7E12" w:rsidRPr="007B7E12">
              <w:rPr>
                <w:color w:val="000000"/>
                <w:sz w:val="20"/>
                <w:szCs w:val="20"/>
              </w:rPr>
              <w:t>-</w:t>
            </w:r>
          </w:p>
        </w:tc>
        <w:tc>
          <w:tcPr>
            <w:tcW w:w="412" w:type="pct"/>
            <w:tcBorders>
              <w:top w:val="nil"/>
              <w:left w:val="nil"/>
              <w:bottom w:val="single" w:sz="8" w:space="0" w:color="auto"/>
              <w:right w:val="single" w:sz="8" w:space="0" w:color="auto"/>
            </w:tcBorders>
            <w:shd w:val="clear" w:color="auto" w:fill="auto"/>
            <w:vAlign w:val="center"/>
            <w:hideMark/>
          </w:tcPr>
          <w:p w14:paraId="76BB20DB"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03E86447"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055BAEDF"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9504188"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17F9CB09"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12F385AF" w14:textId="77777777" w:rsidR="000E3DE2" w:rsidRPr="000E3DE2" w:rsidRDefault="000E3DE2" w:rsidP="007B7E12">
            <w:pPr>
              <w:outlineLvl w:val="0"/>
              <w:rPr>
                <w:color w:val="000000"/>
                <w:sz w:val="20"/>
                <w:szCs w:val="20"/>
              </w:rPr>
            </w:pPr>
            <w:bookmarkStart w:id="74" w:name="_Toc79059745"/>
            <w:r w:rsidRPr="000E3DE2">
              <w:rPr>
                <w:color w:val="000000"/>
                <w:sz w:val="20"/>
                <w:szCs w:val="20"/>
              </w:rPr>
              <w:t>Школа на 300 мест</w:t>
            </w:r>
            <w:bookmarkEnd w:id="74"/>
          </w:p>
        </w:tc>
        <w:tc>
          <w:tcPr>
            <w:tcW w:w="376" w:type="pct"/>
            <w:tcBorders>
              <w:top w:val="nil"/>
              <w:left w:val="nil"/>
              <w:bottom w:val="single" w:sz="8" w:space="0" w:color="auto"/>
              <w:right w:val="single" w:sz="8" w:space="0" w:color="auto"/>
            </w:tcBorders>
            <w:shd w:val="clear" w:color="auto" w:fill="auto"/>
            <w:vAlign w:val="center"/>
            <w:hideMark/>
          </w:tcPr>
          <w:p w14:paraId="235C46BE"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2612BB65"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37ABD966"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56BFF160"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1C9BC91E" w14:textId="27132624" w:rsidR="000E3DE2" w:rsidRPr="007B7E12" w:rsidRDefault="000E3DE2" w:rsidP="007B7E12">
            <w:pPr>
              <w:jc w:val="center"/>
              <w:outlineLvl w:val="0"/>
              <w:rPr>
                <w:color w:val="000000"/>
                <w:sz w:val="20"/>
                <w:szCs w:val="20"/>
              </w:rPr>
            </w:pPr>
            <w:r w:rsidRPr="007B7E12">
              <w:rPr>
                <w:color w:val="000000"/>
                <w:sz w:val="20"/>
                <w:szCs w:val="20"/>
              </w:rPr>
              <w:t> </w:t>
            </w:r>
            <w:r w:rsidR="007B7E12" w:rsidRPr="007B7E12">
              <w:rPr>
                <w:color w:val="000000"/>
                <w:sz w:val="20"/>
                <w:szCs w:val="20"/>
              </w:rPr>
              <w:t>-</w:t>
            </w:r>
          </w:p>
        </w:tc>
        <w:tc>
          <w:tcPr>
            <w:tcW w:w="412" w:type="pct"/>
            <w:tcBorders>
              <w:top w:val="nil"/>
              <w:left w:val="nil"/>
              <w:bottom w:val="single" w:sz="8" w:space="0" w:color="auto"/>
              <w:right w:val="single" w:sz="8" w:space="0" w:color="auto"/>
            </w:tcBorders>
            <w:shd w:val="clear" w:color="auto" w:fill="auto"/>
            <w:vAlign w:val="center"/>
            <w:hideMark/>
          </w:tcPr>
          <w:p w14:paraId="1F7F4430"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067B96E"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5641A28D"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F05E326"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0FE8002D"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525B69E1"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3908B074"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64EEDA21" w14:textId="77777777" w:rsidR="000E3DE2" w:rsidRPr="000E3DE2" w:rsidRDefault="000E3DE2" w:rsidP="007B7E12">
            <w:pPr>
              <w:outlineLvl w:val="0"/>
              <w:rPr>
                <w:color w:val="000000"/>
                <w:sz w:val="20"/>
                <w:szCs w:val="20"/>
              </w:rPr>
            </w:pPr>
            <w:bookmarkStart w:id="75" w:name="_Toc79059746"/>
            <w:r w:rsidRPr="000E3DE2">
              <w:rPr>
                <w:color w:val="000000"/>
                <w:sz w:val="20"/>
                <w:szCs w:val="20"/>
              </w:rPr>
              <w:t>Школа в мкр. РЭБ на 520 мест</w:t>
            </w:r>
            <w:bookmarkEnd w:id="75"/>
          </w:p>
        </w:tc>
        <w:tc>
          <w:tcPr>
            <w:tcW w:w="376" w:type="pct"/>
            <w:tcBorders>
              <w:top w:val="nil"/>
              <w:left w:val="nil"/>
              <w:bottom w:val="single" w:sz="8" w:space="0" w:color="auto"/>
              <w:right w:val="single" w:sz="8" w:space="0" w:color="auto"/>
            </w:tcBorders>
            <w:shd w:val="clear" w:color="auto" w:fill="auto"/>
            <w:vAlign w:val="center"/>
            <w:hideMark/>
          </w:tcPr>
          <w:p w14:paraId="3A33173B"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550EF3D8"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39AD9543"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5344057A"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39306DD"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6A7B3B8D"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14A88663"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038489A" w14:textId="24AB01D4" w:rsidR="000E3DE2" w:rsidRPr="007B7E12" w:rsidRDefault="007B7E12" w:rsidP="007B7E12">
            <w:pPr>
              <w:jc w:val="center"/>
              <w:outlineLvl w:val="0"/>
              <w:rPr>
                <w:color w:val="000000"/>
                <w:sz w:val="20"/>
                <w:szCs w:val="20"/>
              </w:rPr>
            </w:pPr>
            <w:r w:rsidRPr="007B7E12">
              <w:rPr>
                <w:color w:val="000000"/>
                <w:sz w:val="20"/>
                <w:szCs w:val="20"/>
              </w:rPr>
              <w:t>-</w:t>
            </w:r>
            <w:r w:rsidR="000E3DE2"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A45FE1C"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5A323A8F"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53FD573D"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191D8BC1"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1D661E32" w14:textId="0BE945D4" w:rsidR="000E3DE2" w:rsidRPr="000E3DE2" w:rsidRDefault="00C64E0F" w:rsidP="007B7E12">
            <w:pPr>
              <w:outlineLvl w:val="0"/>
              <w:rPr>
                <w:color w:val="000000"/>
                <w:sz w:val="20"/>
                <w:szCs w:val="20"/>
              </w:rPr>
            </w:pPr>
            <w:bookmarkStart w:id="76" w:name="_Toc79059747"/>
            <w:r w:rsidRPr="000E3DE2">
              <w:rPr>
                <w:color w:val="000000"/>
                <w:sz w:val="20"/>
                <w:szCs w:val="20"/>
              </w:rPr>
              <w:t>Учреждения</w:t>
            </w:r>
            <w:r w:rsidR="000E3DE2" w:rsidRPr="000E3DE2">
              <w:rPr>
                <w:color w:val="000000"/>
                <w:sz w:val="20"/>
                <w:szCs w:val="20"/>
              </w:rPr>
              <w:t xml:space="preserve"> культурно-досугового типа в мкр. РЭБ на 1000 мест</w:t>
            </w:r>
            <w:bookmarkEnd w:id="76"/>
          </w:p>
        </w:tc>
        <w:tc>
          <w:tcPr>
            <w:tcW w:w="376" w:type="pct"/>
            <w:tcBorders>
              <w:top w:val="nil"/>
              <w:left w:val="nil"/>
              <w:bottom w:val="single" w:sz="8" w:space="0" w:color="auto"/>
              <w:right w:val="single" w:sz="8" w:space="0" w:color="auto"/>
            </w:tcBorders>
            <w:shd w:val="clear" w:color="auto" w:fill="auto"/>
            <w:vAlign w:val="center"/>
            <w:hideMark/>
          </w:tcPr>
          <w:p w14:paraId="71A125A6"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4E2E4811"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608F8A44"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DB84796"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19F537C"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852779D"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0EC3AB63"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0392B76E" w14:textId="4F71F82F" w:rsidR="000E3DE2" w:rsidRPr="007B7E12" w:rsidRDefault="000E3DE2" w:rsidP="007B7E12">
            <w:pPr>
              <w:jc w:val="center"/>
              <w:outlineLvl w:val="0"/>
              <w:rPr>
                <w:color w:val="000000"/>
                <w:sz w:val="20"/>
                <w:szCs w:val="20"/>
              </w:rPr>
            </w:pPr>
            <w:r w:rsidRPr="007B7E12">
              <w:rPr>
                <w:color w:val="000000"/>
                <w:sz w:val="20"/>
                <w:szCs w:val="20"/>
              </w:rPr>
              <w:t> </w:t>
            </w:r>
            <w:r w:rsidR="007B7E12" w:rsidRPr="007B7E12">
              <w:rPr>
                <w:color w:val="000000"/>
                <w:sz w:val="20"/>
                <w:szCs w:val="20"/>
              </w:rPr>
              <w:t>-</w:t>
            </w:r>
          </w:p>
        </w:tc>
        <w:tc>
          <w:tcPr>
            <w:tcW w:w="287" w:type="pct"/>
            <w:tcBorders>
              <w:top w:val="nil"/>
              <w:left w:val="nil"/>
              <w:bottom w:val="single" w:sz="8" w:space="0" w:color="auto"/>
              <w:right w:val="single" w:sz="8" w:space="0" w:color="auto"/>
            </w:tcBorders>
            <w:shd w:val="clear" w:color="auto" w:fill="auto"/>
            <w:vAlign w:val="center"/>
            <w:hideMark/>
          </w:tcPr>
          <w:p w14:paraId="2E93AEDC"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72A7F4BA"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3064765D"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6C2BA00B"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1D8726E9" w14:textId="77777777" w:rsidR="000E3DE2" w:rsidRPr="000E3DE2" w:rsidRDefault="000E3DE2" w:rsidP="007B7E12">
            <w:pPr>
              <w:outlineLvl w:val="0"/>
              <w:rPr>
                <w:color w:val="000000"/>
                <w:sz w:val="20"/>
                <w:szCs w:val="20"/>
              </w:rPr>
            </w:pPr>
            <w:bookmarkStart w:id="77" w:name="_Toc79059748"/>
            <w:r w:rsidRPr="000E3DE2">
              <w:rPr>
                <w:color w:val="000000"/>
                <w:sz w:val="20"/>
                <w:szCs w:val="20"/>
              </w:rPr>
              <w:lastRenderedPageBreak/>
              <w:t>Музей</w:t>
            </w:r>
            <w:bookmarkEnd w:id="77"/>
          </w:p>
        </w:tc>
        <w:tc>
          <w:tcPr>
            <w:tcW w:w="376" w:type="pct"/>
            <w:tcBorders>
              <w:top w:val="nil"/>
              <w:left w:val="nil"/>
              <w:bottom w:val="single" w:sz="8" w:space="0" w:color="auto"/>
              <w:right w:val="single" w:sz="8" w:space="0" w:color="auto"/>
            </w:tcBorders>
            <w:shd w:val="clear" w:color="auto" w:fill="auto"/>
            <w:vAlign w:val="center"/>
            <w:hideMark/>
          </w:tcPr>
          <w:p w14:paraId="64EC6A2C"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5CB1F64B"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3242930F"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3F106AEF"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3E32D69" w14:textId="624AF891" w:rsidR="000E3DE2" w:rsidRPr="007B7E12" w:rsidRDefault="007B7E12" w:rsidP="007B7E12">
            <w:pPr>
              <w:jc w:val="center"/>
              <w:outlineLvl w:val="0"/>
              <w:rPr>
                <w:color w:val="000000"/>
                <w:sz w:val="20"/>
                <w:szCs w:val="20"/>
              </w:rPr>
            </w:pPr>
            <w:r w:rsidRPr="007B7E12">
              <w:rPr>
                <w:color w:val="000000"/>
                <w:sz w:val="20"/>
                <w:szCs w:val="20"/>
              </w:rPr>
              <w:t>-</w:t>
            </w:r>
            <w:r w:rsidR="000E3DE2"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6D520622"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EC24341"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D9B0D05"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404F751F"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434D0D4A"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7E03A05A"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5D31D1CA"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60A7AFDE" w14:textId="77777777" w:rsidR="000E3DE2" w:rsidRPr="000E3DE2" w:rsidRDefault="000E3DE2" w:rsidP="007B7E12">
            <w:pPr>
              <w:outlineLvl w:val="0"/>
              <w:rPr>
                <w:color w:val="000000"/>
                <w:sz w:val="20"/>
                <w:szCs w:val="20"/>
              </w:rPr>
            </w:pPr>
            <w:bookmarkStart w:id="78" w:name="_Toc79059749"/>
            <w:r w:rsidRPr="000E3DE2">
              <w:rPr>
                <w:color w:val="000000"/>
                <w:sz w:val="20"/>
                <w:szCs w:val="20"/>
              </w:rPr>
              <w:t>Спортивный зал на 1080 кв. м. площади пола</w:t>
            </w:r>
            <w:bookmarkEnd w:id="78"/>
          </w:p>
        </w:tc>
        <w:tc>
          <w:tcPr>
            <w:tcW w:w="376" w:type="pct"/>
            <w:tcBorders>
              <w:top w:val="nil"/>
              <w:left w:val="nil"/>
              <w:bottom w:val="single" w:sz="8" w:space="0" w:color="auto"/>
              <w:right w:val="single" w:sz="8" w:space="0" w:color="auto"/>
            </w:tcBorders>
            <w:shd w:val="clear" w:color="auto" w:fill="auto"/>
            <w:vAlign w:val="center"/>
            <w:hideMark/>
          </w:tcPr>
          <w:p w14:paraId="1C12CAD1"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17FB6E5F"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3C60011"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DFD3F93"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77CDB77" w14:textId="712EB62E" w:rsidR="000E3DE2" w:rsidRPr="007B7E12" w:rsidRDefault="000E3DE2" w:rsidP="007B7E12">
            <w:pPr>
              <w:jc w:val="center"/>
              <w:outlineLvl w:val="0"/>
              <w:rPr>
                <w:color w:val="000000"/>
                <w:sz w:val="20"/>
                <w:szCs w:val="20"/>
              </w:rPr>
            </w:pPr>
            <w:r w:rsidRPr="007B7E12">
              <w:rPr>
                <w:color w:val="000000"/>
                <w:sz w:val="20"/>
                <w:szCs w:val="20"/>
              </w:rPr>
              <w:t> </w:t>
            </w:r>
            <w:r w:rsidR="007B7E12" w:rsidRPr="007B7E12">
              <w:rPr>
                <w:color w:val="000000"/>
                <w:sz w:val="20"/>
                <w:szCs w:val="20"/>
              </w:rPr>
              <w:t>-</w:t>
            </w:r>
          </w:p>
        </w:tc>
        <w:tc>
          <w:tcPr>
            <w:tcW w:w="412" w:type="pct"/>
            <w:tcBorders>
              <w:top w:val="nil"/>
              <w:left w:val="nil"/>
              <w:bottom w:val="single" w:sz="8" w:space="0" w:color="auto"/>
              <w:right w:val="single" w:sz="8" w:space="0" w:color="auto"/>
            </w:tcBorders>
            <w:shd w:val="clear" w:color="auto" w:fill="auto"/>
            <w:vAlign w:val="center"/>
            <w:hideMark/>
          </w:tcPr>
          <w:p w14:paraId="0BFC682F"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6D35819A"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38B9E96E"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4F3CFDCC"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71E156F8"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6CD25C74"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1D03610B"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5B4A11C4" w14:textId="77777777" w:rsidR="000E3DE2" w:rsidRPr="000E3DE2" w:rsidRDefault="000E3DE2" w:rsidP="007B7E12">
            <w:pPr>
              <w:outlineLvl w:val="0"/>
              <w:rPr>
                <w:color w:val="000000"/>
                <w:sz w:val="20"/>
                <w:szCs w:val="20"/>
              </w:rPr>
            </w:pPr>
            <w:bookmarkStart w:id="79" w:name="_Toc79059750"/>
            <w:r w:rsidRPr="000E3DE2">
              <w:rPr>
                <w:color w:val="000000"/>
                <w:sz w:val="20"/>
                <w:szCs w:val="20"/>
              </w:rPr>
              <w:t>Центр планирования семьи</w:t>
            </w:r>
            <w:bookmarkEnd w:id="79"/>
          </w:p>
        </w:tc>
        <w:tc>
          <w:tcPr>
            <w:tcW w:w="376" w:type="pct"/>
            <w:tcBorders>
              <w:top w:val="nil"/>
              <w:left w:val="nil"/>
              <w:bottom w:val="single" w:sz="8" w:space="0" w:color="auto"/>
              <w:right w:val="single" w:sz="8" w:space="0" w:color="auto"/>
            </w:tcBorders>
            <w:shd w:val="clear" w:color="auto" w:fill="auto"/>
            <w:vAlign w:val="center"/>
            <w:hideMark/>
          </w:tcPr>
          <w:p w14:paraId="43986ECF"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49DFD689"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B362FB8"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58D1798A"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73078D9" w14:textId="280FE4F2" w:rsidR="000E3DE2" w:rsidRPr="007B7E12" w:rsidRDefault="000E3DE2" w:rsidP="007B7E12">
            <w:pPr>
              <w:jc w:val="center"/>
              <w:outlineLvl w:val="0"/>
              <w:rPr>
                <w:color w:val="000000"/>
                <w:sz w:val="20"/>
                <w:szCs w:val="20"/>
              </w:rPr>
            </w:pPr>
            <w:r w:rsidRPr="007B7E12">
              <w:rPr>
                <w:color w:val="000000"/>
                <w:sz w:val="20"/>
                <w:szCs w:val="20"/>
              </w:rPr>
              <w:t> </w:t>
            </w:r>
            <w:r w:rsidR="007B7E12" w:rsidRPr="007B7E12">
              <w:rPr>
                <w:color w:val="000000"/>
                <w:sz w:val="20"/>
                <w:szCs w:val="20"/>
              </w:rPr>
              <w:t>-</w:t>
            </w:r>
          </w:p>
        </w:tc>
        <w:tc>
          <w:tcPr>
            <w:tcW w:w="412" w:type="pct"/>
            <w:tcBorders>
              <w:top w:val="nil"/>
              <w:left w:val="nil"/>
              <w:bottom w:val="single" w:sz="8" w:space="0" w:color="auto"/>
              <w:right w:val="single" w:sz="8" w:space="0" w:color="auto"/>
            </w:tcBorders>
            <w:shd w:val="clear" w:color="auto" w:fill="auto"/>
            <w:vAlign w:val="center"/>
            <w:hideMark/>
          </w:tcPr>
          <w:p w14:paraId="1999153F"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20D0C178"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039AD930"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668AA994"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709873DF"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3A21B70" w14:textId="77777777" w:rsidR="000E3DE2" w:rsidRPr="000E3DE2" w:rsidRDefault="000E3DE2" w:rsidP="007B7E12">
            <w:pPr>
              <w:jc w:val="center"/>
              <w:outlineLvl w:val="0"/>
              <w:rPr>
                <w:color w:val="000000"/>
                <w:sz w:val="20"/>
                <w:szCs w:val="20"/>
              </w:rPr>
            </w:pPr>
            <w:r w:rsidRPr="000E3DE2">
              <w:rPr>
                <w:color w:val="000000"/>
                <w:sz w:val="20"/>
                <w:szCs w:val="20"/>
              </w:rPr>
              <w:t> </w:t>
            </w:r>
          </w:p>
        </w:tc>
      </w:tr>
      <w:tr w:rsidR="000E3DE2" w:rsidRPr="000E3DE2" w14:paraId="1AF66437" w14:textId="77777777" w:rsidTr="007B7E12">
        <w:trPr>
          <w:trHeight w:val="20"/>
        </w:trPr>
        <w:tc>
          <w:tcPr>
            <w:tcW w:w="866" w:type="pct"/>
            <w:tcBorders>
              <w:top w:val="nil"/>
              <w:left w:val="single" w:sz="8" w:space="0" w:color="auto"/>
              <w:bottom w:val="single" w:sz="8" w:space="0" w:color="auto"/>
              <w:right w:val="single" w:sz="8" w:space="0" w:color="auto"/>
            </w:tcBorders>
            <w:shd w:val="clear" w:color="auto" w:fill="auto"/>
            <w:vAlign w:val="center"/>
            <w:hideMark/>
          </w:tcPr>
          <w:p w14:paraId="25AEB62B" w14:textId="77777777" w:rsidR="000E3DE2" w:rsidRPr="000E3DE2" w:rsidRDefault="000E3DE2" w:rsidP="007B7E12">
            <w:pPr>
              <w:outlineLvl w:val="0"/>
              <w:rPr>
                <w:color w:val="000000"/>
                <w:sz w:val="20"/>
                <w:szCs w:val="20"/>
              </w:rPr>
            </w:pPr>
            <w:bookmarkStart w:id="80" w:name="_Toc79059751"/>
            <w:r w:rsidRPr="000E3DE2">
              <w:rPr>
                <w:color w:val="000000"/>
                <w:sz w:val="20"/>
                <w:szCs w:val="20"/>
              </w:rPr>
              <w:t>Бассейн на 500 кв. м. зеркала воды (40 чел/смену)</w:t>
            </w:r>
            <w:bookmarkEnd w:id="80"/>
          </w:p>
        </w:tc>
        <w:tc>
          <w:tcPr>
            <w:tcW w:w="376" w:type="pct"/>
            <w:tcBorders>
              <w:top w:val="nil"/>
              <w:left w:val="nil"/>
              <w:bottom w:val="single" w:sz="8" w:space="0" w:color="auto"/>
              <w:right w:val="single" w:sz="8" w:space="0" w:color="auto"/>
            </w:tcBorders>
            <w:shd w:val="clear" w:color="auto" w:fill="auto"/>
            <w:vAlign w:val="center"/>
            <w:hideMark/>
          </w:tcPr>
          <w:p w14:paraId="3A8F5AED"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14:paraId="289FFEA1"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1CF839BC"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9CBB391"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16B4AC74" w14:textId="04CED07D" w:rsidR="000E3DE2" w:rsidRPr="007B7E12" w:rsidRDefault="000E3DE2" w:rsidP="007B7E12">
            <w:pPr>
              <w:jc w:val="center"/>
              <w:outlineLvl w:val="0"/>
              <w:rPr>
                <w:color w:val="000000"/>
                <w:sz w:val="20"/>
                <w:szCs w:val="20"/>
              </w:rPr>
            </w:pPr>
            <w:r w:rsidRPr="007B7E12">
              <w:rPr>
                <w:color w:val="000000"/>
                <w:sz w:val="20"/>
                <w:szCs w:val="20"/>
              </w:rPr>
              <w:t> </w:t>
            </w:r>
            <w:r w:rsidR="007B7E12" w:rsidRPr="007B7E12">
              <w:rPr>
                <w:color w:val="000000"/>
                <w:sz w:val="20"/>
                <w:szCs w:val="20"/>
              </w:rPr>
              <w:t>-</w:t>
            </w:r>
          </w:p>
        </w:tc>
        <w:tc>
          <w:tcPr>
            <w:tcW w:w="412" w:type="pct"/>
            <w:tcBorders>
              <w:top w:val="nil"/>
              <w:left w:val="nil"/>
              <w:bottom w:val="single" w:sz="8" w:space="0" w:color="auto"/>
              <w:right w:val="single" w:sz="8" w:space="0" w:color="auto"/>
            </w:tcBorders>
            <w:shd w:val="clear" w:color="auto" w:fill="auto"/>
            <w:vAlign w:val="center"/>
            <w:hideMark/>
          </w:tcPr>
          <w:p w14:paraId="2C488B79"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761B76AC"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412" w:type="pct"/>
            <w:tcBorders>
              <w:top w:val="nil"/>
              <w:left w:val="nil"/>
              <w:bottom w:val="single" w:sz="8" w:space="0" w:color="auto"/>
              <w:right w:val="single" w:sz="8" w:space="0" w:color="auto"/>
            </w:tcBorders>
            <w:shd w:val="clear" w:color="auto" w:fill="auto"/>
            <w:vAlign w:val="center"/>
            <w:hideMark/>
          </w:tcPr>
          <w:p w14:paraId="16A49CE6"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4423D322" w14:textId="77777777" w:rsidR="000E3DE2" w:rsidRPr="007B7E12" w:rsidRDefault="000E3DE2" w:rsidP="007B7E12">
            <w:pPr>
              <w:jc w:val="center"/>
              <w:outlineLvl w:val="0"/>
              <w:rPr>
                <w:color w:val="000000"/>
                <w:sz w:val="20"/>
                <w:szCs w:val="20"/>
              </w:rPr>
            </w:pPr>
            <w:r w:rsidRPr="007B7E1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2D67A64E" w14:textId="77777777" w:rsidR="000E3DE2" w:rsidRPr="000E3DE2" w:rsidRDefault="000E3DE2" w:rsidP="007B7E12">
            <w:pPr>
              <w:jc w:val="center"/>
              <w:outlineLvl w:val="0"/>
              <w:rPr>
                <w:color w:val="000000"/>
                <w:sz w:val="20"/>
                <w:szCs w:val="20"/>
              </w:rPr>
            </w:pPr>
            <w:r w:rsidRPr="000E3DE2">
              <w:rPr>
                <w:color w:val="000000"/>
                <w:sz w:val="20"/>
                <w:szCs w:val="20"/>
              </w:rPr>
              <w:t> </w:t>
            </w:r>
          </w:p>
        </w:tc>
        <w:tc>
          <w:tcPr>
            <w:tcW w:w="287" w:type="pct"/>
            <w:tcBorders>
              <w:top w:val="nil"/>
              <w:left w:val="nil"/>
              <w:bottom w:val="single" w:sz="8" w:space="0" w:color="auto"/>
              <w:right w:val="single" w:sz="8" w:space="0" w:color="auto"/>
            </w:tcBorders>
            <w:shd w:val="clear" w:color="auto" w:fill="auto"/>
            <w:vAlign w:val="center"/>
            <w:hideMark/>
          </w:tcPr>
          <w:p w14:paraId="7C63C7D6" w14:textId="77777777" w:rsidR="000E3DE2" w:rsidRPr="000E3DE2" w:rsidRDefault="000E3DE2" w:rsidP="007B7E12">
            <w:pPr>
              <w:jc w:val="center"/>
              <w:outlineLvl w:val="0"/>
              <w:rPr>
                <w:color w:val="000000"/>
                <w:sz w:val="20"/>
                <w:szCs w:val="20"/>
              </w:rPr>
            </w:pPr>
            <w:r w:rsidRPr="000E3DE2">
              <w:rPr>
                <w:color w:val="000000"/>
                <w:sz w:val="20"/>
                <w:szCs w:val="20"/>
              </w:rPr>
              <w:t> </w:t>
            </w:r>
          </w:p>
        </w:tc>
      </w:tr>
    </w:tbl>
    <w:p w14:paraId="0769C8C9" w14:textId="6B295D5A" w:rsidR="00531F2D" w:rsidRPr="003A6874" w:rsidRDefault="00531F2D" w:rsidP="007B7E12">
      <w:pPr>
        <w:pStyle w:val="afffffffff8"/>
        <w:rPr>
          <w:lang w:val="ru-RU"/>
        </w:rPr>
      </w:pPr>
      <w:bookmarkStart w:id="81" w:name="_Toc79065495"/>
      <w:r w:rsidRPr="00DC63A3">
        <w:rPr>
          <w:bCs/>
          <w:lang w:val="ru-RU"/>
        </w:rPr>
        <w:t>Таблица 2.</w:t>
      </w:r>
      <w:r w:rsidRPr="00C713F6">
        <w:rPr>
          <w:bCs/>
        </w:rPr>
        <w:fldChar w:fldCharType="begin"/>
      </w:r>
      <w:r w:rsidRPr="00DC63A3">
        <w:rPr>
          <w:bCs/>
          <w:lang w:val="ru-RU"/>
        </w:rPr>
        <w:instrText xml:space="preserve"> </w:instrText>
      </w:r>
      <w:r w:rsidRPr="00C713F6">
        <w:rPr>
          <w:bCs/>
        </w:rPr>
        <w:instrText>SEQ</w:instrText>
      </w:r>
      <w:r w:rsidRPr="00DC63A3">
        <w:rPr>
          <w:bCs/>
          <w:lang w:val="ru-RU"/>
        </w:rPr>
        <w:instrText xml:space="preserve"> Таблица_П49. \* </w:instrText>
      </w:r>
      <w:r w:rsidRPr="00C713F6">
        <w:rPr>
          <w:bCs/>
        </w:rPr>
        <w:instrText>ARABIC</w:instrText>
      </w:r>
      <w:r w:rsidRPr="00DC63A3">
        <w:rPr>
          <w:bCs/>
          <w:lang w:val="ru-RU"/>
        </w:rPr>
        <w:instrText xml:space="preserve"> </w:instrText>
      </w:r>
      <w:r w:rsidRPr="00C713F6">
        <w:rPr>
          <w:bCs/>
        </w:rPr>
        <w:fldChar w:fldCharType="separate"/>
      </w:r>
      <w:r w:rsidR="007B7E12" w:rsidRPr="00F30F62">
        <w:rPr>
          <w:bCs/>
          <w:noProof/>
          <w:lang w:val="ru-RU"/>
        </w:rPr>
        <w:t>12</w:t>
      </w:r>
      <w:r w:rsidRPr="00C713F6">
        <w:rPr>
          <w:bCs/>
        </w:rPr>
        <w:fldChar w:fldCharType="end"/>
      </w:r>
      <w:r w:rsidRPr="00DC63A3">
        <w:rPr>
          <w:bCs/>
          <w:lang w:val="ru-RU"/>
        </w:rPr>
        <w:t xml:space="preserve">.  </w:t>
      </w:r>
      <w:r w:rsidRPr="003A6874">
        <w:rPr>
          <w:lang w:val="ru-RU"/>
        </w:rPr>
        <w:t>Снос (вывод из эксплуатации) жилых зданий с общей площадью фонда на период разработки или актуализации схемы теплоснабжения</w:t>
      </w:r>
      <w:r w:rsidR="00CD4C7A" w:rsidRPr="003A6874">
        <w:rPr>
          <w:lang w:val="ru-RU"/>
        </w:rPr>
        <w:t>, тыс. кв. м.</w:t>
      </w:r>
      <w:bookmarkEnd w:id="81"/>
    </w:p>
    <w:tbl>
      <w:tblPr>
        <w:tblW w:w="5000" w:type="pct"/>
        <w:tblLook w:val="04A0" w:firstRow="1" w:lastRow="0" w:firstColumn="1" w:lastColumn="0" w:noHBand="0" w:noVBand="1"/>
      </w:tblPr>
      <w:tblGrid>
        <w:gridCol w:w="2719"/>
        <w:gridCol w:w="1004"/>
        <w:gridCol w:w="1138"/>
        <w:gridCol w:w="1105"/>
        <w:gridCol w:w="1105"/>
        <w:gridCol w:w="1105"/>
        <w:gridCol w:w="1105"/>
        <w:gridCol w:w="1105"/>
        <w:gridCol w:w="1105"/>
        <w:gridCol w:w="753"/>
        <w:gridCol w:w="1083"/>
        <w:gridCol w:w="753"/>
        <w:gridCol w:w="753"/>
      </w:tblGrid>
      <w:tr w:rsidR="000E3DE2" w:rsidRPr="000D0B8A" w14:paraId="32531BB8" w14:textId="77777777" w:rsidTr="00316291">
        <w:trPr>
          <w:trHeight w:val="57"/>
          <w:tblHeader/>
        </w:trPr>
        <w:tc>
          <w:tcPr>
            <w:tcW w:w="81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C0691F" w14:textId="77777777" w:rsidR="000E3DE2" w:rsidRPr="000D0B8A" w:rsidRDefault="000E3DE2" w:rsidP="000E3DE2">
            <w:pPr>
              <w:rPr>
                <w:b/>
                <w:bCs/>
                <w:color w:val="000000"/>
                <w:sz w:val="20"/>
                <w:szCs w:val="20"/>
              </w:rPr>
            </w:pPr>
            <w:bookmarkStart w:id="82" w:name="_Hlk79082594"/>
            <w:r w:rsidRPr="000D0B8A">
              <w:rPr>
                <w:b/>
                <w:bCs/>
                <w:color w:val="000000"/>
                <w:sz w:val="20"/>
                <w:szCs w:val="20"/>
              </w:rPr>
              <w:t>Наименование показателей</w:t>
            </w:r>
          </w:p>
        </w:tc>
        <w:tc>
          <w:tcPr>
            <w:tcW w:w="356" w:type="pct"/>
            <w:tcBorders>
              <w:top w:val="single" w:sz="8" w:space="0" w:color="auto"/>
              <w:left w:val="nil"/>
              <w:bottom w:val="single" w:sz="8" w:space="0" w:color="auto"/>
              <w:right w:val="single" w:sz="8" w:space="0" w:color="auto"/>
            </w:tcBorders>
            <w:shd w:val="clear" w:color="auto" w:fill="auto"/>
            <w:noWrap/>
            <w:vAlign w:val="center"/>
            <w:hideMark/>
          </w:tcPr>
          <w:p w14:paraId="558DA107" w14:textId="77777777" w:rsidR="000E3DE2" w:rsidRPr="000D0B8A" w:rsidRDefault="000E3DE2" w:rsidP="000E3DE2">
            <w:pPr>
              <w:jc w:val="center"/>
              <w:rPr>
                <w:b/>
                <w:bCs/>
                <w:color w:val="000000"/>
                <w:sz w:val="20"/>
                <w:szCs w:val="20"/>
              </w:rPr>
            </w:pPr>
            <w:r w:rsidRPr="000D0B8A">
              <w:rPr>
                <w:b/>
                <w:bCs/>
                <w:color w:val="000000"/>
                <w:sz w:val="20"/>
                <w:szCs w:val="20"/>
              </w:rPr>
              <w:t>2018</w:t>
            </w:r>
          </w:p>
        </w:tc>
        <w:tc>
          <w:tcPr>
            <w:tcW w:w="401" w:type="pct"/>
            <w:tcBorders>
              <w:top w:val="single" w:sz="8" w:space="0" w:color="auto"/>
              <w:left w:val="nil"/>
              <w:bottom w:val="single" w:sz="8" w:space="0" w:color="auto"/>
              <w:right w:val="single" w:sz="8" w:space="0" w:color="auto"/>
            </w:tcBorders>
            <w:shd w:val="clear" w:color="auto" w:fill="auto"/>
            <w:noWrap/>
            <w:vAlign w:val="center"/>
            <w:hideMark/>
          </w:tcPr>
          <w:p w14:paraId="3567706C" w14:textId="77777777" w:rsidR="000E3DE2" w:rsidRPr="000D0B8A" w:rsidRDefault="000E3DE2" w:rsidP="000E3DE2">
            <w:pPr>
              <w:jc w:val="center"/>
              <w:rPr>
                <w:b/>
                <w:bCs/>
                <w:color w:val="000000"/>
                <w:sz w:val="20"/>
                <w:szCs w:val="20"/>
              </w:rPr>
            </w:pPr>
            <w:r w:rsidRPr="000D0B8A">
              <w:rPr>
                <w:b/>
                <w:bCs/>
                <w:color w:val="000000"/>
                <w:sz w:val="20"/>
                <w:szCs w:val="20"/>
              </w:rPr>
              <w:t>2019</w:t>
            </w:r>
          </w:p>
        </w:tc>
        <w:tc>
          <w:tcPr>
            <w:tcW w:w="390" w:type="pct"/>
            <w:tcBorders>
              <w:top w:val="single" w:sz="8" w:space="0" w:color="auto"/>
              <w:left w:val="nil"/>
              <w:bottom w:val="single" w:sz="8" w:space="0" w:color="auto"/>
              <w:right w:val="single" w:sz="8" w:space="0" w:color="auto"/>
            </w:tcBorders>
            <w:shd w:val="clear" w:color="auto" w:fill="auto"/>
            <w:noWrap/>
            <w:vAlign w:val="center"/>
            <w:hideMark/>
          </w:tcPr>
          <w:p w14:paraId="5C50A1C5" w14:textId="77777777" w:rsidR="000E3DE2" w:rsidRPr="000D0B8A" w:rsidRDefault="000E3DE2" w:rsidP="000E3DE2">
            <w:pPr>
              <w:jc w:val="center"/>
              <w:rPr>
                <w:b/>
                <w:bCs/>
                <w:color w:val="000000"/>
                <w:sz w:val="20"/>
                <w:szCs w:val="20"/>
              </w:rPr>
            </w:pPr>
            <w:r w:rsidRPr="000D0B8A">
              <w:rPr>
                <w:b/>
                <w:bCs/>
                <w:color w:val="000000"/>
                <w:sz w:val="20"/>
                <w:szCs w:val="20"/>
              </w:rPr>
              <w:t>2020</w:t>
            </w:r>
          </w:p>
        </w:tc>
        <w:tc>
          <w:tcPr>
            <w:tcW w:w="390" w:type="pct"/>
            <w:tcBorders>
              <w:top w:val="single" w:sz="8" w:space="0" w:color="auto"/>
              <w:left w:val="nil"/>
              <w:bottom w:val="single" w:sz="8" w:space="0" w:color="auto"/>
              <w:right w:val="single" w:sz="8" w:space="0" w:color="auto"/>
            </w:tcBorders>
            <w:shd w:val="clear" w:color="auto" w:fill="auto"/>
            <w:noWrap/>
            <w:vAlign w:val="center"/>
            <w:hideMark/>
          </w:tcPr>
          <w:p w14:paraId="1C5AE7CC" w14:textId="77777777" w:rsidR="000E3DE2" w:rsidRPr="000D0B8A" w:rsidRDefault="000E3DE2" w:rsidP="000E3DE2">
            <w:pPr>
              <w:jc w:val="center"/>
              <w:rPr>
                <w:b/>
                <w:bCs/>
                <w:color w:val="000000"/>
                <w:sz w:val="20"/>
                <w:szCs w:val="20"/>
              </w:rPr>
            </w:pPr>
            <w:r w:rsidRPr="000D0B8A">
              <w:rPr>
                <w:b/>
                <w:bCs/>
                <w:color w:val="000000"/>
                <w:sz w:val="20"/>
                <w:szCs w:val="20"/>
              </w:rPr>
              <w:t>2021</w:t>
            </w:r>
          </w:p>
        </w:tc>
        <w:tc>
          <w:tcPr>
            <w:tcW w:w="390" w:type="pct"/>
            <w:tcBorders>
              <w:top w:val="single" w:sz="8" w:space="0" w:color="auto"/>
              <w:left w:val="nil"/>
              <w:bottom w:val="single" w:sz="8" w:space="0" w:color="auto"/>
              <w:right w:val="single" w:sz="8" w:space="0" w:color="auto"/>
            </w:tcBorders>
            <w:shd w:val="clear" w:color="auto" w:fill="auto"/>
            <w:noWrap/>
            <w:vAlign w:val="center"/>
            <w:hideMark/>
          </w:tcPr>
          <w:p w14:paraId="667B3FCB" w14:textId="77777777" w:rsidR="000E3DE2" w:rsidRPr="000D0B8A" w:rsidRDefault="000E3DE2" w:rsidP="000E3DE2">
            <w:pPr>
              <w:jc w:val="center"/>
              <w:rPr>
                <w:b/>
                <w:bCs/>
                <w:color w:val="000000"/>
                <w:sz w:val="20"/>
                <w:szCs w:val="20"/>
              </w:rPr>
            </w:pPr>
            <w:r w:rsidRPr="000D0B8A">
              <w:rPr>
                <w:b/>
                <w:bCs/>
                <w:color w:val="000000"/>
                <w:sz w:val="20"/>
                <w:szCs w:val="20"/>
              </w:rPr>
              <w:t>2022</w:t>
            </w:r>
          </w:p>
        </w:tc>
        <w:tc>
          <w:tcPr>
            <w:tcW w:w="390" w:type="pct"/>
            <w:tcBorders>
              <w:top w:val="single" w:sz="8" w:space="0" w:color="auto"/>
              <w:left w:val="nil"/>
              <w:bottom w:val="single" w:sz="8" w:space="0" w:color="auto"/>
              <w:right w:val="single" w:sz="8" w:space="0" w:color="auto"/>
            </w:tcBorders>
            <w:shd w:val="clear" w:color="auto" w:fill="auto"/>
            <w:noWrap/>
            <w:vAlign w:val="center"/>
            <w:hideMark/>
          </w:tcPr>
          <w:p w14:paraId="214B41EA" w14:textId="77777777" w:rsidR="000E3DE2" w:rsidRPr="000D0B8A" w:rsidRDefault="000E3DE2" w:rsidP="000E3DE2">
            <w:pPr>
              <w:jc w:val="center"/>
              <w:rPr>
                <w:b/>
                <w:bCs/>
                <w:color w:val="000000"/>
                <w:sz w:val="20"/>
                <w:szCs w:val="20"/>
              </w:rPr>
            </w:pPr>
            <w:r w:rsidRPr="000D0B8A">
              <w:rPr>
                <w:b/>
                <w:bCs/>
                <w:color w:val="000000"/>
                <w:sz w:val="20"/>
                <w:szCs w:val="20"/>
              </w:rPr>
              <w:t>2023</w:t>
            </w:r>
          </w:p>
        </w:tc>
        <w:tc>
          <w:tcPr>
            <w:tcW w:w="390" w:type="pct"/>
            <w:tcBorders>
              <w:top w:val="single" w:sz="8" w:space="0" w:color="auto"/>
              <w:left w:val="nil"/>
              <w:bottom w:val="single" w:sz="8" w:space="0" w:color="auto"/>
              <w:right w:val="single" w:sz="8" w:space="0" w:color="auto"/>
            </w:tcBorders>
            <w:shd w:val="clear" w:color="auto" w:fill="auto"/>
            <w:noWrap/>
            <w:vAlign w:val="center"/>
            <w:hideMark/>
          </w:tcPr>
          <w:p w14:paraId="5F2C6873" w14:textId="77777777" w:rsidR="000E3DE2" w:rsidRPr="000D0B8A" w:rsidRDefault="000E3DE2" w:rsidP="000E3DE2">
            <w:pPr>
              <w:jc w:val="center"/>
              <w:rPr>
                <w:b/>
                <w:bCs/>
                <w:color w:val="000000"/>
                <w:sz w:val="20"/>
                <w:szCs w:val="20"/>
              </w:rPr>
            </w:pPr>
            <w:r w:rsidRPr="000D0B8A">
              <w:rPr>
                <w:b/>
                <w:bCs/>
                <w:color w:val="000000"/>
                <w:sz w:val="20"/>
                <w:szCs w:val="20"/>
              </w:rPr>
              <w:t>2024</w:t>
            </w:r>
          </w:p>
        </w:tc>
        <w:tc>
          <w:tcPr>
            <w:tcW w:w="390" w:type="pct"/>
            <w:tcBorders>
              <w:top w:val="single" w:sz="8" w:space="0" w:color="auto"/>
              <w:left w:val="nil"/>
              <w:bottom w:val="single" w:sz="8" w:space="0" w:color="auto"/>
              <w:right w:val="single" w:sz="8" w:space="0" w:color="auto"/>
            </w:tcBorders>
            <w:shd w:val="clear" w:color="auto" w:fill="auto"/>
            <w:noWrap/>
            <w:vAlign w:val="center"/>
            <w:hideMark/>
          </w:tcPr>
          <w:p w14:paraId="45AFF7B1" w14:textId="77777777" w:rsidR="000E3DE2" w:rsidRPr="000D0B8A" w:rsidRDefault="000E3DE2" w:rsidP="000E3DE2">
            <w:pPr>
              <w:jc w:val="center"/>
              <w:rPr>
                <w:b/>
                <w:bCs/>
                <w:color w:val="000000"/>
                <w:sz w:val="20"/>
                <w:szCs w:val="20"/>
              </w:rPr>
            </w:pPr>
            <w:r w:rsidRPr="000D0B8A">
              <w:rPr>
                <w:b/>
                <w:bCs/>
                <w:color w:val="000000"/>
                <w:sz w:val="20"/>
                <w:szCs w:val="20"/>
              </w:rPr>
              <w:t>2025</w:t>
            </w:r>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14:paraId="0ABE1B12" w14:textId="77777777" w:rsidR="000E3DE2" w:rsidRPr="000D0B8A" w:rsidRDefault="000E3DE2" w:rsidP="000E3DE2">
            <w:pPr>
              <w:jc w:val="center"/>
              <w:rPr>
                <w:b/>
                <w:bCs/>
                <w:color w:val="000000"/>
                <w:sz w:val="20"/>
                <w:szCs w:val="20"/>
              </w:rPr>
            </w:pPr>
            <w:r w:rsidRPr="000D0B8A">
              <w:rPr>
                <w:b/>
                <w:bCs/>
                <w:color w:val="000000"/>
                <w:sz w:val="20"/>
                <w:szCs w:val="20"/>
              </w:rPr>
              <w:t>2026</w:t>
            </w:r>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14:paraId="3A2125E1" w14:textId="77777777" w:rsidR="000E3DE2" w:rsidRPr="000D0B8A" w:rsidRDefault="000E3DE2" w:rsidP="000E3DE2">
            <w:pPr>
              <w:jc w:val="center"/>
              <w:rPr>
                <w:b/>
                <w:bCs/>
                <w:color w:val="000000"/>
                <w:sz w:val="20"/>
                <w:szCs w:val="20"/>
              </w:rPr>
            </w:pPr>
            <w:r w:rsidRPr="000D0B8A">
              <w:rPr>
                <w:b/>
                <w:bCs/>
                <w:color w:val="000000"/>
                <w:sz w:val="20"/>
                <w:szCs w:val="20"/>
              </w:rPr>
              <w:t>2027-2031</w:t>
            </w:r>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14:paraId="24B70640" w14:textId="77777777" w:rsidR="000E3DE2" w:rsidRPr="000D0B8A" w:rsidRDefault="000E3DE2" w:rsidP="000E3DE2">
            <w:pPr>
              <w:jc w:val="center"/>
              <w:rPr>
                <w:b/>
                <w:bCs/>
                <w:color w:val="000000"/>
                <w:sz w:val="20"/>
                <w:szCs w:val="20"/>
              </w:rPr>
            </w:pPr>
            <w:r w:rsidRPr="000D0B8A">
              <w:rPr>
                <w:b/>
                <w:bCs/>
                <w:color w:val="000000"/>
                <w:sz w:val="20"/>
                <w:szCs w:val="20"/>
              </w:rPr>
              <w:t>2028</w:t>
            </w:r>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14:paraId="1C77931A" w14:textId="77777777" w:rsidR="000E3DE2" w:rsidRPr="000D0B8A" w:rsidRDefault="000E3DE2" w:rsidP="000E3DE2">
            <w:pPr>
              <w:jc w:val="center"/>
              <w:rPr>
                <w:b/>
                <w:bCs/>
                <w:color w:val="000000"/>
                <w:sz w:val="20"/>
                <w:szCs w:val="20"/>
              </w:rPr>
            </w:pPr>
            <w:r w:rsidRPr="000D0B8A">
              <w:rPr>
                <w:b/>
                <w:bCs/>
                <w:color w:val="000000"/>
                <w:sz w:val="20"/>
                <w:szCs w:val="20"/>
              </w:rPr>
              <w:t>2029</w:t>
            </w:r>
          </w:p>
        </w:tc>
      </w:tr>
      <w:tr w:rsidR="000E3DE2" w:rsidRPr="00316291" w14:paraId="491EE89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95B426D" w14:textId="77777777" w:rsidR="000E3DE2" w:rsidRPr="00316291" w:rsidRDefault="000E3DE2" w:rsidP="000E3DE2">
            <w:pPr>
              <w:rPr>
                <w:color w:val="000000"/>
                <w:sz w:val="20"/>
                <w:szCs w:val="20"/>
              </w:rPr>
            </w:pPr>
            <w:bookmarkStart w:id="83" w:name="_Hlk79082554"/>
            <w:r w:rsidRPr="00316291">
              <w:rPr>
                <w:color w:val="000000"/>
                <w:sz w:val="20"/>
                <w:szCs w:val="20"/>
              </w:rPr>
              <w:t>Снос жилищного фонда, в т. ч.:</w:t>
            </w:r>
          </w:p>
        </w:tc>
        <w:tc>
          <w:tcPr>
            <w:tcW w:w="356" w:type="pct"/>
            <w:tcBorders>
              <w:top w:val="nil"/>
              <w:left w:val="nil"/>
              <w:bottom w:val="single" w:sz="8" w:space="0" w:color="auto"/>
              <w:right w:val="single" w:sz="8" w:space="0" w:color="auto"/>
            </w:tcBorders>
            <w:shd w:val="clear" w:color="auto" w:fill="auto"/>
            <w:noWrap/>
            <w:vAlign w:val="center"/>
            <w:hideMark/>
          </w:tcPr>
          <w:p w14:paraId="7D102E9A" w14:textId="77777777" w:rsidR="000E3DE2" w:rsidRPr="00316291" w:rsidRDefault="000E3DE2" w:rsidP="000E3DE2">
            <w:pPr>
              <w:jc w:val="center"/>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70D8D66F"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9A75057"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2C208BA"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8D5895B"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3035455"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1C7066B"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B4DD990"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4A046FB"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13CFB140"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21CFA238"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58EFA23" w14:textId="77777777" w:rsidR="000E3DE2" w:rsidRPr="00316291" w:rsidRDefault="000E3DE2" w:rsidP="000E3DE2">
            <w:pPr>
              <w:jc w:val="center"/>
              <w:rPr>
                <w:color w:val="000000"/>
                <w:sz w:val="20"/>
                <w:szCs w:val="20"/>
              </w:rPr>
            </w:pPr>
            <w:r w:rsidRPr="00316291">
              <w:rPr>
                <w:color w:val="000000"/>
                <w:sz w:val="20"/>
                <w:szCs w:val="20"/>
              </w:rPr>
              <w:t> </w:t>
            </w:r>
          </w:p>
        </w:tc>
      </w:tr>
      <w:tr w:rsidR="000E3DE2" w:rsidRPr="00316291" w14:paraId="300E6C2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1CE5E9F" w14:textId="77777777" w:rsidR="000E3DE2" w:rsidRPr="00316291" w:rsidRDefault="000E3DE2" w:rsidP="000E3DE2">
            <w:pPr>
              <w:rPr>
                <w:color w:val="000000"/>
                <w:sz w:val="20"/>
                <w:szCs w:val="20"/>
              </w:rPr>
            </w:pPr>
            <w:r w:rsidRPr="00316291">
              <w:rPr>
                <w:color w:val="000000"/>
                <w:sz w:val="20"/>
                <w:szCs w:val="20"/>
              </w:rPr>
              <w:t>накопительным итогом</w:t>
            </w:r>
          </w:p>
        </w:tc>
        <w:tc>
          <w:tcPr>
            <w:tcW w:w="356" w:type="pct"/>
            <w:tcBorders>
              <w:top w:val="nil"/>
              <w:left w:val="nil"/>
              <w:bottom w:val="single" w:sz="8" w:space="0" w:color="auto"/>
              <w:right w:val="single" w:sz="8" w:space="0" w:color="auto"/>
            </w:tcBorders>
            <w:shd w:val="clear" w:color="auto" w:fill="auto"/>
            <w:noWrap/>
            <w:vAlign w:val="center"/>
            <w:hideMark/>
          </w:tcPr>
          <w:p w14:paraId="2510CB36" w14:textId="77777777" w:rsidR="000E3DE2" w:rsidRPr="00316291" w:rsidRDefault="000E3DE2" w:rsidP="000E3DE2">
            <w:pPr>
              <w:jc w:val="center"/>
              <w:rPr>
                <w:color w:val="000000"/>
                <w:sz w:val="20"/>
                <w:szCs w:val="20"/>
              </w:rPr>
            </w:pPr>
            <w:r w:rsidRPr="00316291">
              <w:rPr>
                <w:color w:val="000000"/>
                <w:sz w:val="20"/>
                <w:szCs w:val="20"/>
              </w:rPr>
              <w:t>0</w:t>
            </w:r>
          </w:p>
        </w:tc>
        <w:tc>
          <w:tcPr>
            <w:tcW w:w="401" w:type="pct"/>
            <w:tcBorders>
              <w:top w:val="nil"/>
              <w:left w:val="nil"/>
              <w:bottom w:val="single" w:sz="8" w:space="0" w:color="auto"/>
              <w:right w:val="single" w:sz="8" w:space="0" w:color="auto"/>
            </w:tcBorders>
            <w:shd w:val="clear" w:color="auto" w:fill="auto"/>
            <w:noWrap/>
            <w:vAlign w:val="center"/>
            <w:hideMark/>
          </w:tcPr>
          <w:p w14:paraId="10509B1B" w14:textId="77777777" w:rsidR="000E3DE2" w:rsidRPr="00316291" w:rsidRDefault="000E3DE2" w:rsidP="000E3DE2">
            <w:pPr>
              <w:jc w:val="center"/>
              <w:rPr>
                <w:color w:val="000000"/>
                <w:sz w:val="20"/>
                <w:szCs w:val="20"/>
              </w:rPr>
            </w:pPr>
            <w:r w:rsidRPr="00316291">
              <w:rPr>
                <w:color w:val="000000"/>
                <w:sz w:val="20"/>
                <w:szCs w:val="20"/>
              </w:rPr>
              <w:t>0</w:t>
            </w:r>
          </w:p>
        </w:tc>
        <w:tc>
          <w:tcPr>
            <w:tcW w:w="390" w:type="pct"/>
            <w:tcBorders>
              <w:top w:val="nil"/>
              <w:left w:val="nil"/>
              <w:bottom w:val="single" w:sz="8" w:space="0" w:color="auto"/>
              <w:right w:val="single" w:sz="8" w:space="0" w:color="auto"/>
            </w:tcBorders>
            <w:shd w:val="clear" w:color="auto" w:fill="auto"/>
            <w:noWrap/>
            <w:vAlign w:val="center"/>
            <w:hideMark/>
          </w:tcPr>
          <w:p w14:paraId="7F5B0F08" w14:textId="77777777" w:rsidR="000E3DE2" w:rsidRPr="00316291" w:rsidRDefault="000E3DE2" w:rsidP="000E3DE2">
            <w:pPr>
              <w:jc w:val="center"/>
              <w:rPr>
                <w:color w:val="000000"/>
                <w:sz w:val="20"/>
                <w:szCs w:val="20"/>
              </w:rPr>
            </w:pPr>
            <w:r w:rsidRPr="00316291">
              <w:rPr>
                <w:color w:val="000000"/>
                <w:sz w:val="20"/>
                <w:szCs w:val="20"/>
              </w:rPr>
              <w:t>0</w:t>
            </w:r>
          </w:p>
        </w:tc>
        <w:tc>
          <w:tcPr>
            <w:tcW w:w="390" w:type="pct"/>
            <w:tcBorders>
              <w:top w:val="nil"/>
              <w:left w:val="nil"/>
              <w:bottom w:val="single" w:sz="8" w:space="0" w:color="auto"/>
              <w:right w:val="single" w:sz="8" w:space="0" w:color="auto"/>
            </w:tcBorders>
            <w:shd w:val="clear" w:color="auto" w:fill="auto"/>
            <w:noWrap/>
            <w:vAlign w:val="center"/>
            <w:hideMark/>
          </w:tcPr>
          <w:p w14:paraId="635C96E5" w14:textId="77777777" w:rsidR="000E3DE2" w:rsidRPr="00316291" w:rsidRDefault="000E3DE2" w:rsidP="000E3DE2">
            <w:pPr>
              <w:jc w:val="center"/>
              <w:rPr>
                <w:color w:val="000000"/>
                <w:sz w:val="20"/>
                <w:szCs w:val="20"/>
              </w:rPr>
            </w:pPr>
            <w:r w:rsidRPr="00316291">
              <w:rPr>
                <w:color w:val="000000"/>
                <w:sz w:val="20"/>
                <w:szCs w:val="20"/>
              </w:rPr>
              <w:t>8.5</w:t>
            </w:r>
          </w:p>
        </w:tc>
        <w:tc>
          <w:tcPr>
            <w:tcW w:w="390" w:type="pct"/>
            <w:tcBorders>
              <w:top w:val="nil"/>
              <w:left w:val="nil"/>
              <w:bottom w:val="single" w:sz="8" w:space="0" w:color="auto"/>
              <w:right w:val="single" w:sz="8" w:space="0" w:color="auto"/>
            </w:tcBorders>
            <w:shd w:val="clear" w:color="auto" w:fill="auto"/>
            <w:noWrap/>
            <w:vAlign w:val="center"/>
            <w:hideMark/>
          </w:tcPr>
          <w:p w14:paraId="7215CC18" w14:textId="77777777" w:rsidR="000E3DE2" w:rsidRPr="00316291" w:rsidRDefault="000E3DE2" w:rsidP="000E3DE2">
            <w:pPr>
              <w:jc w:val="center"/>
              <w:rPr>
                <w:color w:val="000000"/>
                <w:sz w:val="20"/>
                <w:szCs w:val="20"/>
              </w:rPr>
            </w:pPr>
            <w:r w:rsidRPr="00316291">
              <w:rPr>
                <w:color w:val="000000"/>
                <w:sz w:val="20"/>
                <w:szCs w:val="20"/>
              </w:rPr>
              <w:t>23.2</w:t>
            </w:r>
          </w:p>
        </w:tc>
        <w:tc>
          <w:tcPr>
            <w:tcW w:w="390" w:type="pct"/>
            <w:tcBorders>
              <w:top w:val="nil"/>
              <w:left w:val="nil"/>
              <w:bottom w:val="single" w:sz="8" w:space="0" w:color="auto"/>
              <w:right w:val="single" w:sz="8" w:space="0" w:color="auto"/>
            </w:tcBorders>
            <w:shd w:val="clear" w:color="auto" w:fill="auto"/>
            <w:noWrap/>
            <w:vAlign w:val="center"/>
            <w:hideMark/>
          </w:tcPr>
          <w:p w14:paraId="4943AD0E" w14:textId="77777777" w:rsidR="000E3DE2" w:rsidRPr="00316291" w:rsidRDefault="000E3DE2" w:rsidP="000E3DE2">
            <w:pPr>
              <w:jc w:val="center"/>
              <w:rPr>
                <w:color w:val="000000"/>
                <w:sz w:val="20"/>
                <w:szCs w:val="20"/>
              </w:rPr>
            </w:pPr>
            <w:r w:rsidRPr="00316291">
              <w:rPr>
                <w:color w:val="000000"/>
                <w:sz w:val="20"/>
                <w:szCs w:val="20"/>
              </w:rPr>
              <w:t>37.0</w:t>
            </w:r>
          </w:p>
        </w:tc>
        <w:tc>
          <w:tcPr>
            <w:tcW w:w="390" w:type="pct"/>
            <w:tcBorders>
              <w:top w:val="nil"/>
              <w:left w:val="nil"/>
              <w:bottom w:val="single" w:sz="8" w:space="0" w:color="auto"/>
              <w:right w:val="single" w:sz="8" w:space="0" w:color="auto"/>
            </w:tcBorders>
            <w:shd w:val="clear" w:color="auto" w:fill="auto"/>
            <w:noWrap/>
            <w:vAlign w:val="center"/>
            <w:hideMark/>
          </w:tcPr>
          <w:p w14:paraId="4452C123" w14:textId="77777777" w:rsidR="000E3DE2" w:rsidRPr="00316291" w:rsidRDefault="000E3DE2" w:rsidP="000E3DE2">
            <w:pPr>
              <w:jc w:val="center"/>
              <w:rPr>
                <w:color w:val="000000"/>
                <w:sz w:val="20"/>
                <w:szCs w:val="20"/>
              </w:rPr>
            </w:pPr>
            <w:r w:rsidRPr="00316291">
              <w:rPr>
                <w:color w:val="000000"/>
                <w:sz w:val="20"/>
                <w:szCs w:val="20"/>
              </w:rPr>
              <w:t>47.8</w:t>
            </w:r>
          </w:p>
        </w:tc>
        <w:tc>
          <w:tcPr>
            <w:tcW w:w="390" w:type="pct"/>
            <w:tcBorders>
              <w:top w:val="nil"/>
              <w:left w:val="nil"/>
              <w:bottom w:val="single" w:sz="8" w:space="0" w:color="auto"/>
              <w:right w:val="single" w:sz="8" w:space="0" w:color="auto"/>
            </w:tcBorders>
            <w:shd w:val="clear" w:color="auto" w:fill="auto"/>
            <w:noWrap/>
            <w:vAlign w:val="center"/>
            <w:hideMark/>
          </w:tcPr>
          <w:p w14:paraId="35C82765" w14:textId="77777777" w:rsidR="000E3DE2" w:rsidRPr="00316291" w:rsidRDefault="000E3DE2" w:rsidP="000E3DE2">
            <w:pPr>
              <w:jc w:val="center"/>
              <w:rPr>
                <w:color w:val="000000"/>
                <w:sz w:val="20"/>
                <w:szCs w:val="20"/>
              </w:rPr>
            </w:pPr>
            <w:r w:rsidRPr="00316291">
              <w:rPr>
                <w:color w:val="000000"/>
                <w:sz w:val="20"/>
                <w:szCs w:val="20"/>
              </w:rPr>
              <w:t>62.3</w:t>
            </w:r>
          </w:p>
        </w:tc>
        <w:tc>
          <w:tcPr>
            <w:tcW w:w="271" w:type="pct"/>
            <w:tcBorders>
              <w:top w:val="nil"/>
              <w:left w:val="nil"/>
              <w:bottom w:val="single" w:sz="8" w:space="0" w:color="auto"/>
              <w:right w:val="single" w:sz="8" w:space="0" w:color="auto"/>
            </w:tcBorders>
            <w:shd w:val="clear" w:color="auto" w:fill="auto"/>
            <w:noWrap/>
            <w:vAlign w:val="center"/>
            <w:hideMark/>
          </w:tcPr>
          <w:p w14:paraId="5A9C12B3" w14:textId="77777777" w:rsidR="000E3DE2" w:rsidRPr="00316291" w:rsidRDefault="000E3DE2" w:rsidP="000E3DE2">
            <w:pPr>
              <w:jc w:val="center"/>
              <w:rPr>
                <w:color w:val="000000"/>
                <w:sz w:val="20"/>
                <w:szCs w:val="20"/>
              </w:rPr>
            </w:pPr>
            <w:r w:rsidRPr="00316291">
              <w:rPr>
                <w:color w:val="000000"/>
                <w:sz w:val="20"/>
                <w:szCs w:val="20"/>
              </w:rPr>
              <w:t>79.2</w:t>
            </w:r>
          </w:p>
        </w:tc>
        <w:tc>
          <w:tcPr>
            <w:tcW w:w="271" w:type="pct"/>
            <w:tcBorders>
              <w:top w:val="nil"/>
              <w:left w:val="nil"/>
              <w:bottom w:val="single" w:sz="8" w:space="0" w:color="auto"/>
              <w:right w:val="single" w:sz="8" w:space="0" w:color="auto"/>
            </w:tcBorders>
            <w:shd w:val="clear" w:color="auto" w:fill="auto"/>
            <w:noWrap/>
            <w:vAlign w:val="center"/>
            <w:hideMark/>
          </w:tcPr>
          <w:p w14:paraId="30864208" w14:textId="77777777" w:rsidR="000E3DE2" w:rsidRPr="00316291" w:rsidRDefault="000E3DE2" w:rsidP="000E3DE2">
            <w:pPr>
              <w:jc w:val="center"/>
              <w:rPr>
                <w:color w:val="000000"/>
                <w:sz w:val="20"/>
                <w:szCs w:val="20"/>
              </w:rPr>
            </w:pPr>
            <w:r w:rsidRPr="00316291">
              <w:rPr>
                <w:color w:val="000000"/>
                <w:sz w:val="20"/>
                <w:szCs w:val="20"/>
              </w:rPr>
              <w:t>92.3</w:t>
            </w:r>
          </w:p>
        </w:tc>
        <w:tc>
          <w:tcPr>
            <w:tcW w:w="271" w:type="pct"/>
            <w:tcBorders>
              <w:top w:val="nil"/>
              <w:left w:val="nil"/>
              <w:bottom w:val="single" w:sz="8" w:space="0" w:color="auto"/>
              <w:right w:val="single" w:sz="8" w:space="0" w:color="auto"/>
            </w:tcBorders>
            <w:shd w:val="clear" w:color="auto" w:fill="auto"/>
            <w:noWrap/>
            <w:vAlign w:val="center"/>
            <w:hideMark/>
          </w:tcPr>
          <w:p w14:paraId="29A0010D" w14:textId="77777777" w:rsidR="000E3DE2" w:rsidRPr="00316291" w:rsidRDefault="000E3DE2" w:rsidP="000E3DE2">
            <w:pPr>
              <w:jc w:val="center"/>
              <w:rPr>
                <w:color w:val="000000"/>
                <w:sz w:val="20"/>
                <w:szCs w:val="20"/>
              </w:rPr>
            </w:pPr>
            <w:r w:rsidRPr="00316291">
              <w:rPr>
                <w:color w:val="000000"/>
                <w:sz w:val="20"/>
                <w:szCs w:val="20"/>
              </w:rPr>
              <w:t>102.0</w:t>
            </w:r>
          </w:p>
        </w:tc>
        <w:tc>
          <w:tcPr>
            <w:tcW w:w="271" w:type="pct"/>
            <w:tcBorders>
              <w:top w:val="nil"/>
              <w:left w:val="nil"/>
              <w:bottom w:val="single" w:sz="8" w:space="0" w:color="auto"/>
              <w:right w:val="single" w:sz="8" w:space="0" w:color="auto"/>
            </w:tcBorders>
            <w:shd w:val="clear" w:color="auto" w:fill="auto"/>
            <w:noWrap/>
            <w:vAlign w:val="center"/>
            <w:hideMark/>
          </w:tcPr>
          <w:p w14:paraId="7A5528E2" w14:textId="77777777" w:rsidR="000E3DE2" w:rsidRPr="00316291" w:rsidRDefault="000E3DE2" w:rsidP="000E3DE2">
            <w:pPr>
              <w:jc w:val="center"/>
              <w:rPr>
                <w:color w:val="000000"/>
                <w:sz w:val="20"/>
                <w:szCs w:val="20"/>
              </w:rPr>
            </w:pPr>
            <w:r w:rsidRPr="00316291">
              <w:rPr>
                <w:color w:val="000000"/>
                <w:sz w:val="20"/>
                <w:szCs w:val="20"/>
              </w:rPr>
              <w:t>114.2</w:t>
            </w:r>
          </w:p>
        </w:tc>
      </w:tr>
      <w:tr w:rsidR="000E3DE2" w:rsidRPr="00316291" w14:paraId="635A1AB5"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57C5FF" w14:textId="77777777" w:rsidR="000E3DE2" w:rsidRPr="00316291" w:rsidRDefault="000E3DE2" w:rsidP="000E3DE2">
            <w:pPr>
              <w:rPr>
                <w:color w:val="000000"/>
                <w:sz w:val="20"/>
                <w:szCs w:val="20"/>
              </w:rPr>
            </w:pPr>
            <w:r w:rsidRPr="00316291">
              <w:rPr>
                <w:color w:val="000000"/>
                <w:sz w:val="20"/>
                <w:szCs w:val="20"/>
              </w:rPr>
              <w:t>Всего по поселению, в т. ч.:</w:t>
            </w:r>
          </w:p>
        </w:tc>
        <w:tc>
          <w:tcPr>
            <w:tcW w:w="356" w:type="pct"/>
            <w:tcBorders>
              <w:top w:val="nil"/>
              <w:left w:val="nil"/>
              <w:bottom w:val="single" w:sz="8" w:space="0" w:color="auto"/>
              <w:right w:val="single" w:sz="8" w:space="0" w:color="auto"/>
            </w:tcBorders>
            <w:shd w:val="clear" w:color="auto" w:fill="auto"/>
            <w:noWrap/>
            <w:vAlign w:val="center"/>
            <w:hideMark/>
          </w:tcPr>
          <w:p w14:paraId="26539976" w14:textId="77777777" w:rsidR="000E3DE2" w:rsidRPr="00316291" w:rsidRDefault="000E3DE2" w:rsidP="000E3DE2">
            <w:pPr>
              <w:jc w:val="center"/>
              <w:rPr>
                <w:color w:val="000000"/>
                <w:sz w:val="20"/>
                <w:szCs w:val="20"/>
              </w:rPr>
            </w:pPr>
            <w:r w:rsidRPr="00316291">
              <w:rPr>
                <w:color w:val="000000"/>
                <w:sz w:val="20"/>
                <w:szCs w:val="20"/>
              </w:rPr>
              <w:t>0</w:t>
            </w:r>
          </w:p>
        </w:tc>
        <w:tc>
          <w:tcPr>
            <w:tcW w:w="401" w:type="pct"/>
            <w:tcBorders>
              <w:top w:val="nil"/>
              <w:left w:val="nil"/>
              <w:bottom w:val="single" w:sz="8" w:space="0" w:color="auto"/>
              <w:right w:val="single" w:sz="8" w:space="0" w:color="auto"/>
            </w:tcBorders>
            <w:shd w:val="clear" w:color="auto" w:fill="auto"/>
            <w:noWrap/>
            <w:vAlign w:val="center"/>
            <w:hideMark/>
          </w:tcPr>
          <w:p w14:paraId="703304D4" w14:textId="77777777" w:rsidR="000E3DE2" w:rsidRPr="00316291" w:rsidRDefault="000E3DE2" w:rsidP="000E3DE2">
            <w:pPr>
              <w:jc w:val="center"/>
              <w:rPr>
                <w:color w:val="000000"/>
                <w:sz w:val="20"/>
                <w:szCs w:val="20"/>
              </w:rPr>
            </w:pPr>
            <w:r w:rsidRPr="00316291">
              <w:rPr>
                <w:color w:val="000000"/>
                <w:sz w:val="20"/>
                <w:szCs w:val="20"/>
              </w:rPr>
              <w:t>0</w:t>
            </w:r>
          </w:p>
        </w:tc>
        <w:tc>
          <w:tcPr>
            <w:tcW w:w="390" w:type="pct"/>
            <w:tcBorders>
              <w:top w:val="nil"/>
              <w:left w:val="nil"/>
              <w:bottom w:val="single" w:sz="8" w:space="0" w:color="auto"/>
              <w:right w:val="single" w:sz="8" w:space="0" w:color="auto"/>
            </w:tcBorders>
            <w:shd w:val="clear" w:color="auto" w:fill="auto"/>
            <w:noWrap/>
            <w:vAlign w:val="center"/>
            <w:hideMark/>
          </w:tcPr>
          <w:p w14:paraId="704D255C" w14:textId="77777777" w:rsidR="000E3DE2" w:rsidRPr="00316291" w:rsidRDefault="000E3DE2" w:rsidP="000E3DE2">
            <w:pPr>
              <w:jc w:val="center"/>
              <w:rPr>
                <w:color w:val="000000"/>
                <w:sz w:val="20"/>
                <w:szCs w:val="20"/>
              </w:rPr>
            </w:pPr>
            <w:r w:rsidRPr="00316291">
              <w:rPr>
                <w:color w:val="000000"/>
                <w:sz w:val="20"/>
                <w:szCs w:val="20"/>
              </w:rPr>
              <w:t>0</w:t>
            </w:r>
          </w:p>
        </w:tc>
        <w:tc>
          <w:tcPr>
            <w:tcW w:w="390" w:type="pct"/>
            <w:tcBorders>
              <w:top w:val="nil"/>
              <w:left w:val="nil"/>
              <w:bottom w:val="single" w:sz="8" w:space="0" w:color="auto"/>
              <w:right w:val="single" w:sz="8" w:space="0" w:color="auto"/>
            </w:tcBorders>
            <w:shd w:val="clear" w:color="auto" w:fill="auto"/>
            <w:noWrap/>
            <w:vAlign w:val="center"/>
            <w:hideMark/>
          </w:tcPr>
          <w:p w14:paraId="5A9F2D6F" w14:textId="77777777" w:rsidR="000E3DE2" w:rsidRPr="00316291" w:rsidRDefault="000E3DE2" w:rsidP="000E3DE2">
            <w:pPr>
              <w:jc w:val="center"/>
              <w:rPr>
                <w:color w:val="000000"/>
                <w:sz w:val="20"/>
                <w:szCs w:val="20"/>
              </w:rPr>
            </w:pPr>
            <w:r w:rsidRPr="00316291">
              <w:rPr>
                <w:color w:val="000000"/>
                <w:sz w:val="20"/>
                <w:szCs w:val="20"/>
              </w:rPr>
              <w:t>8.5</w:t>
            </w:r>
          </w:p>
        </w:tc>
        <w:tc>
          <w:tcPr>
            <w:tcW w:w="390" w:type="pct"/>
            <w:tcBorders>
              <w:top w:val="nil"/>
              <w:left w:val="nil"/>
              <w:bottom w:val="single" w:sz="8" w:space="0" w:color="auto"/>
              <w:right w:val="single" w:sz="8" w:space="0" w:color="auto"/>
            </w:tcBorders>
            <w:shd w:val="clear" w:color="auto" w:fill="auto"/>
            <w:noWrap/>
            <w:vAlign w:val="center"/>
            <w:hideMark/>
          </w:tcPr>
          <w:p w14:paraId="279EF4A3" w14:textId="77777777" w:rsidR="000E3DE2" w:rsidRPr="00316291" w:rsidRDefault="000E3DE2" w:rsidP="000E3DE2">
            <w:pPr>
              <w:jc w:val="center"/>
              <w:rPr>
                <w:color w:val="000000"/>
                <w:sz w:val="20"/>
                <w:szCs w:val="20"/>
              </w:rPr>
            </w:pPr>
            <w:r w:rsidRPr="00316291">
              <w:rPr>
                <w:color w:val="000000"/>
                <w:sz w:val="20"/>
                <w:szCs w:val="20"/>
              </w:rPr>
              <w:t>14.7</w:t>
            </w:r>
          </w:p>
        </w:tc>
        <w:tc>
          <w:tcPr>
            <w:tcW w:w="390" w:type="pct"/>
            <w:tcBorders>
              <w:top w:val="nil"/>
              <w:left w:val="nil"/>
              <w:bottom w:val="single" w:sz="8" w:space="0" w:color="auto"/>
              <w:right w:val="single" w:sz="8" w:space="0" w:color="auto"/>
            </w:tcBorders>
            <w:shd w:val="clear" w:color="auto" w:fill="auto"/>
            <w:noWrap/>
            <w:vAlign w:val="center"/>
            <w:hideMark/>
          </w:tcPr>
          <w:p w14:paraId="181BC79E" w14:textId="77777777" w:rsidR="000E3DE2" w:rsidRPr="00316291" w:rsidRDefault="000E3DE2" w:rsidP="000E3DE2">
            <w:pPr>
              <w:jc w:val="center"/>
              <w:rPr>
                <w:color w:val="000000"/>
                <w:sz w:val="20"/>
                <w:szCs w:val="20"/>
              </w:rPr>
            </w:pPr>
            <w:r w:rsidRPr="00316291">
              <w:rPr>
                <w:color w:val="000000"/>
                <w:sz w:val="20"/>
                <w:szCs w:val="20"/>
              </w:rPr>
              <w:t>13.8</w:t>
            </w:r>
          </w:p>
        </w:tc>
        <w:tc>
          <w:tcPr>
            <w:tcW w:w="390" w:type="pct"/>
            <w:tcBorders>
              <w:top w:val="nil"/>
              <w:left w:val="nil"/>
              <w:bottom w:val="single" w:sz="8" w:space="0" w:color="auto"/>
              <w:right w:val="single" w:sz="8" w:space="0" w:color="auto"/>
            </w:tcBorders>
            <w:shd w:val="clear" w:color="auto" w:fill="auto"/>
            <w:noWrap/>
            <w:vAlign w:val="center"/>
            <w:hideMark/>
          </w:tcPr>
          <w:p w14:paraId="7CC5A6ED" w14:textId="77777777" w:rsidR="000E3DE2" w:rsidRPr="00316291" w:rsidRDefault="000E3DE2" w:rsidP="000E3DE2">
            <w:pPr>
              <w:jc w:val="center"/>
              <w:rPr>
                <w:color w:val="000000"/>
                <w:sz w:val="20"/>
                <w:szCs w:val="20"/>
              </w:rPr>
            </w:pPr>
            <w:r w:rsidRPr="00316291">
              <w:rPr>
                <w:color w:val="000000"/>
                <w:sz w:val="20"/>
                <w:szCs w:val="20"/>
              </w:rPr>
              <w:t>10.8</w:t>
            </w:r>
          </w:p>
        </w:tc>
        <w:tc>
          <w:tcPr>
            <w:tcW w:w="390" w:type="pct"/>
            <w:tcBorders>
              <w:top w:val="nil"/>
              <w:left w:val="nil"/>
              <w:bottom w:val="single" w:sz="8" w:space="0" w:color="auto"/>
              <w:right w:val="single" w:sz="8" w:space="0" w:color="auto"/>
            </w:tcBorders>
            <w:shd w:val="clear" w:color="auto" w:fill="auto"/>
            <w:noWrap/>
            <w:vAlign w:val="center"/>
            <w:hideMark/>
          </w:tcPr>
          <w:p w14:paraId="45A1CA95" w14:textId="77777777" w:rsidR="000E3DE2" w:rsidRPr="00316291" w:rsidRDefault="000E3DE2" w:rsidP="000E3DE2">
            <w:pPr>
              <w:jc w:val="center"/>
              <w:rPr>
                <w:color w:val="000000"/>
                <w:sz w:val="20"/>
                <w:szCs w:val="20"/>
              </w:rPr>
            </w:pPr>
            <w:r w:rsidRPr="00316291">
              <w:rPr>
                <w:color w:val="000000"/>
                <w:sz w:val="20"/>
                <w:szCs w:val="20"/>
              </w:rPr>
              <w:t>14.5</w:t>
            </w:r>
          </w:p>
        </w:tc>
        <w:tc>
          <w:tcPr>
            <w:tcW w:w="271" w:type="pct"/>
            <w:tcBorders>
              <w:top w:val="nil"/>
              <w:left w:val="nil"/>
              <w:bottom w:val="single" w:sz="8" w:space="0" w:color="auto"/>
              <w:right w:val="single" w:sz="8" w:space="0" w:color="auto"/>
            </w:tcBorders>
            <w:shd w:val="clear" w:color="auto" w:fill="auto"/>
            <w:noWrap/>
            <w:vAlign w:val="center"/>
            <w:hideMark/>
          </w:tcPr>
          <w:p w14:paraId="6AE592F6" w14:textId="77777777" w:rsidR="000E3DE2" w:rsidRPr="00316291" w:rsidRDefault="000E3DE2" w:rsidP="000E3DE2">
            <w:pPr>
              <w:jc w:val="center"/>
              <w:rPr>
                <w:color w:val="000000"/>
                <w:sz w:val="20"/>
                <w:szCs w:val="20"/>
              </w:rPr>
            </w:pPr>
            <w:r w:rsidRPr="00316291">
              <w:rPr>
                <w:color w:val="000000"/>
                <w:sz w:val="20"/>
                <w:szCs w:val="20"/>
              </w:rPr>
              <w:t>16.9</w:t>
            </w:r>
          </w:p>
        </w:tc>
        <w:tc>
          <w:tcPr>
            <w:tcW w:w="271" w:type="pct"/>
            <w:tcBorders>
              <w:top w:val="nil"/>
              <w:left w:val="nil"/>
              <w:bottom w:val="single" w:sz="8" w:space="0" w:color="auto"/>
              <w:right w:val="single" w:sz="8" w:space="0" w:color="auto"/>
            </w:tcBorders>
            <w:shd w:val="clear" w:color="auto" w:fill="auto"/>
            <w:noWrap/>
            <w:vAlign w:val="center"/>
            <w:hideMark/>
          </w:tcPr>
          <w:p w14:paraId="0443E999" w14:textId="77777777" w:rsidR="000E3DE2" w:rsidRPr="00316291" w:rsidRDefault="000E3DE2" w:rsidP="000E3DE2">
            <w:pPr>
              <w:jc w:val="center"/>
              <w:rPr>
                <w:color w:val="000000"/>
                <w:sz w:val="20"/>
                <w:szCs w:val="20"/>
              </w:rPr>
            </w:pPr>
            <w:r w:rsidRPr="00316291">
              <w:rPr>
                <w:color w:val="000000"/>
                <w:sz w:val="20"/>
                <w:szCs w:val="20"/>
              </w:rPr>
              <w:t>13.0</w:t>
            </w:r>
          </w:p>
        </w:tc>
        <w:tc>
          <w:tcPr>
            <w:tcW w:w="271" w:type="pct"/>
            <w:tcBorders>
              <w:top w:val="nil"/>
              <w:left w:val="nil"/>
              <w:bottom w:val="single" w:sz="8" w:space="0" w:color="auto"/>
              <w:right w:val="single" w:sz="8" w:space="0" w:color="auto"/>
            </w:tcBorders>
            <w:shd w:val="clear" w:color="auto" w:fill="auto"/>
            <w:noWrap/>
            <w:vAlign w:val="center"/>
            <w:hideMark/>
          </w:tcPr>
          <w:p w14:paraId="3C653A5F" w14:textId="77777777" w:rsidR="000E3DE2" w:rsidRPr="00316291" w:rsidRDefault="000E3DE2" w:rsidP="000E3DE2">
            <w:pPr>
              <w:jc w:val="center"/>
              <w:rPr>
                <w:color w:val="000000"/>
                <w:sz w:val="20"/>
                <w:szCs w:val="20"/>
              </w:rPr>
            </w:pPr>
            <w:r w:rsidRPr="00316291">
              <w:rPr>
                <w:color w:val="000000"/>
                <w:sz w:val="20"/>
                <w:szCs w:val="20"/>
              </w:rPr>
              <w:t>9.8</w:t>
            </w:r>
          </w:p>
        </w:tc>
        <w:tc>
          <w:tcPr>
            <w:tcW w:w="271" w:type="pct"/>
            <w:tcBorders>
              <w:top w:val="nil"/>
              <w:left w:val="nil"/>
              <w:bottom w:val="single" w:sz="8" w:space="0" w:color="auto"/>
              <w:right w:val="single" w:sz="8" w:space="0" w:color="auto"/>
            </w:tcBorders>
            <w:shd w:val="clear" w:color="auto" w:fill="auto"/>
            <w:noWrap/>
            <w:vAlign w:val="center"/>
            <w:hideMark/>
          </w:tcPr>
          <w:p w14:paraId="127D134D" w14:textId="77777777" w:rsidR="000E3DE2" w:rsidRPr="00316291" w:rsidRDefault="000E3DE2" w:rsidP="000E3DE2">
            <w:pPr>
              <w:jc w:val="center"/>
              <w:rPr>
                <w:color w:val="000000"/>
                <w:sz w:val="20"/>
                <w:szCs w:val="20"/>
              </w:rPr>
            </w:pPr>
            <w:r w:rsidRPr="00316291">
              <w:rPr>
                <w:color w:val="000000"/>
                <w:sz w:val="20"/>
                <w:szCs w:val="20"/>
              </w:rPr>
              <w:t>12.2</w:t>
            </w:r>
          </w:p>
        </w:tc>
      </w:tr>
      <w:tr w:rsidR="000E3DE2" w:rsidRPr="00316291" w14:paraId="38410A3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2BF7244" w14:textId="77777777" w:rsidR="000E3DE2" w:rsidRPr="00316291" w:rsidRDefault="000E3DE2" w:rsidP="000E3DE2">
            <w:pPr>
              <w:rPr>
                <w:color w:val="000000"/>
                <w:sz w:val="20"/>
                <w:szCs w:val="20"/>
              </w:rPr>
            </w:pPr>
            <w:r w:rsidRPr="00316291">
              <w:rPr>
                <w:color w:val="000000"/>
                <w:sz w:val="20"/>
                <w:szCs w:val="20"/>
              </w:rPr>
              <w:t>Многоэтажный жилищный фонд</w:t>
            </w:r>
          </w:p>
        </w:tc>
        <w:tc>
          <w:tcPr>
            <w:tcW w:w="356" w:type="pct"/>
            <w:tcBorders>
              <w:top w:val="nil"/>
              <w:left w:val="nil"/>
              <w:bottom w:val="single" w:sz="8" w:space="0" w:color="auto"/>
              <w:right w:val="single" w:sz="8" w:space="0" w:color="auto"/>
            </w:tcBorders>
            <w:shd w:val="clear" w:color="auto" w:fill="auto"/>
            <w:noWrap/>
            <w:vAlign w:val="center"/>
            <w:hideMark/>
          </w:tcPr>
          <w:p w14:paraId="558F4C61" w14:textId="77777777" w:rsidR="000E3DE2" w:rsidRPr="00316291" w:rsidRDefault="000E3DE2" w:rsidP="000E3DE2">
            <w:pPr>
              <w:jc w:val="center"/>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75720F7C"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3C8F79E"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FD02DB5"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0765345"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66541BA"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597573C" w14:textId="77777777" w:rsidR="000E3DE2" w:rsidRPr="00316291" w:rsidRDefault="000E3DE2" w:rsidP="000E3DE2">
            <w:pPr>
              <w:jc w:val="center"/>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9FA6A66"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66D0771C"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667665E1"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672F5A7A" w14:textId="77777777" w:rsidR="000E3DE2" w:rsidRPr="00316291" w:rsidRDefault="000E3DE2" w:rsidP="000E3DE2">
            <w:pPr>
              <w:jc w:val="center"/>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1EAEF02F" w14:textId="77777777" w:rsidR="000E3DE2" w:rsidRPr="00316291" w:rsidRDefault="000E3DE2" w:rsidP="000E3DE2">
            <w:pPr>
              <w:jc w:val="center"/>
              <w:rPr>
                <w:color w:val="000000"/>
                <w:sz w:val="20"/>
                <w:szCs w:val="20"/>
              </w:rPr>
            </w:pPr>
            <w:r w:rsidRPr="00316291">
              <w:rPr>
                <w:color w:val="000000"/>
                <w:sz w:val="20"/>
                <w:szCs w:val="20"/>
              </w:rPr>
              <w:t> </w:t>
            </w:r>
          </w:p>
        </w:tc>
      </w:tr>
      <w:tr w:rsidR="000E3DE2" w:rsidRPr="00316291" w14:paraId="0A00FF9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231192D" w14:textId="77777777" w:rsidR="000E3DE2" w:rsidRPr="00316291" w:rsidRDefault="000E3DE2" w:rsidP="000E3DE2">
            <w:pPr>
              <w:rPr>
                <w:color w:val="000000"/>
                <w:sz w:val="20"/>
                <w:szCs w:val="20"/>
              </w:rPr>
            </w:pPr>
            <w:r w:rsidRPr="00316291">
              <w:rPr>
                <w:color w:val="000000"/>
                <w:sz w:val="20"/>
                <w:szCs w:val="20"/>
              </w:rPr>
              <w:t>Средне- и малоэтажный жилищный фонд</w:t>
            </w:r>
          </w:p>
        </w:tc>
        <w:tc>
          <w:tcPr>
            <w:tcW w:w="356" w:type="pct"/>
            <w:tcBorders>
              <w:top w:val="nil"/>
              <w:left w:val="nil"/>
              <w:bottom w:val="single" w:sz="8" w:space="0" w:color="auto"/>
              <w:right w:val="single" w:sz="8" w:space="0" w:color="auto"/>
            </w:tcBorders>
            <w:shd w:val="clear" w:color="auto" w:fill="auto"/>
            <w:noWrap/>
            <w:vAlign w:val="center"/>
            <w:hideMark/>
          </w:tcPr>
          <w:p w14:paraId="209F943D" w14:textId="77777777" w:rsidR="000E3DE2" w:rsidRPr="00316291" w:rsidRDefault="000E3DE2" w:rsidP="000E3DE2">
            <w:pPr>
              <w:jc w:val="center"/>
              <w:rPr>
                <w:color w:val="000000"/>
                <w:sz w:val="20"/>
                <w:szCs w:val="20"/>
              </w:rPr>
            </w:pPr>
            <w:r w:rsidRPr="00316291">
              <w:rPr>
                <w:color w:val="000000"/>
                <w:sz w:val="20"/>
                <w:szCs w:val="20"/>
              </w:rPr>
              <w:t>0</w:t>
            </w:r>
          </w:p>
        </w:tc>
        <w:tc>
          <w:tcPr>
            <w:tcW w:w="401" w:type="pct"/>
            <w:tcBorders>
              <w:top w:val="nil"/>
              <w:left w:val="nil"/>
              <w:bottom w:val="single" w:sz="8" w:space="0" w:color="auto"/>
              <w:right w:val="single" w:sz="8" w:space="0" w:color="auto"/>
            </w:tcBorders>
            <w:shd w:val="clear" w:color="auto" w:fill="auto"/>
            <w:noWrap/>
            <w:vAlign w:val="center"/>
            <w:hideMark/>
          </w:tcPr>
          <w:p w14:paraId="2506A72D" w14:textId="77777777" w:rsidR="000E3DE2" w:rsidRPr="00316291" w:rsidRDefault="000E3DE2" w:rsidP="000E3DE2">
            <w:pPr>
              <w:jc w:val="center"/>
              <w:rPr>
                <w:color w:val="000000"/>
                <w:sz w:val="20"/>
                <w:szCs w:val="20"/>
              </w:rPr>
            </w:pPr>
            <w:r w:rsidRPr="00316291">
              <w:rPr>
                <w:color w:val="000000"/>
                <w:sz w:val="20"/>
                <w:szCs w:val="20"/>
              </w:rPr>
              <w:t>0</w:t>
            </w:r>
          </w:p>
        </w:tc>
        <w:tc>
          <w:tcPr>
            <w:tcW w:w="390" w:type="pct"/>
            <w:tcBorders>
              <w:top w:val="nil"/>
              <w:left w:val="nil"/>
              <w:bottom w:val="single" w:sz="8" w:space="0" w:color="auto"/>
              <w:right w:val="single" w:sz="8" w:space="0" w:color="auto"/>
            </w:tcBorders>
            <w:shd w:val="clear" w:color="auto" w:fill="auto"/>
            <w:noWrap/>
            <w:vAlign w:val="center"/>
            <w:hideMark/>
          </w:tcPr>
          <w:p w14:paraId="0B4839F9" w14:textId="77777777" w:rsidR="000E3DE2" w:rsidRPr="00316291" w:rsidRDefault="000E3DE2" w:rsidP="000E3DE2">
            <w:pPr>
              <w:jc w:val="center"/>
              <w:rPr>
                <w:color w:val="000000"/>
                <w:sz w:val="20"/>
                <w:szCs w:val="20"/>
              </w:rPr>
            </w:pPr>
            <w:r w:rsidRPr="00316291">
              <w:rPr>
                <w:color w:val="000000"/>
                <w:sz w:val="20"/>
                <w:szCs w:val="20"/>
              </w:rPr>
              <w:t>0</w:t>
            </w:r>
          </w:p>
        </w:tc>
        <w:tc>
          <w:tcPr>
            <w:tcW w:w="390" w:type="pct"/>
            <w:tcBorders>
              <w:top w:val="nil"/>
              <w:left w:val="nil"/>
              <w:bottom w:val="single" w:sz="8" w:space="0" w:color="auto"/>
              <w:right w:val="single" w:sz="8" w:space="0" w:color="auto"/>
            </w:tcBorders>
            <w:shd w:val="clear" w:color="auto" w:fill="auto"/>
            <w:noWrap/>
            <w:vAlign w:val="center"/>
            <w:hideMark/>
          </w:tcPr>
          <w:p w14:paraId="6CE4CA04" w14:textId="77777777" w:rsidR="000E3DE2" w:rsidRPr="00316291" w:rsidRDefault="000E3DE2" w:rsidP="000E3DE2">
            <w:pPr>
              <w:jc w:val="center"/>
              <w:rPr>
                <w:color w:val="000000"/>
                <w:sz w:val="20"/>
                <w:szCs w:val="20"/>
              </w:rPr>
            </w:pPr>
            <w:r w:rsidRPr="00316291">
              <w:rPr>
                <w:color w:val="000000"/>
                <w:sz w:val="20"/>
                <w:szCs w:val="20"/>
              </w:rPr>
              <w:t>8.5</w:t>
            </w:r>
          </w:p>
        </w:tc>
        <w:tc>
          <w:tcPr>
            <w:tcW w:w="390" w:type="pct"/>
            <w:tcBorders>
              <w:top w:val="nil"/>
              <w:left w:val="nil"/>
              <w:bottom w:val="single" w:sz="8" w:space="0" w:color="auto"/>
              <w:right w:val="single" w:sz="8" w:space="0" w:color="auto"/>
            </w:tcBorders>
            <w:shd w:val="clear" w:color="auto" w:fill="auto"/>
            <w:noWrap/>
            <w:vAlign w:val="center"/>
            <w:hideMark/>
          </w:tcPr>
          <w:p w14:paraId="2026DD03" w14:textId="77777777" w:rsidR="000E3DE2" w:rsidRPr="00316291" w:rsidRDefault="000E3DE2" w:rsidP="000E3DE2">
            <w:pPr>
              <w:jc w:val="center"/>
              <w:rPr>
                <w:color w:val="000000"/>
                <w:sz w:val="20"/>
                <w:szCs w:val="20"/>
              </w:rPr>
            </w:pPr>
            <w:r w:rsidRPr="00316291">
              <w:rPr>
                <w:color w:val="000000"/>
                <w:sz w:val="20"/>
                <w:szCs w:val="20"/>
              </w:rPr>
              <w:t>14.7</w:t>
            </w:r>
          </w:p>
        </w:tc>
        <w:tc>
          <w:tcPr>
            <w:tcW w:w="390" w:type="pct"/>
            <w:tcBorders>
              <w:top w:val="nil"/>
              <w:left w:val="nil"/>
              <w:bottom w:val="single" w:sz="8" w:space="0" w:color="auto"/>
              <w:right w:val="single" w:sz="8" w:space="0" w:color="auto"/>
            </w:tcBorders>
            <w:shd w:val="clear" w:color="auto" w:fill="auto"/>
            <w:noWrap/>
            <w:vAlign w:val="center"/>
            <w:hideMark/>
          </w:tcPr>
          <w:p w14:paraId="0DF982C0" w14:textId="77777777" w:rsidR="000E3DE2" w:rsidRPr="00316291" w:rsidRDefault="000E3DE2" w:rsidP="000E3DE2">
            <w:pPr>
              <w:jc w:val="center"/>
              <w:rPr>
                <w:color w:val="000000"/>
                <w:sz w:val="20"/>
                <w:szCs w:val="20"/>
              </w:rPr>
            </w:pPr>
            <w:r w:rsidRPr="00316291">
              <w:rPr>
                <w:color w:val="000000"/>
                <w:sz w:val="20"/>
                <w:szCs w:val="20"/>
              </w:rPr>
              <w:t>13.8</w:t>
            </w:r>
          </w:p>
        </w:tc>
        <w:tc>
          <w:tcPr>
            <w:tcW w:w="390" w:type="pct"/>
            <w:tcBorders>
              <w:top w:val="nil"/>
              <w:left w:val="nil"/>
              <w:bottom w:val="single" w:sz="8" w:space="0" w:color="auto"/>
              <w:right w:val="single" w:sz="8" w:space="0" w:color="auto"/>
            </w:tcBorders>
            <w:shd w:val="clear" w:color="auto" w:fill="auto"/>
            <w:noWrap/>
            <w:vAlign w:val="center"/>
            <w:hideMark/>
          </w:tcPr>
          <w:p w14:paraId="3819BE3E" w14:textId="77777777" w:rsidR="000E3DE2" w:rsidRPr="00316291" w:rsidRDefault="000E3DE2" w:rsidP="000E3DE2">
            <w:pPr>
              <w:jc w:val="center"/>
              <w:rPr>
                <w:color w:val="000000"/>
                <w:sz w:val="20"/>
                <w:szCs w:val="20"/>
              </w:rPr>
            </w:pPr>
            <w:r w:rsidRPr="00316291">
              <w:rPr>
                <w:color w:val="000000"/>
                <w:sz w:val="20"/>
                <w:szCs w:val="20"/>
              </w:rPr>
              <w:t>10.8</w:t>
            </w:r>
          </w:p>
        </w:tc>
        <w:tc>
          <w:tcPr>
            <w:tcW w:w="390" w:type="pct"/>
            <w:tcBorders>
              <w:top w:val="nil"/>
              <w:left w:val="nil"/>
              <w:bottom w:val="single" w:sz="8" w:space="0" w:color="auto"/>
              <w:right w:val="single" w:sz="8" w:space="0" w:color="auto"/>
            </w:tcBorders>
            <w:shd w:val="clear" w:color="auto" w:fill="auto"/>
            <w:noWrap/>
            <w:vAlign w:val="center"/>
            <w:hideMark/>
          </w:tcPr>
          <w:p w14:paraId="4EA416BB" w14:textId="77777777" w:rsidR="000E3DE2" w:rsidRPr="00316291" w:rsidRDefault="000E3DE2" w:rsidP="000E3DE2">
            <w:pPr>
              <w:jc w:val="center"/>
              <w:rPr>
                <w:color w:val="000000"/>
                <w:sz w:val="20"/>
                <w:szCs w:val="20"/>
              </w:rPr>
            </w:pPr>
            <w:r w:rsidRPr="00316291">
              <w:rPr>
                <w:color w:val="000000"/>
                <w:sz w:val="20"/>
                <w:szCs w:val="20"/>
              </w:rPr>
              <w:t>14.5</w:t>
            </w:r>
          </w:p>
        </w:tc>
        <w:tc>
          <w:tcPr>
            <w:tcW w:w="271" w:type="pct"/>
            <w:tcBorders>
              <w:top w:val="nil"/>
              <w:left w:val="nil"/>
              <w:bottom w:val="single" w:sz="8" w:space="0" w:color="auto"/>
              <w:right w:val="single" w:sz="8" w:space="0" w:color="auto"/>
            </w:tcBorders>
            <w:shd w:val="clear" w:color="auto" w:fill="auto"/>
            <w:noWrap/>
            <w:vAlign w:val="center"/>
            <w:hideMark/>
          </w:tcPr>
          <w:p w14:paraId="0808E558" w14:textId="77777777" w:rsidR="000E3DE2" w:rsidRPr="00316291" w:rsidRDefault="000E3DE2" w:rsidP="000E3DE2">
            <w:pPr>
              <w:jc w:val="center"/>
              <w:rPr>
                <w:color w:val="000000"/>
                <w:sz w:val="20"/>
                <w:szCs w:val="20"/>
              </w:rPr>
            </w:pPr>
            <w:r w:rsidRPr="00316291">
              <w:rPr>
                <w:color w:val="000000"/>
                <w:sz w:val="20"/>
                <w:szCs w:val="20"/>
              </w:rPr>
              <w:t>16.9</w:t>
            </w:r>
          </w:p>
        </w:tc>
        <w:tc>
          <w:tcPr>
            <w:tcW w:w="271" w:type="pct"/>
            <w:tcBorders>
              <w:top w:val="nil"/>
              <w:left w:val="nil"/>
              <w:bottom w:val="single" w:sz="8" w:space="0" w:color="auto"/>
              <w:right w:val="single" w:sz="8" w:space="0" w:color="auto"/>
            </w:tcBorders>
            <w:shd w:val="clear" w:color="auto" w:fill="auto"/>
            <w:noWrap/>
            <w:vAlign w:val="center"/>
            <w:hideMark/>
          </w:tcPr>
          <w:p w14:paraId="5853198A" w14:textId="77777777" w:rsidR="000E3DE2" w:rsidRPr="00316291" w:rsidRDefault="000E3DE2" w:rsidP="000E3DE2">
            <w:pPr>
              <w:jc w:val="center"/>
              <w:rPr>
                <w:color w:val="000000"/>
                <w:sz w:val="20"/>
                <w:szCs w:val="20"/>
              </w:rPr>
            </w:pPr>
            <w:r w:rsidRPr="00316291">
              <w:rPr>
                <w:color w:val="000000"/>
                <w:sz w:val="20"/>
                <w:szCs w:val="20"/>
              </w:rPr>
              <w:t>13.0</w:t>
            </w:r>
          </w:p>
        </w:tc>
        <w:tc>
          <w:tcPr>
            <w:tcW w:w="271" w:type="pct"/>
            <w:tcBorders>
              <w:top w:val="nil"/>
              <w:left w:val="nil"/>
              <w:bottom w:val="single" w:sz="8" w:space="0" w:color="auto"/>
              <w:right w:val="single" w:sz="8" w:space="0" w:color="auto"/>
            </w:tcBorders>
            <w:shd w:val="clear" w:color="auto" w:fill="auto"/>
            <w:noWrap/>
            <w:vAlign w:val="center"/>
            <w:hideMark/>
          </w:tcPr>
          <w:p w14:paraId="0707A24C" w14:textId="77777777" w:rsidR="000E3DE2" w:rsidRPr="00316291" w:rsidRDefault="000E3DE2" w:rsidP="000E3DE2">
            <w:pPr>
              <w:jc w:val="center"/>
              <w:rPr>
                <w:color w:val="000000"/>
                <w:sz w:val="20"/>
                <w:szCs w:val="20"/>
              </w:rPr>
            </w:pPr>
            <w:r w:rsidRPr="00316291">
              <w:rPr>
                <w:color w:val="000000"/>
                <w:sz w:val="20"/>
                <w:szCs w:val="20"/>
              </w:rPr>
              <w:t>9.8</w:t>
            </w:r>
          </w:p>
        </w:tc>
        <w:tc>
          <w:tcPr>
            <w:tcW w:w="271" w:type="pct"/>
            <w:tcBorders>
              <w:top w:val="nil"/>
              <w:left w:val="nil"/>
              <w:bottom w:val="single" w:sz="8" w:space="0" w:color="auto"/>
              <w:right w:val="single" w:sz="8" w:space="0" w:color="auto"/>
            </w:tcBorders>
            <w:shd w:val="clear" w:color="auto" w:fill="auto"/>
            <w:noWrap/>
            <w:vAlign w:val="center"/>
            <w:hideMark/>
          </w:tcPr>
          <w:p w14:paraId="4AE9E4F2" w14:textId="77777777" w:rsidR="000E3DE2" w:rsidRPr="00316291" w:rsidRDefault="000E3DE2" w:rsidP="000E3DE2">
            <w:pPr>
              <w:jc w:val="center"/>
              <w:rPr>
                <w:color w:val="000000"/>
                <w:sz w:val="20"/>
                <w:szCs w:val="20"/>
              </w:rPr>
            </w:pPr>
            <w:r w:rsidRPr="00316291">
              <w:rPr>
                <w:color w:val="000000"/>
                <w:sz w:val="20"/>
                <w:szCs w:val="20"/>
              </w:rPr>
              <w:t>12.2</w:t>
            </w:r>
          </w:p>
        </w:tc>
      </w:tr>
      <w:tr w:rsidR="000E3DE2" w:rsidRPr="00316291" w14:paraId="7A3CB83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35B12DC" w14:textId="28B1C439" w:rsidR="000E3DE2" w:rsidRPr="00316291" w:rsidRDefault="000E3DE2" w:rsidP="000E3DE2">
            <w:pPr>
              <w:outlineLvl w:val="0"/>
              <w:rPr>
                <w:color w:val="000000"/>
                <w:sz w:val="20"/>
                <w:szCs w:val="20"/>
              </w:rPr>
            </w:pPr>
            <w:bookmarkStart w:id="84" w:name="_Toc79059752"/>
            <w:bookmarkEnd w:id="82"/>
            <w:bookmarkEnd w:id="83"/>
            <w:r w:rsidRPr="00316291">
              <w:rPr>
                <w:color w:val="000000"/>
                <w:sz w:val="20"/>
                <w:szCs w:val="20"/>
              </w:rPr>
              <w:t xml:space="preserve">ул. </w:t>
            </w:r>
            <w:bookmarkEnd w:id="84"/>
            <w:r w:rsidR="00C64E0F" w:rsidRPr="00316291">
              <w:rPr>
                <w:color w:val="000000"/>
                <w:sz w:val="20"/>
                <w:szCs w:val="20"/>
              </w:rPr>
              <w:t>Космодемьянской, 9</w:t>
            </w:r>
          </w:p>
        </w:tc>
        <w:tc>
          <w:tcPr>
            <w:tcW w:w="356" w:type="pct"/>
            <w:tcBorders>
              <w:top w:val="nil"/>
              <w:left w:val="nil"/>
              <w:bottom w:val="single" w:sz="8" w:space="0" w:color="auto"/>
              <w:right w:val="single" w:sz="8" w:space="0" w:color="auto"/>
            </w:tcBorders>
            <w:shd w:val="clear" w:color="auto" w:fill="auto"/>
            <w:noWrap/>
            <w:vAlign w:val="center"/>
            <w:hideMark/>
          </w:tcPr>
          <w:p w14:paraId="37EF602F"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7549B1E1"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2739F78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75D9DA5E" w14:textId="77777777" w:rsidR="000E3DE2" w:rsidRPr="00316291" w:rsidRDefault="000E3DE2" w:rsidP="000E3DE2">
            <w:pPr>
              <w:jc w:val="center"/>
              <w:outlineLvl w:val="0"/>
              <w:rPr>
                <w:color w:val="000000"/>
                <w:sz w:val="20"/>
                <w:szCs w:val="20"/>
              </w:rPr>
            </w:pPr>
            <w:bookmarkStart w:id="85" w:name="_Toc79059753"/>
            <w:r w:rsidRPr="00316291">
              <w:rPr>
                <w:color w:val="000000"/>
                <w:sz w:val="20"/>
                <w:szCs w:val="20"/>
              </w:rPr>
              <w:t>2.825</w:t>
            </w:r>
            <w:bookmarkEnd w:id="85"/>
          </w:p>
        </w:tc>
        <w:tc>
          <w:tcPr>
            <w:tcW w:w="390" w:type="pct"/>
            <w:tcBorders>
              <w:top w:val="nil"/>
              <w:left w:val="nil"/>
              <w:bottom w:val="single" w:sz="8" w:space="0" w:color="auto"/>
              <w:right w:val="single" w:sz="8" w:space="0" w:color="auto"/>
            </w:tcBorders>
            <w:shd w:val="clear" w:color="auto" w:fill="auto"/>
            <w:noWrap/>
            <w:vAlign w:val="center"/>
            <w:hideMark/>
          </w:tcPr>
          <w:p w14:paraId="419B50A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7E728829"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ADE7725"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38D8FCD"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8D2584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78918D75"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2ECB067"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4D380C4D"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05102DD8"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675244E" w14:textId="77777777" w:rsidR="000E3DE2" w:rsidRPr="00316291" w:rsidRDefault="000E3DE2" w:rsidP="000E3DE2">
            <w:pPr>
              <w:outlineLvl w:val="0"/>
              <w:rPr>
                <w:color w:val="000000"/>
                <w:sz w:val="20"/>
                <w:szCs w:val="20"/>
              </w:rPr>
            </w:pPr>
            <w:bookmarkStart w:id="86" w:name="_Toc79059754"/>
            <w:r w:rsidRPr="00316291">
              <w:rPr>
                <w:color w:val="000000"/>
                <w:sz w:val="20"/>
                <w:szCs w:val="20"/>
              </w:rPr>
              <w:t>ул. Радищева, 63</w:t>
            </w:r>
            <w:bookmarkEnd w:id="86"/>
          </w:p>
        </w:tc>
        <w:tc>
          <w:tcPr>
            <w:tcW w:w="356" w:type="pct"/>
            <w:tcBorders>
              <w:top w:val="nil"/>
              <w:left w:val="nil"/>
              <w:bottom w:val="single" w:sz="8" w:space="0" w:color="auto"/>
              <w:right w:val="single" w:sz="8" w:space="0" w:color="auto"/>
            </w:tcBorders>
            <w:shd w:val="clear" w:color="auto" w:fill="auto"/>
            <w:noWrap/>
            <w:vAlign w:val="center"/>
            <w:hideMark/>
          </w:tcPr>
          <w:p w14:paraId="56FE6886"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78FCD29D"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628CD7E"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6602960" w14:textId="77777777" w:rsidR="000E3DE2" w:rsidRPr="00316291" w:rsidRDefault="000E3DE2" w:rsidP="000E3DE2">
            <w:pPr>
              <w:jc w:val="center"/>
              <w:outlineLvl w:val="0"/>
              <w:rPr>
                <w:color w:val="000000"/>
                <w:sz w:val="20"/>
                <w:szCs w:val="20"/>
              </w:rPr>
            </w:pPr>
            <w:bookmarkStart w:id="87" w:name="_Toc79059755"/>
            <w:r w:rsidRPr="00316291">
              <w:rPr>
                <w:color w:val="000000"/>
                <w:sz w:val="20"/>
                <w:szCs w:val="20"/>
              </w:rPr>
              <w:t>0.676</w:t>
            </w:r>
            <w:bookmarkEnd w:id="87"/>
          </w:p>
        </w:tc>
        <w:tc>
          <w:tcPr>
            <w:tcW w:w="390" w:type="pct"/>
            <w:tcBorders>
              <w:top w:val="nil"/>
              <w:left w:val="nil"/>
              <w:bottom w:val="single" w:sz="8" w:space="0" w:color="auto"/>
              <w:right w:val="single" w:sz="8" w:space="0" w:color="auto"/>
            </w:tcBorders>
            <w:shd w:val="clear" w:color="auto" w:fill="auto"/>
            <w:noWrap/>
            <w:vAlign w:val="center"/>
            <w:hideMark/>
          </w:tcPr>
          <w:p w14:paraId="2220101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316B98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9D8EC4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71EC3C86"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EDAC264"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7960246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78619ED1"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5416ADA3"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13E7A07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8BB72F6" w14:textId="77777777" w:rsidR="000E3DE2" w:rsidRPr="00316291" w:rsidRDefault="000E3DE2" w:rsidP="000E3DE2">
            <w:pPr>
              <w:outlineLvl w:val="0"/>
              <w:rPr>
                <w:color w:val="000000"/>
                <w:sz w:val="20"/>
                <w:szCs w:val="20"/>
              </w:rPr>
            </w:pPr>
            <w:bookmarkStart w:id="88" w:name="_Toc79059756"/>
            <w:r w:rsidRPr="00316291">
              <w:rPr>
                <w:color w:val="000000"/>
                <w:sz w:val="20"/>
                <w:szCs w:val="20"/>
              </w:rPr>
              <w:t>ул. Щорса, 6</w:t>
            </w:r>
            <w:bookmarkEnd w:id="88"/>
          </w:p>
        </w:tc>
        <w:tc>
          <w:tcPr>
            <w:tcW w:w="356" w:type="pct"/>
            <w:tcBorders>
              <w:top w:val="nil"/>
              <w:left w:val="nil"/>
              <w:bottom w:val="single" w:sz="8" w:space="0" w:color="auto"/>
              <w:right w:val="single" w:sz="8" w:space="0" w:color="auto"/>
            </w:tcBorders>
            <w:shd w:val="clear" w:color="auto" w:fill="auto"/>
            <w:noWrap/>
            <w:vAlign w:val="center"/>
            <w:hideMark/>
          </w:tcPr>
          <w:p w14:paraId="2A3629C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7AEC712E"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BBEE805"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5D800D3" w14:textId="77777777" w:rsidR="000E3DE2" w:rsidRPr="00316291" w:rsidRDefault="000E3DE2" w:rsidP="000E3DE2">
            <w:pPr>
              <w:jc w:val="center"/>
              <w:outlineLvl w:val="0"/>
              <w:rPr>
                <w:color w:val="000000"/>
                <w:sz w:val="20"/>
                <w:szCs w:val="20"/>
              </w:rPr>
            </w:pPr>
            <w:bookmarkStart w:id="89" w:name="_Toc79059757"/>
            <w:r w:rsidRPr="00316291">
              <w:rPr>
                <w:color w:val="000000"/>
                <w:sz w:val="20"/>
                <w:szCs w:val="20"/>
              </w:rPr>
              <w:t>0.66</w:t>
            </w:r>
            <w:bookmarkEnd w:id="89"/>
          </w:p>
        </w:tc>
        <w:tc>
          <w:tcPr>
            <w:tcW w:w="390" w:type="pct"/>
            <w:tcBorders>
              <w:top w:val="nil"/>
              <w:left w:val="nil"/>
              <w:bottom w:val="single" w:sz="8" w:space="0" w:color="auto"/>
              <w:right w:val="single" w:sz="8" w:space="0" w:color="auto"/>
            </w:tcBorders>
            <w:shd w:val="clear" w:color="auto" w:fill="auto"/>
            <w:noWrap/>
            <w:vAlign w:val="center"/>
            <w:hideMark/>
          </w:tcPr>
          <w:p w14:paraId="0AA485E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64B1D44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52A383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FBC1A5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E4BF69E"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340D1E9"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68C18832"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6392DAFA"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5858A495"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8046B98" w14:textId="77777777" w:rsidR="000E3DE2" w:rsidRPr="00316291" w:rsidRDefault="000E3DE2" w:rsidP="000E3DE2">
            <w:pPr>
              <w:outlineLvl w:val="0"/>
              <w:rPr>
                <w:color w:val="000000"/>
                <w:sz w:val="20"/>
                <w:szCs w:val="20"/>
              </w:rPr>
            </w:pPr>
            <w:bookmarkStart w:id="90" w:name="_Toc79059758"/>
            <w:r w:rsidRPr="00316291">
              <w:rPr>
                <w:color w:val="000000"/>
                <w:sz w:val="20"/>
                <w:szCs w:val="20"/>
              </w:rPr>
              <w:t>ул. Якуримская, 4</w:t>
            </w:r>
            <w:bookmarkEnd w:id="90"/>
          </w:p>
        </w:tc>
        <w:tc>
          <w:tcPr>
            <w:tcW w:w="356" w:type="pct"/>
            <w:tcBorders>
              <w:top w:val="nil"/>
              <w:left w:val="nil"/>
              <w:bottom w:val="single" w:sz="8" w:space="0" w:color="auto"/>
              <w:right w:val="single" w:sz="8" w:space="0" w:color="auto"/>
            </w:tcBorders>
            <w:shd w:val="clear" w:color="auto" w:fill="auto"/>
            <w:noWrap/>
            <w:vAlign w:val="center"/>
            <w:hideMark/>
          </w:tcPr>
          <w:p w14:paraId="1CA0890D"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55B6819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596CE8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57E0C3A" w14:textId="77777777" w:rsidR="000E3DE2" w:rsidRPr="00316291" w:rsidRDefault="000E3DE2" w:rsidP="000E3DE2">
            <w:pPr>
              <w:jc w:val="center"/>
              <w:outlineLvl w:val="0"/>
              <w:rPr>
                <w:color w:val="000000"/>
                <w:sz w:val="20"/>
                <w:szCs w:val="20"/>
              </w:rPr>
            </w:pPr>
            <w:bookmarkStart w:id="91" w:name="_Toc79059759"/>
            <w:r w:rsidRPr="00316291">
              <w:rPr>
                <w:color w:val="000000"/>
                <w:sz w:val="20"/>
                <w:szCs w:val="20"/>
              </w:rPr>
              <w:t>0.6</w:t>
            </w:r>
            <w:bookmarkEnd w:id="91"/>
          </w:p>
        </w:tc>
        <w:tc>
          <w:tcPr>
            <w:tcW w:w="390" w:type="pct"/>
            <w:tcBorders>
              <w:top w:val="nil"/>
              <w:left w:val="nil"/>
              <w:bottom w:val="single" w:sz="8" w:space="0" w:color="auto"/>
              <w:right w:val="single" w:sz="8" w:space="0" w:color="auto"/>
            </w:tcBorders>
            <w:shd w:val="clear" w:color="auto" w:fill="auto"/>
            <w:noWrap/>
            <w:vAlign w:val="center"/>
            <w:hideMark/>
          </w:tcPr>
          <w:p w14:paraId="1FA7D83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51EE3A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D10CC4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8785E6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1CCAAD9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26729D0D"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15FFC6B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1077A098"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370B732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BAEDF43" w14:textId="77777777" w:rsidR="000E3DE2" w:rsidRPr="00316291" w:rsidRDefault="000E3DE2" w:rsidP="000E3DE2">
            <w:pPr>
              <w:outlineLvl w:val="0"/>
              <w:rPr>
                <w:color w:val="000000"/>
                <w:sz w:val="20"/>
                <w:szCs w:val="20"/>
              </w:rPr>
            </w:pPr>
            <w:bookmarkStart w:id="92" w:name="_Toc79059760"/>
            <w:r w:rsidRPr="00316291">
              <w:rPr>
                <w:color w:val="000000"/>
                <w:sz w:val="20"/>
                <w:szCs w:val="20"/>
              </w:rPr>
              <w:t>ул. Якуримская, 6</w:t>
            </w:r>
            <w:bookmarkEnd w:id="92"/>
          </w:p>
        </w:tc>
        <w:tc>
          <w:tcPr>
            <w:tcW w:w="356" w:type="pct"/>
            <w:tcBorders>
              <w:top w:val="nil"/>
              <w:left w:val="nil"/>
              <w:bottom w:val="single" w:sz="8" w:space="0" w:color="auto"/>
              <w:right w:val="single" w:sz="8" w:space="0" w:color="auto"/>
            </w:tcBorders>
            <w:shd w:val="clear" w:color="auto" w:fill="auto"/>
            <w:noWrap/>
            <w:vAlign w:val="center"/>
            <w:hideMark/>
          </w:tcPr>
          <w:p w14:paraId="5EB80633"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54D2ABD7"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11744B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64B46371" w14:textId="77777777" w:rsidR="000E3DE2" w:rsidRPr="00316291" w:rsidRDefault="000E3DE2" w:rsidP="000E3DE2">
            <w:pPr>
              <w:jc w:val="center"/>
              <w:outlineLvl w:val="0"/>
              <w:rPr>
                <w:color w:val="000000"/>
                <w:sz w:val="20"/>
                <w:szCs w:val="20"/>
              </w:rPr>
            </w:pPr>
            <w:bookmarkStart w:id="93" w:name="_Toc79059761"/>
            <w:r w:rsidRPr="00316291">
              <w:rPr>
                <w:color w:val="000000"/>
                <w:sz w:val="20"/>
                <w:szCs w:val="20"/>
              </w:rPr>
              <w:t>0.8</w:t>
            </w:r>
            <w:bookmarkEnd w:id="93"/>
          </w:p>
        </w:tc>
        <w:tc>
          <w:tcPr>
            <w:tcW w:w="390" w:type="pct"/>
            <w:tcBorders>
              <w:top w:val="nil"/>
              <w:left w:val="nil"/>
              <w:bottom w:val="single" w:sz="8" w:space="0" w:color="auto"/>
              <w:right w:val="single" w:sz="8" w:space="0" w:color="auto"/>
            </w:tcBorders>
            <w:shd w:val="clear" w:color="auto" w:fill="auto"/>
            <w:noWrap/>
            <w:vAlign w:val="center"/>
            <w:hideMark/>
          </w:tcPr>
          <w:p w14:paraId="7757D803"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006F5D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2612BBAF"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37B6FC59"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1FBA64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2E275B6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6EAFF5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7052E441"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520F8AD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D4E25A4" w14:textId="77777777" w:rsidR="000E3DE2" w:rsidRPr="00316291" w:rsidRDefault="000E3DE2" w:rsidP="000E3DE2">
            <w:pPr>
              <w:outlineLvl w:val="0"/>
              <w:rPr>
                <w:color w:val="000000"/>
                <w:sz w:val="20"/>
                <w:szCs w:val="20"/>
              </w:rPr>
            </w:pPr>
            <w:bookmarkStart w:id="94" w:name="_Toc79059762"/>
            <w:r w:rsidRPr="00316291">
              <w:rPr>
                <w:color w:val="000000"/>
                <w:sz w:val="20"/>
                <w:szCs w:val="20"/>
              </w:rPr>
              <w:t>ул. Якуримская, 8</w:t>
            </w:r>
            <w:bookmarkEnd w:id="94"/>
          </w:p>
        </w:tc>
        <w:tc>
          <w:tcPr>
            <w:tcW w:w="356" w:type="pct"/>
            <w:tcBorders>
              <w:top w:val="nil"/>
              <w:left w:val="nil"/>
              <w:bottom w:val="single" w:sz="8" w:space="0" w:color="auto"/>
              <w:right w:val="single" w:sz="8" w:space="0" w:color="auto"/>
            </w:tcBorders>
            <w:shd w:val="clear" w:color="auto" w:fill="auto"/>
            <w:noWrap/>
            <w:vAlign w:val="center"/>
            <w:hideMark/>
          </w:tcPr>
          <w:p w14:paraId="4A06E96E"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06360D89"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62B1FBD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6116397F" w14:textId="77777777" w:rsidR="000E3DE2" w:rsidRPr="00316291" w:rsidRDefault="000E3DE2" w:rsidP="000E3DE2">
            <w:pPr>
              <w:jc w:val="center"/>
              <w:outlineLvl w:val="0"/>
              <w:rPr>
                <w:color w:val="000000"/>
                <w:sz w:val="20"/>
                <w:szCs w:val="20"/>
              </w:rPr>
            </w:pPr>
            <w:bookmarkStart w:id="95" w:name="_Toc79059763"/>
            <w:r w:rsidRPr="00316291">
              <w:rPr>
                <w:color w:val="000000"/>
                <w:sz w:val="20"/>
                <w:szCs w:val="20"/>
              </w:rPr>
              <w:t>0.8</w:t>
            </w:r>
            <w:bookmarkEnd w:id="95"/>
          </w:p>
        </w:tc>
        <w:tc>
          <w:tcPr>
            <w:tcW w:w="390" w:type="pct"/>
            <w:tcBorders>
              <w:top w:val="nil"/>
              <w:left w:val="nil"/>
              <w:bottom w:val="single" w:sz="8" w:space="0" w:color="auto"/>
              <w:right w:val="single" w:sz="8" w:space="0" w:color="auto"/>
            </w:tcBorders>
            <w:shd w:val="clear" w:color="auto" w:fill="auto"/>
            <w:noWrap/>
            <w:vAlign w:val="center"/>
            <w:hideMark/>
          </w:tcPr>
          <w:p w14:paraId="2CA89C4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B80DD4F"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79B70766"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7DA3BCE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D91E214"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09AC0C1"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BE17B63"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5447658C"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79F35BEF"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94F4CC7" w14:textId="77777777" w:rsidR="000E3DE2" w:rsidRPr="00316291" w:rsidRDefault="000E3DE2" w:rsidP="000E3DE2">
            <w:pPr>
              <w:outlineLvl w:val="0"/>
              <w:rPr>
                <w:color w:val="000000"/>
                <w:sz w:val="20"/>
                <w:szCs w:val="20"/>
              </w:rPr>
            </w:pPr>
            <w:bookmarkStart w:id="96" w:name="_Toc79059764"/>
            <w:r w:rsidRPr="00316291">
              <w:rPr>
                <w:color w:val="000000"/>
                <w:sz w:val="20"/>
                <w:szCs w:val="20"/>
              </w:rPr>
              <w:t>ул. Восточная, 7</w:t>
            </w:r>
            <w:bookmarkEnd w:id="96"/>
          </w:p>
        </w:tc>
        <w:tc>
          <w:tcPr>
            <w:tcW w:w="356" w:type="pct"/>
            <w:tcBorders>
              <w:top w:val="nil"/>
              <w:left w:val="nil"/>
              <w:bottom w:val="single" w:sz="8" w:space="0" w:color="auto"/>
              <w:right w:val="single" w:sz="8" w:space="0" w:color="auto"/>
            </w:tcBorders>
            <w:shd w:val="clear" w:color="auto" w:fill="auto"/>
            <w:noWrap/>
            <w:vAlign w:val="center"/>
            <w:hideMark/>
          </w:tcPr>
          <w:p w14:paraId="324137E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0B094E17"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7F05874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2243844" w14:textId="77777777" w:rsidR="000E3DE2" w:rsidRPr="00316291" w:rsidRDefault="000E3DE2" w:rsidP="000E3DE2">
            <w:pPr>
              <w:jc w:val="center"/>
              <w:outlineLvl w:val="0"/>
              <w:rPr>
                <w:color w:val="000000"/>
                <w:sz w:val="20"/>
                <w:szCs w:val="20"/>
              </w:rPr>
            </w:pPr>
            <w:bookmarkStart w:id="97" w:name="_Toc79059765"/>
            <w:r w:rsidRPr="00316291">
              <w:rPr>
                <w:color w:val="000000"/>
                <w:sz w:val="20"/>
                <w:szCs w:val="20"/>
              </w:rPr>
              <w:t>0.8</w:t>
            </w:r>
            <w:bookmarkEnd w:id="97"/>
          </w:p>
        </w:tc>
        <w:tc>
          <w:tcPr>
            <w:tcW w:w="390" w:type="pct"/>
            <w:tcBorders>
              <w:top w:val="nil"/>
              <w:left w:val="nil"/>
              <w:bottom w:val="single" w:sz="8" w:space="0" w:color="auto"/>
              <w:right w:val="single" w:sz="8" w:space="0" w:color="auto"/>
            </w:tcBorders>
            <w:shd w:val="clear" w:color="auto" w:fill="auto"/>
            <w:noWrap/>
            <w:vAlign w:val="center"/>
            <w:hideMark/>
          </w:tcPr>
          <w:p w14:paraId="128F5176"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F34DDA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A283BF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4905217"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2FA9DF0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22DEAD06"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53A0749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4DA62557"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75E5D54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81ADE28" w14:textId="77777777" w:rsidR="000E3DE2" w:rsidRPr="00316291" w:rsidRDefault="000E3DE2" w:rsidP="000E3DE2">
            <w:pPr>
              <w:outlineLvl w:val="0"/>
              <w:rPr>
                <w:color w:val="000000"/>
                <w:sz w:val="20"/>
                <w:szCs w:val="20"/>
              </w:rPr>
            </w:pPr>
            <w:bookmarkStart w:id="98" w:name="_Toc79059766"/>
            <w:r w:rsidRPr="00316291">
              <w:rPr>
                <w:color w:val="000000"/>
                <w:sz w:val="20"/>
                <w:szCs w:val="20"/>
              </w:rPr>
              <w:t>ул. Восточная, 8</w:t>
            </w:r>
            <w:bookmarkEnd w:id="98"/>
          </w:p>
        </w:tc>
        <w:tc>
          <w:tcPr>
            <w:tcW w:w="356" w:type="pct"/>
            <w:tcBorders>
              <w:top w:val="nil"/>
              <w:left w:val="nil"/>
              <w:bottom w:val="single" w:sz="8" w:space="0" w:color="auto"/>
              <w:right w:val="single" w:sz="8" w:space="0" w:color="auto"/>
            </w:tcBorders>
            <w:shd w:val="clear" w:color="auto" w:fill="auto"/>
            <w:noWrap/>
            <w:vAlign w:val="center"/>
            <w:hideMark/>
          </w:tcPr>
          <w:p w14:paraId="09C9619A"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0DB205D9"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01971274"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BAB9D99" w14:textId="77777777" w:rsidR="000E3DE2" w:rsidRPr="00316291" w:rsidRDefault="000E3DE2" w:rsidP="000E3DE2">
            <w:pPr>
              <w:jc w:val="center"/>
              <w:outlineLvl w:val="0"/>
              <w:rPr>
                <w:color w:val="000000"/>
                <w:sz w:val="20"/>
                <w:szCs w:val="20"/>
              </w:rPr>
            </w:pPr>
            <w:bookmarkStart w:id="99" w:name="_Toc79059767"/>
            <w:r w:rsidRPr="00316291">
              <w:rPr>
                <w:color w:val="000000"/>
                <w:sz w:val="20"/>
                <w:szCs w:val="20"/>
              </w:rPr>
              <w:t>0.8</w:t>
            </w:r>
            <w:bookmarkEnd w:id="99"/>
          </w:p>
        </w:tc>
        <w:tc>
          <w:tcPr>
            <w:tcW w:w="390" w:type="pct"/>
            <w:tcBorders>
              <w:top w:val="nil"/>
              <w:left w:val="nil"/>
              <w:bottom w:val="single" w:sz="8" w:space="0" w:color="auto"/>
              <w:right w:val="single" w:sz="8" w:space="0" w:color="auto"/>
            </w:tcBorders>
            <w:shd w:val="clear" w:color="auto" w:fill="auto"/>
            <w:noWrap/>
            <w:vAlign w:val="center"/>
            <w:hideMark/>
          </w:tcPr>
          <w:p w14:paraId="21C9A591"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FE16662"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521905D"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43ABF7F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7553ADD"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5BC01297"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729610AE"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020ADDA6"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516F37E7"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D344344" w14:textId="77777777" w:rsidR="000E3DE2" w:rsidRPr="00316291" w:rsidRDefault="000E3DE2" w:rsidP="000E3DE2">
            <w:pPr>
              <w:outlineLvl w:val="0"/>
              <w:rPr>
                <w:color w:val="000000"/>
                <w:sz w:val="20"/>
                <w:szCs w:val="20"/>
              </w:rPr>
            </w:pPr>
            <w:bookmarkStart w:id="100" w:name="_Toc79059768"/>
            <w:r w:rsidRPr="00316291">
              <w:rPr>
                <w:color w:val="000000"/>
                <w:sz w:val="20"/>
                <w:szCs w:val="20"/>
              </w:rPr>
              <w:t>ул. Дзержинского, 6</w:t>
            </w:r>
            <w:bookmarkEnd w:id="100"/>
          </w:p>
        </w:tc>
        <w:tc>
          <w:tcPr>
            <w:tcW w:w="356" w:type="pct"/>
            <w:tcBorders>
              <w:top w:val="nil"/>
              <w:left w:val="nil"/>
              <w:bottom w:val="single" w:sz="8" w:space="0" w:color="auto"/>
              <w:right w:val="single" w:sz="8" w:space="0" w:color="auto"/>
            </w:tcBorders>
            <w:shd w:val="clear" w:color="auto" w:fill="auto"/>
            <w:noWrap/>
            <w:vAlign w:val="center"/>
            <w:hideMark/>
          </w:tcPr>
          <w:p w14:paraId="290547E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noWrap/>
            <w:vAlign w:val="center"/>
            <w:hideMark/>
          </w:tcPr>
          <w:p w14:paraId="4AA4CF66"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2FB54B68"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591A95F8" w14:textId="77777777" w:rsidR="000E3DE2" w:rsidRPr="00316291" w:rsidRDefault="000E3DE2" w:rsidP="000E3DE2">
            <w:pPr>
              <w:jc w:val="center"/>
              <w:outlineLvl w:val="0"/>
              <w:rPr>
                <w:color w:val="000000"/>
                <w:sz w:val="20"/>
                <w:szCs w:val="20"/>
              </w:rPr>
            </w:pPr>
            <w:bookmarkStart w:id="101" w:name="_Toc79059769"/>
            <w:r w:rsidRPr="00316291">
              <w:rPr>
                <w:color w:val="000000"/>
                <w:sz w:val="20"/>
                <w:szCs w:val="20"/>
              </w:rPr>
              <w:t>0.518</w:t>
            </w:r>
            <w:bookmarkEnd w:id="101"/>
          </w:p>
        </w:tc>
        <w:tc>
          <w:tcPr>
            <w:tcW w:w="390" w:type="pct"/>
            <w:tcBorders>
              <w:top w:val="nil"/>
              <w:left w:val="nil"/>
              <w:bottom w:val="single" w:sz="8" w:space="0" w:color="auto"/>
              <w:right w:val="single" w:sz="8" w:space="0" w:color="auto"/>
            </w:tcBorders>
            <w:shd w:val="clear" w:color="auto" w:fill="auto"/>
            <w:noWrap/>
            <w:vAlign w:val="center"/>
            <w:hideMark/>
          </w:tcPr>
          <w:p w14:paraId="6BF825F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29D5F4B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1018CA0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noWrap/>
            <w:vAlign w:val="center"/>
            <w:hideMark/>
          </w:tcPr>
          <w:p w14:paraId="220A0F1C"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76F265FB"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4C3F52F5"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345E55C0" w14:textId="77777777" w:rsidR="000E3DE2" w:rsidRPr="00316291" w:rsidRDefault="000E3DE2" w:rsidP="000E3DE2">
            <w:pPr>
              <w:jc w:val="cente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noWrap/>
            <w:vAlign w:val="center"/>
            <w:hideMark/>
          </w:tcPr>
          <w:p w14:paraId="220C6AF0" w14:textId="77777777" w:rsidR="000E3DE2" w:rsidRPr="00316291" w:rsidRDefault="000E3DE2" w:rsidP="000E3DE2">
            <w:pPr>
              <w:jc w:val="center"/>
              <w:outlineLvl w:val="0"/>
              <w:rPr>
                <w:color w:val="000000"/>
                <w:sz w:val="20"/>
                <w:szCs w:val="20"/>
              </w:rPr>
            </w:pPr>
            <w:r w:rsidRPr="00316291">
              <w:rPr>
                <w:color w:val="000000"/>
                <w:sz w:val="20"/>
                <w:szCs w:val="20"/>
              </w:rPr>
              <w:t> </w:t>
            </w:r>
          </w:p>
        </w:tc>
      </w:tr>
      <w:tr w:rsidR="000E3DE2" w:rsidRPr="00316291" w14:paraId="346CEA7F"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2C07408" w14:textId="7DF9C34D" w:rsidR="000E3DE2" w:rsidRPr="00316291" w:rsidRDefault="00C64E0F" w:rsidP="000E3DE2">
            <w:pPr>
              <w:outlineLvl w:val="0"/>
              <w:rPr>
                <w:color w:val="000000"/>
                <w:sz w:val="20"/>
                <w:szCs w:val="20"/>
              </w:rPr>
            </w:pPr>
            <w:bookmarkStart w:id="102" w:name="_Toc79059770"/>
            <w:r w:rsidRPr="00316291">
              <w:rPr>
                <w:color w:val="000000"/>
                <w:sz w:val="20"/>
                <w:szCs w:val="20"/>
              </w:rPr>
              <w:t>ул. Малая</w:t>
            </w:r>
            <w:r w:rsidR="000E3DE2" w:rsidRPr="00316291">
              <w:rPr>
                <w:color w:val="000000"/>
                <w:sz w:val="20"/>
                <w:szCs w:val="20"/>
              </w:rPr>
              <w:t>, 7</w:t>
            </w:r>
            <w:bookmarkEnd w:id="102"/>
          </w:p>
        </w:tc>
        <w:tc>
          <w:tcPr>
            <w:tcW w:w="356" w:type="pct"/>
            <w:tcBorders>
              <w:top w:val="nil"/>
              <w:left w:val="nil"/>
              <w:bottom w:val="single" w:sz="8" w:space="0" w:color="auto"/>
              <w:right w:val="single" w:sz="8" w:space="0" w:color="auto"/>
            </w:tcBorders>
            <w:shd w:val="clear" w:color="auto" w:fill="auto"/>
            <w:vAlign w:val="center"/>
            <w:hideMark/>
          </w:tcPr>
          <w:p w14:paraId="1C302BF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F12E95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8E5CD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8C5A6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75FBE3" w14:textId="77777777" w:rsidR="000E3DE2" w:rsidRPr="00316291" w:rsidRDefault="000E3DE2" w:rsidP="000E3DE2">
            <w:pPr>
              <w:jc w:val="right"/>
              <w:outlineLvl w:val="0"/>
              <w:rPr>
                <w:color w:val="000000"/>
                <w:sz w:val="20"/>
                <w:szCs w:val="20"/>
              </w:rPr>
            </w:pPr>
            <w:bookmarkStart w:id="103" w:name="_Toc79059771"/>
            <w:r w:rsidRPr="00316291">
              <w:rPr>
                <w:color w:val="000000"/>
                <w:sz w:val="20"/>
                <w:szCs w:val="20"/>
              </w:rPr>
              <w:t>2</w:t>
            </w:r>
            <w:bookmarkEnd w:id="103"/>
          </w:p>
        </w:tc>
        <w:tc>
          <w:tcPr>
            <w:tcW w:w="390" w:type="pct"/>
            <w:tcBorders>
              <w:top w:val="nil"/>
              <w:left w:val="nil"/>
              <w:bottom w:val="single" w:sz="8" w:space="0" w:color="auto"/>
              <w:right w:val="single" w:sz="8" w:space="0" w:color="auto"/>
            </w:tcBorders>
            <w:shd w:val="clear" w:color="auto" w:fill="auto"/>
            <w:vAlign w:val="center"/>
            <w:hideMark/>
          </w:tcPr>
          <w:p w14:paraId="4F4D09B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97A413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24BA5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60E646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12E2BA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34E02B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2CAAD7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CBF730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16CDC2F" w14:textId="77777777" w:rsidR="000E3DE2" w:rsidRPr="00316291" w:rsidRDefault="000E3DE2" w:rsidP="000E3DE2">
            <w:pPr>
              <w:outlineLvl w:val="0"/>
              <w:rPr>
                <w:color w:val="000000"/>
                <w:sz w:val="20"/>
                <w:szCs w:val="20"/>
              </w:rPr>
            </w:pPr>
            <w:bookmarkStart w:id="104" w:name="_Toc79059772"/>
            <w:r w:rsidRPr="00316291">
              <w:rPr>
                <w:color w:val="000000"/>
                <w:sz w:val="20"/>
                <w:szCs w:val="20"/>
              </w:rPr>
              <w:t>ул. Таежная, 1</w:t>
            </w:r>
            <w:bookmarkEnd w:id="104"/>
          </w:p>
        </w:tc>
        <w:tc>
          <w:tcPr>
            <w:tcW w:w="356" w:type="pct"/>
            <w:tcBorders>
              <w:top w:val="nil"/>
              <w:left w:val="nil"/>
              <w:bottom w:val="single" w:sz="8" w:space="0" w:color="auto"/>
              <w:right w:val="single" w:sz="8" w:space="0" w:color="auto"/>
            </w:tcBorders>
            <w:shd w:val="clear" w:color="auto" w:fill="auto"/>
            <w:vAlign w:val="center"/>
            <w:hideMark/>
          </w:tcPr>
          <w:p w14:paraId="5847E3F2"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90091D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5E766D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960B3A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D9B377" w14:textId="77777777" w:rsidR="000E3DE2" w:rsidRPr="00316291" w:rsidRDefault="000E3DE2" w:rsidP="000E3DE2">
            <w:pPr>
              <w:jc w:val="right"/>
              <w:outlineLvl w:val="0"/>
              <w:rPr>
                <w:color w:val="000000"/>
                <w:sz w:val="20"/>
                <w:szCs w:val="20"/>
              </w:rPr>
            </w:pPr>
            <w:bookmarkStart w:id="105" w:name="_Toc79059773"/>
            <w:r w:rsidRPr="00316291">
              <w:rPr>
                <w:color w:val="000000"/>
                <w:sz w:val="20"/>
                <w:szCs w:val="20"/>
              </w:rPr>
              <w:t>0.612</w:t>
            </w:r>
            <w:bookmarkEnd w:id="105"/>
          </w:p>
        </w:tc>
        <w:tc>
          <w:tcPr>
            <w:tcW w:w="390" w:type="pct"/>
            <w:tcBorders>
              <w:top w:val="nil"/>
              <w:left w:val="nil"/>
              <w:bottom w:val="single" w:sz="8" w:space="0" w:color="auto"/>
              <w:right w:val="single" w:sz="8" w:space="0" w:color="auto"/>
            </w:tcBorders>
            <w:shd w:val="clear" w:color="auto" w:fill="auto"/>
            <w:vAlign w:val="center"/>
            <w:hideMark/>
          </w:tcPr>
          <w:p w14:paraId="13C697E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4BD365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9DA191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F00983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4DD27B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348685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BD8F1C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73270D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7AC74F6" w14:textId="77777777" w:rsidR="000E3DE2" w:rsidRPr="00316291" w:rsidRDefault="000E3DE2" w:rsidP="000E3DE2">
            <w:pPr>
              <w:outlineLvl w:val="0"/>
              <w:rPr>
                <w:color w:val="000000"/>
                <w:sz w:val="20"/>
                <w:szCs w:val="20"/>
              </w:rPr>
            </w:pPr>
            <w:bookmarkStart w:id="106" w:name="_Toc79059774"/>
            <w:r w:rsidRPr="00316291">
              <w:rPr>
                <w:color w:val="000000"/>
                <w:sz w:val="20"/>
                <w:szCs w:val="20"/>
              </w:rPr>
              <w:t>пер. Западный, 2</w:t>
            </w:r>
            <w:bookmarkEnd w:id="106"/>
          </w:p>
        </w:tc>
        <w:tc>
          <w:tcPr>
            <w:tcW w:w="356" w:type="pct"/>
            <w:tcBorders>
              <w:top w:val="nil"/>
              <w:left w:val="nil"/>
              <w:bottom w:val="single" w:sz="8" w:space="0" w:color="auto"/>
              <w:right w:val="single" w:sz="8" w:space="0" w:color="auto"/>
            </w:tcBorders>
            <w:shd w:val="clear" w:color="auto" w:fill="auto"/>
            <w:vAlign w:val="center"/>
            <w:hideMark/>
          </w:tcPr>
          <w:p w14:paraId="1E0FDBA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16A912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4F45D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C36CCD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5DA42F" w14:textId="77777777" w:rsidR="000E3DE2" w:rsidRPr="00316291" w:rsidRDefault="000E3DE2" w:rsidP="000E3DE2">
            <w:pPr>
              <w:jc w:val="right"/>
              <w:outlineLvl w:val="0"/>
              <w:rPr>
                <w:color w:val="000000"/>
                <w:sz w:val="20"/>
                <w:szCs w:val="20"/>
              </w:rPr>
            </w:pPr>
            <w:bookmarkStart w:id="107" w:name="_Toc79059775"/>
            <w:r w:rsidRPr="00316291">
              <w:rPr>
                <w:color w:val="000000"/>
                <w:sz w:val="20"/>
                <w:szCs w:val="20"/>
              </w:rPr>
              <w:t>1.052</w:t>
            </w:r>
            <w:bookmarkEnd w:id="107"/>
          </w:p>
        </w:tc>
        <w:tc>
          <w:tcPr>
            <w:tcW w:w="390" w:type="pct"/>
            <w:tcBorders>
              <w:top w:val="nil"/>
              <w:left w:val="nil"/>
              <w:bottom w:val="single" w:sz="8" w:space="0" w:color="auto"/>
              <w:right w:val="single" w:sz="8" w:space="0" w:color="auto"/>
            </w:tcBorders>
            <w:shd w:val="clear" w:color="auto" w:fill="auto"/>
            <w:vAlign w:val="center"/>
            <w:hideMark/>
          </w:tcPr>
          <w:p w14:paraId="7C70628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E80015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C0915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9959B7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B7AEA2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57652B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74FB07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03BD4CA"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520DD19" w14:textId="77777777" w:rsidR="000E3DE2" w:rsidRPr="00316291" w:rsidRDefault="000E3DE2" w:rsidP="000E3DE2">
            <w:pPr>
              <w:outlineLvl w:val="0"/>
              <w:rPr>
                <w:color w:val="000000"/>
                <w:sz w:val="20"/>
                <w:szCs w:val="20"/>
              </w:rPr>
            </w:pPr>
            <w:bookmarkStart w:id="108" w:name="_Toc79059776"/>
            <w:r w:rsidRPr="00316291">
              <w:rPr>
                <w:color w:val="000000"/>
                <w:sz w:val="20"/>
                <w:szCs w:val="20"/>
              </w:rPr>
              <w:t>ул. Седова, 36</w:t>
            </w:r>
            <w:bookmarkEnd w:id="108"/>
          </w:p>
        </w:tc>
        <w:tc>
          <w:tcPr>
            <w:tcW w:w="356" w:type="pct"/>
            <w:tcBorders>
              <w:top w:val="nil"/>
              <w:left w:val="nil"/>
              <w:bottom w:val="single" w:sz="8" w:space="0" w:color="auto"/>
              <w:right w:val="single" w:sz="8" w:space="0" w:color="auto"/>
            </w:tcBorders>
            <w:shd w:val="clear" w:color="auto" w:fill="auto"/>
            <w:vAlign w:val="center"/>
            <w:hideMark/>
          </w:tcPr>
          <w:p w14:paraId="18CEE9D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4EE9EB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14B039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5D53AB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39E17C" w14:textId="77777777" w:rsidR="000E3DE2" w:rsidRPr="00316291" w:rsidRDefault="000E3DE2" w:rsidP="000E3DE2">
            <w:pPr>
              <w:jc w:val="right"/>
              <w:outlineLvl w:val="0"/>
              <w:rPr>
                <w:color w:val="000000"/>
                <w:sz w:val="20"/>
                <w:szCs w:val="20"/>
              </w:rPr>
            </w:pPr>
            <w:bookmarkStart w:id="109" w:name="_Toc79059777"/>
            <w:r w:rsidRPr="00316291">
              <w:rPr>
                <w:color w:val="000000"/>
                <w:sz w:val="20"/>
                <w:szCs w:val="20"/>
              </w:rPr>
              <w:t>0.752</w:t>
            </w:r>
            <w:bookmarkEnd w:id="109"/>
          </w:p>
        </w:tc>
        <w:tc>
          <w:tcPr>
            <w:tcW w:w="390" w:type="pct"/>
            <w:tcBorders>
              <w:top w:val="nil"/>
              <w:left w:val="nil"/>
              <w:bottom w:val="single" w:sz="8" w:space="0" w:color="auto"/>
              <w:right w:val="single" w:sz="8" w:space="0" w:color="auto"/>
            </w:tcBorders>
            <w:shd w:val="clear" w:color="auto" w:fill="auto"/>
            <w:vAlign w:val="center"/>
            <w:hideMark/>
          </w:tcPr>
          <w:p w14:paraId="378C209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5CA68A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1E239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C49206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C6D6F4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D53D34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3DD6A1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3A9142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25F1A76" w14:textId="77777777" w:rsidR="000E3DE2" w:rsidRPr="00316291" w:rsidRDefault="000E3DE2" w:rsidP="000E3DE2">
            <w:pPr>
              <w:outlineLvl w:val="0"/>
              <w:rPr>
                <w:color w:val="000000"/>
                <w:sz w:val="20"/>
                <w:szCs w:val="20"/>
              </w:rPr>
            </w:pPr>
            <w:bookmarkStart w:id="110" w:name="_Toc79059778"/>
            <w:r w:rsidRPr="00316291">
              <w:rPr>
                <w:color w:val="000000"/>
                <w:sz w:val="20"/>
                <w:szCs w:val="20"/>
              </w:rPr>
              <w:t>пер. Энергетический, 2а</w:t>
            </w:r>
            <w:bookmarkEnd w:id="110"/>
          </w:p>
        </w:tc>
        <w:tc>
          <w:tcPr>
            <w:tcW w:w="356" w:type="pct"/>
            <w:tcBorders>
              <w:top w:val="nil"/>
              <w:left w:val="nil"/>
              <w:bottom w:val="single" w:sz="8" w:space="0" w:color="auto"/>
              <w:right w:val="single" w:sz="8" w:space="0" w:color="auto"/>
            </w:tcBorders>
            <w:shd w:val="clear" w:color="auto" w:fill="auto"/>
            <w:vAlign w:val="center"/>
            <w:hideMark/>
          </w:tcPr>
          <w:p w14:paraId="1586C283"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DE0E46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7A7E2F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BC098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EC594E4" w14:textId="77777777" w:rsidR="000E3DE2" w:rsidRPr="00316291" w:rsidRDefault="000E3DE2" w:rsidP="000E3DE2">
            <w:pPr>
              <w:jc w:val="right"/>
              <w:outlineLvl w:val="0"/>
              <w:rPr>
                <w:color w:val="000000"/>
                <w:sz w:val="20"/>
                <w:szCs w:val="20"/>
              </w:rPr>
            </w:pPr>
            <w:bookmarkStart w:id="111" w:name="_Toc79059779"/>
            <w:r w:rsidRPr="00316291">
              <w:rPr>
                <w:color w:val="000000"/>
                <w:sz w:val="20"/>
                <w:szCs w:val="20"/>
              </w:rPr>
              <w:t>2</w:t>
            </w:r>
            <w:bookmarkEnd w:id="111"/>
          </w:p>
        </w:tc>
        <w:tc>
          <w:tcPr>
            <w:tcW w:w="390" w:type="pct"/>
            <w:tcBorders>
              <w:top w:val="nil"/>
              <w:left w:val="nil"/>
              <w:bottom w:val="single" w:sz="8" w:space="0" w:color="auto"/>
              <w:right w:val="single" w:sz="8" w:space="0" w:color="auto"/>
            </w:tcBorders>
            <w:shd w:val="clear" w:color="auto" w:fill="auto"/>
            <w:vAlign w:val="center"/>
            <w:hideMark/>
          </w:tcPr>
          <w:p w14:paraId="7CEDF8C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6D86D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4DAC7E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8332AE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E00C44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E7740D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FFE8E63"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9BC05F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875F73F" w14:textId="77777777" w:rsidR="000E3DE2" w:rsidRPr="00316291" w:rsidRDefault="000E3DE2" w:rsidP="000E3DE2">
            <w:pPr>
              <w:outlineLvl w:val="0"/>
              <w:rPr>
                <w:color w:val="000000"/>
                <w:sz w:val="20"/>
                <w:szCs w:val="20"/>
              </w:rPr>
            </w:pPr>
            <w:bookmarkStart w:id="112" w:name="_Toc79059780"/>
            <w:r w:rsidRPr="00316291">
              <w:rPr>
                <w:color w:val="000000"/>
                <w:sz w:val="20"/>
                <w:szCs w:val="20"/>
              </w:rPr>
              <w:t>пер. Энергетический, 5</w:t>
            </w:r>
            <w:bookmarkEnd w:id="112"/>
          </w:p>
        </w:tc>
        <w:tc>
          <w:tcPr>
            <w:tcW w:w="356" w:type="pct"/>
            <w:tcBorders>
              <w:top w:val="nil"/>
              <w:left w:val="nil"/>
              <w:bottom w:val="single" w:sz="8" w:space="0" w:color="auto"/>
              <w:right w:val="single" w:sz="8" w:space="0" w:color="auto"/>
            </w:tcBorders>
            <w:shd w:val="clear" w:color="auto" w:fill="auto"/>
            <w:vAlign w:val="center"/>
            <w:hideMark/>
          </w:tcPr>
          <w:p w14:paraId="609B341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D2AD25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D427F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C0E698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FF3335C" w14:textId="77777777" w:rsidR="000E3DE2" w:rsidRPr="00316291" w:rsidRDefault="000E3DE2" w:rsidP="000E3DE2">
            <w:pPr>
              <w:jc w:val="right"/>
              <w:outlineLvl w:val="0"/>
              <w:rPr>
                <w:color w:val="000000"/>
                <w:sz w:val="20"/>
                <w:szCs w:val="20"/>
              </w:rPr>
            </w:pPr>
            <w:bookmarkStart w:id="113" w:name="_Toc79059781"/>
            <w:r w:rsidRPr="00316291">
              <w:rPr>
                <w:color w:val="000000"/>
                <w:sz w:val="20"/>
                <w:szCs w:val="20"/>
              </w:rPr>
              <w:t>0.643</w:t>
            </w:r>
            <w:bookmarkEnd w:id="113"/>
          </w:p>
        </w:tc>
        <w:tc>
          <w:tcPr>
            <w:tcW w:w="390" w:type="pct"/>
            <w:tcBorders>
              <w:top w:val="nil"/>
              <w:left w:val="nil"/>
              <w:bottom w:val="single" w:sz="8" w:space="0" w:color="auto"/>
              <w:right w:val="single" w:sz="8" w:space="0" w:color="auto"/>
            </w:tcBorders>
            <w:shd w:val="clear" w:color="auto" w:fill="auto"/>
            <w:vAlign w:val="center"/>
            <w:hideMark/>
          </w:tcPr>
          <w:p w14:paraId="6006500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D38DCE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7F8B3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D0DB72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237D65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325AD2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77189B1"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DB9CBE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D3DDD8D" w14:textId="77777777" w:rsidR="000E3DE2" w:rsidRPr="00316291" w:rsidRDefault="000E3DE2" w:rsidP="000E3DE2">
            <w:pPr>
              <w:outlineLvl w:val="0"/>
              <w:rPr>
                <w:color w:val="000000"/>
                <w:sz w:val="20"/>
                <w:szCs w:val="20"/>
              </w:rPr>
            </w:pPr>
            <w:bookmarkStart w:id="114" w:name="_Toc79059782"/>
            <w:r w:rsidRPr="00316291">
              <w:rPr>
                <w:color w:val="000000"/>
                <w:sz w:val="20"/>
                <w:szCs w:val="20"/>
              </w:rPr>
              <w:t>ул. Нахимова, 2</w:t>
            </w:r>
            <w:bookmarkEnd w:id="114"/>
          </w:p>
        </w:tc>
        <w:tc>
          <w:tcPr>
            <w:tcW w:w="356" w:type="pct"/>
            <w:tcBorders>
              <w:top w:val="nil"/>
              <w:left w:val="nil"/>
              <w:bottom w:val="single" w:sz="8" w:space="0" w:color="auto"/>
              <w:right w:val="single" w:sz="8" w:space="0" w:color="auto"/>
            </w:tcBorders>
            <w:shd w:val="clear" w:color="auto" w:fill="auto"/>
            <w:vAlign w:val="center"/>
            <w:hideMark/>
          </w:tcPr>
          <w:p w14:paraId="396937A0"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487C0F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02239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81C0E4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75BA883" w14:textId="77777777" w:rsidR="000E3DE2" w:rsidRPr="00316291" w:rsidRDefault="000E3DE2" w:rsidP="000E3DE2">
            <w:pPr>
              <w:jc w:val="right"/>
              <w:outlineLvl w:val="0"/>
              <w:rPr>
                <w:color w:val="000000"/>
                <w:sz w:val="20"/>
                <w:szCs w:val="20"/>
              </w:rPr>
            </w:pPr>
            <w:bookmarkStart w:id="115" w:name="_Toc79059783"/>
            <w:r w:rsidRPr="00316291">
              <w:rPr>
                <w:color w:val="000000"/>
                <w:sz w:val="20"/>
                <w:szCs w:val="20"/>
              </w:rPr>
              <w:t>0.8</w:t>
            </w:r>
            <w:bookmarkEnd w:id="115"/>
          </w:p>
        </w:tc>
        <w:tc>
          <w:tcPr>
            <w:tcW w:w="390" w:type="pct"/>
            <w:tcBorders>
              <w:top w:val="nil"/>
              <w:left w:val="nil"/>
              <w:bottom w:val="single" w:sz="8" w:space="0" w:color="auto"/>
              <w:right w:val="single" w:sz="8" w:space="0" w:color="auto"/>
            </w:tcBorders>
            <w:shd w:val="clear" w:color="auto" w:fill="auto"/>
            <w:vAlign w:val="center"/>
            <w:hideMark/>
          </w:tcPr>
          <w:p w14:paraId="325C555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B43142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69917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7FF100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F1779A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2A28E4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13808E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0F9720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BD10676" w14:textId="77777777" w:rsidR="000E3DE2" w:rsidRPr="00316291" w:rsidRDefault="000E3DE2" w:rsidP="000E3DE2">
            <w:pPr>
              <w:outlineLvl w:val="0"/>
              <w:rPr>
                <w:color w:val="000000"/>
                <w:sz w:val="20"/>
                <w:szCs w:val="20"/>
              </w:rPr>
            </w:pPr>
            <w:bookmarkStart w:id="116" w:name="_Toc79059784"/>
            <w:r w:rsidRPr="00316291">
              <w:rPr>
                <w:color w:val="000000"/>
                <w:sz w:val="20"/>
                <w:szCs w:val="20"/>
              </w:rPr>
              <w:t>ул. Нахимова,4</w:t>
            </w:r>
            <w:bookmarkEnd w:id="116"/>
          </w:p>
        </w:tc>
        <w:tc>
          <w:tcPr>
            <w:tcW w:w="356" w:type="pct"/>
            <w:tcBorders>
              <w:top w:val="nil"/>
              <w:left w:val="nil"/>
              <w:bottom w:val="single" w:sz="8" w:space="0" w:color="auto"/>
              <w:right w:val="single" w:sz="8" w:space="0" w:color="auto"/>
            </w:tcBorders>
            <w:shd w:val="clear" w:color="auto" w:fill="auto"/>
            <w:vAlign w:val="center"/>
            <w:hideMark/>
          </w:tcPr>
          <w:p w14:paraId="0CF19BA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BED5E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404F7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A351BE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7D9743" w14:textId="77777777" w:rsidR="000E3DE2" w:rsidRPr="00316291" w:rsidRDefault="000E3DE2" w:rsidP="000E3DE2">
            <w:pPr>
              <w:jc w:val="right"/>
              <w:outlineLvl w:val="0"/>
              <w:rPr>
                <w:color w:val="000000"/>
                <w:sz w:val="20"/>
                <w:szCs w:val="20"/>
              </w:rPr>
            </w:pPr>
            <w:bookmarkStart w:id="117" w:name="_Toc79059785"/>
            <w:r w:rsidRPr="00316291">
              <w:rPr>
                <w:color w:val="000000"/>
                <w:sz w:val="20"/>
                <w:szCs w:val="20"/>
              </w:rPr>
              <w:t>0.807</w:t>
            </w:r>
            <w:bookmarkEnd w:id="117"/>
          </w:p>
        </w:tc>
        <w:tc>
          <w:tcPr>
            <w:tcW w:w="390" w:type="pct"/>
            <w:tcBorders>
              <w:top w:val="nil"/>
              <w:left w:val="nil"/>
              <w:bottom w:val="single" w:sz="8" w:space="0" w:color="auto"/>
              <w:right w:val="single" w:sz="8" w:space="0" w:color="auto"/>
            </w:tcBorders>
            <w:shd w:val="clear" w:color="auto" w:fill="auto"/>
            <w:vAlign w:val="center"/>
            <w:hideMark/>
          </w:tcPr>
          <w:p w14:paraId="6720AD5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BA6F82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F8B2C0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924575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2368B6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18DD09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889291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C310B4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C9946C0" w14:textId="294823BC" w:rsidR="000E3DE2" w:rsidRPr="00316291" w:rsidRDefault="00C64E0F" w:rsidP="000E3DE2">
            <w:pPr>
              <w:outlineLvl w:val="0"/>
              <w:rPr>
                <w:color w:val="000000"/>
                <w:sz w:val="20"/>
                <w:szCs w:val="20"/>
              </w:rPr>
            </w:pPr>
            <w:bookmarkStart w:id="118" w:name="_Toc79059786"/>
            <w:r w:rsidRPr="00316291">
              <w:rPr>
                <w:color w:val="000000"/>
                <w:sz w:val="20"/>
                <w:szCs w:val="20"/>
              </w:rPr>
              <w:t>ул.</w:t>
            </w:r>
            <w:r w:rsidR="000E3DE2" w:rsidRPr="00316291">
              <w:rPr>
                <w:color w:val="000000"/>
                <w:sz w:val="20"/>
                <w:szCs w:val="20"/>
              </w:rPr>
              <w:t>, Нахимова, 6</w:t>
            </w:r>
            <w:bookmarkEnd w:id="118"/>
          </w:p>
        </w:tc>
        <w:tc>
          <w:tcPr>
            <w:tcW w:w="356" w:type="pct"/>
            <w:tcBorders>
              <w:top w:val="nil"/>
              <w:left w:val="nil"/>
              <w:bottom w:val="single" w:sz="8" w:space="0" w:color="auto"/>
              <w:right w:val="single" w:sz="8" w:space="0" w:color="auto"/>
            </w:tcBorders>
            <w:shd w:val="clear" w:color="auto" w:fill="auto"/>
            <w:vAlign w:val="center"/>
            <w:hideMark/>
          </w:tcPr>
          <w:p w14:paraId="3F3BE80D"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8420C5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8DF783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1381F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76DAC1C" w14:textId="77777777" w:rsidR="000E3DE2" w:rsidRPr="00316291" w:rsidRDefault="000E3DE2" w:rsidP="000E3DE2">
            <w:pPr>
              <w:jc w:val="right"/>
              <w:outlineLvl w:val="0"/>
              <w:rPr>
                <w:color w:val="000000"/>
                <w:sz w:val="20"/>
                <w:szCs w:val="20"/>
              </w:rPr>
            </w:pPr>
            <w:bookmarkStart w:id="119" w:name="_Toc79059787"/>
            <w:r w:rsidRPr="00316291">
              <w:rPr>
                <w:color w:val="000000"/>
                <w:sz w:val="20"/>
                <w:szCs w:val="20"/>
              </w:rPr>
              <w:t>1.5</w:t>
            </w:r>
            <w:bookmarkEnd w:id="119"/>
          </w:p>
        </w:tc>
        <w:tc>
          <w:tcPr>
            <w:tcW w:w="390" w:type="pct"/>
            <w:tcBorders>
              <w:top w:val="nil"/>
              <w:left w:val="nil"/>
              <w:bottom w:val="single" w:sz="8" w:space="0" w:color="auto"/>
              <w:right w:val="single" w:sz="8" w:space="0" w:color="auto"/>
            </w:tcBorders>
            <w:shd w:val="clear" w:color="auto" w:fill="auto"/>
            <w:vAlign w:val="center"/>
            <w:hideMark/>
          </w:tcPr>
          <w:p w14:paraId="65707DA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791FE9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E1795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2F7FFA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F18753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85602B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6B22B3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78602B8"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089F636" w14:textId="57ED5E2C" w:rsidR="000E3DE2" w:rsidRPr="00316291" w:rsidRDefault="00C64E0F" w:rsidP="000E3DE2">
            <w:pPr>
              <w:outlineLvl w:val="0"/>
              <w:rPr>
                <w:color w:val="000000"/>
                <w:sz w:val="20"/>
                <w:szCs w:val="20"/>
              </w:rPr>
            </w:pPr>
            <w:bookmarkStart w:id="120" w:name="_Toc79059788"/>
            <w:r w:rsidRPr="00316291">
              <w:rPr>
                <w:color w:val="000000"/>
                <w:sz w:val="20"/>
                <w:szCs w:val="20"/>
              </w:rPr>
              <w:t>ул.</w:t>
            </w:r>
            <w:r w:rsidR="000E3DE2" w:rsidRPr="00316291">
              <w:rPr>
                <w:color w:val="000000"/>
                <w:sz w:val="20"/>
                <w:szCs w:val="20"/>
              </w:rPr>
              <w:t xml:space="preserve"> Невского, 27</w:t>
            </w:r>
            <w:bookmarkEnd w:id="120"/>
          </w:p>
        </w:tc>
        <w:tc>
          <w:tcPr>
            <w:tcW w:w="356" w:type="pct"/>
            <w:tcBorders>
              <w:top w:val="nil"/>
              <w:left w:val="nil"/>
              <w:bottom w:val="single" w:sz="8" w:space="0" w:color="auto"/>
              <w:right w:val="single" w:sz="8" w:space="0" w:color="auto"/>
            </w:tcBorders>
            <w:shd w:val="clear" w:color="auto" w:fill="auto"/>
            <w:vAlign w:val="center"/>
            <w:hideMark/>
          </w:tcPr>
          <w:p w14:paraId="37B74C9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E02D21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4298E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EF0492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3344833" w14:textId="77777777" w:rsidR="000E3DE2" w:rsidRPr="00316291" w:rsidRDefault="000E3DE2" w:rsidP="000E3DE2">
            <w:pPr>
              <w:jc w:val="right"/>
              <w:outlineLvl w:val="0"/>
              <w:rPr>
                <w:color w:val="000000"/>
                <w:sz w:val="20"/>
                <w:szCs w:val="20"/>
              </w:rPr>
            </w:pPr>
            <w:bookmarkStart w:id="121" w:name="_Toc79059789"/>
            <w:r w:rsidRPr="00316291">
              <w:rPr>
                <w:color w:val="000000"/>
                <w:sz w:val="20"/>
                <w:szCs w:val="20"/>
              </w:rPr>
              <w:t>1.42</w:t>
            </w:r>
            <w:bookmarkEnd w:id="121"/>
          </w:p>
        </w:tc>
        <w:tc>
          <w:tcPr>
            <w:tcW w:w="390" w:type="pct"/>
            <w:tcBorders>
              <w:top w:val="nil"/>
              <w:left w:val="nil"/>
              <w:bottom w:val="single" w:sz="8" w:space="0" w:color="auto"/>
              <w:right w:val="single" w:sz="8" w:space="0" w:color="auto"/>
            </w:tcBorders>
            <w:shd w:val="clear" w:color="auto" w:fill="auto"/>
            <w:vAlign w:val="center"/>
            <w:hideMark/>
          </w:tcPr>
          <w:p w14:paraId="07C281E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BFD54C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AB38E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3B374F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9B59F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0D7F71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82FA97D"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76E8685"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B230C4F" w14:textId="77777777" w:rsidR="000E3DE2" w:rsidRPr="00316291" w:rsidRDefault="000E3DE2" w:rsidP="000E3DE2">
            <w:pPr>
              <w:outlineLvl w:val="0"/>
              <w:rPr>
                <w:color w:val="000000"/>
                <w:sz w:val="20"/>
                <w:szCs w:val="20"/>
              </w:rPr>
            </w:pPr>
            <w:bookmarkStart w:id="122" w:name="_Toc79059790"/>
            <w:r w:rsidRPr="00316291">
              <w:rPr>
                <w:color w:val="000000"/>
                <w:sz w:val="20"/>
                <w:szCs w:val="20"/>
              </w:rPr>
              <w:t>ул. Радищева, 48</w:t>
            </w:r>
            <w:bookmarkEnd w:id="122"/>
          </w:p>
        </w:tc>
        <w:tc>
          <w:tcPr>
            <w:tcW w:w="356" w:type="pct"/>
            <w:tcBorders>
              <w:top w:val="nil"/>
              <w:left w:val="nil"/>
              <w:bottom w:val="single" w:sz="8" w:space="0" w:color="auto"/>
              <w:right w:val="single" w:sz="8" w:space="0" w:color="auto"/>
            </w:tcBorders>
            <w:shd w:val="clear" w:color="auto" w:fill="auto"/>
            <w:vAlign w:val="center"/>
            <w:hideMark/>
          </w:tcPr>
          <w:p w14:paraId="4A9C06C5"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EBC85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1646DA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CF2AB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AA549F4" w14:textId="77777777" w:rsidR="000E3DE2" w:rsidRPr="00316291" w:rsidRDefault="000E3DE2" w:rsidP="000E3DE2">
            <w:pPr>
              <w:jc w:val="right"/>
              <w:outlineLvl w:val="0"/>
              <w:rPr>
                <w:color w:val="000000"/>
                <w:sz w:val="20"/>
                <w:szCs w:val="20"/>
              </w:rPr>
            </w:pPr>
            <w:bookmarkStart w:id="123" w:name="_Toc79059791"/>
            <w:r w:rsidRPr="00316291">
              <w:rPr>
                <w:color w:val="000000"/>
                <w:sz w:val="20"/>
                <w:szCs w:val="20"/>
              </w:rPr>
              <w:t>0.897</w:t>
            </w:r>
            <w:bookmarkEnd w:id="123"/>
          </w:p>
        </w:tc>
        <w:tc>
          <w:tcPr>
            <w:tcW w:w="390" w:type="pct"/>
            <w:tcBorders>
              <w:top w:val="nil"/>
              <w:left w:val="nil"/>
              <w:bottom w:val="single" w:sz="8" w:space="0" w:color="auto"/>
              <w:right w:val="single" w:sz="8" w:space="0" w:color="auto"/>
            </w:tcBorders>
            <w:shd w:val="clear" w:color="auto" w:fill="auto"/>
            <w:vAlign w:val="center"/>
            <w:hideMark/>
          </w:tcPr>
          <w:p w14:paraId="5212D47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6DA3F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390D4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BBE697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2E1589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A11836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CEC11AB"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C384A9F"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62B5509" w14:textId="77777777" w:rsidR="000E3DE2" w:rsidRPr="00316291" w:rsidRDefault="000E3DE2" w:rsidP="000E3DE2">
            <w:pPr>
              <w:outlineLvl w:val="0"/>
              <w:rPr>
                <w:color w:val="000000"/>
                <w:sz w:val="20"/>
                <w:szCs w:val="20"/>
              </w:rPr>
            </w:pPr>
            <w:bookmarkStart w:id="124" w:name="_Toc79059792"/>
            <w:r w:rsidRPr="00316291">
              <w:rPr>
                <w:color w:val="000000"/>
                <w:sz w:val="20"/>
                <w:szCs w:val="20"/>
              </w:rPr>
              <w:lastRenderedPageBreak/>
              <w:t>ул. Радищева, 63</w:t>
            </w:r>
            <w:bookmarkEnd w:id="124"/>
          </w:p>
        </w:tc>
        <w:tc>
          <w:tcPr>
            <w:tcW w:w="356" w:type="pct"/>
            <w:tcBorders>
              <w:top w:val="nil"/>
              <w:left w:val="nil"/>
              <w:bottom w:val="single" w:sz="8" w:space="0" w:color="auto"/>
              <w:right w:val="single" w:sz="8" w:space="0" w:color="auto"/>
            </w:tcBorders>
            <w:shd w:val="clear" w:color="auto" w:fill="auto"/>
            <w:vAlign w:val="center"/>
            <w:hideMark/>
          </w:tcPr>
          <w:p w14:paraId="576A275D"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E75069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8B50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A6044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FE3365" w14:textId="77777777" w:rsidR="000E3DE2" w:rsidRPr="00316291" w:rsidRDefault="000E3DE2" w:rsidP="000E3DE2">
            <w:pPr>
              <w:jc w:val="right"/>
              <w:outlineLvl w:val="0"/>
              <w:rPr>
                <w:color w:val="000000"/>
                <w:sz w:val="20"/>
                <w:szCs w:val="20"/>
              </w:rPr>
            </w:pPr>
            <w:bookmarkStart w:id="125" w:name="_Toc79059793"/>
            <w:r w:rsidRPr="00316291">
              <w:rPr>
                <w:color w:val="000000"/>
                <w:sz w:val="20"/>
                <w:szCs w:val="20"/>
              </w:rPr>
              <w:t>0.676</w:t>
            </w:r>
            <w:bookmarkEnd w:id="125"/>
          </w:p>
        </w:tc>
        <w:tc>
          <w:tcPr>
            <w:tcW w:w="390" w:type="pct"/>
            <w:tcBorders>
              <w:top w:val="nil"/>
              <w:left w:val="nil"/>
              <w:bottom w:val="single" w:sz="8" w:space="0" w:color="auto"/>
              <w:right w:val="single" w:sz="8" w:space="0" w:color="auto"/>
            </w:tcBorders>
            <w:shd w:val="clear" w:color="auto" w:fill="auto"/>
            <w:vAlign w:val="center"/>
            <w:hideMark/>
          </w:tcPr>
          <w:p w14:paraId="27064DE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E6A6A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9510F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FB7BC1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6B70C8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76878E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F2F1F0"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46DAC6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69385B7" w14:textId="77777777" w:rsidR="000E3DE2" w:rsidRPr="00316291" w:rsidRDefault="000E3DE2" w:rsidP="000E3DE2">
            <w:pPr>
              <w:outlineLvl w:val="0"/>
              <w:rPr>
                <w:color w:val="000000"/>
                <w:sz w:val="20"/>
                <w:szCs w:val="20"/>
              </w:rPr>
            </w:pPr>
            <w:bookmarkStart w:id="126" w:name="_Toc79059794"/>
            <w:r w:rsidRPr="00316291">
              <w:rPr>
                <w:color w:val="000000"/>
                <w:sz w:val="20"/>
                <w:szCs w:val="20"/>
              </w:rPr>
              <w:t>ул. Радищева, 65</w:t>
            </w:r>
            <w:bookmarkEnd w:id="126"/>
          </w:p>
        </w:tc>
        <w:tc>
          <w:tcPr>
            <w:tcW w:w="356" w:type="pct"/>
            <w:tcBorders>
              <w:top w:val="nil"/>
              <w:left w:val="nil"/>
              <w:bottom w:val="single" w:sz="8" w:space="0" w:color="auto"/>
              <w:right w:val="single" w:sz="8" w:space="0" w:color="auto"/>
            </w:tcBorders>
            <w:shd w:val="clear" w:color="auto" w:fill="auto"/>
            <w:vAlign w:val="center"/>
            <w:hideMark/>
          </w:tcPr>
          <w:p w14:paraId="647D69B0"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A4C653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FD3FED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E474B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5E7EED" w14:textId="77777777" w:rsidR="000E3DE2" w:rsidRPr="00316291" w:rsidRDefault="000E3DE2" w:rsidP="000E3DE2">
            <w:pPr>
              <w:jc w:val="right"/>
              <w:outlineLvl w:val="0"/>
              <w:rPr>
                <w:color w:val="000000"/>
                <w:sz w:val="20"/>
                <w:szCs w:val="20"/>
              </w:rPr>
            </w:pPr>
            <w:bookmarkStart w:id="127" w:name="_Toc79059795"/>
            <w:r w:rsidRPr="00316291">
              <w:rPr>
                <w:color w:val="000000"/>
                <w:sz w:val="20"/>
                <w:szCs w:val="20"/>
              </w:rPr>
              <w:t>0.686</w:t>
            </w:r>
            <w:bookmarkEnd w:id="127"/>
          </w:p>
        </w:tc>
        <w:tc>
          <w:tcPr>
            <w:tcW w:w="390" w:type="pct"/>
            <w:tcBorders>
              <w:top w:val="nil"/>
              <w:left w:val="nil"/>
              <w:bottom w:val="single" w:sz="8" w:space="0" w:color="auto"/>
              <w:right w:val="single" w:sz="8" w:space="0" w:color="auto"/>
            </w:tcBorders>
            <w:shd w:val="clear" w:color="auto" w:fill="auto"/>
            <w:vAlign w:val="center"/>
            <w:hideMark/>
          </w:tcPr>
          <w:p w14:paraId="113819E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46513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4A586F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D37741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36E7A3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05274B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654F5F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D92DD0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E7BA3D6" w14:textId="77777777" w:rsidR="000E3DE2" w:rsidRPr="00316291" w:rsidRDefault="000E3DE2" w:rsidP="000E3DE2">
            <w:pPr>
              <w:outlineLvl w:val="0"/>
              <w:rPr>
                <w:color w:val="000000"/>
                <w:sz w:val="20"/>
                <w:szCs w:val="20"/>
              </w:rPr>
            </w:pPr>
            <w:bookmarkStart w:id="128" w:name="_Toc79059796"/>
            <w:r w:rsidRPr="00316291">
              <w:rPr>
                <w:color w:val="000000"/>
                <w:sz w:val="20"/>
                <w:szCs w:val="20"/>
              </w:rPr>
              <w:t>ул. Радищева, 66</w:t>
            </w:r>
            <w:bookmarkEnd w:id="128"/>
          </w:p>
        </w:tc>
        <w:tc>
          <w:tcPr>
            <w:tcW w:w="356" w:type="pct"/>
            <w:tcBorders>
              <w:top w:val="nil"/>
              <w:left w:val="nil"/>
              <w:bottom w:val="single" w:sz="8" w:space="0" w:color="auto"/>
              <w:right w:val="single" w:sz="8" w:space="0" w:color="auto"/>
            </w:tcBorders>
            <w:shd w:val="clear" w:color="auto" w:fill="auto"/>
            <w:vAlign w:val="center"/>
            <w:hideMark/>
          </w:tcPr>
          <w:p w14:paraId="18494055"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D35AC7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F25EB7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CC6B10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817AD6" w14:textId="77777777" w:rsidR="000E3DE2" w:rsidRPr="00316291" w:rsidRDefault="000E3DE2" w:rsidP="000E3DE2">
            <w:pPr>
              <w:jc w:val="right"/>
              <w:outlineLvl w:val="0"/>
              <w:rPr>
                <w:color w:val="000000"/>
                <w:sz w:val="20"/>
                <w:szCs w:val="20"/>
              </w:rPr>
            </w:pPr>
            <w:bookmarkStart w:id="129" w:name="_Toc79059797"/>
            <w:r w:rsidRPr="00316291">
              <w:rPr>
                <w:color w:val="000000"/>
                <w:sz w:val="20"/>
                <w:szCs w:val="20"/>
              </w:rPr>
              <w:t>0.852</w:t>
            </w:r>
            <w:bookmarkEnd w:id="129"/>
          </w:p>
        </w:tc>
        <w:tc>
          <w:tcPr>
            <w:tcW w:w="390" w:type="pct"/>
            <w:tcBorders>
              <w:top w:val="nil"/>
              <w:left w:val="nil"/>
              <w:bottom w:val="single" w:sz="8" w:space="0" w:color="auto"/>
              <w:right w:val="single" w:sz="8" w:space="0" w:color="auto"/>
            </w:tcBorders>
            <w:shd w:val="clear" w:color="auto" w:fill="auto"/>
            <w:vAlign w:val="center"/>
            <w:hideMark/>
          </w:tcPr>
          <w:p w14:paraId="2B5226C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9A7761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86B291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21499D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B5FC82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48EF06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AA8ECD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F8820C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6355498" w14:textId="77777777" w:rsidR="000E3DE2" w:rsidRPr="00316291" w:rsidRDefault="000E3DE2" w:rsidP="000E3DE2">
            <w:pPr>
              <w:outlineLvl w:val="0"/>
              <w:rPr>
                <w:color w:val="000000"/>
                <w:sz w:val="20"/>
                <w:szCs w:val="20"/>
              </w:rPr>
            </w:pPr>
            <w:bookmarkStart w:id="130" w:name="_Toc79059798"/>
            <w:r w:rsidRPr="00316291">
              <w:rPr>
                <w:color w:val="000000"/>
                <w:sz w:val="20"/>
                <w:szCs w:val="20"/>
              </w:rPr>
              <w:t>ул. Радищева, 67</w:t>
            </w:r>
            <w:bookmarkEnd w:id="130"/>
          </w:p>
        </w:tc>
        <w:tc>
          <w:tcPr>
            <w:tcW w:w="356" w:type="pct"/>
            <w:tcBorders>
              <w:top w:val="nil"/>
              <w:left w:val="nil"/>
              <w:bottom w:val="single" w:sz="8" w:space="0" w:color="auto"/>
              <w:right w:val="single" w:sz="8" w:space="0" w:color="auto"/>
            </w:tcBorders>
            <w:shd w:val="clear" w:color="auto" w:fill="auto"/>
            <w:vAlign w:val="center"/>
            <w:hideMark/>
          </w:tcPr>
          <w:p w14:paraId="16FB0DE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8514A1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193E87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48DE3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082A3E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D785CD" w14:textId="77777777" w:rsidR="000E3DE2" w:rsidRPr="00316291" w:rsidRDefault="000E3DE2" w:rsidP="000E3DE2">
            <w:pPr>
              <w:jc w:val="right"/>
              <w:outlineLvl w:val="0"/>
              <w:rPr>
                <w:color w:val="000000"/>
                <w:sz w:val="20"/>
                <w:szCs w:val="20"/>
              </w:rPr>
            </w:pPr>
            <w:bookmarkStart w:id="131" w:name="_Toc79059799"/>
            <w:r w:rsidRPr="00316291">
              <w:rPr>
                <w:color w:val="000000"/>
                <w:sz w:val="20"/>
                <w:szCs w:val="20"/>
              </w:rPr>
              <w:t>0.718</w:t>
            </w:r>
            <w:bookmarkEnd w:id="131"/>
          </w:p>
        </w:tc>
        <w:tc>
          <w:tcPr>
            <w:tcW w:w="390" w:type="pct"/>
            <w:tcBorders>
              <w:top w:val="nil"/>
              <w:left w:val="nil"/>
              <w:bottom w:val="single" w:sz="8" w:space="0" w:color="auto"/>
              <w:right w:val="single" w:sz="8" w:space="0" w:color="auto"/>
            </w:tcBorders>
            <w:shd w:val="clear" w:color="auto" w:fill="auto"/>
            <w:vAlign w:val="center"/>
            <w:hideMark/>
          </w:tcPr>
          <w:p w14:paraId="1D34E6F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8E2AE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610977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590045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102633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A5179F"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B28578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5F43D9" w14:textId="77777777" w:rsidR="000E3DE2" w:rsidRPr="00316291" w:rsidRDefault="000E3DE2" w:rsidP="000E3DE2">
            <w:pPr>
              <w:outlineLvl w:val="0"/>
              <w:rPr>
                <w:color w:val="000000"/>
                <w:sz w:val="20"/>
                <w:szCs w:val="20"/>
              </w:rPr>
            </w:pPr>
            <w:bookmarkStart w:id="132" w:name="_Toc79059800"/>
            <w:r w:rsidRPr="00316291">
              <w:rPr>
                <w:color w:val="000000"/>
                <w:sz w:val="20"/>
                <w:szCs w:val="20"/>
              </w:rPr>
              <w:t>ул. Радищева, 71</w:t>
            </w:r>
            <w:bookmarkEnd w:id="132"/>
          </w:p>
        </w:tc>
        <w:tc>
          <w:tcPr>
            <w:tcW w:w="356" w:type="pct"/>
            <w:tcBorders>
              <w:top w:val="nil"/>
              <w:left w:val="nil"/>
              <w:bottom w:val="single" w:sz="8" w:space="0" w:color="auto"/>
              <w:right w:val="single" w:sz="8" w:space="0" w:color="auto"/>
            </w:tcBorders>
            <w:shd w:val="clear" w:color="auto" w:fill="auto"/>
            <w:vAlign w:val="center"/>
            <w:hideMark/>
          </w:tcPr>
          <w:p w14:paraId="45BA9A7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2C4E81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09069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4F6E5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249713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68A7613" w14:textId="77777777" w:rsidR="000E3DE2" w:rsidRPr="00316291" w:rsidRDefault="000E3DE2" w:rsidP="000E3DE2">
            <w:pPr>
              <w:jc w:val="right"/>
              <w:outlineLvl w:val="0"/>
              <w:rPr>
                <w:color w:val="000000"/>
                <w:sz w:val="20"/>
                <w:szCs w:val="20"/>
              </w:rPr>
            </w:pPr>
            <w:bookmarkStart w:id="133" w:name="_Toc79059801"/>
            <w:r w:rsidRPr="00316291">
              <w:rPr>
                <w:color w:val="000000"/>
                <w:sz w:val="20"/>
                <w:szCs w:val="20"/>
              </w:rPr>
              <w:t>0.833</w:t>
            </w:r>
            <w:bookmarkEnd w:id="133"/>
          </w:p>
        </w:tc>
        <w:tc>
          <w:tcPr>
            <w:tcW w:w="390" w:type="pct"/>
            <w:tcBorders>
              <w:top w:val="nil"/>
              <w:left w:val="nil"/>
              <w:bottom w:val="single" w:sz="8" w:space="0" w:color="auto"/>
              <w:right w:val="single" w:sz="8" w:space="0" w:color="auto"/>
            </w:tcBorders>
            <w:shd w:val="clear" w:color="auto" w:fill="auto"/>
            <w:vAlign w:val="center"/>
            <w:hideMark/>
          </w:tcPr>
          <w:p w14:paraId="08E077D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6345A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973245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1467BF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80F9D4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A12B7F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BD327B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5B26C85" w14:textId="77777777" w:rsidR="000E3DE2" w:rsidRPr="00316291" w:rsidRDefault="000E3DE2" w:rsidP="000E3DE2">
            <w:pPr>
              <w:outlineLvl w:val="0"/>
              <w:rPr>
                <w:color w:val="000000"/>
                <w:sz w:val="20"/>
                <w:szCs w:val="20"/>
              </w:rPr>
            </w:pPr>
            <w:bookmarkStart w:id="134" w:name="_Toc79059802"/>
            <w:r w:rsidRPr="00316291">
              <w:rPr>
                <w:color w:val="000000"/>
                <w:sz w:val="20"/>
                <w:szCs w:val="20"/>
              </w:rPr>
              <w:t>ул. Щорса, 1</w:t>
            </w:r>
            <w:bookmarkEnd w:id="134"/>
          </w:p>
        </w:tc>
        <w:tc>
          <w:tcPr>
            <w:tcW w:w="356" w:type="pct"/>
            <w:tcBorders>
              <w:top w:val="nil"/>
              <w:left w:val="nil"/>
              <w:bottom w:val="single" w:sz="8" w:space="0" w:color="auto"/>
              <w:right w:val="single" w:sz="8" w:space="0" w:color="auto"/>
            </w:tcBorders>
            <w:shd w:val="clear" w:color="auto" w:fill="auto"/>
            <w:vAlign w:val="center"/>
            <w:hideMark/>
          </w:tcPr>
          <w:p w14:paraId="38FA170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D52A39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65B94B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265838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B74AC3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FF7459" w14:textId="77777777" w:rsidR="000E3DE2" w:rsidRPr="00316291" w:rsidRDefault="000E3DE2" w:rsidP="000E3DE2">
            <w:pPr>
              <w:jc w:val="right"/>
              <w:outlineLvl w:val="0"/>
              <w:rPr>
                <w:color w:val="000000"/>
                <w:sz w:val="20"/>
                <w:szCs w:val="20"/>
              </w:rPr>
            </w:pPr>
            <w:bookmarkStart w:id="135" w:name="_Toc79059803"/>
            <w:r w:rsidRPr="00316291">
              <w:rPr>
                <w:color w:val="000000"/>
                <w:sz w:val="20"/>
                <w:szCs w:val="20"/>
              </w:rPr>
              <w:t>1.805</w:t>
            </w:r>
            <w:bookmarkEnd w:id="135"/>
          </w:p>
        </w:tc>
        <w:tc>
          <w:tcPr>
            <w:tcW w:w="390" w:type="pct"/>
            <w:tcBorders>
              <w:top w:val="nil"/>
              <w:left w:val="nil"/>
              <w:bottom w:val="single" w:sz="8" w:space="0" w:color="auto"/>
              <w:right w:val="single" w:sz="8" w:space="0" w:color="auto"/>
            </w:tcBorders>
            <w:shd w:val="clear" w:color="auto" w:fill="auto"/>
            <w:vAlign w:val="center"/>
            <w:hideMark/>
          </w:tcPr>
          <w:p w14:paraId="141F674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C9ECA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489998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DD4242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E7C41B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FF1D70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FB73FF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EA89C22" w14:textId="77777777" w:rsidR="000E3DE2" w:rsidRPr="00316291" w:rsidRDefault="000E3DE2" w:rsidP="000E3DE2">
            <w:pPr>
              <w:outlineLvl w:val="0"/>
              <w:rPr>
                <w:color w:val="000000"/>
                <w:sz w:val="20"/>
                <w:szCs w:val="20"/>
              </w:rPr>
            </w:pPr>
            <w:bookmarkStart w:id="136" w:name="_Toc79059804"/>
            <w:r w:rsidRPr="00316291">
              <w:rPr>
                <w:color w:val="000000"/>
                <w:sz w:val="20"/>
                <w:szCs w:val="20"/>
              </w:rPr>
              <w:t>ул. Щорса, 6</w:t>
            </w:r>
            <w:bookmarkEnd w:id="136"/>
          </w:p>
        </w:tc>
        <w:tc>
          <w:tcPr>
            <w:tcW w:w="356" w:type="pct"/>
            <w:tcBorders>
              <w:top w:val="nil"/>
              <w:left w:val="nil"/>
              <w:bottom w:val="single" w:sz="8" w:space="0" w:color="auto"/>
              <w:right w:val="single" w:sz="8" w:space="0" w:color="auto"/>
            </w:tcBorders>
            <w:shd w:val="clear" w:color="auto" w:fill="auto"/>
            <w:vAlign w:val="center"/>
            <w:hideMark/>
          </w:tcPr>
          <w:p w14:paraId="557AA4C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D10842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AB349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C0D964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04B846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C223B80" w14:textId="77777777" w:rsidR="000E3DE2" w:rsidRPr="00316291" w:rsidRDefault="000E3DE2" w:rsidP="000E3DE2">
            <w:pPr>
              <w:jc w:val="right"/>
              <w:outlineLvl w:val="0"/>
              <w:rPr>
                <w:color w:val="000000"/>
                <w:sz w:val="20"/>
                <w:szCs w:val="20"/>
              </w:rPr>
            </w:pPr>
            <w:bookmarkStart w:id="137" w:name="_Toc79059805"/>
            <w:r w:rsidRPr="00316291">
              <w:rPr>
                <w:color w:val="000000"/>
                <w:sz w:val="20"/>
                <w:szCs w:val="20"/>
              </w:rPr>
              <w:t>0.66</w:t>
            </w:r>
            <w:bookmarkEnd w:id="137"/>
          </w:p>
        </w:tc>
        <w:tc>
          <w:tcPr>
            <w:tcW w:w="390" w:type="pct"/>
            <w:tcBorders>
              <w:top w:val="nil"/>
              <w:left w:val="nil"/>
              <w:bottom w:val="single" w:sz="8" w:space="0" w:color="auto"/>
              <w:right w:val="single" w:sz="8" w:space="0" w:color="auto"/>
            </w:tcBorders>
            <w:shd w:val="clear" w:color="auto" w:fill="auto"/>
            <w:vAlign w:val="center"/>
            <w:hideMark/>
          </w:tcPr>
          <w:p w14:paraId="78519B8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DC8863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0D12B9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383253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93685A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BB1D14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D567E5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1D4A55" w14:textId="77777777" w:rsidR="000E3DE2" w:rsidRPr="00316291" w:rsidRDefault="000E3DE2" w:rsidP="000E3DE2">
            <w:pPr>
              <w:outlineLvl w:val="0"/>
              <w:rPr>
                <w:color w:val="000000"/>
                <w:sz w:val="20"/>
                <w:szCs w:val="20"/>
              </w:rPr>
            </w:pPr>
            <w:bookmarkStart w:id="138" w:name="_Toc79059806"/>
            <w:r w:rsidRPr="00316291">
              <w:rPr>
                <w:color w:val="000000"/>
                <w:sz w:val="20"/>
                <w:szCs w:val="20"/>
              </w:rPr>
              <w:t>ул. Щорса, 24</w:t>
            </w:r>
            <w:bookmarkEnd w:id="138"/>
          </w:p>
        </w:tc>
        <w:tc>
          <w:tcPr>
            <w:tcW w:w="356" w:type="pct"/>
            <w:tcBorders>
              <w:top w:val="nil"/>
              <w:left w:val="nil"/>
              <w:bottom w:val="single" w:sz="8" w:space="0" w:color="auto"/>
              <w:right w:val="single" w:sz="8" w:space="0" w:color="auto"/>
            </w:tcBorders>
            <w:shd w:val="clear" w:color="auto" w:fill="auto"/>
            <w:vAlign w:val="center"/>
            <w:hideMark/>
          </w:tcPr>
          <w:p w14:paraId="62B97ED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144B1E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36A186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83607D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BD6ECA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F4111E3" w14:textId="77777777" w:rsidR="000E3DE2" w:rsidRPr="00316291" w:rsidRDefault="000E3DE2" w:rsidP="000E3DE2">
            <w:pPr>
              <w:jc w:val="right"/>
              <w:outlineLvl w:val="0"/>
              <w:rPr>
                <w:color w:val="000000"/>
                <w:sz w:val="20"/>
                <w:szCs w:val="20"/>
              </w:rPr>
            </w:pPr>
            <w:bookmarkStart w:id="139" w:name="_Toc79059807"/>
            <w:r w:rsidRPr="00316291">
              <w:rPr>
                <w:color w:val="000000"/>
                <w:sz w:val="20"/>
                <w:szCs w:val="20"/>
              </w:rPr>
              <w:t>0.627</w:t>
            </w:r>
            <w:bookmarkEnd w:id="139"/>
          </w:p>
        </w:tc>
        <w:tc>
          <w:tcPr>
            <w:tcW w:w="390" w:type="pct"/>
            <w:tcBorders>
              <w:top w:val="nil"/>
              <w:left w:val="nil"/>
              <w:bottom w:val="single" w:sz="8" w:space="0" w:color="auto"/>
              <w:right w:val="single" w:sz="8" w:space="0" w:color="auto"/>
            </w:tcBorders>
            <w:shd w:val="clear" w:color="auto" w:fill="auto"/>
            <w:vAlign w:val="center"/>
            <w:hideMark/>
          </w:tcPr>
          <w:p w14:paraId="2E58282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7092F3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665430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5C9023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B65D07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BFA533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26B119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A393C33" w14:textId="77777777" w:rsidR="000E3DE2" w:rsidRPr="00316291" w:rsidRDefault="000E3DE2" w:rsidP="000E3DE2">
            <w:pPr>
              <w:outlineLvl w:val="0"/>
              <w:rPr>
                <w:color w:val="000000"/>
                <w:sz w:val="20"/>
                <w:szCs w:val="20"/>
              </w:rPr>
            </w:pPr>
            <w:bookmarkStart w:id="140" w:name="_Toc79059808"/>
            <w:r w:rsidRPr="00316291">
              <w:rPr>
                <w:color w:val="000000"/>
                <w:sz w:val="20"/>
                <w:szCs w:val="20"/>
              </w:rPr>
              <w:t>ул. Щорса, 26</w:t>
            </w:r>
            <w:bookmarkEnd w:id="140"/>
          </w:p>
        </w:tc>
        <w:tc>
          <w:tcPr>
            <w:tcW w:w="356" w:type="pct"/>
            <w:tcBorders>
              <w:top w:val="nil"/>
              <w:left w:val="nil"/>
              <w:bottom w:val="single" w:sz="8" w:space="0" w:color="auto"/>
              <w:right w:val="single" w:sz="8" w:space="0" w:color="auto"/>
            </w:tcBorders>
            <w:shd w:val="clear" w:color="auto" w:fill="auto"/>
            <w:vAlign w:val="center"/>
            <w:hideMark/>
          </w:tcPr>
          <w:p w14:paraId="60C748A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83AACC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E03D33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3C9EAC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407DF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2CD32E" w14:textId="77777777" w:rsidR="000E3DE2" w:rsidRPr="00316291" w:rsidRDefault="000E3DE2" w:rsidP="000E3DE2">
            <w:pPr>
              <w:jc w:val="right"/>
              <w:outlineLvl w:val="0"/>
              <w:rPr>
                <w:color w:val="000000"/>
                <w:sz w:val="20"/>
                <w:szCs w:val="20"/>
              </w:rPr>
            </w:pPr>
            <w:bookmarkStart w:id="141" w:name="_Toc79059809"/>
            <w:r w:rsidRPr="00316291">
              <w:rPr>
                <w:color w:val="000000"/>
                <w:sz w:val="20"/>
                <w:szCs w:val="20"/>
              </w:rPr>
              <w:t>0.605</w:t>
            </w:r>
            <w:bookmarkEnd w:id="141"/>
          </w:p>
        </w:tc>
        <w:tc>
          <w:tcPr>
            <w:tcW w:w="390" w:type="pct"/>
            <w:tcBorders>
              <w:top w:val="nil"/>
              <w:left w:val="nil"/>
              <w:bottom w:val="single" w:sz="8" w:space="0" w:color="auto"/>
              <w:right w:val="single" w:sz="8" w:space="0" w:color="auto"/>
            </w:tcBorders>
            <w:shd w:val="clear" w:color="auto" w:fill="auto"/>
            <w:vAlign w:val="center"/>
            <w:hideMark/>
          </w:tcPr>
          <w:p w14:paraId="07AE67E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D3BFE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E75343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16015A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E2B065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39E7E9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5332B12"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08DAFAF" w14:textId="77777777" w:rsidR="000E3DE2" w:rsidRPr="00316291" w:rsidRDefault="000E3DE2" w:rsidP="000E3DE2">
            <w:pPr>
              <w:outlineLvl w:val="0"/>
              <w:rPr>
                <w:color w:val="000000"/>
                <w:sz w:val="20"/>
                <w:szCs w:val="20"/>
              </w:rPr>
            </w:pPr>
            <w:bookmarkStart w:id="142" w:name="_Toc79059810"/>
            <w:r w:rsidRPr="00316291">
              <w:rPr>
                <w:color w:val="000000"/>
                <w:sz w:val="20"/>
                <w:szCs w:val="20"/>
              </w:rPr>
              <w:t>ул. Щорса, 28</w:t>
            </w:r>
            <w:bookmarkEnd w:id="142"/>
          </w:p>
        </w:tc>
        <w:tc>
          <w:tcPr>
            <w:tcW w:w="356" w:type="pct"/>
            <w:tcBorders>
              <w:top w:val="nil"/>
              <w:left w:val="nil"/>
              <w:bottom w:val="single" w:sz="8" w:space="0" w:color="auto"/>
              <w:right w:val="single" w:sz="8" w:space="0" w:color="auto"/>
            </w:tcBorders>
            <w:shd w:val="clear" w:color="auto" w:fill="auto"/>
            <w:vAlign w:val="center"/>
            <w:hideMark/>
          </w:tcPr>
          <w:p w14:paraId="4699956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D057F8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FA92E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5E32DA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75AD87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32F8960" w14:textId="77777777" w:rsidR="000E3DE2" w:rsidRPr="00316291" w:rsidRDefault="000E3DE2" w:rsidP="000E3DE2">
            <w:pPr>
              <w:jc w:val="right"/>
              <w:outlineLvl w:val="0"/>
              <w:rPr>
                <w:color w:val="000000"/>
                <w:sz w:val="20"/>
                <w:szCs w:val="20"/>
              </w:rPr>
            </w:pPr>
            <w:bookmarkStart w:id="143" w:name="_Toc79059811"/>
            <w:r w:rsidRPr="00316291">
              <w:rPr>
                <w:color w:val="000000"/>
                <w:sz w:val="20"/>
                <w:szCs w:val="20"/>
              </w:rPr>
              <w:t>0.617</w:t>
            </w:r>
            <w:bookmarkEnd w:id="143"/>
          </w:p>
        </w:tc>
        <w:tc>
          <w:tcPr>
            <w:tcW w:w="390" w:type="pct"/>
            <w:tcBorders>
              <w:top w:val="nil"/>
              <w:left w:val="nil"/>
              <w:bottom w:val="single" w:sz="8" w:space="0" w:color="auto"/>
              <w:right w:val="single" w:sz="8" w:space="0" w:color="auto"/>
            </w:tcBorders>
            <w:shd w:val="clear" w:color="auto" w:fill="auto"/>
            <w:vAlign w:val="center"/>
            <w:hideMark/>
          </w:tcPr>
          <w:p w14:paraId="31B6058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FF348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F9018F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1B368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D073DE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9DF43A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C2FD49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7081D5E" w14:textId="77777777" w:rsidR="000E3DE2" w:rsidRPr="00316291" w:rsidRDefault="000E3DE2" w:rsidP="000E3DE2">
            <w:pPr>
              <w:outlineLvl w:val="0"/>
              <w:rPr>
                <w:color w:val="000000"/>
                <w:sz w:val="20"/>
                <w:szCs w:val="20"/>
              </w:rPr>
            </w:pPr>
            <w:bookmarkStart w:id="144" w:name="_Toc79059812"/>
            <w:r w:rsidRPr="00316291">
              <w:rPr>
                <w:color w:val="000000"/>
                <w:sz w:val="20"/>
                <w:szCs w:val="20"/>
              </w:rPr>
              <w:t>ул. Якуримская, 2</w:t>
            </w:r>
            <w:bookmarkEnd w:id="144"/>
          </w:p>
        </w:tc>
        <w:tc>
          <w:tcPr>
            <w:tcW w:w="356" w:type="pct"/>
            <w:tcBorders>
              <w:top w:val="nil"/>
              <w:left w:val="nil"/>
              <w:bottom w:val="single" w:sz="8" w:space="0" w:color="auto"/>
              <w:right w:val="single" w:sz="8" w:space="0" w:color="auto"/>
            </w:tcBorders>
            <w:shd w:val="clear" w:color="auto" w:fill="auto"/>
            <w:vAlign w:val="center"/>
            <w:hideMark/>
          </w:tcPr>
          <w:p w14:paraId="4D5B721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834DF7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F6E469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4966DE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027A4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C1AB7D6" w14:textId="77777777" w:rsidR="000E3DE2" w:rsidRPr="00316291" w:rsidRDefault="000E3DE2" w:rsidP="000E3DE2">
            <w:pPr>
              <w:jc w:val="right"/>
              <w:outlineLvl w:val="0"/>
              <w:rPr>
                <w:color w:val="000000"/>
                <w:sz w:val="20"/>
                <w:szCs w:val="20"/>
              </w:rPr>
            </w:pPr>
            <w:bookmarkStart w:id="145" w:name="_Toc79059813"/>
            <w:r w:rsidRPr="00316291">
              <w:rPr>
                <w:color w:val="000000"/>
                <w:sz w:val="20"/>
                <w:szCs w:val="20"/>
              </w:rPr>
              <w:t>0.6</w:t>
            </w:r>
            <w:bookmarkEnd w:id="145"/>
          </w:p>
        </w:tc>
        <w:tc>
          <w:tcPr>
            <w:tcW w:w="390" w:type="pct"/>
            <w:tcBorders>
              <w:top w:val="nil"/>
              <w:left w:val="nil"/>
              <w:bottom w:val="single" w:sz="8" w:space="0" w:color="auto"/>
              <w:right w:val="single" w:sz="8" w:space="0" w:color="auto"/>
            </w:tcBorders>
            <w:shd w:val="clear" w:color="auto" w:fill="auto"/>
            <w:vAlign w:val="center"/>
            <w:hideMark/>
          </w:tcPr>
          <w:p w14:paraId="480B5AB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6A5083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439BE2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40248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5C6F4E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CAE779F"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01983F8"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1FBB026" w14:textId="77777777" w:rsidR="000E3DE2" w:rsidRPr="00316291" w:rsidRDefault="000E3DE2" w:rsidP="000E3DE2">
            <w:pPr>
              <w:outlineLvl w:val="0"/>
              <w:rPr>
                <w:color w:val="000000"/>
                <w:sz w:val="20"/>
                <w:szCs w:val="20"/>
              </w:rPr>
            </w:pPr>
            <w:bookmarkStart w:id="146" w:name="_Toc79059814"/>
            <w:r w:rsidRPr="00316291">
              <w:rPr>
                <w:color w:val="000000"/>
                <w:sz w:val="20"/>
                <w:szCs w:val="20"/>
              </w:rPr>
              <w:t>ул. Якуримская, 23</w:t>
            </w:r>
            <w:bookmarkEnd w:id="146"/>
          </w:p>
        </w:tc>
        <w:tc>
          <w:tcPr>
            <w:tcW w:w="356" w:type="pct"/>
            <w:tcBorders>
              <w:top w:val="nil"/>
              <w:left w:val="nil"/>
              <w:bottom w:val="single" w:sz="8" w:space="0" w:color="auto"/>
              <w:right w:val="single" w:sz="8" w:space="0" w:color="auto"/>
            </w:tcBorders>
            <w:shd w:val="clear" w:color="auto" w:fill="auto"/>
            <w:vAlign w:val="center"/>
            <w:hideMark/>
          </w:tcPr>
          <w:p w14:paraId="4FA16EF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F2B707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0868AE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8B9B8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ADB760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4C6D92" w14:textId="77777777" w:rsidR="000E3DE2" w:rsidRPr="00316291" w:rsidRDefault="000E3DE2" w:rsidP="000E3DE2">
            <w:pPr>
              <w:jc w:val="right"/>
              <w:outlineLvl w:val="0"/>
              <w:rPr>
                <w:color w:val="000000"/>
                <w:sz w:val="20"/>
                <w:szCs w:val="20"/>
              </w:rPr>
            </w:pPr>
            <w:bookmarkStart w:id="147" w:name="_Toc79059815"/>
            <w:r w:rsidRPr="00316291">
              <w:rPr>
                <w:color w:val="000000"/>
                <w:sz w:val="20"/>
                <w:szCs w:val="20"/>
              </w:rPr>
              <w:t>1</w:t>
            </w:r>
            <w:bookmarkEnd w:id="147"/>
          </w:p>
        </w:tc>
        <w:tc>
          <w:tcPr>
            <w:tcW w:w="390" w:type="pct"/>
            <w:tcBorders>
              <w:top w:val="nil"/>
              <w:left w:val="nil"/>
              <w:bottom w:val="single" w:sz="8" w:space="0" w:color="auto"/>
              <w:right w:val="single" w:sz="8" w:space="0" w:color="auto"/>
            </w:tcBorders>
            <w:shd w:val="clear" w:color="auto" w:fill="auto"/>
            <w:vAlign w:val="center"/>
            <w:hideMark/>
          </w:tcPr>
          <w:p w14:paraId="1F14515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80F4C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33C754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16B001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0EFB5D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71FF57D"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12E33FF"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DE8867B" w14:textId="77777777" w:rsidR="000E3DE2" w:rsidRPr="00316291" w:rsidRDefault="000E3DE2" w:rsidP="000E3DE2">
            <w:pPr>
              <w:outlineLvl w:val="0"/>
              <w:rPr>
                <w:color w:val="000000"/>
                <w:sz w:val="20"/>
                <w:szCs w:val="20"/>
              </w:rPr>
            </w:pPr>
            <w:bookmarkStart w:id="148" w:name="_Toc79059816"/>
            <w:r w:rsidRPr="00316291">
              <w:rPr>
                <w:color w:val="000000"/>
                <w:sz w:val="20"/>
                <w:szCs w:val="20"/>
              </w:rPr>
              <w:t>ул. Якуримская, 25</w:t>
            </w:r>
            <w:bookmarkEnd w:id="148"/>
          </w:p>
        </w:tc>
        <w:tc>
          <w:tcPr>
            <w:tcW w:w="356" w:type="pct"/>
            <w:tcBorders>
              <w:top w:val="nil"/>
              <w:left w:val="nil"/>
              <w:bottom w:val="single" w:sz="8" w:space="0" w:color="auto"/>
              <w:right w:val="single" w:sz="8" w:space="0" w:color="auto"/>
            </w:tcBorders>
            <w:shd w:val="clear" w:color="auto" w:fill="auto"/>
            <w:vAlign w:val="center"/>
            <w:hideMark/>
          </w:tcPr>
          <w:p w14:paraId="4C7BD7CD"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612B96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5E72E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6B491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DF8EC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6766F6B" w14:textId="77777777" w:rsidR="000E3DE2" w:rsidRPr="00316291" w:rsidRDefault="000E3DE2" w:rsidP="000E3DE2">
            <w:pPr>
              <w:jc w:val="right"/>
              <w:outlineLvl w:val="0"/>
              <w:rPr>
                <w:color w:val="000000"/>
                <w:sz w:val="20"/>
                <w:szCs w:val="20"/>
              </w:rPr>
            </w:pPr>
            <w:bookmarkStart w:id="149" w:name="_Toc79059817"/>
            <w:r w:rsidRPr="00316291">
              <w:rPr>
                <w:color w:val="000000"/>
                <w:sz w:val="20"/>
                <w:szCs w:val="20"/>
              </w:rPr>
              <w:t>2</w:t>
            </w:r>
            <w:bookmarkEnd w:id="149"/>
          </w:p>
        </w:tc>
        <w:tc>
          <w:tcPr>
            <w:tcW w:w="390" w:type="pct"/>
            <w:tcBorders>
              <w:top w:val="nil"/>
              <w:left w:val="nil"/>
              <w:bottom w:val="single" w:sz="8" w:space="0" w:color="auto"/>
              <w:right w:val="single" w:sz="8" w:space="0" w:color="auto"/>
            </w:tcBorders>
            <w:shd w:val="clear" w:color="auto" w:fill="auto"/>
            <w:vAlign w:val="center"/>
            <w:hideMark/>
          </w:tcPr>
          <w:p w14:paraId="189D3C0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313CDE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9CFD59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541C93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7D00D4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39A4AA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ABE59D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48D7CE1" w14:textId="77777777" w:rsidR="000E3DE2" w:rsidRPr="00316291" w:rsidRDefault="000E3DE2" w:rsidP="000E3DE2">
            <w:pPr>
              <w:outlineLvl w:val="0"/>
              <w:rPr>
                <w:color w:val="000000"/>
                <w:sz w:val="20"/>
                <w:szCs w:val="20"/>
              </w:rPr>
            </w:pPr>
            <w:bookmarkStart w:id="150" w:name="_Toc79059818"/>
            <w:r w:rsidRPr="00316291">
              <w:rPr>
                <w:color w:val="000000"/>
                <w:sz w:val="20"/>
                <w:szCs w:val="20"/>
              </w:rPr>
              <w:t>ул. Восточная, 7</w:t>
            </w:r>
            <w:bookmarkEnd w:id="150"/>
          </w:p>
        </w:tc>
        <w:tc>
          <w:tcPr>
            <w:tcW w:w="356" w:type="pct"/>
            <w:tcBorders>
              <w:top w:val="nil"/>
              <w:left w:val="nil"/>
              <w:bottom w:val="single" w:sz="8" w:space="0" w:color="auto"/>
              <w:right w:val="single" w:sz="8" w:space="0" w:color="auto"/>
            </w:tcBorders>
            <w:shd w:val="clear" w:color="auto" w:fill="auto"/>
            <w:vAlign w:val="center"/>
            <w:hideMark/>
          </w:tcPr>
          <w:p w14:paraId="42FC82E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C36B67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03490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B14676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8CEE10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39BE638" w14:textId="77777777" w:rsidR="000E3DE2" w:rsidRPr="00316291" w:rsidRDefault="000E3DE2" w:rsidP="000E3DE2">
            <w:pPr>
              <w:jc w:val="right"/>
              <w:outlineLvl w:val="0"/>
              <w:rPr>
                <w:color w:val="000000"/>
                <w:sz w:val="20"/>
                <w:szCs w:val="20"/>
              </w:rPr>
            </w:pPr>
            <w:bookmarkStart w:id="151" w:name="_Toc79059819"/>
            <w:r w:rsidRPr="00316291">
              <w:rPr>
                <w:color w:val="000000"/>
                <w:sz w:val="20"/>
                <w:szCs w:val="20"/>
              </w:rPr>
              <w:t>1</w:t>
            </w:r>
            <w:bookmarkEnd w:id="151"/>
          </w:p>
        </w:tc>
        <w:tc>
          <w:tcPr>
            <w:tcW w:w="390" w:type="pct"/>
            <w:tcBorders>
              <w:top w:val="nil"/>
              <w:left w:val="nil"/>
              <w:bottom w:val="single" w:sz="8" w:space="0" w:color="auto"/>
              <w:right w:val="single" w:sz="8" w:space="0" w:color="auto"/>
            </w:tcBorders>
            <w:shd w:val="clear" w:color="auto" w:fill="auto"/>
            <w:vAlign w:val="center"/>
            <w:hideMark/>
          </w:tcPr>
          <w:p w14:paraId="1EDBC4E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01E254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F89716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6CF8CD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35B4F4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0FD269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89298C2"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389E8B8" w14:textId="77777777" w:rsidR="000E3DE2" w:rsidRPr="00316291" w:rsidRDefault="000E3DE2" w:rsidP="000E3DE2">
            <w:pPr>
              <w:outlineLvl w:val="0"/>
              <w:rPr>
                <w:color w:val="000000"/>
                <w:sz w:val="20"/>
                <w:szCs w:val="20"/>
              </w:rPr>
            </w:pPr>
            <w:bookmarkStart w:id="152" w:name="_Toc79059820"/>
            <w:r w:rsidRPr="00316291">
              <w:rPr>
                <w:color w:val="000000"/>
                <w:sz w:val="20"/>
                <w:szCs w:val="20"/>
              </w:rPr>
              <w:t>ул. Восточная, 8</w:t>
            </w:r>
            <w:bookmarkEnd w:id="152"/>
          </w:p>
        </w:tc>
        <w:tc>
          <w:tcPr>
            <w:tcW w:w="356" w:type="pct"/>
            <w:tcBorders>
              <w:top w:val="nil"/>
              <w:left w:val="nil"/>
              <w:bottom w:val="single" w:sz="8" w:space="0" w:color="auto"/>
              <w:right w:val="single" w:sz="8" w:space="0" w:color="auto"/>
            </w:tcBorders>
            <w:shd w:val="clear" w:color="auto" w:fill="auto"/>
            <w:vAlign w:val="center"/>
            <w:hideMark/>
          </w:tcPr>
          <w:p w14:paraId="3CB1C39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AA9758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0DED8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B5DD35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982A50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400C167" w14:textId="77777777" w:rsidR="000E3DE2" w:rsidRPr="00316291" w:rsidRDefault="000E3DE2" w:rsidP="000E3DE2">
            <w:pPr>
              <w:jc w:val="right"/>
              <w:outlineLvl w:val="0"/>
              <w:rPr>
                <w:color w:val="000000"/>
                <w:sz w:val="20"/>
                <w:szCs w:val="20"/>
              </w:rPr>
            </w:pPr>
            <w:bookmarkStart w:id="153" w:name="_Toc79059821"/>
            <w:r w:rsidRPr="00316291">
              <w:rPr>
                <w:color w:val="000000"/>
                <w:sz w:val="20"/>
                <w:szCs w:val="20"/>
              </w:rPr>
              <w:t>1</w:t>
            </w:r>
            <w:bookmarkEnd w:id="153"/>
          </w:p>
        </w:tc>
        <w:tc>
          <w:tcPr>
            <w:tcW w:w="390" w:type="pct"/>
            <w:tcBorders>
              <w:top w:val="nil"/>
              <w:left w:val="nil"/>
              <w:bottom w:val="single" w:sz="8" w:space="0" w:color="auto"/>
              <w:right w:val="single" w:sz="8" w:space="0" w:color="auto"/>
            </w:tcBorders>
            <w:shd w:val="clear" w:color="auto" w:fill="auto"/>
            <w:vAlign w:val="center"/>
            <w:hideMark/>
          </w:tcPr>
          <w:p w14:paraId="7C083C1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2F56C7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C4EB05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1CF489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8211DE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98403C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706237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AFAF050" w14:textId="77777777" w:rsidR="000E3DE2" w:rsidRPr="00316291" w:rsidRDefault="000E3DE2" w:rsidP="000E3DE2">
            <w:pPr>
              <w:outlineLvl w:val="0"/>
              <w:rPr>
                <w:color w:val="000000"/>
                <w:sz w:val="20"/>
                <w:szCs w:val="20"/>
              </w:rPr>
            </w:pPr>
            <w:bookmarkStart w:id="154" w:name="_Toc79059822"/>
            <w:r w:rsidRPr="00316291">
              <w:rPr>
                <w:color w:val="000000"/>
                <w:sz w:val="20"/>
                <w:szCs w:val="20"/>
              </w:rPr>
              <w:t>ул. Горького, 24</w:t>
            </w:r>
            <w:bookmarkEnd w:id="154"/>
          </w:p>
        </w:tc>
        <w:tc>
          <w:tcPr>
            <w:tcW w:w="356" w:type="pct"/>
            <w:tcBorders>
              <w:top w:val="nil"/>
              <w:left w:val="nil"/>
              <w:bottom w:val="single" w:sz="8" w:space="0" w:color="auto"/>
              <w:right w:val="single" w:sz="8" w:space="0" w:color="auto"/>
            </w:tcBorders>
            <w:shd w:val="clear" w:color="auto" w:fill="auto"/>
            <w:vAlign w:val="center"/>
            <w:hideMark/>
          </w:tcPr>
          <w:p w14:paraId="07E222D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95FCD5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B55CC7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91B1B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15CAEE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BAF78F6" w14:textId="77777777" w:rsidR="000E3DE2" w:rsidRPr="00316291" w:rsidRDefault="000E3DE2" w:rsidP="000E3DE2">
            <w:pPr>
              <w:jc w:val="right"/>
              <w:outlineLvl w:val="0"/>
              <w:rPr>
                <w:color w:val="000000"/>
                <w:sz w:val="20"/>
                <w:szCs w:val="20"/>
              </w:rPr>
            </w:pPr>
            <w:bookmarkStart w:id="155" w:name="_Toc79059823"/>
            <w:r w:rsidRPr="00316291">
              <w:rPr>
                <w:color w:val="000000"/>
                <w:sz w:val="20"/>
                <w:szCs w:val="20"/>
              </w:rPr>
              <w:t>0.8</w:t>
            </w:r>
            <w:bookmarkEnd w:id="155"/>
          </w:p>
        </w:tc>
        <w:tc>
          <w:tcPr>
            <w:tcW w:w="390" w:type="pct"/>
            <w:tcBorders>
              <w:top w:val="nil"/>
              <w:left w:val="nil"/>
              <w:bottom w:val="single" w:sz="8" w:space="0" w:color="auto"/>
              <w:right w:val="single" w:sz="8" w:space="0" w:color="auto"/>
            </w:tcBorders>
            <w:shd w:val="clear" w:color="auto" w:fill="auto"/>
            <w:vAlign w:val="center"/>
            <w:hideMark/>
          </w:tcPr>
          <w:p w14:paraId="15C05E6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F2FBD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7B3960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F8F9C9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76B45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BF1D1AF"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7BFAAE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18BF7BC" w14:textId="77777777" w:rsidR="000E3DE2" w:rsidRPr="00316291" w:rsidRDefault="000E3DE2" w:rsidP="000E3DE2">
            <w:pPr>
              <w:outlineLvl w:val="0"/>
              <w:rPr>
                <w:color w:val="000000"/>
                <w:sz w:val="20"/>
                <w:szCs w:val="20"/>
              </w:rPr>
            </w:pPr>
            <w:bookmarkStart w:id="156" w:name="_Toc79059824"/>
            <w:r w:rsidRPr="00316291">
              <w:rPr>
                <w:color w:val="000000"/>
                <w:sz w:val="20"/>
                <w:szCs w:val="20"/>
              </w:rPr>
              <w:t>ул. Горького, 26</w:t>
            </w:r>
            <w:bookmarkEnd w:id="156"/>
          </w:p>
        </w:tc>
        <w:tc>
          <w:tcPr>
            <w:tcW w:w="356" w:type="pct"/>
            <w:tcBorders>
              <w:top w:val="nil"/>
              <w:left w:val="nil"/>
              <w:bottom w:val="single" w:sz="8" w:space="0" w:color="auto"/>
              <w:right w:val="single" w:sz="8" w:space="0" w:color="auto"/>
            </w:tcBorders>
            <w:shd w:val="clear" w:color="auto" w:fill="auto"/>
            <w:vAlign w:val="center"/>
            <w:hideMark/>
          </w:tcPr>
          <w:p w14:paraId="41AB96CD"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EC5167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9FB542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9D756B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526BDC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A4BCC45" w14:textId="77777777" w:rsidR="000E3DE2" w:rsidRPr="00316291" w:rsidRDefault="000E3DE2" w:rsidP="000E3DE2">
            <w:pPr>
              <w:jc w:val="right"/>
              <w:outlineLvl w:val="0"/>
              <w:rPr>
                <w:color w:val="000000"/>
                <w:sz w:val="20"/>
                <w:szCs w:val="20"/>
              </w:rPr>
            </w:pPr>
            <w:bookmarkStart w:id="157" w:name="_Toc79059825"/>
            <w:r w:rsidRPr="00316291">
              <w:rPr>
                <w:color w:val="000000"/>
                <w:sz w:val="20"/>
                <w:szCs w:val="20"/>
              </w:rPr>
              <w:t>1.543</w:t>
            </w:r>
            <w:bookmarkEnd w:id="157"/>
          </w:p>
        </w:tc>
        <w:tc>
          <w:tcPr>
            <w:tcW w:w="390" w:type="pct"/>
            <w:tcBorders>
              <w:top w:val="nil"/>
              <w:left w:val="nil"/>
              <w:bottom w:val="single" w:sz="8" w:space="0" w:color="auto"/>
              <w:right w:val="single" w:sz="8" w:space="0" w:color="auto"/>
            </w:tcBorders>
            <w:shd w:val="clear" w:color="auto" w:fill="auto"/>
            <w:vAlign w:val="center"/>
            <w:hideMark/>
          </w:tcPr>
          <w:p w14:paraId="38E83D6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0882CB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32897A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74F222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1DE4AB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7E56E2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FEB1B7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F0D585C" w14:textId="77777777" w:rsidR="000E3DE2" w:rsidRPr="00316291" w:rsidRDefault="000E3DE2" w:rsidP="000E3DE2">
            <w:pPr>
              <w:outlineLvl w:val="0"/>
              <w:rPr>
                <w:color w:val="000000"/>
                <w:sz w:val="20"/>
                <w:szCs w:val="20"/>
              </w:rPr>
            </w:pPr>
            <w:bookmarkStart w:id="158" w:name="_Toc79059826"/>
            <w:r w:rsidRPr="00316291">
              <w:rPr>
                <w:color w:val="000000"/>
                <w:sz w:val="20"/>
                <w:szCs w:val="20"/>
              </w:rPr>
              <w:t>ул. Горького, 30</w:t>
            </w:r>
            <w:bookmarkEnd w:id="158"/>
          </w:p>
        </w:tc>
        <w:tc>
          <w:tcPr>
            <w:tcW w:w="356" w:type="pct"/>
            <w:tcBorders>
              <w:top w:val="nil"/>
              <w:left w:val="nil"/>
              <w:bottom w:val="single" w:sz="8" w:space="0" w:color="auto"/>
              <w:right w:val="single" w:sz="8" w:space="0" w:color="auto"/>
            </w:tcBorders>
            <w:shd w:val="clear" w:color="auto" w:fill="auto"/>
            <w:vAlign w:val="center"/>
            <w:hideMark/>
          </w:tcPr>
          <w:p w14:paraId="5E038A7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8E447F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8AA43F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FE6E7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9E192B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C75AF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FA7F31" w14:textId="77777777" w:rsidR="000E3DE2" w:rsidRPr="00316291" w:rsidRDefault="000E3DE2" w:rsidP="000E3DE2">
            <w:pPr>
              <w:jc w:val="right"/>
              <w:outlineLvl w:val="0"/>
              <w:rPr>
                <w:color w:val="000000"/>
                <w:sz w:val="20"/>
                <w:szCs w:val="20"/>
              </w:rPr>
            </w:pPr>
            <w:bookmarkStart w:id="159" w:name="_Toc79059827"/>
            <w:r w:rsidRPr="00316291">
              <w:rPr>
                <w:color w:val="000000"/>
                <w:sz w:val="20"/>
                <w:szCs w:val="20"/>
              </w:rPr>
              <w:t>1.487</w:t>
            </w:r>
            <w:bookmarkEnd w:id="159"/>
          </w:p>
        </w:tc>
        <w:tc>
          <w:tcPr>
            <w:tcW w:w="390" w:type="pct"/>
            <w:tcBorders>
              <w:top w:val="nil"/>
              <w:left w:val="nil"/>
              <w:bottom w:val="single" w:sz="8" w:space="0" w:color="auto"/>
              <w:right w:val="single" w:sz="8" w:space="0" w:color="auto"/>
            </w:tcBorders>
            <w:shd w:val="clear" w:color="auto" w:fill="auto"/>
            <w:vAlign w:val="center"/>
            <w:hideMark/>
          </w:tcPr>
          <w:p w14:paraId="5BEE482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F51DED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2DF01E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058B0F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588E5F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2E1A93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9893278" w14:textId="77777777" w:rsidR="000E3DE2" w:rsidRPr="00316291" w:rsidRDefault="000E3DE2" w:rsidP="000E3DE2">
            <w:pPr>
              <w:outlineLvl w:val="0"/>
              <w:rPr>
                <w:color w:val="000000"/>
                <w:sz w:val="20"/>
                <w:szCs w:val="20"/>
              </w:rPr>
            </w:pPr>
            <w:bookmarkStart w:id="160" w:name="_Toc79059828"/>
            <w:r w:rsidRPr="00316291">
              <w:rPr>
                <w:color w:val="000000"/>
                <w:sz w:val="20"/>
                <w:szCs w:val="20"/>
              </w:rPr>
              <w:t>ул. Горького, 32</w:t>
            </w:r>
            <w:bookmarkEnd w:id="160"/>
          </w:p>
        </w:tc>
        <w:tc>
          <w:tcPr>
            <w:tcW w:w="356" w:type="pct"/>
            <w:tcBorders>
              <w:top w:val="nil"/>
              <w:left w:val="nil"/>
              <w:bottom w:val="single" w:sz="8" w:space="0" w:color="auto"/>
              <w:right w:val="single" w:sz="8" w:space="0" w:color="auto"/>
            </w:tcBorders>
            <w:shd w:val="clear" w:color="auto" w:fill="auto"/>
            <w:vAlign w:val="center"/>
            <w:hideMark/>
          </w:tcPr>
          <w:p w14:paraId="0F61ECD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AC8371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F5792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353E7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AADDC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C0C21F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8003C8" w14:textId="77777777" w:rsidR="000E3DE2" w:rsidRPr="00316291" w:rsidRDefault="000E3DE2" w:rsidP="000E3DE2">
            <w:pPr>
              <w:jc w:val="right"/>
              <w:outlineLvl w:val="0"/>
              <w:rPr>
                <w:color w:val="000000"/>
                <w:sz w:val="20"/>
                <w:szCs w:val="20"/>
              </w:rPr>
            </w:pPr>
            <w:bookmarkStart w:id="161" w:name="_Toc79059829"/>
            <w:r w:rsidRPr="00316291">
              <w:rPr>
                <w:color w:val="000000"/>
                <w:sz w:val="20"/>
                <w:szCs w:val="20"/>
              </w:rPr>
              <w:t>1.492</w:t>
            </w:r>
            <w:bookmarkEnd w:id="161"/>
          </w:p>
        </w:tc>
        <w:tc>
          <w:tcPr>
            <w:tcW w:w="390" w:type="pct"/>
            <w:tcBorders>
              <w:top w:val="nil"/>
              <w:left w:val="nil"/>
              <w:bottom w:val="single" w:sz="8" w:space="0" w:color="auto"/>
              <w:right w:val="single" w:sz="8" w:space="0" w:color="auto"/>
            </w:tcBorders>
            <w:shd w:val="clear" w:color="auto" w:fill="auto"/>
            <w:vAlign w:val="center"/>
            <w:hideMark/>
          </w:tcPr>
          <w:p w14:paraId="221DDD9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ECA735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7B8DFF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A7532F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32047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1D3B415"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6264D7E" w14:textId="77777777" w:rsidR="000E3DE2" w:rsidRPr="00316291" w:rsidRDefault="000E3DE2" w:rsidP="000E3DE2">
            <w:pPr>
              <w:outlineLvl w:val="0"/>
              <w:rPr>
                <w:color w:val="000000"/>
                <w:sz w:val="20"/>
                <w:szCs w:val="20"/>
              </w:rPr>
            </w:pPr>
            <w:bookmarkStart w:id="162" w:name="_Toc79059830"/>
            <w:r w:rsidRPr="00316291">
              <w:rPr>
                <w:color w:val="000000"/>
                <w:sz w:val="20"/>
                <w:szCs w:val="20"/>
              </w:rPr>
              <w:t>ул. Горького, 34</w:t>
            </w:r>
            <w:bookmarkEnd w:id="162"/>
          </w:p>
        </w:tc>
        <w:tc>
          <w:tcPr>
            <w:tcW w:w="356" w:type="pct"/>
            <w:tcBorders>
              <w:top w:val="nil"/>
              <w:left w:val="nil"/>
              <w:bottom w:val="single" w:sz="8" w:space="0" w:color="auto"/>
              <w:right w:val="single" w:sz="8" w:space="0" w:color="auto"/>
            </w:tcBorders>
            <w:shd w:val="clear" w:color="auto" w:fill="auto"/>
            <w:vAlign w:val="center"/>
            <w:hideMark/>
          </w:tcPr>
          <w:p w14:paraId="6677CDC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D1E914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B7406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2EAEC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F499D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BF46E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D106F79" w14:textId="77777777" w:rsidR="000E3DE2" w:rsidRPr="00316291" w:rsidRDefault="000E3DE2" w:rsidP="000E3DE2">
            <w:pPr>
              <w:jc w:val="right"/>
              <w:outlineLvl w:val="0"/>
              <w:rPr>
                <w:color w:val="000000"/>
                <w:sz w:val="20"/>
                <w:szCs w:val="20"/>
              </w:rPr>
            </w:pPr>
            <w:bookmarkStart w:id="163" w:name="_Toc79059831"/>
            <w:r w:rsidRPr="00316291">
              <w:rPr>
                <w:color w:val="000000"/>
                <w:sz w:val="20"/>
                <w:szCs w:val="20"/>
              </w:rPr>
              <w:t>1.497</w:t>
            </w:r>
            <w:bookmarkEnd w:id="163"/>
          </w:p>
        </w:tc>
        <w:tc>
          <w:tcPr>
            <w:tcW w:w="390" w:type="pct"/>
            <w:tcBorders>
              <w:top w:val="nil"/>
              <w:left w:val="nil"/>
              <w:bottom w:val="single" w:sz="8" w:space="0" w:color="auto"/>
              <w:right w:val="single" w:sz="8" w:space="0" w:color="auto"/>
            </w:tcBorders>
            <w:shd w:val="clear" w:color="auto" w:fill="auto"/>
            <w:vAlign w:val="center"/>
            <w:hideMark/>
          </w:tcPr>
          <w:p w14:paraId="2A91677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73A6F3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7CA1D1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FCA384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BDE7FA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31C600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1B06CFD" w14:textId="77777777" w:rsidR="000E3DE2" w:rsidRPr="00316291" w:rsidRDefault="000E3DE2" w:rsidP="000E3DE2">
            <w:pPr>
              <w:outlineLvl w:val="0"/>
              <w:rPr>
                <w:color w:val="000000"/>
                <w:sz w:val="20"/>
                <w:szCs w:val="20"/>
              </w:rPr>
            </w:pPr>
            <w:bookmarkStart w:id="164" w:name="_Toc79059832"/>
            <w:r w:rsidRPr="00316291">
              <w:rPr>
                <w:color w:val="000000"/>
                <w:sz w:val="20"/>
                <w:szCs w:val="20"/>
              </w:rPr>
              <w:t>ул. Дзержинского, 2</w:t>
            </w:r>
            <w:bookmarkEnd w:id="164"/>
          </w:p>
        </w:tc>
        <w:tc>
          <w:tcPr>
            <w:tcW w:w="356" w:type="pct"/>
            <w:tcBorders>
              <w:top w:val="nil"/>
              <w:left w:val="nil"/>
              <w:bottom w:val="single" w:sz="8" w:space="0" w:color="auto"/>
              <w:right w:val="single" w:sz="8" w:space="0" w:color="auto"/>
            </w:tcBorders>
            <w:shd w:val="clear" w:color="auto" w:fill="auto"/>
            <w:vAlign w:val="center"/>
            <w:hideMark/>
          </w:tcPr>
          <w:p w14:paraId="3851D3D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638C63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B18B6B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25A38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4FF5C3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81929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CE1277B" w14:textId="77777777" w:rsidR="000E3DE2" w:rsidRPr="00316291" w:rsidRDefault="000E3DE2" w:rsidP="000E3DE2">
            <w:pPr>
              <w:jc w:val="right"/>
              <w:outlineLvl w:val="0"/>
              <w:rPr>
                <w:color w:val="000000"/>
                <w:sz w:val="20"/>
                <w:szCs w:val="20"/>
              </w:rPr>
            </w:pPr>
            <w:bookmarkStart w:id="165" w:name="_Toc79059833"/>
            <w:r w:rsidRPr="00316291">
              <w:rPr>
                <w:color w:val="000000"/>
                <w:sz w:val="20"/>
                <w:szCs w:val="20"/>
              </w:rPr>
              <w:t>0.585</w:t>
            </w:r>
            <w:bookmarkEnd w:id="165"/>
          </w:p>
        </w:tc>
        <w:tc>
          <w:tcPr>
            <w:tcW w:w="390" w:type="pct"/>
            <w:tcBorders>
              <w:top w:val="nil"/>
              <w:left w:val="nil"/>
              <w:bottom w:val="single" w:sz="8" w:space="0" w:color="auto"/>
              <w:right w:val="single" w:sz="8" w:space="0" w:color="auto"/>
            </w:tcBorders>
            <w:shd w:val="clear" w:color="auto" w:fill="auto"/>
            <w:vAlign w:val="center"/>
            <w:hideMark/>
          </w:tcPr>
          <w:p w14:paraId="14B4933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E8096C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625E69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70B86E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043C65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586B9F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29BD7E3" w14:textId="77777777" w:rsidR="000E3DE2" w:rsidRPr="00316291" w:rsidRDefault="000E3DE2" w:rsidP="000E3DE2">
            <w:pPr>
              <w:outlineLvl w:val="0"/>
              <w:rPr>
                <w:color w:val="000000"/>
                <w:sz w:val="20"/>
                <w:szCs w:val="20"/>
              </w:rPr>
            </w:pPr>
            <w:bookmarkStart w:id="166" w:name="_Toc79059834"/>
            <w:r w:rsidRPr="00316291">
              <w:rPr>
                <w:color w:val="000000"/>
                <w:sz w:val="20"/>
                <w:szCs w:val="20"/>
              </w:rPr>
              <w:t>ул. Дзержинского, 4</w:t>
            </w:r>
            <w:bookmarkEnd w:id="166"/>
          </w:p>
        </w:tc>
        <w:tc>
          <w:tcPr>
            <w:tcW w:w="356" w:type="pct"/>
            <w:tcBorders>
              <w:top w:val="nil"/>
              <w:left w:val="nil"/>
              <w:bottom w:val="single" w:sz="8" w:space="0" w:color="auto"/>
              <w:right w:val="single" w:sz="8" w:space="0" w:color="auto"/>
            </w:tcBorders>
            <w:shd w:val="clear" w:color="auto" w:fill="auto"/>
            <w:vAlign w:val="center"/>
            <w:hideMark/>
          </w:tcPr>
          <w:p w14:paraId="7FB5EAE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1020FD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726764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993A2F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FDE91C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8B48C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2749B37" w14:textId="77777777" w:rsidR="000E3DE2" w:rsidRPr="00316291" w:rsidRDefault="000E3DE2" w:rsidP="000E3DE2">
            <w:pPr>
              <w:jc w:val="right"/>
              <w:outlineLvl w:val="0"/>
              <w:rPr>
                <w:color w:val="000000"/>
                <w:sz w:val="20"/>
                <w:szCs w:val="20"/>
              </w:rPr>
            </w:pPr>
            <w:bookmarkStart w:id="167" w:name="_Toc79059835"/>
            <w:r w:rsidRPr="00316291">
              <w:rPr>
                <w:color w:val="000000"/>
                <w:sz w:val="20"/>
                <w:szCs w:val="20"/>
              </w:rPr>
              <w:t>0.551</w:t>
            </w:r>
            <w:bookmarkEnd w:id="167"/>
          </w:p>
        </w:tc>
        <w:tc>
          <w:tcPr>
            <w:tcW w:w="390" w:type="pct"/>
            <w:tcBorders>
              <w:top w:val="nil"/>
              <w:left w:val="nil"/>
              <w:bottom w:val="single" w:sz="8" w:space="0" w:color="auto"/>
              <w:right w:val="single" w:sz="8" w:space="0" w:color="auto"/>
            </w:tcBorders>
            <w:shd w:val="clear" w:color="auto" w:fill="auto"/>
            <w:vAlign w:val="center"/>
            <w:hideMark/>
          </w:tcPr>
          <w:p w14:paraId="5E73766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E923D1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B3D5B0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BD977E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0D8BAE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6662A4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C98D2E1" w14:textId="77777777" w:rsidR="000E3DE2" w:rsidRPr="00316291" w:rsidRDefault="000E3DE2" w:rsidP="000E3DE2">
            <w:pPr>
              <w:outlineLvl w:val="0"/>
              <w:rPr>
                <w:color w:val="000000"/>
                <w:sz w:val="20"/>
                <w:szCs w:val="20"/>
              </w:rPr>
            </w:pPr>
            <w:bookmarkStart w:id="168" w:name="_Toc79059836"/>
            <w:r w:rsidRPr="00316291">
              <w:rPr>
                <w:color w:val="000000"/>
                <w:sz w:val="20"/>
                <w:szCs w:val="20"/>
              </w:rPr>
              <w:t>ул. Дзержинского, 6</w:t>
            </w:r>
            <w:bookmarkEnd w:id="168"/>
          </w:p>
        </w:tc>
        <w:tc>
          <w:tcPr>
            <w:tcW w:w="356" w:type="pct"/>
            <w:tcBorders>
              <w:top w:val="nil"/>
              <w:left w:val="nil"/>
              <w:bottom w:val="single" w:sz="8" w:space="0" w:color="auto"/>
              <w:right w:val="single" w:sz="8" w:space="0" w:color="auto"/>
            </w:tcBorders>
            <w:shd w:val="clear" w:color="auto" w:fill="auto"/>
            <w:vAlign w:val="center"/>
            <w:hideMark/>
          </w:tcPr>
          <w:p w14:paraId="3DDEF62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D9590A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DA4A4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A5F6A5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97E82E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71FF0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151F1E8" w14:textId="77777777" w:rsidR="000E3DE2" w:rsidRPr="00316291" w:rsidRDefault="000E3DE2" w:rsidP="000E3DE2">
            <w:pPr>
              <w:jc w:val="right"/>
              <w:outlineLvl w:val="0"/>
              <w:rPr>
                <w:color w:val="000000"/>
                <w:sz w:val="20"/>
                <w:szCs w:val="20"/>
              </w:rPr>
            </w:pPr>
            <w:bookmarkStart w:id="169" w:name="_Toc79059837"/>
            <w:r w:rsidRPr="00316291">
              <w:rPr>
                <w:color w:val="000000"/>
                <w:sz w:val="20"/>
                <w:szCs w:val="20"/>
              </w:rPr>
              <w:t>0.518</w:t>
            </w:r>
            <w:bookmarkEnd w:id="169"/>
          </w:p>
        </w:tc>
        <w:tc>
          <w:tcPr>
            <w:tcW w:w="390" w:type="pct"/>
            <w:tcBorders>
              <w:top w:val="nil"/>
              <w:left w:val="nil"/>
              <w:bottom w:val="single" w:sz="8" w:space="0" w:color="auto"/>
              <w:right w:val="single" w:sz="8" w:space="0" w:color="auto"/>
            </w:tcBorders>
            <w:shd w:val="clear" w:color="auto" w:fill="auto"/>
            <w:vAlign w:val="center"/>
            <w:hideMark/>
          </w:tcPr>
          <w:p w14:paraId="1FBA31D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517CA4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CB8856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DE17D7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E96B33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7CB499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870FC2C" w14:textId="77777777" w:rsidR="000E3DE2" w:rsidRPr="00316291" w:rsidRDefault="000E3DE2" w:rsidP="000E3DE2">
            <w:pPr>
              <w:outlineLvl w:val="0"/>
              <w:rPr>
                <w:color w:val="000000"/>
                <w:sz w:val="20"/>
                <w:szCs w:val="20"/>
              </w:rPr>
            </w:pPr>
            <w:bookmarkStart w:id="170" w:name="_Toc79059838"/>
            <w:r w:rsidRPr="00316291">
              <w:rPr>
                <w:color w:val="000000"/>
                <w:sz w:val="20"/>
                <w:szCs w:val="20"/>
              </w:rPr>
              <w:t>ул. Нефтяников, 4</w:t>
            </w:r>
            <w:bookmarkEnd w:id="170"/>
          </w:p>
        </w:tc>
        <w:tc>
          <w:tcPr>
            <w:tcW w:w="356" w:type="pct"/>
            <w:tcBorders>
              <w:top w:val="nil"/>
              <w:left w:val="nil"/>
              <w:bottom w:val="single" w:sz="8" w:space="0" w:color="auto"/>
              <w:right w:val="single" w:sz="8" w:space="0" w:color="auto"/>
            </w:tcBorders>
            <w:shd w:val="clear" w:color="auto" w:fill="auto"/>
            <w:vAlign w:val="center"/>
            <w:hideMark/>
          </w:tcPr>
          <w:p w14:paraId="5187130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5F1D4B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7AAD9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62B21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F57826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B31DBD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2CCAD90" w14:textId="77777777" w:rsidR="000E3DE2" w:rsidRPr="00316291" w:rsidRDefault="000E3DE2" w:rsidP="000E3DE2">
            <w:pPr>
              <w:jc w:val="right"/>
              <w:outlineLvl w:val="0"/>
              <w:rPr>
                <w:color w:val="000000"/>
                <w:sz w:val="20"/>
                <w:szCs w:val="20"/>
              </w:rPr>
            </w:pPr>
            <w:bookmarkStart w:id="171" w:name="_Toc79059839"/>
            <w:r w:rsidRPr="00316291">
              <w:rPr>
                <w:color w:val="000000"/>
                <w:sz w:val="20"/>
                <w:szCs w:val="20"/>
              </w:rPr>
              <w:t>0.5</w:t>
            </w:r>
            <w:bookmarkEnd w:id="171"/>
          </w:p>
        </w:tc>
        <w:tc>
          <w:tcPr>
            <w:tcW w:w="390" w:type="pct"/>
            <w:tcBorders>
              <w:top w:val="nil"/>
              <w:left w:val="nil"/>
              <w:bottom w:val="single" w:sz="8" w:space="0" w:color="auto"/>
              <w:right w:val="single" w:sz="8" w:space="0" w:color="auto"/>
            </w:tcBorders>
            <w:shd w:val="clear" w:color="auto" w:fill="auto"/>
            <w:vAlign w:val="center"/>
            <w:hideMark/>
          </w:tcPr>
          <w:p w14:paraId="612B45F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42776E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909973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FFC141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49CA0A3"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8979FEA"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CD3A896" w14:textId="77777777" w:rsidR="000E3DE2" w:rsidRPr="00316291" w:rsidRDefault="000E3DE2" w:rsidP="000E3DE2">
            <w:pPr>
              <w:outlineLvl w:val="0"/>
              <w:rPr>
                <w:color w:val="000000"/>
                <w:sz w:val="20"/>
                <w:szCs w:val="20"/>
              </w:rPr>
            </w:pPr>
            <w:bookmarkStart w:id="172" w:name="_Toc79059840"/>
            <w:r w:rsidRPr="00316291">
              <w:rPr>
                <w:color w:val="000000"/>
                <w:sz w:val="20"/>
                <w:szCs w:val="20"/>
              </w:rPr>
              <w:t>ул. Нефтяников, 6</w:t>
            </w:r>
            <w:bookmarkEnd w:id="172"/>
          </w:p>
        </w:tc>
        <w:tc>
          <w:tcPr>
            <w:tcW w:w="356" w:type="pct"/>
            <w:tcBorders>
              <w:top w:val="nil"/>
              <w:left w:val="nil"/>
              <w:bottom w:val="single" w:sz="8" w:space="0" w:color="auto"/>
              <w:right w:val="single" w:sz="8" w:space="0" w:color="auto"/>
            </w:tcBorders>
            <w:shd w:val="clear" w:color="auto" w:fill="auto"/>
            <w:vAlign w:val="center"/>
            <w:hideMark/>
          </w:tcPr>
          <w:p w14:paraId="4EF73DD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E0C0F2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FAF73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8DFEEE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1DC3BA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E950B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C9FDD4" w14:textId="77777777" w:rsidR="000E3DE2" w:rsidRPr="00316291" w:rsidRDefault="000E3DE2" w:rsidP="000E3DE2">
            <w:pPr>
              <w:jc w:val="right"/>
              <w:outlineLvl w:val="0"/>
              <w:rPr>
                <w:color w:val="000000"/>
                <w:sz w:val="20"/>
                <w:szCs w:val="20"/>
              </w:rPr>
            </w:pPr>
            <w:bookmarkStart w:id="173" w:name="_Toc79059841"/>
            <w:r w:rsidRPr="00316291">
              <w:rPr>
                <w:color w:val="000000"/>
                <w:sz w:val="20"/>
                <w:szCs w:val="20"/>
              </w:rPr>
              <w:t>0.5</w:t>
            </w:r>
            <w:bookmarkEnd w:id="173"/>
          </w:p>
        </w:tc>
        <w:tc>
          <w:tcPr>
            <w:tcW w:w="390" w:type="pct"/>
            <w:tcBorders>
              <w:top w:val="nil"/>
              <w:left w:val="nil"/>
              <w:bottom w:val="single" w:sz="8" w:space="0" w:color="auto"/>
              <w:right w:val="single" w:sz="8" w:space="0" w:color="auto"/>
            </w:tcBorders>
            <w:shd w:val="clear" w:color="auto" w:fill="auto"/>
            <w:vAlign w:val="center"/>
            <w:hideMark/>
          </w:tcPr>
          <w:p w14:paraId="051B923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DC45C6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118FBB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67E36D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0B6E6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9F45FE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BDEB1D1" w14:textId="77777777" w:rsidR="000E3DE2" w:rsidRPr="00316291" w:rsidRDefault="000E3DE2" w:rsidP="000E3DE2">
            <w:pPr>
              <w:outlineLvl w:val="0"/>
              <w:rPr>
                <w:color w:val="000000"/>
                <w:sz w:val="20"/>
                <w:szCs w:val="20"/>
              </w:rPr>
            </w:pPr>
            <w:bookmarkStart w:id="174" w:name="_Toc79059842"/>
            <w:r w:rsidRPr="00316291">
              <w:rPr>
                <w:color w:val="000000"/>
                <w:sz w:val="20"/>
                <w:szCs w:val="20"/>
              </w:rPr>
              <w:t>ул. Речников, 25</w:t>
            </w:r>
            <w:bookmarkEnd w:id="174"/>
          </w:p>
        </w:tc>
        <w:tc>
          <w:tcPr>
            <w:tcW w:w="356" w:type="pct"/>
            <w:tcBorders>
              <w:top w:val="nil"/>
              <w:left w:val="nil"/>
              <w:bottom w:val="single" w:sz="8" w:space="0" w:color="auto"/>
              <w:right w:val="single" w:sz="8" w:space="0" w:color="auto"/>
            </w:tcBorders>
            <w:shd w:val="clear" w:color="auto" w:fill="auto"/>
            <w:vAlign w:val="center"/>
            <w:hideMark/>
          </w:tcPr>
          <w:p w14:paraId="295888A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47F2D8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E02A37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458C4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5246D2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17BF1F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FF770A" w14:textId="77777777" w:rsidR="000E3DE2" w:rsidRPr="00316291" w:rsidRDefault="000E3DE2" w:rsidP="000E3DE2">
            <w:pPr>
              <w:jc w:val="right"/>
              <w:outlineLvl w:val="0"/>
              <w:rPr>
                <w:color w:val="000000"/>
                <w:sz w:val="20"/>
                <w:szCs w:val="20"/>
              </w:rPr>
            </w:pPr>
            <w:bookmarkStart w:id="175" w:name="_Toc79059843"/>
            <w:r w:rsidRPr="00316291">
              <w:rPr>
                <w:color w:val="000000"/>
                <w:sz w:val="20"/>
                <w:szCs w:val="20"/>
              </w:rPr>
              <w:t>0.8</w:t>
            </w:r>
            <w:bookmarkEnd w:id="175"/>
          </w:p>
        </w:tc>
        <w:tc>
          <w:tcPr>
            <w:tcW w:w="390" w:type="pct"/>
            <w:tcBorders>
              <w:top w:val="nil"/>
              <w:left w:val="nil"/>
              <w:bottom w:val="single" w:sz="8" w:space="0" w:color="auto"/>
              <w:right w:val="single" w:sz="8" w:space="0" w:color="auto"/>
            </w:tcBorders>
            <w:shd w:val="clear" w:color="auto" w:fill="auto"/>
            <w:vAlign w:val="center"/>
            <w:hideMark/>
          </w:tcPr>
          <w:p w14:paraId="7586857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4BBD17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460BAE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EEC12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B74C69E"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5932E8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F0F3BB0" w14:textId="77777777" w:rsidR="000E3DE2" w:rsidRPr="00316291" w:rsidRDefault="000E3DE2" w:rsidP="000E3DE2">
            <w:pPr>
              <w:outlineLvl w:val="0"/>
              <w:rPr>
                <w:color w:val="000000"/>
                <w:sz w:val="20"/>
                <w:szCs w:val="20"/>
              </w:rPr>
            </w:pPr>
            <w:bookmarkStart w:id="176" w:name="_Toc79059844"/>
            <w:r w:rsidRPr="00316291">
              <w:rPr>
                <w:color w:val="000000"/>
                <w:sz w:val="20"/>
                <w:szCs w:val="20"/>
              </w:rPr>
              <w:t>ул. Речников, 27</w:t>
            </w:r>
            <w:bookmarkEnd w:id="176"/>
          </w:p>
        </w:tc>
        <w:tc>
          <w:tcPr>
            <w:tcW w:w="356" w:type="pct"/>
            <w:tcBorders>
              <w:top w:val="nil"/>
              <w:left w:val="nil"/>
              <w:bottom w:val="single" w:sz="8" w:space="0" w:color="auto"/>
              <w:right w:val="single" w:sz="8" w:space="0" w:color="auto"/>
            </w:tcBorders>
            <w:shd w:val="clear" w:color="auto" w:fill="auto"/>
            <w:vAlign w:val="center"/>
            <w:hideMark/>
          </w:tcPr>
          <w:p w14:paraId="1671BFE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4DCE40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923CC5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D62CE2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28B1F2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381B5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97D2369" w14:textId="77777777" w:rsidR="000E3DE2" w:rsidRPr="00316291" w:rsidRDefault="000E3DE2" w:rsidP="000E3DE2">
            <w:pPr>
              <w:jc w:val="right"/>
              <w:outlineLvl w:val="0"/>
              <w:rPr>
                <w:color w:val="000000"/>
                <w:sz w:val="20"/>
                <w:szCs w:val="20"/>
              </w:rPr>
            </w:pPr>
            <w:bookmarkStart w:id="177" w:name="_Toc79059845"/>
            <w:r w:rsidRPr="00316291">
              <w:rPr>
                <w:color w:val="000000"/>
                <w:sz w:val="20"/>
                <w:szCs w:val="20"/>
              </w:rPr>
              <w:t>0.8</w:t>
            </w:r>
            <w:bookmarkEnd w:id="177"/>
          </w:p>
        </w:tc>
        <w:tc>
          <w:tcPr>
            <w:tcW w:w="390" w:type="pct"/>
            <w:tcBorders>
              <w:top w:val="nil"/>
              <w:left w:val="nil"/>
              <w:bottom w:val="single" w:sz="8" w:space="0" w:color="auto"/>
              <w:right w:val="single" w:sz="8" w:space="0" w:color="auto"/>
            </w:tcBorders>
            <w:shd w:val="clear" w:color="auto" w:fill="auto"/>
            <w:vAlign w:val="center"/>
            <w:hideMark/>
          </w:tcPr>
          <w:p w14:paraId="20C427F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03E311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CEEB4C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C98D85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EB0F42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8C6AC2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A6C808E" w14:textId="7267AC9E" w:rsidR="000E3DE2" w:rsidRPr="00316291" w:rsidRDefault="00C64E0F" w:rsidP="000E3DE2">
            <w:pPr>
              <w:outlineLvl w:val="0"/>
              <w:rPr>
                <w:color w:val="000000"/>
                <w:sz w:val="20"/>
                <w:szCs w:val="20"/>
              </w:rPr>
            </w:pPr>
            <w:bookmarkStart w:id="178" w:name="_Toc79059846"/>
            <w:r w:rsidRPr="00316291">
              <w:rPr>
                <w:color w:val="000000"/>
                <w:sz w:val="20"/>
                <w:szCs w:val="20"/>
              </w:rPr>
              <w:t>ул. Судостроительная</w:t>
            </w:r>
            <w:r w:rsidR="000E3DE2" w:rsidRPr="00316291">
              <w:rPr>
                <w:color w:val="000000"/>
                <w:sz w:val="20"/>
                <w:szCs w:val="20"/>
              </w:rPr>
              <w:t>, 26</w:t>
            </w:r>
            <w:bookmarkEnd w:id="178"/>
          </w:p>
        </w:tc>
        <w:tc>
          <w:tcPr>
            <w:tcW w:w="356" w:type="pct"/>
            <w:tcBorders>
              <w:top w:val="nil"/>
              <w:left w:val="nil"/>
              <w:bottom w:val="single" w:sz="8" w:space="0" w:color="auto"/>
              <w:right w:val="single" w:sz="8" w:space="0" w:color="auto"/>
            </w:tcBorders>
            <w:shd w:val="clear" w:color="auto" w:fill="auto"/>
            <w:vAlign w:val="center"/>
            <w:hideMark/>
          </w:tcPr>
          <w:p w14:paraId="1F8C922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ECF3EA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FA362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A10A17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B0E344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AF88BE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C1B8C96" w14:textId="77777777" w:rsidR="000E3DE2" w:rsidRPr="00316291" w:rsidRDefault="000E3DE2" w:rsidP="000E3DE2">
            <w:pPr>
              <w:jc w:val="right"/>
              <w:outlineLvl w:val="0"/>
              <w:rPr>
                <w:color w:val="000000"/>
                <w:sz w:val="20"/>
                <w:szCs w:val="20"/>
              </w:rPr>
            </w:pPr>
            <w:bookmarkStart w:id="179" w:name="_Toc79059847"/>
            <w:r w:rsidRPr="00316291">
              <w:rPr>
                <w:color w:val="000000"/>
                <w:sz w:val="20"/>
                <w:szCs w:val="20"/>
              </w:rPr>
              <w:t>0.683</w:t>
            </w:r>
            <w:bookmarkEnd w:id="179"/>
          </w:p>
        </w:tc>
        <w:tc>
          <w:tcPr>
            <w:tcW w:w="390" w:type="pct"/>
            <w:tcBorders>
              <w:top w:val="nil"/>
              <w:left w:val="nil"/>
              <w:bottom w:val="single" w:sz="8" w:space="0" w:color="auto"/>
              <w:right w:val="single" w:sz="8" w:space="0" w:color="auto"/>
            </w:tcBorders>
            <w:shd w:val="clear" w:color="auto" w:fill="auto"/>
            <w:vAlign w:val="center"/>
            <w:hideMark/>
          </w:tcPr>
          <w:p w14:paraId="37ED198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DFA25D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08B81D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301579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58B36E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24A1FA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8C6A198" w14:textId="77777777" w:rsidR="000E3DE2" w:rsidRPr="00316291" w:rsidRDefault="000E3DE2" w:rsidP="000E3DE2">
            <w:pPr>
              <w:outlineLvl w:val="0"/>
              <w:rPr>
                <w:color w:val="000000"/>
                <w:sz w:val="20"/>
                <w:szCs w:val="20"/>
              </w:rPr>
            </w:pPr>
            <w:bookmarkStart w:id="180" w:name="_Toc79059848"/>
            <w:r w:rsidRPr="00316291">
              <w:rPr>
                <w:color w:val="000000"/>
                <w:sz w:val="20"/>
                <w:szCs w:val="20"/>
              </w:rPr>
              <w:t>ул. Судостроительная, 28</w:t>
            </w:r>
            <w:bookmarkEnd w:id="180"/>
          </w:p>
        </w:tc>
        <w:tc>
          <w:tcPr>
            <w:tcW w:w="356" w:type="pct"/>
            <w:tcBorders>
              <w:top w:val="nil"/>
              <w:left w:val="nil"/>
              <w:bottom w:val="single" w:sz="8" w:space="0" w:color="auto"/>
              <w:right w:val="single" w:sz="8" w:space="0" w:color="auto"/>
            </w:tcBorders>
            <w:shd w:val="clear" w:color="auto" w:fill="auto"/>
            <w:vAlign w:val="center"/>
            <w:hideMark/>
          </w:tcPr>
          <w:p w14:paraId="473206C1"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539FF5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D0595A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A4B1AD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E513E4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CE64D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2002190" w14:textId="77777777" w:rsidR="000E3DE2" w:rsidRPr="00316291" w:rsidRDefault="000E3DE2" w:rsidP="000E3DE2">
            <w:pPr>
              <w:jc w:val="right"/>
              <w:outlineLvl w:val="0"/>
              <w:rPr>
                <w:color w:val="000000"/>
                <w:sz w:val="20"/>
                <w:szCs w:val="20"/>
              </w:rPr>
            </w:pPr>
            <w:bookmarkStart w:id="181" w:name="_Toc79059849"/>
            <w:r w:rsidRPr="00316291">
              <w:rPr>
                <w:color w:val="000000"/>
                <w:sz w:val="20"/>
                <w:szCs w:val="20"/>
              </w:rPr>
              <w:t>0.7</w:t>
            </w:r>
            <w:bookmarkEnd w:id="181"/>
          </w:p>
        </w:tc>
        <w:tc>
          <w:tcPr>
            <w:tcW w:w="390" w:type="pct"/>
            <w:tcBorders>
              <w:top w:val="nil"/>
              <w:left w:val="nil"/>
              <w:bottom w:val="single" w:sz="8" w:space="0" w:color="auto"/>
              <w:right w:val="single" w:sz="8" w:space="0" w:color="auto"/>
            </w:tcBorders>
            <w:shd w:val="clear" w:color="auto" w:fill="auto"/>
            <w:vAlign w:val="center"/>
            <w:hideMark/>
          </w:tcPr>
          <w:p w14:paraId="6A1482C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FE9001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8B5C50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0557B3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A657BC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16CD127"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0AC9FB5" w14:textId="77777777" w:rsidR="000E3DE2" w:rsidRPr="00316291" w:rsidRDefault="000E3DE2" w:rsidP="000E3DE2">
            <w:pPr>
              <w:outlineLvl w:val="0"/>
              <w:rPr>
                <w:color w:val="000000"/>
                <w:sz w:val="20"/>
                <w:szCs w:val="20"/>
              </w:rPr>
            </w:pPr>
            <w:bookmarkStart w:id="182" w:name="_Toc79059850"/>
            <w:r w:rsidRPr="00316291">
              <w:rPr>
                <w:color w:val="000000"/>
                <w:sz w:val="20"/>
                <w:szCs w:val="20"/>
              </w:rPr>
              <w:t>ул. Советская, 151</w:t>
            </w:r>
            <w:bookmarkEnd w:id="182"/>
          </w:p>
        </w:tc>
        <w:tc>
          <w:tcPr>
            <w:tcW w:w="356" w:type="pct"/>
            <w:tcBorders>
              <w:top w:val="nil"/>
              <w:left w:val="nil"/>
              <w:bottom w:val="single" w:sz="8" w:space="0" w:color="auto"/>
              <w:right w:val="single" w:sz="8" w:space="0" w:color="auto"/>
            </w:tcBorders>
            <w:shd w:val="clear" w:color="auto" w:fill="auto"/>
            <w:vAlign w:val="center"/>
            <w:hideMark/>
          </w:tcPr>
          <w:p w14:paraId="0977C763"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328D24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017687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D0FC7C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16F93E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08AD05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66E934" w14:textId="77777777" w:rsidR="000E3DE2" w:rsidRPr="00316291" w:rsidRDefault="000E3DE2" w:rsidP="000E3DE2">
            <w:pPr>
              <w:jc w:val="right"/>
              <w:outlineLvl w:val="0"/>
              <w:rPr>
                <w:color w:val="000000"/>
                <w:sz w:val="20"/>
                <w:szCs w:val="20"/>
              </w:rPr>
            </w:pPr>
            <w:bookmarkStart w:id="183" w:name="_Toc79059851"/>
            <w:r w:rsidRPr="00316291">
              <w:rPr>
                <w:color w:val="000000"/>
                <w:sz w:val="20"/>
                <w:szCs w:val="20"/>
              </w:rPr>
              <w:t>0.679</w:t>
            </w:r>
            <w:bookmarkEnd w:id="183"/>
          </w:p>
        </w:tc>
        <w:tc>
          <w:tcPr>
            <w:tcW w:w="390" w:type="pct"/>
            <w:tcBorders>
              <w:top w:val="nil"/>
              <w:left w:val="nil"/>
              <w:bottom w:val="single" w:sz="8" w:space="0" w:color="auto"/>
              <w:right w:val="single" w:sz="8" w:space="0" w:color="auto"/>
            </w:tcBorders>
            <w:shd w:val="clear" w:color="auto" w:fill="auto"/>
            <w:vAlign w:val="center"/>
            <w:hideMark/>
          </w:tcPr>
          <w:p w14:paraId="5F0D3CB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9DE331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C5B86B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E4C40F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E655B50"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4B83A9A"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6A0646A" w14:textId="17B82B07" w:rsidR="000E3DE2" w:rsidRPr="00316291" w:rsidRDefault="000E3DE2" w:rsidP="000E3DE2">
            <w:pPr>
              <w:outlineLvl w:val="0"/>
              <w:rPr>
                <w:color w:val="000000"/>
                <w:sz w:val="20"/>
                <w:szCs w:val="20"/>
              </w:rPr>
            </w:pPr>
            <w:bookmarkStart w:id="184" w:name="_Toc79059852"/>
            <w:r w:rsidRPr="00316291">
              <w:rPr>
                <w:color w:val="000000"/>
                <w:sz w:val="20"/>
                <w:szCs w:val="20"/>
              </w:rPr>
              <w:t xml:space="preserve">ул. </w:t>
            </w:r>
            <w:r w:rsidR="00C64E0F" w:rsidRPr="00316291">
              <w:rPr>
                <w:color w:val="000000"/>
                <w:sz w:val="20"/>
                <w:szCs w:val="20"/>
              </w:rPr>
              <w:t>Зверева,</w:t>
            </w:r>
            <w:r w:rsidRPr="00316291">
              <w:rPr>
                <w:color w:val="000000"/>
                <w:sz w:val="20"/>
                <w:szCs w:val="20"/>
              </w:rPr>
              <w:t xml:space="preserve"> 1 а</w:t>
            </w:r>
            <w:bookmarkEnd w:id="184"/>
          </w:p>
        </w:tc>
        <w:tc>
          <w:tcPr>
            <w:tcW w:w="356" w:type="pct"/>
            <w:tcBorders>
              <w:top w:val="nil"/>
              <w:left w:val="nil"/>
              <w:bottom w:val="single" w:sz="8" w:space="0" w:color="auto"/>
              <w:right w:val="single" w:sz="8" w:space="0" w:color="auto"/>
            </w:tcBorders>
            <w:shd w:val="clear" w:color="auto" w:fill="auto"/>
            <w:vAlign w:val="center"/>
            <w:hideMark/>
          </w:tcPr>
          <w:p w14:paraId="1239068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0BC746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CAB44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73540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A6C300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37BEE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6A996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8B566A" w14:textId="77777777" w:rsidR="000E3DE2" w:rsidRPr="00316291" w:rsidRDefault="000E3DE2" w:rsidP="000E3DE2">
            <w:pPr>
              <w:jc w:val="right"/>
              <w:outlineLvl w:val="0"/>
              <w:rPr>
                <w:color w:val="000000"/>
                <w:sz w:val="20"/>
                <w:szCs w:val="20"/>
              </w:rPr>
            </w:pPr>
            <w:bookmarkStart w:id="185" w:name="_Toc79059853"/>
            <w:r w:rsidRPr="00316291">
              <w:rPr>
                <w:color w:val="000000"/>
                <w:sz w:val="20"/>
                <w:szCs w:val="20"/>
              </w:rPr>
              <w:t>0.25</w:t>
            </w:r>
            <w:bookmarkEnd w:id="185"/>
          </w:p>
        </w:tc>
        <w:tc>
          <w:tcPr>
            <w:tcW w:w="271" w:type="pct"/>
            <w:tcBorders>
              <w:top w:val="nil"/>
              <w:left w:val="nil"/>
              <w:bottom w:val="single" w:sz="8" w:space="0" w:color="auto"/>
              <w:right w:val="single" w:sz="8" w:space="0" w:color="auto"/>
            </w:tcBorders>
            <w:shd w:val="clear" w:color="auto" w:fill="auto"/>
            <w:vAlign w:val="center"/>
            <w:hideMark/>
          </w:tcPr>
          <w:p w14:paraId="647EE61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34EDCE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37E234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91C10A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2ED60F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AACEE8C" w14:textId="260A72CF" w:rsidR="000E3DE2" w:rsidRPr="00316291" w:rsidRDefault="000E3DE2" w:rsidP="000E3DE2">
            <w:pPr>
              <w:outlineLvl w:val="0"/>
              <w:rPr>
                <w:color w:val="000000"/>
                <w:sz w:val="20"/>
                <w:szCs w:val="20"/>
              </w:rPr>
            </w:pPr>
            <w:r w:rsidRPr="00316291">
              <w:rPr>
                <w:color w:val="000000"/>
                <w:sz w:val="20"/>
                <w:szCs w:val="20"/>
              </w:rPr>
              <w:t xml:space="preserve"> </w:t>
            </w:r>
            <w:bookmarkStart w:id="186" w:name="_Toc79059854"/>
            <w:r w:rsidRPr="00316291">
              <w:rPr>
                <w:color w:val="000000"/>
                <w:sz w:val="20"/>
                <w:szCs w:val="20"/>
              </w:rPr>
              <w:t xml:space="preserve">ул. </w:t>
            </w:r>
            <w:r w:rsidR="00C64E0F" w:rsidRPr="00316291">
              <w:rPr>
                <w:color w:val="000000"/>
                <w:sz w:val="20"/>
                <w:szCs w:val="20"/>
              </w:rPr>
              <w:t>Зверева,</w:t>
            </w:r>
            <w:r w:rsidRPr="00316291">
              <w:rPr>
                <w:color w:val="000000"/>
                <w:sz w:val="20"/>
                <w:szCs w:val="20"/>
              </w:rPr>
              <w:t xml:space="preserve"> 13</w:t>
            </w:r>
            <w:bookmarkEnd w:id="186"/>
          </w:p>
        </w:tc>
        <w:tc>
          <w:tcPr>
            <w:tcW w:w="356" w:type="pct"/>
            <w:tcBorders>
              <w:top w:val="nil"/>
              <w:left w:val="nil"/>
              <w:bottom w:val="single" w:sz="8" w:space="0" w:color="auto"/>
              <w:right w:val="single" w:sz="8" w:space="0" w:color="auto"/>
            </w:tcBorders>
            <w:shd w:val="clear" w:color="auto" w:fill="auto"/>
            <w:vAlign w:val="center"/>
            <w:hideMark/>
          </w:tcPr>
          <w:p w14:paraId="5748716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134A3D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B7E33E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9981E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31A419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53AF5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27AD39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D13C455" w14:textId="77777777" w:rsidR="000E3DE2" w:rsidRPr="00316291" w:rsidRDefault="000E3DE2" w:rsidP="000E3DE2">
            <w:pPr>
              <w:jc w:val="right"/>
              <w:outlineLvl w:val="0"/>
              <w:rPr>
                <w:color w:val="000000"/>
                <w:sz w:val="20"/>
                <w:szCs w:val="20"/>
              </w:rPr>
            </w:pPr>
            <w:bookmarkStart w:id="187" w:name="_Toc79059855"/>
            <w:r w:rsidRPr="00316291">
              <w:rPr>
                <w:color w:val="000000"/>
                <w:sz w:val="20"/>
                <w:szCs w:val="20"/>
              </w:rPr>
              <w:t>0.7</w:t>
            </w:r>
            <w:bookmarkEnd w:id="187"/>
          </w:p>
        </w:tc>
        <w:tc>
          <w:tcPr>
            <w:tcW w:w="271" w:type="pct"/>
            <w:tcBorders>
              <w:top w:val="nil"/>
              <w:left w:val="nil"/>
              <w:bottom w:val="single" w:sz="8" w:space="0" w:color="auto"/>
              <w:right w:val="single" w:sz="8" w:space="0" w:color="auto"/>
            </w:tcBorders>
            <w:shd w:val="clear" w:color="auto" w:fill="auto"/>
            <w:vAlign w:val="center"/>
            <w:hideMark/>
          </w:tcPr>
          <w:p w14:paraId="2A5FDC8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A9CE7D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075E13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54CEB5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555144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7ACCC7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188" w:name="_Toc79059856"/>
            <w:r w:rsidRPr="00316291">
              <w:rPr>
                <w:color w:val="000000"/>
                <w:sz w:val="20"/>
                <w:szCs w:val="20"/>
              </w:rPr>
              <w:t>ул. Щусева, 29 в</w:t>
            </w:r>
            <w:bookmarkEnd w:id="188"/>
          </w:p>
        </w:tc>
        <w:tc>
          <w:tcPr>
            <w:tcW w:w="356" w:type="pct"/>
            <w:tcBorders>
              <w:top w:val="nil"/>
              <w:left w:val="nil"/>
              <w:bottom w:val="single" w:sz="8" w:space="0" w:color="auto"/>
              <w:right w:val="single" w:sz="8" w:space="0" w:color="auto"/>
            </w:tcBorders>
            <w:shd w:val="clear" w:color="auto" w:fill="auto"/>
            <w:vAlign w:val="center"/>
            <w:hideMark/>
          </w:tcPr>
          <w:p w14:paraId="4B2C3BE2"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B021A5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AB9D2F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DE8F9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3863F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C608E3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F3DB63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D853A91" w14:textId="77777777" w:rsidR="000E3DE2" w:rsidRPr="00316291" w:rsidRDefault="000E3DE2" w:rsidP="000E3DE2">
            <w:pPr>
              <w:jc w:val="right"/>
              <w:outlineLvl w:val="0"/>
              <w:rPr>
                <w:color w:val="000000"/>
                <w:sz w:val="20"/>
                <w:szCs w:val="20"/>
              </w:rPr>
            </w:pPr>
            <w:bookmarkStart w:id="189" w:name="_Toc79059857"/>
            <w:r w:rsidRPr="00316291">
              <w:rPr>
                <w:color w:val="000000"/>
                <w:sz w:val="20"/>
                <w:szCs w:val="20"/>
              </w:rPr>
              <w:t>0.6</w:t>
            </w:r>
            <w:bookmarkEnd w:id="189"/>
          </w:p>
        </w:tc>
        <w:tc>
          <w:tcPr>
            <w:tcW w:w="271" w:type="pct"/>
            <w:tcBorders>
              <w:top w:val="nil"/>
              <w:left w:val="nil"/>
              <w:bottom w:val="single" w:sz="8" w:space="0" w:color="auto"/>
              <w:right w:val="single" w:sz="8" w:space="0" w:color="auto"/>
            </w:tcBorders>
            <w:shd w:val="clear" w:color="auto" w:fill="auto"/>
            <w:vAlign w:val="center"/>
            <w:hideMark/>
          </w:tcPr>
          <w:p w14:paraId="7B24C8F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D3F2C3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B8FE42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A31033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0C3B28A"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BF86DBF"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190" w:name="_Toc79059858"/>
            <w:r w:rsidRPr="00316291">
              <w:rPr>
                <w:color w:val="000000"/>
                <w:sz w:val="20"/>
                <w:szCs w:val="20"/>
              </w:rPr>
              <w:t>ул. Таежная, 2</w:t>
            </w:r>
            <w:bookmarkEnd w:id="190"/>
          </w:p>
        </w:tc>
        <w:tc>
          <w:tcPr>
            <w:tcW w:w="356" w:type="pct"/>
            <w:tcBorders>
              <w:top w:val="nil"/>
              <w:left w:val="nil"/>
              <w:bottom w:val="single" w:sz="8" w:space="0" w:color="auto"/>
              <w:right w:val="single" w:sz="8" w:space="0" w:color="auto"/>
            </w:tcBorders>
            <w:shd w:val="clear" w:color="auto" w:fill="auto"/>
            <w:vAlign w:val="center"/>
            <w:hideMark/>
          </w:tcPr>
          <w:p w14:paraId="2496EC7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CFA4DE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8C358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2EE008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97841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B2B3D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CAAA21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91820EC" w14:textId="77777777" w:rsidR="000E3DE2" w:rsidRPr="00316291" w:rsidRDefault="000E3DE2" w:rsidP="000E3DE2">
            <w:pPr>
              <w:jc w:val="right"/>
              <w:outlineLvl w:val="0"/>
              <w:rPr>
                <w:color w:val="000000"/>
                <w:sz w:val="20"/>
                <w:szCs w:val="20"/>
              </w:rPr>
            </w:pPr>
            <w:bookmarkStart w:id="191" w:name="_Toc79059859"/>
            <w:r w:rsidRPr="00316291">
              <w:rPr>
                <w:color w:val="000000"/>
                <w:sz w:val="20"/>
                <w:szCs w:val="20"/>
              </w:rPr>
              <w:t>1</w:t>
            </w:r>
            <w:bookmarkEnd w:id="191"/>
          </w:p>
        </w:tc>
        <w:tc>
          <w:tcPr>
            <w:tcW w:w="271" w:type="pct"/>
            <w:tcBorders>
              <w:top w:val="nil"/>
              <w:left w:val="nil"/>
              <w:bottom w:val="single" w:sz="8" w:space="0" w:color="auto"/>
              <w:right w:val="single" w:sz="8" w:space="0" w:color="auto"/>
            </w:tcBorders>
            <w:shd w:val="clear" w:color="auto" w:fill="auto"/>
            <w:vAlign w:val="center"/>
            <w:hideMark/>
          </w:tcPr>
          <w:p w14:paraId="4DB3C0C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F81B6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03F978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2A50BD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A9F630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EA5088A"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192" w:name="_Toc79059860"/>
            <w:r w:rsidRPr="00316291">
              <w:rPr>
                <w:color w:val="000000"/>
                <w:sz w:val="20"/>
                <w:szCs w:val="20"/>
              </w:rPr>
              <w:t>ул. Таежная, 4</w:t>
            </w:r>
            <w:bookmarkEnd w:id="192"/>
          </w:p>
        </w:tc>
        <w:tc>
          <w:tcPr>
            <w:tcW w:w="356" w:type="pct"/>
            <w:tcBorders>
              <w:top w:val="nil"/>
              <w:left w:val="nil"/>
              <w:bottom w:val="single" w:sz="8" w:space="0" w:color="auto"/>
              <w:right w:val="single" w:sz="8" w:space="0" w:color="auto"/>
            </w:tcBorders>
            <w:shd w:val="clear" w:color="auto" w:fill="auto"/>
            <w:vAlign w:val="center"/>
            <w:hideMark/>
          </w:tcPr>
          <w:p w14:paraId="5C456DA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E8C592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94479C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003D5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B3D934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448345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10D62F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99BA59C" w14:textId="77777777" w:rsidR="000E3DE2" w:rsidRPr="00316291" w:rsidRDefault="000E3DE2" w:rsidP="000E3DE2">
            <w:pPr>
              <w:jc w:val="right"/>
              <w:outlineLvl w:val="0"/>
              <w:rPr>
                <w:color w:val="000000"/>
                <w:sz w:val="20"/>
                <w:szCs w:val="20"/>
              </w:rPr>
            </w:pPr>
            <w:bookmarkStart w:id="193" w:name="_Toc79059861"/>
            <w:r w:rsidRPr="00316291">
              <w:rPr>
                <w:color w:val="000000"/>
                <w:sz w:val="20"/>
                <w:szCs w:val="20"/>
              </w:rPr>
              <w:t>1</w:t>
            </w:r>
            <w:bookmarkEnd w:id="193"/>
          </w:p>
        </w:tc>
        <w:tc>
          <w:tcPr>
            <w:tcW w:w="271" w:type="pct"/>
            <w:tcBorders>
              <w:top w:val="nil"/>
              <w:left w:val="nil"/>
              <w:bottom w:val="single" w:sz="8" w:space="0" w:color="auto"/>
              <w:right w:val="single" w:sz="8" w:space="0" w:color="auto"/>
            </w:tcBorders>
            <w:shd w:val="clear" w:color="auto" w:fill="auto"/>
            <w:vAlign w:val="center"/>
            <w:hideMark/>
          </w:tcPr>
          <w:p w14:paraId="332D046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10E95C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79482C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76AE350"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F2A5FD7"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FA7041F"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194" w:name="_Toc79059862"/>
            <w:r w:rsidRPr="00316291">
              <w:rPr>
                <w:color w:val="000000"/>
                <w:sz w:val="20"/>
                <w:szCs w:val="20"/>
              </w:rPr>
              <w:t>ул. Таежная, 5</w:t>
            </w:r>
            <w:bookmarkEnd w:id="194"/>
          </w:p>
        </w:tc>
        <w:tc>
          <w:tcPr>
            <w:tcW w:w="356" w:type="pct"/>
            <w:tcBorders>
              <w:top w:val="nil"/>
              <w:left w:val="nil"/>
              <w:bottom w:val="single" w:sz="8" w:space="0" w:color="auto"/>
              <w:right w:val="single" w:sz="8" w:space="0" w:color="auto"/>
            </w:tcBorders>
            <w:shd w:val="clear" w:color="auto" w:fill="auto"/>
            <w:vAlign w:val="center"/>
            <w:hideMark/>
          </w:tcPr>
          <w:p w14:paraId="6555E76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B9B924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48175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B46B7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68BFF5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3D056A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A99CDB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974C489" w14:textId="77777777" w:rsidR="000E3DE2" w:rsidRPr="00316291" w:rsidRDefault="000E3DE2" w:rsidP="000E3DE2">
            <w:pPr>
              <w:jc w:val="right"/>
              <w:outlineLvl w:val="0"/>
              <w:rPr>
                <w:color w:val="000000"/>
                <w:sz w:val="20"/>
                <w:szCs w:val="20"/>
              </w:rPr>
            </w:pPr>
            <w:bookmarkStart w:id="195" w:name="_Toc79059863"/>
            <w:r w:rsidRPr="00316291">
              <w:rPr>
                <w:color w:val="000000"/>
                <w:sz w:val="20"/>
                <w:szCs w:val="20"/>
              </w:rPr>
              <w:t>1</w:t>
            </w:r>
            <w:bookmarkEnd w:id="195"/>
          </w:p>
        </w:tc>
        <w:tc>
          <w:tcPr>
            <w:tcW w:w="271" w:type="pct"/>
            <w:tcBorders>
              <w:top w:val="nil"/>
              <w:left w:val="nil"/>
              <w:bottom w:val="single" w:sz="8" w:space="0" w:color="auto"/>
              <w:right w:val="single" w:sz="8" w:space="0" w:color="auto"/>
            </w:tcBorders>
            <w:shd w:val="clear" w:color="auto" w:fill="auto"/>
            <w:vAlign w:val="center"/>
            <w:hideMark/>
          </w:tcPr>
          <w:p w14:paraId="7FA48F5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71ADE3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CCB71B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3D5765A"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951294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7ABB2C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196" w:name="_Toc79059864"/>
            <w:r w:rsidRPr="00316291">
              <w:rPr>
                <w:color w:val="000000"/>
                <w:sz w:val="20"/>
                <w:szCs w:val="20"/>
              </w:rPr>
              <w:t>ул. Таежная, 8</w:t>
            </w:r>
            <w:bookmarkEnd w:id="196"/>
          </w:p>
        </w:tc>
        <w:tc>
          <w:tcPr>
            <w:tcW w:w="356" w:type="pct"/>
            <w:tcBorders>
              <w:top w:val="nil"/>
              <w:left w:val="nil"/>
              <w:bottom w:val="single" w:sz="8" w:space="0" w:color="auto"/>
              <w:right w:val="single" w:sz="8" w:space="0" w:color="auto"/>
            </w:tcBorders>
            <w:shd w:val="clear" w:color="auto" w:fill="auto"/>
            <w:vAlign w:val="center"/>
            <w:hideMark/>
          </w:tcPr>
          <w:p w14:paraId="10F5E61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489C95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4FEE50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1A51B2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60E95E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898D14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9A2346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EC19E3F" w14:textId="77777777" w:rsidR="000E3DE2" w:rsidRPr="00316291" w:rsidRDefault="000E3DE2" w:rsidP="000E3DE2">
            <w:pPr>
              <w:jc w:val="right"/>
              <w:outlineLvl w:val="0"/>
              <w:rPr>
                <w:color w:val="000000"/>
                <w:sz w:val="20"/>
                <w:szCs w:val="20"/>
              </w:rPr>
            </w:pPr>
            <w:bookmarkStart w:id="197" w:name="_Toc79059865"/>
            <w:r w:rsidRPr="00316291">
              <w:rPr>
                <w:color w:val="000000"/>
                <w:sz w:val="20"/>
                <w:szCs w:val="20"/>
              </w:rPr>
              <w:t>1</w:t>
            </w:r>
            <w:bookmarkEnd w:id="197"/>
          </w:p>
        </w:tc>
        <w:tc>
          <w:tcPr>
            <w:tcW w:w="271" w:type="pct"/>
            <w:tcBorders>
              <w:top w:val="nil"/>
              <w:left w:val="nil"/>
              <w:bottom w:val="single" w:sz="8" w:space="0" w:color="auto"/>
              <w:right w:val="single" w:sz="8" w:space="0" w:color="auto"/>
            </w:tcBorders>
            <w:shd w:val="clear" w:color="auto" w:fill="auto"/>
            <w:vAlign w:val="center"/>
            <w:hideMark/>
          </w:tcPr>
          <w:p w14:paraId="44E0CBB3" w14:textId="77777777" w:rsidR="000E3DE2" w:rsidRPr="00316291" w:rsidRDefault="000E3DE2" w:rsidP="000E3DE2">
            <w:pPr>
              <w:jc w:val="right"/>
              <w:outlineLvl w:val="0"/>
              <w:rPr>
                <w:color w:val="000000"/>
                <w:sz w:val="20"/>
                <w:szCs w:val="20"/>
              </w:rPr>
            </w:pPr>
            <w:bookmarkStart w:id="198" w:name="_Toc79059866"/>
            <w:r w:rsidRPr="00316291">
              <w:rPr>
                <w:color w:val="000000"/>
                <w:sz w:val="20"/>
                <w:szCs w:val="20"/>
              </w:rPr>
              <w:t>1</w:t>
            </w:r>
            <w:bookmarkEnd w:id="198"/>
          </w:p>
        </w:tc>
        <w:tc>
          <w:tcPr>
            <w:tcW w:w="271" w:type="pct"/>
            <w:tcBorders>
              <w:top w:val="nil"/>
              <w:left w:val="nil"/>
              <w:bottom w:val="single" w:sz="8" w:space="0" w:color="auto"/>
              <w:right w:val="single" w:sz="8" w:space="0" w:color="auto"/>
            </w:tcBorders>
            <w:shd w:val="clear" w:color="auto" w:fill="auto"/>
            <w:vAlign w:val="center"/>
            <w:hideMark/>
          </w:tcPr>
          <w:p w14:paraId="7EF372A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C83898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40C84E"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01DEE8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9A8A969" w14:textId="77777777" w:rsidR="000E3DE2" w:rsidRPr="00316291" w:rsidRDefault="000E3DE2" w:rsidP="000E3DE2">
            <w:pPr>
              <w:outlineLvl w:val="0"/>
              <w:rPr>
                <w:color w:val="000000"/>
                <w:sz w:val="20"/>
                <w:szCs w:val="20"/>
              </w:rPr>
            </w:pPr>
            <w:r w:rsidRPr="00316291">
              <w:rPr>
                <w:color w:val="000000"/>
                <w:sz w:val="20"/>
                <w:szCs w:val="20"/>
              </w:rPr>
              <w:lastRenderedPageBreak/>
              <w:t xml:space="preserve"> </w:t>
            </w:r>
            <w:bookmarkStart w:id="199" w:name="_Toc79059867"/>
            <w:r w:rsidRPr="00316291">
              <w:rPr>
                <w:color w:val="000000"/>
                <w:sz w:val="20"/>
                <w:szCs w:val="20"/>
              </w:rPr>
              <w:t>ул. Таежная, 10</w:t>
            </w:r>
            <w:bookmarkEnd w:id="199"/>
          </w:p>
        </w:tc>
        <w:tc>
          <w:tcPr>
            <w:tcW w:w="356" w:type="pct"/>
            <w:tcBorders>
              <w:top w:val="nil"/>
              <w:left w:val="nil"/>
              <w:bottom w:val="single" w:sz="8" w:space="0" w:color="auto"/>
              <w:right w:val="single" w:sz="8" w:space="0" w:color="auto"/>
            </w:tcBorders>
            <w:shd w:val="clear" w:color="auto" w:fill="auto"/>
            <w:vAlign w:val="center"/>
            <w:hideMark/>
          </w:tcPr>
          <w:p w14:paraId="1677F24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296F63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470AD6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B9AB0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E203A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BB20F2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FC38F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212D0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6C81C5D" w14:textId="77777777" w:rsidR="000E3DE2" w:rsidRPr="00316291" w:rsidRDefault="000E3DE2" w:rsidP="000E3DE2">
            <w:pPr>
              <w:jc w:val="right"/>
              <w:outlineLvl w:val="0"/>
              <w:rPr>
                <w:color w:val="000000"/>
                <w:sz w:val="20"/>
                <w:szCs w:val="20"/>
              </w:rPr>
            </w:pPr>
            <w:bookmarkStart w:id="200" w:name="_Toc79059868"/>
            <w:r w:rsidRPr="00316291">
              <w:rPr>
                <w:color w:val="000000"/>
                <w:sz w:val="20"/>
                <w:szCs w:val="20"/>
              </w:rPr>
              <w:t>1</w:t>
            </w:r>
            <w:bookmarkEnd w:id="200"/>
          </w:p>
        </w:tc>
        <w:tc>
          <w:tcPr>
            <w:tcW w:w="271" w:type="pct"/>
            <w:tcBorders>
              <w:top w:val="nil"/>
              <w:left w:val="nil"/>
              <w:bottom w:val="single" w:sz="8" w:space="0" w:color="auto"/>
              <w:right w:val="single" w:sz="8" w:space="0" w:color="auto"/>
            </w:tcBorders>
            <w:shd w:val="clear" w:color="auto" w:fill="auto"/>
            <w:vAlign w:val="center"/>
            <w:hideMark/>
          </w:tcPr>
          <w:p w14:paraId="45F4DA9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D721B7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D9534F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267A1A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7548230"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01" w:name="_Toc79059869"/>
            <w:r w:rsidRPr="00316291">
              <w:rPr>
                <w:color w:val="000000"/>
                <w:sz w:val="20"/>
                <w:szCs w:val="20"/>
              </w:rPr>
              <w:t>ул. Таежная, 11</w:t>
            </w:r>
            <w:bookmarkEnd w:id="201"/>
          </w:p>
        </w:tc>
        <w:tc>
          <w:tcPr>
            <w:tcW w:w="356" w:type="pct"/>
            <w:tcBorders>
              <w:top w:val="nil"/>
              <w:left w:val="nil"/>
              <w:bottom w:val="single" w:sz="8" w:space="0" w:color="auto"/>
              <w:right w:val="single" w:sz="8" w:space="0" w:color="auto"/>
            </w:tcBorders>
            <w:shd w:val="clear" w:color="auto" w:fill="auto"/>
            <w:vAlign w:val="center"/>
            <w:hideMark/>
          </w:tcPr>
          <w:p w14:paraId="001360C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274772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90BEA3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25E9D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E88AFE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CD0FFB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EFF92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366B4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7BDF394" w14:textId="77777777" w:rsidR="000E3DE2" w:rsidRPr="00316291" w:rsidRDefault="000E3DE2" w:rsidP="000E3DE2">
            <w:pPr>
              <w:jc w:val="right"/>
              <w:outlineLvl w:val="0"/>
              <w:rPr>
                <w:color w:val="000000"/>
                <w:sz w:val="20"/>
                <w:szCs w:val="20"/>
              </w:rPr>
            </w:pPr>
            <w:bookmarkStart w:id="202" w:name="_Toc79059870"/>
            <w:r w:rsidRPr="00316291">
              <w:rPr>
                <w:color w:val="000000"/>
                <w:sz w:val="20"/>
                <w:szCs w:val="20"/>
              </w:rPr>
              <w:t>1</w:t>
            </w:r>
            <w:bookmarkEnd w:id="202"/>
          </w:p>
        </w:tc>
        <w:tc>
          <w:tcPr>
            <w:tcW w:w="271" w:type="pct"/>
            <w:tcBorders>
              <w:top w:val="nil"/>
              <w:left w:val="nil"/>
              <w:bottom w:val="single" w:sz="8" w:space="0" w:color="auto"/>
              <w:right w:val="single" w:sz="8" w:space="0" w:color="auto"/>
            </w:tcBorders>
            <w:shd w:val="clear" w:color="auto" w:fill="auto"/>
            <w:vAlign w:val="center"/>
            <w:hideMark/>
          </w:tcPr>
          <w:p w14:paraId="4D3679D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ECF75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6DA5E7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DE4829F"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CB04427"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03" w:name="_Toc79059871"/>
            <w:r w:rsidRPr="00316291">
              <w:rPr>
                <w:color w:val="000000"/>
                <w:sz w:val="20"/>
                <w:szCs w:val="20"/>
              </w:rPr>
              <w:t>ул. Таежная, 12</w:t>
            </w:r>
            <w:bookmarkEnd w:id="203"/>
          </w:p>
        </w:tc>
        <w:tc>
          <w:tcPr>
            <w:tcW w:w="356" w:type="pct"/>
            <w:tcBorders>
              <w:top w:val="nil"/>
              <w:left w:val="nil"/>
              <w:bottom w:val="single" w:sz="8" w:space="0" w:color="auto"/>
              <w:right w:val="single" w:sz="8" w:space="0" w:color="auto"/>
            </w:tcBorders>
            <w:shd w:val="clear" w:color="auto" w:fill="auto"/>
            <w:vAlign w:val="center"/>
            <w:hideMark/>
          </w:tcPr>
          <w:p w14:paraId="31335B85"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A4ABE8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07B35C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1C9ED4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A9F9CA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84A45F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6A88D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60F985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F53EFFD" w14:textId="77777777" w:rsidR="000E3DE2" w:rsidRPr="00316291" w:rsidRDefault="000E3DE2" w:rsidP="000E3DE2">
            <w:pPr>
              <w:jc w:val="right"/>
              <w:outlineLvl w:val="0"/>
              <w:rPr>
                <w:color w:val="000000"/>
                <w:sz w:val="20"/>
                <w:szCs w:val="20"/>
              </w:rPr>
            </w:pPr>
            <w:bookmarkStart w:id="204" w:name="_Toc79059872"/>
            <w:r w:rsidRPr="00316291">
              <w:rPr>
                <w:color w:val="000000"/>
                <w:sz w:val="20"/>
                <w:szCs w:val="20"/>
              </w:rPr>
              <w:t>1</w:t>
            </w:r>
            <w:bookmarkEnd w:id="204"/>
          </w:p>
        </w:tc>
        <w:tc>
          <w:tcPr>
            <w:tcW w:w="271" w:type="pct"/>
            <w:tcBorders>
              <w:top w:val="nil"/>
              <w:left w:val="nil"/>
              <w:bottom w:val="single" w:sz="8" w:space="0" w:color="auto"/>
              <w:right w:val="single" w:sz="8" w:space="0" w:color="auto"/>
            </w:tcBorders>
            <w:shd w:val="clear" w:color="auto" w:fill="auto"/>
            <w:vAlign w:val="center"/>
            <w:hideMark/>
          </w:tcPr>
          <w:p w14:paraId="722A811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A75AC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531F4D"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43C81D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273E9B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05" w:name="_Toc79059873"/>
            <w:r w:rsidRPr="00316291">
              <w:rPr>
                <w:color w:val="000000"/>
                <w:sz w:val="20"/>
                <w:szCs w:val="20"/>
              </w:rPr>
              <w:t>ул. Таежная, 16</w:t>
            </w:r>
            <w:bookmarkEnd w:id="205"/>
          </w:p>
        </w:tc>
        <w:tc>
          <w:tcPr>
            <w:tcW w:w="356" w:type="pct"/>
            <w:tcBorders>
              <w:top w:val="nil"/>
              <w:left w:val="nil"/>
              <w:bottom w:val="single" w:sz="8" w:space="0" w:color="auto"/>
              <w:right w:val="single" w:sz="8" w:space="0" w:color="auto"/>
            </w:tcBorders>
            <w:shd w:val="clear" w:color="auto" w:fill="auto"/>
            <w:vAlign w:val="center"/>
            <w:hideMark/>
          </w:tcPr>
          <w:p w14:paraId="53D94CF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26BABB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7A7D74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FAE7C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99C7F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98CA9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EA19CE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0C7E9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F62382F" w14:textId="77777777" w:rsidR="000E3DE2" w:rsidRPr="00316291" w:rsidRDefault="000E3DE2" w:rsidP="000E3DE2">
            <w:pPr>
              <w:jc w:val="right"/>
              <w:outlineLvl w:val="0"/>
              <w:rPr>
                <w:color w:val="000000"/>
                <w:sz w:val="20"/>
                <w:szCs w:val="20"/>
              </w:rPr>
            </w:pPr>
            <w:bookmarkStart w:id="206" w:name="_Toc79059874"/>
            <w:r w:rsidRPr="00316291">
              <w:rPr>
                <w:color w:val="000000"/>
                <w:sz w:val="20"/>
                <w:szCs w:val="20"/>
              </w:rPr>
              <w:t>1</w:t>
            </w:r>
            <w:bookmarkEnd w:id="206"/>
          </w:p>
        </w:tc>
        <w:tc>
          <w:tcPr>
            <w:tcW w:w="271" w:type="pct"/>
            <w:tcBorders>
              <w:top w:val="nil"/>
              <w:left w:val="nil"/>
              <w:bottom w:val="single" w:sz="8" w:space="0" w:color="auto"/>
              <w:right w:val="single" w:sz="8" w:space="0" w:color="auto"/>
            </w:tcBorders>
            <w:shd w:val="clear" w:color="auto" w:fill="auto"/>
            <w:vAlign w:val="center"/>
            <w:hideMark/>
          </w:tcPr>
          <w:p w14:paraId="6612332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41FF7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5F35CD0"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B8BF49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04CD1EA"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07" w:name="_Toc79059875"/>
            <w:r w:rsidRPr="00316291">
              <w:rPr>
                <w:color w:val="000000"/>
                <w:sz w:val="20"/>
                <w:szCs w:val="20"/>
              </w:rPr>
              <w:t>ул. Буровиков, 1</w:t>
            </w:r>
            <w:bookmarkEnd w:id="207"/>
          </w:p>
        </w:tc>
        <w:tc>
          <w:tcPr>
            <w:tcW w:w="356" w:type="pct"/>
            <w:tcBorders>
              <w:top w:val="nil"/>
              <w:left w:val="nil"/>
              <w:bottom w:val="single" w:sz="8" w:space="0" w:color="auto"/>
              <w:right w:val="single" w:sz="8" w:space="0" w:color="auto"/>
            </w:tcBorders>
            <w:shd w:val="clear" w:color="auto" w:fill="auto"/>
            <w:vAlign w:val="center"/>
            <w:hideMark/>
          </w:tcPr>
          <w:p w14:paraId="4E1DF78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EAE5AF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E3F2B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0E4548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8C131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2C534D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28913F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FD0C2B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6CB300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BFEBAA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4AD25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F730B7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813CB8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332A083" w14:textId="1D1D1156" w:rsidR="000E3DE2" w:rsidRPr="00316291" w:rsidRDefault="000E3DE2" w:rsidP="000E3DE2">
            <w:pPr>
              <w:outlineLvl w:val="0"/>
              <w:rPr>
                <w:color w:val="000000"/>
                <w:sz w:val="20"/>
                <w:szCs w:val="20"/>
              </w:rPr>
            </w:pPr>
            <w:r w:rsidRPr="00316291">
              <w:rPr>
                <w:color w:val="000000"/>
                <w:sz w:val="20"/>
                <w:szCs w:val="20"/>
              </w:rPr>
              <w:t xml:space="preserve"> </w:t>
            </w:r>
            <w:bookmarkStart w:id="208" w:name="_Toc79059876"/>
            <w:r w:rsidRPr="00316291">
              <w:rPr>
                <w:color w:val="000000"/>
                <w:sz w:val="20"/>
                <w:szCs w:val="20"/>
              </w:rPr>
              <w:t xml:space="preserve">ул. </w:t>
            </w:r>
            <w:r w:rsidR="00C64E0F" w:rsidRPr="00316291">
              <w:rPr>
                <w:color w:val="000000"/>
                <w:sz w:val="20"/>
                <w:szCs w:val="20"/>
              </w:rPr>
              <w:t>Буровиков,</w:t>
            </w:r>
            <w:r w:rsidRPr="00316291">
              <w:rPr>
                <w:color w:val="000000"/>
                <w:sz w:val="20"/>
                <w:szCs w:val="20"/>
              </w:rPr>
              <w:t xml:space="preserve"> 3</w:t>
            </w:r>
            <w:bookmarkEnd w:id="208"/>
          </w:p>
        </w:tc>
        <w:tc>
          <w:tcPr>
            <w:tcW w:w="356" w:type="pct"/>
            <w:tcBorders>
              <w:top w:val="nil"/>
              <w:left w:val="nil"/>
              <w:bottom w:val="single" w:sz="8" w:space="0" w:color="auto"/>
              <w:right w:val="single" w:sz="8" w:space="0" w:color="auto"/>
            </w:tcBorders>
            <w:shd w:val="clear" w:color="auto" w:fill="auto"/>
            <w:vAlign w:val="center"/>
            <w:hideMark/>
          </w:tcPr>
          <w:p w14:paraId="2844BE1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03E80C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8DE4F9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A142A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C85F95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BBA3A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B82DD3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66E729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62F916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9EA083E" w14:textId="77777777" w:rsidR="000E3DE2" w:rsidRPr="00316291" w:rsidRDefault="000E3DE2" w:rsidP="000E3DE2">
            <w:pPr>
              <w:jc w:val="right"/>
              <w:outlineLvl w:val="0"/>
              <w:rPr>
                <w:color w:val="000000"/>
                <w:sz w:val="20"/>
                <w:szCs w:val="20"/>
              </w:rPr>
            </w:pPr>
            <w:bookmarkStart w:id="209" w:name="_Toc79059877"/>
            <w:r w:rsidRPr="00316291">
              <w:rPr>
                <w:color w:val="000000"/>
                <w:sz w:val="20"/>
                <w:szCs w:val="20"/>
              </w:rPr>
              <w:t>1.291</w:t>
            </w:r>
            <w:bookmarkEnd w:id="209"/>
          </w:p>
        </w:tc>
        <w:tc>
          <w:tcPr>
            <w:tcW w:w="271" w:type="pct"/>
            <w:tcBorders>
              <w:top w:val="nil"/>
              <w:left w:val="nil"/>
              <w:bottom w:val="single" w:sz="8" w:space="0" w:color="auto"/>
              <w:right w:val="single" w:sz="8" w:space="0" w:color="auto"/>
            </w:tcBorders>
            <w:shd w:val="clear" w:color="auto" w:fill="auto"/>
            <w:vAlign w:val="center"/>
            <w:hideMark/>
          </w:tcPr>
          <w:p w14:paraId="624AF49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096E673"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CC0BB6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A74D12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10" w:name="_Toc79059878"/>
            <w:r w:rsidRPr="00316291">
              <w:rPr>
                <w:color w:val="000000"/>
                <w:sz w:val="20"/>
                <w:szCs w:val="20"/>
              </w:rPr>
              <w:t>ул. Буровиков, 5</w:t>
            </w:r>
            <w:bookmarkEnd w:id="210"/>
          </w:p>
        </w:tc>
        <w:tc>
          <w:tcPr>
            <w:tcW w:w="356" w:type="pct"/>
            <w:tcBorders>
              <w:top w:val="nil"/>
              <w:left w:val="nil"/>
              <w:bottom w:val="single" w:sz="8" w:space="0" w:color="auto"/>
              <w:right w:val="single" w:sz="8" w:space="0" w:color="auto"/>
            </w:tcBorders>
            <w:shd w:val="clear" w:color="auto" w:fill="auto"/>
            <w:vAlign w:val="center"/>
            <w:hideMark/>
          </w:tcPr>
          <w:p w14:paraId="4E8821A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77FD9C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ED1DC5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3FFC36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5F874F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AD636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CA6D1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C8A21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4FF1AC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9B4317E" w14:textId="77777777" w:rsidR="000E3DE2" w:rsidRPr="00316291" w:rsidRDefault="000E3DE2" w:rsidP="000E3DE2">
            <w:pPr>
              <w:jc w:val="right"/>
              <w:outlineLvl w:val="0"/>
              <w:rPr>
                <w:color w:val="000000"/>
                <w:sz w:val="20"/>
                <w:szCs w:val="20"/>
              </w:rPr>
            </w:pPr>
            <w:bookmarkStart w:id="211" w:name="_Toc79059879"/>
            <w:r w:rsidRPr="00316291">
              <w:rPr>
                <w:color w:val="000000"/>
                <w:sz w:val="20"/>
                <w:szCs w:val="20"/>
              </w:rPr>
              <w:t>1.285</w:t>
            </w:r>
            <w:bookmarkEnd w:id="211"/>
          </w:p>
        </w:tc>
        <w:tc>
          <w:tcPr>
            <w:tcW w:w="271" w:type="pct"/>
            <w:tcBorders>
              <w:top w:val="nil"/>
              <w:left w:val="nil"/>
              <w:bottom w:val="single" w:sz="8" w:space="0" w:color="auto"/>
              <w:right w:val="single" w:sz="8" w:space="0" w:color="auto"/>
            </w:tcBorders>
            <w:shd w:val="clear" w:color="auto" w:fill="auto"/>
            <w:vAlign w:val="center"/>
            <w:hideMark/>
          </w:tcPr>
          <w:p w14:paraId="70DB94C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2E66BC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188B7B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8E34F8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12" w:name="_Toc79059880"/>
            <w:r w:rsidRPr="00316291">
              <w:rPr>
                <w:color w:val="000000"/>
                <w:sz w:val="20"/>
                <w:szCs w:val="20"/>
              </w:rPr>
              <w:t>ул. Полевая, 5</w:t>
            </w:r>
            <w:bookmarkEnd w:id="212"/>
          </w:p>
        </w:tc>
        <w:tc>
          <w:tcPr>
            <w:tcW w:w="356" w:type="pct"/>
            <w:tcBorders>
              <w:top w:val="nil"/>
              <w:left w:val="nil"/>
              <w:bottom w:val="single" w:sz="8" w:space="0" w:color="auto"/>
              <w:right w:val="single" w:sz="8" w:space="0" w:color="auto"/>
            </w:tcBorders>
            <w:shd w:val="clear" w:color="auto" w:fill="auto"/>
            <w:vAlign w:val="center"/>
            <w:hideMark/>
          </w:tcPr>
          <w:p w14:paraId="636E4BA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959113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F5889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E8642D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BE926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03A65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11AD3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2F5E7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146DCC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68FD1CD" w14:textId="77777777" w:rsidR="000E3DE2" w:rsidRPr="00316291" w:rsidRDefault="000E3DE2" w:rsidP="000E3DE2">
            <w:pPr>
              <w:jc w:val="right"/>
              <w:outlineLvl w:val="0"/>
              <w:rPr>
                <w:color w:val="000000"/>
                <w:sz w:val="20"/>
                <w:szCs w:val="20"/>
              </w:rPr>
            </w:pPr>
            <w:bookmarkStart w:id="213" w:name="_Toc79059881"/>
            <w:r w:rsidRPr="00316291">
              <w:rPr>
                <w:color w:val="000000"/>
                <w:sz w:val="20"/>
                <w:szCs w:val="20"/>
              </w:rPr>
              <w:t>0.8</w:t>
            </w:r>
            <w:bookmarkEnd w:id="213"/>
          </w:p>
        </w:tc>
        <w:tc>
          <w:tcPr>
            <w:tcW w:w="271" w:type="pct"/>
            <w:tcBorders>
              <w:top w:val="nil"/>
              <w:left w:val="nil"/>
              <w:bottom w:val="single" w:sz="8" w:space="0" w:color="auto"/>
              <w:right w:val="single" w:sz="8" w:space="0" w:color="auto"/>
            </w:tcBorders>
            <w:shd w:val="clear" w:color="auto" w:fill="auto"/>
            <w:vAlign w:val="center"/>
            <w:hideMark/>
          </w:tcPr>
          <w:p w14:paraId="2670585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EFA407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631FE3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4FBCCFB"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14" w:name="_Toc79059882"/>
            <w:r w:rsidRPr="00316291">
              <w:rPr>
                <w:color w:val="000000"/>
                <w:sz w:val="20"/>
                <w:szCs w:val="20"/>
              </w:rPr>
              <w:t>ул. Речников, 17 а</w:t>
            </w:r>
            <w:bookmarkEnd w:id="214"/>
          </w:p>
        </w:tc>
        <w:tc>
          <w:tcPr>
            <w:tcW w:w="356" w:type="pct"/>
            <w:tcBorders>
              <w:top w:val="nil"/>
              <w:left w:val="nil"/>
              <w:bottom w:val="single" w:sz="8" w:space="0" w:color="auto"/>
              <w:right w:val="single" w:sz="8" w:space="0" w:color="auto"/>
            </w:tcBorders>
            <w:shd w:val="clear" w:color="auto" w:fill="auto"/>
            <w:vAlign w:val="center"/>
            <w:hideMark/>
          </w:tcPr>
          <w:p w14:paraId="1AF37E32"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A3D02C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1A16CF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DEB25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26CE00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5DAD19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A698E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444E4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77BBF6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16AA270" w14:textId="77777777" w:rsidR="000E3DE2" w:rsidRPr="00316291" w:rsidRDefault="000E3DE2" w:rsidP="000E3DE2">
            <w:pPr>
              <w:jc w:val="right"/>
              <w:outlineLvl w:val="0"/>
              <w:rPr>
                <w:color w:val="000000"/>
                <w:sz w:val="20"/>
                <w:szCs w:val="20"/>
              </w:rPr>
            </w:pPr>
            <w:bookmarkStart w:id="215" w:name="_Toc79059883"/>
            <w:r w:rsidRPr="00316291">
              <w:rPr>
                <w:color w:val="000000"/>
                <w:sz w:val="20"/>
                <w:szCs w:val="20"/>
              </w:rPr>
              <w:t>3.646</w:t>
            </w:r>
            <w:bookmarkEnd w:id="215"/>
          </w:p>
        </w:tc>
        <w:tc>
          <w:tcPr>
            <w:tcW w:w="271" w:type="pct"/>
            <w:tcBorders>
              <w:top w:val="nil"/>
              <w:left w:val="nil"/>
              <w:bottom w:val="single" w:sz="8" w:space="0" w:color="auto"/>
              <w:right w:val="single" w:sz="8" w:space="0" w:color="auto"/>
            </w:tcBorders>
            <w:shd w:val="clear" w:color="auto" w:fill="auto"/>
            <w:vAlign w:val="center"/>
            <w:hideMark/>
          </w:tcPr>
          <w:p w14:paraId="22E6A29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4F8571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8F42B7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6F1B32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16" w:name="_Toc79059884"/>
            <w:r w:rsidRPr="00316291">
              <w:rPr>
                <w:color w:val="000000"/>
                <w:sz w:val="20"/>
                <w:szCs w:val="20"/>
              </w:rPr>
              <w:t>ул. Карбышева, 7 а</w:t>
            </w:r>
            <w:bookmarkEnd w:id="216"/>
          </w:p>
        </w:tc>
        <w:tc>
          <w:tcPr>
            <w:tcW w:w="356" w:type="pct"/>
            <w:tcBorders>
              <w:top w:val="nil"/>
              <w:left w:val="nil"/>
              <w:bottom w:val="single" w:sz="8" w:space="0" w:color="auto"/>
              <w:right w:val="single" w:sz="8" w:space="0" w:color="auto"/>
            </w:tcBorders>
            <w:shd w:val="clear" w:color="auto" w:fill="auto"/>
            <w:vAlign w:val="center"/>
            <w:hideMark/>
          </w:tcPr>
          <w:p w14:paraId="0171F992"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C7FFDD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53972C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7F5FE1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20E7B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065701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E8B05E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66F412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522FF6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AAE1ABE" w14:textId="77777777" w:rsidR="000E3DE2" w:rsidRPr="00316291" w:rsidRDefault="000E3DE2" w:rsidP="000E3DE2">
            <w:pPr>
              <w:jc w:val="right"/>
              <w:outlineLvl w:val="0"/>
              <w:rPr>
                <w:color w:val="000000"/>
                <w:sz w:val="20"/>
                <w:szCs w:val="20"/>
              </w:rPr>
            </w:pPr>
            <w:bookmarkStart w:id="217" w:name="_Toc79059885"/>
            <w:r w:rsidRPr="00316291">
              <w:rPr>
                <w:color w:val="000000"/>
                <w:sz w:val="20"/>
                <w:szCs w:val="20"/>
              </w:rPr>
              <w:t>0.328</w:t>
            </w:r>
            <w:bookmarkEnd w:id="217"/>
          </w:p>
        </w:tc>
        <w:tc>
          <w:tcPr>
            <w:tcW w:w="271" w:type="pct"/>
            <w:tcBorders>
              <w:top w:val="nil"/>
              <w:left w:val="nil"/>
              <w:bottom w:val="single" w:sz="8" w:space="0" w:color="auto"/>
              <w:right w:val="single" w:sz="8" w:space="0" w:color="auto"/>
            </w:tcBorders>
            <w:shd w:val="clear" w:color="auto" w:fill="auto"/>
            <w:vAlign w:val="center"/>
            <w:hideMark/>
          </w:tcPr>
          <w:p w14:paraId="6444C78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A89F4D"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BB6E50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A340338" w14:textId="42A0DE4A" w:rsidR="000E3DE2" w:rsidRPr="00316291" w:rsidRDefault="000E3DE2" w:rsidP="000E3DE2">
            <w:pPr>
              <w:outlineLvl w:val="0"/>
              <w:rPr>
                <w:color w:val="000000"/>
                <w:sz w:val="20"/>
                <w:szCs w:val="20"/>
              </w:rPr>
            </w:pPr>
            <w:r w:rsidRPr="00316291">
              <w:rPr>
                <w:color w:val="000000"/>
                <w:sz w:val="20"/>
                <w:szCs w:val="20"/>
              </w:rPr>
              <w:t xml:space="preserve"> </w:t>
            </w:r>
            <w:bookmarkStart w:id="218" w:name="_Toc79059886"/>
            <w:r w:rsidRPr="00316291">
              <w:rPr>
                <w:color w:val="000000"/>
                <w:sz w:val="20"/>
                <w:szCs w:val="20"/>
              </w:rPr>
              <w:t xml:space="preserve">ул. </w:t>
            </w:r>
            <w:r w:rsidR="00C64E0F" w:rsidRPr="00316291">
              <w:rPr>
                <w:color w:val="000000"/>
                <w:sz w:val="20"/>
                <w:szCs w:val="20"/>
              </w:rPr>
              <w:t>Карбышева,</w:t>
            </w:r>
            <w:r w:rsidRPr="00316291">
              <w:rPr>
                <w:color w:val="000000"/>
                <w:sz w:val="20"/>
                <w:szCs w:val="20"/>
              </w:rPr>
              <w:t xml:space="preserve"> 5</w:t>
            </w:r>
            <w:bookmarkEnd w:id="218"/>
          </w:p>
        </w:tc>
        <w:tc>
          <w:tcPr>
            <w:tcW w:w="356" w:type="pct"/>
            <w:tcBorders>
              <w:top w:val="nil"/>
              <w:left w:val="nil"/>
              <w:bottom w:val="single" w:sz="8" w:space="0" w:color="auto"/>
              <w:right w:val="single" w:sz="8" w:space="0" w:color="auto"/>
            </w:tcBorders>
            <w:shd w:val="clear" w:color="auto" w:fill="auto"/>
            <w:vAlign w:val="center"/>
            <w:hideMark/>
          </w:tcPr>
          <w:p w14:paraId="586C3B6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B2FEA3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39D76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08D7C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44A5C2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3BD6DB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52654B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A8C4DB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8E348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1821117" w14:textId="77777777" w:rsidR="000E3DE2" w:rsidRPr="00316291" w:rsidRDefault="000E3DE2" w:rsidP="000E3DE2">
            <w:pPr>
              <w:jc w:val="right"/>
              <w:outlineLvl w:val="0"/>
              <w:rPr>
                <w:color w:val="000000"/>
                <w:sz w:val="20"/>
                <w:szCs w:val="20"/>
              </w:rPr>
            </w:pPr>
            <w:bookmarkStart w:id="219" w:name="_Toc79059887"/>
            <w:r w:rsidRPr="00316291">
              <w:rPr>
                <w:color w:val="000000"/>
                <w:sz w:val="20"/>
                <w:szCs w:val="20"/>
              </w:rPr>
              <w:t>0.585</w:t>
            </w:r>
            <w:bookmarkEnd w:id="219"/>
          </w:p>
        </w:tc>
        <w:tc>
          <w:tcPr>
            <w:tcW w:w="271" w:type="pct"/>
            <w:tcBorders>
              <w:top w:val="nil"/>
              <w:left w:val="nil"/>
              <w:bottom w:val="single" w:sz="8" w:space="0" w:color="auto"/>
              <w:right w:val="single" w:sz="8" w:space="0" w:color="auto"/>
            </w:tcBorders>
            <w:shd w:val="clear" w:color="auto" w:fill="auto"/>
            <w:vAlign w:val="center"/>
            <w:hideMark/>
          </w:tcPr>
          <w:p w14:paraId="75D63E0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7156B01"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27F0B6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27DD57A"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20" w:name="_Toc79059888"/>
            <w:r w:rsidRPr="00316291">
              <w:rPr>
                <w:color w:val="000000"/>
                <w:sz w:val="20"/>
                <w:szCs w:val="20"/>
              </w:rPr>
              <w:t>ул. Якуримская, 35</w:t>
            </w:r>
            <w:bookmarkEnd w:id="220"/>
          </w:p>
        </w:tc>
        <w:tc>
          <w:tcPr>
            <w:tcW w:w="356" w:type="pct"/>
            <w:tcBorders>
              <w:top w:val="nil"/>
              <w:left w:val="nil"/>
              <w:bottom w:val="single" w:sz="8" w:space="0" w:color="auto"/>
              <w:right w:val="single" w:sz="8" w:space="0" w:color="auto"/>
            </w:tcBorders>
            <w:shd w:val="clear" w:color="auto" w:fill="auto"/>
            <w:vAlign w:val="center"/>
            <w:hideMark/>
          </w:tcPr>
          <w:p w14:paraId="7073742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83CA76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F0131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18EA9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8EC742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230D91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04B71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AF103F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B31D1F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150527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1784405" w14:textId="77777777" w:rsidR="000E3DE2" w:rsidRPr="00316291" w:rsidRDefault="000E3DE2" w:rsidP="000E3DE2">
            <w:pPr>
              <w:jc w:val="right"/>
              <w:outlineLvl w:val="0"/>
              <w:rPr>
                <w:color w:val="000000"/>
                <w:sz w:val="20"/>
                <w:szCs w:val="20"/>
              </w:rPr>
            </w:pPr>
            <w:bookmarkStart w:id="221" w:name="_Toc79059889"/>
            <w:r w:rsidRPr="00316291">
              <w:rPr>
                <w:color w:val="000000"/>
                <w:sz w:val="20"/>
                <w:szCs w:val="20"/>
              </w:rPr>
              <w:t>1</w:t>
            </w:r>
            <w:bookmarkEnd w:id="221"/>
          </w:p>
        </w:tc>
        <w:tc>
          <w:tcPr>
            <w:tcW w:w="271" w:type="pct"/>
            <w:tcBorders>
              <w:top w:val="nil"/>
              <w:left w:val="nil"/>
              <w:bottom w:val="single" w:sz="8" w:space="0" w:color="auto"/>
              <w:right w:val="single" w:sz="8" w:space="0" w:color="auto"/>
            </w:tcBorders>
            <w:shd w:val="clear" w:color="auto" w:fill="auto"/>
            <w:vAlign w:val="center"/>
            <w:hideMark/>
          </w:tcPr>
          <w:p w14:paraId="5DD654C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4F278F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EE5D96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22" w:name="_Toc79059890"/>
            <w:r w:rsidRPr="00316291">
              <w:rPr>
                <w:color w:val="000000"/>
                <w:sz w:val="20"/>
                <w:szCs w:val="20"/>
              </w:rPr>
              <w:t>ул. Якуримская, 37</w:t>
            </w:r>
            <w:bookmarkEnd w:id="222"/>
          </w:p>
        </w:tc>
        <w:tc>
          <w:tcPr>
            <w:tcW w:w="356" w:type="pct"/>
            <w:tcBorders>
              <w:top w:val="nil"/>
              <w:left w:val="nil"/>
              <w:bottom w:val="single" w:sz="8" w:space="0" w:color="auto"/>
              <w:right w:val="single" w:sz="8" w:space="0" w:color="auto"/>
            </w:tcBorders>
            <w:shd w:val="clear" w:color="auto" w:fill="auto"/>
            <w:vAlign w:val="center"/>
            <w:hideMark/>
          </w:tcPr>
          <w:p w14:paraId="32D1C32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4384FE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F5E85F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84568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D0BE3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81DC80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98F870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3C63F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1D3288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CC6DFA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47E888D" w14:textId="77777777" w:rsidR="000E3DE2" w:rsidRPr="00316291" w:rsidRDefault="000E3DE2" w:rsidP="000E3DE2">
            <w:pPr>
              <w:jc w:val="right"/>
              <w:outlineLvl w:val="0"/>
              <w:rPr>
                <w:color w:val="000000"/>
                <w:sz w:val="20"/>
                <w:szCs w:val="20"/>
              </w:rPr>
            </w:pPr>
            <w:bookmarkStart w:id="223" w:name="_Toc79059891"/>
            <w:r w:rsidRPr="00316291">
              <w:rPr>
                <w:color w:val="000000"/>
                <w:sz w:val="20"/>
                <w:szCs w:val="20"/>
              </w:rPr>
              <w:t>1</w:t>
            </w:r>
            <w:bookmarkEnd w:id="223"/>
          </w:p>
        </w:tc>
        <w:tc>
          <w:tcPr>
            <w:tcW w:w="271" w:type="pct"/>
            <w:tcBorders>
              <w:top w:val="nil"/>
              <w:left w:val="nil"/>
              <w:bottom w:val="single" w:sz="8" w:space="0" w:color="auto"/>
              <w:right w:val="single" w:sz="8" w:space="0" w:color="auto"/>
            </w:tcBorders>
            <w:shd w:val="clear" w:color="auto" w:fill="auto"/>
            <w:vAlign w:val="center"/>
            <w:hideMark/>
          </w:tcPr>
          <w:p w14:paraId="554937E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797D00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517E36B" w14:textId="183F91BF" w:rsidR="000E3DE2" w:rsidRPr="00316291" w:rsidRDefault="000E3DE2" w:rsidP="000E3DE2">
            <w:pPr>
              <w:outlineLvl w:val="0"/>
              <w:rPr>
                <w:color w:val="000000"/>
                <w:sz w:val="20"/>
                <w:szCs w:val="20"/>
              </w:rPr>
            </w:pPr>
            <w:r w:rsidRPr="00316291">
              <w:rPr>
                <w:color w:val="000000"/>
                <w:sz w:val="20"/>
                <w:szCs w:val="20"/>
              </w:rPr>
              <w:t xml:space="preserve"> </w:t>
            </w:r>
            <w:bookmarkStart w:id="224" w:name="_Toc79059892"/>
            <w:r w:rsidRPr="00316291">
              <w:rPr>
                <w:color w:val="000000"/>
                <w:sz w:val="20"/>
                <w:szCs w:val="20"/>
              </w:rPr>
              <w:t xml:space="preserve">ул. </w:t>
            </w:r>
            <w:r w:rsidR="000A153A" w:rsidRPr="00316291">
              <w:rPr>
                <w:color w:val="000000"/>
                <w:sz w:val="20"/>
                <w:szCs w:val="20"/>
              </w:rPr>
              <w:t>Л.</w:t>
            </w:r>
            <w:r w:rsidR="00214CCC">
              <w:rPr>
                <w:color w:val="000000"/>
                <w:sz w:val="20"/>
                <w:szCs w:val="20"/>
              </w:rPr>
              <w:t xml:space="preserve"> </w:t>
            </w:r>
            <w:r w:rsidR="000A153A" w:rsidRPr="00316291">
              <w:rPr>
                <w:color w:val="000000"/>
                <w:sz w:val="20"/>
                <w:szCs w:val="20"/>
              </w:rPr>
              <w:t>Толстого,</w:t>
            </w:r>
            <w:r w:rsidRPr="00316291">
              <w:rPr>
                <w:color w:val="000000"/>
                <w:sz w:val="20"/>
                <w:szCs w:val="20"/>
              </w:rPr>
              <w:t xml:space="preserve"> 43</w:t>
            </w:r>
            <w:bookmarkEnd w:id="224"/>
          </w:p>
        </w:tc>
        <w:tc>
          <w:tcPr>
            <w:tcW w:w="356" w:type="pct"/>
            <w:tcBorders>
              <w:top w:val="nil"/>
              <w:left w:val="nil"/>
              <w:bottom w:val="single" w:sz="8" w:space="0" w:color="auto"/>
              <w:right w:val="single" w:sz="8" w:space="0" w:color="auto"/>
            </w:tcBorders>
            <w:shd w:val="clear" w:color="auto" w:fill="auto"/>
            <w:vAlign w:val="center"/>
            <w:hideMark/>
          </w:tcPr>
          <w:p w14:paraId="507C3632"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837EA1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41C4A9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C66AC0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E3016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4B8C8E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00C1A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12EFA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98193E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B14709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A2F4E7A" w14:textId="77777777" w:rsidR="000E3DE2" w:rsidRPr="00316291" w:rsidRDefault="000E3DE2" w:rsidP="000E3DE2">
            <w:pPr>
              <w:jc w:val="right"/>
              <w:outlineLvl w:val="0"/>
              <w:rPr>
                <w:color w:val="000000"/>
                <w:sz w:val="20"/>
                <w:szCs w:val="20"/>
              </w:rPr>
            </w:pPr>
            <w:bookmarkStart w:id="225" w:name="_Toc79059893"/>
            <w:r w:rsidRPr="00316291">
              <w:rPr>
                <w:color w:val="000000"/>
                <w:sz w:val="20"/>
                <w:szCs w:val="20"/>
              </w:rPr>
              <w:t>0.32</w:t>
            </w:r>
            <w:bookmarkEnd w:id="225"/>
          </w:p>
        </w:tc>
        <w:tc>
          <w:tcPr>
            <w:tcW w:w="271" w:type="pct"/>
            <w:tcBorders>
              <w:top w:val="nil"/>
              <w:left w:val="nil"/>
              <w:bottom w:val="single" w:sz="8" w:space="0" w:color="auto"/>
              <w:right w:val="single" w:sz="8" w:space="0" w:color="auto"/>
            </w:tcBorders>
            <w:shd w:val="clear" w:color="auto" w:fill="auto"/>
            <w:vAlign w:val="center"/>
            <w:hideMark/>
          </w:tcPr>
          <w:p w14:paraId="03E29C6E"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5E6A89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6153D05" w14:textId="59C71D3C" w:rsidR="000E3DE2" w:rsidRPr="00316291" w:rsidRDefault="000E3DE2" w:rsidP="000E3DE2">
            <w:pPr>
              <w:outlineLvl w:val="0"/>
              <w:rPr>
                <w:color w:val="000000"/>
                <w:sz w:val="20"/>
                <w:szCs w:val="20"/>
              </w:rPr>
            </w:pPr>
            <w:r w:rsidRPr="00316291">
              <w:rPr>
                <w:color w:val="000000"/>
                <w:sz w:val="20"/>
                <w:szCs w:val="20"/>
              </w:rPr>
              <w:t xml:space="preserve"> </w:t>
            </w:r>
            <w:bookmarkStart w:id="226" w:name="_Toc79059894"/>
            <w:r w:rsidRPr="00316291">
              <w:rPr>
                <w:color w:val="000000"/>
                <w:sz w:val="20"/>
                <w:szCs w:val="20"/>
              </w:rPr>
              <w:t xml:space="preserve">ул. </w:t>
            </w:r>
            <w:r w:rsidR="000A153A" w:rsidRPr="00316291">
              <w:rPr>
                <w:color w:val="000000"/>
                <w:sz w:val="20"/>
                <w:szCs w:val="20"/>
              </w:rPr>
              <w:t>Л.</w:t>
            </w:r>
            <w:r w:rsidR="00214CCC">
              <w:rPr>
                <w:color w:val="000000"/>
                <w:sz w:val="20"/>
                <w:szCs w:val="20"/>
              </w:rPr>
              <w:t xml:space="preserve"> </w:t>
            </w:r>
            <w:r w:rsidR="000A153A" w:rsidRPr="00316291">
              <w:rPr>
                <w:color w:val="000000"/>
                <w:sz w:val="20"/>
                <w:szCs w:val="20"/>
              </w:rPr>
              <w:t>Толстого,</w:t>
            </w:r>
            <w:r w:rsidRPr="00316291">
              <w:rPr>
                <w:color w:val="000000"/>
                <w:sz w:val="20"/>
                <w:szCs w:val="20"/>
              </w:rPr>
              <w:t xml:space="preserve"> 45</w:t>
            </w:r>
            <w:bookmarkEnd w:id="226"/>
          </w:p>
        </w:tc>
        <w:tc>
          <w:tcPr>
            <w:tcW w:w="356" w:type="pct"/>
            <w:tcBorders>
              <w:top w:val="nil"/>
              <w:left w:val="nil"/>
              <w:bottom w:val="single" w:sz="8" w:space="0" w:color="auto"/>
              <w:right w:val="single" w:sz="8" w:space="0" w:color="auto"/>
            </w:tcBorders>
            <w:shd w:val="clear" w:color="auto" w:fill="auto"/>
            <w:vAlign w:val="center"/>
            <w:hideMark/>
          </w:tcPr>
          <w:p w14:paraId="77D2A86D"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79465F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318A50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80A1E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8D05EB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CCE114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879D49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4DD921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33AC2D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051925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466E998" w14:textId="77777777" w:rsidR="000E3DE2" w:rsidRPr="00316291" w:rsidRDefault="000E3DE2" w:rsidP="000E3DE2">
            <w:pPr>
              <w:jc w:val="right"/>
              <w:outlineLvl w:val="0"/>
              <w:rPr>
                <w:color w:val="000000"/>
                <w:sz w:val="20"/>
                <w:szCs w:val="20"/>
              </w:rPr>
            </w:pPr>
            <w:bookmarkStart w:id="227" w:name="_Toc79059895"/>
            <w:r w:rsidRPr="00316291">
              <w:rPr>
                <w:color w:val="000000"/>
                <w:sz w:val="20"/>
                <w:szCs w:val="20"/>
              </w:rPr>
              <w:t>0.35</w:t>
            </w:r>
            <w:bookmarkEnd w:id="227"/>
          </w:p>
        </w:tc>
        <w:tc>
          <w:tcPr>
            <w:tcW w:w="271" w:type="pct"/>
            <w:tcBorders>
              <w:top w:val="nil"/>
              <w:left w:val="nil"/>
              <w:bottom w:val="single" w:sz="8" w:space="0" w:color="auto"/>
              <w:right w:val="single" w:sz="8" w:space="0" w:color="auto"/>
            </w:tcBorders>
            <w:shd w:val="clear" w:color="auto" w:fill="auto"/>
            <w:vAlign w:val="center"/>
            <w:hideMark/>
          </w:tcPr>
          <w:p w14:paraId="1B1C409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A88042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CDD6FA3" w14:textId="46B96043" w:rsidR="000E3DE2" w:rsidRPr="00316291" w:rsidRDefault="000E3DE2" w:rsidP="000E3DE2">
            <w:pPr>
              <w:outlineLvl w:val="0"/>
              <w:rPr>
                <w:color w:val="000000"/>
                <w:sz w:val="20"/>
                <w:szCs w:val="20"/>
              </w:rPr>
            </w:pPr>
            <w:r w:rsidRPr="00316291">
              <w:rPr>
                <w:color w:val="000000"/>
                <w:sz w:val="20"/>
                <w:szCs w:val="20"/>
              </w:rPr>
              <w:t xml:space="preserve"> </w:t>
            </w:r>
            <w:bookmarkStart w:id="228" w:name="_Toc79059896"/>
            <w:r w:rsidRPr="00316291">
              <w:rPr>
                <w:color w:val="000000"/>
                <w:sz w:val="20"/>
                <w:szCs w:val="20"/>
              </w:rPr>
              <w:t xml:space="preserve">ул. </w:t>
            </w:r>
            <w:r w:rsidR="000A153A" w:rsidRPr="00316291">
              <w:rPr>
                <w:color w:val="000000"/>
                <w:sz w:val="20"/>
                <w:szCs w:val="20"/>
              </w:rPr>
              <w:t>Л.</w:t>
            </w:r>
            <w:r w:rsidR="00214CCC">
              <w:rPr>
                <w:color w:val="000000"/>
                <w:sz w:val="20"/>
                <w:szCs w:val="20"/>
              </w:rPr>
              <w:t xml:space="preserve"> </w:t>
            </w:r>
            <w:r w:rsidR="000A153A" w:rsidRPr="00316291">
              <w:rPr>
                <w:color w:val="000000"/>
                <w:sz w:val="20"/>
                <w:szCs w:val="20"/>
              </w:rPr>
              <w:t>Толстого,</w:t>
            </w:r>
            <w:r w:rsidRPr="00316291">
              <w:rPr>
                <w:color w:val="000000"/>
                <w:sz w:val="20"/>
                <w:szCs w:val="20"/>
              </w:rPr>
              <w:t xml:space="preserve"> 39 б</w:t>
            </w:r>
            <w:bookmarkEnd w:id="228"/>
          </w:p>
        </w:tc>
        <w:tc>
          <w:tcPr>
            <w:tcW w:w="356" w:type="pct"/>
            <w:tcBorders>
              <w:top w:val="nil"/>
              <w:left w:val="nil"/>
              <w:bottom w:val="single" w:sz="8" w:space="0" w:color="auto"/>
              <w:right w:val="single" w:sz="8" w:space="0" w:color="auto"/>
            </w:tcBorders>
            <w:shd w:val="clear" w:color="auto" w:fill="auto"/>
            <w:vAlign w:val="center"/>
            <w:hideMark/>
          </w:tcPr>
          <w:p w14:paraId="7610731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01C200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204C0E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B68044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77F1E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48815E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BD3E8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15CAE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515E52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404A57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14D9F94" w14:textId="77777777" w:rsidR="000E3DE2" w:rsidRPr="00316291" w:rsidRDefault="000E3DE2" w:rsidP="000E3DE2">
            <w:pPr>
              <w:jc w:val="right"/>
              <w:outlineLvl w:val="0"/>
              <w:rPr>
                <w:color w:val="000000"/>
                <w:sz w:val="20"/>
                <w:szCs w:val="20"/>
              </w:rPr>
            </w:pPr>
            <w:bookmarkStart w:id="229" w:name="_Toc79059897"/>
            <w:r w:rsidRPr="00316291">
              <w:rPr>
                <w:color w:val="000000"/>
                <w:sz w:val="20"/>
                <w:szCs w:val="20"/>
              </w:rPr>
              <w:t>0.8</w:t>
            </w:r>
            <w:bookmarkEnd w:id="229"/>
          </w:p>
        </w:tc>
        <w:tc>
          <w:tcPr>
            <w:tcW w:w="271" w:type="pct"/>
            <w:tcBorders>
              <w:top w:val="nil"/>
              <w:left w:val="nil"/>
              <w:bottom w:val="single" w:sz="8" w:space="0" w:color="auto"/>
              <w:right w:val="single" w:sz="8" w:space="0" w:color="auto"/>
            </w:tcBorders>
            <w:shd w:val="clear" w:color="auto" w:fill="auto"/>
            <w:vAlign w:val="center"/>
            <w:hideMark/>
          </w:tcPr>
          <w:p w14:paraId="69EFAB3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663797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F14BF6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30" w:name="_Toc79059898"/>
            <w:r w:rsidRPr="00316291">
              <w:rPr>
                <w:color w:val="000000"/>
                <w:sz w:val="20"/>
                <w:szCs w:val="20"/>
              </w:rPr>
              <w:t>ул. Новая, 3</w:t>
            </w:r>
            <w:bookmarkEnd w:id="230"/>
          </w:p>
        </w:tc>
        <w:tc>
          <w:tcPr>
            <w:tcW w:w="356" w:type="pct"/>
            <w:tcBorders>
              <w:top w:val="nil"/>
              <w:left w:val="nil"/>
              <w:bottom w:val="single" w:sz="8" w:space="0" w:color="auto"/>
              <w:right w:val="single" w:sz="8" w:space="0" w:color="auto"/>
            </w:tcBorders>
            <w:shd w:val="clear" w:color="auto" w:fill="auto"/>
            <w:vAlign w:val="center"/>
            <w:hideMark/>
          </w:tcPr>
          <w:p w14:paraId="19FF03A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73C94A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A1ED8B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C6C40A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FF99A5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5A2DA9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3A99F2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4BD7D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1A414D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EBF7B3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2E75017" w14:textId="77777777" w:rsidR="000E3DE2" w:rsidRPr="00316291" w:rsidRDefault="000E3DE2" w:rsidP="000E3DE2">
            <w:pPr>
              <w:jc w:val="right"/>
              <w:outlineLvl w:val="0"/>
              <w:rPr>
                <w:color w:val="000000"/>
                <w:sz w:val="20"/>
                <w:szCs w:val="20"/>
              </w:rPr>
            </w:pPr>
            <w:bookmarkStart w:id="231" w:name="_Toc79059899"/>
            <w:r w:rsidRPr="00316291">
              <w:rPr>
                <w:color w:val="000000"/>
                <w:sz w:val="20"/>
                <w:szCs w:val="20"/>
              </w:rPr>
              <w:t>0.35</w:t>
            </w:r>
            <w:bookmarkEnd w:id="231"/>
          </w:p>
        </w:tc>
        <w:tc>
          <w:tcPr>
            <w:tcW w:w="271" w:type="pct"/>
            <w:tcBorders>
              <w:top w:val="nil"/>
              <w:left w:val="nil"/>
              <w:bottom w:val="single" w:sz="8" w:space="0" w:color="auto"/>
              <w:right w:val="single" w:sz="8" w:space="0" w:color="auto"/>
            </w:tcBorders>
            <w:shd w:val="clear" w:color="auto" w:fill="auto"/>
            <w:vAlign w:val="center"/>
            <w:hideMark/>
          </w:tcPr>
          <w:p w14:paraId="1EF84B0A"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2B8BEA5"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137212C"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32" w:name="_Toc79059900"/>
            <w:r w:rsidRPr="00316291">
              <w:rPr>
                <w:color w:val="000000"/>
                <w:sz w:val="20"/>
                <w:szCs w:val="20"/>
              </w:rPr>
              <w:t>ул. Новая, 2</w:t>
            </w:r>
            <w:bookmarkEnd w:id="232"/>
          </w:p>
        </w:tc>
        <w:tc>
          <w:tcPr>
            <w:tcW w:w="356" w:type="pct"/>
            <w:tcBorders>
              <w:top w:val="nil"/>
              <w:left w:val="nil"/>
              <w:bottom w:val="single" w:sz="8" w:space="0" w:color="auto"/>
              <w:right w:val="single" w:sz="8" w:space="0" w:color="auto"/>
            </w:tcBorders>
            <w:shd w:val="clear" w:color="auto" w:fill="auto"/>
            <w:vAlign w:val="center"/>
            <w:hideMark/>
          </w:tcPr>
          <w:p w14:paraId="5B005A2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78F0A0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5802DB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166C5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EBD7C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64F602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E29205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CBB2A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39292D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918A6A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1BD953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111CB80" w14:textId="77777777" w:rsidR="000E3DE2" w:rsidRPr="00316291" w:rsidRDefault="000E3DE2" w:rsidP="000E3DE2">
            <w:pPr>
              <w:jc w:val="right"/>
              <w:outlineLvl w:val="0"/>
              <w:rPr>
                <w:color w:val="000000"/>
                <w:sz w:val="20"/>
                <w:szCs w:val="20"/>
              </w:rPr>
            </w:pPr>
            <w:bookmarkStart w:id="233" w:name="_Toc79059901"/>
            <w:r w:rsidRPr="00316291">
              <w:rPr>
                <w:color w:val="000000"/>
                <w:sz w:val="20"/>
                <w:szCs w:val="20"/>
              </w:rPr>
              <w:t>0.3</w:t>
            </w:r>
            <w:bookmarkEnd w:id="233"/>
          </w:p>
        </w:tc>
      </w:tr>
      <w:tr w:rsidR="000E3DE2" w:rsidRPr="00316291" w14:paraId="3D9ABCA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476B547"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34" w:name="_Toc79059902"/>
            <w:r w:rsidRPr="00316291">
              <w:rPr>
                <w:color w:val="000000"/>
                <w:sz w:val="20"/>
                <w:szCs w:val="20"/>
              </w:rPr>
              <w:t>ул. Новая, 3 а</w:t>
            </w:r>
            <w:bookmarkEnd w:id="234"/>
          </w:p>
        </w:tc>
        <w:tc>
          <w:tcPr>
            <w:tcW w:w="356" w:type="pct"/>
            <w:tcBorders>
              <w:top w:val="nil"/>
              <w:left w:val="nil"/>
              <w:bottom w:val="single" w:sz="8" w:space="0" w:color="auto"/>
              <w:right w:val="single" w:sz="8" w:space="0" w:color="auto"/>
            </w:tcBorders>
            <w:shd w:val="clear" w:color="auto" w:fill="auto"/>
            <w:vAlign w:val="center"/>
            <w:hideMark/>
          </w:tcPr>
          <w:p w14:paraId="39154FD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1A5C0C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EE176E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9C136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0A1294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B9D1A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0ADB2D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B39A0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F29054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BBCBC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686906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5E8ED7" w14:textId="77777777" w:rsidR="000E3DE2" w:rsidRPr="00316291" w:rsidRDefault="000E3DE2" w:rsidP="000E3DE2">
            <w:pPr>
              <w:jc w:val="right"/>
              <w:outlineLvl w:val="0"/>
              <w:rPr>
                <w:color w:val="000000"/>
                <w:sz w:val="20"/>
                <w:szCs w:val="20"/>
              </w:rPr>
            </w:pPr>
            <w:bookmarkStart w:id="235" w:name="_Toc79059903"/>
            <w:r w:rsidRPr="00316291">
              <w:rPr>
                <w:color w:val="000000"/>
                <w:sz w:val="20"/>
                <w:szCs w:val="20"/>
              </w:rPr>
              <w:t>0.8</w:t>
            </w:r>
            <w:bookmarkEnd w:id="235"/>
          </w:p>
        </w:tc>
      </w:tr>
      <w:tr w:rsidR="000E3DE2" w:rsidRPr="00316291" w14:paraId="22DA88C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4431CE4" w14:textId="16E3E94D" w:rsidR="000E3DE2" w:rsidRPr="00316291" w:rsidRDefault="000E3DE2" w:rsidP="000E3DE2">
            <w:pPr>
              <w:outlineLvl w:val="0"/>
              <w:rPr>
                <w:color w:val="000000"/>
                <w:sz w:val="20"/>
                <w:szCs w:val="20"/>
              </w:rPr>
            </w:pPr>
            <w:r w:rsidRPr="00316291">
              <w:rPr>
                <w:color w:val="000000"/>
                <w:sz w:val="20"/>
                <w:szCs w:val="20"/>
              </w:rPr>
              <w:t xml:space="preserve"> </w:t>
            </w:r>
            <w:bookmarkStart w:id="236" w:name="_Toc79059904"/>
            <w:r w:rsidR="000A153A" w:rsidRPr="00316291">
              <w:rPr>
                <w:color w:val="000000"/>
                <w:sz w:val="20"/>
                <w:szCs w:val="20"/>
              </w:rPr>
              <w:t>ул. Обнорского</w:t>
            </w:r>
            <w:r w:rsidRPr="00316291">
              <w:rPr>
                <w:color w:val="000000"/>
                <w:sz w:val="20"/>
                <w:szCs w:val="20"/>
              </w:rPr>
              <w:t>, 33</w:t>
            </w:r>
            <w:bookmarkEnd w:id="236"/>
          </w:p>
        </w:tc>
        <w:tc>
          <w:tcPr>
            <w:tcW w:w="356" w:type="pct"/>
            <w:tcBorders>
              <w:top w:val="nil"/>
              <w:left w:val="nil"/>
              <w:bottom w:val="single" w:sz="8" w:space="0" w:color="auto"/>
              <w:right w:val="single" w:sz="8" w:space="0" w:color="auto"/>
            </w:tcBorders>
            <w:shd w:val="clear" w:color="auto" w:fill="auto"/>
            <w:vAlign w:val="center"/>
            <w:hideMark/>
          </w:tcPr>
          <w:p w14:paraId="4DB83DB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0240B5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1D4DAF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DE1B41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C789C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FFDC84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5F9009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99896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9395D1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8B4C39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9C09DA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D6DA832" w14:textId="77777777" w:rsidR="000E3DE2" w:rsidRPr="00316291" w:rsidRDefault="000E3DE2" w:rsidP="000E3DE2">
            <w:pPr>
              <w:jc w:val="right"/>
              <w:outlineLvl w:val="0"/>
              <w:rPr>
                <w:color w:val="000000"/>
                <w:sz w:val="20"/>
                <w:szCs w:val="20"/>
              </w:rPr>
            </w:pPr>
            <w:bookmarkStart w:id="237" w:name="_Toc79059905"/>
            <w:r w:rsidRPr="00316291">
              <w:rPr>
                <w:color w:val="000000"/>
                <w:sz w:val="20"/>
                <w:szCs w:val="20"/>
              </w:rPr>
              <w:t>0.672</w:t>
            </w:r>
            <w:bookmarkEnd w:id="237"/>
          </w:p>
        </w:tc>
      </w:tr>
      <w:tr w:rsidR="000E3DE2" w:rsidRPr="00316291" w14:paraId="47B6DB9A"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BD91C2" w14:textId="57C91E6E" w:rsidR="000E3DE2" w:rsidRPr="00316291" w:rsidRDefault="000E3DE2" w:rsidP="000E3DE2">
            <w:pPr>
              <w:outlineLvl w:val="0"/>
              <w:rPr>
                <w:color w:val="000000"/>
                <w:sz w:val="20"/>
                <w:szCs w:val="20"/>
              </w:rPr>
            </w:pPr>
            <w:r w:rsidRPr="00316291">
              <w:rPr>
                <w:color w:val="000000"/>
                <w:sz w:val="20"/>
                <w:szCs w:val="20"/>
              </w:rPr>
              <w:t xml:space="preserve"> </w:t>
            </w:r>
            <w:bookmarkStart w:id="238" w:name="_Toc79059906"/>
            <w:r w:rsidR="000A153A" w:rsidRPr="00316291">
              <w:rPr>
                <w:color w:val="000000"/>
                <w:sz w:val="20"/>
                <w:szCs w:val="20"/>
              </w:rPr>
              <w:t>ул. Обнорского</w:t>
            </w:r>
            <w:r w:rsidRPr="00316291">
              <w:rPr>
                <w:color w:val="000000"/>
                <w:sz w:val="20"/>
                <w:szCs w:val="20"/>
              </w:rPr>
              <w:t>, 31</w:t>
            </w:r>
            <w:bookmarkEnd w:id="238"/>
          </w:p>
        </w:tc>
        <w:tc>
          <w:tcPr>
            <w:tcW w:w="356" w:type="pct"/>
            <w:tcBorders>
              <w:top w:val="nil"/>
              <w:left w:val="nil"/>
              <w:bottom w:val="single" w:sz="8" w:space="0" w:color="auto"/>
              <w:right w:val="single" w:sz="8" w:space="0" w:color="auto"/>
            </w:tcBorders>
            <w:shd w:val="clear" w:color="auto" w:fill="auto"/>
            <w:vAlign w:val="center"/>
            <w:hideMark/>
          </w:tcPr>
          <w:p w14:paraId="678D8F0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CB5BBD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F30F7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1A4966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22ACF4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F5E92D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A32FC0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0FA4C9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D59065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B55D88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760A7F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218AD22" w14:textId="77777777" w:rsidR="000E3DE2" w:rsidRPr="00316291" w:rsidRDefault="000E3DE2" w:rsidP="000E3DE2">
            <w:pPr>
              <w:jc w:val="right"/>
              <w:outlineLvl w:val="0"/>
              <w:rPr>
                <w:color w:val="000000"/>
                <w:sz w:val="20"/>
                <w:szCs w:val="20"/>
              </w:rPr>
            </w:pPr>
            <w:bookmarkStart w:id="239" w:name="_Toc79059907"/>
            <w:r w:rsidRPr="00316291">
              <w:rPr>
                <w:color w:val="000000"/>
                <w:sz w:val="20"/>
                <w:szCs w:val="20"/>
              </w:rPr>
              <w:t>0.65</w:t>
            </w:r>
            <w:bookmarkEnd w:id="239"/>
          </w:p>
        </w:tc>
      </w:tr>
      <w:tr w:rsidR="000E3DE2" w:rsidRPr="00316291" w14:paraId="0FF41BC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D136C26" w14:textId="429734A2" w:rsidR="000E3DE2" w:rsidRPr="00316291" w:rsidRDefault="000E3DE2" w:rsidP="000E3DE2">
            <w:pPr>
              <w:outlineLvl w:val="0"/>
              <w:rPr>
                <w:color w:val="000000"/>
                <w:sz w:val="20"/>
                <w:szCs w:val="20"/>
              </w:rPr>
            </w:pPr>
            <w:r w:rsidRPr="00316291">
              <w:rPr>
                <w:color w:val="000000"/>
                <w:sz w:val="20"/>
                <w:szCs w:val="20"/>
              </w:rPr>
              <w:t xml:space="preserve"> </w:t>
            </w:r>
            <w:bookmarkStart w:id="240" w:name="_Toc79059908"/>
            <w:r w:rsidR="000A153A" w:rsidRPr="00316291">
              <w:rPr>
                <w:color w:val="000000"/>
                <w:sz w:val="20"/>
                <w:szCs w:val="20"/>
              </w:rPr>
              <w:t>ул. Свердлова,</w:t>
            </w:r>
            <w:r w:rsidRPr="00316291">
              <w:rPr>
                <w:color w:val="000000"/>
                <w:sz w:val="20"/>
                <w:szCs w:val="20"/>
              </w:rPr>
              <w:t xml:space="preserve"> 8</w:t>
            </w:r>
            <w:bookmarkEnd w:id="240"/>
          </w:p>
        </w:tc>
        <w:tc>
          <w:tcPr>
            <w:tcW w:w="356" w:type="pct"/>
            <w:tcBorders>
              <w:top w:val="nil"/>
              <w:left w:val="nil"/>
              <w:bottom w:val="single" w:sz="8" w:space="0" w:color="auto"/>
              <w:right w:val="single" w:sz="8" w:space="0" w:color="auto"/>
            </w:tcBorders>
            <w:shd w:val="clear" w:color="auto" w:fill="auto"/>
            <w:vAlign w:val="center"/>
            <w:hideMark/>
          </w:tcPr>
          <w:p w14:paraId="7D28D96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32917F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A89269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A9A29B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7407BE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FDDF59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2406F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2CDCE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A24086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3621F0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64CDBF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DA00BDE" w14:textId="77777777" w:rsidR="000E3DE2" w:rsidRPr="00316291" w:rsidRDefault="000E3DE2" w:rsidP="000E3DE2">
            <w:pPr>
              <w:jc w:val="right"/>
              <w:outlineLvl w:val="0"/>
              <w:rPr>
                <w:color w:val="000000"/>
                <w:sz w:val="20"/>
                <w:szCs w:val="20"/>
              </w:rPr>
            </w:pPr>
            <w:bookmarkStart w:id="241" w:name="_Toc79059909"/>
            <w:r w:rsidRPr="00316291">
              <w:rPr>
                <w:color w:val="000000"/>
                <w:sz w:val="20"/>
                <w:szCs w:val="20"/>
              </w:rPr>
              <w:t>0.6</w:t>
            </w:r>
            <w:bookmarkEnd w:id="241"/>
          </w:p>
        </w:tc>
      </w:tr>
      <w:tr w:rsidR="000E3DE2" w:rsidRPr="00316291" w14:paraId="7265545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2D9F90F" w14:textId="5E3BD473" w:rsidR="000E3DE2" w:rsidRPr="00316291" w:rsidRDefault="000E3DE2" w:rsidP="000E3DE2">
            <w:pPr>
              <w:outlineLvl w:val="0"/>
              <w:rPr>
                <w:color w:val="000000"/>
                <w:sz w:val="20"/>
                <w:szCs w:val="20"/>
              </w:rPr>
            </w:pPr>
            <w:r w:rsidRPr="00316291">
              <w:rPr>
                <w:color w:val="000000"/>
                <w:sz w:val="20"/>
                <w:szCs w:val="20"/>
              </w:rPr>
              <w:t xml:space="preserve"> </w:t>
            </w:r>
            <w:bookmarkStart w:id="242" w:name="_Toc79059910"/>
            <w:r w:rsidR="000A153A" w:rsidRPr="00316291">
              <w:rPr>
                <w:color w:val="000000"/>
                <w:sz w:val="20"/>
                <w:szCs w:val="20"/>
              </w:rPr>
              <w:t>ул. Свердлова,</w:t>
            </w:r>
            <w:r w:rsidRPr="00316291">
              <w:rPr>
                <w:color w:val="000000"/>
                <w:sz w:val="20"/>
                <w:szCs w:val="20"/>
              </w:rPr>
              <w:t xml:space="preserve"> 10</w:t>
            </w:r>
            <w:bookmarkEnd w:id="242"/>
          </w:p>
        </w:tc>
        <w:tc>
          <w:tcPr>
            <w:tcW w:w="356" w:type="pct"/>
            <w:tcBorders>
              <w:top w:val="nil"/>
              <w:left w:val="nil"/>
              <w:bottom w:val="single" w:sz="8" w:space="0" w:color="auto"/>
              <w:right w:val="single" w:sz="8" w:space="0" w:color="auto"/>
            </w:tcBorders>
            <w:shd w:val="clear" w:color="auto" w:fill="auto"/>
            <w:vAlign w:val="center"/>
            <w:hideMark/>
          </w:tcPr>
          <w:p w14:paraId="1F34798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B27426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C2A534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C90AE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1B335F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32A824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0D58CB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B84A3B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A89CD1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38EDAB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A6A01D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FD4664C" w14:textId="77777777" w:rsidR="000E3DE2" w:rsidRPr="00316291" w:rsidRDefault="000E3DE2" w:rsidP="000E3DE2">
            <w:pPr>
              <w:jc w:val="right"/>
              <w:outlineLvl w:val="0"/>
              <w:rPr>
                <w:color w:val="000000"/>
                <w:sz w:val="20"/>
                <w:szCs w:val="20"/>
              </w:rPr>
            </w:pPr>
            <w:bookmarkStart w:id="243" w:name="_Toc79059911"/>
            <w:r w:rsidRPr="00316291">
              <w:rPr>
                <w:color w:val="000000"/>
                <w:sz w:val="20"/>
                <w:szCs w:val="20"/>
              </w:rPr>
              <w:t>0.65</w:t>
            </w:r>
            <w:bookmarkEnd w:id="243"/>
          </w:p>
        </w:tc>
      </w:tr>
      <w:tr w:rsidR="000E3DE2" w:rsidRPr="00316291" w14:paraId="071D7A22"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4625D0F" w14:textId="7C929350" w:rsidR="000E3DE2" w:rsidRPr="00316291" w:rsidRDefault="000E3DE2" w:rsidP="000E3DE2">
            <w:pPr>
              <w:outlineLvl w:val="0"/>
              <w:rPr>
                <w:color w:val="000000"/>
                <w:sz w:val="20"/>
                <w:szCs w:val="20"/>
              </w:rPr>
            </w:pPr>
            <w:r w:rsidRPr="00316291">
              <w:rPr>
                <w:color w:val="000000"/>
                <w:sz w:val="20"/>
                <w:szCs w:val="20"/>
              </w:rPr>
              <w:t xml:space="preserve"> </w:t>
            </w:r>
            <w:bookmarkStart w:id="244" w:name="_Toc79059912"/>
            <w:r w:rsidR="000A153A" w:rsidRPr="00316291">
              <w:rPr>
                <w:color w:val="000000"/>
                <w:sz w:val="20"/>
                <w:szCs w:val="20"/>
              </w:rPr>
              <w:t>ул. Свердлова,</w:t>
            </w:r>
            <w:r w:rsidRPr="00316291">
              <w:rPr>
                <w:color w:val="000000"/>
                <w:sz w:val="20"/>
                <w:szCs w:val="20"/>
              </w:rPr>
              <w:t xml:space="preserve"> 12</w:t>
            </w:r>
            <w:bookmarkEnd w:id="244"/>
          </w:p>
        </w:tc>
        <w:tc>
          <w:tcPr>
            <w:tcW w:w="356" w:type="pct"/>
            <w:tcBorders>
              <w:top w:val="nil"/>
              <w:left w:val="nil"/>
              <w:bottom w:val="single" w:sz="8" w:space="0" w:color="auto"/>
              <w:right w:val="single" w:sz="8" w:space="0" w:color="auto"/>
            </w:tcBorders>
            <w:shd w:val="clear" w:color="auto" w:fill="auto"/>
            <w:vAlign w:val="center"/>
            <w:hideMark/>
          </w:tcPr>
          <w:p w14:paraId="3C98EA3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15EB4D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4CB36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E8AAC8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90A003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FB77F9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DA6D1D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CD2D54" w14:textId="77777777" w:rsidR="000E3DE2" w:rsidRPr="00316291" w:rsidRDefault="000E3DE2" w:rsidP="000E3DE2">
            <w:pPr>
              <w:jc w:val="right"/>
              <w:outlineLvl w:val="0"/>
              <w:rPr>
                <w:color w:val="000000"/>
                <w:sz w:val="20"/>
                <w:szCs w:val="20"/>
              </w:rPr>
            </w:pPr>
            <w:bookmarkStart w:id="245" w:name="_Toc79059913"/>
            <w:r w:rsidRPr="00316291">
              <w:rPr>
                <w:color w:val="000000"/>
                <w:sz w:val="20"/>
                <w:szCs w:val="20"/>
              </w:rPr>
              <w:t>0.8</w:t>
            </w:r>
            <w:bookmarkEnd w:id="245"/>
          </w:p>
        </w:tc>
        <w:tc>
          <w:tcPr>
            <w:tcW w:w="271" w:type="pct"/>
            <w:tcBorders>
              <w:top w:val="nil"/>
              <w:left w:val="nil"/>
              <w:bottom w:val="single" w:sz="8" w:space="0" w:color="auto"/>
              <w:right w:val="single" w:sz="8" w:space="0" w:color="auto"/>
            </w:tcBorders>
            <w:shd w:val="clear" w:color="auto" w:fill="auto"/>
            <w:vAlign w:val="center"/>
            <w:hideMark/>
          </w:tcPr>
          <w:p w14:paraId="4150AB8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ED16D3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35733D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36C91AD"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B46DED8"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0E32D7E" w14:textId="0BAE6F5C" w:rsidR="000E3DE2" w:rsidRPr="00316291" w:rsidRDefault="000E3DE2" w:rsidP="000E3DE2">
            <w:pPr>
              <w:outlineLvl w:val="0"/>
              <w:rPr>
                <w:color w:val="000000"/>
                <w:sz w:val="20"/>
                <w:szCs w:val="20"/>
              </w:rPr>
            </w:pPr>
            <w:r w:rsidRPr="00316291">
              <w:rPr>
                <w:color w:val="000000"/>
                <w:sz w:val="20"/>
                <w:szCs w:val="20"/>
              </w:rPr>
              <w:t xml:space="preserve"> </w:t>
            </w:r>
            <w:bookmarkStart w:id="246" w:name="_Toc79059914"/>
            <w:r w:rsidR="000A153A" w:rsidRPr="00316291">
              <w:rPr>
                <w:color w:val="000000"/>
                <w:sz w:val="20"/>
                <w:szCs w:val="20"/>
              </w:rPr>
              <w:t>ул. Свердлова,</w:t>
            </w:r>
            <w:r w:rsidRPr="00316291">
              <w:rPr>
                <w:color w:val="000000"/>
                <w:sz w:val="20"/>
                <w:szCs w:val="20"/>
              </w:rPr>
              <w:t xml:space="preserve"> 21</w:t>
            </w:r>
            <w:bookmarkEnd w:id="246"/>
          </w:p>
        </w:tc>
        <w:tc>
          <w:tcPr>
            <w:tcW w:w="356" w:type="pct"/>
            <w:tcBorders>
              <w:top w:val="nil"/>
              <w:left w:val="nil"/>
              <w:bottom w:val="single" w:sz="8" w:space="0" w:color="auto"/>
              <w:right w:val="single" w:sz="8" w:space="0" w:color="auto"/>
            </w:tcBorders>
            <w:shd w:val="clear" w:color="auto" w:fill="auto"/>
            <w:vAlign w:val="center"/>
            <w:hideMark/>
          </w:tcPr>
          <w:p w14:paraId="7654E4A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1D4EF7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F3EB4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9588A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BA7B57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BEAB2A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5D3E77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638850" w14:textId="77777777" w:rsidR="000E3DE2" w:rsidRPr="00316291" w:rsidRDefault="000E3DE2" w:rsidP="000E3DE2">
            <w:pPr>
              <w:jc w:val="right"/>
              <w:outlineLvl w:val="0"/>
              <w:rPr>
                <w:color w:val="000000"/>
                <w:sz w:val="20"/>
                <w:szCs w:val="20"/>
              </w:rPr>
            </w:pPr>
            <w:bookmarkStart w:id="247" w:name="_Toc79059915"/>
            <w:r w:rsidRPr="00316291">
              <w:rPr>
                <w:color w:val="000000"/>
                <w:sz w:val="20"/>
                <w:szCs w:val="20"/>
              </w:rPr>
              <w:t>0.6</w:t>
            </w:r>
            <w:bookmarkEnd w:id="247"/>
          </w:p>
        </w:tc>
        <w:tc>
          <w:tcPr>
            <w:tcW w:w="271" w:type="pct"/>
            <w:tcBorders>
              <w:top w:val="nil"/>
              <w:left w:val="nil"/>
              <w:bottom w:val="single" w:sz="8" w:space="0" w:color="auto"/>
              <w:right w:val="single" w:sz="8" w:space="0" w:color="auto"/>
            </w:tcBorders>
            <w:shd w:val="clear" w:color="auto" w:fill="auto"/>
            <w:vAlign w:val="center"/>
            <w:hideMark/>
          </w:tcPr>
          <w:p w14:paraId="5E7134D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805C6E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0AD0DE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9FAF2F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492CB3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8DFCF65" w14:textId="49E302B1" w:rsidR="000E3DE2" w:rsidRPr="00316291" w:rsidRDefault="000E3DE2" w:rsidP="000E3DE2">
            <w:pPr>
              <w:outlineLvl w:val="0"/>
              <w:rPr>
                <w:color w:val="000000"/>
                <w:sz w:val="20"/>
                <w:szCs w:val="20"/>
              </w:rPr>
            </w:pPr>
            <w:r w:rsidRPr="00316291">
              <w:rPr>
                <w:color w:val="000000"/>
                <w:sz w:val="20"/>
                <w:szCs w:val="20"/>
              </w:rPr>
              <w:t xml:space="preserve"> </w:t>
            </w:r>
            <w:bookmarkStart w:id="248" w:name="_Toc79059916"/>
            <w:r w:rsidR="000A153A" w:rsidRPr="00316291">
              <w:rPr>
                <w:color w:val="000000"/>
                <w:sz w:val="20"/>
                <w:szCs w:val="20"/>
              </w:rPr>
              <w:t>ул. Свердлова</w:t>
            </w:r>
            <w:r w:rsidRPr="00316291">
              <w:rPr>
                <w:color w:val="000000"/>
                <w:sz w:val="20"/>
                <w:szCs w:val="20"/>
              </w:rPr>
              <w:t>, 23</w:t>
            </w:r>
            <w:bookmarkEnd w:id="248"/>
          </w:p>
        </w:tc>
        <w:tc>
          <w:tcPr>
            <w:tcW w:w="356" w:type="pct"/>
            <w:tcBorders>
              <w:top w:val="nil"/>
              <w:left w:val="nil"/>
              <w:bottom w:val="single" w:sz="8" w:space="0" w:color="auto"/>
              <w:right w:val="single" w:sz="8" w:space="0" w:color="auto"/>
            </w:tcBorders>
            <w:shd w:val="clear" w:color="auto" w:fill="auto"/>
            <w:vAlign w:val="center"/>
            <w:hideMark/>
          </w:tcPr>
          <w:p w14:paraId="3D24481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3EF1BB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07D2A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22995A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05F160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ADD467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5E522F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7C22FF" w14:textId="77777777" w:rsidR="000E3DE2" w:rsidRPr="00316291" w:rsidRDefault="000E3DE2" w:rsidP="000E3DE2">
            <w:pPr>
              <w:jc w:val="right"/>
              <w:outlineLvl w:val="0"/>
              <w:rPr>
                <w:color w:val="000000"/>
                <w:sz w:val="20"/>
                <w:szCs w:val="20"/>
              </w:rPr>
            </w:pPr>
            <w:bookmarkStart w:id="249" w:name="_Toc79059917"/>
            <w:r w:rsidRPr="00316291">
              <w:rPr>
                <w:color w:val="000000"/>
                <w:sz w:val="20"/>
                <w:szCs w:val="20"/>
              </w:rPr>
              <w:t>1.381</w:t>
            </w:r>
            <w:bookmarkEnd w:id="249"/>
          </w:p>
        </w:tc>
        <w:tc>
          <w:tcPr>
            <w:tcW w:w="271" w:type="pct"/>
            <w:tcBorders>
              <w:top w:val="nil"/>
              <w:left w:val="nil"/>
              <w:bottom w:val="single" w:sz="8" w:space="0" w:color="auto"/>
              <w:right w:val="single" w:sz="8" w:space="0" w:color="auto"/>
            </w:tcBorders>
            <w:shd w:val="clear" w:color="auto" w:fill="auto"/>
            <w:vAlign w:val="center"/>
            <w:hideMark/>
          </w:tcPr>
          <w:p w14:paraId="2F57575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4BF9CF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5F5BE8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F9BBC4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F05E4D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E8A7ACF"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50" w:name="_Toc79059918"/>
            <w:r w:rsidRPr="00316291">
              <w:rPr>
                <w:color w:val="000000"/>
                <w:sz w:val="20"/>
                <w:szCs w:val="20"/>
              </w:rPr>
              <w:t>ул. Свердлова, 23 а</w:t>
            </w:r>
            <w:bookmarkEnd w:id="250"/>
          </w:p>
        </w:tc>
        <w:tc>
          <w:tcPr>
            <w:tcW w:w="356" w:type="pct"/>
            <w:tcBorders>
              <w:top w:val="nil"/>
              <w:left w:val="nil"/>
              <w:bottom w:val="single" w:sz="8" w:space="0" w:color="auto"/>
              <w:right w:val="single" w:sz="8" w:space="0" w:color="auto"/>
            </w:tcBorders>
            <w:shd w:val="clear" w:color="auto" w:fill="auto"/>
            <w:vAlign w:val="center"/>
            <w:hideMark/>
          </w:tcPr>
          <w:p w14:paraId="419626C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85A500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BBCC4B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D3150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DA1C6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17FC4F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B386F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B4D0EF8" w14:textId="77777777" w:rsidR="000E3DE2" w:rsidRPr="00316291" w:rsidRDefault="000E3DE2" w:rsidP="000E3DE2">
            <w:pPr>
              <w:jc w:val="right"/>
              <w:outlineLvl w:val="0"/>
              <w:rPr>
                <w:color w:val="000000"/>
                <w:sz w:val="20"/>
                <w:szCs w:val="20"/>
              </w:rPr>
            </w:pPr>
            <w:bookmarkStart w:id="251" w:name="_Toc79059919"/>
            <w:r w:rsidRPr="00316291">
              <w:rPr>
                <w:color w:val="000000"/>
                <w:sz w:val="20"/>
                <w:szCs w:val="20"/>
              </w:rPr>
              <w:t>0.26</w:t>
            </w:r>
            <w:bookmarkEnd w:id="251"/>
          </w:p>
        </w:tc>
        <w:tc>
          <w:tcPr>
            <w:tcW w:w="271" w:type="pct"/>
            <w:tcBorders>
              <w:top w:val="nil"/>
              <w:left w:val="nil"/>
              <w:bottom w:val="single" w:sz="8" w:space="0" w:color="auto"/>
              <w:right w:val="single" w:sz="8" w:space="0" w:color="auto"/>
            </w:tcBorders>
            <w:shd w:val="clear" w:color="auto" w:fill="auto"/>
            <w:vAlign w:val="center"/>
            <w:hideMark/>
          </w:tcPr>
          <w:p w14:paraId="2643F44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7FF487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78C827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4760761"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21FB0F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029B6D9"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52" w:name="_Toc79059920"/>
            <w:r w:rsidRPr="00316291">
              <w:rPr>
                <w:color w:val="000000"/>
                <w:sz w:val="20"/>
                <w:szCs w:val="20"/>
              </w:rPr>
              <w:t>ул. Сосновая, 4</w:t>
            </w:r>
            <w:bookmarkEnd w:id="252"/>
          </w:p>
        </w:tc>
        <w:tc>
          <w:tcPr>
            <w:tcW w:w="356" w:type="pct"/>
            <w:tcBorders>
              <w:top w:val="nil"/>
              <w:left w:val="nil"/>
              <w:bottom w:val="single" w:sz="8" w:space="0" w:color="auto"/>
              <w:right w:val="single" w:sz="8" w:space="0" w:color="auto"/>
            </w:tcBorders>
            <w:shd w:val="clear" w:color="auto" w:fill="auto"/>
            <w:vAlign w:val="center"/>
            <w:hideMark/>
          </w:tcPr>
          <w:p w14:paraId="5B585E0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81BF90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42E4D0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F4DCF3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12A03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098F27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997CC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5543DF" w14:textId="77777777" w:rsidR="000E3DE2" w:rsidRPr="00316291" w:rsidRDefault="000E3DE2" w:rsidP="000E3DE2">
            <w:pPr>
              <w:jc w:val="right"/>
              <w:outlineLvl w:val="0"/>
              <w:rPr>
                <w:color w:val="000000"/>
                <w:sz w:val="20"/>
                <w:szCs w:val="20"/>
              </w:rPr>
            </w:pPr>
            <w:bookmarkStart w:id="253" w:name="_Toc79059921"/>
            <w:r w:rsidRPr="00316291">
              <w:rPr>
                <w:color w:val="000000"/>
                <w:sz w:val="20"/>
                <w:szCs w:val="20"/>
              </w:rPr>
              <w:t>0.725</w:t>
            </w:r>
            <w:bookmarkEnd w:id="253"/>
          </w:p>
        </w:tc>
        <w:tc>
          <w:tcPr>
            <w:tcW w:w="271" w:type="pct"/>
            <w:tcBorders>
              <w:top w:val="nil"/>
              <w:left w:val="nil"/>
              <w:bottom w:val="single" w:sz="8" w:space="0" w:color="auto"/>
              <w:right w:val="single" w:sz="8" w:space="0" w:color="auto"/>
            </w:tcBorders>
            <w:shd w:val="clear" w:color="auto" w:fill="auto"/>
            <w:vAlign w:val="center"/>
            <w:hideMark/>
          </w:tcPr>
          <w:p w14:paraId="0719B0D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FA1A7A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7A9AE6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3954FB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A290D18"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4D3CD64" w14:textId="65B6D37C" w:rsidR="000E3DE2" w:rsidRPr="00316291" w:rsidRDefault="000E3DE2" w:rsidP="000E3DE2">
            <w:pPr>
              <w:outlineLvl w:val="0"/>
              <w:rPr>
                <w:color w:val="000000"/>
                <w:sz w:val="20"/>
                <w:szCs w:val="20"/>
              </w:rPr>
            </w:pPr>
            <w:r w:rsidRPr="00316291">
              <w:rPr>
                <w:color w:val="000000"/>
                <w:sz w:val="20"/>
                <w:szCs w:val="20"/>
              </w:rPr>
              <w:t xml:space="preserve"> </w:t>
            </w:r>
            <w:bookmarkStart w:id="254" w:name="_Toc79059922"/>
            <w:r w:rsidR="000A153A" w:rsidRPr="00316291">
              <w:rPr>
                <w:color w:val="000000"/>
                <w:sz w:val="20"/>
                <w:szCs w:val="20"/>
              </w:rPr>
              <w:t>пер. Березовый,</w:t>
            </w:r>
            <w:r w:rsidRPr="00316291">
              <w:rPr>
                <w:color w:val="000000"/>
                <w:sz w:val="20"/>
                <w:szCs w:val="20"/>
              </w:rPr>
              <w:t xml:space="preserve"> 5</w:t>
            </w:r>
            <w:bookmarkEnd w:id="254"/>
          </w:p>
        </w:tc>
        <w:tc>
          <w:tcPr>
            <w:tcW w:w="356" w:type="pct"/>
            <w:tcBorders>
              <w:top w:val="nil"/>
              <w:left w:val="nil"/>
              <w:bottom w:val="single" w:sz="8" w:space="0" w:color="auto"/>
              <w:right w:val="single" w:sz="8" w:space="0" w:color="auto"/>
            </w:tcBorders>
            <w:shd w:val="clear" w:color="auto" w:fill="auto"/>
            <w:vAlign w:val="center"/>
            <w:hideMark/>
          </w:tcPr>
          <w:p w14:paraId="6C7B45E0"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034865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122A5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5EF460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5EBFD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F20BE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BF2EF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79FE0A" w14:textId="77777777" w:rsidR="000E3DE2" w:rsidRPr="00316291" w:rsidRDefault="000E3DE2" w:rsidP="000E3DE2">
            <w:pPr>
              <w:jc w:val="right"/>
              <w:outlineLvl w:val="0"/>
              <w:rPr>
                <w:color w:val="000000"/>
                <w:sz w:val="20"/>
                <w:szCs w:val="20"/>
              </w:rPr>
            </w:pPr>
            <w:bookmarkStart w:id="255" w:name="_Toc79059923"/>
            <w:r w:rsidRPr="00316291">
              <w:rPr>
                <w:color w:val="000000"/>
                <w:sz w:val="20"/>
                <w:szCs w:val="20"/>
              </w:rPr>
              <w:t>1.518</w:t>
            </w:r>
            <w:bookmarkEnd w:id="255"/>
          </w:p>
        </w:tc>
        <w:tc>
          <w:tcPr>
            <w:tcW w:w="271" w:type="pct"/>
            <w:tcBorders>
              <w:top w:val="nil"/>
              <w:left w:val="nil"/>
              <w:bottom w:val="single" w:sz="8" w:space="0" w:color="auto"/>
              <w:right w:val="single" w:sz="8" w:space="0" w:color="auto"/>
            </w:tcBorders>
            <w:shd w:val="clear" w:color="auto" w:fill="auto"/>
            <w:vAlign w:val="center"/>
            <w:hideMark/>
          </w:tcPr>
          <w:p w14:paraId="0813C1F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903FB2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8C65D9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D00FE4F"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D1BDE8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3E816E0" w14:textId="77777777" w:rsidR="000E3DE2" w:rsidRPr="00316291" w:rsidRDefault="000E3DE2" w:rsidP="000E3DE2">
            <w:pPr>
              <w:outlineLvl w:val="0"/>
              <w:rPr>
                <w:color w:val="000000"/>
                <w:sz w:val="20"/>
                <w:szCs w:val="20"/>
              </w:rPr>
            </w:pPr>
            <w:bookmarkStart w:id="256" w:name="_Toc79059924"/>
            <w:r w:rsidRPr="00316291">
              <w:rPr>
                <w:color w:val="000000"/>
                <w:sz w:val="20"/>
                <w:szCs w:val="20"/>
              </w:rPr>
              <w:t>пер. Березовый, 7</w:t>
            </w:r>
            <w:bookmarkEnd w:id="256"/>
          </w:p>
        </w:tc>
        <w:tc>
          <w:tcPr>
            <w:tcW w:w="356" w:type="pct"/>
            <w:tcBorders>
              <w:top w:val="nil"/>
              <w:left w:val="nil"/>
              <w:bottom w:val="single" w:sz="8" w:space="0" w:color="auto"/>
              <w:right w:val="single" w:sz="8" w:space="0" w:color="auto"/>
            </w:tcBorders>
            <w:shd w:val="clear" w:color="auto" w:fill="auto"/>
            <w:vAlign w:val="center"/>
            <w:hideMark/>
          </w:tcPr>
          <w:p w14:paraId="59C28250"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60E295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54556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65E359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3B2A3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CF4E9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06725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95E112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8C50E5E" w14:textId="77777777" w:rsidR="000E3DE2" w:rsidRPr="00316291" w:rsidRDefault="000E3DE2" w:rsidP="000E3DE2">
            <w:pPr>
              <w:jc w:val="right"/>
              <w:outlineLvl w:val="0"/>
              <w:rPr>
                <w:color w:val="000000"/>
                <w:sz w:val="20"/>
                <w:szCs w:val="20"/>
              </w:rPr>
            </w:pPr>
            <w:bookmarkStart w:id="257" w:name="_Toc79059925"/>
            <w:r w:rsidRPr="00316291">
              <w:rPr>
                <w:color w:val="000000"/>
                <w:sz w:val="20"/>
                <w:szCs w:val="20"/>
              </w:rPr>
              <w:t>1.56</w:t>
            </w:r>
            <w:bookmarkEnd w:id="257"/>
          </w:p>
        </w:tc>
        <w:tc>
          <w:tcPr>
            <w:tcW w:w="271" w:type="pct"/>
            <w:tcBorders>
              <w:top w:val="nil"/>
              <w:left w:val="nil"/>
              <w:bottom w:val="single" w:sz="8" w:space="0" w:color="auto"/>
              <w:right w:val="single" w:sz="8" w:space="0" w:color="auto"/>
            </w:tcBorders>
            <w:shd w:val="clear" w:color="auto" w:fill="auto"/>
            <w:vAlign w:val="center"/>
            <w:hideMark/>
          </w:tcPr>
          <w:p w14:paraId="0AC4CFA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B5F8A5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B4B26C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305442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1350EBA" w14:textId="0745E34F" w:rsidR="000E3DE2" w:rsidRPr="00316291" w:rsidRDefault="000E3DE2" w:rsidP="000E3DE2">
            <w:pPr>
              <w:outlineLvl w:val="0"/>
              <w:rPr>
                <w:color w:val="000000"/>
                <w:sz w:val="20"/>
                <w:szCs w:val="20"/>
              </w:rPr>
            </w:pPr>
            <w:r w:rsidRPr="00316291">
              <w:rPr>
                <w:color w:val="000000"/>
                <w:sz w:val="20"/>
                <w:szCs w:val="20"/>
              </w:rPr>
              <w:t xml:space="preserve"> </w:t>
            </w:r>
            <w:bookmarkStart w:id="258" w:name="_Toc79059926"/>
            <w:r w:rsidR="000A153A" w:rsidRPr="00316291">
              <w:rPr>
                <w:color w:val="000000"/>
                <w:sz w:val="20"/>
                <w:szCs w:val="20"/>
              </w:rPr>
              <w:t>ул. Седова</w:t>
            </w:r>
            <w:r w:rsidRPr="00316291">
              <w:rPr>
                <w:color w:val="000000"/>
                <w:sz w:val="20"/>
                <w:szCs w:val="20"/>
              </w:rPr>
              <w:t>, 1</w:t>
            </w:r>
            <w:bookmarkEnd w:id="258"/>
          </w:p>
        </w:tc>
        <w:tc>
          <w:tcPr>
            <w:tcW w:w="356" w:type="pct"/>
            <w:tcBorders>
              <w:top w:val="nil"/>
              <w:left w:val="nil"/>
              <w:bottom w:val="single" w:sz="8" w:space="0" w:color="auto"/>
              <w:right w:val="single" w:sz="8" w:space="0" w:color="auto"/>
            </w:tcBorders>
            <w:shd w:val="clear" w:color="auto" w:fill="auto"/>
            <w:vAlign w:val="center"/>
            <w:hideMark/>
          </w:tcPr>
          <w:p w14:paraId="4B82D135"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4A0BDB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59AD8B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77D59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049F32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01C4D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EE9ED6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F45B3E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01482AF" w14:textId="77777777" w:rsidR="000E3DE2" w:rsidRPr="00316291" w:rsidRDefault="000E3DE2" w:rsidP="000E3DE2">
            <w:pPr>
              <w:jc w:val="right"/>
              <w:outlineLvl w:val="0"/>
              <w:rPr>
                <w:color w:val="000000"/>
                <w:sz w:val="20"/>
                <w:szCs w:val="20"/>
              </w:rPr>
            </w:pPr>
            <w:bookmarkStart w:id="259" w:name="_Toc79059927"/>
            <w:r w:rsidRPr="00316291">
              <w:rPr>
                <w:color w:val="000000"/>
                <w:sz w:val="20"/>
                <w:szCs w:val="20"/>
              </w:rPr>
              <w:t>0.85</w:t>
            </w:r>
            <w:bookmarkEnd w:id="259"/>
          </w:p>
        </w:tc>
        <w:tc>
          <w:tcPr>
            <w:tcW w:w="271" w:type="pct"/>
            <w:tcBorders>
              <w:top w:val="nil"/>
              <w:left w:val="nil"/>
              <w:bottom w:val="single" w:sz="8" w:space="0" w:color="auto"/>
              <w:right w:val="single" w:sz="8" w:space="0" w:color="auto"/>
            </w:tcBorders>
            <w:shd w:val="clear" w:color="auto" w:fill="auto"/>
            <w:vAlign w:val="center"/>
            <w:hideMark/>
          </w:tcPr>
          <w:p w14:paraId="1DE6498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9F33E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49714C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45C0308"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C13690D" w14:textId="1AE00E1B" w:rsidR="000E3DE2" w:rsidRPr="00316291" w:rsidRDefault="000E3DE2" w:rsidP="000E3DE2">
            <w:pPr>
              <w:outlineLvl w:val="0"/>
              <w:rPr>
                <w:color w:val="000000"/>
                <w:sz w:val="20"/>
                <w:szCs w:val="20"/>
              </w:rPr>
            </w:pPr>
            <w:r w:rsidRPr="00316291">
              <w:rPr>
                <w:color w:val="000000"/>
                <w:sz w:val="20"/>
                <w:szCs w:val="20"/>
              </w:rPr>
              <w:t xml:space="preserve"> </w:t>
            </w:r>
            <w:bookmarkStart w:id="260" w:name="_Toc79059928"/>
            <w:r w:rsidR="000A153A" w:rsidRPr="00316291">
              <w:rPr>
                <w:color w:val="000000"/>
                <w:sz w:val="20"/>
                <w:szCs w:val="20"/>
              </w:rPr>
              <w:t>ул. Седова</w:t>
            </w:r>
            <w:r w:rsidRPr="00316291">
              <w:rPr>
                <w:color w:val="000000"/>
                <w:sz w:val="20"/>
                <w:szCs w:val="20"/>
              </w:rPr>
              <w:t>, 24</w:t>
            </w:r>
            <w:bookmarkEnd w:id="260"/>
          </w:p>
        </w:tc>
        <w:tc>
          <w:tcPr>
            <w:tcW w:w="356" w:type="pct"/>
            <w:tcBorders>
              <w:top w:val="nil"/>
              <w:left w:val="nil"/>
              <w:bottom w:val="single" w:sz="8" w:space="0" w:color="auto"/>
              <w:right w:val="single" w:sz="8" w:space="0" w:color="auto"/>
            </w:tcBorders>
            <w:shd w:val="clear" w:color="auto" w:fill="auto"/>
            <w:vAlign w:val="center"/>
            <w:hideMark/>
          </w:tcPr>
          <w:p w14:paraId="7FB1E113"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6148F6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CF872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80468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1F33D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115784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FB52C1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46858F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22934C6" w14:textId="77777777" w:rsidR="000E3DE2" w:rsidRPr="00316291" w:rsidRDefault="000E3DE2" w:rsidP="000E3DE2">
            <w:pPr>
              <w:jc w:val="right"/>
              <w:outlineLvl w:val="0"/>
              <w:rPr>
                <w:color w:val="000000"/>
                <w:sz w:val="20"/>
                <w:szCs w:val="20"/>
              </w:rPr>
            </w:pPr>
            <w:bookmarkStart w:id="261" w:name="_Toc79059929"/>
            <w:r w:rsidRPr="00316291">
              <w:rPr>
                <w:color w:val="000000"/>
                <w:sz w:val="20"/>
                <w:szCs w:val="20"/>
              </w:rPr>
              <w:t>0.954</w:t>
            </w:r>
            <w:bookmarkEnd w:id="261"/>
          </w:p>
        </w:tc>
        <w:tc>
          <w:tcPr>
            <w:tcW w:w="271" w:type="pct"/>
            <w:tcBorders>
              <w:top w:val="nil"/>
              <w:left w:val="nil"/>
              <w:bottom w:val="single" w:sz="8" w:space="0" w:color="auto"/>
              <w:right w:val="single" w:sz="8" w:space="0" w:color="auto"/>
            </w:tcBorders>
            <w:shd w:val="clear" w:color="auto" w:fill="auto"/>
            <w:vAlign w:val="center"/>
            <w:hideMark/>
          </w:tcPr>
          <w:p w14:paraId="11DA693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045D2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9762450"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757FCCF"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8ED1EF2" w14:textId="38EDCE99" w:rsidR="000E3DE2" w:rsidRPr="00316291" w:rsidRDefault="000E3DE2" w:rsidP="000E3DE2">
            <w:pPr>
              <w:outlineLvl w:val="0"/>
              <w:rPr>
                <w:color w:val="000000"/>
                <w:sz w:val="20"/>
                <w:szCs w:val="20"/>
              </w:rPr>
            </w:pPr>
            <w:r w:rsidRPr="00316291">
              <w:rPr>
                <w:color w:val="000000"/>
                <w:sz w:val="20"/>
                <w:szCs w:val="20"/>
              </w:rPr>
              <w:t xml:space="preserve"> </w:t>
            </w:r>
            <w:bookmarkStart w:id="262" w:name="_Toc79059930"/>
            <w:r w:rsidR="000A153A" w:rsidRPr="00316291">
              <w:rPr>
                <w:color w:val="000000"/>
                <w:sz w:val="20"/>
                <w:szCs w:val="20"/>
              </w:rPr>
              <w:t>ул. Седова</w:t>
            </w:r>
            <w:r w:rsidRPr="00316291">
              <w:rPr>
                <w:color w:val="000000"/>
                <w:sz w:val="20"/>
                <w:szCs w:val="20"/>
              </w:rPr>
              <w:t>, 26</w:t>
            </w:r>
            <w:bookmarkEnd w:id="262"/>
          </w:p>
        </w:tc>
        <w:tc>
          <w:tcPr>
            <w:tcW w:w="356" w:type="pct"/>
            <w:tcBorders>
              <w:top w:val="nil"/>
              <w:left w:val="nil"/>
              <w:bottom w:val="single" w:sz="8" w:space="0" w:color="auto"/>
              <w:right w:val="single" w:sz="8" w:space="0" w:color="auto"/>
            </w:tcBorders>
            <w:shd w:val="clear" w:color="auto" w:fill="auto"/>
            <w:vAlign w:val="center"/>
            <w:hideMark/>
          </w:tcPr>
          <w:p w14:paraId="3BC9305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05027F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E1AD91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0752C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F00373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535AC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CD57C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EAE74C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5C36C5D" w14:textId="77777777" w:rsidR="000E3DE2" w:rsidRPr="00316291" w:rsidRDefault="000E3DE2" w:rsidP="000E3DE2">
            <w:pPr>
              <w:jc w:val="right"/>
              <w:outlineLvl w:val="0"/>
              <w:rPr>
                <w:color w:val="000000"/>
                <w:sz w:val="20"/>
                <w:szCs w:val="20"/>
              </w:rPr>
            </w:pPr>
            <w:bookmarkStart w:id="263" w:name="_Toc79059931"/>
            <w:r w:rsidRPr="00316291">
              <w:rPr>
                <w:color w:val="000000"/>
                <w:sz w:val="20"/>
                <w:szCs w:val="20"/>
              </w:rPr>
              <w:t>0.843</w:t>
            </w:r>
            <w:bookmarkEnd w:id="263"/>
          </w:p>
        </w:tc>
        <w:tc>
          <w:tcPr>
            <w:tcW w:w="271" w:type="pct"/>
            <w:tcBorders>
              <w:top w:val="nil"/>
              <w:left w:val="nil"/>
              <w:bottom w:val="single" w:sz="8" w:space="0" w:color="auto"/>
              <w:right w:val="single" w:sz="8" w:space="0" w:color="auto"/>
            </w:tcBorders>
            <w:shd w:val="clear" w:color="auto" w:fill="auto"/>
            <w:vAlign w:val="center"/>
            <w:hideMark/>
          </w:tcPr>
          <w:p w14:paraId="3520CC6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64D7F9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25130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B7E6BD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58A886A"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64" w:name="_Toc79059932"/>
            <w:r w:rsidRPr="00316291">
              <w:rPr>
                <w:color w:val="000000"/>
                <w:sz w:val="20"/>
                <w:szCs w:val="20"/>
              </w:rPr>
              <w:t>ул. Вернадского, 5</w:t>
            </w:r>
            <w:bookmarkEnd w:id="264"/>
          </w:p>
        </w:tc>
        <w:tc>
          <w:tcPr>
            <w:tcW w:w="356" w:type="pct"/>
            <w:tcBorders>
              <w:top w:val="nil"/>
              <w:left w:val="nil"/>
              <w:bottom w:val="single" w:sz="8" w:space="0" w:color="auto"/>
              <w:right w:val="single" w:sz="8" w:space="0" w:color="auto"/>
            </w:tcBorders>
            <w:shd w:val="clear" w:color="auto" w:fill="auto"/>
            <w:vAlign w:val="center"/>
            <w:hideMark/>
          </w:tcPr>
          <w:p w14:paraId="2E9FFDA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AD3FEB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1E05C2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3CD0B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31FAFF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1AE1BA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68953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32136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E1E9FB9" w14:textId="77777777" w:rsidR="000E3DE2" w:rsidRPr="00316291" w:rsidRDefault="000E3DE2" w:rsidP="000E3DE2">
            <w:pPr>
              <w:jc w:val="right"/>
              <w:outlineLvl w:val="0"/>
              <w:rPr>
                <w:color w:val="000000"/>
                <w:sz w:val="20"/>
                <w:szCs w:val="20"/>
              </w:rPr>
            </w:pPr>
            <w:bookmarkStart w:id="265" w:name="_Toc79059933"/>
            <w:r w:rsidRPr="00316291">
              <w:rPr>
                <w:color w:val="000000"/>
                <w:sz w:val="20"/>
                <w:szCs w:val="20"/>
              </w:rPr>
              <w:t>1.554</w:t>
            </w:r>
            <w:bookmarkEnd w:id="265"/>
          </w:p>
        </w:tc>
        <w:tc>
          <w:tcPr>
            <w:tcW w:w="271" w:type="pct"/>
            <w:tcBorders>
              <w:top w:val="nil"/>
              <w:left w:val="nil"/>
              <w:bottom w:val="single" w:sz="8" w:space="0" w:color="auto"/>
              <w:right w:val="single" w:sz="8" w:space="0" w:color="auto"/>
            </w:tcBorders>
            <w:shd w:val="clear" w:color="auto" w:fill="auto"/>
            <w:vAlign w:val="center"/>
            <w:hideMark/>
          </w:tcPr>
          <w:p w14:paraId="67E23F1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D9C439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EDA65C1"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EAC0A2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BFCD373" w14:textId="7D6C45A4" w:rsidR="000E3DE2" w:rsidRPr="00316291" w:rsidRDefault="000E3DE2" w:rsidP="000E3DE2">
            <w:pPr>
              <w:outlineLvl w:val="0"/>
              <w:rPr>
                <w:color w:val="000000"/>
                <w:sz w:val="20"/>
                <w:szCs w:val="20"/>
              </w:rPr>
            </w:pPr>
            <w:r w:rsidRPr="00316291">
              <w:rPr>
                <w:color w:val="000000"/>
                <w:sz w:val="20"/>
                <w:szCs w:val="20"/>
              </w:rPr>
              <w:t xml:space="preserve"> </w:t>
            </w:r>
            <w:bookmarkStart w:id="266" w:name="_Toc79059934"/>
            <w:r w:rsidRPr="00316291">
              <w:rPr>
                <w:color w:val="000000"/>
                <w:sz w:val="20"/>
                <w:szCs w:val="20"/>
              </w:rPr>
              <w:t xml:space="preserve">ул. </w:t>
            </w:r>
            <w:r w:rsidR="000A153A" w:rsidRPr="00316291">
              <w:rPr>
                <w:color w:val="000000"/>
                <w:sz w:val="20"/>
                <w:szCs w:val="20"/>
              </w:rPr>
              <w:t>Геологическая</w:t>
            </w:r>
            <w:r w:rsidRPr="00316291">
              <w:rPr>
                <w:color w:val="000000"/>
                <w:sz w:val="20"/>
                <w:szCs w:val="20"/>
              </w:rPr>
              <w:t>, 287</w:t>
            </w:r>
            <w:bookmarkEnd w:id="266"/>
          </w:p>
        </w:tc>
        <w:tc>
          <w:tcPr>
            <w:tcW w:w="356" w:type="pct"/>
            <w:tcBorders>
              <w:top w:val="nil"/>
              <w:left w:val="nil"/>
              <w:bottom w:val="single" w:sz="8" w:space="0" w:color="auto"/>
              <w:right w:val="single" w:sz="8" w:space="0" w:color="auto"/>
            </w:tcBorders>
            <w:shd w:val="clear" w:color="auto" w:fill="auto"/>
            <w:vAlign w:val="center"/>
            <w:hideMark/>
          </w:tcPr>
          <w:p w14:paraId="2D48DEA3"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F91D06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7F5F52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1CB00A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3E41F7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198FA0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4BD469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C4A23E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4FA02C" w14:textId="77777777" w:rsidR="000E3DE2" w:rsidRPr="00316291" w:rsidRDefault="000E3DE2" w:rsidP="000E3DE2">
            <w:pPr>
              <w:jc w:val="right"/>
              <w:outlineLvl w:val="0"/>
              <w:rPr>
                <w:color w:val="000000"/>
                <w:sz w:val="20"/>
                <w:szCs w:val="20"/>
              </w:rPr>
            </w:pPr>
            <w:bookmarkStart w:id="267" w:name="_Toc79059935"/>
            <w:r w:rsidRPr="00316291">
              <w:rPr>
                <w:color w:val="000000"/>
                <w:sz w:val="20"/>
                <w:szCs w:val="20"/>
              </w:rPr>
              <w:t>1.161</w:t>
            </w:r>
            <w:bookmarkEnd w:id="267"/>
          </w:p>
        </w:tc>
        <w:tc>
          <w:tcPr>
            <w:tcW w:w="271" w:type="pct"/>
            <w:tcBorders>
              <w:top w:val="nil"/>
              <w:left w:val="nil"/>
              <w:bottom w:val="single" w:sz="8" w:space="0" w:color="auto"/>
              <w:right w:val="single" w:sz="8" w:space="0" w:color="auto"/>
            </w:tcBorders>
            <w:shd w:val="clear" w:color="auto" w:fill="auto"/>
            <w:vAlign w:val="center"/>
            <w:hideMark/>
          </w:tcPr>
          <w:p w14:paraId="20C0704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19F574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8E39A8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D21572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90F5815"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68" w:name="_Toc79059936"/>
            <w:r w:rsidRPr="00316291">
              <w:rPr>
                <w:color w:val="000000"/>
                <w:sz w:val="20"/>
                <w:szCs w:val="20"/>
              </w:rPr>
              <w:t>ул. Карпинского, 1 а</w:t>
            </w:r>
            <w:bookmarkEnd w:id="268"/>
          </w:p>
        </w:tc>
        <w:tc>
          <w:tcPr>
            <w:tcW w:w="356" w:type="pct"/>
            <w:tcBorders>
              <w:top w:val="nil"/>
              <w:left w:val="nil"/>
              <w:bottom w:val="single" w:sz="8" w:space="0" w:color="auto"/>
              <w:right w:val="single" w:sz="8" w:space="0" w:color="auto"/>
            </w:tcBorders>
            <w:shd w:val="clear" w:color="auto" w:fill="auto"/>
            <w:vAlign w:val="center"/>
            <w:hideMark/>
          </w:tcPr>
          <w:p w14:paraId="0CB30183"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A4DB6F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6FDF7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DBCC1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3325B1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DE349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09347A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D3105F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CBDEFF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DAB31B7" w14:textId="77777777" w:rsidR="000E3DE2" w:rsidRPr="00316291" w:rsidRDefault="000E3DE2" w:rsidP="000E3DE2">
            <w:pPr>
              <w:jc w:val="right"/>
              <w:outlineLvl w:val="0"/>
              <w:rPr>
                <w:color w:val="000000"/>
                <w:sz w:val="20"/>
                <w:szCs w:val="20"/>
              </w:rPr>
            </w:pPr>
            <w:bookmarkStart w:id="269" w:name="_Toc79059937"/>
            <w:r w:rsidRPr="00316291">
              <w:rPr>
                <w:color w:val="000000"/>
                <w:sz w:val="20"/>
                <w:szCs w:val="20"/>
              </w:rPr>
              <w:t>2.86</w:t>
            </w:r>
            <w:bookmarkEnd w:id="269"/>
          </w:p>
        </w:tc>
        <w:tc>
          <w:tcPr>
            <w:tcW w:w="271" w:type="pct"/>
            <w:tcBorders>
              <w:top w:val="nil"/>
              <w:left w:val="nil"/>
              <w:bottom w:val="single" w:sz="8" w:space="0" w:color="auto"/>
              <w:right w:val="single" w:sz="8" w:space="0" w:color="auto"/>
            </w:tcBorders>
            <w:shd w:val="clear" w:color="auto" w:fill="auto"/>
            <w:vAlign w:val="center"/>
            <w:hideMark/>
          </w:tcPr>
          <w:p w14:paraId="0B9F1DA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241B09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296F2C5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319E842"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70" w:name="_Toc79059938"/>
            <w:r w:rsidRPr="00316291">
              <w:rPr>
                <w:color w:val="000000"/>
                <w:sz w:val="20"/>
                <w:szCs w:val="20"/>
              </w:rPr>
              <w:t>ул. Карпинского, 1</w:t>
            </w:r>
            <w:bookmarkEnd w:id="270"/>
          </w:p>
        </w:tc>
        <w:tc>
          <w:tcPr>
            <w:tcW w:w="356" w:type="pct"/>
            <w:tcBorders>
              <w:top w:val="nil"/>
              <w:left w:val="nil"/>
              <w:bottom w:val="single" w:sz="8" w:space="0" w:color="auto"/>
              <w:right w:val="single" w:sz="8" w:space="0" w:color="auto"/>
            </w:tcBorders>
            <w:shd w:val="clear" w:color="auto" w:fill="auto"/>
            <w:vAlign w:val="center"/>
            <w:hideMark/>
          </w:tcPr>
          <w:p w14:paraId="73F00B6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AF38AE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2470D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09FF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A5A7E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526BDA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A478CC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5EFD26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C68ABA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68D78B6" w14:textId="77777777" w:rsidR="000E3DE2" w:rsidRPr="00316291" w:rsidRDefault="000E3DE2" w:rsidP="000E3DE2">
            <w:pPr>
              <w:jc w:val="right"/>
              <w:outlineLvl w:val="0"/>
              <w:rPr>
                <w:color w:val="000000"/>
                <w:sz w:val="20"/>
                <w:szCs w:val="20"/>
              </w:rPr>
            </w:pPr>
            <w:bookmarkStart w:id="271" w:name="_Toc79059939"/>
            <w:r w:rsidRPr="00316291">
              <w:rPr>
                <w:color w:val="000000"/>
                <w:sz w:val="20"/>
                <w:szCs w:val="20"/>
              </w:rPr>
              <w:t>0.5</w:t>
            </w:r>
            <w:bookmarkEnd w:id="271"/>
          </w:p>
        </w:tc>
        <w:tc>
          <w:tcPr>
            <w:tcW w:w="271" w:type="pct"/>
            <w:tcBorders>
              <w:top w:val="nil"/>
              <w:left w:val="nil"/>
              <w:bottom w:val="single" w:sz="8" w:space="0" w:color="auto"/>
              <w:right w:val="single" w:sz="8" w:space="0" w:color="auto"/>
            </w:tcBorders>
            <w:shd w:val="clear" w:color="auto" w:fill="auto"/>
            <w:vAlign w:val="center"/>
            <w:hideMark/>
          </w:tcPr>
          <w:p w14:paraId="3C5CB88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C2102A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427F10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905BD02" w14:textId="77777777" w:rsidR="000E3DE2" w:rsidRPr="00316291" w:rsidRDefault="000E3DE2" w:rsidP="000E3DE2">
            <w:pPr>
              <w:outlineLvl w:val="0"/>
              <w:rPr>
                <w:color w:val="000000"/>
                <w:sz w:val="20"/>
                <w:szCs w:val="20"/>
              </w:rPr>
            </w:pPr>
            <w:r w:rsidRPr="00316291">
              <w:rPr>
                <w:color w:val="000000"/>
                <w:sz w:val="20"/>
                <w:szCs w:val="20"/>
              </w:rPr>
              <w:lastRenderedPageBreak/>
              <w:t xml:space="preserve"> </w:t>
            </w:r>
            <w:bookmarkStart w:id="272" w:name="_Toc79059940"/>
            <w:r w:rsidRPr="00316291">
              <w:rPr>
                <w:color w:val="000000"/>
                <w:sz w:val="20"/>
                <w:szCs w:val="20"/>
              </w:rPr>
              <w:t>ул. Карпинского, 2</w:t>
            </w:r>
            <w:bookmarkEnd w:id="272"/>
          </w:p>
        </w:tc>
        <w:tc>
          <w:tcPr>
            <w:tcW w:w="356" w:type="pct"/>
            <w:tcBorders>
              <w:top w:val="nil"/>
              <w:left w:val="nil"/>
              <w:bottom w:val="single" w:sz="8" w:space="0" w:color="auto"/>
              <w:right w:val="single" w:sz="8" w:space="0" w:color="auto"/>
            </w:tcBorders>
            <w:shd w:val="clear" w:color="auto" w:fill="auto"/>
            <w:vAlign w:val="center"/>
            <w:hideMark/>
          </w:tcPr>
          <w:p w14:paraId="5C30CBA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702461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D47106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A4D46E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1A55BE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FC3032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75DF53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A9648A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26E158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43D5E66" w14:textId="77777777" w:rsidR="000E3DE2" w:rsidRPr="00316291" w:rsidRDefault="000E3DE2" w:rsidP="000E3DE2">
            <w:pPr>
              <w:jc w:val="right"/>
              <w:outlineLvl w:val="0"/>
              <w:rPr>
                <w:color w:val="000000"/>
                <w:sz w:val="20"/>
                <w:szCs w:val="20"/>
              </w:rPr>
            </w:pPr>
            <w:bookmarkStart w:id="273" w:name="_Toc79059941"/>
            <w:r w:rsidRPr="00316291">
              <w:rPr>
                <w:color w:val="000000"/>
                <w:sz w:val="20"/>
                <w:szCs w:val="20"/>
              </w:rPr>
              <w:t>0.4422</w:t>
            </w:r>
            <w:bookmarkEnd w:id="273"/>
          </w:p>
        </w:tc>
        <w:tc>
          <w:tcPr>
            <w:tcW w:w="271" w:type="pct"/>
            <w:tcBorders>
              <w:top w:val="nil"/>
              <w:left w:val="nil"/>
              <w:bottom w:val="single" w:sz="8" w:space="0" w:color="auto"/>
              <w:right w:val="single" w:sz="8" w:space="0" w:color="auto"/>
            </w:tcBorders>
            <w:shd w:val="clear" w:color="auto" w:fill="auto"/>
            <w:vAlign w:val="center"/>
            <w:hideMark/>
          </w:tcPr>
          <w:p w14:paraId="315B2DE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1FD796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CBBBAA2"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B56C71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74" w:name="_Toc79059942"/>
            <w:r w:rsidRPr="00316291">
              <w:rPr>
                <w:color w:val="000000"/>
                <w:sz w:val="20"/>
                <w:szCs w:val="20"/>
              </w:rPr>
              <w:t>ул. Карпинского, 4</w:t>
            </w:r>
            <w:bookmarkEnd w:id="274"/>
          </w:p>
        </w:tc>
        <w:tc>
          <w:tcPr>
            <w:tcW w:w="356" w:type="pct"/>
            <w:tcBorders>
              <w:top w:val="nil"/>
              <w:left w:val="nil"/>
              <w:bottom w:val="single" w:sz="8" w:space="0" w:color="auto"/>
              <w:right w:val="single" w:sz="8" w:space="0" w:color="auto"/>
            </w:tcBorders>
            <w:shd w:val="clear" w:color="auto" w:fill="auto"/>
            <w:vAlign w:val="center"/>
            <w:hideMark/>
          </w:tcPr>
          <w:p w14:paraId="5B2017D1"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93E86B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EC1FF0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60A6F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DF18D2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6C1A31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D9B1FA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19D8C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19F24D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15502F4" w14:textId="77777777" w:rsidR="000E3DE2" w:rsidRPr="00316291" w:rsidRDefault="000E3DE2" w:rsidP="000E3DE2">
            <w:pPr>
              <w:jc w:val="right"/>
              <w:outlineLvl w:val="0"/>
              <w:rPr>
                <w:color w:val="000000"/>
                <w:sz w:val="20"/>
                <w:szCs w:val="20"/>
              </w:rPr>
            </w:pPr>
            <w:bookmarkStart w:id="275" w:name="_Toc79059943"/>
            <w:r w:rsidRPr="00316291">
              <w:rPr>
                <w:color w:val="000000"/>
                <w:sz w:val="20"/>
                <w:szCs w:val="20"/>
              </w:rPr>
              <w:t>0.4422</w:t>
            </w:r>
            <w:bookmarkEnd w:id="275"/>
          </w:p>
        </w:tc>
        <w:tc>
          <w:tcPr>
            <w:tcW w:w="271" w:type="pct"/>
            <w:tcBorders>
              <w:top w:val="nil"/>
              <w:left w:val="nil"/>
              <w:bottom w:val="single" w:sz="8" w:space="0" w:color="auto"/>
              <w:right w:val="single" w:sz="8" w:space="0" w:color="auto"/>
            </w:tcBorders>
            <w:shd w:val="clear" w:color="auto" w:fill="auto"/>
            <w:vAlign w:val="center"/>
            <w:hideMark/>
          </w:tcPr>
          <w:p w14:paraId="255F22F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DCDD6F1"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5B94A6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8F3C5F2"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76" w:name="_Toc79059944"/>
            <w:r w:rsidRPr="00316291">
              <w:rPr>
                <w:color w:val="000000"/>
                <w:sz w:val="20"/>
                <w:szCs w:val="20"/>
              </w:rPr>
              <w:t>ул. Обручева д. 1,1</w:t>
            </w:r>
            <w:bookmarkEnd w:id="276"/>
          </w:p>
        </w:tc>
        <w:tc>
          <w:tcPr>
            <w:tcW w:w="356" w:type="pct"/>
            <w:tcBorders>
              <w:top w:val="nil"/>
              <w:left w:val="nil"/>
              <w:bottom w:val="single" w:sz="8" w:space="0" w:color="auto"/>
              <w:right w:val="single" w:sz="8" w:space="0" w:color="auto"/>
            </w:tcBorders>
            <w:shd w:val="clear" w:color="auto" w:fill="auto"/>
            <w:vAlign w:val="center"/>
            <w:hideMark/>
          </w:tcPr>
          <w:p w14:paraId="3AFDC0BD"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3D7D4D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A0C650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8D07E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75DA1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53CEA7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CFBBAF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040403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BEC577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4E3859C" w14:textId="77777777" w:rsidR="000E3DE2" w:rsidRPr="00316291" w:rsidRDefault="000E3DE2" w:rsidP="000E3DE2">
            <w:pPr>
              <w:jc w:val="right"/>
              <w:outlineLvl w:val="0"/>
              <w:rPr>
                <w:color w:val="000000"/>
                <w:sz w:val="20"/>
                <w:szCs w:val="20"/>
              </w:rPr>
            </w:pPr>
            <w:bookmarkStart w:id="277" w:name="_Toc79059945"/>
            <w:r w:rsidRPr="00316291">
              <w:rPr>
                <w:color w:val="000000"/>
                <w:sz w:val="20"/>
                <w:szCs w:val="20"/>
              </w:rPr>
              <w:t>0.3</w:t>
            </w:r>
            <w:bookmarkEnd w:id="277"/>
          </w:p>
        </w:tc>
        <w:tc>
          <w:tcPr>
            <w:tcW w:w="271" w:type="pct"/>
            <w:tcBorders>
              <w:top w:val="nil"/>
              <w:left w:val="nil"/>
              <w:bottom w:val="single" w:sz="8" w:space="0" w:color="auto"/>
              <w:right w:val="single" w:sz="8" w:space="0" w:color="auto"/>
            </w:tcBorders>
            <w:shd w:val="clear" w:color="auto" w:fill="auto"/>
            <w:vAlign w:val="center"/>
            <w:hideMark/>
          </w:tcPr>
          <w:p w14:paraId="7789794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FFF71AF"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1B58FE33"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0670BD6"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78" w:name="_Toc79059946"/>
            <w:r w:rsidRPr="00316291">
              <w:rPr>
                <w:color w:val="000000"/>
                <w:sz w:val="20"/>
                <w:szCs w:val="20"/>
              </w:rPr>
              <w:t>ул. Каландарашвили, 12</w:t>
            </w:r>
            <w:bookmarkEnd w:id="278"/>
          </w:p>
        </w:tc>
        <w:tc>
          <w:tcPr>
            <w:tcW w:w="356" w:type="pct"/>
            <w:tcBorders>
              <w:top w:val="nil"/>
              <w:left w:val="nil"/>
              <w:bottom w:val="single" w:sz="8" w:space="0" w:color="auto"/>
              <w:right w:val="single" w:sz="8" w:space="0" w:color="auto"/>
            </w:tcBorders>
            <w:shd w:val="clear" w:color="auto" w:fill="auto"/>
            <w:vAlign w:val="center"/>
            <w:hideMark/>
          </w:tcPr>
          <w:p w14:paraId="2C3DC4B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8B1891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E5DA1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EC021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A19EC0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F7F913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BF1F2C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BFC487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874B43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032FB5A" w14:textId="77777777" w:rsidR="000E3DE2" w:rsidRPr="00316291" w:rsidRDefault="000E3DE2" w:rsidP="000E3DE2">
            <w:pPr>
              <w:jc w:val="right"/>
              <w:outlineLvl w:val="0"/>
              <w:rPr>
                <w:color w:val="000000"/>
                <w:sz w:val="20"/>
                <w:szCs w:val="20"/>
              </w:rPr>
            </w:pPr>
            <w:bookmarkStart w:id="279" w:name="_Toc79059947"/>
            <w:r w:rsidRPr="00316291">
              <w:rPr>
                <w:color w:val="000000"/>
                <w:sz w:val="20"/>
                <w:szCs w:val="20"/>
              </w:rPr>
              <w:t>0.5404</w:t>
            </w:r>
            <w:bookmarkEnd w:id="279"/>
          </w:p>
        </w:tc>
        <w:tc>
          <w:tcPr>
            <w:tcW w:w="271" w:type="pct"/>
            <w:tcBorders>
              <w:top w:val="nil"/>
              <w:left w:val="nil"/>
              <w:bottom w:val="single" w:sz="8" w:space="0" w:color="auto"/>
              <w:right w:val="single" w:sz="8" w:space="0" w:color="auto"/>
            </w:tcBorders>
            <w:shd w:val="clear" w:color="auto" w:fill="auto"/>
            <w:vAlign w:val="center"/>
            <w:hideMark/>
          </w:tcPr>
          <w:p w14:paraId="3EE15CD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6B3D0AA"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9BBB53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01CA858"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80" w:name="_Toc79059948"/>
            <w:r w:rsidRPr="00316291">
              <w:rPr>
                <w:color w:val="000000"/>
                <w:sz w:val="20"/>
                <w:szCs w:val="20"/>
              </w:rPr>
              <w:t>ул. Щорса, 3</w:t>
            </w:r>
            <w:bookmarkEnd w:id="280"/>
          </w:p>
        </w:tc>
        <w:tc>
          <w:tcPr>
            <w:tcW w:w="356" w:type="pct"/>
            <w:tcBorders>
              <w:top w:val="nil"/>
              <w:left w:val="nil"/>
              <w:bottom w:val="single" w:sz="8" w:space="0" w:color="auto"/>
              <w:right w:val="single" w:sz="8" w:space="0" w:color="auto"/>
            </w:tcBorders>
            <w:shd w:val="clear" w:color="auto" w:fill="auto"/>
            <w:vAlign w:val="center"/>
            <w:hideMark/>
          </w:tcPr>
          <w:p w14:paraId="26730C31"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6A76D9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023559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697CD6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8B1090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AB3EA0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326910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997462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B6B73B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4428DF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84C3051" w14:textId="77777777" w:rsidR="000E3DE2" w:rsidRPr="00316291" w:rsidRDefault="000E3DE2" w:rsidP="000E3DE2">
            <w:pPr>
              <w:jc w:val="right"/>
              <w:outlineLvl w:val="0"/>
              <w:rPr>
                <w:color w:val="000000"/>
                <w:sz w:val="20"/>
                <w:szCs w:val="20"/>
              </w:rPr>
            </w:pPr>
            <w:bookmarkStart w:id="281" w:name="_Toc79059949"/>
            <w:r w:rsidRPr="00316291">
              <w:rPr>
                <w:color w:val="000000"/>
                <w:sz w:val="20"/>
                <w:szCs w:val="20"/>
              </w:rPr>
              <w:t>0.6</w:t>
            </w:r>
            <w:bookmarkEnd w:id="281"/>
          </w:p>
        </w:tc>
        <w:tc>
          <w:tcPr>
            <w:tcW w:w="271" w:type="pct"/>
            <w:tcBorders>
              <w:top w:val="nil"/>
              <w:left w:val="nil"/>
              <w:bottom w:val="single" w:sz="8" w:space="0" w:color="auto"/>
              <w:right w:val="single" w:sz="8" w:space="0" w:color="auto"/>
            </w:tcBorders>
            <w:shd w:val="clear" w:color="auto" w:fill="auto"/>
            <w:vAlign w:val="center"/>
            <w:hideMark/>
          </w:tcPr>
          <w:p w14:paraId="5DE65E47"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212403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124D121"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82" w:name="_Toc79059950"/>
            <w:r w:rsidRPr="00316291">
              <w:rPr>
                <w:color w:val="000000"/>
                <w:sz w:val="20"/>
                <w:szCs w:val="20"/>
              </w:rPr>
              <w:t>ул. Щорса, 86</w:t>
            </w:r>
            <w:bookmarkEnd w:id="282"/>
          </w:p>
        </w:tc>
        <w:tc>
          <w:tcPr>
            <w:tcW w:w="356" w:type="pct"/>
            <w:tcBorders>
              <w:top w:val="nil"/>
              <w:left w:val="nil"/>
              <w:bottom w:val="single" w:sz="8" w:space="0" w:color="auto"/>
              <w:right w:val="single" w:sz="8" w:space="0" w:color="auto"/>
            </w:tcBorders>
            <w:shd w:val="clear" w:color="auto" w:fill="auto"/>
            <w:vAlign w:val="center"/>
            <w:hideMark/>
          </w:tcPr>
          <w:p w14:paraId="5C77D560"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C419D6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C40C7A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C38D52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B55C72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4C7084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2955A1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6AE1D8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0AF1FC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962F26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3FB3756" w14:textId="77777777" w:rsidR="000E3DE2" w:rsidRPr="00316291" w:rsidRDefault="000E3DE2" w:rsidP="000E3DE2">
            <w:pPr>
              <w:jc w:val="right"/>
              <w:outlineLvl w:val="0"/>
              <w:rPr>
                <w:color w:val="000000"/>
                <w:sz w:val="20"/>
                <w:szCs w:val="20"/>
              </w:rPr>
            </w:pPr>
            <w:bookmarkStart w:id="283" w:name="_Toc79059951"/>
            <w:r w:rsidRPr="00316291">
              <w:rPr>
                <w:color w:val="000000"/>
                <w:sz w:val="20"/>
                <w:szCs w:val="20"/>
              </w:rPr>
              <w:t>0.828</w:t>
            </w:r>
            <w:bookmarkEnd w:id="283"/>
          </w:p>
        </w:tc>
        <w:tc>
          <w:tcPr>
            <w:tcW w:w="271" w:type="pct"/>
            <w:tcBorders>
              <w:top w:val="nil"/>
              <w:left w:val="nil"/>
              <w:bottom w:val="single" w:sz="8" w:space="0" w:color="auto"/>
              <w:right w:val="single" w:sz="8" w:space="0" w:color="auto"/>
            </w:tcBorders>
            <w:shd w:val="clear" w:color="auto" w:fill="auto"/>
            <w:vAlign w:val="center"/>
            <w:hideMark/>
          </w:tcPr>
          <w:p w14:paraId="77869BC1"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1F6FAD0"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1353BB2"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84" w:name="_Toc79059952"/>
            <w:r w:rsidRPr="00316291">
              <w:rPr>
                <w:color w:val="000000"/>
                <w:sz w:val="20"/>
                <w:szCs w:val="20"/>
              </w:rPr>
              <w:t>ул. 405 Городок, 9</w:t>
            </w:r>
            <w:bookmarkEnd w:id="284"/>
          </w:p>
        </w:tc>
        <w:tc>
          <w:tcPr>
            <w:tcW w:w="356" w:type="pct"/>
            <w:tcBorders>
              <w:top w:val="nil"/>
              <w:left w:val="nil"/>
              <w:bottom w:val="single" w:sz="8" w:space="0" w:color="auto"/>
              <w:right w:val="single" w:sz="8" w:space="0" w:color="auto"/>
            </w:tcBorders>
            <w:shd w:val="clear" w:color="auto" w:fill="auto"/>
            <w:vAlign w:val="center"/>
            <w:hideMark/>
          </w:tcPr>
          <w:p w14:paraId="423FCF5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503205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3FD7A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42545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1AA9B7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91A385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DEFFF8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B29BD8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B597AD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2CAD29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9FEAD92" w14:textId="77777777" w:rsidR="000E3DE2" w:rsidRPr="00316291" w:rsidRDefault="000E3DE2" w:rsidP="000E3DE2">
            <w:pPr>
              <w:jc w:val="right"/>
              <w:outlineLvl w:val="0"/>
              <w:rPr>
                <w:color w:val="000000"/>
                <w:sz w:val="20"/>
                <w:szCs w:val="20"/>
              </w:rPr>
            </w:pPr>
            <w:bookmarkStart w:id="285" w:name="_Toc79059953"/>
            <w:r w:rsidRPr="00316291">
              <w:rPr>
                <w:color w:val="000000"/>
                <w:sz w:val="20"/>
                <w:szCs w:val="20"/>
              </w:rPr>
              <w:t>0.8</w:t>
            </w:r>
            <w:bookmarkEnd w:id="285"/>
          </w:p>
        </w:tc>
        <w:tc>
          <w:tcPr>
            <w:tcW w:w="271" w:type="pct"/>
            <w:tcBorders>
              <w:top w:val="nil"/>
              <w:left w:val="nil"/>
              <w:bottom w:val="single" w:sz="8" w:space="0" w:color="auto"/>
              <w:right w:val="single" w:sz="8" w:space="0" w:color="auto"/>
            </w:tcBorders>
            <w:shd w:val="clear" w:color="auto" w:fill="auto"/>
            <w:vAlign w:val="center"/>
            <w:hideMark/>
          </w:tcPr>
          <w:p w14:paraId="4A55A06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3FA81F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B00D947" w14:textId="70375728" w:rsidR="000E3DE2" w:rsidRPr="00316291" w:rsidRDefault="000E3DE2" w:rsidP="000E3DE2">
            <w:pPr>
              <w:outlineLvl w:val="0"/>
              <w:rPr>
                <w:color w:val="000000"/>
                <w:sz w:val="20"/>
                <w:szCs w:val="20"/>
              </w:rPr>
            </w:pPr>
            <w:r w:rsidRPr="00316291">
              <w:rPr>
                <w:color w:val="000000"/>
                <w:sz w:val="20"/>
                <w:szCs w:val="20"/>
              </w:rPr>
              <w:t xml:space="preserve"> </w:t>
            </w:r>
            <w:bookmarkStart w:id="286" w:name="_Toc79059954"/>
            <w:r w:rsidRPr="00316291">
              <w:rPr>
                <w:color w:val="000000"/>
                <w:sz w:val="20"/>
                <w:szCs w:val="20"/>
              </w:rPr>
              <w:t xml:space="preserve">ул. 405 </w:t>
            </w:r>
            <w:r w:rsidR="000A153A" w:rsidRPr="00316291">
              <w:rPr>
                <w:color w:val="000000"/>
                <w:sz w:val="20"/>
                <w:szCs w:val="20"/>
              </w:rPr>
              <w:t>Городок,</w:t>
            </w:r>
            <w:r w:rsidRPr="00316291">
              <w:rPr>
                <w:color w:val="000000"/>
                <w:sz w:val="20"/>
                <w:szCs w:val="20"/>
              </w:rPr>
              <w:t xml:space="preserve"> 13 а</w:t>
            </w:r>
            <w:bookmarkEnd w:id="286"/>
          </w:p>
        </w:tc>
        <w:tc>
          <w:tcPr>
            <w:tcW w:w="356" w:type="pct"/>
            <w:tcBorders>
              <w:top w:val="nil"/>
              <w:left w:val="nil"/>
              <w:bottom w:val="single" w:sz="8" w:space="0" w:color="auto"/>
              <w:right w:val="single" w:sz="8" w:space="0" w:color="auto"/>
            </w:tcBorders>
            <w:shd w:val="clear" w:color="auto" w:fill="auto"/>
            <w:vAlign w:val="center"/>
            <w:hideMark/>
          </w:tcPr>
          <w:p w14:paraId="3A9C38D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63E0F0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5D2BDA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0C3A30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518C0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F75852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A8284F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32953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B9381B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4E4842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DADAB5E" w14:textId="77777777" w:rsidR="000E3DE2" w:rsidRPr="00316291" w:rsidRDefault="000E3DE2" w:rsidP="000E3DE2">
            <w:pPr>
              <w:jc w:val="right"/>
              <w:outlineLvl w:val="0"/>
              <w:rPr>
                <w:color w:val="000000"/>
                <w:sz w:val="20"/>
                <w:szCs w:val="20"/>
              </w:rPr>
            </w:pPr>
            <w:bookmarkStart w:id="287" w:name="_Toc79059955"/>
            <w:r w:rsidRPr="00316291">
              <w:rPr>
                <w:color w:val="000000"/>
                <w:sz w:val="20"/>
                <w:szCs w:val="20"/>
              </w:rPr>
              <w:t>1.283</w:t>
            </w:r>
            <w:bookmarkEnd w:id="287"/>
          </w:p>
        </w:tc>
        <w:tc>
          <w:tcPr>
            <w:tcW w:w="271" w:type="pct"/>
            <w:tcBorders>
              <w:top w:val="nil"/>
              <w:left w:val="nil"/>
              <w:bottom w:val="single" w:sz="8" w:space="0" w:color="auto"/>
              <w:right w:val="single" w:sz="8" w:space="0" w:color="auto"/>
            </w:tcBorders>
            <w:shd w:val="clear" w:color="auto" w:fill="auto"/>
            <w:vAlign w:val="center"/>
            <w:hideMark/>
          </w:tcPr>
          <w:p w14:paraId="0A943D26"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65B3F0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C59C709"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88" w:name="_Toc79059956"/>
            <w:r w:rsidRPr="00316291">
              <w:rPr>
                <w:color w:val="000000"/>
                <w:sz w:val="20"/>
                <w:szCs w:val="20"/>
              </w:rPr>
              <w:t>ул. 405 Городок, 16</w:t>
            </w:r>
            <w:bookmarkEnd w:id="288"/>
          </w:p>
        </w:tc>
        <w:tc>
          <w:tcPr>
            <w:tcW w:w="356" w:type="pct"/>
            <w:tcBorders>
              <w:top w:val="nil"/>
              <w:left w:val="nil"/>
              <w:bottom w:val="single" w:sz="8" w:space="0" w:color="auto"/>
              <w:right w:val="single" w:sz="8" w:space="0" w:color="auto"/>
            </w:tcBorders>
            <w:shd w:val="clear" w:color="auto" w:fill="auto"/>
            <w:vAlign w:val="center"/>
            <w:hideMark/>
          </w:tcPr>
          <w:p w14:paraId="4B35957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1B4A19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A72A9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D1ABB4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59052E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CC8A71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8BF8C1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76DA9D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51A71E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28FA27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B58DEB6" w14:textId="77777777" w:rsidR="000E3DE2" w:rsidRPr="00316291" w:rsidRDefault="000E3DE2" w:rsidP="000E3DE2">
            <w:pPr>
              <w:jc w:val="right"/>
              <w:outlineLvl w:val="0"/>
              <w:rPr>
                <w:color w:val="000000"/>
                <w:sz w:val="20"/>
                <w:szCs w:val="20"/>
              </w:rPr>
            </w:pPr>
            <w:bookmarkStart w:id="289" w:name="_Toc79059957"/>
            <w:r w:rsidRPr="00316291">
              <w:rPr>
                <w:color w:val="000000"/>
                <w:sz w:val="20"/>
                <w:szCs w:val="20"/>
              </w:rPr>
              <w:t>1.25</w:t>
            </w:r>
            <w:bookmarkEnd w:id="289"/>
          </w:p>
        </w:tc>
        <w:tc>
          <w:tcPr>
            <w:tcW w:w="271" w:type="pct"/>
            <w:tcBorders>
              <w:top w:val="nil"/>
              <w:left w:val="nil"/>
              <w:bottom w:val="single" w:sz="8" w:space="0" w:color="auto"/>
              <w:right w:val="single" w:sz="8" w:space="0" w:color="auto"/>
            </w:tcBorders>
            <w:shd w:val="clear" w:color="auto" w:fill="auto"/>
            <w:vAlign w:val="center"/>
            <w:hideMark/>
          </w:tcPr>
          <w:p w14:paraId="2B64D56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409DFE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58E10B8"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90" w:name="_Toc79059958"/>
            <w:r w:rsidRPr="00316291">
              <w:rPr>
                <w:color w:val="000000"/>
                <w:sz w:val="20"/>
                <w:szCs w:val="20"/>
              </w:rPr>
              <w:t>ул. 405 Городок, 17</w:t>
            </w:r>
            <w:bookmarkEnd w:id="290"/>
          </w:p>
        </w:tc>
        <w:tc>
          <w:tcPr>
            <w:tcW w:w="356" w:type="pct"/>
            <w:tcBorders>
              <w:top w:val="nil"/>
              <w:left w:val="nil"/>
              <w:bottom w:val="single" w:sz="8" w:space="0" w:color="auto"/>
              <w:right w:val="single" w:sz="8" w:space="0" w:color="auto"/>
            </w:tcBorders>
            <w:shd w:val="clear" w:color="auto" w:fill="auto"/>
            <w:vAlign w:val="center"/>
            <w:hideMark/>
          </w:tcPr>
          <w:p w14:paraId="36240B28"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FCCCCB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ED6FB8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87D0CF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0682BA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5FE5D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501FF3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A9AA9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0023E1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115E7E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06D7AA1" w14:textId="77777777" w:rsidR="000E3DE2" w:rsidRPr="00316291" w:rsidRDefault="000E3DE2" w:rsidP="000E3DE2">
            <w:pPr>
              <w:jc w:val="right"/>
              <w:outlineLvl w:val="0"/>
              <w:rPr>
                <w:color w:val="000000"/>
                <w:sz w:val="20"/>
                <w:szCs w:val="20"/>
              </w:rPr>
            </w:pPr>
            <w:bookmarkStart w:id="291" w:name="_Toc79059959"/>
            <w:r w:rsidRPr="00316291">
              <w:rPr>
                <w:color w:val="000000"/>
                <w:sz w:val="20"/>
                <w:szCs w:val="20"/>
              </w:rPr>
              <w:t>1.177</w:t>
            </w:r>
            <w:bookmarkEnd w:id="291"/>
          </w:p>
        </w:tc>
        <w:tc>
          <w:tcPr>
            <w:tcW w:w="271" w:type="pct"/>
            <w:tcBorders>
              <w:top w:val="nil"/>
              <w:left w:val="nil"/>
              <w:bottom w:val="single" w:sz="8" w:space="0" w:color="auto"/>
              <w:right w:val="single" w:sz="8" w:space="0" w:color="auto"/>
            </w:tcBorders>
            <w:shd w:val="clear" w:color="auto" w:fill="auto"/>
            <w:vAlign w:val="center"/>
            <w:hideMark/>
          </w:tcPr>
          <w:p w14:paraId="63064EC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300BB14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9E02539"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92" w:name="_Toc79059960"/>
            <w:r w:rsidRPr="00316291">
              <w:rPr>
                <w:color w:val="000000"/>
                <w:sz w:val="20"/>
                <w:szCs w:val="20"/>
              </w:rPr>
              <w:t>ул. 405 Городок, 19</w:t>
            </w:r>
            <w:bookmarkEnd w:id="292"/>
          </w:p>
        </w:tc>
        <w:tc>
          <w:tcPr>
            <w:tcW w:w="356" w:type="pct"/>
            <w:tcBorders>
              <w:top w:val="nil"/>
              <w:left w:val="nil"/>
              <w:bottom w:val="single" w:sz="8" w:space="0" w:color="auto"/>
              <w:right w:val="single" w:sz="8" w:space="0" w:color="auto"/>
            </w:tcBorders>
            <w:shd w:val="clear" w:color="auto" w:fill="auto"/>
            <w:vAlign w:val="center"/>
            <w:hideMark/>
          </w:tcPr>
          <w:p w14:paraId="7700AFE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06A2E7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484EEA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AC5819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0A86A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CDBAE9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C6E55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35879A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43F764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1A9324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2FA6EE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C7DC56C" w14:textId="77777777" w:rsidR="000E3DE2" w:rsidRPr="00316291" w:rsidRDefault="000E3DE2" w:rsidP="000E3DE2">
            <w:pPr>
              <w:jc w:val="right"/>
              <w:outlineLvl w:val="0"/>
              <w:rPr>
                <w:color w:val="000000"/>
                <w:sz w:val="20"/>
                <w:szCs w:val="20"/>
              </w:rPr>
            </w:pPr>
            <w:bookmarkStart w:id="293" w:name="_Toc79059961"/>
            <w:r w:rsidRPr="00316291">
              <w:rPr>
                <w:color w:val="000000"/>
                <w:sz w:val="20"/>
                <w:szCs w:val="20"/>
              </w:rPr>
              <w:t>2.537</w:t>
            </w:r>
            <w:bookmarkEnd w:id="293"/>
          </w:p>
        </w:tc>
      </w:tr>
      <w:tr w:rsidR="000E3DE2" w:rsidRPr="00316291" w14:paraId="48D2323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B9DB48F"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94" w:name="_Toc79059962"/>
            <w:r w:rsidRPr="00316291">
              <w:rPr>
                <w:color w:val="000000"/>
                <w:sz w:val="20"/>
                <w:szCs w:val="20"/>
              </w:rPr>
              <w:t>ул. 405 Городок, 30</w:t>
            </w:r>
            <w:bookmarkEnd w:id="294"/>
          </w:p>
        </w:tc>
        <w:tc>
          <w:tcPr>
            <w:tcW w:w="356" w:type="pct"/>
            <w:tcBorders>
              <w:top w:val="nil"/>
              <w:left w:val="nil"/>
              <w:bottom w:val="single" w:sz="8" w:space="0" w:color="auto"/>
              <w:right w:val="single" w:sz="8" w:space="0" w:color="auto"/>
            </w:tcBorders>
            <w:shd w:val="clear" w:color="auto" w:fill="auto"/>
            <w:vAlign w:val="center"/>
            <w:hideMark/>
          </w:tcPr>
          <w:p w14:paraId="7C24A6C4"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51E9EB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2BBD9E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BA248D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BD0E0C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4C247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F207BF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C419C0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C0BDA2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DBD4F6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29B191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31DC9C4" w14:textId="77777777" w:rsidR="000E3DE2" w:rsidRPr="00316291" w:rsidRDefault="000E3DE2" w:rsidP="000E3DE2">
            <w:pPr>
              <w:jc w:val="right"/>
              <w:outlineLvl w:val="0"/>
              <w:rPr>
                <w:color w:val="000000"/>
                <w:sz w:val="20"/>
                <w:szCs w:val="20"/>
              </w:rPr>
            </w:pPr>
            <w:bookmarkStart w:id="295" w:name="_Toc79059963"/>
            <w:r w:rsidRPr="00316291">
              <w:rPr>
                <w:color w:val="000000"/>
                <w:sz w:val="20"/>
                <w:szCs w:val="20"/>
              </w:rPr>
              <w:t>1.652</w:t>
            </w:r>
            <w:bookmarkEnd w:id="295"/>
          </w:p>
        </w:tc>
      </w:tr>
      <w:tr w:rsidR="000E3DE2" w:rsidRPr="00316291" w14:paraId="34B9D28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42DCD21A"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96" w:name="_Toc79059964"/>
            <w:r w:rsidRPr="00316291">
              <w:rPr>
                <w:color w:val="000000"/>
                <w:sz w:val="20"/>
                <w:szCs w:val="20"/>
              </w:rPr>
              <w:t>ул. 405 Городок, 34</w:t>
            </w:r>
            <w:bookmarkEnd w:id="296"/>
          </w:p>
        </w:tc>
        <w:tc>
          <w:tcPr>
            <w:tcW w:w="356" w:type="pct"/>
            <w:tcBorders>
              <w:top w:val="nil"/>
              <w:left w:val="nil"/>
              <w:bottom w:val="single" w:sz="8" w:space="0" w:color="auto"/>
              <w:right w:val="single" w:sz="8" w:space="0" w:color="auto"/>
            </w:tcBorders>
            <w:shd w:val="clear" w:color="auto" w:fill="auto"/>
            <w:vAlign w:val="center"/>
            <w:hideMark/>
          </w:tcPr>
          <w:p w14:paraId="2C7507C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0B889C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28A766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4EC2DF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3AC6EE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927EF8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C1D1D2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3F45ED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0E68FA8"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821F30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9761D75"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354BBEB" w14:textId="77777777" w:rsidR="000E3DE2" w:rsidRPr="00316291" w:rsidRDefault="000E3DE2" w:rsidP="000E3DE2">
            <w:pPr>
              <w:jc w:val="right"/>
              <w:outlineLvl w:val="0"/>
              <w:rPr>
                <w:color w:val="000000"/>
                <w:sz w:val="20"/>
                <w:szCs w:val="20"/>
              </w:rPr>
            </w:pPr>
            <w:bookmarkStart w:id="297" w:name="_Toc79059965"/>
            <w:r w:rsidRPr="00316291">
              <w:rPr>
                <w:color w:val="000000"/>
                <w:sz w:val="20"/>
                <w:szCs w:val="20"/>
              </w:rPr>
              <w:t>1.712</w:t>
            </w:r>
            <w:bookmarkEnd w:id="297"/>
          </w:p>
        </w:tc>
      </w:tr>
      <w:tr w:rsidR="000E3DE2" w:rsidRPr="00316291" w14:paraId="7854FBF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7CD782D"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298" w:name="_Toc79059966"/>
            <w:r w:rsidRPr="00316291">
              <w:rPr>
                <w:color w:val="000000"/>
                <w:sz w:val="20"/>
                <w:szCs w:val="20"/>
              </w:rPr>
              <w:t>ул. Первооткрывателей, 10</w:t>
            </w:r>
            <w:bookmarkEnd w:id="298"/>
          </w:p>
        </w:tc>
        <w:tc>
          <w:tcPr>
            <w:tcW w:w="356" w:type="pct"/>
            <w:tcBorders>
              <w:top w:val="nil"/>
              <w:left w:val="nil"/>
              <w:bottom w:val="single" w:sz="8" w:space="0" w:color="auto"/>
              <w:right w:val="single" w:sz="8" w:space="0" w:color="auto"/>
            </w:tcBorders>
            <w:shd w:val="clear" w:color="auto" w:fill="auto"/>
            <w:vAlign w:val="center"/>
            <w:hideMark/>
          </w:tcPr>
          <w:p w14:paraId="008843F9"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6A450F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8C305B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CBE6D9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07E1D7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3DCE4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B2038E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E3433C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B38A7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9D51A4D"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F5EF8F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9818194" w14:textId="77777777" w:rsidR="000E3DE2" w:rsidRPr="00316291" w:rsidRDefault="000E3DE2" w:rsidP="000E3DE2">
            <w:pPr>
              <w:jc w:val="right"/>
              <w:outlineLvl w:val="0"/>
              <w:rPr>
                <w:color w:val="000000"/>
                <w:sz w:val="20"/>
                <w:szCs w:val="20"/>
              </w:rPr>
            </w:pPr>
            <w:bookmarkStart w:id="299" w:name="_Toc79059967"/>
            <w:r w:rsidRPr="00316291">
              <w:rPr>
                <w:color w:val="000000"/>
                <w:sz w:val="20"/>
                <w:szCs w:val="20"/>
              </w:rPr>
              <w:t>0.81</w:t>
            </w:r>
            <w:bookmarkEnd w:id="299"/>
          </w:p>
        </w:tc>
      </w:tr>
      <w:tr w:rsidR="000E3DE2" w:rsidRPr="00316291" w14:paraId="5678E442"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6F53B7B4" w14:textId="432DCCB2" w:rsidR="000E3DE2" w:rsidRPr="00316291" w:rsidRDefault="000E3DE2" w:rsidP="000E3DE2">
            <w:pPr>
              <w:outlineLvl w:val="0"/>
              <w:rPr>
                <w:color w:val="000000"/>
                <w:sz w:val="20"/>
                <w:szCs w:val="20"/>
              </w:rPr>
            </w:pPr>
            <w:r w:rsidRPr="00316291">
              <w:rPr>
                <w:color w:val="000000"/>
                <w:sz w:val="20"/>
                <w:szCs w:val="20"/>
              </w:rPr>
              <w:t xml:space="preserve"> </w:t>
            </w:r>
            <w:bookmarkStart w:id="300" w:name="_Toc79059968"/>
            <w:r w:rsidRPr="00316291">
              <w:rPr>
                <w:color w:val="000000"/>
                <w:sz w:val="20"/>
                <w:szCs w:val="20"/>
              </w:rPr>
              <w:t xml:space="preserve">пер. </w:t>
            </w:r>
            <w:r w:rsidR="00C64E0F" w:rsidRPr="00316291">
              <w:rPr>
                <w:color w:val="000000"/>
                <w:sz w:val="20"/>
                <w:szCs w:val="20"/>
              </w:rPr>
              <w:t>Энергетический,</w:t>
            </w:r>
            <w:r w:rsidRPr="00316291">
              <w:rPr>
                <w:color w:val="000000"/>
                <w:sz w:val="20"/>
                <w:szCs w:val="20"/>
              </w:rPr>
              <w:t xml:space="preserve"> 4</w:t>
            </w:r>
            <w:bookmarkEnd w:id="300"/>
          </w:p>
        </w:tc>
        <w:tc>
          <w:tcPr>
            <w:tcW w:w="356" w:type="pct"/>
            <w:tcBorders>
              <w:top w:val="nil"/>
              <w:left w:val="nil"/>
              <w:bottom w:val="single" w:sz="8" w:space="0" w:color="auto"/>
              <w:right w:val="single" w:sz="8" w:space="0" w:color="auto"/>
            </w:tcBorders>
            <w:shd w:val="clear" w:color="auto" w:fill="auto"/>
            <w:vAlign w:val="center"/>
            <w:hideMark/>
          </w:tcPr>
          <w:p w14:paraId="79BB6767"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57AD3B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419636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D0768A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046501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47B6D8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E24BE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29E269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83C4B3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C1DA82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8C92C6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8B9AEF0" w14:textId="77777777" w:rsidR="000E3DE2" w:rsidRPr="00316291" w:rsidRDefault="000E3DE2" w:rsidP="000E3DE2">
            <w:pPr>
              <w:jc w:val="right"/>
              <w:outlineLvl w:val="0"/>
              <w:rPr>
                <w:color w:val="000000"/>
                <w:sz w:val="20"/>
                <w:szCs w:val="20"/>
              </w:rPr>
            </w:pPr>
            <w:bookmarkStart w:id="301" w:name="_Toc79059969"/>
            <w:r w:rsidRPr="00316291">
              <w:rPr>
                <w:color w:val="000000"/>
                <w:sz w:val="20"/>
                <w:szCs w:val="20"/>
              </w:rPr>
              <w:t>0.7</w:t>
            </w:r>
            <w:bookmarkEnd w:id="301"/>
          </w:p>
        </w:tc>
      </w:tr>
      <w:tr w:rsidR="000E3DE2" w:rsidRPr="00316291" w14:paraId="7336E9F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6D9A538" w14:textId="15F742CF" w:rsidR="000E3DE2" w:rsidRPr="00316291" w:rsidRDefault="000E3DE2" w:rsidP="000E3DE2">
            <w:pPr>
              <w:outlineLvl w:val="0"/>
              <w:rPr>
                <w:color w:val="000000"/>
                <w:sz w:val="20"/>
                <w:szCs w:val="20"/>
              </w:rPr>
            </w:pPr>
            <w:r w:rsidRPr="00316291">
              <w:rPr>
                <w:color w:val="000000"/>
                <w:sz w:val="20"/>
                <w:szCs w:val="20"/>
              </w:rPr>
              <w:t xml:space="preserve"> </w:t>
            </w:r>
            <w:bookmarkStart w:id="302" w:name="_Toc79059970"/>
            <w:r w:rsidRPr="00316291">
              <w:rPr>
                <w:color w:val="000000"/>
                <w:sz w:val="20"/>
                <w:szCs w:val="20"/>
              </w:rPr>
              <w:t xml:space="preserve">пер. </w:t>
            </w:r>
            <w:r w:rsidR="00C64E0F" w:rsidRPr="00316291">
              <w:rPr>
                <w:color w:val="000000"/>
                <w:sz w:val="20"/>
                <w:szCs w:val="20"/>
              </w:rPr>
              <w:t>Энергетический,</w:t>
            </w:r>
            <w:r w:rsidRPr="00316291">
              <w:rPr>
                <w:color w:val="000000"/>
                <w:sz w:val="20"/>
                <w:szCs w:val="20"/>
              </w:rPr>
              <w:t xml:space="preserve"> 8</w:t>
            </w:r>
            <w:bookmarkEnd w:id="302"/>
          </w:p>
        </w:tc>
        <w:tc>
          <w:tcPr>
            <w:tcW w:w="356" w:type="pct"/>
            <w:tcBorders>
              <w:top w:val="nil"/>
              <w:left w:val="nil"/>
              <w:bottom w:val="single" w:sz="8" w:space="0" w:color="auto"/>
              <w:right w:val="single" w:sz="8" w:space="0" w:color="auto"/>
            </w:tcBorders>
            <w:shd w:val="clear" w:color="auto" w:fill="auto"/>
            <w:vAlign w:val="center"/>
            <w:hideMark/>
          </w:tcPr>
          <w:p w14:paraId="16A44F1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87B78B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3D3611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3FBFC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BAD708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7C334E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6D1426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4EE5ED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7BA032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617B1D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60EEB5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568093B" w14:textId="77777777" w:rsidR="000E3DE2" w:rsidRPr="00316291" w:rsidRDefault="000E3DE2" w:rsidP="000E3DE2">
            <w:pPr>
              <w:jc w:val="right"/>
              <w:outlineLvl w:val="0"/>
              <w:rPr>
                <w:color w:val="000000"/>
                <w:sz w:val="20"/>
                <w:szCs w:val="20"/>
              </w:rPr>
            </w:pPr>
            <w:bookmarkStart w:id="303" w:name="_Toc79059971"/>
            <w:r w:rsidRPr="00316291">
              <w:rPr>
                <w:color w:val="000000"/>
                <w:sz w:val="20"/>
                <w:szCs w:val="20"/>
              </w:rPr>
              <w:t>1.1</w:t>
            </w:r>
            <w:bookmarkEnd w:id="303"/>
          </w:p>
        </w:tc>
      </w:tr>
      <w:tr w:rsidR="000E3DE2" w:rsidRPr="00316291" w14:paraId="0043228E"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1CBB4250"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04" w:name="_Toc79059972"/>
            <w:r w:rsidRPr="00316291">
              <w:rPr>
                <w:color w:val="000000"/>
                <w:sz w:val="20"/>
                <w:szCs w:val="20"/>
              </w:rPr>
              <w:t>ул. Спартака, 3</w:t>
            </w:r>
            <w:bookmarkEnd w:id="304"/>
          </w:p>
        </w:tc>
        <w:tc>
          <w:tcPr>
            <w:tcW w:w="356" w:type="pct"/>
            <w:tcBorders>
              <w:top w:val="nil"/>
              <w:left w:val="nil"/>
              <w:bottom w:val="single" w:sz="8" w:space="0" w:color="auto"/>
              <w:right w:val="single" w:sz="8" w:space="0" w:color="auto"/>
            </w:tcBorders>
            <w:shd w:val="clear" w:color="auto" w:fill="auto"/>
            <w:vAlign w:val="center"/>
            <w:hideMark/>
          </w:tcPr>
          <w:p w14:paraId="56EBC1E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D7B197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68C631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2C31F8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29E8A7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733B99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662FFE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0097BE" w14:textId="77777777" w:rsidR="000E3DE2" w:rsidRPr="00316291" w:rsidRDefault="000E3DE2" w:rsidP="000E3DE2">
            <w:pPr>
              <w:jc w:val="right"/>
              <w:outlineLvl w:val="0"/>
              <w:rPr>
                <w:color w:val="000000"/>
                <w:sz w:val="20"/>
                <w:szCs w:val="20"/>
              </w:rPr>
            </w:pPr>
            <w:bookmarkStart w:id="305" w:name="_Toc79059973"/>
            <w:r w:rsidRPr="00316291">
              <w:rPr>
                <w:color w:val="000000"/>
                <w:sz w:val="20"/>
                <w:szCs w:val="20"/>
              </w:rPr>
              <w:t>1</w:t>
            </w:r>
            <w:bookmarkEnd w:id="305"/>
          </w:p>
        </w:tc>
        <w:tc>
          <w:tcPr>
            <w:tcW w:w="271" w:type="pct"/>
            <w:tcBorders>
              <w:top w:val="nil"/>
              <w:left w:val="nil"/>
              <w:bottom w:val="single" w:sz="8" w:space="0" w:color="auto"/>
              <w:right w:val="single" w:sz="8" w:space="0" w:color="auto"/>
            </w:tcBorders>
            <w:shd w:val="clear" w:color="auto" w:fill="auto"/>
            <w:vAlign w:val="center"/>
            <w:hideMark/>
          </w:tcPr>
          <w:p w14:paraId="24C9FE6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432BAD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935E39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697892"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99D7A46"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A9146D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06" w:name="_Toc79059974"/>
            <w:r w:rsidRPr="00316291">
              <w:rPr>
                <w:color w:val="000000"/>
                <w:sz w:val="20"/>
                <w:szCs w:val="20"/>
              </w:rPr>
              <w:t>ул. Спартака, 8</w:t>
            </w:r>
            <w:bookmarkEnd w:id="306"/>
          </w:p>
        </w:tc>
        <w:tc>
          <w:tcPr>
            <w:tcW w:w="356" w:type="pct"/>
            <w:tcBorders>
              <w:top w:val="nil"/>
              <w:left w:val="nil"/>
              <w:bottom w:val="single" w:sz="8" w:space="0" w:color="auto"/>
              <w:right w:val="single" w:sz="8" w:space="0" w:color="auto"/>
            </w:tcBorders>
            <w:shd w:val="clear" w:color="auto" w:fill="auto"/>
            <w:vAlign w:val="center"/>
            <w:hideMark/>
          </w:tcPr>
          <w:p w14:paraId="2256F10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7C6A9D9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12CC58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DA3C3C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E9BB34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639141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6C48EC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DA6024C" w14:textId="77777777" w:rsidR="000E3DE2" w:rsidRPr="00316291" w:rsidRDefault="000E3DE2" w:rsidP="000E3DE2">
            <w:pPr>
              <w:jc w:val="right"/>
              <w:outlineLvl w:val="0"/>
              <w:rPr>
                <w:color w:val="000000"/>
                <w:sz w:val="20"/>
                <w:szCs w:val="20"/>
              </w:rPr>
            </w:pPr>
            <w:bookmarkStart w:id="307" w:name="_Toc79059975"/>
            <w:r w:rsidRPr="00316291">
              <w:rPr>
                <w:color w:val="000000"/>
                <w:sz w:val="20"/>
                <w:szCs w:val="20"/>
              </w:rPr>
              <w:t>0.65</w:t>
            </w:r>
            <w:bookmarkEnd w:id="307"/>
          </w:p>
        </w:tc>
        <w:tc>
          <w:tcPr>
            <w:tcW w:w="271" w:type="pct"/>
            <w:tcBorders>
              <w:top w:val="nil"/>
              <w:left w:val="nil"/>
              <w:bottom w:val="single" w:sz="8" w:space="0" w:color="auto"/>
              <w:right w:val="single" w:sz="8" w:space="0" w:color="auto"/>
            </w:tcBorders>
            <w:shd w:val="clear" w:color="auto" w:fill="auto"/>
            <w:vAlign w:val="center"/>
            <w:hideMark/>
          </w:tcPr>
          <w:p w14:paraId="04B2D23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B3728B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E22298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F9F3413"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A2E6AB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96879D6"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08" w:name="_Toc79059976"/>
            <w:r w:rsidRPr="00316291">
              <w:rPr>
                <w:color w:val="000000"/>
                <w:sz w:val="20"/>
                <w:szCs w:val="20"/>
              </w:rPr>
              <w:t>ул. Волгоградская, 1</w:t>
            </w:r>
            <w:bookmarkEnd w:id="308"/>
          </w:p>
        </w:tc>
        <w:tc>
          <w:tcPr>
            <w:tcW w:w="356" w:type="pct"/>
            <w:tcBorders>
              <w:top w:val="nil"/>
              <w:left w:val="nil"/>
              <w:bottom w:val="single" w:sz="8" w:space="0" w:color="auto"/>
              <w:right w:val="single" w:sz="8" w:space="0" w:color="auto"/>
            </w:tcBorders>
            <w:shd w:val="clear" w:color="auto" w:fill="auto"/>
            <w:vAlign w:val="center"/>
            <w:hideMark/>
          </w:tcPr>
          <w:p w14:paraId="3816FF9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6558905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A6017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893245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FE6365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DBE559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9E609A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90CFAF4" w14:textId="77777777" w:rsidR="000E3DE2" w:rsidRPr="00316291" w:rsidRDefault="000E3DE2" w:rsidP="000E3DE2">
            <w:pPr>
              <w:jc w:val="right"/>
              <w:outlineLvl w:val="0"/>
              <w:rPr>
                <w:color w:val="000000"/>
                <w:sz w:val="20"/>
                <w:szCs w:val="20"/>
              </w:rPr>
            </w:pPr>
            <w:bookmarkStart w:id="309" w:name="_Toc79059977"/>
            <w:r w:rsidRPr="00316291">
              <w:rPr>
                <w:color w:val="000000"/>
                <w:sz w:val="20"/>
                <w:szCs w:val="20"/>
              </w:rPr>
              <w:t>0.499</w:t>
            </w:r>
            <w:bookmarkEnd w:id="309"/>
          </w:p>
        </w:tc>
        <w:tc>
          <w:tcPr>
            <w:tcW w:w="271" w:type="pct"/>
            <w:tcBorders>
              <w:top w:val="nil"/>
              <w:left w:val="nil"/>
              <w:bottom w:val="single" w:sz="8" w:space="0" w:color="auto"/>
              <w:right w:val="single" w:sz="8" w:space="0" w:color="auto"/>
            </w:tcBorders>
            <w:shd w:val="clear" w:color="auto" w:fill="auto"/>
            <w:vAlign w:val="center"/>
            <w:hideMark/>
          </w:tcPr>
          <w:p w14:paraId="5204076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F9DE7E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7D6FDD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DD5B28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711A9BD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71C1A701"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10" w:name="_Toc79059978"/>
            <w:r w:rsidRPr="00316291">
              <w:rPr>
                <w:color w:val="000000"/>
                <w:sz w:val="20"/>
                <w:szCs w:val="20"/>
              </w:rPr>
              <w:t>ул. Волгоградская, 5</w:t>
            </w:r>
            <w:bookmarkEnd w:id="310"/>
          </w:p>
        </w:tc>
        <w:tc>
          <w:tcPr>
            <w:tcW w:w="356" w:type="pct"/>
            <w:tcBorders>
              <w:top w:val="nil"/>
              <w:left w:val="nil"/>
              <w:bottom w:val="single" w:sz="8" w:space="0" w:color="auto"/>
              <w:right w:val="single" w:sz="8" w:space="0" w:color="auto"/>
            </w:tcBorders>
            <w:shd w:val="clear" w:color="auto" w:fill="auto"/>
            <w:vAlign w:val="center"/>
            <w:hideMark/>
          </w:tcPr>
          <w:p w14:paraId="2D30C31B"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2B9B27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9000F90"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61F81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376FF4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72BB20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259F76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0753F74" w14:textId="77777777" w:rsidR="000E3DE2" w:rsidRPr="00316291" w:rsidRDefault="000E3DE2" w:rsidP="000E3DE2">
            <w:pPr>
              <w:jc w:val="right"/>
              <w:outlineLvl w:val="0"/>
              <w:rPr>
                <w:color w:val="000000"/>
                <w:sz w:val="20"/>
                <w:szCs w:val="20"/>
              </w:rPr>
            </w:pPr>
            <w:bookmarkStart w:id="311" w:name="_Toc79059979"/>
            <w:r w:rsidRPr="00316291">
              <w:rPr>
                <w:color w:val="000000"/>
                <w:sz w:val="20"/>
                <w:szCs w:val="20"/>
              </w:rPr>
              <w:t>0.639</w:t>
            </w:r>
            <w:bookmarkEnd w:id="311"/>
          </w:p>
        </w:tc>
        <w:tc>
          <w:tcPr>
            <w:tcW w:w="271" w:type="pct"/>
            <w:tcBorders>
              <w:top w:val="nil"/>
              <w:left w:val="nil"/>
              <w:bottom w:val="single" w:sz="8" w:space="0" w:color="auto"/>
              <w:right w:val="single" w:sz="8" w:space="0" w:color="auto"/>
            </w:tcBorders>
            <w:shd w:val="clear" w:color="auto" w:fill="auto"/>
            <w:vAlign w:val="center"/>
            <w:hideMark/>
          </w:tcPr>
          <w:p w14:paraId="2D10038F"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A65443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9F5D67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7318079"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D1BCEB1"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4DA5B6F"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12" w:name="_Toc79059980"/>
            <w:r w:rsidRPr="00316291">
              <w:rPr>
                <w:color w:val="000000"/>
                <w:sz w:val="20"/>
                <w:szCs w:val="20"/>
              </w:rPr>
              <w:t>ул. Ковпака, 1</w:t>
            </w:r>
            <w:bookmarkEnd w:id="312"/>
          </w:p>
        </w:tc>
        <w:tc>
          <w:tcPr>
            <w:tcW w:w="356" w:type="pct"/>
            <w:tcBorders>
              <w:top w:val="nil"/>
              <w:left w:val="nil"/>
              <w:bottom w:val="single" w:sz="8" w:space="0" w:color="auto"/>
              <w:right w:val="single" w:sz="8" w:space="0" w:color="auto"/>
            </w:tcBorders>
            <w:shd w:val="clear" w:color="auto" w:fill="auto"/>
            <w:vAlign w:val="center"/>
            <w:hideMark/>
          </w:tcPr>
          <w:p w14:paraId="67F26566"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5928DD1C"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B759F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802DD3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0EDD00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E51EA0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8C71A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1F0DC6C" w14:textId="77777777" w:rsidR="000E3DE2" w:rsidRPr="00316291" w:rsidRDefault="000E3DE2" w:rsidP="000E3DE2">
            <w:pPr>
              <w:jc w:val="right"/>
              <w:outlineLvl w:val="0"/>
              <w:rPr>
                <w:color w:val="000000"/>
                <w:sz w:val="20"/>
                <w:szCs w:val="20"/>
              </w:rPr>
            </w:pPr>
            <w:bookmarkStart w:id="313" w:name="_Toc79059981"/>
            <w:r w:rsidRPr="00316291">
              <w:rPr>
                <w:color w:val="000000"/>
                <w:sz w:val="20"/>
                <w:szCs w:val="20"/>
              </w:rPr>
              <w:t>0.45</w:t>
            </w:r>
            <w:bookmarkEnd w:id="313"/>
          </w:p>
        </w:tc>
        <w:tc>
          <w:tcPr>
            <w:tcW w:w="271" w:type="pct"/>
            <w:tcBorders>
              <w:top w:val="nil"/>
              <w:left w:val="nil"/>
              <w:bottom w:val="single" w:sz="8" w:space="0" w:color="auto"/>
              <w:right w:val="single" w:sz="8" w:space="0" w:color="auto"/>
            </w:tcBorders>
            <w:shd w:val="clear" w:color="auto" w:fill="auto"/>
            <w:vAlign w:val="center"/>
            <w:hideMark/>
          </w:tcPr>
          <w:p w14:paraId="5045036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29FB2E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39E00E9"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F95B3B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0389ABB"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ED52F06"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14" w:name="_Toc79059982"/>
            <w:r w:rsidRPr="00316291">
              <w:rPr>
                <w:color w:val="000000"/>
                <w:sz w:val="20"/>
                <w:szCs w:val="20"/>
              </w:rPr>
              <w:t>ул. Ковпака, 3</w:t>
            </w:r>
            <w:bookmarkEnd w:id="314"/>
          </w:p>
        </w:tc>
        <w:tc>
          <w:tcPr>
            <w:tcW w:w="356" w:type="pct"/>
            <w:tcBorders>
              <w:top w:val="nil"/>
              <w:left w:val="nil"/>
              <w:bottom w:val="single" w:sz="8" w:space="0" w:color="auto"/>
              <w:right w:val="single" w:sz="8" w:space="0" w:color="auto"/>
            </w:tcBorders>
            <w:shd w:val="clear" w:color="auto" w:fill="auto"/>
            <w:vAlign w:val="center"/>
            <w:hideMark/>
          </w:tcPr>
          <w:p w14:paraId="1379C10A"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0EF578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FDA70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5FE120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F06B03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EA3432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8546E8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A215429" w14:textId="77777777" w:rsidR="000E3DE2" w:rsidRPr="00316291" w:rsidRDefault="000E3DE2" w:rsidP="000E3DE2">
            <w:pPr>
              <w:jc w:val="right"/>
              <w:outlineLvl w:val="0"/>
              <w:rPr>
                <w:color w:val="000000"/>
                <w:sz w:val="20"/>
                <w:szCs w:val="20"/>
              </w:rPr>
            </w:pPr>
            <w:bookmarkStart w:id="315" w:name="_Toc79059983"/>
            <w:r w:rsidRPr="00316291">
              <w:rPr>
                <w:color w:val="000000"/>
                <w:sz w:val="20"/>
                <w:szCs w:val="20"/>
              </w:rPr>
              <w:t>0.458</w:t>
            </w:r>
            <w:bookmarkEnd w:id="315"/>
          </w:p>
        </w:tc>
        <w:tc>
          <w:tcPr>
            <w:tcW w:w="271" w:type="pct"/>
            <w:tcBorders>
              <w:top w:val="nil"/>
              <w:left w:val="nil"/>
              <w:bottom w:val="single" w:sz="8" w:space="0" w:color="auto"/>
              <w:right w:val="single" w:sz="8" w:space="0" w:color="auto"/>
            </w:tcBorders>
            <w:shd w:val="clear" w:color="auto" w:fill="auto"/>
            <w:vAlign w:val="center"/>
            <w:hideMark/>
          </w:tcPr>
          <w:p w14:paraId="1BA6934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06D7B63"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323685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065E61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1120F0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694CF60"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16" w:name="_Toc79059984"/>
            <w:r w:rsidRPr="00316291">
              <w:rPr>
                <w:color w:val="000000"/>
                <w:sz w:val="20"/>
                <w:szCs w:val="20"/>
              </w:rPr>
              <w:t>ул. Трудовая, 22</w:t>
            </w:r>
            <w:bookmarkEnd w:id="316"/>
          </w:p>
        </w:tc>
        <w:tc>
          <w:tcPr>
            <w:tcW w:w="356" w:type="pct"/>
            <w:tcBorders>
              <w:top w:val="nil"/>
              <w:left w:val="nil"/>
              <w:bottom w:val="single" w:sz="8" w:space="0" w:color="auto"/>
              <w:right w:val="single" w:sz="8" w:space="0" w:color="auto"/>
            </w:tcBorders>
            <w:shd w:val="clear" w:color="auto" w:fill="auto"/>
            <w:vAlign w:val="center"/>
            <w:hideMark/>
          </w:tcPr>
          <w:p w14:paraId="25E46EBE"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77932D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F9FFDF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07DF4F8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CFB344E"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C125FA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7EBDF1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EDB086B"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3DEC324" w14:textId="77777777" w:rsidR="000E3DE2" w:rsidRPr="00316291" w:rsidRDefault="000E3DE2" w:rsidP="000E3DE2">
            <w:pPr>
              <w:jc w:val="right"/>
              <w:outlineLvl w:val="0"/>
              <w:rPr>
                <w:color w:val="000000"/>
                <w:sz w:val="20"/>
                <w:szCs w:val="20"/>
              </w:rPr>
            </w:pPr>
            <w:bookmarkStart w:id="317" w:name="_Toc79059985"/>
            <w:r w:rsidRPr="00316291">
              <w:rPr>
                <w:color w:val="000000"/>
                <w:sz w:val="20"/>
                <w:szCs w:val="20"/>
              </w:rPr>
              <w:t>1.25</w:t>
            </w:r>
            <w:bookmarkEnd w:id="317"/>
          </w:p>
        </w:tc>
        <w:tc>
          <w:tcPr>
            <w:tcW w:w="271" w:type="pct"/>
            <w:tcBorders>
              <w:top w:val="nil"/>
              <w:left w:val="nil"/>
              <w:bottom w:val="single" w:sz="8" w:space="0" w:color="auto"/>
              <w:right w:val="single" w:sz="8" w:space="0" w:color="auto"/>
            </w:tcBorders>
            <w:shd w:val="clear" w:color="auto" w:fill="auto"/>
            <w:vAlign w:val="center"/>
            <w:hideMark/>
          </w:tcPr>
          <w:p w14:paraId="53F126D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56C4CD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6CBBCAE"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91AD6F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3CD6E1F2"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18" w:name="_Toc79059986"/>
            <w:r w:rsidRPr="00316291">
              <w:rPr>
                <w:color w:val="000000"/>
                <w:sz w:val="20"/>
                <w:szCs w:val="20"/>
              </w:rPr>
              <w:t>ул. Пушкина, 59</w:t>
            </w:r>
            <w:bookmarkEnd w:id="318"/>
          </w:p>
        </w:tc>
        <w:tc>
          <w:tcPr>
            <w:tcW w:w="356" w:type="pct"/>
            <w:tcBorders>
              <w:top w:val="nil"/>
              <w:left w:val="nil"/>
              <w:bottom w:val="single" w:sz="8" w:space="0" w:color="auto"/>
              <w:right w:val="single" w:sz="8" w:space="0" w:color="auto"/>
            </w:tcBorders>
            <w:shd w:val="clear" w:color="auto" w:fill="auto"/>
            <w:vAlign w:val="center"/>
            <w:hideMark/>
          </w:tcPr>
          <w:p w14:paraId="1AA6E46C"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0F95BF1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ED1274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8DDB38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C3D13F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E32CC7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DB72E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6D4218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316D318" w14:textId="77777777" w:rsidR="000E3DE2" w:rsidRPr="00316291" w:rsidRDefault="000E3DE2" w:rsidP="000E3DE2">
            <w:pPr>
              <w:jc w:val="right"/>
              <w:outlineLvl w:val="0"/>
              <w:rPr>
                <w:color w:val="000000"/>
                <w:sz w:val="20"/>
                <w:szCs w:val="20"/>
              </w:rPr>
            </w:pPr>
            <w:bookmarkStart w:id="319" w:name="_Toc79059987"/>
            <w:r w:rsidRPr="00316291">
              <w:rPr>
                <w:color w:val="000000"/>
                <w:sz w:val="20"/>
                <w:szCs w:val="20"/>
              </w:rPr>
              <w:t>0.564</w:t>
            </w:r>
            <w:bookmarkEnd w:id="319"/>
          </w:p>
        </w:tc>
        <w:tc>
          <w:tcPr>
            <w:tcW w:w="271" w:type="pct"/>
            <w:tcBorders>
              <w:top w:val="nil"/>
              <w:left w:val="nil"/>
              <w:bottom w:val="single" w:sz="8" w:space="0" w:color="auto"/>
              <w:right w:val="single" w:sz="8" w:space="0" w:color="auto"/>
            </w:tcBorders>
            <w:shd w:val="clear" w:color="auto" w:fill="auto"/>
            <w:vAlign w:val="center"/>
            <w:hideMark/>
          </w:tcPr>
          <w:p w14:paraId="0DAD092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4244D0F2"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5109B18"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ACE564D"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5B677A3"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20" w:name="_Toc79059988"/>
            <w:r w:rsidRPr="00316291">
              <w:rPr>
                <w:color w:val="000000"/>
                <w:sz w:val="20"/>
                <w:szCs w:val="20"/>
              </w:rPr>
              <w:t>ул. Снежная, 12</w:t>
            </w:r>
            <w:bookmarkEnd w:id="320"/>
          </w:p>
        </w:tc>
        <w:tc>
          <w:tcPr>
            <w:tcW w:w="356" w:type="pct"/>
            <w:tcBorders>
              <w:top w:val="nil"/>
              <w:left w:val="nil"/>
              <w:bottom w:val="single" w:sz="8" w:space="0" w:color="auto"/>
              <w:right w:val="single" w:sz="8" w:space="0" w:color="auto"/>
            </w:tcBorders>
            <w:shd w:val="clear" w:color="auto" w:fill="auto"/>
            <w:vAlign w:val="center"/>
            <w:hideMark/>
          </w:tcPr>
          <w:p w14:paraId="641865E1"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1709556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C1D78FA"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1B6E9A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12DCB63"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4E05F3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EB1C16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455995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2E92B73" w14:textId="77777777" w:rsidR="000E3DE2" w:rsidRPr="00316291" w:rsidRDefault="000E3DE2" w:rsidP="000E3DE2">
            <w:pPr>
              <w:jc w:val="right"/>
              <w:outlineLvl w:val="0"/>
              <w:rPr>
                <w:color w:val="000000"/>
                <w:sz w:val="20"/>
                <w:szCs w:val="20"/>
              </w:rPr>
            </w:pPr>
            <w:bookmarkStart w:id="321" w:name="_Toc79059989"/>
            <w:r w:rsidRPr="00316291">
              <w:rPr>
                <w:color w:val="000000"/>
                <w:sz w:val="20"/>
                <w:szCs w:val="20"/>
              </w:rPr>
              <w:t>0.67</w:t>
            </w:r>
            <w:bookmarkEnd w:id="321"/>
          </w:p>
        </w:tc>
        <w:tc>
          <w:tcPr>
            <w:tcW w:w="271" w:type="pct"/>
            <w:tcBorders>
              <w:top w:val="nil"/>
              <w:left w:val="nil"/>
              <w:bottom w:val="single" w:sz="8" w:space="0" w:color="auto"/>
              <w:right w:val="single" w:sz="8" w:space="0" w:color="auto"/>
            </w:tcBorders>
            <w:shd w:val="clear" w:color="auto" w:fill="auto"/>
            <w:vAlign w:val="center"/>
            <w:hideMark/>
          </w:tcPr>
          <w:p w14:paraId="3634AA21"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1D6F752E"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7EF1A3C"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558CA559"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28D18E08"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22" w:name="_Toc79059990"/>
            <w:r w:rsidRPr="00316291">
              <w:rPr>
                <w:color w:val="000000"/>
                <w:sz w:val="20"/>
                <w:szCs w:val="20"/>
              </w:rPr>
              <w:t>ул. Софьи Перовской, 5</w:t>
            </w:r>
            <w:bookmarkEnd w:id="322"/>
          </w:p>
        </w:tc>
        <w:tc>
          <w:tcPr>
            <w:tcW w:w="356" w:type="pct"/>
            <w:tcBorders>
              <w:top w:val="nil"/>
              <w:left w:val="nil"/>
              <w:bottom w:val="single" w:sz="8" w:space="0" w:color="auto"/>
              <w:right w:val="single" w:sz="8" w:space="0" w:color="auto"/>
            </w:tcBorders>
            <w:shd w:val="clear" w:color="auto" w:fill="auto"/>
            <w:vAlign w:val="center"/>
            <w:hideMark/>
          </w:tcPr>
          <w:p w14:paraId="0A429C61"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3875F60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06D2F22"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17B6001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C2E8344"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F6EACC8"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3E74FC5"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BEC0D9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9D2F9BB" w14:textId="77777777" w:rsidR="000E3DE2" w:rsidRPr="00316291" w:rsidRDefault="000E3DE2" w:rsidP="000E3DE2">
            <w:pPr>
              <w:jc w:val="right"/>
              <w:outlineLvl w:val="0"/>
              <w:rPr>
                <w:color w:val="000000"/>
                <w:sz w:val="20"/>
                <w:szCs w:val="20"/>
              </w:rPr>
            </w:pPr>
            <w:bookmarkStart w:id="323" w:name="_Toc79059991"/>
            <w:r w:rsidRPr="00316291">
              <w:rPr>
                <w:color w:val="000000"/>
                <w:sz w:val="20"/>
                <w:szCs w:val="20"/>
              </w:rPr>
              <w:t>1.031</w:t>
            </w:r>
            <w:bookmarkEnd w:id="323"/>
          </w:p>
        </w:tc>
        <w:tc>
          <w:tcPr>
            <w:tcW w:w="271" w:type="pct"/>
            <w:tcBorders>
              <w:top w:val="nil"/>
              <w:left w:val="nil"/>
              <w:bottom w:val="single" w:sz="8" w:space="0" w:color="auto"/>
              <w:right w:val="single" w:sz="8" w:space="0" w:color="auto"/>
            </w:tcBorders>
            <w:shd w:val="clear" w:color="auto" w:fill="auto"/>
            <w:vAlign w:val="center"/>
            <w:hideMark/>
          </w:tcPr>
          <w:p w14:paraId="6DC34F8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78CECAA7"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04155FD"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642E47E4"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0FB02A64" w14:textId="77777777" w:rsidR="000E3DE2" w:rsidRPr="00316291" w:rsidRDefault="000E3DE2" w:rsidP="000E3DE2">
            <w:pPr>
              <w:outlineLvl w:val="0"/>
              <w:rPr>
                <w:color w:val="000000"/>
                <w:sz w:val="20"/>
                <w:szCs w:val="20"/>
              </w:rPr>
            </w:pPr>
            <w:r w:rsidRPr="00316291">
              <w:rPr>
                <w:color w:val="000000"/>
                <w:sz w:val="20"/>
                <w:szCs w:val="20"/>
              </w:rPr>
              <w:t xml:space="preserve"> </w:t>
            </w:r>
            <w:bookmarkStart w:id="324" w:name="_Toc79059992"/>
            <w:r w:rsidRPr="00316291">
              <w:rPr>
                <w:color w:val="000000"/>
                <w:sz w:val="20"/>
                <w:szCs w:val="20"/>
              </w:rPr>
              <w:t>ул. Советская, 58</w:t>
            </w:r>
            <w:bookmarkEnd w:id="324"/>
          </w:p>
        </w:tc>
        <w:tc>
          <w:tcPr>
            <w:tcW w:w="356" w:type="pct"/>
            <w:tcBorders>
              <w:top w:val="nil"/>
              <w:left w:val="nil"/>
              <w:bottom w:val="single" w:sz="8" w:space="0" w:color="auto"/>
              <w:right w:val="single" w:sz="8" w:space="0" w:color="auto"/>
            </w:tcBorders>
            <w:shd w:val="clear" w:color="auto" w:fill="auto"/>
            <w:vAlign w:val="center"/>
            <w:hideMark/>
          </w:tcPr>
          <w:p w14:paraId="7456F6BF"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4744F4F9"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B76CA66"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573F920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CD1203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DCE588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0278F8F"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8BB2A3A"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3F4FE5A3" w14:textId="77777777" w:rsidR="000E3DE2" w:rsidRPr="00316291" w:rsidRDefault="000E3DE2" w:rsidP="000E3DE2">
            <w:pPr>
              <w:jc w:val="right"/>
              <w:outlineLvl w:val="0"/>
              <w:rPr>
                <w:color w:val="000000"/>
                <w:sz w:val="20"/>
                <w:szCs w:val="20"/>
              </w:rPr>
            </w:pPr>
            <w:bookmarkStart w:id="325" w:name="_Toc79059993"/>
            <w:r w:rsidRPr="00316291">
              <w:rPr>
                <w:color w:val="000000"/>
                <w:sz w:val="20"/>
                <w:szCs w:val="20"/>
              </w:rPr>
              <w:t>1</w:t>
            </w:r>
            <w:bookmarkEnd w:id="325"/>
          </w:p>
        </w:tc>
        <w:tc>
          <w:tcPr>
            <w:tcW w:w="271" w:type="pct"/>
            <w:tcBorders>
              <w:top w:val="nil"/>
              <w:left w:val="nil"/>
              <w:bottom w:val="single" w:sz="8" w:space="0" w:color="auto"/>
              <w:right w:val="single" w:sz="8" w:space="0" w:color="auto"/>
            </w:tcBorders>
            <w:shd w:val="clear" w:color="auto" w:fill="auto"/>
            <w:vAlign w:val="center"/>
            <w:hideMark/>
          </w:tcPr>
          <w:p w14:paraId="77296DB6"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B62D49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698310F4"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034B73CC" w14:textId="77777777" w:rsidTr="00316291">
        <w:trPr>
          <w:trHeight w:val="57"/>
        </w:trPr>
        <w:tc>
          <w:tcPr>
            <w:tcW w:w="819" w:type="pct"/>
            <w:tcBorders>
              <w:top w:val="nil"/>
              <w:left w:val="single" w:sz="8" w:space="0" w:color="auto"/>
              <w:bottom w:val="single" w:sz="8" w:space="0" w:color="auto"/>
              <w:right w:val="single" w:sz="8" w:space="0" w:color="auto"/>
            </w:tcBorders>
            <w:shd w:val="clear" w:color="auto" w:fill="auto"/>
            <w:vAlign w:val="center"/>
            <w:hideMark/>
          </w:tcPr>
          <w:p w14:paraId="5E88DB34" w14:textId="02D32A64" w:rsidR="000E3DE2" w:rsidRPr="00316291" w:rsidRDefault="000E3DE2" w:rsidP="000E3DE2">
            <w:pPr>
              <w:outlineLvl w:val="0"/>
              <w:rPr>
                <w:color w:val="000000"/>
                <w:sz w:val="20"/>
                <w:szCs w:val="20"/>
              </w:rPr>
            </w:pPr>
            <w:r w:rsidRPr="00316291">
              <w:rPr>
                <w:color w:val="000000"/>
                <w:sz w:val="20"/>
                <w:szCs w:val="20"/>
              </w:rPr>
              <w:t xml:space="preserve"> </w:t>
            </w:r>
            <w:bookmarkStart w:id="326" w:name="_Toc79059994"/>
            <w:r w:rsidRPr="00316291">
              <w:rPr>
                <w:color w:val="000000"/>
                <w:sz w:val="20"/>
                <w:szCs w:val="20"/>
              </w:rPr>
              <w:t xml:space="preserve">ул. </w:t>
            </w:r>
            <w:r w:rsidR="00C64E0F" w:rsidRPr="00316291">
              <w:rPr>
                <w:color w:val="000000"/>
                <w:sz w:val="20"/>
                <w:szCs w:val="20"/>
              </w:rPr>
              <w:t>Советская,</w:t>
            </w:r>
            <w:r w:rsidRPr="00316291">
              <w:rPr>
                <w:color w:val="000000"/>
                <w:sz w:val="20"/>
                <w:szCs w:val="20"/>
              </w:rPr>
              <w:t xml:space="preserve"> 77</w:t>
            </w:r>
            <w:bookmarkEnd w:id="326"/>
          </w:p>
        </w:tc>
        <w:tc>
          <w:tcPr>
            <w:tcW w:w="356" w:type="pct"/>
            <w:tcBorders>
              <w:top w:val="nil"/>
              <w:left w:val="nil"/>
              <w:bottom w:val="single" w:sz="8" w:space="0" w:color="auto"/>
              <w:right w:val="single" w:sz="8" w:space="0" w:color="auto"/>
            </w:tcBorders>
            <w:shd w:val="clear" w:color="auto" w:fill="auto"/>
            <w:vAlign w:val="center"/>
            <w:hideMark/>
          </w:tcPr>
          <w:p w14:paraId="434E50E0" w14:textId="77777777" w:rsidR="000E3DE2" w:rsidRPr="00316291" w:rsidRDefault="000E3DE2" w:rsidP="000E3DE2">
            <w:pPr>
              <w:outlineLvl w:val="0"/>
              <w:rPr>
                <w:color w:val="000000"/>
                <w:sz w:val="20"/>
                <w:szCs w:val="20"/>
              </w:rPr>
            </w:pPr>
            <w:r w:rsidRPr="00316291">
              <w:rPr>
                <w:color w:val="000000"/>
                <w:sz w:val="20"/>
                <w:szCs w:val="20"/>
              </w:rPr>
              <w:t> </w:t>
            </w:r>
          </w:p>
        </w:tc>
        <w:tc>
          <w:tcPr>
            <w:tcW w:w="401" w:type="pct"/>
            <w:tcBorders>
              <w:top w:val="nil"/>
              <w:left w:val="nil"/>
              <w:bottom w:val="single" w:sz="8" w:space="0" w:color="auto"/>
              <w:right w:val="single" w:sz="8" w:space="0" w:color="auto"/>
            </w:tcBorders>
            <w:shd w:val="clear" w:color="auto" w:fill="auto"/>
            <w:vAlign w:val="center"/>
            <w:hideMark/>
          </w:tcPr>
          <w:p w14:paraId="2E818C4D"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AF0212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29353521"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794409E7"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423CD7B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332D01AB" w14:textId="77777777" w:rsidR="000E3DE2" w:rsidRPr="00316291" w:rsidRDefault="000E3DE2" w:rsidP="000E3DE2">
            <w:pPr>
              <w:outlineLvl w:val="0"/>
              <w:rPr>
                <w:color w:val="000000"/>
                <w:sz w:val="20"/>
                <w:szCs w:val="20"/>
              </w:rPr>
            </w:pPr>
            <w:r w:rsidRPr="00316291">
              <w:rPr>
                <w:color w:val="000000"/>
                <w:sz w:val="20"/>
                <w:szCs w:val="20"/>
              </w:rPr>
              <w:t> </w:t>
            </w:r>
          </w:p>
        </w:tc>
        <w:tc>
          <w:tcPr>
            <w:tcW w:w="390" w:type="pct"/>
            <w:tcBorders>
              <w:top w:val="nil"/>
              <w:left w:val="nil"/>
              <w:bottom w:val="single" w:sz="8" w:space="0" w:color="auto"/>
              <w:right w:val="single" w:sz="8" w:space="0" w:color="auto"/>
            </w:tcBorders>
            <w:shd w:val="clear" w:color="auto" w:fill="auto"/>
            <w:vAlign w:val="center"/>
            <w:hideMark/>
          </w:tcPr>
          <w:p w14:paraId="60A5C3B4"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5251AE46" w14:textId="77777777" w:rsidR="000E3DE2" w:rsidRPr="00316291" w:rsidRDefault="000E3DE2" w:rsidP="000E3DE2">
            <w:pPr>
              <w:jc w:val="right"/>
              <w:outlineLvl w:val="0"/>
              <w:rPr>
                <w:color w:val="000000"/>
                <w:sz w:val="20"/>
                <w:szCs w:val="20"/>
              </w:rPr>
            </w:pPr>
            <w:bookmarkStart w:id="327" w:name="_Toc79059995"/>
            <w:r w:rsidRPr="00316291">
              <w:rPr>
                <w:color w:val="000000"/>
                <w:sz w:val="20"/>
                <w:szCs w:val="20"/>
              </w:rPr>
              <w:t>0.5</w:t>
            </w:r>
            <w:bookmarkEnd w:id="327"/>
          </w:p>
        </w:tc>
        <w:tc>
          <w:tcPr>
            <w:tcW w:w="271" w:type="pct"/>
            <w:tcBorders>
              <w:top w:val="nil"/>
              <w:left w:val="nil"/>
              <w:bottom w:val="single" w:sz="8" w:space="0" w:color="auto"/>
              <w:right w:val="single" w:sz="8" w:space="0" w:color="auto"/>
            </w:tcBorders>
            <w:shd w:val="clear" w:color="auto" w:fill="auto"/>
            <w:vAlign w:val="center"/>
            <w:hideMark/>
          </w:tcPr>
          <w:p w14:paraId="2297A420"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2E801A4C" w14:textId="77777777" w:rsidR="000E3DE2" w:rsidRPr="00316291" w:rsidRDefault="000E3DE2" w:rsidP="000E3DE2">
            <w:pPr>
              <w:outlineLvl w:val="0"/>
              <w:rPr>
                <w:color w:val="000000"/>
                <w:sz w:val="20"/>
                <w:szCs w:val="20"/>
              </w:rPr>
            </w:pPr>
            <w:r w:rsidRPr="00316291">
              <w:rPr>
                <w:color w:val="000000"/>
                <w:sz w:val="20"/>
                <w:szCs w:val="20"/>
              </w:rPr>
              <w:t> </w:t>
            </w:r>
          </w:p>
        </w:tc>
        <w:tc>
          <w:tcPr>
            <w:tcW w:w="271" w:type="pct"/>
            <w:tcBorders>
              <w:top w:val="nil"/>
              <w:left w:val="nil"/>
              <w:bottom w:val="single" w:sz="8" w:space="0" w:color="auto"/>
              <w:right w:val="single" w:sz="8" w:space="0" w:color="auto"/>
            </w:tcBorders>
            <w:shd w:val="clear" w:color="auto" w:fill="auto"/>
            <w:vAlign w:val="center"/>
            <w:hideMark/>
          </w:tcPr>
          <w:p w14:paraId="037D91B5" w14:textId="77777777" w:rsidR="000E3DE2" w:rsidRPr="00316291" w:rsidRDefault="000E3DE2" w:rsidP="000E3DE2">
            <w:pPr>
              <w:outlineLvl w:val="0"/>
              <w:rPr>
                <w:color w:val="000000"/>
                <w:sz w:val="20"/>
                <w:szCs w:val="20"/>
              </w:rPr>
            </w:pPr>
            <w:r w:rsidRPr="00316291">
              <w:rPr>
                <w:color w:val="000000"/>
                <w:sz w:val="20"/>
                <w:szCs w:val="20"/>
              </w:rPr>
              <w:t> </w:t>
            </w:r>
          </w:p>
        </w:tc>
      </w:tr>
      <w:tr w:rsidR="000E3DE2" w:rsidRPr="00316291" w14:paraId="473D29C6" w14:textId="77777777" w:rsidTr="00316291">
        <w:trPr>
          <w:trHeight w:val="57"/>
        </w:trPr>
        <w:tc>
          <w:tcPr>
            <w:tcW w:w="819" w:type="pct"/>
            <w:tcBorders>
              <w:top w:val="nil"/>
              <w:left w:val="nil"/>
              <w:bottom w:val="nil"/>
              <w:right w:val="nil"/>
            </w:tcBorders>
            <w:shd w:val="clear" w:color="auto" w:fill="auto"/>
            <w:noWrap/>
            <w:vAlign w:val="bottom"/>
            <w:hideMark/>
          </w:tcPr>
          <w:p w14:paraId="00A5FE94" w14:textId="77777777" w:rsidR="000E3DE2" w:rsidRPr="00316291" w:rsidRDefault="000E3DE2" w:rsidP="000E3DE2">
            <w:pPr>
              <w:outlineLvl w:val="0"/>
              <w:rPr>
                <w:color w:val="000000"/>
                <w:sz w:val="20"/>
                <w:szCs w:val="20"/>
              </w:rPr>
            </w:pPr>
          </w:p>
        </w:tc>
        <w:tc>
          <w:tcPr>
            <w:tcW w:w="356" w:type="pct"/>
            <w:tcBorders>
              <w:top w:val="nil"/>
              <w:left w:val="nil"/>
              <w:bottom w:val="nil"/>
              <w:right w:val="nil"/>
            </w:tcBorders>
            <w:shd w:val="clear" w:color="auto" w:fill="auto"/>
            <w:noWrap/>
            <w:vAlign w:val="bottom"/>
            <w:hideMark/>
          </w:tcPr>
          <w:p w14:paraId="7B242059" w14:textId="77777777" w:rsidR="000E3DE2" w:rsidRPr="00316291" w:rsidRDefault="000E3DE2" w:rsidP="000E3DE2">
            <w:pPr>
              <w:rPr>
                <w:sz w:val="20"/>
                <w:szCs w:val="20"/>
              </w:rPr>
            </w:pPr>
          </w:p>
        </w:tc>
        <w:tc>
          <w:tcPr>
            <w:tcW w:w="401" w:type="pct"/>
            <w:tcBorders>
              <w:top w:val="nil"/>
              <w:left w:val="nil"/>
              <w:bottom w:val="nil"/>
              <w:right w:val="nil"/>
            </w:tcBorders>
            <w:shd w:val="clear" w:color="auto" w:fill="auto"/>
            <w:noWrap/>
            <w:vAlign w:val="bottom"/>
            <w:hideMark/>
          </w:tcPr>
          <w:p w14:paraId="33F9EA17" w14:textId="77777777" w:rsidR="000E3DE2" w:rsidRPr="00316291" w:rsidRDefault="000E3DE2" w:rsidP="000E3DE2">
            <w:pPr>
              <w:rPr>
                <w:sz w:val="20"/>
                <w:szCs w:val="20"/>
              </w:rPr>
            </w:pPr>
          </w:p>
        </w:tc>
        <w:tc>
          <w:tcPr>
            <w:tcW w:w="390" w:type="pct"/>
            <w:tcBorders>
              <w:top w:val="nil"/>
              <w:left w:val="nil"/>
              <w:bottom w:val="nil"/>
              <w:right w:val="nil"/>
            </w:tcBorders>
            <w:shd w:val="clear" w:color="auto" w:fill="auto"/>
            <w:noWrap/>
            <w:vAlign w:val="bottom"/>
            <w:hideMark/>
          </w:tcPr>
          <w:p w14:paraId="15965371" w14:textId="77777777" w:rsidR="000E3DE2" w:rsidRPr="00316291" w:rsidRDefault="000E3DE2" w:rsidP="000E3DE2">
            <w:pPr>
              <w:rPr>
                <w:sz w:val="20"/>
                <w:szCs w:val="20"/>
              </w:rPr>
            </w:pPr>
          </w:p>
        </w:tc>
        <w:tc>
          <w:tcPr>
            <w:tcW w:w="390" w:type="pct"/>
            <w:tcBorders>
              <w:top w:val="nil"/>
              <w:left w:val="nil"/>
              <w:bottom w:val="nil"/>
              <w:right w:val="nil"/>
            </w:tcBorders>
            <w:shd w:val="clear" w:color="auto" w:fill="auto"/>
            <w:noWrap/>
            <w:vAlign w:val="bottom"/>
            <w:hideMark/>
          </w:tcPr>
          <w:p w14:paraId="430BDCC9" w14:textId="77777777" w:rsidR="000E3DE2" w:rsidRPr="00316291" w:rsidRDefault="000E3DE2" w:rsidP="000E3DE2">
            <w:pPr>
              <w:rPr>
                <w:sz w:val="20"/>
                <w:szCs w:val="20"/>
              </w:rPr>
            </w:pPr>
          </w:p>
        </w:tc>
        <w:tc>
          <w:tcPr>
            <w:tcW w:w="390" w:type="pct"/>
            <w:tcBorders>
              <w:top w:val="nil"/>
              <w:left w:val="nil"/>
              <w:bottom w:val="nil"/>
              <w:right w:val="nil"/>
            </w:tcBorders>
            <w:shd w:val="clear" w:color="auto" w:fill="auto"/>
            <w:noWrap/>
            <w:vAlign w:val="bottom"/>
            <w:hideMark/>
          </w:tcPr>
          <w:p w14:paraId="3921D07B" w14:textId="77777777" w:rsidR="000E3DE2" w:rsidRPr="00316291" w:rsidRDefault="000E3DE2" w:rsidP="000E3DE2">
            <w:pPr>
              <w:rPr>
                <w:sz w:val="20"/>
                <w:szCs w:val="20"/>
              </w:rPr>
            </w:pPr>
          </w:p>
        </w:tc>
        <w:tc>
          <w:tcPr>
            <w:tcW w:w="390" w:type="pct"/>
            <w:tcBorders>
              <w:top w:val="nil"/>
              <w:left w:val="nil"/>
              <w:bottom w:val="nil"/>
              <w:right w:val="nil"/>
            </w:tcBorders>
            <w:shd w:val="clear" w:color="auto" w:fill="auto"/>
            <w:noWrap/>
            <w:vAlign w:val="bottom"/>
            <w:hideMark/>
          </w:tcPr>
          <w:p w14:paraId="6147C0C5" w14:textId="77777777" w:rsidR="000E3DE2" w:rsidRPr="00316291" w:rsidRDefault="000E3DE2" w:rsidP="000E3DE2">
            <w:pPr>
              <w:jc w:val="center"/>
              <w:rPr>
                <w:sz w:val="20"/>
                <w:szCs w:val="20"/>
              </w:rPr>
            </w:pPr>
          </w:p>
        </w:tc>
        <w:tc>
          <w:tcPr>
            <w:tcW w:w="390" w:type="pct"/>
            <w:tcBorders>
              <w:top w:val="nil"/>
              <w:left w:val="nil"/>
              <w:bottom w:val="nil"/>
              <w:right w:val="nil"/>
            </w:tcBorders>
            <w:shd w:val="clear" w:color="auto" w:fill="auto"/>
            <w:noWrap/>
            <w:vAlign w:val="bottom"/>
            <w:hideMark/>
          </w:tcPr>
          <w:p w14:paraId="18BB275A" w14:textId="77777777" w:rsidR="000E3DE2" w:rsidRPr="00316291" w:rsidRDefault="000E3DE2" w:rsidP="000E3DE2">
            <w:pPr>
              <w:jc w:val="center"/>
              <w:rPr>
                <w:sz w:val="20"/>
                <w:szCs w:val="20"/>
              </w:rPr>
            </w:pPr>
          </w:p>
        </w:tc>
        <w:tc>
          <w:tcPr>
            <w:tcW w:w="390" w:type="pct"/>
            <w:tcBorders>
              <w:top w:val="nil"/>
              <w:left w:val="nil"/>
              <w:bottom w:val="nil"/>
              <w:right w:val="nil"/>
            </w:tcBorders>
            <w:shd w:val="clear" w:color="auto" w:fill="auto"/>
            <w:noWrap/>
            <w:vAlign w:val="bottom"/>
            <w:hideMark/>
          </w:tcPr>
          <w:p w14:paraId="5EE15CBE" w14:textId="77777777" w:rsidR="000E3DE2" w:rsidRPr="00316291" w:rsidRDefault="000E3DE2" w:rsidP="000E3DE2">
            <w:pPr>
              <w:jc w:val="center"/>
              <w:rPr>
                <w:sz w:val="20"/>
                <w:szCs w:val="20"/>
              </w:rPr>
            </w:pPr>
          </w:p>
        </w:tc>
        <w:tc>
          <w:tcPr>
            <w:tcW w:w="271" w:type="pct"/>
            <w:tcBorders>
              <w:top w:val="nil"/>
              <w:left w:val="nil"/>
              <w:bottom w:val="nil"/>
              <w:right w:val="nil"/>
            </w:tcBorders>
            <w:shd w:val="clear" w:color="auto" w:fill="auto"/>
            <w:noWrap/>
            <w:vAlign w:val="bottom"/>
            <w:hideMark/>
          </w:tcPr>
          <w:p w14:paraId="06AFD5F2" w14:textId="77777777" w:rsidR="000E3DE2" w:rsidRPr="00316291" w:rsidRDefault="000E3DE2" w:rsidP="000E3DE2">
            <w:pPr>
              <w:rPr>
                <w:sz w:val="20"/>
                <w:szCs w:val="20"/>
              </w:rPr>
            </w:pPr>
          </w:p>
        </w:tc>
        <w:tc>
          <w:tcPr>
            <w:tcW w:w="271" w:type="pct"/>
            <w:tcBorders>
              <w:top w:val="nil"/>
              <w:left w:val="nil"/>
              <w:bottom w:val="nil"/>
              <w:right w:val="nil"/>
            </w:tcBorders>
            <w:shd w:val="clear" w:color="auto" w:fill="auto"/>
            <w:noWrap/>
            <w:vAlign w:val="bottom"/>
            <w:hideMark/>
          </w:tcPr>
          <w:p w14:paraId="22AF4E20" w14:textId="77777777" w:rsidR="000E3DE2" w:rsidRPr="00316291" w:rsidRDefault="000E3DE2" w:rsidP="000E3DE2">
            <w:pPr>
              <w:rPr>
                <w:sz w:val="20"/>
                <w:szCs w:val="20"/>
              </w:rPr>
            </w:pPr>
          </w:p>
        </w:tc>
        <w:tc>
          <w:tcPr>
            <w:tcW w:w="271" w:type="pct"/>
            <w:tcBorders>
              <w:top w:val="nil"/>
              <w:left w:val="nil"/>
              <w:bottom w:val="nil"/>
              <w:right w:val="nil"/>
            </w:tcBorders>
            <w:shd w:val="clear" w:color="auto" w:fill="auto"/>
            <w:noWrap/>
            <w:vAlign w:val="bottom"/>
            <w:hideMark/>
          </w:tcPr>
          <w:p w14:paraId="3A54F7B8" w14:textId="77777777" w:rsidR="000E3DE2" w:rsidRPr="00316291" w:rsidRDefault="000E3DE2" w:rsidP="000E3DE2">
            <w:pPr>
              <w:rPr>
                <w:sz w:val="20"/>
                <w:szCs w:val="20"/>
              </w:rPr>
            </w:pPr>
          </w:p>
        </w:tc>
        <w:tc>
          <w:tcPr>
            <w:tcW w:w="271" w:type="pct"/>
            <w:tcBorders>
              <w:top w:val="nil"/>
              <w:left w:val="nil"/>
              <w:bottom w:val="nil"/>
              <w:right w:val="nil"/>
            </w:tcBorders>
            <w:shd w:val="clear" w:color="auto" w:fill="auto"/>
            <w:noWrap/>
            <w:vAlign w:val="bottom"/>
            <w:hideMark/>
          </w:tcPr>
          <w:p w14:paraId="68B01C5E" w14:textId="77777777" w:rsidR="000E3DE2" w:rsidRPr="00316291" w:rsidRDefault="000E3DE2" w:rsidP="000E3DE2">
            <w:pPr>
              <w:rPr>
                <w:sz w:val="20"/>
                <w:szCs w:val="20"/>
              </w:rPr>
            </w:pPr>
          </w:p>
        </w:tc>
      </w:tr>
    </w:tbl>
    <w:p w14:paraId="1E035BB0" w14:textId="3130AC51" w:rsidR="000E3DE2" w:rsidRDefault="000E3DE2" w:rsidP="00BB2FAF">
      <w:pPr>
        <w:pStyle w:val="afffffffff8"/>
        <w:rPr>
          <w:bCs/>
          <w:lang w:val="ru-RU"/>
        </w:rPr>
      </w:pPr>
    </w:p>
    <w:p w14:paraId="334F6064" w14:textId="498BB69C" w:rsidR="000D0B8A" w:rsidRDefault="000D0B8A" w:rsidP="00BB2FAF">
      <w:pPr>
        <w:pStyle w:val="afffffffff8"/>
        <w:rPr>
          <w:bCs/>
          <w:lang w:val="ru-RU"/>
        </w:rPr>
      </w:pPr>
    </w:p>
    <w:p w14:paraId="0FE95CB6" w14:textId="438CD984" w:rsidR="000D0B8A" w:rsidRDefault="000D0B8A" w:rsidP="00BB2FAF">
      <w:pPr>
        <w:pStyle w:val="afffffffff8"/>
        <w:rPr>
          <w:bCs/>
          <w:lang w:val="ru-RU"/>
        </w:rPr>
      </w:pPr>
    </w:p>
    <w:p w14:paraId="0D816350" w14:textId="5252B0D8" w:rsidR="000D0B8A" w:rsidRDefault="000D0B8A" w:rsidP="00BB2FAF">
      <w:pPr>
        <w:pStyle w:val="afffffffff8"/>
        <w:rPr>
          <w:bCs/>
          <w:lang w:val="ru-RU"/>
        </w:rPr>
      </w:pPr>
    </w:p>
    <w:p w14:paraId="49573B7D" w14:textId="15CBF10E" w:rsidR="000D0B8A" w:rsidRDefault="000D0B8A" w:rsidP="00BB2FAF">
      <w:pPr>
        <w:pStyle w:val="afffffffff8"/>
        <w:rPr>
          <w:bCs/>
          <w:lang w:val="ru-RU"/>
        </w:rPr>
      </w:pPr>
    </w:p>
    <w:p w14:paraId="4BEB5EA8" w14:textId="77777777" w:rsidR="000D0B8A" w:rsidRDefault="000D0B8A" w:rsidP="00BB2FAF">
      <w:pPr>
        <w:pStyle w:val="afffffffff8"/>
        <w:rPr>
          <w:bCs/>
          <w:lang w:val="ru-RU"/>
        </w:rPr>
      </w:pPr>
    </w:p>
    <w:p w14:paraId="0D9B6BE2" w14:textId="01E07A97" w:rsidR="00A302B6" w:rsidRPr="003A6874" w:rsidRDefault="0017130D" w:rsidP="00BB2FAF">
      <w:pPr>
        <w:pStyle w:val="afffffffff8"/>
        <w:rPr>
          <w:lang w:val="ru-RU"/>
        </w:rPr>
      </w:pPr>
      <w:bookmarkStart w:id="328" w:name="_Toc79065496"/>
      <w:r w:rsidRPr="00DC63A3">
        <w:rPr>
          <w:bCs/>
          <w:lang w:val="ru-RU"/>
        </w:rPr>
        <w:t>Таблица 2.</w:t>
      </w:r>
      <w:r w:rsidRPr="00C713F6">
        <w:rPr>
          <w:bCs/>
        </w:rPr>
        <w:fldChar w:fldCharType="begin"/>
      </w:r>
      <w:r w:rsidRPr="00DC63A3">
        <w:rPr>
          <w:bCs/>
          <w:lang w:val="ru-RU"/>
        </w:rPr>
        <w:instrText xml:space="preserve"> </w:instrText>
      </w:r>
      <w:r w:rsidRPr="00C713F6">
        <w:rPr>
          <w:bCs/>
        </w:rPr>
        <w:instrText>SEQ</w:instrText>
      </w:r>
      <w:r w:rsidRPr="00DC63A3">
        <w:rPr>
          <w:bCs/>
          <w:lang w:val="ru-RU"/>
        </w:rPr>
        <w:instrText xml:space="preserve"> Таблица_П49. \* </w:instrText>
      </w:r>
      <w:r w:rsidRPr="00C713F6">
        <w:rPr>
          <w:bCs/>
        </w:rPr>
        <w:instrText>ARABIC</w:instrText>
      </w:r>
      <w:r w:rsidRPr="00DC63A3">
        <w:rPr>
          <w:bCs/>
          <w:lang w:val="ru-RU"/>
        </w:rPr>
        <w:instrText xml:space="preserve"> </w:instrText>
      </w:r>
      <w:r w:rsidRPr="00C713F6">
        <w:rPr>
          <w:bCs/>
        </w:rPr>
        <w:fldChar w:fldCharType="separate"/>
      </w:r>
      <w:r w:rsidR="007B7E12">
        <w:rPr>
          <w:bCs/>
          <w:noProof/>
        </w:rPr>
        <w:t>13</w:t>
      </w:r>
      <w:r w:rsidRPr="00C713F6">
        <w:rPr>
          <w:bCs/>
        </w:rPr>
        <w:fldChar w:fldCharType="end"/>
      </w:r>
      <w:r w:rsidRPr="00DC63A3">
        <w:rPr>
          <w:bCs/>
          <w:lang w:val="ru-RU"/>
        </w:rPr>
        <w:t xml:space="preserve">.  </w:t>
      </w:r>
      <w:r w:rsidRPr="003A6874">
        <w:rPr>
          <w:lang w:val="ru-RU"/>
        </w:rPr>
        <w:t xml:space="preserve">Сведения о движении строительных фондов в поселении, городском округе, городе федерального значения, </w:t>
      </w:r>
      <w:r w:rsidR="000A153A" w:rsidRPr="003A6874">
        <w:rPr>
          <w:lang w:val="ru-RU"/>
        </w:rPr>
        <w:t>тыс. м</w:t>
      </w:r>
      <w:r w:rsidRPr="003A6874">
        <w:rPr>
          <w:lang w:val="ru-RU"/>
        </w:rPr>
        <w:t>2</w:t>
      </w:r>
      <w:bookmarkEnd w:id="328"/>
    </w:p>
    <w:tbl>
      <w:tblPr>
        <w:tblW w:w="5000" w:type="pct"/>
        <w:tblLook w:val="04A0" w:firstRow="1" w:lastRow="0" w:firstColumn="1" w:lastColumn="0" w:noHBand="0" w:noVBand="1"/>
      </w:tblPr>
      <w:tblGrid>
        <w:gridCol w:w="2555"/>
        <w:gridCol w:w="1102"/>
        <w:gridCol w:w="1243"/>
        <w:gridCol w:w="1210"/>
        <w:gridCol w:w="1210"/>
        <w:gridCol w:w="1210"/>
        <w:gridCol w:w="1213"/>
        <w:gridCol w:w="1213"/>
        <w:gridCol w:w="1213"/>
        <w:gridCol w:w="932"/>
        <w:gridCol w:w="866"/>
        <w:gridCol w:w="866"/>
      </w:tblGrid>
      <w:tr w:rsidR="000E3DE2" w:rsidRPr="000E3DE2" w14:paraId="7274EFA6" w14:textId="77777777" w:rsidTr="00C811D4">
        <w:trPr>
          <w:trHeight w:val="20"/>
        </w:trPr>
        <w:tc>
          <w:tcPr>
            <w:tcW w:w="8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1BE654" w14:textId="77777777" w:rsidR="000E3DE2" w:rsidRPr="000E3DE2" w:rsidRDefault="000E3DE2" w:rsidP="000E3DE2">
            <w:pPr>
              <w:jc w:val="center"/>
              <w:rPr>
                <w:b/>
                <w:bCs/>
                <w:color w:val="000000"/>
                <w:sz w:val="20"/>
                <w:szCs w:val="20"/>
              </w:rPr>
            </w:pPr>
            <w:bookmarkStart w:id="329" w:name="_Hlk79082173"/>
            <w:r w:rsidRPr="000E3DE2">
              <w:rPr>
                <w:b/>
                <w:bCs/>
                <w:color w:val="000000"/>
                <w:sz w:val="20"/>
                <w:szCs w:val="20"/>
              </w:rPr>
              <w:t>Годы</w:t>
            </w:r>
          </w:p>
        </w:tc>
        <w:tc>
          <w:tcPr>
            <w:tcW w:w="371" w:type="pct"/>
            <w:tcBorders>
              <w:top w:val="single" w:sz="8" w:space="0" w:color="auto"/>
              <w:left w:val="nil"/>
              <w:bottom w:val="single" w:sz="8" w:space="0" w:color="auto"/>
              <w:right w:val="single" w:sz="8" w:space="0" w:color="auto"/>
            </w:tcBorders>
            <w:shd w:val="clear" w:color="auto" w:fill="auto"/>
            <w:noWrap/>
            <w:vAlign w:val="center"/>
            <w:hideMark/>
          </w:tcPr>
          <w:p w14:paraId="6C602D55" w14:textId="77777777" w:rsidR="000E3DE2" w:rsidRPr="000E3DE2" w:rsidRDefault="000E3DE2" w:rsidP="000E3DE2">
            <w:pPr>
              <w:jc w:val="center"/>
              <w:rPr>
                <w:b/>
                <w:bCs/>
                <w:color w:val="000000"/>
                <w:sz w:val="20"/>
                <w:szCs w:val="20"/>
              </w:rPr>
            </w:pPr>
            <w:r w:rsidRPr="000E3DE2">
              <w:rPr>
                <w:b/>
                <w:bCs/>
                <w:color w:val="000000"/>
                <w:sz w:val="20"/>
                <w:szCs w:val="20"/>
              </w:rPr>
              <w:t>2018</w:t>
            </w:r>
          </w:p>
        </w:tc>
        <w:tc>
          <w:tcPr>
            <w:tcW w:w="419" w:type="pct"/>
            <w:tcBorders>
              <w:top w:val="single" w:sz="8" w:space="0" w:color="auto"/>
              <w:left w:val="nil"/>
              <w:bottom w:val="single" w:sz="8" w:space="0" w:color="auto"/>
              <w:right w:val="single" w:sz="8" w:space="0" w:color="auto"/>
            </w:tcBorders>
            <w:shd w:val="clear" w:color="auto" w:fill="auto"/>
            <w:noWrap/>
            <w:vAlign w:val="center"/>
            <w:hideMark/>
          </w:tcPr>
          <w:p w14:paraId="40B809CB" w14:textId="77777777" w:rsidR="000E3DE2" w:rsidRPr="000E3DE2" w:rsidRDefault="000E3DE2" w:rsidP="000E3DE2">
            <w:pPr>
              <w:jc w:val="center"/>
              <w:rPr>
                <w:b/>
                <w:bCs/>
                <w:color w:val="000000"/>
                <w:sz w:val="20"/>
                <w:szCs w:val="20"/>
              </w:rPr>
            </w:pPr>
            <w:r w:rsidRPr="000E3DE2">
              <w:rPr>
                <w:b/>
                <w:bCs/>
                <w:color w:val="000000"/>
                <w:sz w:val="20"/>
                <w:szCs w:val="20"/>
              </w:rPr>
              <w:t>2019</w:t>
            </w:r>
          </w:p>
        </w:tc>
        <w:tc>
          <w:tcPr>
            <w:tcW w:w="408" w:type="pct"/>
            <w:tcBorders>
              <w:top w:val="single" w:sz="8" w:space="0" w:color="auto"/>
              <w:left w:val="nil"/>
              <w:bottom w:val="single" w:sz="8" w:space="0" w:color="auto"/>
              <w:right w:val="single" w:sz="8" w:space="0" w:color="auto"/>
            </w:tcBorders>
            <w:shd w:val="clear" w:color="auto" w:fill="auto"/>
            <w:noWrap/>
            <w:vAlign w:val="center"/>
            <w:hideMark/>
          </w:tcPr>
          <w:p w14:paraId="6F5C8A95" w14:textId="77777777" w:rsidR="000E3DE2" w:rsidRPr="000E3DE2" w:rsidRDefault="000E3DE2" w:rsidP="000E3DE2">
            <w:pPr>
              <w:jc w:val="center"/>
              <w:rPr>
                <w:b/>
                <w:bCs/>
                <w:color w:val="000000"/>
                <w:sz w:val="20"/>
                <w:szCs w:val="20"/>
              </w:rPr>
            </w:pPr>
            <w:r w:rsidRPr="000E3DE2">
              <w:rPr>
                <w:b/>
                <w:bCs/>
                <w:color w:val="000000"/>
                <w:sz w:val="20"/>
                <w:szCs w:val="20"/>
              </w:rPr>
              <w:t>2020</w:t>
            </w:r>
          </w:p>
        </w:tc>
        <w:tc>
          <w:tcPr>
            <w:tcW w:w="408" w:type="pct"/>
            <w:tcBorders>
              <w:top w:val="single" w:sz="8" w:space="0" w:color="auto"/>
              <w:left w:val="nil"/>
              <w:bottom w:val="single" w:sz="8" w:space="0" w:color="auto"/>
              <w:right w:val="single" w:sz="8" w:space="0" w:color="auto"/>
            </w:tcBorders>
            <w:shd w:val="clear" w:color="auto" w:fill="auto"/>
            <w:noWrap/>
            <w:vAlign w:val="center"/>
            <w:hideMark/>
          </w:tcPr>
          <w:p w14:paraId="4C3D6E2A" w14:textId="77777777" w:rsidR="000E3DE2" w:rsidRPr="000E3DE2" w:rsidRDefault="000E3DE2" w:rsidP="000E3DE2">
            <w:pPr>
              <w:jc w:val="center"/>
              <w:rPr>
                <w:b/>
                <w:bCs/>
                <w:color w:val="000000"/>
                <w:sz w:val="20"/>
                <w:szCs w:val="20"/>
              </w:rPr>
            </w:pPr>
            <w:r w:rsidRPr="000E3DE2">
              <w:rPr>
                <w:b/>
                <w:bCs/>
                <w:color w:val="000000"/>
                <w:sz w:val="20"/>
                <w:szCs w:val="20"/>
              </w:rPr>
              <w:t>2021</w:t>
            </w:r>
          </w:p>
        </w:tc>
        <w:tc>
          <w:tcPr>
            <w:tcW w:w="408" w:type="pct"/>
            <w:tcBorders>
              <w:top w:val="single" w:sz="8" w:space="0" w:color="auto"/>
              <w:left w:val="nil"/>
              <w:bottom w:val="single" w:sz="8" w:space="0" w:color="auto"/>
              <w:right w:val="single" w:sz="8" w:space="0" w:color="auto"/>
            </w:tcBorders>
            <w:shd w:val="clear" w:color="auto" w:fill="auto"/>
            <w:noWrap/>
            <w:vAlign w:val="center"/>
            <w:hideMark/>
          </w:tcPr>
          <w:p w14:paraId="6BB81ACB" w14:textId="77777777" w:rsidR="000E3DE2" w:rsidRPr="000E3DE2" w:rsidRDefault="000E3DE2" w:rsidP="000E3DE2">
            <w:pPr>
              <w:jc w:val="center"/>
              <w:rPr>
                <w:b/>
                <w:bCs/>
                <w:color w:val="000000"/>
                <w:sz w:val="20"/>
                <w:szCs w:val="20"/>
              </w:rPr>
            </w:pPr>
            <w:r w:rsidRPr="000E3DE2">
              <w:rPr>
                <w:b/>
                <w:bCs/>
                <w:color w:val="000000"/>
                <w:sz w:val="20"/>
                <w:szCs w:val="20"/>
              </w:rPr>
              <w:t>2022</w:t>
            </w:r>
          </w:p>
        </w:tc>
        <w:tc>
          <w:tcPr>
            <w:tcW w:w="409" w:type="pct"/>
            <w:tcBorders>
              <w:top w:val="single" w:sz="8" w:space="0" w:color="auto"/>
              <w:left w:val="nil"/>
              <w:bottom w:val="single" w:sz="8" w:space="0" w:color="auto"/>
              <w:right w:val="single" w:sz="8" w:space="0" w:color="auto"/>
            </w:tcBorders>
            <w:shd w:val="clear" w:color="auto" w:fill="auto"/>
            <w:noWrap/>
            <w:vAlign w:val="center"/>
            <w:hideMark/>
          </w:tcPr>
          <w:p w14:paraId="10E8E046" w14:textId="77777777" w:rsidR="000E3DE2" w:rsidRPr="000E3DE2" w:rsidRDefault="000E3DE2" w:rsidP="000E3DE2">
            <w:pPr>
              <w:jc w:val="center"/>
              <w:rPr>
                <w:b/>
                <w:bCs/>
                <w:color w:val="000000"/>
                <w:sz w:val="20"/>
                <w:szCs w:val="20"/>
              </w:rPr>
            </w:pPr>
            <w:r w:rsidRPr="000E3DE2">
              <w:rPr>
                <w:b/>
                <w:bCs/>
                <w:color w:val="000000"/>
                <w:sz w:val="20"/>
                <w:szCs w:val="20"/>
              </w:rPr>
              <w:t>2023</w:t>
            </w:r>
          </w:p>
        </w:tc>
        <w:tc>
          <w:tcPr>
            <w:tcW w:w="409" w:type="pct"/>
            <w:tcBorders>
              <w:top w:val="single" w:sz="8" w:space="0" w:color="auto"/>
              <w:left w:val="nil"/>
              <w:bottom w:val="single" w:sz="8" w:space="0" w:color="auto"/>
              <w:right w:val="single" w:sz="8" w:space="0" w:color="auto"/>
            </w:tcBorders>
            <w:shd w:val="clear" w:color="auto" w:fill="auto"/>
            <w:noWrap/>
            <w:vAlign w:val="center"/>
            <w:hideMark/>
          </w:tcPr>
          <w:p w14:paraId="50F0A117" w14:textId="77777777" w:rsidR="000E3DE2" w:rsidRPr="000E3DE2" w:rsidRDefault="000E3DE2" w:rsidP="000E3DE2">
            <w:pPr>
              <w:jc w:val="center"/>
              <w:rPr>
                <w:b/>
                <w:bCs/>
                <w:color w:val="000000"/>
                <w:sz w:val="20"/>
                <w:szCs w:val="20"/>
              </w:rPr>
            </w:pPr>
            <w:r w:rsidRPr="000E3DE2">
              <w:rPr>
                <w:b/>
                <w:bCs/>
                <w:color w:val="000000"/>
                <w:sz w:val="20"/>
                <w:szCs w:val="20"/>
              </w:rPr>
              <w:t>2024</w:t>
            </w:r>
          </w:p>
        </w:tc>
        <w:tc>
          <w:tcPr>
            <w:tcW w:w="409" w:type="pct"/>
            <w:tcBorders>
              <w:top w:val="single" w:sz="8" w:space="0" w:color="auto"/>
              <w:left w:val="nil"/>
              <w:bottom w:val="single" w:sz="8" w:space="0" w:color="auto"/>
              <w:right w:val="single" w:sz="8" w:space="0" w:color="auto"/>
            </w:tcBorders>
            <w:shd w:val="clear" w:color="auto" w:fill="auto"/>
            <w:noWrap/>
            <w:vAlign w:val="center"/>
            <w:hideMark/>
          </w:tcPr>
          <w:p w14:paraId="3A60CA05" w14:textId="77777777" w:rsidR="000E3DE2" w:rsidRPr="000E3DE2" w:rsidRDefault="000E3DE2" w:rsidP="000E3DE2">
            <w:pPr>
              <w:jc w:val="center"/>
              <w:rPr>
                <w:b/>
                <w:bCs/>
                <w:color w:val="000000"/>
                <w:sz w:val="20"/>
                <w:szCs w:val="20"/>
              </w:rPr>
            </w:pPr>
            <w:r w:rsidRPr="000E3DE2">
              <w:rPr>
                <w:b/>
                <w:bCs/>
                <w:color w:val="000000"/>
                <w:sz w:val="20"/>
                <w:szCs w:val="20"/>
              </w:rPr>
              <w:t>2025</w:t>
            </w:r>
          </w:p>
        </w:tc>
        <w:tc>
          <w:tcPr>
            <w:tcW w:w="314" w:type="pct"/>
            <w:tcBorders>
              <w:top w:val="single" w:sz="8" w:space="0" w:color="auto"/>
              <w:left w:val="nil"/>
              <w:bottom w:val="single" w:sz="8" w:space="0" w:color="auto"/>
              <w:right w:val="single" w:sz="8" w:space="0" w:color="auto"/>
            </w:tcBorders>
            <w:shd w:val="clear" w:color="auto" w:fill="auto"/>
            <w:noWrap/>
            <w:vAlign w:val="center"/>
            <w:hideMark/>
          </w:tcPr>
          <w:p w14:paraId="2E32F36A" w14:textId="77777777" w:rsidR="000E3DE2" w:rsidRPr="000E3DE2" w:rsidRDefault="000E3DE2" w:rsidP="000E3DE2">
            <w:pPr>
              <w:jc w:val="center"/>
              <w:rPr>
                <w:b/>
                <w:bCs/>
                <w:color w:val="000000"/>
                <w:sz w:val="20"/>
                <w:szCs w:val="20"/>
              </w:rPr>
            </w:pPr>
            <w:r w:rsidRPr="000E3DE2">
              <w:rPr>
                <w:b/>
                <w:bCs/>
                <w:color w:val="000000"/>
                <w:sz w:val="20"/>
                <w:szCs w:val="20"/>
              </w:rPr>
              <w:t>2026</w:t>
            </w:r>
          </w:p>
        </w:tc>
        <w:tc>
          <w:tcPr>
            <w:tcW w:w="292" w:type="pct"/>
            <w:tcBorders>
              <w:top w:val="single" w:sz="8" w:space="0" w:color="auto"/>
              <w:left w:val="nil"/>
              <w:bottom w:val="single" w:sz="8" w:space="0" w:color="auto"/>
              <w:right w:val="single" w:sz="8" w:space="0" w:color="auto"/>
            </w:tcBorders>
            <w:shd w:val="clear" w:color="auto" w:fill="auto"/>
            <w:noWrap/>
            <w:vAlign w:val="center"/>
            <w:hideMark/>
          </w:tcPr>
          <w:p w14:paraId="73B0FBED" w14:textId="77777777" w:rsidR="000E3DE2" w:rsidRPr="000E3DE2" w:rsidRDefault="000E3DE2" w:rsidP="000E3DE2">
            <w:pPr>
              <w:jc w:val="center"/>
              <w:rPr>
                <w:b/>
                <w:bCs/>
                <w:color w:val="000000"/>
                <w:sz w:val="20"/>
                <w:szCs w:val="20"/>
              </w:rPr>
            </w:pPr>
            <w:r w:rsidRPr="000E3DE2">
              <w:rPr>
                <w:b/>
                <w:bCs/>
                <w:color w:val="000000"/>
                <w:sz w:val="20"/>
                <w:szCs w:val="20"/>
              </w:rPr>
              <w:t>2027</w:t>
            </w:r>
          </w:p>
        </w:tc>
        <w:tc>
          <w:tcPr>
            <w:tcW w:w="292" w:type="pct"/>
            <w:tcBorders>
              <w:top w:val="single" w:sz="8" w:space="0" w:color="auto"/>
              <w:left w:val="nil"/>
              <w:bottom w:val="single" w:sz="8" w:space="0" w:color="auto"/>
              <w:right w:val="single" w:sz="8" w:space="0" w:color="auto"/>
            </w:tcBorders>
            <w:shd w:val="clear" w:color="auto" w:fill="auto"/>
            <w:noWrap/>
            <w:vAlign w:val="center"/>
            <w:hideMark/>
          </w:tcPr>
          <w:p w14:paraId="67BDABCE" w14:textId="77777777" w:rsidR="000E3DE2" w:rsidRPr="000E3DE2" w:rsidRDefault="000E3DE2" w:rsidP="000E3DE2">
            <w:pPr>
              <w:jc w:val="center"/>
              <w:rPr>
                <w:b/>
                <w:bCs/>
                <w:color w:val="000000"/>
                <w:sz w:val="20"/>
                <w:szCs w:val="20"/>
              </w:rPr>
            </w:pPr>
            <w:r w:rsidRPr="000E3DE2">
              <w:rPr>
                <w:b/>
                <w:bCs/>
                <w:color w:val="000000"/>
                <w:sz w:val="20"/>
                <w:szCs w:val="20"/>
              </w:rPr>
              <w:t>2028</w:t>
            </w:r>
          </w:p>
        </w:tc>
      </w:tr>
      <w:tr w:rsidR="00C811D4" w:rsidRPr="000E3DE2" w14:paraId="56A277B0"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0B1AB024" w14:textId="77777777" w:rsidR="00C811D4" w:rsidRPr="000E3DE2" w:rsidRDefault="00C811D4" w:rsidP="00C811D4">
            <w:pPr>
              <w:rPr>
                <w:color w:val="000000"/>
                <w:sz w:val="20"/>
                <w:szCs w:val="20"/>
              </w:rPr>
            </w:pPr>
            <w:r w:rsidRPr="000E3DE2">
              <w:rPr>
                <w:color w:val="000000"/>
                <w:sz w:val="20"/>
                <w:szCs w:val="20"/>
              </w:rPr>
              <w:t>Общая отапливаемая площадь строительных фондов на начало года</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3F9DF" w14:textId="77777777" w:rsidR="00C811D4" w:rsidRPr="000E3DE2" w:rsidRDefault="00C811D4" w:rsidP="00C811D4">
            <w:pPr>
              <w:jc w:val="right"/>
              <w:rPr>
                <w:color w:val="000000"/>
                <w:sz w:val="20"/>
                <w:szCs w:val="20"/>
              </w:rPr>
            </w:pPr>
            <w:r w:rsidRPr="000E3DE2">
              <w:rPr>
                <w:color w:val="000000"/>
                <w:sz w:val="20"/>
                <w:szCs w:val="20"/>
              </w:rPr>
              <w:t>1386.06</w:t>
            </w:r>
          </w:p>
        </w:tc>
        <w:tc>
          <w:tcPr>
            <w:tcW w:w="419" w:type="pct"/>
            <w:tcBorders>
              <w:top w:val="nil"/>
              <w:left w:val="nil"/>
              <w:bottom w:val="single" w:sz="8" w:space="0" w:color="auto"/>
              <w:right w:val="single" w:sz="8" w:space="0" w:color="auto"/>
            </w:tcBorders>
            <w:shd w:val="clear" w:color="auto" w:fill="auto"/>
            <w:noWrap/>
            <w:vAlign w:val="center"/>
            <w:hideMark/>
          </w:tcPr>
          <w:p w14:paraId="59F59A9B" w14:textId="77777777" w:rsidR="00C811D4" w:rsidRPr="000E3DE2" w:rsidRDefault="00C811D4" w:rsidP="00C811D4">
            <w:pPr>
              <w:jc w:val="center"/>
              <w:rPr>
                <w:color w:val="000000"/>
                <w:sz w:val="20"/>
                <w:szCs w:val="20"/>
              </w:rPr>
            </w:pPr>
            <w:r w:rsidRPr="000E3DE2">
              <w:rPr>
                <w:color w:val="000000"/>
                <w:sz w:val="20"/>
                <w:szCs w:val="20"/>
              </w:rPr>
              <w:t>1386.06</w:t>
            </w:r>
          </w:p>
        </w:tc>
        <w:tc>
          <w:tcPr>
            <w:tcW w:w="408" w:type="pct"/>
            <w:tcBorders>
              <w:top w:val="nil"/>
              <w:left w:val="nil"/>
              <w:bottom w:val="single" w:sz="8" w:space="0" w:color="auto"/>
              <w:right w:val="single" w:sz="8" w:space="0" w:color="auto"/>
            </w:tcBorders>
            <w:shd w:val="clear" w:color="auto" w:fill="auto"/>
            <w:noWrap/>
            <w:vAlign w:val="center"/>
            <w:hideMark/>
          </w:tcPr>
          <w:p w14:paraId="3E3907CC" w14:textId="77777777" w:rsidR="00C811D4" w:rsidRPr="000E3DE2" w:rsidRDefault="00C811D4" w:rsidP="00C811D4">
            <w:pPr>
              <w:jc w:val="center"/>
              <w:rPr>
                <w:color w:val="000000"/>
                <w:sz w:val="20"/>
                <w:szCs w:val="20"/>
              </w:rPr>
            </w:pPr>
            <w:r w:rsidRPr="000E3DE2">
              <w:rPr>
                <w:color w:val="000000"/>
                <w:sz w:val="20"/>
                <w:szCs w:val="20"/>
              </w:rPr>
              <w:t>1386.06</w:t>
            </w:r>
          </w:p>
        </w:tc>
        <w:tc>
          <w:tcPr>
            <w:tcW w:w="408" w:type="pct"/>
            <w:tcBorders>
              <w:top w:val="nil"/>
              <w:left w:val="nil"/>
              <w:bottom w:val="single" w:sz="8" w:space="0" w:color="auto"/>
              <w:right w:val="single" w:sz="8" w:space="0" w:color="auto"/>
            </w:tcBorders>
            <w:shd w:val="clear" w:color="auto" w:fill="auto"/>
            <w:noWrap/>
            <w:vAlign w:val="center"/>
            <w:hideMark/>
          </w:tcPr>
          <w:p w14:paraId="2CECEEA2" w14:textId="57163F9C" w:rsidR="00C811D4" w:rsidRPr="000E3DE2" w:rsidRDefault="00C811D4" w:rsidP="00C811D4">
            <w:pPr>
              <w:jc w:val="center"/>
              <w:rPr>
                <w:color w:val="000000"/>
                <w:sz w:val="20"/>
                <w:szCs w:val="20"/>
              </w:rPr>
            </w:pPr>
            <w:r>
              <w:rPr>
                <w:color w:val="000000"/>
                <w:sz w:val="22"/>
                <w:szCs w:val="22"/>
              </w:rPr>
              <w:t>1386.06</w:t>
            </w:r>
          </w:p>
        </w:tc>
        <w:tc>
          <w:tcPr>
            <w:tcW w:w="408" w:type="pct"/>
            <w:tcBorders>
              <w:top w:val="nil"/>
              <w:left w:val="nil"/>
              <w:bottom w:val="single" w:sz="8" w:space="0" w:color="auto"/>
              <w:right w:val="single" w:sz="8" w:space="0" w:color="auto"/>
            </w:tcBorders>
            <w:shd w:val="clear" w:color="auto" w:fill="auto"/>
            <w:noWrap/>
            <w:vAlign w:val="center"/>
            <w:hideMark/>
          </w:tcPr>
          <w:p w14:paraId="188B884F" w14:textId="28A5FC52" w:rsidR="00C811D4" w:rsidRPr="000E3DE2" w:rsidRDefault="00C811D4" w:rsidP="00C811D4">
            <w:pPr>
              <w:jc w:val="center"/>
              <w:rPr>
                <w:color w:val="000000"/>
                <w:sz w:val="20"/>
                <w:szCs w:val="20"/>
              </w:rPr>
            </w:pPr>
            <w:r>
              <w:rPr>
                <w:color w:val="000000"/>
                <w:sz w:val="22"/>
                <w:szCs w:val="22"/>
              </w:rPr>
              <w:t>1377.58</w:t>
            </w:r>
          </w:p>
        </w:tc>
        <w:tc>
          <w:tcPr>
            <w:tcW w:w="409" w:type="pct"/>
            <w:tcBorders>
              <w:top w:val="nil"/>
              <w:left w:val="nil"/>
              <w:bottom w:val="single" w:sz="8" w:space="0" w:color="auto"/>
              <w:right w:val="single" w:sz="8" w:space="0" w:color="auto"/>
            </w:tcBorders>
            <w:shd w:val="clear" w:color="auto" w:fill="auto"/>
            <w:noWrap/>
            <w:vAlign w:val="center"/>
            <w:hideMark/>
          </w:tcPr>
          <w:p w14:paraId="3BF8EECE" w14:textId="24B5893E" w:rsidR="00C811D4" w:rsidRPr="000E3DE2" w:rsidRDefault="00C811D4" w:rsidP="00C811D4">
            <w:pPr>
              <w:jc w:val="center"/>
              <w:rPr>
                <w:color w:val="000000"/>
                <w:sz w:val="20"/>
                <w:szCs w:val="20"/>
              </w:rPr>
            </w:pPr>
            <w:r>
              <w:rPr>
                <w:color w:val="000000"/>
                <w:sz w:val="22"/>
                <w:szCs w:val="22"/>
              </w:rPr>
              <w:t>1389.23</w:t>
            </w:r>
          </w:p>
        </w:tc>
        <w:tc>
          <w:tcPr>
            <w:tcW w:w="409" w:type="pct"/>
            <w:tcBorders>
              <w:top w:val="nil"/>
              <w:left w:val="nil"/>
              <w:bottom w:val="single" w:sz="8" w:space="0" w:color="auto"/>
              <w:right w:val="single" w:sz="8" w:space="0" w:color="auto"/>
            </w:tcBorders>
            <w:shd w:val="clear" w:color="auto" w:fill="auto"/>
            <w:noWrap/>
            <w:vAlign w:val="center"/>
            <w:hideMark/>
          </w:tcPr>
          <w:p w14:paraId="57EE1FD7" w14:textId="4AEF202D" w:rsidR="00C811D4" w:rsidRPr="000E3DE2" w:rsidRDefault="00C811D4" w:rsidP="00C811D4">
            <w:pPr>
              <w:jc w:val="center"/>
              <w:rPr>
                <w:color w:val="000000"/>
                <w:sz w:val="20"/>
                <w:szCs w:val="20"/>
              </w:rPr>
            </w:pPr>
            <w:r>
              <w:rPr>
                <w:color w:val="000000"/>
                <w:sz w:val="22"/>
                <w:szCs w:val="22"/>
              </w:rPr>
              <w:t>1401.77</w:t>
            </w:r>
          </w:p>
        </w:tc>
        <w:tc>
          <w:tcPr>
            <w:tcW w:w="409" w:type="pct"/>
            <w:tcBorders>
              <w:top w:val="nil"/>
              <w:left w:val="nil"/>
              <w:bottom w:val="single" w:sz="8" w:space="0" w:color="auto"/>
              <w:right w:val="single" w:sz="8" w:space="0" w:color="auto"/>
            </w:tcBorders>
            <w:shd w:val="clear" w:color="auto" w:fill="auto"/>
            <w:noWrap/>
            <w:vAlign w:val="center"/>
            <w:hideMark/>
          </w:tcPr>
          <w:p w14:paraId="65484E20" w14:textId="1A2DDA98" w:rsidR="00C811D4" w:rsidRPr="000E3DE2" w:rsidRDefault="00C811D4" w:rsidP="00C811D4">
            <w:pPr>
              <w:jc w:val="center"/>
              <w:rPr>
                <w:color w:val="000000"/>
                <w:sz w:val="20"/>
                <w:szCs w:val="20"/>
              </w:rPr>
            </w:pPr>
            <w:r>
              <w:rPr>
                <w:color w:val="000000"/>
                <w:sz w:val="22"/>
                <w:szCs w:val="22"/>
              </w:rPr>
              <w:t>1417.32</w:t>
            </w:r>
          </w:p>
        </w:tc>
        <w:tc>
          <w:tcPr>
            <w:tcW w:w="314" w:type="pct"/>
            <w:tcBorders>
              <w:top w:val="nil"/>
              <w:left w:val="nil"/>
              <w:bottom w:val="single" w:sz="8" w:space="0" w:color="auto"/>
              <w:right w:val="single" w:sz="8" w:space="0" w:color="auto"/>
            </w:tcBorders>
            <w:shd w:val="clear" w:color="auto" w:fill="auto"/>
            <w:noWrap/>
            <w:vAlign w:val="center"/>
            <w:hideMark/>
          </w:tcPr>
          <w:p w14:paraId="21EA055B" w14:textId="4C4F1559" w:rsidR="00C811D4" w:rsidRPr="000E3DE2" w:rsidRDefault="00C811D4" w:rsidP="00C811D4">
            <w:pPr>
              <w:jc w:val="center"/>
              <w:rPr>
                <w:color w:val="000000"/>
                <w:sz w:val="20"/>
                <w:szCs w:val="20"/>
              </w:rPr>
            </w:pPr>
            <w:r>
              <w:rPr>
                <w:color w:val="000000"/>
                <w:sz w:val="22"/>
                <w:szCs w:val="22"/>
              </w:rPr>
              <w:t>1429.14</w:t>
            </w:r>
          </w:p>
        </w:tc>
        <w:tc>
          <w:tcPr>
            <w:tcW w:w="292" w:type="pct"/>
            <w:tcBorders>
              <w:top w:val="nil"/>
              <w:left w:val="nil"/>
              <w:bottom w:val="single" w:sz="8" w:space="0" w:color="auto"/>
              <w:right w:val="single" w:sz="8" w:space="0" w:color="auto"/>
            </w:tcBorders>
            <w:shd w:val="clear" w:color="auto" w:fill="auto"/>
            <w:noWrap/>
            <w:vAlign w:val="center"/>
            <w:hideMark/>
          </w:tcPr>
          <w:p w14:paraId="29DC44D5" w14:textId="77777777" w:rsidR="00C811D4" w:rsidRPr="000E3DE2" w:rsidRDefault="00C811D4" w:rsidP="00C811D4">
            <w:pPr>
              <w:jc w:val="center"/>
              <w:rPr>
                <w:color w:val="000000"/>
                <w:sz w:val="20"/>
                <w:szCs w:val="20"/>
              </w:rPr>
            </w:pPr>
            <w:r w:rsidRPr="000E3DE2">
              <w:rPr>
                <w:color w:val="000000"/>
                <w:sz w:val="20"/>
                <w:szCs w:val="20"/>
              </w:rPr>
              <w:t>1418.42</w:t>
            </w:r>
          </w:p>
        </w:tc>
        <w:tc>
          <w:tcPr>
            <w:tcW w:w="292" w:type="pct"/>
            <w:tcBorders>
              <w:top w:val="nil"/>
              <w:left w:val="nil"/>
              <w:bottom w:val="single" w:sz="8" w:space="0" w:color="auto"/>
              <w:right w:val="single" w:sz="8" w:space="0" w:color="auto"/>
            </w:tcBorders>
            <w:shd w:val="clear" w:color="auto" w:fill="auto"/>
            <w:noWrap/>
            <w:vAlign w:val="center"/>
            <w:hideMark/>
          </w:tcPr>
          <w:p w14:paraId="024971E1" w14:textId="77777777" w:rsidR="00C811D4" w:rsidRPr="000E3DE2" w:rsidRDefault="00C811D4" w:rsidP="00C811D4">
            <w:pPr>
              <w:jc w:val="center"/>
              <w:rPr>
                <w:color w:val="000000"/>
                <w:sz w:val="20"/>
                <w:szCs w:val="20"/>
              </w:rPr>
            </w:pPr>
            <w:r w:rsidRPr="000E3DE2">
              <w:rPr>
                <w:color w:val="000000"/>
                <w:sz w:val="20"/>
                <w:szCs w:val="20"/>
              </w:rPr>
              <w:t>1405.40</w:t>
            </w:r>
          </w:p>
        </w:tc>
      </w:tr>
      <w:tr w:rsidR="00C811D4" w:rsidRPr="000E3DE2" w14:paraId="1F38F614"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31D68890" w14:textId="77777777" w:rsidR="00C811D4" w:rsidRPr="000E3DE2" w:rsidRDefault="00C811D4" w:rsidP="00C811D4">
            <w:pPr>
              <w:rPr>
                <w:color w:val="000000"/>
                <w:sz w:val="20"/>
                <w:szCs w:val="20"/>
              </w:rPr>
            </w:pPr>
            <w:r w:rsidRPr="000E3DE2">
              <w:rPr>
                <w:color w:val="000000"/>
                <w:sz w:val="20"/>
                <w:szCs w:val="20"/>
              </w:rPr>
              <w:t>Прибыло общей отапливаемой площади, в том числе:</w:t>
            </w:r>
          </w:p>
        </w:tc>
        <w:tc>
          <w:tcPr>
            <w:tcW w:w="371" w:type="pct"/>
            <w:tcBorders>
              <w:top w:val="nil"/>
              <w:left w:val="nil"/>
              <w:bottom w:val="single" w:sz="8" w:space="0" w:color="auto"/>
              <w:right w:val="single" w:sz="8" w:space="0" w:color="auto"/>
            </w:tcBorders>
            <w:shd w:val="clear" w:color="auto" w:fill="auto"/>
            <w:noWrap/>
            <w:vAlign w:val="center"/>
            <w:hideMark/>
          </w:tcPr>
          <w:p w14:paraId="0E41BCD4" w14:textId="5EC30C73" w:rsidR="00C811D4" w:rsidRPr="000E3DE2" w:rsidRDefault="00C811D4" w:rsidP="00C811D4">
            <w:pPr>
              <w:jc w:val="center"/>
              <w:rPr>
                <w:color w:val="000000"/>
                <w:sz w:val="20"/>
                <w:szCs w:val="20"/>
              </w:rPr>
            </w:pPr>
            <w:r w:rsidRPr="000E3DE2">
              <w:rPr>
                <w:color w:val="000000"/>
                <w:sz w:val="20"/>
                <w:szCs w:val="20"/>
              </w:rPr>
              <w:t>н/д</w:t>
            </w:r>
          </w:p>
        </w:tc>
        <w:tc>
          <w:tcPr>
            <w:tcW w:w="419" w:type="pct"/>
            <w:tcBorders>
              <w:top w:val="nil"/>
              <w:left w:val="nil"/>
              <w:bottom w:val="single" w:sz="8" w:space="0" w:color="auto"/>
              <w:right w:val="single" w:sz="8" w:space="0" w:color="auto"/>
            </w:tcBorders>
            <w:shd w:val="clear" w:color="auto" w:fill="auto"/>
            <w:noWrap/>
            <w:vAlign w:val="center"/>
            <w:hideMark/>
          </w:tcPr>
          <w:p w14:paraId="0AF5D38E" w14:textId="46B7D180" w:rsidR="00C811D4" w:rsidRPr="000E3DE2" w:rsidRDefault="00C811D4" w:rsidP="00C811D4">
            <w:pPr>
              <w:jc w:val="center"/>
              <w:rPr>
                <w:color w:val="000000"/>
                <w:sz w:val="20"/>
                <w:szCs w:val="20"/>
              </w:rPr>
            </w:pPr>
            <w:r w:rsidRPr="000E3DE2">
              <w:rPr>
                <w:color w:val="000000"/>
                <w:sz w:val="20"/>
                <w:szCs w:val="20"/>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13C1AD74" w14:textId="646CBB2B" w:rsidR="00C811D4" w:rsidRPr="000E3DE2" w:rsidRDefault="00C811D4" w:rsidP="00C811D4">
            <w:pPr>
              <w:jc w:val="center"/>
              <w:rPr>
                <w:color w:val="000000"/>
                <w:sz w:val="20"/>
                <w:szCs w:val="20"/>
              </w:rPr>
            </w:pPr>
            <w:r w:rsidRPr="000E3DE2">
              <w:rPr>
                <w:color w:val="000000"/>
                <w:sz w:val="20"/>
                <w:szCs w:val="20"/>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0827FDD5" w14:textId="4FD64511" w:rsidR="00C811D4" w:rsidRPr="000E3DE2" w:rsidRDefault="00C811D4" w:rsidP="00C811D4">
            <w:pPr>
              <w:jc w:val="center"/>
              <w:rPr>
                <w:color w:val="000000"/>
                <w:sz w:val="20"/>
                <w:szCs w:val="20"/>
              </w:rPr>
            </w:pPr>
            <w:r>
              <w:rPr>
                <w:color w:val="000000"/>
                <w:sz w:val="22"/>
                <w:szCs w:val="22"/>
              </w:rPr>
              <w:t>0.00</w:t>
            </w:r>
          </w:p>
        </w:tc>
        <w:tc>
          <w:tcPr>
            <w:tcW w:w="408" w:type="pct"/>
            <w:tcBorders>
              <w:top w:val="nil"/>
              <w:left w:val="nil"/>
              <w:bottom w:val="single" w:sz="8" w:space="0" w:color="auto"/>
              <w:right w:val="single" w:sz="8" w:space="0" w:color="auto"/>
            </w:tcBorders>
            <w:shd w:val="clear" w:color="auto" w:fill="auto"/>
            <w:noWrap/>
            <w:vAlign w:val="center"/>
            <w:hideMark/>
          </w:tcPr>
          <w:p w14:paraId="01417AD2" w14:textId="16244D0A"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481184BC" w14:textId="2DFF7604"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631DEDD9" w14:textId="2EBBC78F"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0E3A8310" w14:textId="578937D1" w:rsidR="00C811D4" w:rsidRPr="000E3DE2" w:rsidRDefault="00C811D4" w:rsidP="00C811D4">
            <w:pPr>
              <w:jc w:val="center"/>
              <w:rPr>
                <w:color w:val="000000"/>
                <w:sz w:val="20"/>
                <w:szCs w:val="20"/>
              </w:rPr>
            </w:pPr>
            <w:r>
              <w:rPr>
                <w:color w:val="000000"/>
                <w:sz w:val="22"/>
                <w:szCs w:val="22"/>
              </w:rPr>
              <w:t>26.35</w:t>
            </w:r>
          </w:p>
        </w:tc>
        <w:tc>
          <w:tcPr>
            <w:tcW w:w="314" w:type="pct"/>
            <w:tcBorders>
              <w:top w:val="nil"/>
              <w:left w:val="nil"/>
              <w:bottom w:val="single" w:sz="8" w:space="0" w:color="auto"/>
              <w:right w:val="single" w:sz="8" w:space="0" w:color="auto"/>
            </w:tcBorders>
            <w:shd w:val="clear" w:color="auto" w:fill="auto"/>
            <w:noWrap/>
            <w:vAlign w:val="center"/>
            <w:hideMark/>
          </w:tcPr>
          <w:p w14:paraId="75C2BF7F" w14:textId="1959859A" w:rsidR="00C811D4" w:rsidRPr="000E3DE2" w:rsidRDefault="00C811D4" w:rsidP="00C811D4">
            <w:pPr>
              <w:jc w:val="center"/>
              <w:rPr>
                <w:color w:val="000000"/>
                <w:sz w:val="20"/>
                <w:szCs w:val="20"/>
              </w:rPr>
            </w:pPr>
            <w:r>
              <w:rPr>
                <w:color w:val="000000"/>
                <w:sz w:val="22"/>
                <w:szCs w:val="22"/>
              </w:rPr>
              <w:t>6.22</w:t>
            </w:r>
          </w:p>
        </w:tc>
        <w:tc>
          <w:tcPr>
            <w:tcW w:w="292" w:type="pct"/>
            <w:tcBorders>
              <w:top w:val="nil"/>
              <w:left w:val="nil"/>
              <w:bottom w:val="single" w:sz="8" w:space="0" w:color="auto"/>
              <w:right w:val="single" w:sz="8" w:space="0" w:color="auto"/>
            </w:tcBorders>
            <w:shd w:val="clear" w:color="auto" w:fill="auto"/>
            <w:noWrap/>
            <w:vAlign w:val="center"/>
            <w:hideMark/>
          </w:tcPr>
          <w:p w14:paraId="4B395E4D" w14:textId="77777777" w:rsidR="00C811D4" w:rsidRPr="000E3DE2" w:rsidRDefault="00C811D4" w:rsidP="00C811D4">
            <w:pPr>
              <w:jc w:val="center"/>
              <w:rPr>
                <w:color w:val="000000"/>
                <w:sz w:val="20"/>
                <w:szCs w:val="20"/>
              </w:rPr>
            </w:pPr>
            <w:r w:rsidRPr="000E3DE2">
              <w:rPr>
                <w:color w:val="000000"/>
                <w:sz w:val="20"/>
                <w:szCs w:val="20"/>
              </w:rPr>
              <w:t>0.00</w:t>
            </w:r>
          </w:p>
        </w:tc>
        <w:tc>
          <w:tcPr>
            <w:tcW w:w="292" w:type="pct"/>
            <w:tcBorders>
              <w:top w:val="nil"/>
              <w:left w:val="nil"/>
              <w:bottom w:val="single" w:sz="8" w:space="0" w:color="auto"/>
              <w:right w:val="single" w:sz="8" w:space="0" w:color="auto"/>
            </w:tcBorders>
            <w:shd w:val="clear" w:color="auto" w:fill="auto"/>
            <w:noWrap/>
            <w:vAlign w:val="center"/>
            <w:hideMark/>
          </w:tcPr>
          <w:p w14:paraId="72E390DA" w14:textId="77777777" w:rsidR="00C811D4" w:rsidRPr="000E3DE2" w:rsidRDefault="00C811D4" w:rsidP="00C811D4">
            <w:pPr>
              <w:jc w:val="center"/>
              <w:rPr>
                <w:color w:val="000000"/>
                <w:sz w:val="20"/>
                <w:szCs w:val="20"/>
              </w:rPr>
            </w:pPr>
            <w:r w:rsidRPr="000E3DE2">
              <w:rPr>
                <w:color w:val="000000"/>
                <w:sz w:val="20"/>
                <w:szCs w:val="20"/>
              </w:rPr>
              <w:t>0.00</w:t>
            </w:r>
          </w:p>
        </w:tc>
      </w:tr>
      <w:tr w:rsidR="00C811D4" w:rsidRPr="000E3DE2" w14:paraId="0F95EBC6"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674532E8" w14:textId="77777777" w:rsidR="00C811D4" w:rsidRPr="000E3DE2" w:rsidRDefault="00C811D4" w:rsidP="00C811D4">
            <w:pPr>
              <w:rPr>
                <w:color w:val="000000"/>
                <w:sz w:val="20"/>
                <w:szCs w:val="20"/>
              </w:rPr>
            </w:pPr>
            <w:r w:rsidRPr="000E3DE2">
              <w:rPr>
                <w:color w:val="000000"/>
                <w:sz w:val="20"/>
                <w:szCs w:val="20"/>
              </w:rPr>
              <w:t>новое строительство, в т.ч.:</w:t>
            </w:r>
          </w:p>
        </w:tc>
        <w:tc>
          <w:tcPr>
            <w:tcW w:w="371" w:type="pct"/>
            <w:tcBorders>
              <w:top w:val="nil"/>
              <w:left w:val="nil"/>
              <w:bottom w:val="single" w:sz="8" w:space="0" w:color="auto"/>
              <w:right w:val="single" w:sz="8" w:space="0" w:color="auto"/>
            </w:tcBorders>
            <w:shd w:val="clear" w:color="auto" w:fill="auto"/>
            <w:noWrap/>
            <w:vAlign w:val="center"/>
            <w:hideMark/>
          </w:tcPr>
          <w:p w14:paraId="64BEDFB9" w14:textId="77777777" w:rsidR="00C811D4" w:rsidRPr="000E3DE2" w:rsidRDefault="00C811D4" w:rsidP="00C811D4">
            <w:pPr>
              <w:jc w:val="center"/>
              <w:rPr>
                <w:color w:val="000000"/>
                <w:sz w:val="20"/>
                <w:szCs w:val="20"/>
              </w:rPr>
            </w:pPr>
            <w:r w:rsidRPr="000E3DE2">
              <w:rPr>
                <w:color w:val="000000"/>
                <w:sz w:val="20"/>
                <w:szCs w:val="20"/>
              </w:rPr>
              <w:t>0.00</w:t>
            </w:r>
          </w:p>
        </w:tc>
        <w:tc>
          <w:tcPr>
            <w:tcW w:w="419" w:type="pct"/>
            <w:tcBorders>
              <w:top w:val="nil"/>
              <w:left w:val="nil"/>
              <w:bottom w:val="single" w:sz="8" w:space="0" w:color="auto"/>
              <w:right w:val="single" w:sz="8" w:space="0" w:color="auto"/>
            </w:tcBorders>
            <w:shd w:val="clear" w:color="auto" w:fill="auto"/>
            <w:noWrap/>
            <w:vAlign w:val="center"/>
            <w:hideMark/>
          </w:tcPr>
          <w:p w14:paraId="09999633" w14:textId="77777777" w:rsidR="00C811D4" w:rsidRPr="000E3DE2" w:rsidRDefault="00C811D4" w:rsidP="00C811D4">
            <w:pPr>
              <w:jc w:val="center"/>
              <w:rPr>
                <w:color w:val="000000"/>
                <w:sz w:val="20"/>
                <w:szCs w:val="20"/>
              </w:rPr>
            </w:pPr>
            <w:r w:rsidRPr="000E3DE2">
              <w:rPr>
                <w:color w:val="000000"/>
                <w:sz w:val="20"/>
                <w:szCs w:val="20"/>
              </w:rPr>
              <w:t>0.00</w:t>
            </w:r>
          </w:p>
        </w:tc>
        <w:tc>
          <w:tcPr>
            <w:tcW w:w="408" w:type="pct"/>
            <w:tcBorders>
              <w:top w:val="nil"/>
              <w:left w:val="nil"/>
              <w:bottom w:val="single" w:sz="8" w:space="0" w:color="auto"/>
              <w:right w:val="single" w:sz="8" w:space="0" w:color="auto"/>
            </w:tcBorders>
            <w:shd w:val="clear" w:color="auto" w:fill="auto"/>
            <w:noWrap/>
            <w:vAlign w:val="center"/>
            <w:hideMark/>
          </w:tcPr>
          <w:p w14:paraId="6423DBC5" w14:textId="77777777" w:rsidR="00C811D4" w:rsidRPr="000E3DE2" w:rsidRDefault="00C811D4" w:rsidP="00C811D4">
            <w:pPr>
              <w:jc w:val="center"/>
              <w:rPr>
                <w:color w:val="000000"/>
                <w:sz w:val="20"/>
                <w:szCs w:val="20"/>
              </w:rPr>
            </w:pPr>
            <w:r w:rsidRPr="000E3DE2">
              <w:rPr>
                <w:color w:val="000000"/>
                <w:sz w:val="20"/>
                <w:szCs w:val="20"/>
              </w:rPr>
              <w:t>0.00</w:t>
            </w:r>
          </w:p>
        </w:tc>
        <w:tc>
          <w:tcPr>
            <w:tcW w:w="408" w:type="pct"/>
            <w:tcBorders>
              <w:top w:val="nil"/>
              <w:left w:val="nil"/>
              <w:bottom w:val="single" w:sz="8" w:space="0" w:color="auto"/>
              <w:right w:val="single" w:sz="8" w:space="0" w:color="auto"/>
            </w:tcBorders>
            <w:shd w:val="clear" w:color="auto" w:fill="auto"/>
            <w:noWrap/>
            <w:vAlign w:val="center"/>
            <w:hideMark/>
          </w:tcPr>
          <w:p w14:paraId="4EB30C14" w14:textId="036DD2E3" w:rsidR="00C811D4" w:rsidRPr="000E3DE2" w:rsidRDefault="00C811D4" w:rsidP="00C811D4">
            <w:pPr>
              <w:jc w:val="center"/>
              <w:rPr>
                <w:color w:val="000000"/>
                <w:sz w:val="20"/>
                <w:szCs w:val="20"/>
              </w:rPr>
            </w:pPr>
            <w:r>
              <w:rPr>
                <w:color w:val="000000"/>
                <w:sz w:val="22"/>
                <w:szCs w:val="22"/>
              </w:rPr>
              <w:t>0.00</w:t>
            </w:r>
          </w:p>
        </w:tc>
        <w:tc>
          <w:tcPr>
            <w:tcW w:w="408" w:type="pct"/>
            <w:tcBorders>
              <w:top w:val="nil"/>
              <w:left w:val="nil"/>
              <w:bottom w:val="single" w:sz="8" w:space="0" w:color="auto"/>
              <w:right w:val="single" w:sz="8" w:space="0" w:color="auto"/>
            </w:tcBorders>
            <w:shd w:val="clear" w:color="auto" w:fill="auto"/>
            <w:noWrap/>
            <w:vAlign w:val="center"/>
            <w:hideMark/>
          </w:tcPr>
          <w:p w14:paraId="45E32A3D" w14:textId="5FED3152"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36D8513C" w14:textId="2F95B77C"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23B133EE" w14:textId="0AEF19A9"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6021EFBA" w14:textId="6106352E" w:rsidR="00C811D4" w:rsidRPr="000E3DE2" w:rsidRDefault="00C811D4" w:rsidP="00C811D4">
            <w:pPr>
              <w:jc w:val="center"/>
              <w:rPr>
                <w:color w:val="000000"/>
                <w:sz w:val="20"/>
                <w:szCs w:val="20"/>
              </w:rPr>
            </w:pPr>
            <w:r>
              <w:rPr>
                <w:color w:val="000000"/>
                <w:sz w:val="22"/>
                <w:szCs w:val="22"/>
              </w:rPr>
              <w:t>26.35</w:t>
            </w:r>
          </w:p>
        </w:tc>
        <w:tc>
          <w:tcPr>
            <w:tcW w:w="314" w:type="pct"/>
            <w:tcBorders>
              <w:top w:val="nil"/>
              <w:left w:val="nil"/>
              <w:bottom w:val="single" w:sz="8" w:space="0" w:color="auto"/>
              <w:right w:val="single" w:sz="8" w:space="0" w:color="auto"/>
            </w:tcBorders>
            <w:shd w:val="clear" w:color="auto" w:fill="auto"/>
            <w:noWrap/>
            <w:vAlign w:val="center"/>
            <w:hideMark/>
          </w:tcPr>
          <w:p w14:paraId="10F68A3D" w14:textId="2F37823D" w:rsidR="00C811D4" w:rsidRPr="000E3DE2" w:rsidRDefault="00C811D4" w:rsidP="00C811D4">
            <w:pPr>
              <w:jc w:val="center"/>
              <w:rPr>
                <w:color w:val="000000"/>
                <w:sz w:val="20"/>
                <w:szCs w:val="20"/>
              </w:rPr>
            </w:pPr>
            <w:r>
              <w:rPr>
                <w:color w:val="000000"/>
                <w:sz w:val="22"/>
                <w:szCs w:val="22"/>
              </w:rPr>
              <w:t>6.22</w:t>
            </w:r>
          </w:p>
        </w:tc>
        <w:tc>
          <w:tcPr>
            <w:tcW w:w="292" w:type="pct"/>
            <w:tcBorders>
              <w:top w:val="nil"/>
              <w:left w:val="nil"/>
              <w:bottom w:val="single" w:sz="8" w:space="0" w:color="auto"/>
              <w:right w:val="single" w:sz="8" w:space="0" w:color="auto"/>
            </w:tcBorders>
            <w:shd w:val="clear" w:color="auto" w:fill="auto"/>
            <w:noWrap/>
            <w:vAlign w:val="center"/>
            <w:hideMark/>
          </w:tcPr>
          <w:p w14:paraId="5D220D91" w14:textId="77777777" w:rsidR="00C811D4" w:rsidRPr="000E3DE2" w:rsidRDefault="00C811D4" w:rsidP="00C811D4">
            <w:pPr>
              <w:jc w:val="center"/>
              <w:rPr>
                <w:color w:val="000000"/>
                <w:sz w:val="20"/>
                <w:szCs w:val="20"/>
              </w:rPr>
            </w:pPr>
            <w:r w:rsidRPr="000E3DE2">
              <w:rPr>
                <w:color w:val="000000"/>
                <w:sz w:val="20"/>
                <w:szCs w:val="20"/>
              </w:rPr>
              <w:t>0.00</w:t>
            </w:r>
          </w:p>
        </w:tc>
        <w:tc>
          <w:tcPr>
            <w:tcW w:w="292" w:type="pct"/>
            <w:tcBorders>
              <w:top w:val="nil"/>
              <w:left w:val="nil"/>
              <w:bottom w:val="single" w:sz="8" w:space="0" w:color="auto"/>
              <w:right w:val="single" w:sz="8" w:space="0" w:color="auto"/>
            </w:tcBorders>
            <w:shd w:val="clear" w:color="auto" w:fill="auto"/>
            <w:noWrap/>
            <w:vAlign w:val="center"/>
            <w:hideMark/>
          </w:tcPr>
          <w:p w14:paraId="7E6F517C" w14:textId="77777777" w:rsidR="00C811D4" w:rsidRPr="000E3DE2" w:rsidRDefault="00C811D4" w:rsidP="00C811D4">
            <w:pPr>
              <w:jc w:val="center"/>
              <w:rPr>
                <w:color w:val="000000"/>
                <w:sz w:val="20"/>
                <w:szCs w:val="20"/>
              </w:rPr>
            </w:pPr>
            <w:r w:rsidRPr="000E3DE2">
              <w:rPr>
                <w:color w:val="000000"/>
                <w:sz w:val="20"/>
                <w:szCs w:val="20"/>
              </w:rPr>
              <w:t>0.00</w:t>
            </w:r>
          </w:p>
        </w:tc>
      </w:tr>
      <w:tr w:rsidR="00C811D4" w:rsidRPr="000E3DE2" w14:paraId="12A3F8B2"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0582C9CC" w14:textId="77777777" w:rsidR="00C811D4" w:rsidRPr="000E3DE2" w:rsidRDefault="00C811D4" w:rsidP="00C811D4">
            <w:pPr>
              <w:rPr>
                <w:color w:val="000000"/>
                <w:sz w:val="20"/>
                <w:szCs w:val="20"/>
              </w:rPr>
            </w:pPr>
            <w:r w:rsidRPr="000E3DE2">
              <w:rPr>
                <w:color w:val="000000"/>
                <w:sz w:val="20"/>
                <w:szCs w:val="20"/>
              </w:rPr>
              <w:t>многоквартирные жилые здания</w:t>
            </w:r>
          </w:p>
        </w:tc>
        <w:tc>
          <w:tcPr>
            <w:tcW w:w="371" w:type="pct"/>
            <w:tcBorders>
              <w:top w:val="nil"/>
              <w:left w:val="nil"/>
              <w:bottom w:val="single" w:sz="8" w:space="0" w:color="auto"/>
              <w:right w:val="single" w:sz="8" w:space="0" w:color="auto"/>
            </w:tcBorders>
            <w:shd w:val="clear" w:color="auto" w:fill="auto"/>
            <w:noWrap/>
            <w:vAlign w:val="center"/>
            <w:hideMark/>
          </w:tcPr>
          <w:p w14:paraId="058459CD" w14:textId="77777777" w:rsidR="00C811D4" w:rsidRPr="000E3DE2" w:rsidRDefault="00C811D4" w:rsidP="00C811D4">
            <w:pPr>
              <w:jc w:val="center"/>
              <w:rPr>
                <w:color w:val="000000"/>
                <w:sz w:val="20"/>
                <w:szCs w:val="20"/>
              </w:rPr>
            </w:pPr>
            <w:r w:rsidRPr="000E3DE2">
              <w:rPr>
                <w:color w:val="000000"/>
                <w:sz w:val="20"/>
                <w:szCs w:val="20"/>
              </w:rPr>
              <w:t>0.00</w:t>
            </w:r>
          </w:p>
        </w:tc>
        <w:tc>
          <w:tcPr>
            <w:tcW w:w="419" w:type="pct"/>
            <w:tcBorders>
              <w:top w:val="nil"/>
              <w:left w:val="nil"/>
              <w:bottom w:val="single" w:sz="8" w:space="0" w:color="auto"/>
              <w:right w:val="single" w:sz="8" w:space="0" w:color="auto"/>
            </w:tcBorders>
            <w:shd w:val="clear" w:color="auto" w:fill="auto"/>
            <w:noWrap/>
            <w:vAlign w:val="center"/>
            <w:hideMark/>
          </w:tcPr>
          <w:p w14:paraId="4175B3E9" w14:textId="77777777" w:rsidR="00C811D4" w:rsidRPr="000E3DE2" w:rsidRDefault="00C811D4" w:rsidP="00C811D4">
            <w:pPr>
              <w:jc w:val="center"/>
              <w:rPr>
                <w:color w:val="000000"/>
                <w:sz w:val="20"/>
                <w:szCs w:val="20"/>
              </w:rPr>
            </w:pPr>
            <w:r w:rsidRPr="000E3DE2">
              <w:rPr>
                <w:color w:val="000000"/>
                <w:sz w:val="20"/>
                <w:szCs w:val="20"/>
              </w:rPr>
              <w:t>0.00</w:t>
            </w:r>
          </w:p>
        </w:tc>
        <w:tc>
          <w:tcPr>
            <w:tcW w:w="408" w:type="pct"/>
            <w:tcBorders>
              <w:top w:val="nil"/>
              <w:left w:val="nil"/>
              <w:bottom w:val="single" w:sz="8" w:space="0" w:color="auto"/>
              <w:right w:val="single" w:sz="8" w:space="0" w:color="auto"/>
            </w:tcBorders>
            <w:shd w:val="clear" w:color="auto" w:fill="auto"/>
            <w:noWrap/>
            <w:vAlign w:val="center"/>
            <w:hideMark/>
          </w:tcPr>
          <w:p w14:paraId="5B83D273" w14:textId="77777777" w:rsidR="00C811D4" w:rsidRPr="000E3DE2" w:rsidRDefault="00C811D4" w:rsidP="00C811D4">
            <w:pPr>
              <w:jc w:val="center"/>
              <w:rPr>
                <w:color w:val="000000"/>
                <w:sz w:val="20"/>
                <w:szCs w:val="20"/>
              </w:rPr>
            </w:pPr>
            <w:r w:rsidRPr="000E3DE2">
              <w:rPr>
                <w:color w:val="000000"/>
                <w:sz w:val="20"/>
                <w:szCs w:val="20"/>
              </w:rPr>
              <w:t>0.00</w:t>
            </w:r>
          </w:p>
        </w:tc>
        <w:tc>
          <w:tcPr>
            <w:tcW w:w="408" w:type="pct"/>
            <w:tcBorders>
              <w:top w:val="nil"/>
              <w:left w:val="nil"/>
              <w:bottom w:val="single" w:sz="8" w:space="0" w:color="auto"/>
              <w:right w:val="single" w:sz="8" w:space="0" w:color="auto"/>
            </w:tcBorders>
            <w:shd w:val="clear" w:color="auto" w:fill="auto"/>
            <w:noWrap/>
            <w:vAlign w:val="center"/>
            <w:hideMark/>
          </w:tcPr>
          <w:p w14:paraId="6B2D79B0" w14:textId="3F59002D" w:rsidR="00C811D4" w:rsidRPr="000E3DE2" w:rsidRDefault="00C811D4" w:rsidP="00C811D4">
            <w:pPr>
              <w:jc w:val="center"/>
              <w:rPr>
                <w:color w:val="000000"/>
                <w:sz w:val="20"/>
                <w:szCs w:val="20"/>
              </w:rPr>
            </w:pPr>
            <w:r>
              <w:rPr>
                <w:color w:val="000000"/>
                <w:sz w:val="22"/>
                <w:szCs w:val="22"/>
              </w:rPr>
              <w:t>0.00</w:t>
            </w:r>
          </w:p>
        </w:tc>
        <w:tc>
          <w:tcPr>
            <w:tcW w:w="408" w:type="pct"/>
            <w:tcBorders>
              <w:top w:val="nil"/>
              <w:left w:val="nil"/>
              <w:bottom w:val="single" w:sz="8" w:space="0" w:color="auto"/>
              <w:right w:val="single" w:sz="8" w:space="0" w:color="auto"/>
            </w:tcBorders>
            <w:shd w:val="clear" w:color="auto" w:fill="auto"/>
            <w:noWrap/>
            <w:vAlign w:val="center"/>
            <w:hideMark/>
          </w:tcPr>
          <w:p w14:paraId="4AA25511" w14:textId="49CBD052"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50A63807" w14:textId="45CA5349"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13C04FFE" w14:textId="11113CCA" w:rsidR="00C811D4" w:rsidRPr="000E3DE2" w:rsidRDefault="00C811D4" w:rsidP="00C811D4">
            <w:pPr>
              <w:jc w:val="center"/>
              <w:rPr>
                <w:color w:val="000000"/>
                <w:sz w:val="20"/>
                <w:szCs w:val="20"/>
              </w:rPr>
            </w:pPr>
            <w:r>
              <w:rPr>
                <w:color w:val="000000"/>
                <w:sz w:val="22"/>
                <w:szCs w:val="22"/>
              </w:rPr>
              <w:t>26.35</w:t>
            </w:r>
          </w:p>
        </w:tc>
        <w:tc>
          <w:tcPr>
            <w:tcW w:w="409" w:type="pct"/>
            <w:tcBorders>
              <w:top w:val="nil"/>
              <w:left w:val="nil"/>
              <w:bottom w:val="single" w:sz="8" w:space="0" w:color="auto"/>
              <w:right w:val="single" w:sz="8" w:space="0" w:color="auto"/>
            </w:tcBorders>
            <w:shd w:val="clear" w:color="auto" w:fill="auto"/>
            <w:noWrap/>
            <w:vAlign w:val="center"/>
            <w:hideMark/>
          </w:tcPr>
          <w:p w14:paraId="53C988E2" w14:textId="3F7671B2" w:rsidR="00C811D4" w:rsidRPr="000E3DE2" w:rsidRDefault="00C811D4" w:rsidP="00C811D4">
            <w:pPr>
              <w:jc w:val="center"/>
              <w:rPr>
                <w:color w:val="000000"/>
                <w:sz w:val="20"/>
                <w:szCs w:val="20"/>
              </w:rPr>
            </w:pPr>
            <w:r>
              <w:rPr>
                <w:color w:val="000000"/>
                <w:sz w:val="22"/>
                <w:szCs w:val="22"/>
              </w:rPr>
              <w:t>26.35</w:t>
            </w:r>
          </w:p>
        </w:tc>
        <w:tc>
          <w:tcPr>
            <w:tcW w:w="314" w:type="pct"/>
            <w:tcBorders>
              <w:top w:val="nil"/>
              <w:left w:val="nil"/>
              <w:bottom w:val="single" w:sz="8" w:space="0" w:color="auto"/>
              <w:right w:val="single" w:sz="8" w:space="0" w:color="auto"/>
            </w:tcBorders>
            <w:shd w:val="clear" w:color="auto" w:fill="auto"/>
            <w:noWrap/>
            <w:vAlign w:val="center"/>
            <w:hideMark/>
          </w:tcPr>
          <w:p w14:paraId="7595161F" w14:textId="6B66C68D" w:rsidR="00C811D4" w:rsidRPr="000E3DE2" w:rsidRDefault="00C811D4" w:rsidP="00C811D4">
            <w:pPr>
              <w:jc w:val="center"/>
              <w:rPr>
                <w:color w:val="000000"/>
                <w:sz w:val="20"/>
                <w:szCs w:val="20"/>
              </w:rPr>
            </w:pPr>
            <w:r>
              <w:rPr>
                <w:color w:val="000000"/>
                <w:sz w:val="22"/>
                <w:szCs w:val="22"/>
              </w:rPr>
              <w:t>6.22</w:t>
            </w:r>
          </w:p>
        </w:tc>
        <w:tc>
          <w:tcPr>
            <w:tcW w:w="292" w:type="pct"/>
            <w:tcBorders>
              <w:top w:val="nil"/>
              <w:left w:val="nil"/>
              <w:bottom w:val="single" w:sz="8" w:space="0" w:color="auto"/>
              <w:right w:val="single" w:sz="8" w:space="0" w:color="auto"/>
            </w:tcBorders>
            <w:shd w:val="clear" w:color="auto" w:fill="auto"/>
            <w:noWrap/>
            <w:vAlign w:val="center"/>
            <w:hideMark/>
          </w:tcPr>
          <w:p w14:paraId="737EA329" w14:textId="77777777" w:rsidR="00C811D4" w:rsidRPr="000E3DE2" w:rsidRDefault="00C811D4" w:rsidP="00C811D4">
            <w:pPr>
              <w:jc w:val="center"/>
              <w:rPr>
                <w:color w:val="000000"/>
                <w:sz w:val="20"/>
                <w:szCs w:val="20"/>
              </w:rPr>
            </w:pPr>
            <w:r w:rsidRPr="000E3DE2">
              <w:rPr>
                <w:color w:val="000000"/>
                <w:sz w:val="20"/>
                <w:szCs w:val="20"/>
              </w:rPr>
              <w:t>0.00</w:t>
            </w:r>
          </w:p>
        </w:tc>
        <w:tc>
          <w:tcPr>
            <w:tcW w:w="292" w:type="pct"/>
            <w:tcBorders>
              <w:top w:val="nil"/>
              <w:left w:val="nil"/>
              <w:bottom w:val="single" w:sz="8" w:space="0" w:color="auto"/>
              <w:right w:val="single" w:sz="8" w:space="0" w:color="auto"/>
            </w:tcBorders>
            <w:shd w:val="clear" w:color="auto" w:fill="auto"/>
            <w:noWrap/>
            <w:vAlign w:val="center"/>
            <w:hideMark/>
          </w:tcPr>
          <w:p w14:paraId="5C465E7E" w14:textId="77777777" w:rsidR="00C811D4" w:rsidRPr="000E3DE2" w:rsidRDefault="00C811D4" w:rsidP="00C811D4">
            <w:pPr>
              <w:jc w:val="center"/>
              <w:rPr>
                <w:color w:val="000000"/>
                <w:sz w:val="20"/>
                <w:szCs w:val="20"/>
              </w:rPr>
            </w:pPr>
            <w:r w:rsidRPr="000E3DE2">
              <w:rPr>
                <w:color w:val="000000"/>
                <w:sz w:val="20"/>
                <w:szCs w:val="20"/>
              </w:rPr>
              <w:t>0.00</w:t>
            </w:r>
          </w:p>
        </w:tc>
      </w:tr>
      <w:tr w:rsidR="00C811D4" w:rsidRPr="000E3DE2" w14:paraId="33C0CC06"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37886DE0" w14:textId="77777777" w:rsidR="00C811D4" w:rsidRPr="000E3DE2" w:rsidRDefault="00C811D4" w:rsidP="00C811D4">
            <w:pPr>
              <w:rPr>
                <w:color w:val="000000"/>
                <w:sz w:val="20"/>
                <w:szCs w:val="20"/>
              </w:rPr>
            </w:pPr>
            <w:r w:rsidRPr="000E3DE2">
              <w:rPr>
                <w:color w:val="000000"/>
                <w:sz w:val="20"/>
                <w:szCs w:val="20"/>
              </w:rPr>
              <w:t>общественно-деловая застройка</w:t>
            </w:r>
          </w:p>
        </w:tc>
        <w:tc>
          <w:tcPr>
            <w:tcW w:w="371" w:type="pct"/>
            <w:tcBorders>
              <w:top w:val="nil"/>
              <w:left w:val="nil"/>
              <w:bottom w:val="single" w:sz="8" w:space="0" w:color="auto"/>
              <w:right w:val="single" w:sz="8" w:space="0" w:color="auto"/>
            </w:tcBorders>
            <w:shd w:val="clear" w:color="auto" w:fill="auto"/>
            <w:noWrap/>
            <w:vAlign w:val="center"/>
            <w:hideMark/>
          </w:tcPr>
          <w:p w14:paraId="07EC0079" w14:textId="77777777" w:rsidR="00C811D4" w:rsidRPr="000E3DE2" w:rsidRDefault="00C811D4" w:rsidP="00C811D4">
            <w:pPr>
              <w:jc w:val="center"/>
              <w:rPr>
                <w:color w:val="000000"/>
                <w:sz w:val="20"/>
                <w:szCs w:val="20"/>
              </w:rPr>
            </w:pPr>
            <w:r w:rsidRPr="000E3DE2">
              <w:rPr>
                <w:color w:val="000000"/>
                <w:sz w:val="20"/>
                <w:szCs w:val="20"/>
              </w:rPr>
              <w:t>0.00</w:t>
            </w:r>
          </w:p>
        </w:tc>
        <w:tc>
          <w:tcPr>
            <w:tcW w:w="419" w:type="pct"/>
            <w:tcBorders>
              <w:top w:val="nil"/>
              <w:left w:val="nil"/>
              <w:bottom w:val="single" w:sz="8" w:space="0" w:color="auto"/>
              <w:right w:val="single" w:sz="8" w:space="0" w:color="auto"/>
            </w:tcBorders>
            <w:shd w:val="clear" w:color="auto" w:fill="auto"/>
            <w:noWrap/>
            <w:vAlign w:val="center"/>
            <w:hideMark/>
          </w:tcPr>
          <w:p w14:paraId="03DACA1F" w14:textId="77777777" w:rsidR="00C811D4" w:rsidRPr="000E3DE2" w:rsidRDefault="00C811D4" w:rsidP="00C811D4">
            <w:pPr>
              <w:jc w:val="center"/>
              <w:rPr>
                <w:color w:val="000000"/>
                <w:sz w:val="20"/>
                <w:szCs w:val="20"/>
              </w:rPr>
            </w:pPr>
            <w:r w:rsidRPr="000E3DE2">
              <w:rPr>
                <w:color w:val="000000"/>
                <w:sz w:val="20"/>
                <w:szCs w:val="20"/>
              </w:rPr>
              <w:t>0.00</w:t>
            </w:r>
          </w:p>
        </w:tc>
        <w:tc>
          <w:tcPr>
            <w:tcW w:w="408" w:type="pct"/>
            <w:tcBorders>
              <w:top w:val="nil"/>
              <w:left w:val="nil"/>
              <w:bottom w:val="single" w:sz="8" w:space="0" w:color="auto"/>
              <w:right w:val="single" w:sz="8" w:space="0" w:color="auto"/>
            </w:tcBorders>
            <w:shd w:val="clear" w:color="auto" w:fill="auto"/>
            <w:noWrap/>
            <w:vAlign w:val="center"/>
            <w:hideMark/>
          </w:tcPr>
          <w:p w14:paraId="7B88C885" w14:textId="77777777" w:rsidR="00C811D4" w:rsidRPr="000E3DE2" w:rsidRDefault="00C811D4" w:rsidP="00C811D4">
            <w:pPr>
              <w:jc w:val="center"/>
              <w:rPr>
                <w:color w:val="000000"/>
                <w:sz w:val="20"/>
                <w:szCs w:val="20"/>
              </w:rPr>
            </w:pPr>
            <w:r w:rsidRPr="000E3DE2">
              <w:rPr>
                <w:color w:val="000000"/>
                <w:sz w:val="20"/>
                <w:szCs w:val="20"/>
              </w:rPr>
              <w:t>0.00</w:t>
            </w:r>
          </w:p>
        </w:tc>
        <w:tc>
          <w:tcPr>
            <w:tcW w:w="408" w:type="pct"/>
            <w:tcBorders>
              <w:top w:val="nil"/>
              <w:left w:val="nil"/>
              <w:bottom w:val="single" w:sz="8" w:space="0" w:color="auto"/>
              <w:right w:val="single" w:sz="8" w:space="0" w:color="auto"/>
            </w:tcBorders>
            <w:shd w:val="clear" w:color="auto" w:fill="auto"/>
            <w:noWrap/>
            <w:vAlign w:val="center"/>
            <w:hideMark/>
          </w:tcPr>
          <w:p w14:paraId="49819E89" w14:textId="16C5EE54" w:rsidR="00C811D4" w:rsidRPr="000E3DE2" w:rsidRDefault="00C811D4" w:rsidP="00C811D4">
            <w:pPr>
              <w:jc w:val="center"/>
              <w:rPr>
                <w:color w:val="000000"/>
                <w:sz w:val="20"/>
                <w:szCs w:val="20"/>
              </w:rPr>
            </w:pPr>
            <w:r>
              <w:rPr>
                <w:color w:val="000000"/>
                <w:sz w:val="22"/>
                <w:szCs w:val="22"/>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0CABD04E" w14:textId="4A27EFFF" w:rsidR="00C811D4" w:rsidRPr="000E3DE2" w:rsidRDefault="00C811D4" w:rsidP="00C811D4">
            <w:pPr>
              <w:jc w:val="center"/>
              <w:rPr>
                <w:color w:val="000000"/>
                <w:sz w:val="20"/>
                <w:szCs w:val="20"/>
              </w:rPr>
            </w:pPr>
            <w:r>
              <w:rPr>
                <w:color w:val="000000"/>
                <w:sz w:val="22"/>
                <w:szCs w:val="22"/>
              </w:rPr>
              <w:t>н/д</w:t>
            </w:r>
          </w:p>
        </w:tc>
        <w:tc>
          <w:tcPr>
            <w:tcW w:w="409" w:type="pct"/>
            <w:tcBorders>
              <w:top w:val="nil"/>
              <w:left w:val="nil"/>
              <w:bottom w:val="single" w:sz="8" w:space="0" w:color="auto"/>
              <w:right w:val="single" w:sz="8" w:space="0" w:color="auto"/>
            </w:tcBorders>
            <w:shd w:val="clear" w:color="auto" w:fill="auto"/>
            <w:noWrap/>
            <w:vAlign w:val="center"/>
            <w:hideMark/>
          </w:tcPr>
          <w:p w14:paraId="3662EE58" w14:textId="14782C6A" w:rsidR="00C811D4" w:rsidRPr="000E3DE2" w:rsidRDefault="00C811D4" w:rsidP="00C811D4">
            <w:pPr>
              <w:jc w:val="center"/>
              <w:rPr>
                <w:color w:val="000000"/>
                <w:sz w:val="20"/>
                <w:szCs w:val="20"/>
              </w:rPr>
            </w:pPr>
            <w:r>
              <w:rPr>
                <w:color w:val="000000"/>
                <w:sz w:val="22"/>
                <w:szCs w:val="22"/>
              </w:rPr>
              <w:t>н/д</w:t>
            </w:r>
          </w:p>
        </w:tc>
        <w:tc>
          <w:tcPr>
            <w:tcW w:w="409" w:type="pct"/>
            <w:tcBorders>
              <w:top w:val="nil"/>
              <w:left w:val="nil"/>
              <w:bottom w:val="single" w:sz="8" w:space="0" w:color="auto"/>
              <w:right w:val="single" w:sz="8" w:space="0" w:color="auto"/>
            </w:tcBorders>
            <w:shd w:val="clear" w:color="auto" w:fill="auto"/>
            <w:noWrap/>
            <w:vAlign w:val="center"/>
            <w:hideMark/>
          </w:tcPr>
          <w:p w14:paraId="0C5E6DAE" w14:textId="503051BD" w:rsidR="00C811D4" w:rsidRPr="000E3DE2" w:rsidRDefault="00C811D4" w:rsidP="00C811D4">
            <w:pPr>
              <w:jc w:val="center"/>
              <w:rPr>
                <w:color w:val="000000"/>
                <w:sz w:val="20"/>
                <w:szCs w:val="20"/>
              </w:rPr>
            </w:pPr>
            <w:r>
              <w:rPr>
                <w:color w:val="000000"/>
                <w:sz w:val="22"/>
                <w:szCs w:val="22"/>
              </w:rPr>
              <w:t>н/д</w:t>
            </w:r>
          </w:p>
        </w:tc>
        <w:tc>
          <w:tcPr>
            <w:tcW w:w="409" w:type="pct"/>
            <w:tcBorders>
              <w:top w:val="nil"/>
              <w:left w:val="nil"/>
              <w:bottom w:val="single" w:sz="8" w:space="0" w:color="auto"/>
              <w:right w:val="single" w:sz="8" w:space="0" w:color="auto"/>
            </w:tcBorders>
            <w:shd w:val="clear" w:color="auto" w:fill="auto"/>
            <w:noWrap/>
            <w:vAlign w:val="center"/>
            <w:hideMark/>
          </w:tcPr>
          <w:p w14:paraId="1DA2592C" w14:textId="4B6E471A" w:rsidR="00C811D4" w:rsidRPr="000E3DE2" w:rsidRDefault="00C811D4" w:rsidP="00C811D4">
            <w:pPr>
              <w:jc w:val="center"/>
              <w:rPr>
                <w:color w:val="000000"/>
                <w:sz w:val="20"/>
                <w:szCs w:val="20"/>
              </w:rPr>
            </w:pPr>
            <w:r>
              <w:rPr>
                <w:color w:val="000000"/>
                <w:sz w:val="22"/>
                <w:szCs w:val="22"/>
              </w:rPr>
              <w:t>н/д</w:t>
            </w:r>
          </w:p>
        </w:tc>
        <w:tc>
          <w:tcPr>
            <w:tcW w:w="314" w:type="pct"/>
            <w:tcBorders>
              <w:top w:val="nil"/>
              <w:left w:val="nil"/>
              <w:bottom w:val="single" w:sz="8" w:space="0" w:color="auto"/>
              <w:right w:val="single" w:sz="8" w:space="0" w:color="auto"/>
            </w:tcBorders>
            <w:shd w:val="clear" w:color="auto" w:fill="auto"/>
            <w:noWrap/>
            <w:vAlign w:val="center"/>
            <w:hideMark/>
          </w:tcPr>
          <w:p w14:paraId="78439FDC" w14:textId="07E716F3" w:rsidR="00C811D4" w:rsidRPr="000E3DE2" w:rsidRDefault="00C811D4" w:rsidP="00C811D4">
            <w:pPr>
              <w:jc w:val="center"/>
              <w:rPr>
                <w:color w:val="000000"/>
                <w:sz w:val="20"/>
                <w:szCs w:val="20"/>
              </w:rPr>
            </w:pPr>
            <w:r>
              <w:rPr>
                <w:color w:val="000000"/>
                <w:sz w:val="22"/>
                <w:szCs w:val="22"/>
              </w:rPr>
              <w:t>н/д</w:t>
            </w:r>
          </w:p>
        </w:tc>
        <w:tc>
          <w:tcPr>
            <w:tcW w:w="292" w:type="pct"/>
            <w:tcBorders>
              <w:top w:val="nil"/>
              <w:left w:val="nil"/>
              <w:bottom w:val="single" w:sz="8" w:space="0" w:color="auto"/>
              <w:right w:val="single" w:sz="8" w:space="0" w:color="auto"/>
            </w:tcBorders>
            <w:shd w:val="clear" w:color="auto" w:fill="auto"/>
            <w:noWrap/>
            <w:vAlign w:val="center"/>
            <w:hideMark/>
          </w:tcPr>
          <w:p w14:paraId="5558A193" w14:textId="77777777" w:rsidR="00C811D4" w:rsidRPr="000E3DE2" w:rsidRDefault="00C811D4" w:rsidP="00C811D4">
            <w:pPr>
              <w:jc w:val="center"/>
              <w:rPr>
                <w:color w:val="000000"/>
                <w:sz w:val="20"/>
                <w:szCs w:val="20"/>
              </w:rPr>
            </w:pPr>
            <w:r w:rsidRPr="000E3DE2">
              <w:rPr>
                <w:color w:val="000000"/>
                <w:sz w:val="20"/>
                <w:szCs w:val="20"/>
              </w:rPr>
              <w:t>0.00</w:t>
            </w:r>
          </w:p>
        </w:tc>
        <w:tc>
          <w:tcPr>
            <w:tcW w:w="292" w:type="pct"/>
            <w:tcBorders>
              <w:top w:val="nil"/>
              <w:left w:val="nil"/>
              <w:bottom w:val="single" w:sz="8" w:space="0" w:color="auto"/>
              <w:right w:val="single" w:sz="8" w:space="0" w:color="auto"/>
            </w:tcBorders>
            <w:shd w:val="clear" w:color="auto" w:fill="auto"/>
            <w:noWrap/>
            <w:vAlign w:val="center"/>
            <w:hideMark/>
          </w:tcPr>
          <w:p w14:paraId="443B588C" w14:textId="77777777" w:rsidR="00C811D4" w:rsidRPr="000E3DE2" w:rsidRDefault="00C811D4" w:rsidP="00C811D4">
            <w:pPr>
              <w:jc w:val="center"/>
              <w:rPr>
                <w:color w:val="000000"/>
                <w:sz w:val="20"/>
                <w:szCs w:val="20"/>
              </w:rPr>
            </w:pPr>
            <w:r w:rsidRPr="000E3DE2">
              <w:rPr>
                <w:color w:val="000000"/>
                <w:sz w:val="20"/>
                <w:szCs w:val="20"/>
              </w:rPr>
              <w:t>0.00</w:t>
            </w:r>
          </w:p>
        </w:tc>
      </w:tr>
      <w:tr w:rsidR="00C811D4" w:rsidRPr="000E3DE2" w14:paraId="3FDDCB33"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065FE1DE" w14:textId="77777777" w:rsidR="00C811D4" w:rsidRPr="000E3DE2" w:rsidRDefault="00C811D4" w:rsidP="00C811D4">
            <w:pPr>
              <w:rPr>
                <w:color w:val="000000"/>
                <w:sz w:val="20"/>
                <w:szCs w:val="20"/>
              </w:rPr>
            </w:pPr>
            <w:r w:rsidRPr="000E3DE2">
              <w:rPr>
                <w:color w:val="000000"/>
                <w:sz w:val="20"/>
                <w:szCs w:val="20"/>
              </w:rPr>
              <w:t>индивидуальная жилищная застройка</w:t>
            </w:r>
          </w:p>
        </w:tc>
        <w:tc>
          <w:tcPr>
            <w:tcW w:w="371" w:type="pct"/>
            <w:tcBorders>
              <w:top w:val="nil"/>
              <w:left w:val="nil"/>
              <w:bottom w:val="single" w:sz="8" w:space="0" w:color="auto"/>
              <w:right w:val="single" w:sz="8" w:space="0" w:color="auto"/>
            </w:tcBorders>
            <w:shd w:val="clear" w:color="auto" w:fill="auto"/>
            <w:noWrap/>
            <w:vAlign w:val="center"/>
            <w:hideMark/>
          </w:tcPr>
          <w:p w14:paraId="2768B367" w14:textId="77777777" w:rsidR="00C811D4" w:rsidRPr="000E3DE2" w:rsidRDefault="00C811D4" w:rsidP="00C811D4">
            <w:pPr>
              <w:jc w:val="center"/>
              <w:rPr>
                <w:color w:val="000000"/>
                <w:sz w:val="20"/>
                <w:szCs w:val="20"/>
              </w:rPr>
            </w:pPr>
            <w:r w:rsidRPr="000E3DE2">
              <w:rPr>
                <w:color w:val="000000"/>
                <w:sz w:val="20"/>
                <w:szCs w:val="20"/>
              </w:rPr>
              <w:t>н/д</w:t>
            </w:r>
          </w:p>
        </w:tc>
        <w:tc>
          <w:tcPr>
            <w:tcW w:w="419" w:type="pct"/>
            <w:tcBorders>
              <w:top w:val="nil"/>
              <w:left w:val="nil"/>
              <w:bottom w:val="single" w:sz="8" w:space="0" w:color="auto"/>
              <w:right w:val="single" w:sz="8" w:space="0" w:color="auto"/>
            </w:tcBorders>
            <w:shd w:val="clear" w:color="auto" w:fill="auto"/>
            <w:noWrap/>
            <w:vAlign w:val="center"/>
            <w:hideMark/>
          </w:tcPr>
          <w:p w14:paraId="76B74145" w14:textId="77777777" w:rsidR="00C811D4" w:rsidRPr="000E3DE2" w:rsidRDefault="00C811D4" w:rsidP="00C811D4">
            <w:pPr>
              <w:jc w:val="center"/>
              <w:rPr>
                <w:color w:val="000000"/>
                <w:sz w:val="20"/>
                <w:szCs w:val="20"/>
              </w:rPr>
            </w:pPr>
            <w:r w:rsidRPr="000E3DE2">
              <w:rPr>
                <w:color w:val="000000"/>
                <w:sz w:val="20"/>
                <w:szCs w:val="20"/>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6F4FDF83" w14:textId="77777777" w:rsidR="00C811D4" w:rsidRPr="000E3DE2" w:rsidRDefault="00C811D4" w:rsidP="00C811D4">
            <w:pPr>
              <w:jc w:val="center"/>
              <w:rPr>
                <w:color w:val="000000"/>
                <w:sz w:val="20"/>
                <w:szCs w:val="20"/>
              </w:rPr>
            </w:pPr>
            <w:r w:rsidRPr="000E3DE2">
              <w:rPr>
                <w:color w:val="000000"/>
                <w:sz w:val="20"/>
                <w:szCs w:val="20"/>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663E90B6" w14:textId="0A41E322" w:rsidR="00C811D4" w:rsidRPr="000E3DE2" w:rsidRDefault="00C811D4" w:rsidP="00C811D4">
            <w:pPr>
              <w:jc w:val="center"/>
              <w:rPr>
                <w:color w:val="000000"/>
                <w:sz w:val="20"/>
                <w:szCs w:val="20"/>
              </w:rPr>
            </w:pPr>
            <w:r>
              <w:rPr>
                <w:color w:val="000000"/>
                <w:sz w:val="22"/>
                <w:szCs w:val="22"/>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09427428" w14:textId="22AA811D" w:rsidR="00C811D4" w:rsidRPr="000E3DE2" w:rsidRDefault="00C811D4" w:rsidP="00C811D4">
            <w:pPr>
              <w:jc w:val="center"/>
              <w:rPr>
                <w:color w:val="000000"/>
                <w:sz w:val="20"/>
                <w:szCs w:val="20"/>
              </w:rPr>
            </w:pPr>
            <w:r>
              <w:rPr>
                <w:color w:val="000000"/>
                <w:sz w:val="22"/>
                <w:szCs w:val="22"/>
              </w:rPr>
              <w:t>н/д</w:t>
            </w:r>
          </w:p>
        </w:tc>
        <w:tc>
          <w:tcPr>
            <w:tcW w:w="409" w:type="pct"/>
            <w:tcBorders>
              <w:top w:val="nil"/>
              <w:left w:val="nil"/>
              <w:bottom w:val="single" w:sz="8" w:space="0" w:color="auto"/>
              <w:right w:val="single" w:sz="8" w:space="0" w:color="auto"/>
            </w:tcBorders>
            <w:shd w:val="clear" w:color="auto" w:fill="auto"/>
            <w:noWrap/>
            <w:vAlign w:val="center"/>
            <w:hideMark/>
          </w:tcPr>
          <w:p w14:paraId="556ED46F" w14:textId="53C35FFD" w:rsidR="00C811D4" w:rsidRPr="000E3DE2" w:rsidRDefault="00C811D4" w:rsidP="00C811D4">
            <w:pPr>
              <w:jc w:val="center"/>
              <w:rPr>
                <w:color w:val="000000"/>
                <w:sz w:val="20"/>
                <w:szCs w:val="20"/>
              </w:rPr>
            </w:pPr>
            <w:r>
              <w:rPr>
                <w:color w:val="000000"/>
                <w:sz w:val="22"/>
                <w:szCs w:val="22"/>
              </w:rPr>
              <w:t>н/д</w:t>
            </w:r>
          </w:p>
        </w:tc>
        <w:tc>
          <w:tcPr>
            <w:tcW w:w="409" w:type="pct"/>
            <w:tcBorders>
              <w:top w:val="nil"/>
              <w:left w:val="nil"/>
              <w:bottom w:val="single" w:sz="8" w:space="0" w:color="auto"/>
              <w:right w:val="single" w:sz="8" w:space="0" w:color="auto"/>
            </w:tcBorders>
            <w:shd w:val="clear" w:color="auto" w:fill="auto"/>
            <w:noWrap/>
            <w:vAlign w:val="center"/>
            <w:hideMark/>
          </w:tcPr>
          <w:p w14:paraId="17D87F1E" w14:textId="69C16927" w:rsidR="00C811D4" w:rsidRPr="000E3DE2" w:rsidRDefault="00C811D4" w:rsidP="00C811D4">
            <w:pPr>
              <w:jc w:val="center"/>
              <w:rPr>
                <w:color w:val="000000"/>
                <w:sz w:val="20"/>
                <w:szCs w:val="20"/>
              </w:rPr>
            </w:pPr>
            <w:r>
              <w:rPr>
                <w:color w:val="000000"/>
                <w:sz w:val="22"/>
                <w:szCs w:val="22"/>
              </w:rPr>
              <w:t>н/д</w:t>
            </w:r>
          </w:p>
        </w:tc>
        <w:tc>
          <w:tcPr>
            <w:tcW w:w="409" w:type="pct"/>
            <w:tcBorders>
              <w:top w:val="nil"/>
              <w:left w:val="nil"/>
              <w:bottom w:val="single" w:sz="8" w:space="0" w:color="auto"/>
              <w:right w:val="single" w:sz="8" w:space="0" w:color="auto"/>
            </w:tcBorders>
            <w:shd w:val="clear" w:color="auto" w:fill="auto"/>
            <w:noWrap/>
            <w:vAlign w:val="center"/>
            <w:hideMark/>
          </w:tcPr>
          <w:p w14:paraId="67915EBD" w14:textId="65EE47FE" w:rsidR="00C811D4" w:rsidRPr="000E3DE2" w:rsidRDefault="00C811D4" w:rsidP="00C811D4">
            <w:pPr>
              <w:jc w:val="center"/>
              <w:rPr>
                <w:color w:val="000000"/>
                <w:sz w:val="20"/>
                <w:szCs w:val="20"/>
              </w:rPr>
            </w:pPr>
            <w:r>
              <w:rPr>
                <w:color w:val="000000"/>
                <w:sz w:val="22"/>
                <w:szCs w:val="22"/>
              </w:rPr>
              <w:t>н/д</w:t>
            </w:r>
          </w:p>
        </w:tc>
        <w:tc>
          <w:tcPr>
            <w:tcW w:w="314" w:type="pct"/>
            <w:tcBorders>
              <w:top w:val="nil"/>
              <w:left w:val="nil"/>
              <w:bottom w:val="single" w:sz="8" w:space="0" w:color="auto"/>
              <w:right w:val="single" w:sz="8" w:space="0" w:color="auto"/>
            </w:tcBorders>
            <w:shd w:val="clear" w:color="auto" w:fill="auto"/>
            <w:noWrap/>
            <w:vAlign w:val="center"/>
            <w:hideMark/>
          </w:tcPr>
          <w:p w14:paraId="4EEC6561" w14:textId="7C47AC18" w:rsidR="00C811D4" w:rsidRPr="000E3DE2" w:rsidRDefault="00C811D4" w:rsidP="00C811D4">
            <w:pPr>
              <w:jc w:val="center"/>
              <w:rPr>
                <w:color w:val="000000"/>
                <w:sz w:val="20"/>
                <w:szCs w:val="20"/>
              </w:rPr>
            </w:pPr>
            <w:r>
              <w:rPr>
                <w:color w:val="000000"/>
                <w:sz w:val="22"/>
                <w:szCs w:val="22"/>
              </w:rPr>
              <w:t>н/д</w:t>
            </w:r>
          </w:p>
        </w:tc>
        <w:tc>
          <w:tcPr>
            <w:tcW w:w="292" w:type="pct"/>
            <w:tcBorders>
              <w:top w:val="nil"/>
              <w:left w:val="nil"/>
              <w:bottom w:val="single" w:sz="8" w:space="0" w:color="auto"/>
              <w:right w:val="single" w:sz="8" w:space="0" w:color="auto"/>
            </w:tcBorders>
            <w:shd w:val="clear" w:color="auto" w:fill="auto"/>
            <w:noWrap/>
            <w:vAlign w:val="center"/>
            <w:hideMark/>
          </w:tcPr>
          <w:p w14:paraId="5DFA2995" w14:textId="77777777" w:rsidR="00C811D4" w:rsidRPr="000E3DE2" w:rsidRDefault="00C811D4" w:rsidP="00C811D4">
            <w:pPr>
              <w:jc w:val="center"/>
              <w:rPr>
                <w:color w:val="000000"/>
                <w:sz w:val="20"/>
                <w:szCs w:val="20"/>
              </w:rPr>
            </w:pPr>
            <w:r w:rsidRPr="000E3DE2">
              <w:rPr>
                <w:color w:val="000000"/>
                <w:sz w:val="20"/>
                <w:szCs w:val="20"/>
              </w:rPr>
              <w:t>н/д</w:t>
            </w:r>
          </w:p>
        </w:tc>
        <w:tc>
          <w:tcPr>
            <w:tcW w:w="292" w:type="pct"/>
            <w:tcBorders>
              <w:top w:val="nil"/>
              <w:left w:val="nil"/>
              <w:bottom w:val="single" w:sz="8" w:space="0" w:color="auto"/>
              <w:right w:val="single" w:sz="8" w:space="0" w:color="auto"/>
            </w:tcBorders>
            <w:shd w:val="clear" w:color="auto" w:fill="auto"/>
            <w:noWrap/>
            <w:vAlign w:val="center"/>
            <w:hideMark/>
          </w:tcPr>
          <w:p w14:paraId="611A0FD2" w14:textId="77777777" w:rsidR="00C811D4" w:rsidRPr="000E3DE2" w:rsidRDefault="00C811D4" w:rsidP="00C811D4">
            <w:pPr>
              <w:jc w:val="center"/>
              <w:rPr>
                <w:color w:val="000000"/>
                <w:sz w:val="20"/>
                <w:szCs w:val="20"/>
              </w:rPr>
            </w:pPr>
            <w:r w:rsidRPr="000E3DE2">
              <w:rPr>
                <w:color w:val="000000"/>
                <w:sz w:val="20"/>
                <w:szCs w:val="20"/>
              </w:rPr>
              <w:t>н/д</w:t>
            </w:r>
          </w:p>
        </w:tc>
      </w:tr>
      <w:tr w:rsidR="00C811D4" w:rsidRPr="000E3DE2" w14:paraId="35A3F317"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3AC92A2F" w14:textId="77777777" w:rsidR="00C811D4" w:rsidRPr="000E3DE2" w:rsidRDefault="00C811D4" w:rsidP="00C811D4">
            <w:pPr>
              <w:rPr>
                <w:color w:val="000000"/>
                <w:sz w:val="20"/>
                <w:szCs w:val="20"/>
              </w:rPr>
            </w:pPr>
            <w:r w:rsidRPr="000E3DE2">
              <w:rPr>
                <w:color w:val="000000"/>
                <w:sz w:val="20"/>
                <w:szCs w:val="20"/>
              </w:rPr>
              <w:t>Выбыло общей отапливаемой площади</w:t>
            </w:r>
          </w:p>
        </w:tc>
        <w:tc>
          <w:tcPr>
            <w:tcW w:w="371" w:type="pct"/>
            <w:tcBorders>
              <w:top w:val="nil"/>
              <w:left w:val="nil"/>
              <w:bottom w:val="single" w:sz="8" w:space="0" w:color="auto"/>
              <w:right w:val="single" w:sz="8" w:space="0" w:color="auto"/>
            </w:tcBorders>
            <w:shd w:val="clear" w:color="auto" w:fill="auto"/>
            <w:noWrap/>
            <w:vAlign w:val="center"/>
            <w:hideMark/>
          </w:tcPr>
          <w:p w14:paraId="526431ED" w14:textId="2D343D42" w:rsidR="00C811D4" w:rsidRPr="000E3DE2" w:rsidRDefault="00C811D4" w:rsidP="00C811D4">
            <w:pPr>
              <w:jc w:val="center"/>
              <w:rPr>
                <w:color w:val="000000"/>
                <w:sz w:val="20"/>
                <w:szCs w:val="20"/>
              </w:rPr>
            </w:pPr>
            <w:r w:rsidRPr="000E3DE2">
              <w:rPr>
                <w:color w:val="000000"/>
                <w:sz w:val="20"/>
                <w:szCs w:val="20"/>
              </w:rPr>
              <w:t>н/д</w:t>
            </w:r>
          </w:p>
        </w:tc>
        <w:tc>
          <w:tcPr>
            <w:tcW w:w="419" w:type="pct"/>
            <w:tcBorders>
              <w:top w:val="nil"/>
              <w:left w:val="nil"/>
              <w:bottom w:val="single" w:sz="8" w:space="0" w:color="auto"/>
              <w:right w:val="single" w:sz="8" w:space="0" w:color="auto"/>
            </w:tcBorders>
            <w:shd w:val="clear" w:color="auto" w:fill="auto"/>
            <w:noWrap/>
            <w:vAlign w:val="center"/>
            <w:hideMark/>
          </w:tcPr>
          <w:p w14:paraId="68DC3DAB" w14:textId="61B27251" w:rsidR="00C811D4" w:rsidRPr="000E3DE2" w:rsidRDefault="00C811D4" w:rsidP="00C811D4">
            <w:pPr>
              <w:jc w:val="center"/>
              <w:rPr>
                <w:color w:val="000000"/>
                <w:sz w:val="20"/>
                <w:szCs w:val="20"/>
              </w:rPr>
            </w:pPr>
            <w:r w:rsidRPr="000E3DE2">
              <w:rPr>
                <w:color w:val="000000"/>
                <w:sz w:val="20"/>
                <w:szCs w:val="20"/>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6436AA87" w14:textId="2AF2C262" w:rsidR="00C811D4" w:rsidRPr="000E3DE2" w:rsidRDefault="00C811D4" w:rsidP="00C811D4">
            <w:pPr>
              <w:jc w:val="center"/>
              <w:rPr>
                <w:color w:val="000000"/>
                <w:sz w:val="20"/>
                <w:szCs w:val="20"/>
              </w:rPr>
            </w:pPr>
            <w:r w:rsidRPr="000E3DE2">
              <w:rPr>
                <w:color w:val="000000"/>
                <w:sz w:val="20"/>
                <w:szCs w:val="20"/>
              </w:rPr>
              <w:t>н/д</w:t>
            </w:r>
          </w:p>
        </w:tc>
        <w:tc>
          <w:tcPr>
            <w:tcW w:w="408" w:type="pct"/>
            <w:tcBorders>
              <w:top w:val="nil"/>
              <w:left w:val="nil"/>
              <w:bottom w:val="single" w:sz="8" w:space="0" w:color="auto"/>
              <w:right w:val="single" w:sz="8" w:space="0" w:color="auto"/>
            </w:tcBorders>
            <w:shd w:val="clear" w:color="auto" w:fill="auto"/>
            <w:noWrap/>
            <w:vAlign w:val="center"/>
            <w:hideMark/>
          </w:tcPr>
          <w:p w14:paraId="2038DBFB" w14:textId="368B5BBB" w:rsidR="00C811D4" w:rsidRPr="000E3DE2" w:rsidRDefault="00C811D4" w:rsidP="00C811D4">
            <w:pPr>
              <w:jc w:val="center"/>
              <w:rPr>
                <w:color w:val="000000"/>
                <w:sz w:val="20"/>
                <w:szCs w:val="20"/>
              </w:rPr>
            </w:pPr>
            <w:r>
              <w:rPr>
                <w:color w:val="000000"/>
                <w:sz w:val="22"/>
                <w:szCs w:val="22"/>
              </w:rPr>
              <w:t>8.48</w:t>
            </w:r>
          </w:p>
        </w:tc>
        <w:tc>
          <w:tcPr>
            <w:tcW w:w="408" w:type="pct"/>
            <w:tcBorders>
              <w:top w:val="nil"/>
              <w:left w:val="nil"/>
              <w:bottom w:val="single" w:sz="8" w:space="0" w:color="auto"/>
              <w:right w:val="single" w:sz="8" w:space="0" w:color="auto"/>
            </w:tcBorders>
            <w:shd w:val="clear" w:color="auto" w:fill="auto"/>
            <w:noWrap/>
            <w:vAlign w:val="center"/>
            <w:hideMark/>
          </w:tcPr>
          <w:p w14:paraId="405BE4FB" w14:textId="24A89440" w:rsidR="00C811D4" w:rsidRPr="000E3DE2" w:rsidRDefault="00C811D4" w:rsidP="00C811D4">
            <w:pPr>
              <w:jc w:val="center"/>
              <w:rPr>
                <w:color w:val="000000"/>
                <w:sz w:val="20"/>
                <w:szCs w:val="20"/>
              </w:rPr>
            </w:pPr>
            <w:r>
              <w:rPr>
                <w:color w:val="000000"/>
                <w:sz w:val="22"/>
                <w:szCs w:val="22"/>
              </w:rPr>
              <w:t>14.70</w:t>
            </w:r>
          </w:p>
        </w:tc>
        <w:tc>
          <w:tcPr>
            <w:tcW w:w="409" w:type="pct"/>
            <w:tcBorders>
              <w:top w:val="nil"/>
              <w:left w:val="nil"/>
              <w:bottom w:val="single" w:sz="8" w:space="0" w:color="auto"/>
              <w:right w:val="single" w:sz="8" w:space="0" w:color="auto"/>
            </w:tcBorders>
            <w:shd w:val="clear" w:color="auto" w:fill="auto"/>
            <w:noWrap/>
            <w:vAlign w:val="center"/>
            <w:hideMark/>
          </w:tcPr>
          <w:p w14:paraId="206C3EE3" w14:textId="6DE30473" w:rsidR="00C811D4" w:rsidRPr="000E3DE2" w:rsidRDefault="00C811D4" w:rsidP="00C811D4">
            <w:pPr>
              <w:jc w:val="center"/>
              <w:rPr>
                <w:color w:val="000000"/>
                <w:sz w:val="20"/>
                <w:szCs w:val="20"/>
              </w:rPr>
            </w:pPr>
            <w:r>
              <w:rPr>
                <w:color w:val="000000"/>
                <w:sz w:val="22"/>
                <w:szCs w:val="22"/>
              </w:rPr>
              <w:t>13.81</w:t>
            </w:r>
          </w:p>
        </w:tc>
        <w:tc>
          <w:tcPr>
            <w:tcW w:w="409" w:type="pct"/>
            <w:tcBorders>
              <w:top w:val="nil"/>
              <w:left w:val="nil"/>
              <w:bottom w:val="single" w:sz="8" w:space="0" w:color="auto"/>
              <w:right w:val="single" w:sz="8" w:space="0" w:color="auto"/>
            </w:tcBorders>
            <w:shd w:val="clear" w:color="auto" w:fill="auto"/>
            <w:noWrap/>
            <w:vAlign w:val="center"/>
            <w:hideMark/>
          </w:tcPr>
          <w:p w14:paraId="73B54BCD" w14:textId="4FABFBB9" w:rsidR="00C811D4" w:rsidRPr="000E3DE2" w:rsidRDefault="00C811D4" w:rsidP="00C811D4">
            <w:pPr>
              <w:jc w:val="center"/>
              <w:rPr>
                <w:color w:val="000000"/>
                <w:sz w:val="20"/>
                <w:szCs w:val="20"/>
              </w:rPr>
            </w:pPr>
            <w:r>
              <w:rPr>
                <w:color w:val="000000"/>
                <w:sz w:val="22"/>
                <w:szCs w:val="22"/>
              </w:rPr>
              <w:t>10.79</w:t>
            </w:r>
          </w:p>
        </w:tc>
        <w:tc>
          <w:tcPr>
            <w:tcW w:w="409" w:type="pct"/>
            <w:tcBorders>
              <w:top w:val="nil"/>
              <w:left w:val="nil"/>
              <w:bottom w:val="single" w:sz="8" w:space="0" w:color="auto"/>
              <w:right w:val="single" w:sz="8" w:space="0" w:color="auto"/>
            </w:tcBorders>
            <w:shd w:val="clear" w:color="auto" w:fill="auto"/>
            <w:noWrap/>
            <w:vAlign w:val="center"/>
            <w:hideMark/>
          </w:tcPr>
          <w:p w14:paraId="0D29E04D" w14:textId="4A093720" w:rsidR="00C811D4" w:rsidRPr="000E3DE2" w:rsidRDefault="00C811D4" w:rsidP="00C811D4">
            <w:pPr>
              <w:jc w:val="center"/>
              <w:rPr>
                <w:color w:val="000000"/>
                <w:sz w:val="20"/>
                <w:szCs w:val="20"/>
              </w:rPr>
            </w:pPr>
            <w:r>
              <w:rPr>
                <w:color w:val="000000"/>
                <w:sz w:val="22"/>
                <w:szCs w:val="22"/>
              </w:rPr>
              <w:t>14.53</w:t>
            </w:r>
          </w:p>
        </w:tc>
        <w:tc>
          <w:tcPr>
            <w:tcW w:w="314" w:type="pct"/>
            <w:tcBorders>
              <w:top w:val="nil"/>
              <w:left w:val="nil"/>
              <w:bottom w:val="single" w:sz="8" w:space="0" w:color="auto"/>
              <w:right w:val="single" w:sz="8" w:space="0" w:color="auto"/>
            </w:tcBorders>
            <w:shd w:val="clear" w:color="auto" w:fill="auto"/>
            <w:noWrap/>
            <w:vAlign w:val="center"/>
            <w:hideMark/>
          </w:tcPr>
          <w:p w14:paraId="1A8EA1F2" w14:textId="08389742" w:rsidR="00C811D4" w:rsidRPr="000E3DE2" w:rsidRDefault="00C811D4" w:rsidP="00C811D4">
            <w:pPr>
              <w:jc w:val="center"/>
              <w:rPr>
                <w:color w:val="000000"/>
                <w:sz w:val="20"/>
                <w:szCs w:val="20"/>
              </w:rPr>
            </w:pPr>
            <w:r>
              <w:rPr>
                <w:color w:val="000000"/>
                <w:sz w:val="22"/>
                <w:szCs w:val="22"/>
              </w:rPr>
              <w:t>16.94</w:t>
            </w:r>
          </w:p>
        </w:tc>
        <w:tc>
          <w:tcPr>
            <w:tcW w:w="292" w:type="pct"/>
            <w:tcBorders>
              <w:top w:val="nil"/>
              <w:left w:val="nil"/>
              <w:bottom w:val="single" w:sz="8" w:space="0" w:color="auto"/>
              <w:right w:val="single" w:sz="8" w:space="0" w:color="auto"/>
            </w:tcBorders>
            <w:shd w:val="clear" w:color="auto" w:fill="auto"/>
            <w:noWrap/>
            <w:vAlign w:val="center"/>
            <w:hideMark/>
          </w:tcPr>
          <w:p w14:paraId="6CE78EB0" w14:textId="77777777" w:rsidR="00C811D4" w:rsidRPr="000E3DE2" w:rsidRDefault="00C811D4" w:rsidP="00C811D4">
            <w:pPr>
              <w:jc w:val="center"/>
              <w:rPr>
                <w:color w:val="000000"/>
                <w:sz w:val="20"/>
                <w:szCs w:val="20"/>
              </w:rPr>
            </w:pPr>
            <w:r w:rsidRPr="000E3DE2">
              <w:rPr>
                <w:color w:val="000000"/>
                <w:sz w:val="20"/>
                <w:szCs w:val="20"/>
              </w:rPr>
              <w:t>13.02</w:t>
            </w:r>
          </w:p>
        </w:tc>
        <w:tc>
          <w:tcPr>
            <w:tcW w:w="292" w:type="pct"/>
            <w:tcBorders>
              <w:top w:val="nil"/>
              <w:left w:val="nil"/>
              <w:bottom w:val="single" w:sz="8" w:space="0" w:color="auto"/>
              <w:right w:val="single" w:sz="8" w:space="0" w:color="auto"/>
            </w:tcBorders>
            <w:shd w:val="clear" w:color="auto" w:fill="auto"/>
            <w:noWrap/>
            <w:vAlign w:val="center"/>
            <w:hideMark/>
          </w:tcPr>
          <w:p w14:paraId="0A59E49C" w14:textId="77777777" w:rsidR="00C811D4" w:rsidRPr="000E3DE2" w:rsidRDefault="00C811D4" w:rsidP="00C811D4">
            <w:pPr>
              <w:jc w:val="center"/>
              <w:rPr>
                <w:color w:val="000000"/>
                <w:sz w:val="20"/>
                <w:szCs w:val="20"/>
              </w:rPr>
            </w:pPr>
            <w:r w:rsidRPr="000E3DE2">
              <w:rPr>
                <w:color w:val="000000"/>
                <w:sz w:val="20"/>
                <w:szCs w:val="20"/>
              </w:rPr>
              <w:t>9.76</w:t>
            </w:r>
          </w:p>
        </w:tc>
      </w:tr>
      <w:tr w:rsidR="00C811D4" w:rsidRPr="000E3DE2" w14:paraId="687641D1" w14:textId="77777777" w:rsidTr="00C811D4">
        <w:trPr>
          <w:trHeight w:val="20"/>
        </w:trPr>
        <w:tc>
          <w:tcPr>
            <w:tcW w:w="861" w:type="pct"/>
            <w:tcBorders>
              <w:top w:val="nil"/>
              <w:left w:val="single" w:sz="8" w:space="0" w:color="auto"/>
              <w:bottom w:val="single" w:sz="8" w:space="0" w:color="auto"/>
              <w:right w:val="single" w:sz="8" w:space="0" w:color="auto"/>
            </w:tcBorders>
            <w:shd w:val="clear" w:color="auto" w:fill="auto"/>
            <w:vAlign w:val="center"/>
            <w:hideMark/>
          </w:tcPr>
          <w:p w14:paraId="6DB17898" w14:textId="77777777" w:rsidR="00C811D4" w:rsidRPr="000E3DE2" w:rsidRDefault="00C811D4" w:rsidP="00C811D4">
            <w:pPr>
              <w:rPr>
                <w:color w:val="000000"/>
                <w:sz w:val="20"/>
                <w:szCs w:val="20"/>
              </w:rPr>
            </w:pPr>
            <w:r w:rsidRPr="000E3DE2">
              <w:rPr>
                <w:color w:val="000000"/>
                <w:sz w:val="20"/>
                <w:szCs w:val="20"/>
              </w:rPr>
              <w:t>Общая отапливая площадь на конец года</w:t>
            </w:r>
          </w:p>
        </w:tc>
        <w:tc>
          <w:tcPr>
            <w:tcW w:w="371" w:type="pct"/>
            <w:tcBorders>
              <w:top w:val="nil"/>
              <w:left w:val="nil"/>
              <w:bottom w:val="single" w:sz="8" w:space="0" w:color="auto"/>
              <w:right w:val="single" w:sz="8" w:space="0" w:color="auto"/>
            </w:tcBorders>
            <w:shd w:val="clear" w:color="auto" w:fill="auto"/>
            <w:noWrap/>
            <w:vAlign w:val="center"/>
            <w:hideMark/>
          </w:tcPr>
          <w:p w14:paraId="4C6C44BF" w14:textId="77777777" w:rsidR="00C811D4" w:rsidRPr="000E3DE2" w:rsidRDefault="00C811D4" w:rsidP="00C811D4">
            <w:pPr>
              <w:jc w:val="center"/>
              <w:rPr>
                <w:color w:val="000000"/>
                <w:sz w:val="20"/>
                <w:szCs w:val="20"/>
              </w:rPr>
            </w:pPr>
            <w:r w:rsidRPr="000E3DE2">
              <w:rPr>
                <w:color w:val="000000"/>
                <w:sz w:val="20"/>
                <w:szCs w:val="20"/>
              </w:rPr>
              <w:t>1386.06</w:t>
            </w:r>
          </w:p>
        </w:tc>
        <w:tc>
          <w:tcPr>
            <w:tcW w:w="419" w:type="pct"/>
            <w:tcBorders>
              <w:top w:val="nil"/>
              <w:left w:val="nil"/>
              <w:bottom w:val="single" w:sz="8" w:space="0" w:color="auto"/>
              <w:right w:val="single" w:sz="8" w:space="0" w:color="auto"/>
            </w:tcBorders>
            <w:shd w:val="clear" w:color="auto" w:fill="auto"/>
            <w:noWrap/>
            <w:vAlign w:val="center"/>
            <w:hideMark/>
          </w:tcPr>
          <w:p w14:paraId="70963205" w14:textId="77777777" w:rsidR="00C811D4" w:rsidRPr="000E3DE2" w:rsidRDefault="00C811D4" w:rsidP="00C811D4">
            <w:pPr>
              <w:jc w:val="center"/>
              <w:rPr>
                <w:color w:val="000000"/>
                <w:sz w:val="20"/>
                <w:szCs w:val="20"/>
              </w:rPr>
            </w:pPr>
            <w:r w:rsidRPr="000E3DE2">
              <w:rPr>
                <w:color w:val="000000"/>
                <w:sz w:val="20"/>
                <w:szCs w:val="20"/>
              </w:rPr>
              <w:t>1386.06</w:t>
            </w:r>
          </w:p>
        </w:tc>
        <w:tc>
          <w:tcPr>
            <w:tcW w:w="408" w:type="pct"/>
            <w:tcBorders>
              <w:top w:val="nil"/>
              <w:left w:val="nil"/>
              <w:bottom w:val="single" w:sz="8" w:space="0" w:color="auto"/>
              <w:right w:val="single" w:sz="8" w:space="0" w:color="auto"/>
            </w:tcBorders>
            <w:shd w:val="clear" w:color="auto" w:fill="auto"/>
            <w:noWrap/>
            <w:vAlign w:val="center"/>
            <w:hideMark/>
          </w:tcPr>
          <w:p w14:paraId="4D09D377" w14:textId="77777777" w:rsidR="00C811D4" w:rsidRPr="000E3DE2" w:rsidRDefault="00C811D4" w:rsidP="00C811D4">
            <w:pPr>
              <w:jc w:val="center"/>
              <w:rPr>
                <w:color w:val="000000"/>
                <w:sz w:val="20"/>
                <w:szCs w:val="20"/>
              </w:rPr>
            </w:pPr>
            <w:r w:rsidRPr="000E3DE2">
              <w:rPr>
                <w:color w:val="000000"/>
                <w:sz w:val="20"/>
                <w:szCs w:val="20"/>
              </w:rPr>
              <w:t>1386.06</w:t>
            </w:r>
          </w:p>
        </w:tc>
        <w:tc>
          <w:tcPr>
            <w:tcW w:w="408" w:type="pct"/>
            <w:tcBorders>
              <w:top w:val="nil"/>
              <w:left w:val="nil"/>
              <w:bottom w:val="single" w:sz="8" w:space="0" w:color="auto"/>
              <w:right w:val="single" w:sz="8" w:space="0" w:color="auto"/>
            </w:tcBorders>
            <w:shd w:val="clear" w:color="auto" w:fill="auto"/>
            <w:noWrap/>
            <w:vAlign w:val="center"/>
            <w:hideMark/>
          </w:tcPr>
          <w:p w14:paraId="0D025A92" w14:textId="31983E76" w:rsidR="00C811D4" w:rsidRPr="000E3DE2" w:rsidRDefault="00C811D4" w:rsidP="00C811D4">
            <w:pPr>
              <w:jc w:val="center"/>
              <w:rPr>
                <w:color w:val="000000"/>
                <w:sz w:val="20"/>
                <w:szCs w:val="20"/>
              </w:rPr>
            </w:pPr>
            <w:r>
              <w:rPr>
                <w:color w:val="000000"/>
                <w:sz w:val="22"/>
                <w:szCs w:val="22"/>
              </w:rPr>
              <w:t>1377.58</w:t>
            </w:r>
          </w:p>
        </w:tc>
        <w:tc>
          <w:tcPr>
            <w:tcW w:w="408" w:type="pct"/>
            <w:tcBorders>
              <w:top w:val="nil"/>
              <w:left w:val="nil"/>
              <w:bottom w:val="single" w:sz="8" w:space="0" w:color="auto"/>
              <w:right w:val="single" w:sz="8" w:space="0" w:color="auto"/>
            </w:tcBorders>
            <w:shd w:val="clear" w:color="auto" w:fill="auto"/>
            <w:noWrap/>
            <w:vAlign w:val="center"/>
            <w:hideMark/>
          </w:tcPr>
          <w:p w14:paraId="2E593A74" w14:textId="130666BA" w:rsidR="00C811D4" w:rsidRPr="000E3DE2" w:rsidRDefault="00C811D4" w:rsidP="00C811D4">
            <w:pPr>
              <w:jc w:val="center"/>
              <w:rPr>
                <w:color w:val="000000"/>
                <w:sz w:val="20"/>
                <w:szCs w:val="20"/>
              </w:rPr>
            </w:pPr>
            <w:r>
              <w:rPr>
                <w:color w:val="000000"/>
                <w:sz w:val="22"/>
                <w:szCs w:val="22"/>
              </w:rPr>
              <w:t>1389.23</w:t>
            </w:r>
          </w:p>
        </w:tc>
        <w:tc>
          <w:tcPr>
            <w:tcW w:w="409" w:type="pct"/>
            <w:tcBorders>
              <w:top w:val="nil"/>
              <w:left w:val="nil"/>
              <w:bottom w:val="single" w:sz="8" w:space="0" w:color="auto"/>
              <w:right w:val="single" w:sz="8" w:space="0" w:color="auto"/>
            </w:tcBorders>
            <w:shd w:val="clear" w:color="auto" w:fill="auto"/>
            <w:noWrap/>
            <w:vAlign w:val="center"/>
            <w:hideMark/>
          </w:tcPr>
          <w:p w14:paraId="30243C73" w14:textId="41DB1C11" w:rsidR="00C811D4" w:rsidRPr="000E3DE2" w:rsidRDefault="00C811D4" w:rsidP="00C811D4">
            <w:pPr>
              <w:jc w:val="center"/>
              <w:rPr>
                <w:color w:val="000000"/>
                <w:sz w:val="20"/>
                <w:szCs w:val="20"/>
              </w:rPr>
            </w:pPr>
            <w:r>
              <w:rPr>
                <w:color w:val="000000"/>
                <w:sz w:val="22"/>
                <w:szCs w:val="22"/>
              </w:rPr>
              <w:t>1401.77</w:t>
            </w:r>
          </w:p>
        </w:tc>
        <w:tc>
          <w:tcPr>
            <w:tcW w:w="409" w:type="pct"/>
            <w:tcBorders>
              <w:top w:val="nil"/>
              <w:left w:val="nil"/>
              <w:bottom w:val="single" w:sz="8" w:space="0" w:color="auto"/>
              <w:right w:val="single" w:sz="8" w:space="0" w:color="auto"/>
            </w:tcBorders>
            <w:shd w:val="clear" w:color="auto" w:fill="auto"/>
            <w:noWrap/>
            <w:vAlign w:val="center"/>
            <w:hideMark/>
          </w:tcPr>
          <w:p w14:paraId="792FC61D" w14:textId="14A3FEF5" w:rsidR="00C811D4" w:rsidRPr="000E3DE2" w:rsidRDefault="00C811D4" w:rsidP="00C811D4">
            <w:pPr>
              <w:jc w:val="center"/>
              <w:rPr>
                <w:color w:val="000000"/>
                <w:sz w:val="20"/>
                <w:szCs w:val="20"/>
              </w:rPr>
            </w:pPr>
            <w:r>
              <w:rPr>
                <w:color w:val="000000"/>
                <w:sz w:val="22"/>
                <w:szCs w:val="22"/>
              </w:rPr>
              <w:t>1417.32</w:t>
            </w:r>
          </w:p>
        </w:tc>
        <w:tc>
          <w:tcPr>
            <w:tcW w:w="409" w:type="pct"/>
            <w:tcBorders>
              <w:top w:val="nil"/>
              <w:left w:val="nil"/>
              <w:bottom w:val="single" w:sz="8" w:space="0" w:color="auto"/>
              <w:right w:val="single" w:sz="8" w:space="0" w:color="auto"/>
            </w:tcBorders>
            <w:shd w:val="clear" w:color="auto" w:fill="auto"/>
            <w:noWrap/>
            <w:vAlign w:val="center"/>
            <w:hideMark/>
          </w:tcPr>
          <w:p w14:paraId="38D04B89" w14:textId="1BF76645" w:rsidR="00C811D4" w:rsidRPr="000E3DE2" w:rsidRDefault="00C811D4" w:rsidP="00C811D4">
            <w:pPr>
              <w:jc w:val="center"/>
              <w:rPr>
                <w:color w:val="000000"/>
                <w:sz w:val="20"/>
                <w:szCs w:val="20"/>
              </w:rPr>
            </w:pPr>
            <w:r>
              <w:rPr>
                <w:color w:val="000000"/>
                <w:sz w:val="22"/>
                <w:szCs w:val="22"/>
              </w:rPr>
              <w:t>1429.14</w:t>
            </w:r>
          </w:p>
        </w:tc>
        <w:tc>
          <w:tcPr>
            <w:tcW w:w="314" w:type="pct"/>
            <w:tcBorders>
              <w:top w:val="nil"/>
              <w:left w:val="nil"/>
              <w:bottom w:val="single" w:sz="8" w:space="0" w:color="auto"/>
              <w:right w:val="single" w:sz="8" w:space="0" w:color="auto"/>
            </w:tcBorders>
            <w:shd w:val="clear" w:color="auto" w:fill="auto"/>
            <w:noWrap/>
            <w:vAlign w:val="center"/>
            <w:hideMark/>
          </w:tcPr>
          <w:p w14:paraId="29EE8A22" w14:textId="170A35D2" w:rsidR="00C811D4" w:rsidRPr="000E3DE2" w:rsidRDefault="00C811D4" w:rsidP="00C811D4">
            <w:pPr>
              <w:jc w:val="center"/>
              <w:rPr>
                <w:color w:val="000000"/>
                <w:sz w:val="20"/>
                <w:szCs w:val="20"/>
              </w:rPr>
            </w:pPr>
            <w:r>
              <w:rPr>
                <w:color w:val="000000"/>
                <w:sz w:val="22"/>
                <w:szCs w:val="22"/>
              </w:rPr>
              <w:t>1418.42</w:t>
            </w:r>
          </w:p>
        </w:tc>
        <w:tc>
          <w:tcPr>
            <w:tcW w:w="292" w:type="pct"/>
            <w:tcBorders>
              <w:top w:val="nil"/>
              <w:left w:val="nil"/>
              <w:bottom w:val="single" w:sz="8" w:space="0" w:color="auto"/>
              <w:right w:val="single" w:sz="8" w:space="0" w:color="auto"/>
            </w:tcBorders>
            <w:shd w:val="clear" w:color="auto" w:fill="auto"/>
            <w:noWrap/>
            <w:vAlign w:val="center"/>
            <w:hideMark/>
          </w:tcPr>
          <w:p w14:paraId="3F35F924" w14:textId="77777777" w:rsidR="00C811D4" w:rsidRPr="000E3DE2" w:rsidRDefault="00C811D4" w:rsidP="00C811D4">
            <w:pPr>
              <w:jc w:val="center"/>
              <w:rPr>
                <w:color w:val="000000"/>
                <w:sz w:val="20"/>
                <w:szCs w:val="20"/>
              </w:rPr>
            </w:pPr>
            <w:r w:rsidRPr="000E3DE2">
              <w:rPr>
                <w:color w:val="000000"/>
                <w:sz w:val="20"/>
                <w:szCs w:val="20"/>
              </w:rPr>
              <w:t>1405.40</w:t>
            </w:r>
          </w:p>
        </w:tc>
        <w:tc>
          <w:tcPr>
            <w:tcW w:w="292" w:type="pct"/>
            <w:tcBorders>
              <w:top w:val="nil"/>
              <w:left w:val="nil"/>
              <w:bottom w:val="single" w:sz="8" w:space="0" w:color="auto"/>
              <w:right w:val="single" w:sz="8" w:space="0" w:color="auto"/>
            </w:tcBorders>
            <w:shd w:val="clear" w:color="auto" w:fill="auto"/>
            <w:noWrap/>
            <w:vAlign w:val="center"/>
            <w:hideMark/>
          </w:tcPr>
          <w:p w14:paraId="14A3BC2A" w14:textId="77777777" w:rsidR="00C811D4" w:rsidRPr="000E3DE2" w:rsidRDefault="00C811D4" w:rsidP="00C811D4">
            <w:pPr>
              <w:jc w:val="center"/>
              <w:rPr>
                <w:color w:val="000000"/>
                <w:sz w:val="20"/>
                <w:szCs w:val="20"/>
              </w:rPr>
            </w:pPr>
            <w:r w:rsidRPr="000E3DE2">
              <w:rPr>
                <w:color w:val="000000"/>
                <w:sz w:val="20"/>
                <w:szCs w:val="20"/>
              </w:rPr>
              <w:t>1395.64</w:t>
            </w:r>
          </w:p>
        </w:tc>
      </w:tr>
      <w:bookmarkEnd w:id="329"/>
    </w:tbl>
    <w:p w14:paraId="0398DF32" w14:textId="77777777" w:rsidR="0017130D" w:rsidRDefault="0017130D" w:rsidP="003B2513">
      <w:pPr>
        <w:ind w:firstLine="708"/>
        <w:jc w:val="both"/>
      </w:pPr>
    </w:p>
    <w:p w14:paraId="1710F0B6" w14:textId="1CE4015F" w:rsidR="0017130D" w:rsidRDefault="0017130D" w:rsidP="003B2513">
      <w:pPr>
        <w:ind w:firstLine="708"/>
        <w:jc w:val="both"/>
      </w:pPr>
      <w:r w:rsidRPr="00C811D4">
        <w:t>Как видно из таблицы 2.1</w:t>
      </w:r>
      <w:r w:rsidR="007B7E12">
        <w:t>3</w:t>
      </w:r>
      <w:r w:rsidRPr="00C811D4">
        <w:t xml:space="preserve"> сведения о темпах ввода площадей перспективной общественно-деловой застройки</w:t>
      </w:r>
      <w:r w:rsidR="00C811D4" w:rsidRPr="00C811D4">
        <w:t xml:space="preserve"> </w:t>
      </w:r>
      <w:r w:rsidR="0035213D" w:rsidRPr="00C811D4">
        <w:t>и п</w:t>
      </w:r>
      <w:r w:rsidR="00C811D4" w:rsidRPr="00C811D4">
        <w:t>р</w:t>
      </w:r>
      <w:r w:rsidR="0035213D" w:rsidRPr="00C811D4">
        <w:t>оизводственных площадей</w:t>
      </w:r>
      <w:r w:rsidRPr="00C811D4">
        <w:t xml:space="preserve"> за </w:t>
      </w:r>
      <w:r w:rsidR="007B7E12">
        <w:t>2018-2021</w:t>
      </w:r>
      <w:r w:rsidRPr="00C811D4">
        <w:t xml:space="preserve"> год не были предоставлены, а также площади вводимых ИЖС</w:t>
      </w:r>
      <w:r w:rsidR="0035213D" w:rsidRPr="00C811D4">
        <w:t>,</w:t>
      </w:r>
      <w:r w:rsidRPr="00C811D4">
        <w:t xml:space="preserve"> поэтому сравнение периодов 20</w:t>
      </w:r>
      <w:r w:rsidR="00316291">
        <w:t>18</w:t>
      </w:r>
      <w:r w:rsidRPr="00C811D4">
        <w:t>-20</w:t>
      </w:r>
      <w:r w:rsidR="000E3DE2" w:rsidRPr="00C811D4">
        <w:t>28</w:t>
      </w:r>
      <w:r w:rsidR="00EB3D5C" w:rsidRPr="00C811D4">
        <w:t xml:space="preserve"> по всей застройке в городе</w:t>
      </w:r>
      <w:r w:rsidRPr="00C811D4">
        <w:t xml:space="preserve"> не представляется возможным.</w:t>
      </w:r>
    </w:p>
    <w:p w14:paraId="07102D69" w14:textId="4E47313C" w:rsidR="00327637" w:rsidRPr="003A6874" w:rsidRDefault="00327637" w:rsidP="000E3DE2">
      <w:pPr>
        <w:ind w:firstLine="708"/>
        <w:jc w:val="both"/>
      </w:pPr>
    </w:p>
    <w:p w14:paraId="1330AC85" w14:textId="06AAC7D5" w:rsidR="00540235" w:rsidRPr="00C713F6" w:rsidRDefault="00316291" w:rsidP="003B2513">
      <w:pPr>
        <w:ind w:firstLine="708"/>
        <w:jc w:val="both"/>
      </w:pPr>
      <w:r>
        <w:rPr>
          <w:noProof/>
        </w:rPr>
        <w:lastRenderedPageBreak/>
        <w:drawing>
          <wp:inline distT="0" distB="0" distL="0" distR="0" wp14:anchorId="60C0ECC6" wp14:editId="08843512">
            <wp:extent cx="8886825" cy="3124200"/>
            <wp:effectExtent l="0" t="0" r="9525" b="0"/>
            <wp:docPr id="1" name="Диаграмма 1">
              <a:extLst xmlns:a="http://schemas.openxmlformats.org/drawingml/2006/main">
                <a:ext uri="{FF2B5EF4-FFF2-40B4-BE49-F238E27FC236}">
                  <a16:creationId xmlns:a16="http://schemas.microsoft.com/office/drawing/2014/main" id="{84FC242B-DFBC-47DF-BB7E-F72E9A5FF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27E5F4" w14:textId="4B1A13DC" w:rsidR="00327637" w:rsidRPr="00BB2FAF" w:rsidRDefault="00327637" w:rsidP="00BB2FAF">
      <w:pPr>
        <w:pStyle w:val="afffffffffa"/>
      </w:pPr>
      <w:bookmarkStart w:id="330" w:name="_Toc79065527"/>
      <w:r w:rsidRPr="00BB2FAF">
        <w:t xml:space="preserve">Рисунок </w:t>
      </w:r>
      <w:r w:rsidR="00EB3D5C" w:rsidRPr="00BB2FAF">
        <w:t>2</w:t>
      </w:r>
      <w:r w:rsidRPr="00BB2FAF">
        <w:t>.</w:t>
      </w:r>
      <w:fldSimple w:instr=" SEQ Рисунок \* ARABIC \s 1 ">
        <w:r w:rsidR="00D83F42">
          <w:rPr>
            <w:noProof/>
          </w:rPr>
          <w:t>1</w:t>
        </w:r>
      </w:fldSimple>
      <w:r w:rsidRPr="00C713F6">
        <w:t xml:space="preserve"> – </w:t>
      </w:r>
      <w:r w:rsidRPr="00BB2FAF">
        <w:t xml:space="preserve">Анализ </w:t>
      </w:r>
      <w:r w:rsidR="00586EB8">
        <w:t>ввода</w:t>
      </w:r>
      <w:r w:rsidRPr="00BB2FAF">
        <w:t xml:space="preserve"> в эксплуатацию</w:t>
      </w:r>
      <w:r w:rsidR="00A853D7" w:rsidRPr="00BB2FAF">
        <w:t xml:space="preserve"> площадей</w:t>
      </w:r>
      <w:r w:rsidRPr="00BB2FAF">
        <w:t xml:space="preserve"> </w:t>
      </w:r>
      <w:r w:rsidR="00A853D7" w:rsidRPr="00BB2FAF">
        <w:t>застройки</w:t>
      </w:r>
      <w:r w:rsidRPr="00BB2FAF">
        <w:t xml:space="preserve"> за 20</w:t>
      </w:r>
      <w:r w:rsidR="00316291">
        <w:t>18</w:t>
      </w:r>
      <w:r w:rsidRPr="00BB2FAF">
        <w:t>-202</w:t>
      </w:r>
      <w:r w:rsidR="00316291">
        <w:t>8</w:t>
      </w:r>
      <w:r w:rsidRPr="00BB2FAF">
        <w:t xml:space="preserve"> годы</w:t>
      </w:r>
      <w:bookmarkEnd w:id="330"/>
    </w:p>
    <w:p w14:paraId="2A4ED06C" w14:textId="7AF59211" w:rsidR="00327637" w:rsidRPr="00C713F6" w:rsidRDefault="00327637" w:rsidP="00327637">
      <w:pPr>
        <w:jc w:val="center"/>
        <w:rPr>
          <w:bCs/>
        </w:rPr>
      </w:pPr>
    </w:p>
    <w:p w14:paraId="70028274" w14:textId="39DD8D8D" w:rsidR="00EB3D5C" w:rsidRDefault="00EB3D5C" w:rsidP="00EB3D5C">
      <w:pPr>
        <w:ind w:firstLine="708"/>
        <w:jc w:val="both"/>
      </w:pPr>
      <w:bookmarkStart w:id="331" w:name="_Toc503781961"/>
      <w:bookmarkStart w:id="332" w:name="_Toc504038447"/>
      <w:bookmarkStart w:id="333" w:name="_Toc535934747"/>
      <w:bookmarkStart w:id="334" w:name="_Toc5031095"/>
      <w:bookmarkEnd w:id="56"/>
      <w:bookmarkEnd w:id="57"/>
      <w:bookmarkEnd w:id="58"/>
      <w:r>
        <w:t>На основе имеющихся данных о ежегодном вводе в эксплуатацию жилищной застройки построен рисунок 2.</w:t>
      </w:r>
      <w:r w:rsidR="007B7E12">
        <w:t>1</w:t>
      </w:r>
      <w:r>
        <w:t>. Тенденция ввода не превышает средние значения за 20</w:t>
      </w:r>
      <w:r w:rsidR="0035213D">
        <w:t>18</w:t>
      </w:r>
      <w:r>
        <w:t>-202</w:t>
      </w:r>
      <w:r w:rsidR="0035213D">
        <w:t>8</w:t>
      </w:r>
      <w:r>
        <w:t xml:space="preserve"> годы. Фактические значения</w:t>
      </w:r>
      <w:r w:rsidR="005E2E17">
        <w:t xml:space="preserve"> ввода жилищных площадей</w:t>
      </w:r>
      <w:r>
        <w:t xml:space="preserve"> будут выше </w:t>
      </w:r>
      <w:r w:rsidR="005E2E17">
        <w:t xml:space="preserve">расчетных </w:t>
      </w:r>
      <w:r>
        <w:t xml:space="preserve">ввиду отсутствия данных о площади вводимых ИЖС и </w:t>
      </w:r>
      <w:r w:rsidR="0035213D">
        <w:t>производственных площадей</w:t>
      </w:r>
      <w:r>
        <w:t xml:space="preserve"> застройки, поэтому сравнение периодов 20</w:t>
      </w:r>
      <w:r w:rsidR="00316291">
        <w:t>18</w:t>
      </w:r>
      <w:r>
        <w:t>-20</w:t>
      </w:r>
      <w:r w:rsidR="00C811D4">
        <w:t>28</w:t>
      </w:r>
      <w:r>
        <w:t xml:space="preserve"> </w:t>
      </w:r>
      <w:r w:rsidR="005E2E17">
        <w:t>произведено только в части застройки</w:t>
      </w:r>
      <w:r w:rsidR="0035213D">
        <w:t xml:space="preserve"> МКД</w:t>
      </w:r>
      <w:r w:rsidR="005E2E17">
        <w:t>.</w:t>
      </w:r>
      <w:r>
        <w:t xml:space="preserve"> </w:t>
      </w:r>
    </w:p>
    <w:p w14:paraId="73492FCF" w14:textId="2B538138" w:rsidR="00A654FB" w:rsidRDefault="00A654FB" w:rsidP="00EB3D5C">
      <w:pPr>
        <w:ind w:firstLine="708"/>
      </w:pPr>
    </w:p>
    <w:p w14:paraId="41C05BAF" w14:textId="1BE66CEA" w:rsidR="00EB3D5C" w:rsidRPr="00C713F6" w:rsidRDefault="00EB3D5C" w:rsidP="00BB2FAF">
      <w:pPr>
        <w:pStyle w:val="afffffffffa"/>
        <w:sectPr w:rsidR="00EB3D5C" w:rsidRPr="00C713F6" w:rsidSect="00191FE9">
          <w:type w:val="nextColumn"/>
          <w:pgSz w:w="16838" w:h="11906" w:orient="landscape"/>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42A63ED" w14:textId="166E7E14" w:rsidR="00583AEE" w:rsidRPr="00C713F6" w:rsidRDefault="00DE27AD" w:rsidP="00734202">
      <w:pPr>
        <w:pStyle w:val="20"/>
        <w:rPr>
          <w:lang w:val="ru-RU"/>
        </w:rPr>
      </w:pPr>
      <w:bookmarkStart w:id="335" w:name="_Toc10553259"/>
      <w:bookmarkStart w:id="336" w:name="_Toc10559772"/>
      <w:bookmarkStart w:id="337" w:name="_Toc37436812"/>
      <w:bookmarkStart w:id="338" w:name="_Toc79059996"/>
      <w:r w:rsidRPr="00C713F6">
        <w:rPr>
          <w:lang w:val="ru-RU"/>
        </w:rPr>
        <w:lastRenderedPageBreak/>
        <w:t xml:space="preserve">Раздел 3. </w:t>
      </w:r>
      <w:r w:rsidR="00583AEE" w:rsidRPr="00C713F6">
        <w:rPr>
          <w:lang w:val="ru-RU"/>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331"/>
      <w:bookmarkEnd w:id="332"/>
      <w:bookmarkEnd w:id="333"/>
      <w:bookmarkEnd w:id="334"/>
      <w:bookmarkEnd w:id="335"/>
      <w:bookmarkEnd w:id="336"/>
      <w:bookmarkEnd w:id="337"/>
      <w:bookmarkEnd w:id="338"/>
    </w:p>
    <w:p w14:paraId="794859E1" w14:textId="77777777" w:rsidR="006D7D53" w:rsidRPr="00C713F6" w:rsidRDefault="006D7D53" w:rsidP="003B2513">
      <w:pPr>
        <w:ind w:firstLine="426"/>
        <w:jc w:val="both"/>
      </w:pPr>
      <w:r w:rsidRPr="00C713F6">
        <w:t>В соответствии с Постановлением Правительства РФ от 25 января 2011 года № 18 (с изменениями от 9 декабря 2013 г., 26 марта 2014 г., 7 марта, 20 мая 2017 г.) «Об утверждении Правил установления требований энергетической эффективности для зданий, строений и сооружений и требований к правилам определения класса энергетической эффективности многоквартирных домов», удельная годовая величина расхода энергетических ресурсов в новых, реконструируемых, капитально ремонтируемых и модернизируемых отапливаемых жилых зданиях и зданиях общественного назначения должна уменьшаться не реже, чем 1 раз в 5 лет:</w:t>
      </w:r>
    </w:p>
    <w:p w14:paraId="67AD0452" w14:textId="77777777" w:rsidR="006D7D53" w:rsidRPr="00C713F6" w:rsidRDefault="006D7D53" w:rsidP="003B2513">
      <w:pPr>
        <w:ind w:firstLine="426"/>
        <w:jc w:val="both"/>
      </w:pPr>
      <w:r w:rsidRPr="00C713F6">
        <w:t>а) для вновь создаваемых зданий, строений, сооружений:</w:t>
      </w:r>
    </w:p>
    <w:p w14:paraId="738BBA18" w14:textId="06E186B6" w:rsidR="006D7D53" w:rsidRPr="00C713F6" w:rsidRDefault="000D732A" w:rsidP="003B2513">
      <w:pPr>
        <w:numPr>
          <w:ilvl w:val="0"/>
          <w:numId w:val="15"/>
        </w:numPr>
        <w:ind w:left="0" w:firstLine="426"/>
        <w:jc w:val="both"/>
      </w:pPr>
      <w:r w:rsidRPr="00C713F6">
        <w:t>с 1 января 20</w:t>
      </w:r>
      <w:r w:rsidR="003B2513" w:rsidRPr="00C713F6">
        <w:t>2</w:t>
      </w:r>
      <w:r w:rsidR="0035213D">
        <w:t>1</w:t>
      </w:r>
      <w:r w:rsidRPr="00C713F6">
        <w:t xml:space="preserve"> г. –</w:t>
      </w:r>
      <w:r w:rsidR="006D7D53" w:rsidRPr="00C713F6">
        <w:t xml:space="preserve"> не менее чем на 20 процентов по отношению к базовому уровню, </w:t>
      </w:r>
    </w:p>
    <w:p w14:paraId="526F11AB" w14:textId="495A1B7C" w:rsidR="006D7D53" w:rsidRPr="00C713F6" w:rsidRDefault="006D7D53" w:rsidP="003B2513">
      <w:pPr>
        <w:numPr>
          <w:ilvl w:val="0"/>
          <w:numId w:val="15"/>
        </w:numPr>
        <w:ind w:left="0" w:firstLine="426"/>
        <w:jc w:val="both"/>
      </w:pPr>
      <w:r w:rsidRPr="00C713F6">
        <w:t>с 1 января 202</w:t>
      </w:r>
      <w:r w:rsidR="0035213D">
        <w:t>6</w:t>
      </w:r>
      <w:r w:rsidRPr="00C713F6">
        <w:t xml:space="preserve"> г. </w:t>
      </w:r>
      <w:r w:rsidR="000D732A" w:rsidRPr="00C713F6">
        <w:t>–</w:t>
      </w:r>
      <w:r w:rsidRPr="00C713F6">
        <w:t xml:space="preserve"> не менее чем на 40 процентов по отношению к базовому уровню, </w:t>
      </w:r>
    </w:p>
    <w:p w14:paraId="0A05BD24" w14:textId="02D6B9A5" w:rsidR="006D7D53" w:rsidRPr="00C713F6" w:rsidRDefault="006D7D53" w:rsidP="003B2513">
      <w:pPr>
        <w:numPr>
          <w:ilvl w:val="0"/>
          <w:numId w:val="15"/>
        </w:numPr>
        <w:ind w:left="0" w:firstLine="426"/>
        <w:jc w:val="both"/>
      </w:pPr>
      <w:r w:rsidRPr="00C713F6">
        <w:t>с 1 января 20</w:t>
      </w:r>
      <w:r w:rsidR="0035213D">
        <w:t>31</w:t>
      </w:r>
      <w:r w:rsidRPr="00C713F6">
        <w:t xml:space="preserve"> г. </w:t>
      </w:r>
      <w:r w:rsidR="000D732A" w:rsidRPr="00C713F6">
        <w:t>–</w:t>
      </w:r>
      <w:r w:rsidRPr="00C713F6">
        <w:t xml:space="preserve"> не менее чем на 50 процентов по отношению к базовому уровню;</w:t>
      </w:r>
    </w:p>
    <w:p w14:paraId="1935D6C3" w14:textId="77777777" w:rsidR="006D7D53" w:rsidRPr="00C713F6" w:rsidRDefault="006D7D53" w:rsidP="003B2513">
      <w:pPr>
        <w:ind w:firstLine="426"/>
        <w:jc w:val="both"/>
      </w:pPr>
      <w:r w:rsidRPr="00C713F6">
        <w:t xml:space="preserve">б) для реконструируемых или проходящих капитальный ремонт зданий (за исключением многоквартирных домов), строений, сооружений: </w:t>
      </w:r>
    </w:p>
    <w:p w14:paraId="417CB1A9" w14:textId="501DBCE1" w:rsidR="006D7D53" w:rsidRPr="00C713F6" w:rsidRDefault="006D7D53" w:rsidP="003B2513">
      <w:pPr>
        <w:numPr>
          <w:ilvl w:val="0"/>
          <w:numId w:val="16"/>
        </w:numPr>
        <w:ind w:left="0" w:firstLine="426"/>
        <w:jc w:val="both"/>
      </w:pPr>
      <w:r w:rsidRPr="00C713F6">
        <w:t>с 1 января 20</w:t>
      </w:r>
      <w:r w:rsidR="003B2513" w:rsidRPr="00C713F6">
        <w:t>2</w:t>
      </w:r>
      <w:r w:rsidR="0035213D">
        <w:t>1</w:t>
      </w:r>
      <w:r w:rsidRPr="00C713F6">
        <w:t xml:space="preserve"> г. </w:t>
      </w:r>
      <w:r w:rsidR="000D732A" w:rsidRPr="00C713F6">
        <w:t>–</w:t>
      </w:r>
      <w:r w:rsidRPr="00C713F6">
        <w:t xml:space="preserve"> не менее чем на 20 процентов по отношению к базовому уровню.</w:t>
      </w:r>
    </w:p>
    <w:p w14:paraId="67B86A6C" w14:textId="77777777" w:rsidR="006D7D53" w:rsidRPr="00C713F6" w:rsidRDefault="006D7D53" w:rsidP="003B2513">
      <w:pPr>
        <w:ind w:firstLine="426"/>
        <w:jc w:val="both"/>
      </w:pPr>
      <w:r w:rsidRPr="00C713F6">
        <w:t>Удельное теплопотребление определено с учетом климатических особенностей рассматриваемого региона. Климатические параметры отопительного периода приняты в соответствии со СП 131.13330.2012 «Строительная климатология».</w:t>
      </w:r>
    </w:p>
    <w:p w14:paraId="28D79CC2" w14:textId="5943CFEF" w:rsidR="006D7D53" w:rsidRPr="00C713F6" w:rsidRDefault="006D7D53" w:rsidP="003B2513">
      <w:pPr>
        <w:ind w:firstLine="426"/>
        <w:jc w:val="both"/>
      </w:pPr>
      <w:r w:rsidRPr="00C713F6">
        <w:t>Для жилых зданий введено разделение на две группы – для многоэтажного (5 этажей</w:t>
      </w:r>
      <w:r w:rsidR="00734202" w:rsidRPr="00C713F6">
        <w:t xml:space="preserve"> и выше</w:t>
      </w:r>
      <w:r w:rsidRPr="00C713F6">
        <w:t xml:space="preserve">) и для малоэтажного (1 </w:t>
      </w:r>
      <w:r w:rsidR="000D732A" w:rsidRPr="00C713F6">
        <w:t>–</w:t>
      </w:r>
      <w:r w:rsidRPr="00C713F6">
        <w:t xml:space="preserve"> 4 этажа) жилищного фонда.</w:t>
      </w:r>
    </w:p>
    <w:p w14:paraId="72A58B0D" w14:textId="77777777" w:rsidR="006D7D53" w:rsidRPr="00C713F6" w:rsidRDefault="006D7D53" w:rsidP="003B2513">
      <w:pPr>
        <w:ind w:firstLine="426"/>
        <w:jc w:val="both"/>
      </w:pPr>
      <w:r w:rsidRPr="00C713F6">
        <w:t>Для социальных и общественно-деловых зданий удельное теплопотребление в СП 50.13330.2012 «Тепловая защита зданий» задано суммарно для системы отопления и вентиляции. При этом удельные расходы теплоты различны для зданий различного назначения. Удельное теплопотребление рассчитано для каждого типа учреждений, затем на основании полученных данных были определены средневзвешенные величины удельного расхода теплоты на отопление и вентиляцию социальных и общественно-деловых зданий, которые использовались в дальнейших расчетах.</w:t>
      </w:r>
    </w:p>
    <w:p w14:paraId="53D463FD" w14:textId="0816233A" w:rsidR="006D7D53" w:rsidRPr="00C713F6" w:rsidRDefault="006D7D53" w:rsidP="003B2513">
      <w:pPr>
        <w:ind w:firstLine="426"/>
        <w:jc w:val="both"/>
      </w:pPr>
      <w:r w:rsidRPr="00C713F6">
        <w:t xml:space="preserve">Для определения теплопотребления отдельно в системе отопления и отдельно в системе вентиляции использовано следующее допущение: расход теплоты в системе отопления компенсирует трансмиссионные потери через ограждающие конструкции и подогрев инфильтрационного воздуха в нерабочее время, система вентиляции </w:t>
      </w:r>
      <w:r w:rsidR="000D732A" w:rsidRPr="00C713F6">
        <w:t>обеспечивает подогрев</w:t>
      </w:r>
      <w:r w:rsidRPr="00C713F6">
        <w:t xml:space="preserve"> вентиляционного воздуха в рабочее время.</w:t>
      </w:r>
    </w:p>
    <w:p w14:paraId="160CBAE7" w14:textId="77777777" w:rsidR="006D7D53" w:rsidRPr="00C713F6" w:rsidRDefault="006D7D53" w:rsidP="003B2513">
      <w:pPr>
        <w:ind w:firstLine="426"/>
        <w:jc w:val="both"/>
      </w:pPr>
      <w:r w:rsidRPr="00C713F6">
        <w:t>На основании полученных значений удельного теплопотребления с использованием методических положений, изложенных в СП 50.13330.2012 «Тепловая защита зданий», были рассчитаны удельные величины тепловых нагрузок систем отопления и вентиляции.</w:t>
      </w:r>
    </w:p>
    <w:p w14:paraId="7D7FC167" w14:textId="33401A6D" w:rsidR="006D7D53" w:rsidRPr="00C713F6" w:rsidRDefault="006D7D53" w:rsidP="003B2513">
      <w:pPr>
        <w:ind w:firstLine="426"/>
        <w:jc w:val="both"/>
      </w:pPr>
      <w:r w:rsidRPr="00C713F6">
        <w:t xml:space="preserve">Для расчета перспективных тепловых нагрузок жилищно-коммунального сектора в соответствии с СП 124.13330.2012 </w:t>
      </w:r>
      <w:r w:rsidR="000D732A" w:rsidRPr="00C713F6">
        <w:t>«Тепловые сети»</w:t>
      </w:r>
      <w:r w:rsidRPr="00C713F6">
        <w:t>, приняты следующие удельные расходы тепловой энергии:</w:t>
      </w:r>
    </w:p>
    <w:p w14:paraId="292B81C2" w14:textId="3034832F" w:rsidR="006D7D53" w:rsidRPr="00C811D4" w:rsidRDefault="006D7D53" w:rsidP="00C811D4">
      <w:pPr>
        <w:pStyle w:val="a6"/>
        <w:numPr>
          <w:ilvl w:val="0"/>
          <w:numId w:val="40"/>
        </w:numPr>
        <w:rPr>
          <w:lang w:val="ru-RU"/>
        </w:rPr>
      </w:pPr>
      <w:r w:rsidRPr="00C811D4">
        <w:rPr>
          <w:lang w:val="ru-RU"/>
        </w:rPr>
        <w:t xml:space="preserve">нормативный расход тепловой энергии на отопление многоквартирных и индивидуальных жилых домов </w:t>
      </w:r>
      <w:r w:rsidRPr="00C811D4">
        <w:rPr>
          <w:bCs/>
          <w:lang w:val="ru-RU"/>
        </w:rPr>
        <w:t>при расчетной температуре наружного воздуха -</w:t>
      </w:r>
      <w:r w:rsidR="00581F86" w:rsidRPr="00C811D4">
        <w:rPr>
          <w:bCs/>
          <w:lang w:val="ru-RU"/>
        </w:rPr>
        <w:t>50</w:t>
      </w:r>
      <w:r w:rsidRPr="00C811D4">
        <w:rPr>
          <w:bCs/>
          <w:lang w:val="ru-RU"/>
        </w:rPr>
        <w:t xml:space="preserve"> </w:t>
      </w:r>
      <w:r w:rsidRPr="00C811D4">
        <w:rPr>
          <w:bCs/>
          <w:vertAlign w:val="superscript"/>
          <w:lang w:val="ru-RU"/>
        </w:rPr>
        <w:t>о</w:t>
      </w:r>
      <w:r w:rsidRPr="00C811D4">
        <w:rPr>
          <w:bCs/>
          <w:lang w:val="ru-RU"/>
        </w:rPr>
        <w:t>С</w:t>
      </w:r>
      <w:r w:rsidRPr="00C811D4">
        <w:rPr>
          <w:lang w:val="ru-RU"/>
        </w:rPr>
        <w:t xml:space="preserve"> для г. </w:t>
      </w:r>
      <w:r w:rsidR="00DE20C9" w:rsidRPr="00C811D4">
        <w:rPr>
          <w:lang w:val="ru-RU"/>
        </w:rPr>
        <w:t>Усть-Кут</w:t>
      </w:r>
      <w:r w:rsidRPr="00C811D4">
        <w:rPr>
          <w:lang w:val="ru-RU"/>
        </w:rPr>
        <w:t xml:space="preserve"> в соответствии с приложением в СП </w:t>
      </w:r>
      <w:r w:rsidR="00191FE9" w:rsidRPr="00C811D4">
        <w:rPr>
          <w:lang w:val="ru-RU"/>
        </w:rPr>
        <w:t>124.13330.2012 представлен</w:t>
      </w:r>
      <w:r w:rsidR="00BE2D12" w:rsidRPr="00C811D4">
        <w:rPr>
          <w:lang w:val="ru-RU"/>
        </w:rPr>
        <w:t xml:space="preserve"> в таблиц</w:t>
      </w:r>
      <w:r w:rsidR="004774F9" w:rsidRPr="00C811D4">
        <w:rPr>
          <w:lang w:val="ru-RU"/>
        </w:rPr>
        <w:t>ах</w:t>
      </w:r>
      <w:r w:rsidR="00BE2D12" w:rsidRPr="00C811D4">
        <w:rPr>
          <w:lang w:val="ru-RU"/>
        </w:rPr>
        <w:t xml:space="preserve"> 2.1</w:t>
      </w:r>
      <w:r w:rsidR="00316291">
        <w:rPr>
          <w:lang w:val="ru-RU"/>
        </w:rPr>
        <w:t>4</w:t>
      </w:r>
      <w:r w:rsidR="004774F9" w:rsidRPr="00C811D4">
        <w:rPr>
          <w:lang w:val="ru-RU"/>
        </w:rPr>
        <w:t>-2.1</w:t>
      </w:r>
      <w:r w:rsidR="00316291">
        <w:rPr>
          <w:lang w:val="ru-RU"/>
        </w:rPr>
        <w:t>8</w:t>
      </w:r>
      <w:r w:rsidRPr="00C811D4">
        <w:rPr>
          <w:lang w:val="ru-RU"/>
        </w:rPr>
        <w:t>.</w:t>
      </w:r>
    </w:p>
    <w:p w14:paraId="61510AA6" w14:textId="42B5D6B6" w:rsidR="00583AEE" w:rsidRPr="003A6874" w:rsidRDefault="00734202" w:rsidP="00CB7298">
      <w:pPr>
        <w:pStyle w:val="afffffffff8"/>
        <w:jc w:val="both"/>
        <w:rPr>
          <w:lang w:val="ru-RU"/>
        </w:rPr>
      </w:pPr>
      <w:bookmarkStart w:id="339" w:name="_Toc535500583"/>
      <w:bookmarkStart w:id="340" w:name="_Toc535934918"/>
      <w:bookmarkStart w:id="341" w:name="_Toc5187825"/>
      <w:bookmarkStart w:id="342" w:name="_Toc37171561"/>
      <w:bookmarkStart w:id="343" w:name="_Toc79065497"/>
      <w:r w:rsidRPr="00DC63A3">
        <w:rPr>
          <w:bCs/>
          <w:lang w:val="ru-RU"/>
        </w:rPr>
        <w:t>Таблица 2.</w:t>
      </w:r>
      <w:r w:rsidRPr="00C713F6">
        <w:rPr>
          <w:bCs/>
        </w:rPr>
        <w:fldChar w:fldCharType="begin"/>
      </w:r>
      <w:r w:rsidRPr="00DC63A3">
        <w:rPr>
          <w:bCs/>
          <w:lang w:val="ru-RU"/>
        </w:rPr>
        <w:instrText xml:space="preserve"> </w:instrText>
      </w:r>
      <w:r w:rsidRPr="00C713F6">
        <w:rPr>
          <w:bCs/>
        </w:rPr>
        <w:instrText>SEQ</w:instrText>
      </w:r>
      <w:r w:rsidRPr="00DC63A3">
        <w:rPr>
          <w:bCs/>
          <w:lang w:val="ru-RU"/>
        </w:rPr>
        <w:instrText xml:space="preserve"> Таблица_П49. \* </w:instrText>
      </w:r>
      <w:r w:rsidRPr="00C713F6">
        <w:rPr>
          <w:bCs/>
        </w:rPr>
        <w:instrText>ARABIC</w:instrText>
      </w:r>
      <w:r w:rsidRPr="00DC63A3">
        <w:rPr>
          <w:bCs/>
          <w:lang w:val="ru-RU"/>
        </w:rPr>
        <w:instrText xml:space="preserve"> </w:instrText>
      </w:r>
      <w:r w:rsidRPr="00C713F6">
        <w:rPr>
          <w:bCs/>
        </w:rPr>
        <w:fldChar w:fldCharType="separate"/>
      </w:r>
      <w:r w:rsidR="00316291" w:rsidRPr="000D0B8A">
        <w:rPr>
          <w:bCs/>
          <w:noProof/>
          <w:lang w:val="ru-RU"/>
        </w:rPr>
        <w:t>14</w:t>
      </w:r>
      <w:r w:rsidRPr="00C713F6">
        <w:rPr>
          <w:bCs/>
        </w:rPr>
        <w:fldChar w:fldCharType="end"/>
      </w:r>
      <w:r w:rsidRPr="00DC63A3">
        <w:rPr>
          <w:bCs/>
          <w:lang w:val="ru-RU"/>
        </w:rPr>
        <w:t xml:space="preserve">.  </w:t>
      </w:r>
      <w:bookmarkEnd w:id="339"/>
      <w:bookmarkEnd w:id="340"/>
      <w:bookmarkEnd w:id="341"/>
      <w:bookmarkEnd w:id="342"/>
      <w:r w:rsidR="00CB7298" w:rsidRPr="00CB7298">
        <w:rPr>
          <w:lang w:val="ru-RU"/>
        </w:rPr>
        <w:t>Нормируемые уровни суммарного удельного годового расхода тепловой энергии на отопление и вентиляцию малоэтажных многоквартирных домов и многоквартирных домов массового индустриального изготовления, Вт*ч/(м²*ºС*сут)</w:t>
      </w:r>
      <w:bookmarkEnd w:id="343"/>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88"/>
        <w:gridCol w:w="1859"/>
        <w:gridCol w:w="1850"/>
        <w:gridCol w:w="1859"/>
        <w:gridCol w:w="1856"/>
      </w:tblGrid>
      <w:tr w:rsidR="00CB7298" w:rsidRPr="00CB7298" w14:paraId="24EF3C4A" w14:textId="77777777" w:rsidTr="00D07B1E">
        <w:trPr>
          <w:trHeight w:val="20"/>
          <w:tblHeader/>
        </w:trPr>
        <w:tc>
          <w:tcPr>
            <w:tcW w:w="1255" w:type="pct"/>
            <w:vMerge w:val="restart"/>
            <w:vAlign w:val="center"/>
          </w:tcPr>
          <w:p w14:paraId="26501CBB" w14:textId="77777777" w:rsidR="00CB7298" w:rsidRPr="00CB7298" w:rsidRDefault="00CB7298" w:rsidP="00CB7298">
            <w:pPr>
              <w:pStyle w:val="TableParagraph"/>
              <w:spacing w:line="240" w:lineRule="auto"/>
              <w:ind w:firstLine="0"/>
              <w:contextualSpacing/>
              <w:jc w:val="center"/>
              <w:rPr>
                <w:b/>
                <w:bCs/>
                <w:sz w:val="20"/>
                <w:szCs w:val="20"/>
              </w:rPr>
            </w:pPr>
            <w:bookmarkStart w:id="344" w:name="_Toc535500584"/>
            <w:bookmarkStart w:id="345" w:name="_Toc535934919"/>
            <w:bookmarkStart w:id="346" w:name="_Toc5187826"/>
            <w:bookmarkStart w:id="347" w:name="_Toc37171562"/>
            <w:r w:rsidRPr="00CB7298">
              <w:rPr>
                <w:b/>
                <w:bCs/>
                <w:spacing w:val="-1"/>
                <w:sz w:val="20"/>
                <w:szCs w:val="20"/>
              </w:rPr>
              <w:t xml:space="preserve">Отапливаемая </w:t>
            </w:r>
            <w:r w:rsidRPr="00CB7298">
              <w:rPr>
                <w:b/>
                <w:bCs/>
                <w:sz w:val="20"/>
                <w:szCs w:val="20"/>
              </w:rPr>
              <w:t>площадь</w:t>
            </w:r>
            <w:r w:rsidRPr="00CB7298">
              <w:rPr>
                <w:b/>
                <w:bCs/>
                <w:spacing w:val="-52"/>
                <w:sz w:val="20"/>
                <w:szCs w:val="20"/>
              </w:rPr>
              <w:t xml:space="preserve"> </w:t>
            </w:r>
            <w:r w:rsidRPr="00CB7298">
              <w:rPr>
                <w:b/>
                <w:bCs/>
                <w:sz w:val="20"/>
                <w:szCs w:val="20"/>
              </w:rPr>
              <w:t>домов,</w:t>
            </w:r>
            <w:r w:rsidRPr="00CB7298">
              <w:rPr>
                <w:b/>
                <w:bCs/>
                <w:spacing w:val="4"/>
                <w:sz w:val="20"/>
                <w:szCs w:val="20"/>
              </w:rPr>
              <w:t xml:space="preserve"> </w:t>
            </w:r>
            <w:r w:rsidRPr="00CB7298">
              <w:rPr>
                <w:b/>
                <w:bCs/>
                <w:sz w:val="20"/>
                <w:szCs w:val="20"/>
              </w:rPr>
              <w:t>м</w:t>
            </w:r>
            <w:r w:rsidRPr="00CB7298">
              <w:rPr>
                <w:b/>
                <w:bCs/>
                <w:position w:val="6"/>
                <w:sz w:val="20"/>
                <w:szCs w:val="20"/>
              </w:rPr>
              <w:t>2</w:t>
            </w:r>
          </w:p>
        </w:tc>
        <w:tc>
          <w:tcPr>
            <w:tcW w:w="3745" w:type="pct"/>
            <w:gridSpan w:val="4"/>
            <w:vAlign w:val="center"/>
          </w:tcPr>
          <w:p w14:paraId="6A6AF96A" w14:textId="77777777" w:rsidR="00CB7298" w:rsidRPr="00CB7298" w:rsidRDefault="00CB7298" w:rsidP="00CB7298">
            <w:pPr>
              <w:pStyle w:val="TableParagraph"/>
              <w:spacing w:line="240" w:lineRule="auto"/>
              <w:ind w:firstLine="0"/>
              <w:contextualSpacing/>
              <w:jc w:val="center"/>
              <w:rPr>
                <w:b/>
                <w:bCs/>
                <w:sz w:val="20"/>
                <w:szCs w:val="20"/>
              </w:rPr>
            </w:pPr>
            <w:r w:rsidRPr="00CB7298">
              <w:rPr>
                <w:b/>
                <w:bCs/>
                <w:sz w:val="20"/>
                <w:szCs w:val="20"/>
              </w:rPr>
              <w:t>С</w:t>
            </w:r>
            <w:r w:rsidRPr="00CB7298">
              <w:rPr>
                <w:b/>
                <w:bCs/>
                <w:spacing w:val="-1"/>
                <w:sz w:val="20"/>
                <w:szCs w:val="20"/>
              </w:rPr>
              <w:t xml:space="preserve"> </w:t>
            </w:r>
            <w:r w:rsidRPr="00CB7298">
              <w:rPr>
                <w:b/>
                <w:bCs/>
                <w:sz w:val="20"/>
                <w:szCs w:val="20"/>
              </w:rPr>
              <w:t>числом</w:t>
            </w:r>
            <w:r w:rsidRPr="00CB7298">
              <w:rPr>
                <w:b/>
                <w:bCs/>
                <w:spacing w:val="-3"/>
                <w:sz w:val="20"/>
                <w:szCs w:val="20"/>
              </w:rPr>
              <w:t xml:space="preserve"> </w:t>
            </w:r>
            <w:r w:rsidRPr="00CB7298">
              <w:rPr>
                <w:b/>
                <w:bCs/>
                <w:sz w:val="20"/>
                <w:szCs w:val="20"/>
              </w:rPr>
              <w:t>этажей</w:t>
            </w:r>
          </w:p>
        </w:tc>
      </w:tr>
      <w:tr w:rsidR="00CB7298" w:rsidRPr="00CB7298" w14:paraId="6059C07C" w14:textId="77777777" w:rsidTr="00D07B1E">
        <w:trPr>
          <w:trHeight w:val="20"/>
          <w:tblHeader/>
        </w:trPr>
        <w:tc>
          <w:tcPr>
            <w:tcW w:w="1255" w:type="pct"/>
            <w:vMerge/>
            <w:tcBorders>
              <w:top w:val="nil"/>
            </w:tcBorders>
            <w:vAlign w:val="center"/>
          </w:tcPr>
          <w:p w14:paraId="08E8A220" w14:textId="77777777" w:rsidR="00CB7298" w:rsidRPr="00CB7298" w:rsidRDefault="00CB7298" w:rsidP="00CB7298">
            <w:pPr>
              <w:contextualSpacing/>
              <w:jc w:val="center"/>
              <w:rPr>
                <w:b/>
                <w:bCs/>
                <w:sz w:val="20"/>
                <w:szCs w:val="20"/>
              </w:rPr>
            </w:pPr>
          </w:p>
        </w:tc>
        <w:tc>
          <w:tcPr>
            <w:tcW w:w="938" w:type="pct"/>
            <w:vAlign w:val="center"/>
          </w:tcPr>
          <w:p w14:paraId="5FA064CA" w14:textId="77777777" w:rsidR="00CB7298" w:rsidRPr="00CB7298" w:rsidRDefault="00CB7298" w:rsidP="00CB7298">
            <w:pPr>
              <w:pStyle w:val="TableParagraph"/>
              <w:spacing w:line="240" w:lineRule="auto"/>
              <w:ind w:firstLine="0"/>
              <w:contextualSpacing/>
              <w:jc w:val="center"/>
              <w:rPr>
                <w:b/>
                <w:bCs/>
                <w:sz w:val="20"/>
                <w:szCs w:val="20"/>
              </w:rPr>
            </w:pPr>
            <w:r w:rsidRPr="00CB7298">
              <w:rPr>
                <w:b/>
                <w:bCs/>
                <w:w w:val="99"/>
                <w:sz w:val="20"/>
                <w:szCs w:val="20"/>
              </w:rPr>
              <w:t>1</w:t>
            </w:r>
          </w:p>
        </w:tc>
        <w:tc>
          <w:tcPr>
            <w:tcW w:w="933" w:type="pct"/>
            <w:vAlign w:val="center"/>
          </w:tcPr>
          <w:p w14:paraId="274777F2" w14:textId="77777777" w:rsidR="00CB7298" w:rsidRPr="00CB7298" w:rsidRDefault="00CB7298" w:rsidP="00CB7298">
            <w:pPr>
              <w:pStyle w:val="TableParagraph"/>
              <w:spacing w:line="240" w:lineRule="auto"/>
              <w:ind w:firstLine="0"/>
              <w:contextualSpacing/>
              <w:jc w:val="center"/>
              <w:rPr>
                <w:b/>
                <w:bCs/>
                <w:sz w:val="20"/>
                <w:szCs w:val="20"/>
              </w:rPr>
            </w:pPr>
            <w:r w:rsidRPr="00CB7298">
              <w:rPr>
                <w:b/>
                <w:bCs/>
                <w:w w:val="99"/>
                <w:sz w:val="20"/>
                <w:szCs w:val="20"/>
              </w:rPr>
              <w:t>2</w:t>
            </w:r>
          </w:p>
        </w:tc>
        <w:tc>
          <w:tcPr>
            <w:tcW w:w="938" w:type="pct"/>
            <w:vAlign w:val="center"/>
          </w:tcPr>
          <w:p w14:paraId="7BD13B3A" w14:textId="77777777" w:rsidR="00CB7298" w:rsidRPr="00CB7298" w:rsidRDefault="00CB7298" w:rsidP="00CB7298">
            <w:pPr>
              <w:pStyle w:val="TableParagraph"/>
              <w:spacing w:line="240" w:lineRule="auto"/>
              <w:ind w:firstLine="0"/>
              <w:contextualSpacing/>
              <w:jc w:val="center"/>
              <w:rPr>
                <w:b/>
                <w:bCs/>
                <w:sz w:val="20"/>
                <w:szCs w:val="20"/>
              </w:rPr>
            </w:pPr>
            <w:r w:rsidRPr="00CB7298">
              <w:rPr>
                <w:b/>
                <w:bCs/>
                <w:w w:val="99"/>
                <w:sz w:val="20"/>
                <w:szCs w:val="20"/>
              </w:rPr>
              <w:t>3</w:t>
            </w:r>
          </w:p>
        </w:tc>
        <w:tc>
          <w:tcPr>
            <w:tcW w:w="938" w:type="pct"/>
            <w:vAlign w:val="center"/>
          </w:tcPr>
          <w:p w14:paraId="24DA28BE" w14:textId="77777777" w:rsidR="00CB7298" w:rsidRPr="00CB7298" w:rsidRDefault="00CB7298" w:rsidP="00CB7298">
            <w:pPr>
              <w:pStyle w:val="TableParagraph"/>
              <w:spacing w:line="240" w:lineRule="auto"/>
              <w:ind w:firstLine="0"/>
              <w:contextualSpacing/>
              <w:jc w:val="center"/>
              <w:rPr>
                <w:b/>
                <w:bCs/>
                <w:sz w:val="20"/>
                <w:szCs w:val="20"/>
              </w:rPr>
            </w:pPr>
            <w:r w:rsidRPr="00CB7298">
              <w:rPr>
                <w:b/>
                <w:bCs/>
                <w:w w:val="99"/>
                <w:sz w:val="20"/>
                <w:szCs w:val="20"/>
              </w:rPr>
              <w:t>4</w:t>
            </w:r>
          </w:p>
        </w:tc>
      </w:tr>
      <w:tr w:rsidR="00CB7298" w:rsidRPr="00CB7298" w14:paraId="2E0211AA" w14:textId="77777777" w:rsidTr="00CB7298">
        <w:trPr>
          <w:trHeight w:val="20"/>
        </w:trPr>
        <w:tc>
          <w:tcPr>
            <w:tcW w:w="1255" w:type="pct"/>
            <w:vAlign w:val="center"/>
          </w:tcPr>
          <w:p w14:paraId="6E3A4F7A"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60</w:t>
            </w:r>
            <w:r w:rsidRPr="00CB7298">
              <w:rPr>
                <w:spacing w:val="-4"/>
                <w:sz w:val="20"/>
                <w:szCs w:val="20"/>
              </w:rPr>
              <w:t xml:space="preserve"> </w:t>
            </w:r>
            <w:r w:rsidRPr="00CB7298">
              <w:rPr>
                <w:sz w:val="20"/>
                <w:szCs w:val="20"/>
              </w:rPr>
              <w:t>и</w:t>
            </w:r>
            <w:r w:rsidRPr="00CB7298">
              <w:rPr>
                <w:spacing w:val="-4"/>
                <w:sz w:val="20"/>
                <w:szCs w:val="20"/>
              </w:rPr>
              <w:t xml:space="preserve"> </w:t>
            </w:r>
            <w:r w:rsidRPr="00CB7298">
              <w:rPr>
                <w:sz w:val="20"/>
                <w:szCs w:val="20"/>
              </w:rPr>
              <w:t>менее</w:t>
            </w:r>
          </w:p>
        </w:tc>
        <w:tc>
          <w:tcPr>
            <w:tcW w:w="938" w:type="pct"/>
            <w:vAlign w:val="center"/>
          </w:tcPr>
          <w:p w14:paraId="4E07F3E1"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38,9</w:t>
            </w:r>
          </w:p>
        </w:tc>
        <w:tc>
          <w:tcPr>
            <w:tcW w:w="933" w:type="pct"/>
            <w:vAlign w:val="center"/>
          </w:tcPr>
          <w:p w14:paraId="2223E29F"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c>
          <w:tcPr>
            <w:tcW w:w="938" w:type="pct"/>
            <w:vAlign w:val="center"/>
          </w:tcPr>
          <w:p w14:paraId="55B9A61B"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c>
          <w:tcPr>
            <w:tcW w:w="938" w:type="pct"/>
            <w:vAlign w:val="center"/>
          </w:tcPr>
          <w:p w14:paraId="4E264A6D"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r>
      <w:tr w:rsidR="00CB7298" w:rsidRPr="00CB7298" w14:paraId="06E67D9E" w14:textId="77777777" w:rsidTr="00CB7298">
        <w:trPr>
          <w:trHeight w:val="20"/>
        </w:trPr>
        <w:tc>
          <w:tcPr>
            <w:tcW w:w="1255" w:type="pct"/>
            <w:vAlign w:val="center"/>
          </w:tcPr>
          <w:p w14:paraId="206C66F9"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lastRenderedPageBreak/>
              <w:t>100</w:t>
            </w:r>
          </w:p>
        </w:tc>
        <w:tc>
          <w:tcPr>
            <w:tcW w:w="938" w:type="pct"/>
            <w:vAlign w:val="center"/>
          </w:tcPr>
          <w:p w14:paraId="79B72B7B"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34,7</w:t>
            </w:r>
          </w:p>
        </w:tc>
        <w:tc>
          <w:tcPr>
            <w:tcW w:w="933" w:type="pct"/>
            <w:vAlign w:val="center"/>
          </w:tcPr>
          <w:p w14:paraId="030C0366"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37,5</w:t>
            </w:r>
          </w:p>
        </w:tc>
        <w:tc>
          <w:tcPr>
            <w:tcW w:w="938" w:type="pct"/>
            <w:vAlign w:val="center"/>
          </w:tcPr>
          <w:p w14:paraId="7EEB2150"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c>
          <w:tcPr>
            <w:tcW w:w="938" w:type="pct"/>
            <w:vAlign w:val="center"/>
          </w:tcPr>
          <w:p w14:paraId="1D6A0249"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r>
      <w:tr w:rsidR="00CB7298" w:rsidRPr="00CB7298" w14:paraId="72612753" w14:textId="77777777" w:rsidTr="00CB7298">
        <w:trPr>
          <w:trHeight w:val="20"/>
        </w:trPr>
        <w:tc>
          <w:tcPr>
            <w:tcW w:w="1255" w:type="pct"/>
            <w:vAlign w:val="center"/>
          </w:tcPr>
          <w:p w14:paraId="536DDABB"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150</w:t>
            </w:r>
          </w:p>
        </w:tc>
        <w:tc>
          <w:tcPr>
            <w:tcW w:w="938" w:type="pct"/>
            <w:vAlign w:val="center"/>
          </w:tcPr>
          <w:p w14:paraId="386D2AF3"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30,6</w:t>
            </w:r>
          </w:p>
        </w:tc>
        <w:tc>
          <w:tcPr>
            <w:tcW w:w="933" w:type="pct"/>
            <w:vAlign w:val="center"/>
          </w:tcPr>
          <w:p w14:paraId="4F157F26"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33,3</w:t>
            </w:r>
          </w:p>
        </w:tc>
        <w:tc>
          <w:tcPr>
            <w:tcW w:w="938" w:type="pct"/>
            <w:vAlign w:val="center"/>
          </w:tcPr>
          <w:p w14:paraId="06BBAA9A"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36,1</w:t>
            </w:r>
          </w:p>
        </w:tc>
        <w:tc>
          <w:tcPr>
            <w:tcW w:w="938" w:type="pct"/>
            <w:vAlign w:val="center"/>
          </w:tcPr>
          <w:p w14:paraId="688C8898"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r>
      <w:tr w:rsidR="00CB7298" w:rsidRPr="00CB7298" w14:paraId="217507DA" w14:textId="77777777" w:rsidTr="00CB7298">
        <w:trPr>
          <w:trHeight w:val="20"/>
        </w:trPr>
        <w:tc>
          <w:tcPr>
            <w:tcW w:w="1255" w:type="pct"/>
            <w:vAlign w:val="center"/>
          </w:tcPr>
          <w:p w14:paraId="142EA1E0"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250</w:t>
            </w:r>
          </w:p>
        </w:tc>
        <w:tc>
          <w:tcPr>
            <w:tcW w:w="938" w:type="pct"/>
            <w:vAlign w:val="center"/>
          </w:tcPr>
          <w:p w14:paraId="5C04D8A1"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27,8</w:t>
            </w:r>
          </w:p>
        </w:tc>
        <w:tc>
          <w:tcPr>
            <w:tcW w:w="933" w:type="pct"/>
            <w:vAlign w:val="center"/>
          </w:tcPr>
          <w:p w14:paraId="40F7728D"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29,2</w:t>
            </w:r>
          </w:p>
        </w:tc>
        <w:tc>
          <w:tcPr>
            <w:tcW w:w="938" w:type="pct"/>
            <w:vAlign w:val="center"/>
          </w:tcPr>
          <w:p w14:paraId="6FF271CC"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30,6</w:t>
            </w:r>
          </w:p>
        </w:tc>
        <w:tc>
          <w:tcPr>
            <w:tcW w:w="938" w:type="pct"/>
            <w:vAlign w:val="center"/>
          </w:tcPr>
          <w:p w14:paraId="43049280"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31,9</w:t>
            </w:r>
          </w:p>
        </w:tc>
      </w:tr>
      <w:tr w:rsidR="00CB7298" w:rsidRPr="00CB7298" w14:paraId="1B026D1F" w14:textId="77777777" w:rsidTr="00CB7298">
        <w:trPr>
          <w:trHeight w:val="20"/>
        </w:trPr>
        <w:tc>
          <w:tcPr>
            <w:tcW w:w="1255" w:type="pct"/>
            <w:vAlign w:val="center"/>
          </w:tcPr>
          <w:p w14:paraId="21BAF763"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400</w:t>
            </w:r>
          </w:p>
        </w:tc>
        <w:tc>
          <w:tcPr>
            <w:tcW w:w="938" w:type="pct"/>
            <w:vAlign w:val="center"/>
          </w:tcPr>
          <w:p w14:paraId="1CB1457E"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c>
          <w:tcPr>
            <w:tcW w:w="933" w:type="pct"/>
            <w:vAlign w:val="center"/>
          </w:tcPr>
          <w:p w14:paraId="57C3B2E9"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25</w:t>
            </w:r>
          </w:p>
        </w:tc>
        <w:tc>
          <w:tcPr>
            <w:tcW w:w="938" w:type="pct"/>
            <w:vAlign w:val="center"/>
          </w:tcPr>
          <w:p w14:paraId="09B38112"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26,4</w:t>
            </w:r>
          </w:p>
        </w:tc>
        <w:tc>
          <w:tcPr>
            <w:tcW w:w="938" w:type="pct"/>
            <w:vAlign w:val="center"/>
          </w:tcPr>
          <w:p w14:paraId="466B3CA5"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27,8</w:t>
            </w:r>
          </w:p>
        </w:tc>
      </w:tr>
      <w:tr w:rsidR="00CB7298" w:rsidRPr="00CB7298" w14:paraId="74367E44" w14:textId="77777777" w:rsidTr="00CB7298">
        <w:trPr>
          <w:trHeight w:val="20"/>
        </w:trPr>
        <w:tc>
          <w:tcPr>
            <w:tcW w:w="1255" w:type="pct"/>
            <w:vAlign w:val="center"/>
          </w:tcPr>
          <w:p w14:paraId="4720F64F"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600</w:t>
            </w:r>
          </w:p>
        </w:tc>
        <w:tc>
          <w:tcPr>
            <w:tcW w:w="938" w:type="pct"/>
            <w:vAlign w:val="center"/>
          </w:tcPr>
          <w:p w14:paraId="56960971"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c>
          <w:tcPr>
            <w:tcW w:w="933" w:type="pct"/>
            <w:vAlign w:val="center"/>
          </w:tcPr>
          <w:p w14:paraId="54F51E99"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22,2</w:t>
            </w:r>
          </w:p>
        </w:tc>
        <w:tc>
          <w:tcPr>
            <w:tcW w:w="938" w:type="pct"/>
            <w:vAlign w:val="center"/>
          </w:tcPr>
          <w:p w14:paraId="5AA3B8A9"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23,6</w:t>
            </w:r>
          </w:p>
        </w:tc>
        <w:tc>
          <w:tcPr>
            <w:tcW w:w="938" w:type="pct"/>
            <w:vAlign w:val="center"/>
          </w:tcPr>
          <w:p w14:paraId="55F00682"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25</w:t>
            </w:r>
          </w:p>
        </w:tc>
      </w:tr>
      <w:tr w:rsidR="00CB7298" w:rsidRPr="00CB7298" w14:paraId="3B8A49C2" w14:textId="77777777" w:rsidTr="00CB7298">
        <w:trPr>
          <w:trHeight w:val="20"/>
        </w:trPr>
        <w:tc>
          <w:tcPr>
            <w:tcW w:w="1255" w:type="pct"/>
            <w:vAlign w:val="center"/>
          </w:tcPr>
          <w:p w14:paraId="6996FD1F"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1000</w:t>
            </w:r>
            <w:r w:rsidRPr="00CB7298">
              <w:rPr>
                <w:spacing w:val="-4"/>
                <w:sz w:val="20"/>
                <w:szCs w:val="20"/>
              </w:rPr>
              <w:t xml:space="preserve"> </w:t>
            </w:r>
            <w:r w:rsidRPr="00CB7298">
              <w:rPr>
                <w:sz w:val="20"/>
                <w:szCs w:val="20"/>
              </w:rPr>
              <w:t>и</w:t>
            </w:r>
            <w:r w:rsidRPr="00CB7298">
              <w:rPr>
                <w:spacing w:val="-5"/>
                <w:sz w:val="20"/>
                <w:szCs w:val="20"/>
              </w:rPr>
              <w:t xml:space="preserve"> </w:t>
            </w:r>
            <w:r w:rsidRPr="00CB7298">
              <w:rPr>
                <w:sz w:val="20"/>
                <w:szCs w:val="20"/>
              </w:rPr>
              <w:t>более</w:t>
            </w:r>
          </w:p>
        </w:tc>
        <w:tc>
          <w:tcPr>
            <w:tcW w:w="938" w:type="pct"/>
            <w:vAlign w:val="center"/>
          </w:tcPr>
          <w:p w14:paraId="6079895E" w14:textId="77777777" w:rsidR="00CB7298" w:rsidRPr="00CB7298" w:rsidRDefault="00CB7298" w:rsidP="00CB7298">
            <w:pPr>
              <w:pStyle w:val="TableParagraph"/>
              <w:spacing w:line="240" w:lineRule="auto"/>
              <w:ind w:firstLine="0"/>
              <w:contextualSpacing/>
              <w:jc w:val="center"/>
              <w:rPr>
                <w:sz w:val="20"/>
                <w:szCs w:val="20"/>
              </w:rPr>
            </w:pPr>
            <w:r w:rsidRPr="00CB7298">
              <w:rPr>
                <w:w w:val="99"/>
                <w:sz w:val="20"/>
                <w:szCs w:val="20"/>
              </w:rPr>
              <w:t>-</w:t>
            </w:r>
          </w:p>
        </w:tc>
        <w:tc>
          <w:tcPr>
            <w:tcW w:w="933" w:type="pct"/>
            <w:vAlign w:val="center"/>
          </w:tcPr>
          <w:p w14:paraId="3197C5B3"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19,4</w:t>
            </w:r>
          </w:p>
        </w:tc>
        <w:tc>
          <w:tcPr>
            <w:tcW w:w="938" w:type="pct"/>
            <w:vAlign w:val="center"/>
          </w:tcPr>
          <w:p w14:paraId="268822BF"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20,8</w:t>
            </w:r>
          </w:p>
        </w:tc>
        <w:tc>
          <w:tcPr>
            <w:tcW w:w="938" w:type="pct"/>
            <w:vAlign w:val="center"/>
          </w:tcPr>
          <w:p w14:paraId="4FA9AE23" w14:textId="77777777" w:rsidR="00CB7298" w:rsidRPr="00CB7298" w:rsidRDefault="00CB7298" w:rsidP="00CB7298">
            <w:pPr>
              <w:pStyle w:val="TableParagraph"/>
              <w:spacing w:line="240" w:lineRule="auto"/>
              <w:ind w:firstLine="0"/>
              <w:contextualSpacing/>
              <w:jc w:val="center"/>
              <w:rPr>
                <w:sz w:val="20"/>
                <w:szCs w:val="20"/>
              </w:rPr>
            </w:pPr>
            <w:r w:rsidRPr="00CB7298">
              <w:rPr>
                <w:sz w:val="20"/>
                <w:szCs w:val="20"/>
              </w:rPr>
              <w:t>22,2</w:t>
            </w:r>
          </w:p>
        </w:tc>
      </w:tr>
    </w:tbl>
    <w:p w14:paraId="440C0F19" w14:textId="181011D0" w:rsidR="00CB7298" w:rsidRDefault="00CB7298" w:rsidP="00CB7298">
      <w:pPr>
        <w:pStyle w:val="afffffffff8"/>
        <w:jc w:val="both"/>
        <w:rPr>
          <w:bCs/>
          <w:lang w:val="ru-RU"/>
        </w:rPr>
      </w:pPr>
      <w:bookmarkStart w:id="348" w:name="_Toc79065498"/>
      <w:bookmarkStart w:id="349" w:name="_Toc523314578"/>
      <w:bookmarkStart w:id="350" w:name="_Toc37171563"/>
      <w:bookmarkStart w:id="351" w:name="_Toc503781963"/>
      <w:bookmarkStart w:id="352" w:name="_Toc504038449"/>
      <w:bookmarkStart w:id="353" w:name="_Toc535934748"/>
      <w:bookmarkEnd w:id="344"/>
      <w:bookmarkEnd w:id="345"/>
      <w:bookmarkEnd w:id="346"/>
      <w:bookmarkEnd w:id="347"/>
      <w:r w:rsidRPr="00DC63A3">
        <w:rPr>
          <w:bCs/>
          <w:lang w:val="ru-RU"/>
        </w:rPr>
        <w:t>Таблица 2.</w:t>
      </w:r>
      <w:r w:rsidRPr="00C713F6">
        <w:rPr>
          <w:bCs/>
        </w:rPr>
        <w:fldChar w:fldCharType="begin"/>
      </w:r>
      <w:r w:rsidRPr="00DC63A3">
        <w:rPr>
          <w:bCs/>
          <w:lang w:val="ru-RU"/>
        </w:rPr>
        <w:instrText xml:space="preserve"> </w:instrText>
      </w:r>
      <w:r w:rsidRPr="00C713F6">
        <w:rPr>
          <w:bCs/>
        </w:rPr>
        <w:instrText>SEQ</w:instrText>
      </w:r>
      <w:r w:rsidRPr="00DC63A3">
        <w:rPr>
          <w:bCs/>
          <w:lang w:val="ru-RU"/>
        </w:rPr>
        <w:instrText xml:space="preserve"> Таблица_П49. \* </w:instrText>
      </w:r>
      <w:r w:rsidRPr="00C713F6">
        <w:rPr>
          <w:bCs/>
        </w:rPr>
        <w:instrText>ARABIC</w:instrText>
      </w:r>
      <w:r w:rsidRPr="00DC63A3">
        <w:rPr>
          <w:bCs/>
          <w:lang w:val="ru-RU"/>
        </w:rPr>
        <w:instrText xml:space="preserve"> </w:instrText>
      </w:r>
      <w:r w:rsidRPr="00C713F6">
        <w:rPr>
          <w:bCs/>
        </w:rPr>
        <w:fldChar w:fldCharType="separate"/>
      </w:r>
      <w:r w:rsidR="00316291" w:rsidRPr="000D0B8A">
        <w:rPr>
          <w:bCs/>
          <w:noProof/>
          <w:lang w:val="ru-RU"/>
        </w:rPr>
        <w:t>15</w:t>
      </w:r>
      <w:r w:rsidRPr="00C713F6">
        <w:rPr>
          <w:bCs/>
        </w:rPr>
        <w:fldChar w:fldCharType="end"/>
      </w:r>
      <w:r w:rsidRPr="00DC63A3">
        <w:rPr>
          <w:bCs/>
          <w:lang w:val="ru-RU"/>
        </w:rPr>
        <w:t xml:space="preserve">.  </w:t>
      </w:r>
      <w:r w:rsidRPr="00CB7298">
        <w:rPr>
          <w:lang w:val="ru-RU"/>
        </w:rPr>
        <w:t>Нормируемые уровни суммарного удельного годового расхода тепловой энергии на отопление, вентиляцию и горячее водоснабжение жилых многоквартирных и общественных зданий в том числе на отопление и вентиляцию отдельно, для</w:t>
      </w:r>
      <w:r>
        <w:rPr>
          <w:lang w:val="ru-RU"/>
        </w:rPr>
        <w:t xml:space="preserve"> </w:t>
      </w:r>
      <w:r w:rsidRPr="00CB7298">
        <w:rPr>
          <w:lang w:val="ru-RU"/>
        </w:rPr>
        <w:t>установления класса энергетической эффективности, Вт*ч/(м²*ºС*сут)</w:t>
      </w:r>
      <w:bookmarkEnd w:id="348"/>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
        <w:gridCol w:w="3417"/>
        <w:gridCol w:w="753"/>
        <w:gridCol w:w="753"/>
        <w:gridCol w:w="753"/>
        <w:gridCol w:w="759"/>
        <w:gridCol w:w="753"/>
        <w:gridCol w:w="753"/>
        <w:gridCol w:w="753"/>
        <w:gridCol w:w="747"/>
      </w:tblGrid>
      <w:tr w:rsidR="00CB7298" w:rsidRPr="00A35AE1" w14:paraId="728654D4" w14:textId="77777777" w:rsidTr="00CB7298">
        <w:trPr>
          <w:trHeight w:val="20"/>
          <w:tblHeader/>
        </w:trPr>
        <w:tc>
          <w:tcPr>
            <w:tcW w:w="237" w:type="pct"/>
            <w:vMerge w:val="restart"/>
            <w:vAlign w:val="center"/>
          </w:tcPr>
          <w:p w14:paraId="6D3BFB32" w14:textId="77777777" w:rsidR="00CB7298" w:rsidRPr="00A35AE1" w:rsidRDefault="00CB7298" w:rsidP="000A52D4">
            <w:pPr>
              <w:pStyle w:val="TableParagraph"/>
              <w:spacing w:line="240" w:lineRule="auto"/>
              <w:ind w:firstLine="0"/>
              <w:contextualSpacing/>
              <w:jc w:val="center"/>
              <w:rPr>
                <w:b/>
                <w:bCs/>
                <w:sz w:val="20"/>
                <w:szCs w:val="20"/>
              </w:rPr>
            </w:pPr>
            <w:r w:rsidRPr="00A35AE1">
              <w:rPr>
                <w:b/>
                <w:bCs/>
                <w:sz w:val="20"/>
                <w:szCs w:val="20"/>
              </w:rPr>
              <w:t>№</w:t>
            </w:r>
            <w:r w:rsidRPr="00A35AE1">
              <w:rPr>
                <w:b/>
                <w:bCs/>
                <w:spacing w:val="-52"/>
                <w:sz w:val="20"/>
                <w:szCs w:val="20"/>
              </w:rPr>
              <w:t xml:space="preserve"> </w:t>
            </w:r>
            <w:r w:rsidRPr="00A35AE1">
              <w:rPr>
                <w:b/>
                <w:bCs/>
                <w:sz w:val="20"/>
                <w:szCs w:val="20"/>
              </w:rPr>
              <w:t>п/п</w:t>
            </w:r>
          </w:p>
        </w:tc>
        <w:tc>
          <w:tcPr>
            <w:tcW w:w="1723" w:type="pct"/>
            <w:vMerge w:val="restart"/>
            <w:vAlign w:val="center"/>
          </w:tcPr>
          <w:p w14:paraId="3120922B" w14:textId="77777777" w:rsidR="00CB7298" w:rsidRPr="00A35AE1" w:rsidRDefault="00CB7298" w:rsidP="000A52D4">
            <w:pPr>
              <w:pStyle w:val="TableParagraph"/>
              <w:spacing w:line="240" w:lineRule="auto"/>
              <w:ind w:firstLine="0"/>
              <w:contextualSpacing/>
              <w:jc w:val="center"/>
              <w:rPr>
                <w:b/>
                <w:bCs/>
                <w:sz w:val="20"/>
                <w:szCs w:val="20"/>
              </w:rPr>
            </w:pPr>
          </w:p>
          <w:p w14:paraId="49944FC4" w14:textId="77777777" w:rsidR="00CB7298" w:rsidRPr="00A35AE1" w:rsidRDefault="00CB7298" w:rsidP="000A52D4">
            <w:pPr>
              <w:pStyle w:val="TableParagraph"/>
              <w:spacing w:line="240" w:lineRule="auto"/>
              <w:ind w:firstLine="0"/>
              <w:contextualSpacing/>
              <w:jc w:val="center"/>
              <w:rPr>
                <w:b/>
                <w:bCs/>
                <w:sz w:val="20"/>
                <w:szCs w:val="20"/>
              </w:rPr>
            </w:pPr>
            <w:r w:rsidRPr="00A35AE1">
              <w:rPr>
                <w:b/>
                <w:bCs/>
                <w:sz w:val="20"/>
                <w:szCs w:val="20"/>
              </w:rPr>
              <w:t>Типы</w:t>
            </w:r>
            <w:r w:rsidRPr="00A35AE1">
              <w:rPr>
                <w:b/>
                <w:bCs/>
                <w:spacing w:val="-3"/>
                <w:sz w:val="20"/>
                <w:szCs w:val="20"/>
              </w:rPr>
              <w:t xml:space="preserve"> </w:t>
            </w:r>
            <w:r w:rsidRPr="00A35AE1">
              <w:rPr>
                <w:b/>
                <w:bCs/>
                <w:sz w:val="20"/>
                <w:szCs w:val="20"/>
              </w:rPr>
              <w:t>зданий</w:t>
            </w:r>
            <w:r w:rsidRPr="00A35AE1">
              <w:rPr>
                <w:b/>
                <w:bCs/>
                <w:spacing w:val="-5"/>
                <w:sz w:val="20"/>
                <w:szCs w:val="20"/>
              </w:rPr>
              <w:t xml:space="preserve"> </w:t>
            </w:r>
            <w:r w:rsidRPr="00A35AE1">
              <w:rPr>
                <w:b/>
                <w:bCs/>
                <w:sz w:val="20"/>
                <w:szCs w:val="20"/>
              </w:rPr>
              <w:t>и</w:t>
            </w:r>
            <w:r w:rsidRPr="00A35AE1">
              <w:rPr>
                <w:b/>
                <w:bCs/>
                <w:spacing w:val="-5"/>
                <w:sz w:val="20"/>
                <w:szCs w:val="20"/>
              </w:rPr>
              <w:t xml:space="preserve"> </w:t>
            </w:r>
            <w:r w:rsidRPr="00A35AE1">
              <w:rPr>
                <w:b/>
                <w:bCs/>
                <w:sz w:val="20"/>
                <w:szCs w:val="20"/>
              </w:rPr>
              <w:t>помещений</w:t>
            </w:r>
          </w:p>
        </w:tc>
        <w:tc>
          <w:tcPr>
            <w:tcW w:w="3040" w:type="pct"/>
            <w:gridSpan w:val="8"/>
            <w:vAlign w:val="center"/>
          </w:tcPr>
          <w:p w14:paraId="59C4EB5E" w14:textId="77777777" w:rsidR="00CB7298" w:rsidRPr="00A35AE1" w:rsidRDefault="00CB7298" w:rsidP="000A52D4">
            <w:pPr>
              <w:pStyle w:val="TableParagraph"/>
              <w:spacing w:line="240" w:lineRule="auto"/>
              <w:ind w:firstLine="0"/>
              <w:contextualSpacing/>
              <w:jc w:val="center"/>
              <w:rPr>
                <w:b/>
                <w:bCs/>
                <w:sz w:val="20"/>
                <w:szCs w:val="20"/>
              </w:rPr>
            </w:pPr>
            <w:r w:rsidRPr="00A35AE1">
              <w:rPr>
                <w:b/>
                <w:bCs/>
                <w:sz w:val="20"/>
                <w:szCs w:val="20"/>
              </w:rPr>
              <w:t>Этажность</w:t>
            </w:r>
            <w:r w:rsidRPr="00A35AE1">
              <w:rPr>
                <w:b/>
                <w:bCs/>
                <w:spacing w:val="-2"/>
                <w:sz w:val="20"/>
                <w:szCs w:val="20"/>
              </w:rPr>
              <w:t xml:space="preserve"> </w:t>
            </w:r>
            <w:r w:rsidRPr="00A35AE1">
              <w:rPr>
                <w:b/>
                <w:bCs/>
                <w:sz w:val="20"/>
                <w:szCs w:val="20"/>
              </w:rPr>
              <w:t>зданий</w:t>
            </w:r>
          </w:p>
        </w:tc>
      </w:tr>
      <w:tr w:rsidR="00CB7298" w:rsidRPr="00A35AE1" w14:paraId="1848E25E" w14:textId="77777777" w:rsidTr="00CB7298">
        <w:trPr>
          <w:trHeight w:val="20"/>
          <w:tblHeader/>
        </w:trPr>
        <w:tc>
          <w:tcPr>
            <w:tcW w:w="237" w:type="pct"/>
            <w:vMerge/>
            <w:tcBorders>
              <w:top w:val="nil"/>
            </w:tcBorders>
            <w:vAlign w:val="center"/>
          </w:tcPr>
          <w:p w14:paraId="2671477F" w14:textId="77777777" w:rsidR="00CB7298" w:rsidRPr="00A35AE1" w:rsidRDefault="00CB7298" w:rsidP="000A52D4">
            <w:pPr>
              <w:contextualSpacing/>
              <w:jc w:val="center"/>
              <w:rPr>
                <w:b/>
                <w:bCs/>
                <w:sz w:val="20"/>
                <w:szCs w:val="20"/>
              </w:rPr>
            </w:pPr>
          </w:p>
        </w:tc>
        <w:tc>
          <w:tcPr>
            <w:tcW w:w="1723" w:type="pct"/>
            <w:vMerge/>
            <w:tcBorders>
              <w:top w:val="nil"/>
            </w:tcBorders>
            <w:vAlign w:val="center"/>
          </w:tcPr>
          <w:p w14:paraId="62D09DFD" w14:textId="77777777" w:rsidR="00CB7298" w:rsidRPr="00A35AE1" w:rsidRDefault="00CB7298" w:rsidP="000A52D4">
            <w:pPr>
              <w:contextualSpacing/>
              <w:jc w:val="center"/>
              <w:rPr>
                <w:b/>
                <w:bCs/>
                <w:sz w:val="20"/>
                <w:szCs w:val="20"/>
              </w:rPr>
            </w:pPr>
          </w:p>
        </w:tc>
        <w:tc>
          <w:tcPr>
            <w:tcW w:w="380" w:type="pct"/>
            <w:vAlign w:val="center"/>
          </w:tcPr>
          <w:p w14:paraId="7849DE5B" w14:textId="77777777" w:rsidR="00CB7298" w:rsidRPr="00A35AE1" w:rsidRDefault="00CB7298" w:rsidP="000A52D4">
            <w:pPr>
              <w:pStyle w:val="TableParagraph"/>
              <w:spacing w:line="240" w:lineRule="auto"/>
              <w:ind w:firstLine="0"/>
              <w:contextualSpacing/>
              <w:jc w:val="center"/>
              <w:rPr>
                <w:b/>
                <w:bCs/>
                <w:sz w:val="20"/>
                <w:szCs w:val="20"/>
              </w:rPr>
            </w:pPr>
            <w:r w:rsidRPr="00A35AE1">
              <w:rPr>
                <w:b/>
                <w:bCs/>
                <w:sz w:val="20"/>
                <w:szCs w:val="20"/>
              </w:rPr>
              <w:t>1</w:t>
            </w:r>
          </w:p>
        </w:tc>
        <w:tc>
          <w:tcPr>
            <w:tcW w:w="380" w:type="pct"/>
            <w:vAlign w:val="center"/>
          </w:tcPr>
          <w:p w14:paraId="44E43508" w14:textId="77777777" w:rsidR="00CB7298" w:rsidRPr="00A35AE1" w:rsidRDefault="00CB7298" w:rsidP="000A52D4">
            <w:pPr>
              <w:pStyle w:val="TableParagraph"/>
              <w:spacing w:line="240" w:lineRule="auto"/>
              <w:ind w:firstLine="0"/>
              <w:contextualSpacing/>
              <w:jc w:val="center"/>
              <w:rPr>
                <w:b/>
                <w:bCs/>
                <w:sz w:val="20"/>
                <w:szCs w:val="20"/>
              </w:rPr>
            </w:pPr>
            <w:r w:rsidRPr="00A35AE1">
              <w:rPr>
                <w:b/>
                <w:bCs/>
                <w:sz w:val="20"/>
                <w:szCs w:val="20"/>
              </w:rPr>
              <w:t>2</w:t>
            </w:r>
          </w:p>
        </w:tc>
        <w:tc>
          <w:tcPr>
            <w:tcW w:w="380" w:type="pct"/>
            <w:vAlign w:val="center"/>
          </w:tcPr>
          <w:p w14:paraId="01D34402" w14:textId="77777777" w:rsidR="00CB7298" w:rsidRPr="00A35AE1" w:rsidRDefault="00CB7298" w:rsidP="000A52D4">
            <w:pPr>
              <w:pStyle w:val="TableParagraph"/>
              <w:spacing w:line="240" w:lineRule="auto"/>
              <w:ind w:firstLine="0"/>
              <w:contextualSpacing/>
              <w:jc w:val="center"/>
              <w:rPr>
                <w:b/>
                <w:bCs/>
                <w:sz w:val="20"/>
                <w:szCs w:val="20"/>
              </w:rPr>
            </w:pPr>
            <w:r w:rsidRPr="00A35AE1">
              <w:rPr>
                <w:b/>
                <w:bCs/>
                <w:sz w:val="20"/>
                <w:szCs w:val="20"/>
              </w:rPr>
              <w:t>3</w:t>
            </w:r>
          </w:p>
        </w:tc>
        <w:tc>
          <w:tcPr>
            <w:tcW w:w="383" w:type="pct"/>
            <w:vAlign w:val="center"/>
          </w:tcPr>
          <w:p w14:paraId="20E4BAE0" w14:textId="77777777" w:rsidR="00CB7298" w:rsidRPr="00A35AE1" w:rsidRDefault="00CB7298" w:rsidP="000A52D4">
            <w:pPr>
              <w:pStyle w:val="TableParagraph"/>
              <w:spacing w:line="240" w:lineRule="auto"/>
              <w:ind w:firstLine="0"/>
              <w:contextualSpacing/>
              <w:jc w:val="center"/>
              <w:rPr>
                <w:b/>
                <w:bCs/>
                <w:sz w:val="20"/>
                <w:szCs w:val="20"/>
              </w:rPr>
            </w:pPr>
            <w:r w:rsidRPr="00A35AE1">
              <w:rPr>
                <w:b/>
                <w:bCs/>
                <w:sz w:val="20"/>
                <w:szCs w:val="20"/>
              </w:rPr>
              <w:t>4,</w:t>
            </w:r>
            <w:r w:rsidRPr="00A35AE1">
              <w:rPr>
                <w:b/>
                <w:bCs/>
                <w:spacing w:val="3"/>
                <w:sz w:val="20"/>
                <w:szCs w:val="20"/>
              </w:rPr>
              <w:t xml:space="preserve"> </w:t>
            </w:r>
            <w:r w:rsidRPr="00A35AE1">
              <w:rPr>
                <w:b/>
                <w:bCs/>
                <w:sz w:val="20"/>
                <w:szCs w:val="20"/>
              </w:rPr>
              <w:t>5</w:t>
            </w:r>
          </w:p>
        </w:tc>
        <w:tc>
          <w:tcPr>
            <w:tcW w:w="380" w:type="pct"/>
            <w:vAlign w:val="center"/>
          </w:tcPr>
          <w:p w14:paraId="01E1D50F" w14:textId="77777777" w:rsidR="00CB7298" w:rsidRPr="00A35AE1" w:rsidRDefault="00CB7298" w:rsidP="000A52D4">
            <w:pPr>
              <w:pStyle w:val="TableParagraph"/>
              <w:spacing w:line="240" w:lineRule="auto"/>
              <w:ind w:firstLine="0"/>
              <w:contextualSpacing/>
              <w:jc w:val="center"/>
              <w:rPr>
                <w:b/>
                <w:bCs/>
                <w:sz w:val="20"/>
                <w:szCs w:val="20"/>
              </w:rPr>
            </w:pPr>
            <w:r w:rsidRPr="00A35AE1">
              <w:rPr>
                <w:b/>
                <w:bCs/>
                <w:sz w:val="20"/>
                <w:szCs w:val="20"/>
              </w:rPr>
              <w:t>6,</w:t>
            </w:r>
            <w:r w:rsidRPr="00A35AE1">
              <w:rPr>
                <w:b/>
                <w:bCs/>
                <w:spacing w:val="3"/>
                <w:sz w:val="20"/>
                <w:szCs w:val="20"/>
              </w:rPr>
              <w:t xml:space="preserve"> </w:t>
            </w:r>
            <w:r w:rsidRPr="00A35AE1">
              <w:rPr>
                <w:b/>
                <w:bCs/>
                <w:sz w:val="20"/>
                <w:szCs w:val="20"/>
              </w:rPr>
              <w:t>7</w:t>
            </w:r>
          </w:p>
        </w:tc>
        <w:tc>
          <w:tcPr>
            <w:tcW w:w="380" w:type="pct"/>
            <w:vAlign w:val="center"/>
          </w:tcPr>
          <w:p w14:paraId="4FB754F9" w14:textId="77777777" w:rsidR="00CB7298" w:rsidRPr="00A35AE1" w:rsidRDefault="00CB7298" w:rsidP="000A52D4">
            <w:pPr>
              <w:pStyle w:val="TableParagraph"/>
              <w:spacing w:line="240" w:lineRule="auto"/>
              <w:ind w:firstLine="0"/>
              <w:contextualSpacing/>
              <w:jc w:val="center"/>
              <w:rPr>
                <w:b/>
                <w:bCs/>
                <w:sz w:val="20"/>
                <w:szCs w:val="20"/>
              </w:rPr>
            </w:pPr>
            <w:r w:rsidRPr="00A35AE1">
              <w:rPr>
                <w:b/>
                <w:bCs/>
                <w:sz w:val="20"/>
                <w:szCs w:val="20"/>
              </w:rPr>
              <w:t>8,</w:t>
            </w:r>
            <w:r w:rsidRPr="00A35AE1">
              <w:rPr>
                <w:b/>
                <w:bCs/>
                <w:spacing w:val="3"/>
                <w:sz w:val="20"/>
                <w:szCs w:val="20"/>
              </w:rPr>
              <w:t xml:space="preserve"> </w:t>
            </w:r>
            <w:r w:rsidRPr="00A35AE1">
              <w:rPr>
                <w:b/>
                <w:bCs/>
                <w:sz w:val="20"/>
                <w:szCs w:val="20"/>
              </w:rPr>
              <w:t>9</w:t>
            </w:r>
          </w:p>
        </w:tc>
        <w:tc>
          <w:tcPr>
            <w:tcW w:w="380" w:type="pct"/>
            <w:vAlign w:val="center"/>
          </w:tcPr>
          <w:p w14:paraId="4743BAF6" w14:textId="77777777" w:rsidR="00CB7298" w:rsidRPr="00A35AE1" w:rsidRDefault="00CB7298" w:rsidP="000A52D4">
            <w:pPr>
              <w:pStyle w:val="TableParagraph"/>
              <w:spacing w:line="240" w:lineRule="auto"/>
              <w:ind w:firstLine="0"/>
              <w:contextualSpacing/>
              <w:jc w:val="center"/>
              <w:rPr>
                <w:b/>
                <w:bCs/>
                <w:sz w:val="20"/>
                <w:szCs w:val="20"/>
              </w:rPr>
            </w:pPr>
            <w:r w:rsidRPr="00A35AE1">
              <w:rPr>
                <w:b/>
                <w:bCs/>
                <w:sz w:val="20"/>
                <w:szCs w:val="20"/>
              </w:rPr>
              <w:t>10,</w:t>
            </w:r>
            <w:r w:rsidRPr="00A35AE1">
              <w:rPr>
                <w:b/>
                <w:bCs/>
                <w:spacing w:val="-1"/>
                <w:sz w:val="20"/>
                <w:szCs w:val="20"/>
              </w:rPr>
              <w:t xml:space="preserve"> </w:t>
            </w:r>
            <w:r w:rsidRPr="00A35AE1">
              <w:rPr>
                <w:b/>
                <w:bCs/>
                <w:sz w:val="20"/>
                <w:szCs w:val="20"/>
              </w:rPr>
              <w:t>11</w:t>
            </w:r>
          </w:p>
        </w:tc>
        <w:tc>
          <w:tcPr>
            <w:tcW w:w="377" w:type="pct"/>
            <w:vAlign w:val="center"/>
          </w:tcPr>
          <w:p w14:paraId="0C684C6E" w14:textId="77777777" w:rsidR="00CB7298" w:rsidRPr="00A35AE1" w:rsidRDefault="00CB7298" w:rsidP="000A52D4">
            <w:pPr>
              <w:pStyle w:val="TableParagraph"/>
              <w:spacing w:line="240" w:lineRule="auto"/>
              <w:ind w:firstLine="0"/>
              <w:contextualSpacing/>
              <w:jc w:val="center"/>
              <w:rPr>
                <w:b/>
                <w:bCs/>
                <w:sz w:val="20"/>
                <w:szCs w:val="20"/>
              </w:rPr>
            </w:pPr>
            <w:r w:rsidRPr="00A35AE1">
              <w:rPr>
                <w:b/>
                <w:bCs/>
                <w:sz w:val="20"/>
                <w:szCs w:val="20"/>
              </w:rPr>
              <w:t>12-25</w:t>
            </w:r>
          </w:p>
        </w:tc>
      </w:tr>
      <w:tr w:rsidR="00CB7298" w:rsidRPr="00A35AE1" w14:paraId="71CB19A6" w14:textId="77777777" w:rsidTr="00CB7298">
        <w:trPr>
          <w:trHeight w:val="20"/>
        </w:trPr>
        <w:tc>
          <w:tcPr>
            <w:tcW w:w="237" w:type="pct"/>
            <w:vAlign w:val="center"/>
          </w:tcPr>
          <w:p w14:paraId="3F20F1C9"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1</w:t>
            </w:r>
          </w:p>
        </w:tc>
        <w:tc>
          <w:tcPr>
            <w:tcW w:w="1723" w:type="pct"/>
            <w:vAlign w:val="center"/>
          </w:tcPr>
          <w:p w14:paraId="6DE88A5A"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Жилые,</w:t>
            </w:r>
            <w:r w:rsidRPr="00A35AE1">
              <w:rPr>
                <w:spacing w:val="-4"/>
                <w:sz w:val="20"/>
                <w:szCs w:val="20"/>
              </w:rPr>
              <w:t xml:space="preserve"> </w:t>
            </w:r>
            <w:r w:rsidRPr="00A35AE1">
              <w:rPr>
                <w:sz w:val="20"/>
                <w:szCs w:val="20"/>
              </w:rPr>
              <w:t>гостиницы,</w:t>
            </w:r>
            <w:r w:rsidRPr="00A35AE1">
              <w:rPr>
                <w:spacing w:val="-4"/>
                <w:sz w:val="20"/>
                <w:szCs w:val="20"/>
              </w:rPr>
              <w:t xml:space="preserve"> </w:t>
            </w:r>
            <w:r w:rsidRPr="00A35AE1">
              <w:rPr>
                <w:sz w:val="20"/>
                <w:szCs w:val="20"/>
              </w:rPr>
              <w:t>общежития</w:t>
            </w:r>
          </w:p>
        </w:tc>
        <w:tc>
          <w:tcPr>
            <w:tcW w:w="1140" w:type="pct"/>
            <w:gridSpan w:val="3"/>
            <w:vAlign w:val="center"/>
          </w:tcPr>
          <w:p w14:paraId="0D1092D6" w14:textId="410139E6"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По</w:t>
            </w:r>
            <w:r w:rsidRPr="00A35AE1">
              <w:rPr>
                <w:spacing w:val="-5"/>
                <w:sz w:val="20"/>
                <w:szCs w:val="20"/>
              </w:rPr>
              <w:t xml:space="preserve"> </w:t>
            </w:r>
            <w:r w:rsidRPr="00A35AE1">
              <w:rPr>
                <w:sz w:val="20"/>
                <w:szCs w:val="20"/>
              </w:rPr>
              <w:t>таблице</w:t>
            </w:r>
            <w:r w:rsidRPr="00A35AE1">
              <w:rPr>
                <w:spacing w:val="-4"/>
                <w:sz w:val="20"/>
                <w:szCs w:val="20"/>
              </w:rPr>
              <w:t xml:space="preserve"> </w:t>
            </w:r>
            <w:r w:rsidRPr="00A35AE1">
              <w:rPr>
                <w:sz w:val="20"/>
                <w:szCs w:val="20"/>
              </w:rPr>
              <w:t>2.</w:t>
            </w:r>
            <w:r>
              <w:rPr>
                <w:sz w:val="20"/>
                <w:szCs w:val="20"/>
                <w:lang w:val="ru-RU"/>
              </w:rPr>
              <w:t>1</w:t>
            </w:r>
            <w:r w:rsidRPr="00A35AE1">
              <w:rPr>
                <w:sz w:val="20"/>
                <w:szCs w:val="20"/>
              </w:rPr>
              <w:t>3</w:t>
            </w:r>
          </w:p>
        </w:tc>
        <w:tc>
          <w:tcPr>
            <w:tcW w:w="383" w:type="pct"/>
            <w:vAlign w:val="center"/>
          </w:tcPr>
          <w:p w14:paraId="4FDDE432"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20,1</w:t>
            </w:r>
          </w:p>
        </w:tc>
        <w:tc>
          <w:tcPr>
            <w:tcW w:w="380" w:type="pct"/>
            <w:vAlign w:val="center"/>
          </w:tcPr>
          <w:p w14:paraId="0E8844CF"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18,9</w:t>
            </w:r>
          </w:p>
        </w:tc>
        <w:tc>
          <w:tcPr>
            <w:tcW w:w="380" w:type="pct"/>
            <w:vAlign w:val="center"/>
          </w:tcPr>
          <w:p w14:paraId="1CC4693B"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17,9</w:t>
            </w:r>
          </w:p>
        </w:tc>
        <w:tc>
          <w:tcPr>
            <w:tcW w:w="380" w:type="pct"/>
            <w:vAlign w:val="center"/>
          </w:tcPr>
          <w:p w14:paraId="3605C078"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17</w:t>
            </w:r>
          </w:p>
        </w:tc>
        <w:tc>
          <w:tcPr>
            <w:tcW w:w="377" w:type="pct"/>
            <w:vAlign w:val="center"/>
          </w:tcPr>
          <w:p w14:paraId="15B592BD"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16,5</w:t>
            </w:r>
          </w:p>
        </w:tc>
      </w:tr>
      <w:tr w:rsidR="00CB7298" w:rsidRPr="00A35AE1" w14:paraId="6E9CC03E" w14:textId="77777777" w:rsidTr="00CB7298">
        <w:trPr>
          <w:trHeight w:val="20"/>
        </w:trPr>
        <w:tc>
          <w:tcPr>
            <w:tcW w:w="237" w:type="pct"/>
            <w:vMerge w:val="restart"/>
            <w:vAlign w:val="center"/>
          </w:tcPr>
          <w:p w14:paraId="17A3EFF7" w14:textId="77777777" w:rsidR="00CB7298" w:rsidRPr="00A35AE1" w:rsidRDefault="00CB7298" w:rsidP="000A52D4">
            <w:pPr>
              <w:pStyle w:val="TableParagraph"/>
              <w:spacing w:line="240" w:lineRule="auto"/>
              <w:ind w:firstLine="0"/>
              <w:contextualSpacing/>
              <w:jc w:val="center"/>
              <w:rPr>
                <w:sz w:val="20"/>
                <w:szCs w:val="20"/>
              </w:rPr>
            </w:pPr>
          </w:p>
          <w:p w14:paraId="0739978C"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w:t>
            </w:r>
          </w:p>
        </w:tc>
        <w:tc>
          <w:tcPr>
            <w:tcW w:w="1723" w:type="pct"/>
            <w:vAlign w:val="center"/>
          </w:tcPr>
          <w:p w14:paraId="47778DE8" w14:textId="77777777" w:rsidR="00CB7298" w:rsidRPr="00A35AE1" w:rsidRDefault="00CB7298" w:rsidP="000A52D4">
            <w:pPr>
              <w:pStyle w:val="TableParagraph"/>
              <w:spacing w:line="240" w:lineRule="auto"/>
              <w:ind w:firstLine="0"/>
              <w:contextualSpacing/>
              <w:jc w:val="center"/>
              <w:rPr>
                <w:sz w:val="20"/>
                <w:szCs w:val="20"/>
                <w:lang w:val="ru-RU"/>
              </w:rPr>
            </w:pPr>
            <w:r w:rsidRPr="00A35AE1">
              <w:rPr>
                <w:sz w:val="20"/>
                <w:szCs w:val="20"/>
                <w:lang w:val="ru-RU"/>
              </w:rPr>
              <w:t>Общественные,</w:t>
            </w:r>
            <w:r w:rsidRPr="00A35AE1">
              <w:rPr>
                <w:spacing w:val="1"/>
                <w:sz w:val="20"/>
                <w:szCs w:val="20"/>
                <w:lang w:val="ru-RU"/>
              </w:rPr>
              <w:t xml:space="preserve"> </w:t>
            </w:r>
            <w:r w:rsidRPr="00A35AE1">
              <w:rPr>
                <w:sz w:val="20"/>
                <w:szCs w:val="20"/>
                <w:lang w:val="ru-RU"/>
              </w:rPr>
              <w:t>кроме</w:t>
            </w:r>
            <w:r w:rsidRPr="00A35AE1">
              <w:rPr>
                <w:spacing w:val="-5"/>
                <w:sz w:val="20"/>
                <w:szCs w:val="20"/>
                <w:lang w:val="ru-RU"/>
              </w:rPr>
              <w:t xml:space="preserve"> </w:t>
            </w:r>
            <w:r w:rsidRPr="00A35AE1">
              <w:rPr>
                <w:sz w:val="20"/>
                <w:szCs w:val="20"/>
                <w:lang w:val="ru-RU"/>
              </w:rPr>
              <w:t>перечисленных</w:t>
            </w:r>
            <w:r w:rsidRPr="00A35AE1">
              <w:rPr>
                <w:spacing w:val="-3"/>
                <w:sz w:val="20"/>
                <w:szCs w:val="20"/>
                <w:lang w:val="ru-RU"/>
              </w:rPr>
              <w:t xml:space="preserve"> </w:t>
            </w:r>
            <w:r w:rsidRPr="00A35AE1">
              <w:rPr>
                <w:sz w:val="20"/>
                <w:szCs w:val="20"/>
                <w:lang w:val="ru-RU"/>
              </w:rPr>
              <w:t>в позиции</w:t>
            </w:r>
            <w:r w:rsidRPr="00A35AE1">
              <w:rPr>
                <w:spacing w:val="-5"/>
                <w:sz w:val="20"/>
                <w:szCs w:val="20"/>
                <w:lang w:val="ru-RU"/>
              </w:rPr>
              <w:t xml:space="preserve"> </w:t>
            </w:r>
            <w:r w:rsidRPr="00A35AE1">
              <w:rPr>
                <w:sz w:val="20"/>
                <w:szCs w:val="20"/>
                <w:lang w:val="ru-RU"/>
              </w:rPr>
              <w:t>3-6</w:t>
            </w:r>
          </w:p>
          <w:p w14:paraId="508BD206"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настоящей</w:t>
            </w:r>
            <w:r w:rsidRPr="00A35AE1">
              <w:rPr>
                <w:spacing w:val="-8"/>
                <w:sz w:val="20"/>
                <w:szCs w:val="20"/>
              </w:rPr>
              <w:t xml:space="preserve"> </w:t>
            </w:r>
            <w:r w:rsidRPr="00A35AE1">
              <w:rPr>
                <w:sz w:val="20"/>
                <w:szCs w:val="20"/>
              </w:rPr>
              <w:t>таблицы</w:t>
            </w:r>
          </w:p>
        </w:tc>
        <w:tc>
          <w:tcPr>
            <w:tcW w:w="380" w:type="pct"/>
            <w:vAlign w:val="center"/>
          </w:tcPr>
          <w:p w14:paraId="1F051ABB"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29,4</w:t>
            </w:r>
          </w:p>
        </w:tc>
        <w:tc>
          <w:tcPr>
            <w:tcW w:w="380" w:type="pct"/>
            <w:vAlign w:val="center"/>
          </w:tcPr>
          <w:p w14:paraId="21DF36A7"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26,2</w:t>
            </w:r>
          </w:p>
        </w:tc>
        <w:tc>
          <w:tcPr>
            <w:tcW w:w="380" w:type="pct"/>
            <w:vAlign w:val="center"/>
          </w:tcPr>
          <w:p w14:paraId="0B40596C"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24,6</w:t>
            </w:r>
          </w:p>
        </w:tc>
        <w:tc>
          <w:tcPr>
            <w:tcW w:w="383" w:type="pct"/>
            <w:vAlign w:val="center"/>
          </w:tcPr>
          <w:p w14:paraId="3EB332EA"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22,4</w:t>
            </w:r>
          </w:p>
        </w:tc>
        <w:tc>
          <w:tcPr>
            <w:tcW w:w="380" w:type="pct"/>
            <w:vAlign w:val="center"/>
          </w:tcPr>
          <w:p w14:paraId="7BB51B10"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20,3</w:t>
            </w:r>
          </w:p>
        </w:tc>
        <w:tc>
          <w:tcPr>
            <w:tcW w:w="380" w:type="pct"/>
            <w:vAlign w:val="center"/>
          </w:tcPr>
          <w:p w14:paraId="6DDC2FC4"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19</w:t>
            </w:r>
          </w:p>
        </w:tc>
        <w:tc>
          <w:tcPr>
            <w:tcW w:w="380" w:type="pct"/>
            <w:vAlign w:val="center"/>
          </w:tcPr>
          <w:p w14:paraId="33217541"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18,2</w:t>
            </w:r>
          </w:p>
        </w:tc>
        <w:tc>
          <w:tcPr>
            <w:tcW w:w="377" w:type="pct"/>
            <w:vAlign w:val="center"/>
          </w:tcPr>
          <w:p w14:paraId="259C0C9E"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17,2</w:t>
            </w:r>
          </w:p>
        </w:tc>
      </w:tr>
      <w:tr w:rsidR="00CB7298" w:rsidRPr="00A35AE1" w14:paraId="5CE7178D" w14:textId="77777777" w:rsidTr="00CB7298">
        <w:trPr>
          <w:trHeight w:val="20"/>
        </w:trPr>
        <w:tc>
          <w:tcPr>
            <w:tcW w:w="237" w:type="pct"/>
            <w:vMerge/>
            <w:tcBorders>
              <w:top w:val="nil"/>
            </w:tcBorders>
            <w:vAlign w:val="center"/>
          </w:tcPr>
          <w:p w14:paraId="0E88093B" w14:textId="77777777" w:rsidR="00CB7298" w:rsidRPr="00A35AE1" w:rsidRDefault="00CB7298" w:rsidP="000A52D4">
            <w:pPr>
              <w:contextualSpacing/>
              <w:jc w:val="center"/>
              <w:rPr>
                <w:sz w:val="20"/>
                <w:szCs w:val="20"/>
              </w:rPr>
            </w:pPr>
          </w:p>
        </w:tc>
        <w:tc>
          <w:tcPr>
            <w:tcW w:w="1723" w:type="pct"/>
            <w:vAlign w:val="center"/>
          </w:tcPr>
          <w:p w14:paraId="13D6D5E8" w14:textId="77777777" w:rsidR="00CB7298" w:rsidRPr="00A35AE1" w:rsidRDefault="00CB7298" w:rsidP="000A52D4">
            <w:pPr>
              <w:pStyle w:val="TableParagraph"/>
              <w:spacing w:line="240" w:lineRule="auto"/>
              <w:ind w:firstLine="0"/>
              <w:contextualSpacing/>
              <w:jc w:val="center"/>
              <w:rPr>
                <w:sz w:val="20"/>
                <w:szCs w:val="20"/>
                <w:lang w:val="ru-RU"/>
              </w:rPr>
            </w:pPr>
            <w:r w:rsidRPr="00A35AE1">
              <w:rPr>
                <w:sz w:val="20"/>
                <w:szCs w:val="20"/>
                <w:lang w:val="ru-RU"/>
              </w:rPr>
              <w:t>(с</w:t>
            </w:r>
            <w:r w:rsidRPr="00A35AE1">
              <w:rPr>
                <w:spacing w:val="-5"/>
                <w:sz w:val="20"/>
                <w:szCs w:val="20"/>
                <w:lang w:val="ru-RU"/>
              </w:rPr>
              <w:t xml:space="preserve"> </w:t>
            </w:r>
            <w:r w:rsidRPr="00A35AE1">
              <w:rPr>
                <w:sz w:val="20"/>
                <w:szCs w:val="20"/>
                <w:lang w:val="ru-RU"/>
              </w:rPr>
              <w:t>односменным</w:t>
            </w:r>
            <w:r w:rsidRPr="00A35AE1">
              <w:rPr>
                <w:spacing w:val="-3"/>
                <w:sz w:val="20"/>
                <w:szCs w:val="20"/>
                <w:lang w:val="ru-RU"/>
              </w:rPr>
              <w:t xml:space="preserve"> </w:t>
            </w:r>
            <w:r w:rsidRPr="00A35AE1">
              <w:rPr>
                <w:sz w:val="20"/>
                <w:szCs w:val="20"/>
                <w:lang w:val="ru-RU"/>
              </w:rPr>
              <w:t>и</w:t>
            </w:r>
            <w:r w:rsidRPr="00A35AE1">
              <w:rPr>
                <w:spacing w:val="-7"/>
                <w:sz w:val="20"/>
                <w:szCs w:val="20"/>
                <w:lang w:val="ru-RU"/>
              </w:rPr>
              <w:t xml:space="preserve"> </w:t>
            </w:r>
            <w:r w:rsidRPr="00A35AE1">
              <w:rPr>
                <w:sz w:val="20"/>
                <w:szCs w:val="20"/>
                <w:lang w:val="ru-RU"/>
              </w:rPr>
              <w:t>1,5</w:t>
            </w:r>
            <w:r w:rsidRPr="00A35AE1">
              <w:rPr>
                <w:spacing w:val="-6"/>
                <w:sz w:val="20"/>
                <w:szCs w:val="20"/>
                <w:lang w:val="ru-RU"/>
              </w:rPr>
              <w:t xml:space="preserve"> </w:t>
            </w:r>
            <w:r w:rsidRPr="00A35AE1">
              <w:rPr>
                <w:sz w:val="20"/>
                <w:szCs w:val="20"/>
                <w:lang w:val="ru-RU"/>
              </w:rPr>
              <w:t>сменным</w:t>
            </w:r>
            <w:r w:rsidRPr="00A35AE1">
              <w:rPr>
                <w:spacing w:val="6"/>
                <w:sz w:val="20"/>
                <w:szCs w:val="20"/>
                <w:lang w:val="ru-RU"/>
              </w:rPr>
              <w:t xml:space="preserve"> </w:t>
            </w:r>
            <w:r w:rsidRPr="00A35AE1">
              <w:rPr>
                <w:sz w:val="20"/>
                <w:szCs w:val="20"/>
                <w:lang w:val="ru-RU"/>
              </w:rPr>
              <w:t>режимом</w:t>
            </w:r>
            <w:r w:rsidRPr="00A35AE1">
              <w:rPr>
                <w:spacing w:val="-3"/>
                <w:sz w:val="20"/>
                <w:szCs w:val="20"/>
                <w:lang w:val="ru-RU"/>
              </w:rPr>
              <w:t xml:space="preserve"> </w:t>
            </w:r>
            <w:r w:rsidRPr="00A35AE1">
              <w:rPr>
                <w:sz w:val="20"/>
                <w:szCs w:val="20"/>
                <w:lang w:val="ru-RU"/>
              </w:rPr>
              <w:t>работы)</w:t>
            </w:r>
          </w:p>
        </w:tc>
        <w:tc>
          <w:tcPr>
            <w:tcW w:w="380" w:type="pct"/>
            <w:vAlign w:val="center"/>
          </w:tcPr>
          <w:p w14:paraId="33D8E4F9"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32,8</w:t>
            </w:r>
          </w:p>
        </w:tc>
        <w:tc>
          <w:tcPr>
            <w:tcW w:w="380" w:type="pct"/>
            <w:vAlign w:val="center"/>
          </w:tcPr>
          <w:p w14:paraId="22D4E712"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29,6</w:t>
            </w:r>
          </w:p>
        </w:tc>
        <w:tc>
          <w:tcPr>
            <w:tcW w:w="380" w:type="pct"/>
            <w:vAlign w:val="center"/>
          </w:tcPr>
          <w:p w14:paraId="5CB1635F"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28,1</w:t>
            </w:r>
          </w:p>
        </w:tc>
        <w:tc>
          <w:tcPr>
            <w:tcW w:w="383" w:type="pct"/>
            <w:vAlign w:val="center"/>
          </w:tcPr>
          <w:p w14:paraId="1C3E1871"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25,8</w:t>
            </w:r>
          </w:p>
        </w:tc>
        <w:tc>
          <w:tcPr>
            <w:tcW w:w="380" w:type="pct"/>
            <w:vAlign w:val="center"/>
          </w:tcPr>
          <w:p w14:paraId="153C743B"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23,7</w:t>
            </w:r>
          </w:p>
        </w:tc>
        <w:tc>
          <w:tcPr>
            <w:tcW w:w="380" w:type="pct"/>
            <w:vAlign w:val="center"/>
          </w:tcPr>
          <w:p w14:paraId="4B43B25B"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22,4</w:t>
            </w:r>
          </w:p>
        </w:tc>
        <w:tc>
          <w:tcPr>
            <w:tcW w:w="380" w:type="pct"/>
            <w:vAlign w:val="center"/>
          </w:tcPr>
          <w:p w14:paraId="7F1E2C5D"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21,7</w:t>
            </w:r>
          </w:p>
        </w:tc>
        <w:tc>
          <w:tcPr>
            <w:tcW w:w="377" w:type="pct"/>
            <w:vAlign w:val="center"/>
          </w:tcPr>
          <w:p w14:paraId="4398EDC9"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20,5</w:t>
            </w:r>
          </w:p>
        </w:tc>
      </w:tr>
      <w:tr w:rsidR="00CB7298" w:rsidRPr="00A35AE1" w14:paraId="794372CB" w14:textId="77777777" w:rsidTr="00CB7298">
        <w:trPr>
          <w:trHeight w:val="20"/>
        </w:trPr>
        <w:tc>
          <w:tcPr>
            <w:tcW w:w="237" w:type="pct"/>
            <w:vMerge w:val="restart"/>
            <w:vAlign w:val="center"/>
          </w:tcPr>
          <w:p w14:paraId="287F6CC4" w14:textId="77777777" w:rsidR="00CB7298" w:rsidRPr="00A35AE1" w:rsidRDefault="00CB7298" w:rsidP="000A52D4">
            <w:pPr>
              <w:pStyle w:val="TableParagraph"/>
              <w:spacing w:line="240" w:lineRule="auto"/>
              <w:ind w:firstLine="0"/>
              <w:contextualSpacing/>
              <w:jc w:val="center"/>
              <w:rPr>
                <w:sz w:val="20"/>
                <w:szCs w:val="20"/>
              </w:rPr>
            </w:pPr>
          </w:p>
          <w:p w14:paraId="3B7C6E4D"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3</w:t>
            </w:r>
          </w:p>
        </w:tc>
        <w:tc>
          <w:tcPr>
            <w:tcW w:w="1723" w:type="pct"/>
            <w:vAlign w:val="center"/>
          </w:tcPr>
          <w:p w14:paraId="2FA0444F" w14:textId="7EFC698E"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Поликлиники</w:t>
            </w:r>
            <w:r w:rsidRPr="00A35AE1">
              <w:rPr>
                <w:spacing w:val="-7"/>
                <w:sz w:val="20"/>
                <w:szCs w:val="20"/>
              </w:rPr>
              <w:t xml:space="preserve"> </w:t>
            </w:r>
            <w:r w:rsidRPr="00A35AE1">
              <w:rPr>
                <w:sz w:val="20"/>
                <w:szCs w:val="20"/>
              </w:rPr>
              <w:t>и</w:t>
            </w:r>
            <w:r w:rsidRPr="00A35AE1">
              <w:rPr>
                <w:spacing w:val="-7"/>
                <w:sz w:val="20"/>
                <w:szCs w:val="20"/>
              </w:rPr>
              <w:t xml:space="preserve"> </w:t>
            </w:r>
            <w:r w:rsidRPr="00A35AE1">
              <w:rPr>
                <w:sz w:val="20"/>
                <w:szCs w:val="20"/>
              </w:rPr>
              <w:t>лечебные</w:t>
            </w:r>
            <w:r w:rsidRPr="00A35AE1">
              <w:rPr>
                <w:spacing w:val="2"/>
                <w:sz w:val="20"/>
                <w:szCs w:val="20"/>
              </w:rPr>
              <w:t xml:space="preserve"> </w:t>
            </w:r>
            <w:r w:rsidRPr="00A35AE1">
              <w:rPr>
                <w:sz w:val="20"/>
                <w:szCs w:val="20"/>
              </w:rPr>
              <w:t>учреждения</w:t>
            </w:r>
          </w:p>
        </w:tc>
        <w:tc>
          <w:tcPr>
            <w:tcW w:w="380" w:type="pct"/>
            <w:vAlign w:val="center"/>
          </w:tcPr>
          <w:p w14:paraId="3269575A"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28,7</w:t>
            </w:r>
          </w:p>
        </w:tc>
        <w:tc>
          <w:tcPr>
            <w:tcW w:w="380" w:type="pct"/>
            <w:vAlign w:val="center"/>
          </w:tcPr>
          <w:p w14:paraId="0E48EA92"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27,9</w:t>
            </w:r>
          </w:p>
        </w:tc>
        <w:tc>
          <w:tcPr>
            <w:tcW w:w="380" w:type="pct"/>
            <w:vAlign w:val="center"/>
          </w:tcPr>
          <w:p w14:paraId="1E5B9279"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27</w:t>
            </w:r>
          </w:p>
        </w:tc>
        <w:tc>
          <w:tcPr>
            <w:tcW w:w="383" w:type="pct"/>
            <w:vAlign w:val="center"/>
          </w:tcPr>
          <w:p w14:paraId="3A0EDE9C"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26,2</w:t>
            </w:r>
          </w:p>
        </w:tc>
        <w:tc>
          <w:tcPr>
            <w:tcW w:w="380" w:type="pct"/>
            <w:vAlign w:val="center"/>
          </w:tcPr>
          <w:p w14:paraId="677ED86B"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24,9</w:t>
            </w:r>
          </w:p>
        </w:tc>
        <w:tc>
          <w:tcPr>
            <w:tcW w:w="380" w:type="pct"/>
            <w:vAlign w:val="center"/>
          </w:tcPr>
          <w:p w14:paraId="0841613C"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24,1</w:t>
            </w:r>
          </w:p>
        </w:tc>
        <w:tc>
          <w:tcPr>
            <w:tcW w:w="380" w:type="pct"/>
            <w:vAlign w:val="center"/>
          </w:tcPr>
          <w:p w14:paraId="4F3BDE89"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23,5</w:t>
            </w:r>
          </w:p>
        </w:tc>
        <w:tc>
          <w:tcPr>
            <w:tcW w:w="377" w:type="pct"/>
            <w:vAlign w:val="center"/>
          </w:tcPr>
          <w:p w14:paraId="46D52043"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22,9</w:t>
            </w:r>
          </w:p>
        </w:tc>
      </w:tr>
      <w:tr w:rsidR="00CB7298" w:rsidRPr="00A35AE1" w14:paraId="41D0B931" w14:textId="77777777" w:rsidTr="00CB7298">
        <w:trPr>
          <w:trHeight w:val="20"/>
        </w:trPr>
        <w:tc>
          <w:tcPr>
            <w:tcW w:w="237" w:type="pct"/>
            <w:vMerge/>
            <w:tcBorders>
              <w:top w:val="nil"/>
            </w:tcBorders>
            <w:vAlign w:val="center"/>
          </w:tcPr>
          <w:p w14:paraId="2B97C863" w14:textId="77777777" w:rsidR="00CB7298" w:rsidRPr="00A35AE1" w:rsidRDefault="00CB7298" w:rsidP="000A52D4">
            <w:pPr>
              <w:contextualSpacing/>
              <w:jc w:val="center"/>
              <w:rPr>
                <w:sz w:val="20"/>
                <w:szCs w:val="20"/>
              </w:rPr>
            </w:pPr>
          </w:p>
        </w:tc>
        <w:tc>
          <w:tcPr>
            <w:tcW w:w="1723" w:type="pct"/>
            <w:vAlign w:val="center"/>
          </w:tcPr>
          <w:p w14:paraId="78EF5481" w14:textId="77777777" w:rsidR="00CB7298" w:rsidRPr="00A35AE1" w:rsidRDefault="00CB7298" w:rsidP="000A52D4">
            <w:pPr>
              <w:pStyle w:val="TableParagraph"/>
              <w:spacing w:line="240" w:lineRule="auto"/>
              <w:ind w:firstLine="0"/>
              <w:contextualSpacing/>
              <w:jc w:val="center"/>
              <w:rPr>
                <w:sz w:val="20"/>
                <w:szCs w:val="20"/>
                <w:lang w:val="ru-RU"/>
              </w:rPr>
            </w:pPr>
            <w:r w:rsidRPr="00A35AE1">
              <w:rPr>
                <w:sz w:val="20"/>
                <w:szCs w:val="20"/>
                <w:lang w:val="ru-RU"/>
              </w:rPr>
              <w:t>(с</w:t>
            </w:r>
            <w:r w:rsidRPr="00A35AE1">
              <w:rPr>
                <w:spacing w:val="-5"/>
                <w:sz w:val="20"/>
                <w:szCs w:val="20"/>
                <w:lang w:val="ru-RU"/>
              </w:rPr>
              <w:t xml:space="preserve"> </w:t>
            </w:r>
            <w:r w:rsidRPr="00A35AE1">
              <w:rPr>
                <w:sz w:val="20"/>
                <w:szCs w:val="20"/>
                <w:lang w:val="ru-RU"/>
              </w:rPr>
              <w:t>односменным</w:t>
            </w:r>
            <w:r w:rsidRPr="00A35AE1">
              <w:rPr>
                <w:spacing w:val="-3"/>
                <w:sz w:val="20"/>
                <w:szCs w:val="20"/>
                <w:lang w:val="ru-RU"/>
              </w:rPr>
              <w:t xml:space="preserve"> </w:t>
            </w:r>
            <w:r w:rsidRPr="00A35AE1">
              <w:rPr>
                <w:sz w:val="20"/>
                <w:szCs w:val="20"/>
                <w:lang w:val="ru-RU"/>
              </w:rPr>
              <w:t>и</w:t>
            </w:r>
            <w:r w:rsidRPr="00A35AE1">
              <w:rPr>
                <w:spacing w:val="-7"/>
                <w:sz w:val="20"/>
                <w:szCs w:val="20"/>
                <w:lang w:val="ru-RU"/>
              </w:rPr>
              <w:t xml:space="preserve"> </w:t>
            </w:r>
            <w:r w:rsidRPr="00A35AE1">
              <w:rPr>
                <w:sz w:val="20"/>
                <w:szCs w:val="20"/>
                <w:lang w:val="ru-RU"/>
              </w:rPr>
              <w:t>1,5</w:t>
            </w:r>
            <w:r w:rsidRPr="00A35AE1">
              <w:rPr>
                <w:spacing w:val="-6"/>
                <w:sz w:val="20"/>
                <w:szCs w:val="20"/>
                <w:lang w:val="ru-RU"/>
              </w:rPr>
              <w:t xml:space="preserve"> </w:t>
            </w:r>
            <w:r w:rsidRPr="00A35AE1">
              <w:rPr>
                <w:sz w:val="20"/>
                <w:szCs w:val="20"/>
                <w:lang w:val="ru-RU"/>
              </w:rPr>
              <w:t>сменным</w:t>
            </w:r>
            <w:r w:rsidRPr="00A35AE1">
              <w:rPr>
                <w:spacing w:val="6"/>
                <w:sz w:val="20"/>
                <w:szCs w:val="20"/>
                <w:lang w:val="ru-RU"/>
              </w:rPr>
              <w:t xml:space="preserve"> </w:t>
            </w:r>
            <w:r w:rsidRPr="00A35AE1">
              <w:rPr>
                <w:sz w:val="20"/>
                <w:szCs w:val="20"/>
                <w:lang w:val="ru-RU"/>
              </w:rPr>
              <w:t>режимом</w:t>
            </w:r>
            <w:r w:rsidRPr="00A35AE1">
              <w:rPr>
                <w:spacing w:val="-3"/>
                <w:sz w:val="20"/>
                <w:szCs w:val="20"/>
                <w:lang w:val="ru-RU"/>
              </w:rPr>
              <w:t xml:space="preserve"> </w:t>
            </w:r>
            <w:r w:rsidRPr="00A35AE1">
              <w:rPr>
                <w:sz w:val="20"/>
                <w:szCs w:val="20"/>
                <w:lang w:val="ru-RU"/>
              </w:rPr>
              <w:t>работы)</w:t>
            </w:r>
          </w:p>
        </w:tc>
        <w:tc>
          <w:tcPr>
            <w:tcW w:w="380" w:type="pct"/>
            <w:vAlign w:val="center"/>
          </w:tcPr>
          <w:p w14:paraId="1089D134"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32,1</w:t>
            </w:r>
          </w:p>
        </w:tc>
        <w:tc>
          <w:tcPr>
            <w:tcW w:w="380" w:type="pct"/>
            <w:vAlign w:val="center"/>
          </w:tcPr>
          <w:p w14:paraId="122B6094"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31,3</w:t>
            </w:r>
          </w:p>
        </w:tc>
        <w:tc>
          <w:tcPr>
            <w:tcW w:w="380" w:type="pct"/>
            <w:vAlign w:val="center"/>
          </w:tcPr>
          <w:p w14:paraId="2524D972"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30,4</w:t>
            </w:r>
          </w:p>
        </w:tc>
        <w:tc>
          <w:tcPr>
            <w:tcW w:w="383" w:type="pct"/>
            <w:vAlign w:val="center"/>
          </w:tcPr>
          <w:p w14:paraId="11B6AF6D"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29,6</w:t>
            </w:r>
          </w:p>
        </w:tc>
        <w:tc>
          <w:tcPr>
            <w:tcW w:w="380" w:type="pct"/>
            <w:vAlign w:val="center"/>
          </w:tcPr>
          <w:p w14:paraId="2874A73D"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28,4</w:t>
            </w:r>
          </w:p>
        </w:tc>
        <w:tc>
          <w:tcPr>
            <w:tcW w:w="380" w:type="pct"/>
            <w:vAlign w:val="center"/>
          </w:tcPr>
          <w:p w14:paraId="1E40A34F"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27,5</w:t>
            </w:r>
          </w:p>
        </w:tc>
        <w:tc>
          <w:tcPr>
            <w:tcW w:w="380" w:type="pct"/>
            <w:vAlign w:val="center"/>
          </w:tcPr>
          <w:p w14:paraId="30C5C080"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27</w:t>
            </w:r>
          </w:p>
        </w:tc>
        <w:tc>
          <w:tcPr>
            <w:tcW w:w="377" w:type="pct"/>
            <w:vAlign w:val="center"/>
          </w:tcPr>
          <w:p w14:paraId="2D76CE2F"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26,4</w:t>
            </w:r>
          </w:p>
        </w:tc>
      </w:tr>
      <w:tr w:rsidR="00CB7298" w:rsidRPr="00A35AE1" w14:paraId="6CA68A3B" w14:textId="77777777" w:rsidTr="00CB7298">
        <w:trPr>
          <w:trHeight w:val="20"/>
        </w:trPr>
        <w:tc>
          <w:tcPr>
            <w:tcW w:w="237" w:type="pct"/>
            <w:vAlign w:val="center"/>
          </w:tcPr>
          <w:p w14:paraId="7F5D57A7"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4</w:t>
            </w:r>
          </w:p>
        </w:tc>
        <w:tc>
          <w:tcPr>
            <w:tcW w:w="1723" w:type="pct"/>
            <w:vAlign w:val="center"/>
          </w:tcPr>
          <w:p w14:paraId="3AF88D1E"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Дошкольные</w:t>
            </w:r>
            <w:r w:rsidRPr="00A35AE1">
              <w:rPr>
                <w:spacing w:val="-4"/>
                <w:sz w:val="20"/>
                <w:szCs w:val="20"/>
              </w:rPr>
              <w:t xml:space="preserve"> </w:t>
            </w:r>
            <w:r w:rsidRPr="00A35AE1">
              <w:rPr>
                <w:sz w:val="20"/>
                <w:szCs w:val="20"/>
              </w:rPr>
              <w:t>учреждения</w:t>
            </w:r>
          </w:p>
        </w:tc>
        <w:tc>
          <w:tcPr>
            <w:tcW w:w="380" w:type="pct"/>
            <w:vAlign w:val="center"/>
          </w:tcPr>
          <w:p w14:paraId="6C4A7DA8"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30,6</w:t>
            </w:r>
          </w:p>
        </w:tc>
        <w:tc>
          <w:tcPr>
            <w:tcW w:w="380" w:type="pct"/>
            <w:vAlign w:val="center"/>
          </w:tcPr>
          <w:p w14:paraId="00C373FF"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30,6</w:t>
            </w:r>
          </w:p>
        </w:tc>
        <w:tc>
          <w:tcPr>
            <w:tcW w:w="380" w:type="pct"/>
            <w:vAlign w:val="center"/>
          </w:tcPr>
          <w:p w14:paraId="6545A8B8"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30,6</w:t>
            </w:r>
          </w:p>
        </w:tc>
        <w:tc>
          <w:tcPr>
            <w:tcW w:w="383" w:type="pct"/>
            <w:vAlign w:val="center"/>
          </w:tcPr>
          <w:p w14:paraId="3C6685B1"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c>
          <w:tcPr>
            <w:tcW w:w="380" w:type="pct"/>
            <w:vAlign w:val="center"/>
          </w:tcPr>
          <w:p w14:paraId="4423BD5A"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c>
          <w:tcPr>
            <w:tcW w:w="380" w:type="pct"/>
            <w:vAlign w:val="center"/>
          </w:tcPr>
          <w:p w14:paraId="2A240EAC"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c>
          <w:tcPr>
            <w:tcW w:w="380" w:type="pct"/>
            <w:vAlign w:val="center"/>
          </w:tcPr>
          <w:p w14:paraId="4453A251"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c>
          <w:tcPr>
            <w:tcW w:w="377" w:type="pct"/>
            <w:vAlign w:val="center"/>
          </w:tcPr>
          <w:p w14:paraId="5786E25A"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r>
      <w:tr w:rsidR="00CB7298" w:rsidRPr="00A35AE1" w14:paraId="137709D2" w14:textId="77777777" w:rsidTr="00CB7298">
        <w:trPr>
          <w:trHeight w:val="20"/>
        </w:trPr>
        <w:tc>
          <w:tcPr>
            <w:tcW w:w="237" w:type="pct"/>
            <w:vAlign w:val="center"/>
          </w:tcPr>
          <w:p w14:paraId="4C11FD15"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5</w:t>
            </w:r>
          </w:p>
        </w:tc>
        <w:tc>
          <w:tcPr>
            <w:tcW w:w="1723" w:type="pct"/>
            <w:vAlign w:val="center"/>
          </w:tcPr>
          <w:p w14:paraId="6926EE03"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Административного</w:t>
            </w:r>
            <w:r w:rsidRPr="00A35AE1">
              <w:rPr>
                <w:spacing w:val="-9"/>
                <w:sz w:val="20"/>
                <w:szCs w:val="20"/>
              </w:rPr>
              <w:t xml:space="preserve"> </w:t>
            </w:r>
            <w:r w:rsidRPr="00A35AE1">
              <w:rPr>
                <w:sz w:val="20"/>
                <w:szCs w:val="20"/>
              </w:rPr>
              <w:t>назначения</w:t>
            </w:r>
            <w:r w:rsidRPr="00A35AE1">
              <w:rPr>
                <w:spacing w:val="-5"/>
                <w:sz w:val="20"/>
                <w:szCs w:val="20"/>
              </w:rPr>
              <w:t xml:space="preserve"> </w:t>
            </w:r>
            <w:r w:rsidRPr="00A35AE1">
              <w:rPr>
                <w:sz w:val="20"/>
                <w:szCs w:val="20"/>
              </w:rPr>
              <w:t>(офисы)</w:t>
            </w:r>
          </w:p>
        </w:tc>
        <w:tc>
          <w:tcPr>
            <w:tcW w:w="380" w:type="pct"/>
            <w:vAlign w:val="center"/>
          </w:tcPr>
          <w:p w14:paraId="1585CBB3"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29,1</w:t>
            </w:r>
          </w:p>
        </w:tc>
        <w:tc>
          <w:tcPr>
            <w:tcW w:w="380" w:type="pct"/>
            <w:vAlign w:val="center"/>
          </w:tcPr>
          <w:p w14:paraId="48E44700"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26,5</w:t>
            </w:r>
          </w:p>
        </w:tc>
        <w:tc>
          <w:tcPr>
            <w:tcW w:w="380" w:type="pct"/>
            <w:vAlign w:val="center"/>
          </w:tcPr>
          <w:p w14:paraId="7884B4F2"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23,5</w:t>
            </w:r>
          </w:p>
        </w:tc>
        <w:tc>
          <w:tcPr>
            <w:tcW w:w="383" w:type="pct"/>
            <w:vAlign w:val="center"/>
          </w:tcPr>
          <w:p w14:paraId="161EA1FA"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21</w:t>
            </w:r>
          </w:p>
        </w:tc>
        <w:tc>
          <w:tcPr>
            <w:tcW w:w="380" w:type="pct"/>
            <w:vAlign w:val="center"/>
          </w:tcPr>
          <w:p w14:paraId="3038A340"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18,4</w:t>
            </w:r>
          </w:p>
        </w:tc>
        <w:tc>
          <w:tcPr>
            <w:tcW w:w="380" w:type="pct"/>
            <w:vAlign w:val="center"/>
          </w:tcPr>
          <w:p w14:paraId="07DBA745"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16,8</w:t>
            </w:r>
          </w:p>
        </w:tc>
        <w:tc>
          <w:tcPr>
            <w:tcW w:w="380" w:type="pct"/>
            <w:vAlign w:val="center"/>
          </w:tcPr>
          <w:p w14:paraId="10ACAD74"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15,8</w:t>
            </w:r>
          </w:p>
        </w:tc>
        <w:tc>
          <w:tcPr>
            <w:tcW w:w="377" w:type="pct"/>
            <w:vAlign w:val="center"/>
          </w:tcPr>
          <w:p w14:paraId="4B86F522"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15,6</w:t>
            </w:r>
          </w:p>
        </w:tc>
      </w:tr>
      <w:tr w:rsidR="00CB7298" w:rsidRPr="00A35AE1" w14:paraId="2ABC83E4" w14:textId="77777777" w:rsidTr="00CB7298">
        <w:trPr>
          <w:trHeight w:val="20"/>
        </w:trPr>
        <w:tc>
          <w:tcPr>
            <w:tcW w:w="237" w:type="pct"/>
            <w:vMerge w:val="restart"/>
            <w:vAlign w:val="center"/>
          </w:tcPr>
          <w:p w14:paraId="58C0896A" w14:textId="77777777" w:rsidR="00CB7298" w:rsidRPr="00A35AE1" w:rsidRDefault="00CB7298" w:rsidP="000A52D4">
            <w:pPr>
              <w:pStyle w:val="TableParagraph"/>
              <w:spacing w:line="240" w:lineRule="auto"/>
              <w:ind w:firstLine="0"/>
              <w:contextualSpacing/>
              <w:jc w:val="center"/>
              <w:rPr>
                <w:sz w:val="20"/>
                <w:szCs w:val="20"/>
              </w:rPr>
            </w:pPr>
          </w:p>
          <w:p w14:paraId="6D649653" w14:textId="77777777" w:rsidR="00CB7298" w:rsidRPr="00A35AE1" w:rsidRDefault="00CB7298" w:rsidP="000A52D4">
            <w:pPr>
              <w:pStyle w:val="TableParagraph"/>
              <w:spacing w:line="240" w:lineRule="auto"/>
              <w:ind w:firstLine="0"/>
              <w:contextualSpacing/>
              <w:jc w:val="center"/>
              <w:rPr>
                <w:sz w:val="20"/>
                <w:szCs w:val="20"/>
              </w:rPr>
            </w:pPr>
          </w:p>
          <w:p w14:paraId="46E7E0CB"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6</w:t>
            </w:r>
          </w:p>
        </w:tc>
        <w:tc>
          <w:tcPr>
            <w:tcW w:w="1723" w:type="pct"/>
            <w:vAlign w:val="center"/>
          </w:tcPr>
          <w:p w14:paraId="48A7A24A"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Сервисного</w:t>
            </w:r>
            <w:r w:rsidRPr="00A35AE1">
              <w:rPr>
                <w:spacing w:val="-6"/>
                <w:sz w:val="20"/>
                <w:szCs w:val="20"/>
              </w:rPr>
              <w:t xml:space="preserve"> </w:t>
            </w:r>
            <w:r w:rsidRPr="00A35AE1">
              <w:rPr>
                <w:sz w:val="20"/>
                <w:szCs w:val="20"/>
              </w:rPr>
              <w:t>обслуживания</w:t>
            </w:r>
          </w:p>
        </w:tc>
        <w:tc>
          <w:tcPr>
            <w:tcW w:w="380" w:type="pct"/>
            <w:vAlign w:val="center"/>
          </w:tcPr>
          <w:p w14:paraId="6209C2DA" w14:textId="77777777" w:rsidR="00CB7298" w:rsidRPr="00A35AE1" w:rsidRDefault="00CB7298" w:rsidP="000A52D4">
            <w:pPr>
              <w:pStyle w:val="TableParagraph"/>
              <w:spacing w:line="240" w:lineRule="auto"/>
              <w:ind w:firstLine="0"/>
              <w:contextualSpacing/>
              <w:jc w:val="center"/>
              <w:rPr>
                <w:sz w:val="20"/>
                <w:szCs w:val="20"/>
              </w:rPr>
            </w:pPr>
          </w:p>
        </w:tc>
        <w:tc>
          <w:tcPr>
            <w:tcW w:w="380" w:type="pct"/>
            <w:vAlign w:val="center"/>
          </w:tcPr>
          <w:p w14:paraId="2B851A76" w14:textId="77777777" w:rsidR="00CB7298" w:rsidRPr="00A35AE1" w:rsidRDefault="00CB7298" w:rsidP="000A52D4">
            <w:pPr>
              <w:pStyle w:val="TableParagraph"/>
              <w:spacing w:line="240" w:lineRule="auto"/>
              <w:ind w:firstLine="0"/>
              <w:contextualSpacing/>
              <w:jc w:val="center"/>
              <w:rPr>
                <w:sz w:val="20"/>
                <w:szCs w:val="20"/>
              </w:rPr>
            </w:pPr>
          </w:p>
        </w:tc>
        <w:tc>
          <w:tcPr>
            <w:tcW w:w="380" w:type="pct"/>
            <w:vAlign w:val="center"/>
          </w:tcPr>
          <w:p w14:paraId="2C54DE9C" w14:textId="77777777" w:rsidR="00CB7298" w:rsidRPr="00A35AE1" w:rsidRDefault="00CB7298" w:rsidP="000A52D4">
            <w:pPr>
              <w:pStyle w:val="TableParagraph"/>
              <w:spacing w:line="240" w:lineRule="auto"/>
              <w:ind w:firstLine="0"/>
              <w:contextualSpacing/>
              <w:jc w:val="center"/>
              <w:rPr>
                <w:sz w:val="20"/>
                <w:szCs w:val="20"/>
              </w:rPr>
            </w:pPr>
          </w:p>
        </w:tc>
        <w:tc>
          <w:tcPr>
            <w:tcW w:w="383" w:type="pct"/>
            <w:vAlign w:val="center"/>
          </w:tcPr>
          <w:p w14:paraId="4EECD3EC" w14:textId="77777777" w:rsidR="00CB7298" w:rsidRPr="00A35AE1" w:rsidRDefault="00CB7298" w:rsidP="000A52D4">
            <w:pPr>
              <w:pStyle w:val="TableParagraph"/>
              <w:spacing w:line="240" w:lineRule="auto"/>
              <w:ind w:firstLine="0"/>
              <w:contextualSpacing/>
              <w:jc w:val="center"/>
              <w:rPr>
                <w:sz w:val="20"/>
                <w:szCs w:val="20"/>
              </w:rPr>
            </w:pPr>
          </w:p>
        </w:tc>
        <w:tc>
          <w:tcPr>
            <w:tcW w:w="380" w:type="pct"/>
            <w:vAlign w:val="center"/>
          </w:tcPr>
          <w:p w14:paraId="6E8AE8FC" w14:textId="77777777" w:rsidR="00CB7298" w:rsidRPr="00A35AE1" w:rsidRDefault="00CB7298" w:rsidP="000A52D4">
            <w:pPr>
              <w:pStyle w:val="TableParagraph"/>
              <w:spacing w:line="240" w:lineRule="auto"/>
              <w:ind w:firstLine="0"/>
              <w:contextualSpacing/>
              <w:jc w:val="center"/>
              <w:rPr>
                <w:sz w:val="20"/>
                <w:szCs w:val="20"/>
              </w:rPr>
            </w:pPr>
          </w:p>
        </w:tc>
        <w:tc>
          <w:tcPr>
            <w:tcW w:w="380" w:type="pct"/>
            <w:vAlign w:val="center"/>
          </w:tcPr>
          <w:p w14:paraId="62190D19" w14:textId="77777777" w:rsidR="00CB7298" w:rsidRPr="00A35AE1" w:rsidRDefault="00CB7298" w:rsidP="000A52D4">
            <w:pPr>
              <w:pStyle w:val="TableParagraph"/>
              <w:spacing w:line="240" w:lineRule="auto"/>
              <w:ind w:firstLine="0"/>
              <w:contextualSpacing/>
              <w:jc w:val="center"/>
              <w:rPr>
                <w:sz w:val="20"/>
                <w:szCs w:val="20"/>
              </w:rPr>
            </w:pPr>
          </w:p>
        </w:tc>
        <w:tc>
          <w:tcPr>
            <w:tcW w:w="380" w:type="pct"/>
            <w:vAlign w:val="center"/>
          </w:tcPr>
          <w:p w14:paraId="7618542A" w14:textId="77777777" w:rsidR="00CB7298" w:rsidRPr="00A35AE1" w:rsidRDefault="00CB7298" w:rsidP="000A52D4">
            <w:pPr>
              <w:pStyle w:val="TableParagraph"/>
              <w:spacing w:line="240" w:lineRule="auto"/>
              <w:ind w:firstLine="0"/>
              <w:contextualSpacing/>
              <w:jc w:val="center"/>
              <w:rPr>
                <w:sz w:val="20"/>
                <w:szCs w:val="20"/>
              </w:rPr>
            </w:pPr>
          </w:p>
        </w:tc>
        <w:tc>
          <w:tcPr>
            <w:tcW w:w="377" w:type="pct"/>
            <w:vAlign w:val="center"/>
          </w:tcPr>
          <w:p w14:paraId="1E61D887" w14:textId="77777777" w:rsidR="00CB7298" w:rsidRPr="00A35AE1" w:rsidRDefault="00CB7298" w:rsidP="000A52D4">
            <w:pPr>
              <w:pStyle w:val="TableParagraph"/>
              <w:spacing w:line="240" w:lineRule="auto"/>
              <w:ind w:firstLine="0"/>
              <w:contextualSpacing/>
              <w:jc w:val="center"/>
              <w:rPr>
                <w:sz w:val="20"/>
                <w:szCs w:val="20"/>
              </w:rPr>
            </w:pPr>
          </w:p>
        </w:tc>
      </w:tr>
      <w:tr w:rsidR="00CB7298" w:rsidRPr="00A35AE1" w14:paraId="2B18D228" w14:textId="77777777" w:rsidTr="00CB7298">
        <w:trPr>
          <w:trHeight w:val="20"/>
        </w:trPr>
        <w:tc>
          <w:tcPr>
            <w:tcW w:w="237" w:type="pct"/>
            <w:vMerge/>
            <w:tcBorders>
              <w:top w:val="nil"/>
            </w:tcBorders>
            <w:vAlign w:val="center"/>
          </w:tcPr>
          <w:p w14:paraId="1D1C9B4C" w14:textId="77777777" w:rsidR="00CB7298" w:rsidRPr="00A35AE1" w:rsidRDefault="00CB7298" w:rsidP="000A52D4">
            <w:pPr>
              <w:contextualSpacing/>
              <w:jc w:val="center"/>
              <w:rPr>
                <w:sz w:val="20"/>
                <w:szCs w:val="20"/>
              </w:rPr>
            </w:pPr>
          </w:p>
        </w:tc>
        <w:tc>
          <w:tcPr>
            <w:tcW w:w="1723" w:type="pct"/>
            <w:vAlign w:val="center"/>
          </w:tcPr>
          <w:p w14:paraId="6D7E6170" w14:textId="77777777" w:rsidR="00CB7298" w:rsidRPr="00A35AE1" w:rsidRDefault="00CB7298" w:rsidP="000A52D4">
            <w:pPr>
              <w:pStyle w:val="TableParagraph"/>
              <w:spacing w:line="240" w:lineRule="auto"/>
              <w:ind w:firstLine="0"/>
              <w:contextualSpacing/>
              <w:jc w:val="center"/>
              <w:rPr>
                <w:sz w:val="20"/>
                <w:szCs w:val="20"/>
              </w:rPr>
            </w:pPr>
            <w:r w:rsidRPr="00A35AE1">
              <w:rPr>
                <w:position w:val="2"/>
                <w:sz w:val="20"/>
                <w:szCs w:val="20"/>
              </w:rPr>
              <w:t>t</w:t>
            </w:r>
            <w:r w:rsidRPr="00CB7298">
              <w:rPr>
                <w:sz w:val="20"/>
                <w:szCs w:val="20"/>
                <w:vertAlign w:val="subscript"/>
              </w:rPr>
              <w:t>INT</w:t>
            </w:r>
            <w:r w:rsidRPr="00A35AE1">
              <w:rPr>
                <w:spacing w:val="22"/>
                <w:sz w:val="20"/>
                <w:szCs w:val="20"/>
              </w:rPr>
              <w:t xml:space="preserve"> </w:t>
            </w:r>
            <w:r w:rsidRPr="00A35AE1">
              <w:rPr>
                <w:position w:val="2"/>
                <w:sz w:val="20"/>
                <w:szCs w:val="20"/>
              </w:rPr>
              <w:t>=</w:t>
            </w:r>
            <w:r w:rsidRPr="00A35AE1">
              <w:rPr>
                <w:spacing w:val="1"/>
                <w:position w:val="2"/>
                <w:sz w:val="20"/>
                <w:szCs w:val="20"/>
              </w:rPr>
              <w:t xml:space="preserve"> </w:t>
            </w:r>
            <w:r w:rsidRPr="00A35AE1">
              <w:rPr>
                <w:position w:val="2"/>
                <w:sz w:val="20"/>
                <w:szCs w:val="20"/>
              </w:rPr>
              <w:t>20</w:t>
            </w:r>
            <w:r w:rsidRPr="00CB7298">
              <w:rPr>
                <w:position w:val="8"/>
                <w:sz w:val="20"/>
                <w:szCs w:val="20"/>
                <w:vertAlign w:val="superscript"/>
              </w:rPr>
              <w:t>0</w:t>
            </w:r>
            <w:r w:rsidRPr="00A35AE1">
              <w:rPr>
                <w:position w:val="2"/>
                <w:sz w:val="20"/>
                <w:szCs w:val="20"/>
              </w:rPr>
              <w:t>C</w:t>
            </w:r>
          </w:p>
        </w:tc>
        <w:tc>
          <w:tcPr>
            <w:tcW w:w="380" w:type="pct"/>
            <w:vAlign w:val="center"/>
          </w:tcPr>
          <w:p w14:paraId="246CF3AF"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5,4</w:t>
            </w:r>
          </w:p>
        </w:tc>
        <w:tc>
          <w:tcPr>
            <w:tcW w:w="380" w:type="pct"/>
            <w:vAlign w:val="center"/>
          </w:tcPr>
          <w:p w14:paraId="02CD4CEE"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5,2</w:t>
            </w:r>
          </w:p>
        </w:tc>
        <w:tc>
          <w:tcPr>
            <w:tcW w:w="380" w:type="pct"/>
            <w:vAlign w:val="center"/>
          </w:tcPr>
          <w:p w14:paraId="190CFD76"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4,9</w:t>
            </w:r>
          </w:p>
        </w:tc>
        <w:tc>
          <w:tcPr>
            <w:tcW w:w="383" w:type="pct"/>
            <w:vAlign w:val="center"/>
          </w:tcPr>
          <w:p w14:paraId="226457C9"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4,8</w:t>
            </w:r>
          </w:p>
        </w:tc>
        <w:tc>
          <w:tcPr>
            <w:tcW w:w="380" w:type="pct"/>
            <w:vAlign w:val="center"/>
          </w:tcPr>
          <w:p w14:paraId="7E88822C"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4,7</w:t>
            </w:r>
          </w:p>
        </w:tc>
        <w:tc>
          <w:tcPr>
            <w:tcW w:w="380" w:type="pct"/>
            <w:vAlign w:val="center"/>
          </w:tcPr>
          <w:p w14:paraId="55F6CF1D"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c>
          <w:tcPr>
            <w:tcW w:w="380" w:type="pct"/>
            <w:vAlign w:val="center"/>
          </w:tcPr>
          <w:p w14:paraId="7874728F"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c>
          <w:tcPr>
            <w:tcW w:w="377" w:type="pct"/>
            <w:vAlign w:val="center"/>
          </w:tcPr>
          <w:p w14:paraId="265BCECA"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r>
      <w:tr w:rsidR="00CB7298" w:rsidRPr="00A35AE1" w14:paraId="13337D1C" w14:textId="77777777" w:rsidTr="00CB7298">
        <w:trPr>
          <w:trHeight w:val="20"/>
        </w:trPr>
        <w:tc>
          <w:tcPr>
            <w:tcW w:w="237" w:type="pct"/>
            <w:vMerge/>
            <w:tcBorders>
              <w:top w:val="nil"/>
            </w:tcBorders>
            <w:vAlign w:val="center"/>
          </w:tcPr>
          <w:p w14:paraId="724319E7" w14:textId="77777777" w:rsidR="00CB7298" w:rsidRPr="00A35AE1" w:rsidRDefault="00CB7298" w:rsidP="000A52D4">
            <w:pPr>
              <w:contextualSpacing/>
              <w:jc w:val="center"/>
              <w:rPr>
                <w:sz w:val="20"/>
                <w:szCs w:val="20"/>
              </w:rPr>
            </w:pPr>
          </w:p>
        </w:tc>
        <w:tc>
          <w:tcPr>
            <w:tcW w:w="1723" w:type="pct"/>
            <w:vAlign w:val="center"/>
          </w:tcPr>
          <w:p w14:paraId="134596CD" w14:textId="77777777" w:rsidR="00CB7298" w:rsidRPr="00A35AE1" w:rsidRDefault="00CB7298" w:rsidP="000A52D4">
            <w:pPr>
              <w:pStyle w:val="TableParagraph"/>
              <w:spacing w:line="240" w:lineRule="auto"/>
              <w:ind w:firstLine="0"/>
              <w:contextualSpacing/>
              <w:jc w:val="center"/>
              <w:rPr>
                <w:sz w:val="20"/>
                <w:szCs w:val="20"/>
              </w:rPr>
            </w:pPr>
            <w:r w:rsidRPr="00A35AE1">
              <w:rPr>
                <w:position w:val="2"/>
                <w:sz w:val="20"/>
                <w:szCs w:val="20"/>
              </w:rPr>
              <w:t>t</w:t>
            </w:r>
            <w:r w:rsidRPr="00CB7298">
              <w:rPr>
                <w:sz w:val="20"/>
                <w:szCs w:val="20"/>
                <w:vertAlign w:val="subscript"/>
              </w:rPr>
              <w:t>INT</w:t>
            </w:r>
            <w:r w:rsidRPr="00A35AE1">
              <w:rPr>
                <w:spacing w:val="22"/>
                <w:sz w:val="20"/>
                <w:szCs w:val="20"/>
              </w:rPr>
              <w:t xml:space="preserve"> </w:t>
            </w:r>
            <w:r w:rsidRPr="00A35AE1">
              <w:rPr>
                <w:position w:val="2"/>
                <w:sz w:val="20"/>
                <w:szCs w:val="20"/>
              </w:rPr>
              <w:t>=</w:t>
            </w:r>
            <w:r w:rsidRPr="00A35AE1">
              <w:rPr>
                <w:spacing w:val="1"/>
                <w:position w:val="2"/>
                <w:sz w:val="20"/>
                <w:szCs w:val="20"/>
              </w:rPr>
              <w:t xml:space="preserve"> </w:t>
            </w:r>
            <w:r w:rsidRPr="00A35AE1">
              <w:rPr>
                <w:position w:val="2"/>
                <w:sz w:val="20"/>
                <w:szCs w:val="20"/>
              </w:rPr>
              <w:t>18</w:t>
            </w:r>
            <w:r w:rsidRPr="00CB7298">
              <w:rPr>
                <w:position w:val="8"/>
                <w:sz w:val="20"/>
                <w:szCs w:val="20"/>
                <w:vertAlign w:val="superscript"/>
              </w:rPr>
              <w:t>0</w:t>
            </w:r>
            <w:r w:rsidRPr="00A35AE1">
              <w:rPr>
                <w:position w:val="2"/>
                <w:sz w:val="20"/>
                <w:szCs w:val="20"/>
              </w:rPr>
              <w:t>C</w:t>
            </w:r>
          </w:p>
        </w:tc>
        <w:tc>
          <w:tcPr>
            <w:tcW w:w="380" w:type="pct"/>
            <w:vAlign w:val="center"/>
          </w:tcPr>
          <w:p w14:paraId="6FB6EEE4"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5</w:t>
            </w:r>
          </w:p>
        </w:tc>
        <w:tc>
          <w:tcPr>
            <w:tcW w:w="380" w:type="pct"/>
            <w:vAlign w:val="center"/>
          </w:tcPr>
          <w:p w14:paraId="57F7986A"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4,8</w:t>
            </w:r>
          </w:p>
        </w:tc>
        <w:tc>
          <w:tcPr>
            <w:tcW w:w="380" w:type="pct"/>
            <w:vAlign w:val="center"/>
          </w:tcPr>
          <w:p w14:paraId="509EF073"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4,5</w:t>
            </w:r>
          </w:p>
        </w:tc>
        <w:tc>
          <w:tcPr>
            <w:tcW w:w="383" w:type="pct"/>
            <w:vAlign w:val="center"/>
          </w:tcPr>
          <w:p w14:paraId="7C7B52BA"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4,3</w:t>
            </w:r>
          </w:p>
        </w:tc>
        <w:tc>
          <w:tcPr>
            <w:tcW w:w="380" w:type="pct"/>
            <w:vAlign w:val="center"/>
          </w:tcPr>
          <w:p w14:paraId="22219971"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4,3</w:t>
            </w:r>
          </w:p>
        </w:tc>
        <w:tc>
          <w:tcPr>
            <w:tcW w:w="380" w:type="pct"/>
            <w:vAlign w:val="center"/>
          </w:tcPr>
          <w:p w14:paraId="7E083EDE"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c>
          <w:tcPr>
            <w:tcW w:w="380" w:type="pct"/>
            <w:vAlign w:val="center"/>
          </w:tcPr>
          <w:p w14:paraId="1D60BB0B"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c>
          <w:tcPr>
            <w:tcW w:w="377" w:type="pct"/>
            <w:vAlign w:val="center"/>
          </w:tcPr>
          <w:p w14:paraId="22F45A28"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r>
      <w:tr w:rsidR="00CB7298" w:rsidRPr="00A35AE1" w14:paraId="3B6976ED" w14:textId="77777777" w:rsidTr="00CB7298">
        <w:trPr>
          <w:trHeight w:val="20"/>
        </w:trPr>
        <w:tc>
          <w:tcPr>
            <w:tcW w:w="237" w:type="pct"/>
            <w:vMerge/>
            <w:tcBorders>
              <w:top w:val="nil"/>
            </w:tcBorders>
            <w:vAlign w:val="center"/>
          </w:tcPr>
          <w:p w14:paraId="39536713" w14:textId="77777777" w:rsidR="00CB7298" w:rsidRPr="00A35AE1" w:rsidRDefault="00CB7298" w:rsidP="000A52D4">
            <w:pPr>
              <w:contextualSpacing/>
              <w:jc w:val="center"/>
              <w:rPr>
                <w:sz w:val="20"/>
                <w:szCs w:val="20"/>
              </w:rPr>
            </w:pPr>
          </w:p>
        </w:tc>
        <w:tc>
          <w:tcPr>
            <w:tcW w:w="1723" w:type="pct"/>
            <w:vAlign w:val="center"/>
          </w:tcPr>
          <w:p w14:paraId="4FA61DD1" w14:textId="77777777" w:rsidR="00CB7298" w:rsidRPr="00A35AE1" w:rsidRDefault="00CB7298" w:rsidP="000A52D4">
            <w:pPr>
              <w:pStyle w:val="TableParagraph"/>
              <w:spacing w:line="240" w:lineRule="auto"/>
              <w:ind w:firstLine="0"/>
              <w:contextualSpacing/>
              <w:jc w:val="center"/>
              <w:rPr>
                <w:sz w:val="20"/>
                <w:szCs w:val="20"/>
              </w:rPr>
            </w:pPr>
            <w:r w:rsidRPr="00A35AE1">
              <w:rPr>
                <w:position w:val="2"/>
                <w:sz w:val="20"/>
                <w:szCs w:val="20"/>
              </w:rPr>
              <w:t>t</w:t>
            </w:r>
            <w:r w:rsidRPr="00CB7298">
              <w:rPr>
                <w:sz w:val="20"/>
                <w:szCs w:val="20"/>
                <w:vertAlign w:val="subscript"/>
              </w:rPr>
              <w:t>INT</w:t>
            </w:r>
            <w:r w:rsidRPr="00A35AE1">
              <w:rPr>
                <w:spacing w:val="20"/>
                <w:sz w:val="20"/>
                <w:szCs w:val="20"/>
              </w:rPr>
              <w:t xml:space="preserve"> </w:t>
            </w:r>
            <w:r w:rsidRPr="00A35AE1">
              <w:rPr>
                <w:position w:val="2"/>
                <w:sz w:val="20"/>
                <w:szCs w:val="20"/>
              </w:rPr>
              <w:t>=</w:t>
            </w:r>
            <w:r w:rsidRPr="00A35AE1">
              <w:rPr>
                <w:spacing w:val="-1"/>
                <w:position w:val="2"/>
                <w:sz w:val="20"/>
                <w:szCs w:val="20"/>
              </w:rPr>
              <w:t xml:space="preserve"> </w:t>
            </w:r>
            <w:r w:rsidRPr="00A35AE1">
              <w:rPr>
                <w:position w:val="2"/>
                <w:sz w:val="20"/>
                <w:szCs w:val="20"/>
              </w:rPr>
              <w:t>13-17</w:t>
            </w:r>
            <w:r w:rsidRPr="00CB7298">
              <w:rPr>
                <w:position w:val="8"/>
                <w:sz w:val="20"/>
                <w:szCs w:val="20"/>
                <w:vertAlign w:val="superscript"/>
              </w:rPr>
              <w:t>0</w:t>
            </w:r>
            <w:r w:rsidRPr="00A35AE1">
              <w:rPr>
                <w:position w:val="2"/>
                <w:sz w:val="20"/>
                <w:szCs w:val="20"/>
              </w:rPr>
              <w:t>C</w:t>
            </w:r>
          </w:p>
        </w:tc>
        <w:tc>
          <w:tcPr>
            <w:tcW w:w="380" w:type="pct"/>
            <w:vAlign w:val="center"/>
          </w:tcPr>
          <w:p w14:paraId="32D2B391"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4,5</w:t>
            </w:r>
          </w:p>
        </w:tc>
        <w:tc>
          <w:tcPr>
            <w:tcW w:w="380" w:type="pct"/>
            <w:vAlign w:val="center"/>
          </w:tcPr>
          <w:p w14:paraId="583F96F1"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4,3</w:t>
            </w:r>
          </w:p>
        </w:tc>
        <w:tc>
          <w:tcPr>
            <w:tcW w:w="380" w:type="pct"/>
            <w:vAlign w:val="center"/>
          </w:tcPr>
          <w:p w14:paraId="1A8E9084"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4,2</w:t>
            </w:r>
          </w:p>
        </w:tc>
        <w:tc>
          <w:tcPr>
            <w:tcW w:w="383" w:type="pct"/>
            <w:vAlign w:val="center"/>
          </w:tcPr>
          <w:p w14:paraId="6A4AE02F"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4</w:t>
            </w:r>
          </w:p>
        </w:tc>
        <w:tc>
          <w:tcPr>
            <w:tcW w:w="380" w:type="pct"/>
            <w:vAlign w:val="center"/>
          </w:tcPr>
          <w:p w14:paraId="558748CF"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3,9</w:t>
            </w:r>
          </w:p>
        </w:tc>
        <w:tc>
          <w:tcPr>
            <w:tcW w:w="380" w:type="pct"/>
            <w:vAlign w:val="center"/>
          </w:tcPr>
          <w:p w14:paraId="42010FF4"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c>
          <w:tcPr>
            <w:tcW w:w="380" w:type="pct"/>
            <w:vAlign w:val="center"/>
          </w:tcPr>
          <w:p w14:paraId="3DCDECEA"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c>
          <w:tcPr>
            <w:tcW w:w="377" w:type="pct"/>
            <w:vAlign w:val="center"/>
          </w:tcPr>
          <w:p w14:paraId="2006AEB7" w14:textId="77777777" w:rsidR="00CB7298" w:rsidRPr="00A35AE1" w:rsidRDefault="00CB7298" w:rsidP="000A52D4">
            <w:pPr>
              <w:pStyle w:val="TableParagraph"/>
              <w:spacing w:line="240" w:lineRule="auto"/>
              <w:ind w:firstLine="0"/>
              <w:contextualSpacing/>
              <w:jc w:val="center"/>
              <w:rPr>
                <w:sz w:val="20"/>
                <w:szCs w:val="20"/>
              </w:rPr>
            </w:pPr>
            <w:r w:rsidRPr="00A35AE1">
              <w:rPr>
                <w:sz w:val="20"/>
                <w:szCs w:val="20"/>
              </w:rPr>
              <w:t>-</w:t>
            </w:r>
          </w:p>
        </w:tc>
      </w:tr>
    </w:tbl>
    <w:p w14:paraId="55B9BE2E" w14:textId="6E7AE2C3" w:rsidR="00825BC2" w:rsidRPr="003A6874" w:rsidRDefault="00734202" w:rsidP="00BB2FAF">
      <w:pPr>
        <w:pStyle w:val="afffffffff8"/>
        <w:rPr>
          <w:lang w:val="ru-RU"/>
        </w:rPr>
      </w:pPr>
      <w:bookmarkStart w:id="354" w:name="_Toc79065499"/>
      <w:r w:rsidRPr="00DC63A3">
        <w:rPr>
          <w:bCs/>
          <w:lang w:val="ru-RU"/>
        </w:rPr>
        <w:t>Таблица 2.</w:t>
      </w:r>
      <w:r w:rsidRPr="00C713F6">
        <w:rPr>
          <w:bCs/>
        </w:rPr>
        <w:fldChar w:fldCharType="begin"/>
      </w:r>
      <w:r w:rsidRPr="00DC63A3">
        <w:rPr>
          <w:bCs/>
          <w:lang w:val="ru-RU"/>
        </w:rPr>
        <w:instrText xml:space="preserve"> </w:instrText>
      </w:r>
      <w:r w:rsidRPr="00C713F6">
        <w:rPr>
          <w:bCs/>
        </w:rPr>
        <w:instrText>SEQ</w:instrText>
      </w:r>
      <w:r w:rsidRPr="00DC63A3">
        <w:rPr>
          <w:bCs/>
          <w:lang w:val="ru-RU"/>
        </w:rPr>
        <w:instrText xml:space="preserve"> Таблица_П49. \* </w:instrText>
      </w:r>
      <w:r w:rsidRPr="00C713F6">
        <w:rPr>
          <w:bCs/>
        </w:rPr>
        <w:instrText>ARABIC</w:instrText>
      </w:r>
      <w:r w:rsidRPr="00DC63A3">
        <w:rPr>
          <w:bCs/>
          <w:lang w:val="ru-RU"/>
        </w:rPr>
        <w:instrText xml:space="preserve"> </w:instrText>
      </w:r>
      <w:r w:rsidRPr="00C713F6">
        <w:rPr>
          <w:bCs/>
        </w:rPr>
        <w:fldChar w:fldCharType="separate"/>
      </w:r>
      <w:r w:rsidR="00316291">
        <w:rPr>
          <w:bCs/>
          <w:noProof/>
        </w:rPr>
        <w:t>16</w:t>
      </w:r>
      <w:r w:rsidRPr="00C713F6">
        <w:rPr>
          <w:bCs/>
        </w:rPr>
        <w:fldChar w:fldCharType="end"/>
      </w:r>
      <w:r w:rsidRPr="00DC63A3">
        <w:rPr>
          <w:bCs/>
          <w:lang w:val="ru-RU"/>
        </w:rPr>
        <w:t xml:space="preserve">.  </w:t>
      </w:r>
      <w:r w:rsidR="00AC7C77" w:rsidRPr="00DC63A3">
        <w:rPr>
          <w:lang w:val="ru-RU"/>
        </w:rPr>
        <w:t xml:space="preserve"> </w:t>
      </w:r>
      <w:r w:rsidR="00825BC2" w:rsidRPr="003A6874">
        <w:rPr>
          <w:lang w:val="ru-RU"/>
        </w:rPr>
        <w:t xml:space="preserve">Расчетные климатические условия для города </w:t>
      </w:r>
      <w:r w:rsidR="00DE20C9">
        <w:rPr>
          <w:lang w:val="ru-RU"/>
        </w:rPr>
        <w:t>Усть-Кут</w:t>
      </w:r>
      <w:bookmarkEnd w:id="349"/>
      <w:bookmarkEnd w:id="350"/>
      <w:bookmarkEnd w:id="3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gridCol w:w="1413"/>
        <w:gridCol w:w="1415"/>
        <w:gridCol w:w="1112"/>
      </w:tblGrid>
      <w:tr w:rsidR="00825BC2" w:rsidRPr="00D07B1E" w14:paraId="1FC2DA8C" w14:textId="77777777" w:rsidTr="000D732A">
        <w:trPr>
          <w:cantSplit/>
          <w:trHeight w:val="20"/>
          <w:tblHeader/>
        </w:trPr>
        <w:tc>
          <w:tcPr>
            <w:tcW w:w="3012" w:type="pct"/>
            <w:shd w:val="clear" w:color="auto" w:fill="auto"/>
            <w:vAlign w:val="center"/>
            <w:hideMark/>
          </w:tcPr>
          <w:p w14:paraId="51C1CAFE" w14:textId="77777777" w:rsidR="00825BC2" w:rsidRPr="00D07B1E" w:rsidRDefault="00825BC2" w:rsidP="00734202">
            <w:pPr>
              <w:pStyle w:val="afffffd"/>
              <w:spacing w:line="240" w:lineRule="auto"/>
              <w:jc w:val="center"/>
              <w:rPr>
                <w:rFonts w:cs="Times New Roman"/>
                <w:b/>
                <w:bCs w:val="0"/>
              </w:rPr>
            </w:pPr>
            <w:r w:rsidRPr="00D07B1E">
              <w:rPr>
                <w:rFonts w:cs="Times New Roman"/>
                <w:b/>
                <w:bCs w:val="0"/>
              </w:rPr>
              <w:t>Наименование расчетных параметров</w:t>
            </w:r>
          </w:p>
        </w:tc>
        <w:tc>
          <w:tcPr>
            <w:tcW w:w="713" w:type="pct"/>
            <w:shd w:val="clear" w:color="auto" w:fill="auto"/>
            <w:vAlign w:val="center"/>
            <w:hideMark/>
          </w:tcPr>
          <w:p w14:paraId="12955BC7" w14:textId="77777777" w:rsidR="00825BC2" w:rsidRPr="00D07B1E" w:rsidRDefault="00825BC2" w:rsidP="00734202">
            <w:pPr>
              <w:pStyle w:val="afffffd"/>
              <w:spacing w:line="240" w:lineRule="auto"/>
              <w:jc w:val="center"/>
              <w:rPr>
                <w:rFonts w:cs="Times New Roman"/>
                <w:b/>
                <w:bCs w:val="0"/>
              </w:rPr>
            </w:pPr>
            <w:r w:rsidRPr="00D07B1E">
              <w:rPr>
                <w:rFonts w:cs="Times New Roman"/>
                <w:b/>
                <w:bCs w:val="0"/>
              </w:rPr>
              <w:t>Обозначения</w:t>
            </w:r>
          </w:p>
        </w:tc>
        <w:tc>
          <w:tcPr>
            <w:tcW w:w="714" w:type="pct"/>
            <w:shd w:val="clear" w:color="auto" w:fill="auto"/>
            <w:vAlign w:val="center"/>
            <w:hideMark/>
          </w:tcPr>
          <w:p w14:paraId="06EE8B2F" w14:textId="77777777" w:rsidR="00825BC2" w:rsidRPr="00D07B1E" w:rsidRDefault="00825BC2" w:rsidP="00734202">
            <w:pPr>
              <w:pStyle w:val="afffffd"/>
              <w:spacing w:line="240" w:lineRule="auto"/>
              <w:jc w:val="center"/>
              <w:rPr>
                <w:rFonts w:cs="Times New Roman"/>
                <w:b/>
                <w:bCs w:val="0"/>
              </w:rPr>
            </w:pPr>
            <w:r w:rsidRPr="00D07B1E">
              <w:rPr>
                <w:rFonts w:cs="Times New Roman"/>
                <w:b/>
                <w:bCs w:val="0"/>
              </w:rPr>
              <w:t>Ед. измерений</w:t>
            </w:r>
          </w:p>
        </w:tc>
        <w:tc>
          <w:tcPr>
            <w:tcW w:w="561" w:type="pct"/>
            <w:shd w:val="clear" w:color="auto" w:fill="auto"/>
            <w:vAlign w:val="center"/>
            <w:hideMark/>
          </w:tcPr>
          <w:p w14:paraId="085E2BCC" w14:textId="77777777" w:rsidR="00825BC2" w:rsidRPr="00D07B1E" w:rsidRDefault="00825BC2" w:rsidP="00734202">
            <w:pPr>
              <w:pStyle w:val="afffffd"/>
              <w:spacing w:line="240" w:lineRule="auto"/>
              <w:jc w:val="center"/>
              <w:rPr>
                <w:rFonts w:cs="Times New Roman"/>
                <w:b/>
                <w:bCs w:val="0"/>
              </w:rPr>
            </w:pPr>
            <w:r w:rsidRPr="00D07B1E">
              <w:rPr>
                <w:rFonts w:cs="Times New Roman"/>
                <w:b/>
                <w:bCs w:val="0"/>
              </w:rPr>
              <w:t>Величина</w:t>
            </w:r>
          </w:p>
        </w:tc>
      </w:tr>
      <w:tr w:rsidR="00825BC2" w:rsidRPr="00C713F6" w14:paraId="7314B67B" w14:textId="77777777" w:rsidTr="000D732A">
        <w:trPr>
          <w:cantSplit/>
          <w:trHeight w:val="20"/>
        </w:trPr>
        <w:tc>
          <w:tcPr>
            <w:tcW w:w="3012" w:type="pct"/>
            <w:shd w:val="clear" w:color="auto" w:fill="auto"/>
            <w:vAlign w:val="center"/>
            <w:hideMark/>
          </w:tcPr>
          <w:p w14:paraId="1146F17F" w14:textId="77777777" w:rsidR="00825BC2" w:rsidRPr="00C713F6" w:rsidRDefault="00825BC2" w:rsidP="00734202">
            <w:pPr>
              <w:pStyle w:val="afffffd"/>
              <w:spacing w:line="240" w:lineRule="auto"/>
              <w:rPr>
                <w:rFonts w:cs="Times New Roman"/>
              </w:rPr>
            </w:pPr>
            <w:r w:rsidRPr="00C713F6">
              <w:rPr>
                <w:rFonts w:cs="Times New Roman"/>
              </w:rPr>
              <w:t xml:space="preserve">Расчетная температура внутреннего воздуха </w:t>
            </w:r>
          </w:p>
        </w:tc>
        <w:tc>
          <w:tcPr>
            <w:tcW w:w="713" w:type="pct"/>
            <w:shd w:val="clear" w:color="auto" w:fill="auto"/>
            <w:vAlign w:val="center"/>
            <w:hideMark/>
          </w:tcPr>
          <w:p w14:paraId="69AB574C" w14:textId="77777777" w:rsidR="00825BC2" w:rsidRPr="00C713F6" w:rsidRDefault="00825BC2" w:rsidP="00734202">
            <w:pPr>
              <w:pStyle w:val="afffffd"/>
              <w:spacing w:line="240" w:lineRule="auto"/>
              <w:jc w:val="center"/>
              <w:rPr>
                <w:rFonts w:cs="Times New Roman"/>
              </w:rPr>
            </w:pPr>
            <w:r w:rsidRPr="00C713F6">
              <w:rPr>
                <w:rFonts w:cs="Times New Roman"/>
              </w:rPr>
              <w:t>t</w:t>
            </w:r>
            <w:r w:rsidRPr="00C713F6">
              <w:rPr>
                <w:rFonts w:cs="Times New Roman"/>
                <w:vertAlign w:val="subscript"/>
              </w:rPr>
              <w:t>int</w:t>
            </w:r>
          </w:p>
        </w:tc>
        <w:tc>
          <w:tcPr>
            <w:tcW w:w="714" w:type="pct"/>
            <w:shd w:val="clear" w:color="auto" w:fill="auto"/>
            <w:vAlign w:val="center"/>
            <w:hideMark/>
          </w:tcPr>
          <w:p w14:paraId="6D40E75B" w14:textId="77777777" w:rsidR="00825BC2" w:rsidRPr="00C713F6" w:rsidRDefault="00825BC2" w:rsidP="00734202">
            <w:pPr>
              <w:pStyle w:val="afffffd"/>
              <w:spacing w:line="240" w:lineRule="auto"/>
              <w:jc w:val="center"/>
              <w:rPr>
                <w:rFonts w:cs="Times New Roman"/>
              </w:rPr>
            </w:pPr>
            <w:r w:rsidRPr="00C713F6">
              <w:rPr>
                <w:rFonts w:cs="Times New Roman"/>
              </w:rPr>
              <w:t>°С</w:t>
            </w:r>
          </w:p>
        </w:tc>
        <w:tc>
          <w:tcPr>
            <w:tcW w:w="561" w:type="pct"/>
            <w:shd w:val="clear" w:color="auto" w:fill="auto"/>
            <w:vAlign w:val="center"/>
            <w:hideMark/>
          </w:tcPr>
          <w:p w14:paraId="6DF88BB6" w14:textId="77777777" w:rsidR="00825BC2" w:rsidRPr="009379ED" w:rsidRDefault="00825BC2" w:rsidP="00734202">
            <w:pPr>
              <w:pStyle w:val="afffffd"/>
              <w:spacing w:line="240" w:lineRule="auto"/>
              <w:jc w:val="center"/>
              <w:rPr>
                <w:rFonts w:cs="Times New Roman"/>
              </w:rPr>
            </w:pPr>
            <w:r w:rsidRPr="009379ED">
              <w:rPr>
                <w:rFonts w:cs="Times New Roman"/>
              </w:rPr>
              <w:t>21</w:t>
            </w:r>
          </w:p>
        </w:tc>
      </w:tr>
      <w:tr w:rsidR="00825BC2" w:rsidRPr="00C713F6" w14:paraId="1156ABE9" w14:textId="77777777" w:rsidTr="000D732A">
        <w:trPr>
          <w:cantSplit/>
          <w:trHeight w:val="20"/>
        </w:trPr>
        <w:tc>
          <w:tcPr>
            <w:tcW w:w="3012" w:type="pct"/>
            <w:shd w:val="clear" w:color="auto" w:fill="auto"/>
            <w:vAlign w:val="center"/>
            <w:hideMark/>
          </w:tcPr>
          <w:p w14:paraId="7CA98624" w14:textId="77777777" w:rsidR="00825BC2" w:rsidRPr="00C713F6" w:rsidRDefault="00825BC2" w:rsidP="00734202">
            <w:pPr>
              <w:pStyle w:val="afffffd"/>
              <w:spacing w:line="240" w:lineRule="auto"/>
              <w:rPr>
                <w:rFonts w:cs="Times New Roman"/>
              </w:rPr>
            </w:pPr>
            <w:r w:rsidRPr="00C713F6">
              <w:rPr>
                <w:rFonts w:cs="Times New Roman"/>
              </w:rPr>
              <w:t xml:space="preserve">Расчетная температура наружного воздуха </w:t>
            </w:r>
            <w:r w:rsidRPr="00C713F6">
              <w:rPr>
                <w:rFonts w:cs="Times New Roman"/>
                <w:i/>
                <w:iCs/>
              </w:rPr>
              <w:t>(СНиП 23-01-99 т.1)</w:t>
            </w:r>
          </w:p>
        </w:tc>
        <w:tc>
          <w:tcPr>
            <w:tcW w:w="713" w:type="pct"/>
            <w:shd w:val="clear" w:color="auto" w:fill="auto"/>
            <w:vAlign w:val="center"/>
            <w:hideMark/>
          </w:tcPr>
          <w:p w14:paraId="0E8BFDDB" w14:textId="77777777" w:rsidR="00825BC2" w:rsidRPr="00C713F6" w:rsidRDefault="00825BC2" w:rsidP="00734202">
            <w:pPr>
              <w:pStyle w:val="afffffd"/>
              <w:spacing w:line="240" w:lineRule="auto"/>
              <w:jc w:val="center"/>
              <w:rPr>
                <w:rFonts w:cs="Times New Roman"/>
              </w:rPr>
            </w:pPr>
            <w:r w:rsidRPr="00C713F6">
              <w:rPr>
                <w:rFonts w:cs="Times New Roman"/>
              </w:rPr>
              <w:t>t</w:t>
            </w:r>
            <w:r w:rsidRPr="00C713F6">
              <w:rPr>
                <w:rFonts w:cs="Times New Roman"/>
                <w:vertAlign w:val="subscript"/>
              </w:rPr>
              <w:t>ext</w:t>
            </w:r>
          </w:p>
        </w:tc>
        <w:tc>
          <w:tcPr>
            <w:tcW w:w="714" w:type="pct"/>
            <w:shd w:val="clear" w:color="auto" w:fill="auto"/>
            <w:vAlign w:val="center"/>
            <w:hideMark/>
          </w:tcPr>
          <w:p w14:paraId="2B9667E4" w14:textId="77777777" w:rsidR="00825BC2" w:rsidRPr="00C713F6" w:rsidRDefault="00825BC2" w:rsidP="00734202">
            <w:pPr>
              <w:pStyle w:val="afffffd"/>
              <w:spacing w:line="240" w:lineRule="auto"/>
              <w:jc w:val="center"/>
              <w:rPr>
                <w:rFonts w:cs="Times New Roman"/>
              </w:rPr>
            </w:pPr>
            <w:r w:rsidRPr="00C713F6">
              <w:rPr>
                <w:rFonts w:cs="Times New Roman"/>
              </w:rPr>
              <w:t>°С</w:t>
            </w:r>
          </w:p>
        </w:tc>
        <w:tc>
          <w:tcPr>
            <w:tcW w:w="561" w:type="pct"/>
            <w:shd w:val="clear" w:color="auto" w:fill="auto"/>
            <w:vAlign w:val="center"/>
            <w:hideMark/>
          </w:tcPr>
          <w:p w14:paraId="441C6B8C" w14:textId="3C38873F" w:rsidR="00825BC2" w:rsidRPr="009379ED" w:rsidRDefault="00825BC2" w:rsidP="00734202">
            <w:pPr>
              <w:pStyle w:val="afffffd"/>
              <w:spacing w:line="240" w:lineRule="auto"/>
              <w:jc w:val="center"/>
              <w:rPr>
                <w:rFonts w:cs="Times New Roman"/>
              </w:rPr>
            </w:pPr>
            <w:r w:rsidRPr="009379ED">
              <w:rPr>
                <w:rFonts w:cs="Times New Roman"/>
              </w:rPr>
              <w:t>-</w:t>
            </w:r>
            <w:r w:rsidR="009379ED" w:rsidRPr="009379ED">
              <w:rPr>
                <w:rFonts w:cs="Times New Roman"/>
              </w:rPr>
              <w:t>50</w:t>
            </w:r>
          </w:p>
        </w:tc>
      </w:tr>
      <w:tr w:rsidR="000D732A" w:rsidRPr="00C713F6" w14:paraId="43B69773" w14:textId="77777777" w:rsidTr="000D732A">
        <w:trPr>
          <w:cantSplit/>
          <w:trHeight w:val="20"/>
        </w:trPr>
        <w:tc>
          <w:tcPr>
            <w:tcW w:w="3012" w:type="pct"/>
            <w:shd w:val="clear" w:color="auto" w:fill="auto"/>
            <w:vAlign w:val="center"/>
            <w:hideMark/>
          </w:tcPr>
          <w:p w14:paraId="450DB926" w14:textId="22B394DA" w:rsidR="000D732A" w:rsidRPr="00C713F6" w:rsidRDefault="000D732A" w:rsidP="00734202">
            <w:pPr>
              <w:pStyle w:val="afffffd"/>
              <w:spacing w:line="240" w:lineRule="auto"/>
              <w:rPr>
                <w:rFonts w:cs="Times New Roman"/>
              </w:rPr>
            </w:pPr>
            <w:r w:rsidRPr="00C713F6">
              <w:rPr>
                <w:rFonts w:cs="Times New Roman"/>
              </w:rPr>
              <w:t xml:space="preserve">Продолжительность отопительного периода </w:t>
            </w:r>
            <w:r w:rsidRPr="00C713F6">
              <w:rPr>
                <w:rFonts w:cs="Times New Roman"/>
                <w:i/>
                <w:iCs/>
              </w:rPr>
              <w:t>(С</w:t>
            </w:r>
            <w:r w:rsidR="00C811D4" w:rsidRPr="00C713F6">
              <w:rPr>
                <w:rFonts w:cs="Times New Roman"/>
                <w:i/>
                <w:iCs/>
              </w:rPr>
              <w:t>н</w:t>
            </w:r>
            <w:r w:rsidRPr="00C713F6">
              <w:rPr>
                <w:rFonts w:cs="Times New Roman"/>
                <w:i/>
                <w:iCs/>
              </w:rPr>
              <w:t>иП 23-01-99 т.1)</w:t>
            </w:r>
          </w:p>
        </w:tc>
        <w:tc>
          <w:tcPr>
            <w:tcW w:w="713" w:type="pct"/>
            <w:shd w:val="clear" w:color="auto" w:fill="auto"/>
            <w:vAlign w:val="center"/>
            <w:hideMark/>
          </w:tcPr>
          <w:p w14:paraId="3A84C6CA" w14:textId="77777777" w:rsidR="000D732A" w:rsidRPr="00C713F6" w:rsidRDefault="000D732A" w:rsidP="00734202">
            <w:pPr>
              <w:pStyle w:val="afffffd"/>
              <w:spacing w:line="240" w:lineRule="auto"/>
              <w:jc w:val="center"/>
              <w:rPr>
                <w:rFonts w:cs="Times New Roman"/>
              </w:rPr>
            </w:pPr>
            <w:r w:rsidRPr="00C713F6">
              <w:rPr>
                <w:rFonts w:cs="Times New Roman"/>
              </w:rPr>
              <w:t>z</w:t>
            </w:r>
            <w:r w:rsidRPr="00C713F6">
              <w:rPr>
                <w:rFonts w:cs="Times New Roman"/>
                <w:vertAlign w:val="subscript"/>
              </w:rPr>
              <w:t>ht</w:t>
            </w:r>
          </w:p>
        </w:tc>
        <w:tc>
          <w:tcPr>
            <w:tcW w:w="714" w:type="pct"/>
            <w:shd w:val="clear" w:color="auto" w:fill="auto"/>
            <w:vAlign w:val="center"/>
            <w:hideMark/>
          </w:tcPr>
          <w:p w14:paraId="12CB0103" w14:textId="0A80B223" w:rsidR="000D732A" w:rsidRPr="00C713F6" w:rsidRDefault="000D732A" w:rsidP="00734202">
            <w:pPr>
              <w:pStyle w:val="afffffd"/>
              <w:spacing w:line="240" w:lineRule="auto"/>
              <w:jc w:val="center"/>
              <w:rPr>
                <w:rFonts w:cs="Times New Roman"/>
              </w:rPr>
            </w:pPr>
            <w:r w:rsidRPr="00C713F6">
              <w:rPr>
                <w:rFonts w:cs="Times New Roman"/>
              </w:rPr>
              <w:t>сут.</w:t>
            </w:r>
          </w:p>
        </w:tc>
        <w:tc>
          <w:tcPr>
            <w:tcW w:w="561" w:type="pct"/>
            <w:shd w:val="clear" w:color="auto" w:fill="auto"/>
            <w:vAlign w:val="center"/>
            <w:hideMark/>
          </w:tcPr>
          <w:p w14:paraId="10F28A76" w14:textId="7704A276" w:rsidR="000D732A" w:rsidRPr="009379ED" w:rsidRDefault="009379ED" w:rsidP="00734202">
            <w:pPr>
              <w:pStyle w:val="afffffd"/>
              <w:spacing w:line="240" w:lineRule="auto"/>
              <w:jc w:val="center"/>
              <w:rPr>
                <w:rFonts w:cs="Times New Roman"/>
              </w:rPr>
            </w:pPr>
            <w:r w:rsidRPr="009379ED">
              <w:rPr>
                <w:rFonts w:cs="Times New Roman"/>
              </w:rPr>
              <w:t>257</w:t>
            </w:r>
          </w:p>
        </w:tc>
      </w:tr>
      <w:tr w:rsidR="000D732A" w:rsidRPr="00C713F6" w14:paraId="0031BF9F" w14:textId="77777777" w:rsidTr="000D732A">
        <w:trPr>
          <w:cantSplit/>
          <w:trHeight w:val="20"/>
        </w:trPr>
        <w:tc>
          <w:tcPr>
            <w:tcW w:w="3012" w:type="pct"/>
            <w:shd w:val="clear" w:color="auto" w:fill="auto"/>
            <w:vAlign w:val="center"/>
            <w:hideMark/>
          </w:tcPr>
          <w:p w14:paraId="4EDCF4A9" w14:textId="77F839B6" w:rsidR="000D732A" w:rsidRPr="00C713F6" w:rsidRDefault="000D732A" w:rsidP="00734202">
            <w:pPr>
              <w:pStyle w:val="afffffd"/>
              <w:spacing w:line="240" w:lineRule="auto"/>
              <w:rPr>
                <w:rFonts w:cs="Times New Roman"/>
              </w:rPr>
            </w:pPr>
            <w:r w:rsidRPr="00C713F6">
              <w:rPr>
                <w:rFonts w:cs="Times New Roman"/>
              </w:rPr>
              <w:t xml:space="preserve">Средняя температура наружного воздуха за отопительный период </w:t>
            </w:r>
            <w:r w:rsidRPr="00C713F6">
              <w:rPr>
                <w:rFonts w:cs="Times New Roman"/>
                <w:i/>
                <w:iCs/>
              </w:rPr>
              <w:t>(С</w:t>
            </w:r>
            <w:r w:rsidR="00C811D4" w:rsidRPr="00C713F6">
              <w:rPr>
                <w:rFonts w:cs="Times New Roman"/>
                <w:i/>
                <w:iCs/>
              </w:rPr>
              <w:t>н</w:t>
            </w:r>
            <w:r w:rsidRPr="00C713F6">
              <w:rPr>
                <w:rFonts w:cs="Times New Roman"/>
                <w:i/>
                <w:iCs/>
              </w:rPr>
              <w:t>иП 23-01-99 т.1)</w:t>
            </w:r>
          </w:p>
        </w:tc>
        <w:tc>
          <w:tcPr>
            <w:tcW w:w="713" w:type="pct"/>
            <w:shd w:val="clear" w:color="auto" w:fill="auto"/>
            <w:vAlign w:val="center"/>
            <w:hideMark/>
          </w:tcPr>
          <w:p w14:paraId="0DA2E817" w14:textId="77777777" w:rsidR="000D732A" w:rsidRPr="00C713F6" w:rsidRDefault="000D732A" w:rsidP="00734202">
            <w:pPr>
              <w:pStyle w:val="afffffd"/>
              <w:spacing w:line="240" w:lineRule="auto"/>
              <w:jc w:val="center"/>
              <w:rPr>
                <w:rFonts w:cs="Times New Roman"/>
              </w:rPr>
            </w:pPr>
            <w:r w:rsidRPr="00C713F6">
              <w:rPr>
                <w:rFonts w:cs="Times New Roman"/>
              </w:rPr>
              <w:t>t</w:t>
            </w:r>
            <w:r w:rsidRPr="00C713F6">
              <w:rPr>
                <w:rFonts w:cs="Times New Roman"/>
                <w:vertAlign w:val="subscript"/>
              </w:rPr>
              <w:t>ht</w:t>
            </w:r>
          </w:p>
        </w:tc>
        <w:tc>
          <w:tcPr>
            <w:tcW w:w="714" w:type="pct"/>
            <w:shd w:val="clear" w:color="auto" w:fill="auto"/>
            <w:vAlign w:val="center"/>
            <w:hideMark/>
          </w:tcPr>
          <w:p w14:paraId="3DAE7506" w14:textId="2C93031C" w:rsidR="000D732A" w:rsidRPr="00C713F6" w:rsidRDefault="000D732A" w:rsidP="00734202">
            <w:pPr>
              <w:pStyle w:val="afffffd"/>
              <w:spacing w:line="240" w:lineRule="auto"/>
              <w:jc w:val="center"/>
              <w:rPr>
                <w:rFonts w:cs="Times New Roman"/>
              </w:rPr>
            </w:pPr>
            <w:r w:rsidRPr="00C713F6">
              <w:rPr>
                <w:rFonts w:cs="Times New Roman"/>
              </w:rPr>
              <w:t>°С</w:t>
            </w:r>
          </w:p>
        </w:tc>
        <w:tc>
          <w:tcPr>
            <w:tcW w:w="561" w:type="pct"/>
            <w:shd w:val="clear" w:color="auto" w:fill="auto"/>
            <w:vAlign w:val="center"/>
            <w:hideMark/>
          </w:tcPr>
          <w:p w14:paraId="68CC49A2" w14:textId="0EAFBE1C" w:rsidR="000D732A" w:rsidRPr="009379ED" w:rsidRDefault="000D732A" w:rsidP="00734202">
            <w:pPr>
              <w:pStyle w:val="afffffd"/>
              <w:spacing w:line="240" w:lineRule="auto"/>
              <w:jc w:val="center"/>
              <w:rPr>
                <w:rFonts w:cs="Times New Roman"/>
              </w:rPr>
            </w:pPr>
            <w:r w:rsidRPr="009379ED">
              <w:rPr>
                <w:rFonts w:cs="Times New Roman"/>
              </w:rPr>
              <w:t>-1</w:t>
            </w:r>
            <w:r w:rsidR="00D07B1E" w:rsidRPr="009379ED">
              <w:rPr>
                <w:rFonts w:cs="Times New Roman"/>
              </w:rPr>
              <w:t>2</w:t>
            </w:r>
            <w:r w:rsidRPr="009379ED">
              <w:rPr>
                <w:rFonts w:cs="Times New Roman"/>
              </w:rPr>
              <w:t>,3</w:t>
            </w:r>
          </w:p>
        </w:tc>
      </w:tr>
      <w:tr w:rsidR="000D732A" w:rsidRPr="00C713F6" w14:paraId="03C34C27" w14:textId="77777777" w:rsidTr="000D732A">
        <w:trPr>
          <w:cantSplit/>
          <w:trHeight w:val="20"/>
        </w:trPr>
        <w:tc>
          <w:tcPr>
            <w:tcW w:w="3012" w:type="pct"/>
            <w:shd w:val="clear" w:color="auto" w:fill="auto"/>
            <w:vAlign w:val="center"/>
            <w:hideMark/>
          </w:tcPr>
          <w:p w14:paraId="0F90DC3B" w14:textId="6C497F6E" w:rsidR="000D732A" w:rsidRPr="00C713F6" w:rsidRDefault="000D732A" w:rsidP="00734202">
            <w:pPr>
              <w:pStyle w:val="afffffd"/>
              <w:spacing w:line="240" w:lineRule="auto"/>
              <w:rPr>
                <w:rFonts w:cs="Times New Roman"/>
              </w:rPr>
            </w:pPr>
            <w:r w:rsidRPr="00C713F6">
              <w:rPr>
                <w:rFonts w:cs="Times New Roman"/>
              </w:rPr>
              <w:t xml:space="preserve">Градусо-сутки отопительного периода </w:t>
            </w:r>
            <w:r w:rsidRPr="00C713F6">
              <w:rPr>
                <w:rFonts w:cs="Times New Roman"/>
                <w:i/>
                <w:iCs/>
              </w:rPr>
              <w:t>(С</w:t>
            </w:r>
            <w:r w:rsidR="00C811D4" w:rsidRPr="00C713F6">
              <w:rPr>
                <w:rFonts w:cs="Times New Roman"/>
                <w:i/>
                <w:iCs/>
              </w:rPr>
              <w:t>н</w:t>
            </w:r>
            <w:r w:rsidRPr="00C713F6">
              <w:rPr>
                <w:rFonts w:cs="Times New Roman"/>
                <w:i/>
                <w:iCs/>
              </w:rPr>
              <w:t>иП 23-02-2003 п.5.3)</w:t>
            </w:r>
          </w:p>
        </w:tc>
        <w:tc>
          <w:tcPr>
            <w:tcW w:w="713" w:type="pct"/>
            <w:shd w:val="clear" w:color="auto" w:fill="auto"/>
            <w:vAlign w:val="center"/>
            <w:hideMark/>
          </w:tcPr>
          <w:p w14:paraId="435D7004" w14:textId="77777777" w:rsidR="000D732A" w:rsidRPr="00C713F6" w:rsidRDefault="000D732A" w:rsidP="00734202">
            <w:pPr>
              <w:pStyle w:val="afffffd"/>
              <w:spacing w:line="240" w:lineRule="auto"/>
              <w:jc w:val="center"/>
              <w:rPr>
                <w:rFonts w:cs="Times New Roman"/>
              </w:rPr>
            </w:pPr>
            <w:r w:rsidRPr="00C713F6">
              <w:rPr>
                <w:rFonts w:cs="Times New Roman"/>
              </w:rPr>
              <w:t>D</w:t>
            </w:r>
            <w:r w:rsidRPr="00C713F6">
              <w:rPr>
                <w:rFonts w:cs="Times New Roman"/>
                <w:vertAlign w:val="subscript"/>
              </w:rPr>
              <w:t>d</w:t>
            </w:r>
          </w:p>
        </w:tc>
        <w:tc>
          <w:tcPr>
            <w:tcW w:w="714" w:type="pct"/>
            <w:shd w:val="clear" w:color="auto" w:fill="auto"/>
            <w:vAlign w:val="center"/>
            <w:hideMark/>
          </w:tcPr>
          <w:p w14:paraId="729F3494" w14:textId="3C240D5A" w:rsidR="000D732A" w:rsidRPr="00C713F6" w:rsidRDefault="000D732A" w:rsidP="00734202">
            <w:pPr>
              <w:pStyle w:val="afffffd"/>
              <w:spacing w:line="240" w:lineRule="auto"/>
              <w:jc w:val="center"/>
              <w:rPr>
                <w:rFonts w:cs="Times New Roman"/>
              </w:rPr>
            </w:pPr>
            <w:r w:rsidRPr="00C713F6">
              <w:rPr>
                <w:rFonts w:cs="Times New Roman"/>
              </w:rPr>
              <w:t>°С·сут.</w:t>
            </w:r>
          </w:p>
        </w:tc>
        <w:tc>
          <w:tcPr>
            <w:tcW w:w="561" w:type="pct"/>
            <w:shd w:val="clear" w:color="auto" w:fill="auto"/>
            <w:vAlign w:val="center"/>
            <w:hideMark/>
          </w:tcPr>
          <w:p w14:paraId="60B11018" w14:textId="289D4187" w:rsidR="000D732A" w:rsidRPr="009379ED" w:rsidRDefault="009379ED" w:rsidP="00734202">
            <w:pPr>
              <w:pStyle w:val="afffffd"/>
              <w:spacing w:line="240" w:lineRule="auto"/>
              <w:jc w:val="center"/>
              <w:rPr>
                <w:rFonts w:cs="Times New Roman"/>
              </w:rPr>
            </w:pPr>
            <w:r w:rsidRPr="009379ED">
              <w:rPr>
                <w:rFonts w:cs="Times New Roman"/>
              </w:rPr>
              <w:t>6168</w:t>
            </w:r>
          </w:p>
        </w:tc>
      </w:tr>
    </w:tbl>
    <w:p w14:paraId="780C2BF1" w14:textId="2CE235F7" w:rsidR="00540235" w:rsidRPr="00C713F6" w:rsidRDefault="00155603" w:rsidP="00540235">
      <w:bookmarkStart w:id="355" w:name="_Toc444824642"/>
      <w:bookmarkStart w:id="356" w:name="_Toc523314579"/>
      <w:bookmarkStart w:id="357" w:name="_Toc37171564"/>
      <w:bookmarkStart w:id="358" w:name="sub_88"/>
      <w:r>
        <w:t xml:space="preserve"> </w:t>
      </w:r>
    </w:p>
    <w:p w14:paraId="092D5429" w14:textId="7239E33D" w:rsidR="00825BC2" w:rsidRPr="003A6874" w:rsidRDefault="00734202" w:rsidP="00BB2FAF">
      <w:pPr>
        <w:pStyle w:val="afffffffff8"/>
        <w:rPr>
          <w:lang w:val="ru-RU"/>
        </w:rPr>
      </w:pPr>
      <w:bookmarkStart w:id="359" w:name="_Toc79065500"/>
      <w:r w:rsidRPr="00DC63A3">
        <w:rPr>
          <w:bCs/>
          <w:lang w:val="ru-RU"/>
        </w:rPr>
        <w:t>Таблица 2.</w:t>
      </w:r>
      <w:r w:rsidRPr="00C713F6">
        <w:rPr>
          <w:bCs/>
        </w:rPr>
        <w:fldChar w:fldCharType="begin"/>
      </w:r>
      <w:r w:rsidRPr="00DC63A3">
        <w:rPr>
          <w:bCs/>
          <w:lang w:val="ru-RU"/>
        </w:rPr>
        <w:instrText xml:space="preserve"> </w:instrText>
      </w:r>
      <w:r w:rsidRPr="00C713F6">
        <w:rPr>
          <w:bCs/>
        </w:rPr>
        <w:instrText>SEQ</w:instrText>
      </w:r>
      <w:r w:rsidRPr="00DC63A3">
        <w:rPr>
          <w:bCs/>
          <w:lang w:val="ru-RU"/>
        </w:rPr>
        <w:instrText xml:space="preserve"> Таблица_П49. \* </w:instrText>
      </w:r>
      <w:r w:rsidRPr="00C713F6">
        <w:rPr>
          <w:bCs/>
        </w:rPr>
        <w:instrText>ARABIC</w:instrText>
      </w:r>
      <w:r w:rsidRPr="00DC63A3">
        <w:rPr>
          <w:bCs/>
          <w:lang w:val="ru-RU"/>
        </w:rPr>
        <w:instrText xml:space="preserve"> </w:instrText>
      </w:r>
      <w:r w:rsidRPr="00C713F6">
        <w:rPr>
          <w:bCs/>
        </w:rPr>
        <w:fldChar w:fldCharType="separate"/>
      </w:r>
      <w:r w:rsidR="00316291">
        <w:rPr>
          <w:bCs/>
          <w:noProof/>
        </w:rPr>
        <w:t>17</w:t>
      </w:r>
      <w:r w:rsidRPr="00C713F6">
        <w:rPr>
          <w:bCs/>
        </w:rPr>
        <w:fldChar w:fldCharType="end"/>
      </w:r>
      <w:r w:rsidRPr="00DC63A3">
        <w:rPr>
          <w:bCs/>
          <w:lang w:val="ru-RU"/>
        </w:rPr>
        <w:t xml:space="preserve">.  </w:t>
      </w:r>
      <w:r w:rsidR="00825BC2" w:rsidRPr="003A6874">
        <w:rPr>
          <w:lang w:val="ru-RU"/>
        </w:rPr>
        <w:t>Классы энергосбережения жилых и общественных зданий</w:t>
      </w:r>
      <w:bookmarkEnd w:id="355"/>
      <w:bookmarkEnd w:id="356"/>
      <w:bookmarkEnd w:id="357"/>
      <w:bookmarkEnd w:id="3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1865"/>
        <w:gridCol w:w="3961"/>
        <w:gridCol w:w="2512"/>
      </w:tblGrid>
      <w:tr w:rsidR="00825BC2" w:rsidRPr="00D07B1E" w14:paraId="277611D0" w14:textId="77777777" w:rsidTr="00734202">
        <w:trPr>
          <w:tblHeader/>
        </w:trPr>
        <w:tc>
          <w:tcPr>
            <w:tcW w:w="794" w:type="pct"/>
            <w:vAlign w:val="center"/>
          </w:tcPr>
          <w:bookmarkEnd w:id="358"/>
          <w:p w14:paraId="2B025A6C" w14:textId="77777777" w:rsidR="00825BC2" w:rsidRPr="00D07B1E" w:rsidRDefault="00825BC2" w:rsidP="00734202">
            <w:pPr>
              <w:pStyle w:val="afffffd"/>
              <w:spacing w:line="240" w:lineRule="auto"/>
              <w:jc w:val="center"/>
              <w:rPr>
                <w:rFonts w:cs="Times New Roman"/>
                <w:b/>
                <w:bCs w:val="0"/>
                <w:sz w:val="18"/>
              </w:rPr>
            </w:pPr>
            <w:r w:rsidRPr="00D07B1E">
              <w:rPr>
                <w:rFonts w:cs="Times New Roman"/>
                <w:b/>
                <w:bCs w:val="0"/>
                <w:sz w:val="18"/>
              </w:rPr>
              <w:t>Обозначение класса</w:t>
            </w:r>
          </w:p>
        </w:tc>
        <w:tc>
          <w:tcPr>
            <w:tcW w:w="941" w:type="pct"/>
            <w:vAlign w:val="center"/>
          </w:tcPr>
          <w:p w14:paraId="1453BD8D" w14:textId="77777777" w:rsidR="00825BC2" w:rsidRPr="00D07B1E" w:rsidRDefault="00825BC2" w:rsidP="00734202">
            <w:pPr>
              <w:pStyle w:val="afffffd"/>
              <w:spacing w:line="240" w:lineRule="auto"/>
              <w:jc w:val="center"/>
              <w:rPr>
                <w:rFonts w:cs="Times New Roman"/>
                <w:b/>
                <w:bCs w:val="0"/>
                <w:sz w:val="18"/>
              </w:rPr>
            </w:pPr>
            <w:r w:rsidRPr="00D07B1E">
              <w:rPr>
                <w:rFonts w:cs="Times New Roman"/>
                <w:b/>
                <w:bCs w:val="0"/>
                <w:sz w:val="18"/>
              </w:rPr>
              <w:t>Наименование класса</w:t>
            </w:r>
          </w:p>
        </w:tc>
        <w:tc>
          <w:tcPr>
            <w:tcW w:w="1998" w:type="pct"/>
            <w:vAlign w:val="center"/>
          </w:tcPr>
          <w:p w14:paraId="6B9B754E" w14:textId="77777777" w:rsidR="00825BC2" w:rsidRPr="00D07B1E" w:rsidRDefault="00825BC2" w:rsidP="00734202">
            <w:pPr>
              <w:pStyle w:val="afffffd"/>
              <w:spacing w:line="240" w:lineRule="auto"/>
              <w:jc w:val="center"/>
              <w:rPr>
                <w:rFonts w:cs="Times New Roman"/>
                <w:b/>
                <w:bCs w:val="0"/>
                <w:sz w:val="18"/>
              </w:rPr>
            </w:pPr>
            <w:r w:rsidRPr="00D07B1E">
              <w:rPr>
                <w:rFonts w:cs="Times New Roman"/>
                <w:b/>
                <w:bCs w:val="0"/>
                <w:sz w:val="18"/>
              </w:rPr>
              <w:t>Величина отклонения расчетного (фактического) значения удельной характеристики расхода тепловой энергии на отопление и вентиляцию здания от нормируемого, %</w:t>
            </w:r>
          </w:p>
        </w:tc>
        <w:tc>
          <w:tcPr>
            <w:tcW w:w="1267" w:type="pct"/>
            <w:vAlign w:val="center"/>
          </w:tcPr>
          <w:p w14:paraId="45F01C2F" w14:textId="77777777" w:rsidR="00825BC2" w:rsidRPr="00D07B1E" w:rsidRDefault="00825BC2" w:rsidP="00734202">
            <w:pPr>
              <w:pStyle w:val="afffffd"/>
              <w:spacing w:line="240" w:lineRule="auto"/>
              <w:jc w:val="center"/>
              <w:rPr>
                <w:rFonts w:cs="Times New Roman"/>
                <w:b/>
                <w:bCs w:val="0"/>
                <w:sz w:val="18"/>
              </w:rPr>
            </w:pPr>
            <w:r w:rsidRPr="00D07B1E">
              <w:rPr>
                <w:rFonts w:cs="Times New Roman"/>
                <w:b/>
                <w:bCs w:val="0"/>
                <w:sz w:val="18"/>
              </w:rPr>
              <w:t>Рекомендуемые мероприятия, разрабатываемые субъектами РФ</w:t>
            </w:r>
          </w:p>
        </w:tc>
      </w:tr>
      <w:tr w:rsidR="00825BC2" w:rsidRPr="00155603" w14:paraId="57E78D4A" w14:textId="77777777" w:rsidTr="00B175C5">
        <w:tc>
          <w:tcPr>
            <w:tcW w:w="5000" w:type="pct"/>
            <w:gridSpan w:val="4"/>
            <w:vAlign w:val="center"/>
          </w:tcPr>
          <w:p w14:paraId="77963120" w14:textId="77777777" w:rsidR="00825BC2" w:rsidRPr="00155603" w:rsidRDefault="00825BC2" w:rsidP="00734202">
            <w:pPr>
              <w:pStyle w:val="afffffd"/>
              <w:spacing w:line="240" w:lineRule="auto"/>
              <w:jc w:val="center"/>
              <w:rPr>
                <w:rFonts w:cs="Times New Roman"/>
                <w:b/>
                <w:sz w:val="18"/>
              </w:rPr>
            </w:pPr>
            <w:r w:rsidRPr="00155603">
              <w:rPr>
                <w:rFonts w:cs="Times New Roman"/>
                <w:sz w:val="18"/>
              </w:rPr>
              <w:t>При проектировании и эксплуатации новых и реконструируемых зданий</w:t>
            </w:r>
          </w:p>
        </w:tc>
      </w:tr>
      <w:tr w:rsidR="00825BC2" w:rsidRPr="00155603" w14:paraId="0034B90D" w14:textId="77777777" w:rsidTr="00B175C5">
        <w:tc>
          <w:tcPr>
            <w:tcW w:w="794" w:type="pct"/>
            <w:vAlign w:val="center"/>
          </w:tcPr>
          <w:p w14:paraId="692422AD"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A++</w:t>
            </w:r>
          </w:p>
        </w:tc>
        <w:tc>
          <w:tcPr>
            <w:tcW w:w="941" w:type="pct"/>
            <w:vAlign w:val="center"/>
          </w:tcPr>
          <w:p w14:paraId="2A533C0A"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Очень высокий</w:t>
            </w:r>
          </w:p>
        </w:tc>
        <w:tc>
          <w:tcPr>
            <w:tcW w:w="1998" w:type="pct"/>
          </w:tcPr>
          <w:p w14:paraId="56330268" w14:textId="77777777" w:rsidR="00825BC2" w:rsidRPr="00155603" w:rsidRDefault="00825BC2" w:rsidP="00734202">
            <w:pPr>
              <w:pStyle w:val="afffffd"/>
              <w:spacing w:line="240" w:lineRule="auto"/>
              <w:rPr>
                <w:rFonts w:cs="Times New Roman"/>
                <w:sz w:val="18"/>
              </w:rPr>
            </w:pPr>
            <w:r w:rsidRPr="00155603">
              <w:rPr>
                <w:rFonts w:cs="Times New Roman"/>
                <w:sz w:val="18"/>
              </w:rPr>
              <w:t>Ниже -60</w:t>
            </w:r>
          </w:p>
        </w:tc>
        <w:tc>
          <w:tcPr>
            <w:tcW w:w="1267" w:type="pct"/>
            <w:vMerge w:val="restart"/>
            <w:vAlign w:val="center"/>
          </w:tcPr>
          <w:p w14:paraId="7DF02126" w14:textId="77777777" w:rsidR="00825BC2" w:rsidRPr="00155603" w:rsidRDefault="00825BC2" w:rsidP="00734202">
            <w:pPr>
              <w:pStyle w:val="afffffd"/>
              <w:spacing w:line="240" w:lineRule="auto"/>
              <w:jc w:val="left"/>
              <w:rPr>
                <w:rFonts w:cs="Times New Roman"/>
                <w:sz w:val="18"/>
              </w:rPr>
            </w:pPr>
            <w:r w:rsidRPr="00155603">
              <w:rPr>
                <w:rFonts w:cs="Times New Roman"/>
                <w:sz w:val="18"/>
              </w:rPr>
              <w:t>Экономическое стимулирование</w:t>
            </w:r>
          </w:p>
        </w:tc>
      </w:tr>
      <w:tr w:rsidR="00825BC2" w:rsidRPr="00155603" w14:paraId="43BE6049" w14:textId="77777777" w:rsidTr="00B175C5">
        <w:tc>
          <w:tcPr>
            <w:tcW w:w="794" w:type="pct"/>
            <w:vAlign w:val="center"/>
          </w:tcPr>
          <w:p w14:paraId="01ABE026"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A+</w:t>
            </w:r>
          </w:p>
        </w:tc>
        <w:tc>
          <w:tcPr>
            <w:tcW w:w="941" w:type="pct"/>
            <w:vAlign w:val="center"/>
          </w:tcPr>
          <w:p w14:paraId="39C2BCAA" w14:textId="77777777" w:rsidR="00825BC2" w:rsidRPr="00155603" w:rsidRDefault="00825BC2" w:rsidP="00734202">
            <w:pPr>
              <w:pStyle w:val="afffffd"/>
              <w:spacing w:line="240" w:lineRule="auto"/>
              <w:jc w:val="center"/>
              <w:rPr>
                <w:rFonts w:cs="Times New Roman"/>
                <w:sz w:val="18"/>
              </w:rPr>
            </w:pPr>
          </w:p>
        </w:tc>
        <w:tc>
          <w:tcPr>
            <w:tcW w:w="1998" w:type="pct"/>
          </w:tcPr>
          <w:p w14:paraId="7ECCAA12" w14:textId="77777777" w:rsidR="00825BC2" w:rsidRPr="00155603" w:rsidRDefault="00825BC2" w:rsidP="00734202">
            <w:pPr>
              <w:pStyle w:val="afffffd"/>
              <w:spacing w:line="240" w:lineRule="auto"/>
              <w:rPr>
                <w:rFonts w:cs="Times New Roman"/>
                <w:sz w:val="18"/>
              </w:rPr>
            </w:pPr>
            <w:r w:rsidRPr="00155603">
              <w:rPr>
                <w:rFonts w:cs="Times New Roman"/>
                <w:sz w:val="18"/>
              </w:rPr>
              <w:t>От -50 до -60 включительно</w:t>
            </w:r>
          </w:p>
        </w:tc>
        <w:tc>
          <w:tcPr>
            <w:tcW w:w="1267" w:type="pct"/>
            <w:vMerge/>
            <w:vAlign w:val="center"/>
          </w:tcPr>
          <w:p w14:paraId="0CA57D23" w14:textId="77777777" w:rsidR="00825BC2" w:rsidRPr="00155603" w:rsidRDefault="00825BC2" w:rsidP="00734202">
            <w:pPr>
              <w:pStyle w:val="afffffd"/>
              <w:spacing w:line="240" w:lineRule="auto"/>
              <w:jc w:val="left"/>
              <w:rPr>
                <w:rFonts w:cs="Times New Roman"/>
                <w:sz w:val="18"/>
              </w:rPr>
            </w:pPr>
          </w:p>
        </w:tc>
      </w:tr>
      <w:tr w:rsidR="00825BC2" w:rsidRPr="00155603" w14:paraId="754C8CE5" w14:textId="77777777" w:rsidTr="00B175C5">
        <w:tc>
          <w:tcPr>
            <w:tcW w:w="794" w:type="pct"/>
            <w:vAlign w:val="center"/>
          </w:tcPr>
          <w:p w14:paraId="7980AFAD"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А</w:t>
            </w:r>
          </w:p>
        </w:tc>
        <w:tc>
          <w:tcPr>
            <w:tcW w:w="941" w:type="pct"/>
            <w:vAlign w:val="center"/>
          </w:tcPr>
          <w:p w14:paraId="58E073E9" w14:textId="77777777" w:rsidR="00825BC2" w:rsidRPr="00155603" w:rsidRDefault="00825BC2" w:rsidP="00734202">
            <w:pPr>
              <w:pStyle w:val="afffffd"/>
              <w:spacing w:line="240" w:lineRule="auto"/>
              <w:jc w:val="center"/>
              <w:rPr>
                <w:rFonts w:cs="Times New Roman"/>
                <w:sz w:val="18"/>
              </w:rPr>
            </w:pPr>
          </w:p>
        </w:tc>
        <w:tc>
          <w:tcPr>
            <w:tcW w:w="1998" w:type="pct"/>
          </w:tcPr>
          <w:p w14:paraId="35CB996C" w14:textId="77777777" w:rsidR="00825BC2" w:rsidRPr="00155603" w:rsidRDefault="00825BC2" w:rsidP="00734202">
            <w:pPr>
              <w:pStyle w:val="afffffd"/>
              <w:spacing w:line="240" w:lineRule="auto"/>
              <w:rPr>
                <w:rFonts w:cs="Times New Roman"/>
                <w:sz w:val="18"/>
              </w:rPr>
            </w:pPr>
            <w:r w:rsidRPr="00155603">
              <w:rPr>
                <w:rFonts w:cs="Times New Roman"/>
                <w:sz w:val="18"/>
              </w:rPr>
              <w:t>От -40 до -50 включительно</w:t>
            </w:r>
          </w:p>
        </w:tc>
        <w:tc>
          <w:tcPr>
            <w:tcW w:w="1267" w:type="pct"/>
            <w:vMerge/>
            <w:vAlign w:val="center"/>
          </w:tcPr>
          <w:p w14:paraId="5EC98DAA" w14:textId="77777777" w:rsidR="00825BC2" w:rsidRPr="00155603" w:rsidRDefault="00825BC2" w:rsidP="00734202">
            <w:pPr>
              <w:pStyle w:val="afffffd"/>
              <w:spacing w:line="240" w:lineRule="auto"/>
              <w:jc w:val="left"/>
              <w:rPr>
                <w:rFonts w:cs="Times New Roman"/>
                <w:sz w:val="18"/>
              </w:rPr>
            </w:pPr>
          </w:p>
        </w:tc>
      </w:tr>
      <w:tr w:rsidR="00825BC2" w:rsidRPr="00155603" w14:paraId="3DAA26AE" w14:textId="77777777" w:rsidTr="00B175C5">
        <w:tc>
          <w:tcPr>
            <w:tcW w:w="794" w:type="pct"/>
            <w:vAlign w:val="center"/>
          </w:tcPr>
          <w:p w14:paraId="14C61ABD"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B+</w:t>
            </w:r>
          </w:p>
        </w:tc>
        <w:tc>
          <w:tcPr>
            <w:tcW w:w="941" w:type="pct"/>
            <w:vAlign w:val="center"/>
          </w:tcPr>
          <w:p w14:paraId="0EFC8DB8"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Высокий</w:t>
            </w:r>
          </w:p>
        </w:tc>
        <w:tc>
          <w:tcPr>
            <w:tcW w:w="1998" w:type="pct"/>
          </w:tcPr>
          <w:p w14:paraId="09D58325" w14:textId="77777777" w:rsidR="00825BC2" w:rsidRPr="00155603" w:rsidRDefault="00825BC2" w:rsidP="00734202">
            <w:pPr>
              <w:pStyle w:val="afffffd"/>
              <w:spacing w:line="240" w:lineRule="auto"/>
              <w:rPr>
                <w:rFonts w:cs="Times New Roman"/>
                <w:sz w:val="18"/>
              </w:rPr>
            </w:pPr>
            <w:r w:rsidRPr="00155603">
              <w:rPr>
                <w:rFonts w:cs="Times New Roman"/>
                <w:sz w:val="18"/>
              </w:rPr>
              <w:t>От -30 до -40 включительно</w:t>
            </w:r>
          </w:p>
        </w:tc>
        <w:tc>
          <w:tcPr>
            <w:tcW w:w="1267" w:type="pct"/>
            <w:vMerge w:val="restart"/>
            <w:vAlign w:val="center"/>
          </w:tcPr>
          <w:p w14:paraId="5F14D7DD" w14:textId="77777777" w:rsidR="00825BC2" w:rsidRPr="00155603" w:rsidRDefault="00825BC2" w:rsidP="00734202">
            <w:pPr>
              <w:pStyle w:val="afffffd"/>
              <w:spacing w:line="240" w:lineRule="auto"/>
              <w:jc w:val="left"/>
              <w:rPr>
                <w:rFonts w:cs="Times New Roman"/>
                <w:sz w:val="18"/>
              </w:rPr>
            </w:pPr>
            <w:r w:rsidRPr="00155603">
              <w:rPr>
                <w:rFonts w:cs="Times New Roman"/>
                <w:sz w:val="18"/>
              </w:rPr>
              <w:t>Экономическое стимулирование</w:t>
            </w:r>
          </w:p>
        </w:tc>
      </w:tr>
      <w:tr w:rsidR="00825BC2" w:rsidRPr="00155603" w14:paraId="49DD6036" w14:textId="77777777" w:rsidTr="00B175C5">
        <w:tc>
          <w:tcPr>
            <w:tcW w:w="794" w:type="pct"/>
            <w:vAlign w:val="center"/>
          </w:tcPr>
          <w:p w14:paraId="439AC28B"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В</w:t>
            </w:r>
          </w:p>
        </w:tc>
        <w:tc>
          <w:tcPr>
            <w:tcW w:w="941" w:type="pct"/>
            <w:vAlign w:val="center"/>
          </w:tcPr>
          <w:p w14:paraId="23262677" w14:textId="77777777" w:rsidR="00825BC2" w:rsidRPr="00155603" w:rsidRDefault="00825BC2" w:rsidP="00734202">
            <w:pPr>
              <w:pStyle w:val="afffffd"/>
              <w:spacing w:line="240" w:lineRule="auto"/>
              <w:jc w:val="center"/>
              <w:rPr>
                <w:rFonts w:cs="Times New Roman"/>
                <w:sz w:val="18"/>
              </w:rPr>
            </w:pPr>
          </w:p>
        </w:tc>
        <w:tc>
          <w:tcPr>
            <w:tcW w:w="1998" w:type="pct"/>
          </w:tcPr>
          <w:p w14:paraId="099E6027" w14:textId="77777777" w:rsidR="00825BC2" w:rsidRPr="00155603" w:rsidRDefault="00825BC2" w:rsidP="00734202">
            <w:pPr>
              <w:pStyle w:val="afffffd"/>
              <w:spacing w:line="240" w:lineRule="auto"/>
              <w:rPr>
                <w:rFonts w:cs="Times New Roman"/>
                <w:sz w:val="18"/>
              </w:rPr>
            </w:pPr>
            <w:r w:rsidRPr="00155603">
              <w:rPr>
                <w:rFonts w:cs="Times New Roman"/>
                <w:sz w:val="18"/>
              </w:rPr>
              <w:t>От -15 до -30 включительно</w:t>
            </w:r>
          </w:p>
        </w:tc>
        <w:tc>
          <w:tcPr>
            <w:tcW w:w="1267" w:type="pct"/>
            <w:vMerge/>
            <w:vAlign w:val="center"/>
          </w:tcPr>
          <w:p w14:paraId="1BDB5F22" w14:textId="77777777" w:rsidR="00825BC2" w:rsidRPr="00155603" w:rsidRDefault="00825BC2" w:rsidP="00734202">
            <w:pPr>
              <w:pStyle w:val="afffffd"/>
              <w:spacing w:line="240" w:lineRule="auto"/>
              <w:jc w:val="left"/>
              <w:rPr>
                <w:rFonts w:cs="Times New Roman"/>
                <w:sz w:val="18"/>
              </w:rPr>
            </w:pPr>
          </w:p>
        </w:tc>
      </w:tr>
      <w:tr w:rsidR="00825BC2" w:rsidRPr="00155603" w14:paraId="49E64190" w14:textId="77777777" w:rsidTr="00B175C5">
        <w:tc>
          <w:tcPr>
            <w:tcW w:w="794" w:type="pct"/>
            <w:vAlign w:val="center"/>
          </w:tcPr>
          <w:p w14:paraId="4CC0CEAF"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C+</w:t>
            </w:r>
          </w:p>
        </w:tc>
        <w:tc>
          <w:tcPr>
            <w:tcW w:w="941" w:type="pct"/>
            <w:vAlign w:val="center"/>
          </w:tcPr>
          <w:p w14:paraId="1BC5EBF7" w14:textId="77777777" w:rsidR="00825BC2" w:rsidRPr="00155603" w:rsidRDefault="00825BC2" w:rsidP="00734202">
            <w:pPr>
              <w:pStyle w:val="afffffd"/>
              <w:spacing w:line="240" w:lineRule="auto"/>
              <w:jc w:val="center"/>
              <w:rPr>
                <w:rFonts w:cs="Times New Roman"/>
                <w:sz w:val="18"/>
              </w:rPr>
            </w:pPr>
          </w:p>
        </w:tc>
        <w:tc>
          <w:tcPr>
            <w:tcW w:w="1998" w:type="pct"/>
          </w:tcPr>
          <w:p w14:paraId="12FA14C9" w14:textId="77777777" w:rsidR="00825BC2" w:rsidRPr="00155603" w:rsidRDefault="00825BC2" w:rsidP="00734202">
            <w:pPr>
              <w:pStyle w:val="afffffd"/>
              <w:spacing w:line="240" w:lineRule="auto"/>
              <w:rPr>
                <w:rFonts w:cs="Times New Roman"/>
                <w:sz w:val="18"/>
              </w:rPr>
            </w:pPr>
            <w:r w:rsidRPr="00155603">
              <w:rPr>
                <w:rFonts w:cs="Times New Roman"/>
                <w:sz w:val="18"/>
              </w:rPr>
              <w:t>От -5 до -15 включительно</w:t>
            </w:r>
          </w:p>
        </w:tc>
        <w:tc>
          <w:tcPr>
            <w:tcW w:w="1267" w:type="pct"/>
            <w:vMerge w:val="restart"/>
            <w:vAlign w:val="center"/>
          </w:tcPr>
          <w:p w14:paraId="1EFC2363" w14:textId="77777777" w:rsidR="00825BC2" w:rsidRPr="00155603" w:rsidRDefault="00825BC2" w:rsidP="00734202">
            <w:pPr>
              <w:pStyle w:val="afffffd"/>
              <w:spacing w:line="240" w:lineRule="auto"/>
              <w:jc w:val="left"/>
              <w:rPr>
                <w:rFonts w:cs="Times New Roman"/>
                <w:sz w:val="18"/>
              </w:rPr>
            </w:pPr>
            <w:r w:rsidRPr="00155603">
              <w:rPr>
                <w:rFonts w:cs="Times New Roman"/>
                <w:sz w:val="18"/>
              </w:rPr>
              <w:t>Мероприятия не разрабатываются</w:t>
            </w:r>
          </w:p>
        </w:tc>
      </w:tr>
      <w:tr w:rsidR="00825BC2" w:rsidRPr="00155603" w14:paraId="1AA48538" w14:textId="77777777" w:rsidTr="00B175C5">
        <w:tc>
          <w:tcPr>
            <w:tcW w:w="794" w:type="pct"/>
            <w:vAlign w:val="center"/>
          </w:tcPr>
          <w:p w14:paraId="216E1EC9"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C</w:t>
            </w:r>
          </w:p>
        </w:tc>
        <w:tc>
          <w:tcPr>
            <w:tcW w:w="941" w:type="pct"/>
            <w:vAlign w:val="center"/>
          </w:tcPr>
          <w:p w14:paraId="189FC6F6"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Нормальный</w:t>
            </w:r>
          </w:p>
        </w:tc>
        <w:tc>
          <w:tcPr>
            <w:tcW w:w="1998" w:type="pct"/>
          </w:tcPr>
          <w:p w14:paraId="44A078D9" w14:textId="77777777" w:rsidR="00825BC2" w:rsidRPr="00155603" w:rsidRDefault="00825BC2" w:rsidP="00734202">
            <w:pPr>
              <w:pStyle w:val="afffffd"/>
              <w:spacing w:line="240" w:lineRule="auto"/>
              <w:rPr>
                <w:rFonts w:cs="Times New Roman"/>
                <w:sz w:val="18"/>
              </w:rPr>
            </w:pPr>
            <w:r w:rsidRPr="00155603">
              <w:rPr>
                <w:rFonts w:cs="Times New Roman"/>
                <w:sz w:val="18"/>
              </w:rPr>
              <w:t>От +5 до -5 включительно</w:t>
            </w:r>
          </w:p>
        </w:tc>
        <w:tc>
          <w:tcPr>
            <w:tcW w:w="1267" w:type="pct"/>
            <w:vMerge/>
          </w:tcPr>
          <w:p w14:paraId="5B49007C" w14:textId="77777777" w:rsidR="00825BC2" w:rsidRPr="00155603" w:rsidRDefault="00825BC2" w:rsidP="00734202">
            <w:pPr>
              <w:pStyle w:val="afffffd"/>
              <w:spacing w:line="240" w:lineRule="auto"/>
              <w:rPr>
                <w:rFonts w:cs="Times New Roman"/>
                <w:sz w:val="18"/>
              </w:rPr>
            </w:pPr>
          </w:p>
        </w:tc>
      </w:tr>
      <w:tr w:rsidR="00825BC2" w:rsidRPr="00155603" w14:paraId="11593348" w14:textId="77777777" w:rsidTr="00B175C5">
        <w:tc>
          <w:tcPr>
            <w:tcW w:w="794" w:type="pct"/>
            <w:vAlign w:val="center"/>
          </w:tcPr>
          <w:p w14:paraId="34976599"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C-</w:t>
            </w:r>
          </w:p>
        </w:tc>
        <w:tc>
          <w:tcPr>
            <w:tcW w:w="941" w:type="pct"/>
            <w:vAlign w:val="center"/>
          </w:tcPr>
          <w:p w14:paraId="2F217786" w14:textId="77777777" w:rsidR="00825BC2" w:rsidRPr="00155603" w:rsidRDefault="00825BC2" w:rsidP="00734202">
            <w:pPr>
              <w:pStyle w:val="afffffd"/>
              <w:spacing w:line="240" w:lineRule="auto"/>
              <w:jc w:val="center"/>
              <w:rPr>
                <w:rFonts w:cs="Times New Roman"/>
                <w:sz w:val="18"/>
              </w:rPr>
            </w:pPr>
          </w:p>
        </w:tc>
        <w:tc>
          <w:tcPr>
            <w:tcW w:w="1998" w:type="pct"/>
          </w:tcPr>
          <w:p w14:paraId="31F31A76" w14:textId="77777777" w:rsidR="00825BC2" w:rsidRPr="00155603" w:rsidRDefault="00825BC2" w:rsidP="00734202">
            <w:pPr>
              <w:pStyle w:val="afffffd"/>
              <w:spacing w:line="240" w:lineRule="auto"/>
              <w:rPr>
                <w:rFonts w:cs="Times New Roman"/>
                <w:sz w:val="18"/>
              </w:rPr>
            </w:pPr>
            <w:r w:rsidRPr="00155603">
              <w:rPr>
                <w:rFonts w:cs="Times New Roman"/>
                <w:sz w:val="18"/>
              </w:rPr>
              <w:t>От +15 до +5 включительно</w:t>
            </w:r>
          </w:p>
        </w:tc>
        <w:tc>
          <w:tcPr>
            <w:tcW w:w="1267" w:type="pct"/>
            <w:vMerge/>
          </w:tcPr>
          <w:p w14:paraId="564ADEFB" w14:textId="77777777" w:rsidR="00825BC2" w:rsidRPr="00155603" w:rsidRDefault="00825BC2" w:rsidP="00734202">
            <w:pPr>
              <w:pStyle w:val="afffffd"/>
              <w:spacing w:line="240" w:lineRule="auto"/>
              <w:rPr>
                <w:rFonts w:cs="Times New Roman"/>
                <w:sz w:val="18"/>
              </w:rPr>
            </w:pPr>
          </w:p>
        </w:tc>
      </w:tr>
      <w:tr w:rsidR="00825BC2" w:rsidRPr="00155603" w14:paraId="74649E1C" w14:textId="77777777" w:rsidTr="00B175C5">
        <w:tc>
          <w:tcPr>
            <w:tcW w:w="5000" w:type="pct"/>
            <w:gridSpan w:val="4"/>
            <w:vAlign w:val="center"/>
          </w:tcPr>
          <w:p w14:paraId="2610FA72" w14:textId="77777777" w:rsidR="00825BC2" w:rsidRPr="00155603" w:rsidRDefault="00825BC2" w:rsidP="00734202">
            <w:pPr>
              <w:pStyle w:val="afffffd"/>
              <w:spacing w:line="240" w:lineRule="auto"/>
              <w:jc w:val="center"/>
              <w:rPr>
                <w:rFonts w:cs="Times New Roman"/>
                <w:b/>
                <w:sz w:val="18"/>
              </w:rPr>
            </w:pPr>
            <w:r w:rsidRPr="00155603">
              <w:rPr>
                <w:rFonts w:cs="Times New Roman"/>
                <w:sz w:val="18"/>
              </w:rPr>
              <w:t>При эксплуатации существующих зданий</w:t>
            </w:r>
          </w:p>
        </w:tc>
      </w:tr>
      <w:tr w:rsidR="00825BC2" w:rsidRPr="00155603" w14:paraId="57B05743" w14:textId="77777777" w:rsidTr="00B175C5">
        <w:tc>
          <w:tcPr>
            <w:tcW w:w="794" w:type="pct"/>
            <w:vAlign w:val="center"/>
          </w:tcPr>
          <w:p w14:paraId="531288F0"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D</w:t>
            </w:r>
          </w:p>
        </w:tc>
        <w:tc>
          <w:tcPr>
            <w:tcW w:w="941" w:type="pct"/>
            <w:vAlign w:val="center"/>
          </w:tcPr>
          <w:p w14:paraId="091C4744"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Пониженный</w:t>
            </w:r>
          </w:p>
        </w:tc>
        <w:tc>
          <w:tcPr>
            <w:tcW w:w="1998" w:type="pct"/>
            <w:vAlign w:val="center"/>
          </w:tcPr>
          <w:p w14:paraId="1CE6BAA5"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От +15,1 до +50 включительно</w:t>
            </w:r>
          </w:p>
        </w:tc>
        <w:tc>
          <w:tcPr>
            <w:tcW w:w="1267" w:type="pct"/>
            <w:vAlign w:val="center"/>
          </w:tcPr>
          <w:p w14:paraId="5A931598" w14:textId="77777777" w:rsidR="00825BC2" w:rsidRPr="00155603" w:rsidRDefault="00825BC2" w:rsidP="00734202">
            <w:pPr>
              <w:pStyle w:val="afffffd"/>
              <w:spacing w:line="240" w:lineRule="auto"/>
              <w:jc w:val="left"/>
              <w:rPr>
                <w:rFonts w:cs="Times New Roman"/>
                <w:sz w:val="18"/>
              </w:rPr>
            </w:pPr>
            <w:r w:rsidRPr="00155603">
              <w:rPr>
                <w:rFonts w:cs="Times New Roman"/>
                <w:sz w:val="18"/>
              </w:rPr>
              <w:t>Реконструкция при соответствующем экономическом обосновании</w:t>
            </w:r>
          </w:p>
        </w:tc>
      </w:tr>
      <w:tr w:rsidR="00825BC2" w:rsidRPr="00155603" w14:paraId="3A4A176A" w14:textId="77777777" w:rsidTr="00B175C5">
        <w:tc>
          <w:tcPr>
            <w:tcW w:w="794" w:type="pct"/>
            <w:vAlign w:val="center"/>
          </w:tcPr>
          <w:p w14:paraId="23108686"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lastRenderedPageBreak/>
              <w:t>Е</w:t>
            </w:r>
          </w:p>
        </w:tc>
        <w:tc>
          <w:tcPr>
            <w:tcW w:w="941" w:type="pct"/>
            <w:vAlign w:val="center"/>
          </w:tcPr>
          <w:p w14:paraId="4C058CB5"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Низкий</w:t>
            </w:r>
          </w:p>
        </w:tc>
        <w:tc>
          <w:tcPr>
            <w:tcW w:w="1998" w:type="pct"/>
            <w:vAlign w:val="center"/>
          </w:tcPr>
          <w:p w14:paraId="0BF3E748" w14:textId="77777777" w:rsidR="00825BC2" w:rsidRPr="00155603" w:rsidRDefault="00825BC2" w:rsidP="00734202">
            <w:pPr>
              <w:pStyle w:val="afffffd"/>
              <w:spacing w:line="240" w:lineRule="auto"/>
              <w:jc w:val="center"/>
              <w:rPr>
                <w:rFonts w:cs="Times New Roman"/>
                <w:sz w:val="18"/>
              </w:rPr>
            </w:pPr>
            <w:r w:rsidRPr="00155603">
              <w:rPr>
                <w:rFonts w:cs="Times New Roman"/>
                <w:sz w:val="18"/>
              </w:rPr>
              <w:t>Более +50</w:t>
            </w:r>
          </w:p>
        </w:tc>
        <w:tc>
          <w:tcPr>
            <w:tcW w:w="1267" w:type="pct"/>
            <w:vAlign w:val="center"/>
          </w:tcPr>
          <w:p w14:paraId="26FC5B5F" w14:textId="77777777" w:rsidR="00825BC2" w:rsidRPr="00155603" w:rsidRDefault="00825BC2" w:rsidP="00734202">
            <w:pPr>
              <w:pStyle w:val="afffffd"/>
              <w:spacing w:line="240" w:lineRule="auto"/>
              <w:jc w:val="left"/>
              <w:rPr>
                <w:rFonts w:cs="Times New Roman"/>
                <w:sz w:val="18"/>
              </w:rPr>
            </w:pPr>
            <w:r w:rsidRPr="00155603">
              <w:rPr>
                <w:rFonts w:cs="Times New Roman"/>
                <w:sz w:val="18"/>
              </w:rPr>
              <w:t>Реконструкция при соответствующем экономическом обосновании, или снос</w:t>
            </w:r>
          </w:p>
        </w:tc>
      </w:tr>
    </w:tbl>
    <w:p w14:paraId="589C62E0" w14:textId="24216F15" w:rsidR="00825BC2" w:rsidRPr="00C713F6" w:rsidRDefault="00825BC2" w:rsidP="00734202">
      <w:pPr>
        <w:ind w:firstLine="426"/>
      </w:pPr>
      <w:r w:rsidRPr="00C713F6">
        <w:t xml:space="preserve">Проектирование зданий с классом энергосбережения </w:t>
      </w:r>
      <w:r w:rsidR="00C811D4">
        <w:t>«</w:t>
      </w:r>
      <w:r w:rsidRPr="00C713F6">
        <w:t>D, Е</w:t>
      </w:r>
      <w:r w:rsidR="00C811D4">
        <w:t>»</w:t>
      </w:r>
      <w:r w:rsidRPr="00C713F6">
        <w:t xml:space="preserve"> не допускается. Классы </w:t>
      </w:r>
      <w:r w:rsidR="00C811D4">
        <w:t>«</w:t>
      </w:r>
      <w:r w:rsidRPr="00C713F6">
        <w:t>А, В, С</w:t>
      </w:r>
      <w:r w:rsidR="00C811D4">
        <w:t>»</w:t>
      </w:r>
      <w:r w:rsidRPr="00C713F6">
        <w:t xml:space="preserve"> устанавливают для вновь возводимых и реконструируемых зданий на стадии разработки проектной документации.</w:t>
      </w:r>
    </w:p>
    <w:p w14:paraId="028A00A6" w14:textId="1171E22A" w:rsidR="00825BC2" w:rsidRPr="00C713F6" w:rsidRDefault="00825BC2" w:rsidP="00734202">
      <w:pPr>
        <w:ind w:firstLine="426"/>
      </w:pPr>
      <w:r w:rsidRPr="00C713F6">
        <w:t xml:space="preserve">Предварительные расчетные расходы теплоты для проектирования систем теплоснабжения территории г. </w:t>
      </w:r>
      <w:r w:rsidR="00DE20C9">
        <w:t>Усть-Кут</w:t>
      </w:r>
      <w:r w:rsidRPr="00C713F6">
        <w:t xml:space="preserve"> определены по укрупненным показателям, исходя из численности населения и строительных объемов зданий:</w:t>
      </w:r>
    </w:p>
    <w:p w14:paraId="0347888C" w14:textId="630DA715" w:rsidR="00825BC2" w:rsidRPr="00C713F6" w:rsidRDefault="00825BC2" w:rsidP="00734202">
      <w:pPr>
        <w:ind w:firstLine="426"/>
      </w:pPr>
      <w:r w:rsidRPr="00C713F6">
        <w:t>Максимальный тепловой поток на отопление</w:t>
      </w:r>
      <w:r w:rsidR="00FE15B9" w:rsidRPr="00C713F6">
        <w:t xml:space="preserve"> и вентиляцию</w:t>
      </w:r>
      <w:r w:rsidRPr="00C713F6">
        <w:t>, Гкал</w:t>
      </w:r>
      <w:r w:rsidR="002A0CD7" w:rsidRPr="00C713F6">
        <w:t>/ч</w:t>
      </w:r>
      <w:r w:rsidR="000D732A" w:rsidRPr="00C713F6">
        <w:t>:</w:t>
      </w:r>
    </w:p>
    <w:p w14:paraId="6A4E04BA" w14:textId="77777777" w:rsidR="00825BC2" w:rsidRPr="00C713F6" w:rsidRDefault="002A0CD7" w:rsidP="00734202">
      <w:pPr>
        <w:ind w:firstLine="426"/>
      </w:pPr>
      <w:r w:rsidRPr="00C713F6">
        <w:rPr>
          <w:noProof/>
        </w:rPr>
        <mc:AlternateContent>
          <mc:Choice Requires="wps">
            <w:drawing>
              <wp:anchor distT="0" distB="0" distL="114300" distR="114300" simplePos="0" relativeHeight="251659264" behindDoc="0" locked="0" layoutInCell="1" allowOverlap="1" wp14:anchorId="1E55907E" wp14:editId="6F0091F8">
                <wp:simplePos x="0" y="0"/>
                <wp:positionH relativeFrom="margin">
                  <wp:align>center</wp:align>
                </wp:positionH>
                <wp:positionV relativeFrom="paragraph">
                  <wp:posOffset>201295</wp:posOffset>
                </wp:positionV>
                <wp:extent cx="3049200" cy="298800"/>
                <wp:effectExtent l="0" t="0" r="0" b="0"/>
                <wp:wrapTopAndBottom/>
                <wp:docPr id="2" name="TextBox 1"/>
                <wp:cNvGraphicFramePr/>
                <a:graphic xmlns:a="http://schemas.openxmlformats.org/drawingml/2006/main">
                  <a:graphicData uri="http://schemas.microsoft.com/office/word/2010/wordprocessingShape">
                    <wps:wsp>
                      <wps:cNvSpPr txBox="1"/>
                      <wps:spPr>
                        <a:xfrm>
                          <a:off x="0" y="0"/>
                          <a:ext cx="3049200" cy="2988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8D225F8" w14:textId="77777777" w:rsidR="00EF5F1A" w:rsidRDefault="00EF5F1A" w:rsidP="00BB2FAF">
                            <w:pPr>
                              <w:pStyle w:val="aff9"/>
                              <w:jc w:val="center"/>
                              <w:rPr>
                                <w:sz w:val="24"/>
                                <w:szCs w:val="24"/>
                              </w:rPr>
                            </w:pPr>
                            <m:oMathPara>
                              <m:oMathParaPr>
                                <m:jc m:val="centerGroup"/>
                              </m:oMathParaPr>
                              <m:oMath>
                                <m:r>
                                  <w:rPr>
                                    <w:rFonts w:ascii="Cambria Math" w:hAnsi="Cambria Math" w:cstheme="minorBidi"/>
                                    <w:color w:val="000000" w:themeColor="text1"/>
                                    <w:sz w:val="22"/>
                                    <w:szCs w:val="22"/>
                                    <w:lang w:val="en-US"/>
                                  </w:rPr>
                                  <m:t>Q=a</m:t>
                                </m:r>
                                <m:r>
                                  <w:rPr>
                                    <w:rFonts w:ascii="Cambria Math" w:eastAsia="Cambria Math" w:hAnsi="Cambria Math" w:cstheme="minorBidi"/>
                                    <w:color w:val="000000" w:themeColor="text1"/>
                                    <w:sz w:val="22"/>
                                    <w:szCs w:val="22"/>
                                    <w:lang w:val="en-US"/>
                                  </w:rPr>
                                  <m:t>∙V∙</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q</m:t>
                                    </m:r>
                                  </m:e>
                                  <m:sub>
                                    <m:r>
                                      <w:rPr>
                                        <w:rFonts w:ascii="Cambria Math" w:eastAsia="Cambria Math" w:hAnsi="Cambria Math" w:cstheme="minorBidi"/>
                                        <w:color w:val="000000" w:themeColor="text1"/>
                                        <w:sz w:val="22"/>
                                        <w:szCs w:val="22"/>
                                        <w:lang w:val="en-US"/>
                                      </w:rPr>
                                      <m:t>0</m:t>
                                    </m:r>
                                  </m:sub>
                                </m:sSub>
                                <m:r>
                                  <w:rPr>
                                    <w:rFonts w:ascii="Cambria Math" w:eastAsia="Cambria Math" w:hAnsi="Cambria Math" w:cstheme="minorBidi"/>
                                    <w:color w:val="000000" w:themeColor="text1"/>
                                    <w:sz w:val="22"/>
                                    <w:szCs w:val="22"/>
                                    <w:lang w:val="en-US"/>
                                  </w:rPr>
                                  <m:t>(</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t</m:t>
                                    </m:r>
                                  </m:e>
                                  <m:sub>
                                    <m:r>
                                      <w:rPr>
                                        <w:rFonts w:ascii="Cambria Math" w:eastAsia="Cambria Math" w:hAnsi="Cambria Math" w:cstheme="minorBidi"/>
                                        <w:color w:val="000000" w:themeColor="text1"/>
                                        <w:sz w:val="22"/>
                                        <w:szCs w:val="22"/>
                                      </w:rPr>
                                      <m:t>в</m:t>
                                    </m:r>
                                  </m:sub>
                                </m:sSub>
                                <m:r>
                                  <w:rPr>
                                    <w:rFonts w:ascii="Cambria Math" w:eastAsia="Cambria Math" w:hAnsi="Cambria Math" w:cstheme="minorBidi"/>
                                    <w:color w:val="000000" w:themeColor="text1"/>
                                    <w:sz w:val="22"/>
                                    <w:szCs w:val="22"/>
                                    <w:lang w:val="en-US"/>
                                  </w:rPr>
                                  <m:t>-</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t</m:t>
                                    </m:r>
                                  </m:e>
                                  <m:sub>
                                    <m:r>
                                      <w:rPr>
                                        <w:rFonts w:ascii="Cambria Math" w:eastAsia="Cambria Math" w:hAnsi="Cambria Math" w:cstheme="minorBidi"/>
                                        <w:color w:val="000000" w:themeColor="text1"/>
                                        <w:sz w:val="22"/>
                                        <w:szCs w:val="22"/>
                                      </w:rPr>
                                      <m:t>н</m:t>
                                    </m:r>
                                  </m:sub>
                                </m:sSub>
                                <m:r>
                                  <w:rPr>
                                    <w:rFonts w:ascii="Cambria Math" w:eastAsia="Cambria Math" w:hAnsi="Cambria Math" w:cstheme="minorBidi"/>
                                    <w:color w:val="000000" w:themeColor="text1"/>
                                    <w:sz w:val="22"/>
                                    <w:szCs w:val="22"/>
                                    <w:lang w:val="en-US"/>
                                  </w:rPr>
                                  <m:t>)(1+</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K</m:t>
                                    </m:r>
                                  </m:e>
                                  <m:sub>
                                    <m:r>
                                      <w:rPr>
                                        <w:rFonts w:ascii="Cambria Math" w:eastAsia="Cambria Math" w:hAnsi="Cambria Math" w:cstheme="minorBidi"/>
                                        <w:color w:val="000000" w:themeColor="text1"/>
                                        <w:sz w:val="22"/>
                                        <w:szCs w:val="22"/>
                                      </w:rPr>
                                      <m:t>ир</m:t>
                                    </m:r>
                                  </m:sub>
                                </m:sSub>
                                <m:r>
                                  <w:rPr>
                                    <w:rFonts w:ascii="Cambria Math" w:eastAsia="Cambria Math" w:hAnsi="Cambria Math" w:cstheme="minorBidi"/>
                                    <w:color w:val="000000" w:themeColor="text1"/>
                                    <w:sz w:val="22"/>
                                    <w:szCs w:val="22"/>
                                    <w:lang w:val="en-US"/>
                                  </w:rPr>
                                  <m:t>)∙0,000859845</m:t>
                                </m:r>
                              </m:oMath>
                            </m:oMathPara>
                          </w:p>
                        </w:txbxContent>
                      </wps:txbx>
                      <wps:bodyPr vertOverflow="clip" horzOverflow="clip" wrap="square" rtlCol="0" anchor="t">
                        <a:spAutoFit/>
                      </wps:bodyPr>
                    </wps:wsp>
                  </a:graphicData>
                </a:graphic>
                <wp14:sizeRelH relativeFrom="margin">
                  <wp14:pctWidth>0</wp14:pctWidth>
                </wp14:sizeRelH>
                <wp14:sizeRelV relativeFrom="margin">
                  <wp14:pctHeight>0</wp14:pctHeight>
                </wp14:sizeRelV>
              </wp:anchor>
            </w:drawing>
          </mc:Choice>
          <mc:Fallback>
            <w:pict>
              <v:shapetype w14:anchorId="1E55907E" id="_x0000_t202" coordsize="21600,21600" o:spt="202" path="m,l,21600r21600,l21600,xe">
                <v:stroke joinstyle="miter"/>
                <v:path gradientshapeok="t" o:connecttype="rect"/>
              </v:shapetype>
              <v:shape id="TextBox 1" o:spid="_x0000_s1026" type="#_x0000_t202" style="position:absolute;left:0;text-align:left;margin-left:0;margin-top:15.85pt;width:240.1pt;height:23.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" filled="f" stroked="f">
                <v:textbox style="mso-fit-shape-to-text:t">
                  <w:txbxContent>
                    <w:p w14:paraId="38D225F8" w14:textId="77777777" w:rsidR="00EF5F1A" w:rsidRDefault="00EF5F1A" w:rsidP="00BB2FAF">
                      <w:pPr>
                        <w:pStyle w:val="aff9"/>
                        <w:jc w:val="center"/>
                        <w:rPr>
                          <w:sz w:val="24"/>
                          <w:szCs w:val="24"/>
                        </w:rPr>
                      </w:pPr>
                      <m:oMathPara>
                        <m:oMathParaPr>
                          <m:jc m:val="centerGroup"/>
                        </m:oMathParaPr>
                        <m:oMath>
                          <m:r>
                            <w:rPr>
                              <w:rFonts w:ascii="Cambria Math" w:hAnsi="Cambria Math" w:cstheme="minorBidi"/>
                              <w:color w:val="000000" w:themeColor="text1"/>
                              <w:sz w:val="22"/>
                              <w:szCs w:val="22"/>
                              <w:lang w:val="en-US"/>
                            </w:rPr>
                            <m:t>Q=a</m:t>
                          </m:r>
                          <m:r>
                            <w:rPr>
                              <w:rFonts w:ascii="Cambria Math" w:eastAsia="Cambria Math" w:hAnsi="Cambria Math" w:cstheme="minorBidi"/>
                              <w:color w:val="000000" w:themeColor="text1"/>
                              <w:sz w:val="22"/>
                              <w:szCs w:val="22"/>
                              <w:lang w:val="en-US"/>
                            </w:rPr>
                            <m:t>∙V∙</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q</m:t>
                              </m:r>
                            </m:e>
                            <m:sub>
                              <m:r>
                                <w:rPr>
                                  <w:rFonts w:ascii="Cambria Math" w:eastAsia="Cambria Math" w:hAnsi="Cambria Math" w:cstheme="minorBidi"/>
                                  <w:color w:val="000000" w:themeColor="text1"/>
                                  <w:sz w:val="22"/>
                                  <w:szCs w:val="22"/>
                                  <w:lang w:val="en-US"/>
                                </w:rPr>
                                <m:t>0</m:t>
                              </m:r>
                            </m:sub>
                          </m:sSub>
                          <m:r>
                            <w:rPr>
                              <w:rFonts w:ascii="Cambria Math" w:eastAsia="Cambria Math" w:hAnsi="Cambria Math" w:cstheme="minorBidi"/>
                              <w:color w:val="000000" w:themeColor="text1"/>
                              <w:sz w:val="22"/>
                              <w:szCs w:val="22"/>
                              <w:lang w:val="en-US"/>
                            </w:rPr>
                            <m:t>(</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t</m:t>
                              </m:r>
                            </m:e>
                            <m:sub>
                              <m:r>
                                <w:rPr>
                                  <w:rFonts w:ascii="Cambria Math" w:eastAsia="Cambria Math" w:hAnsi="Cambria Math" w:cstheme="minorBidi"/>
                                  <w:color w:val="000000" w:themeColor="text1"/>
                                  <w:sz w:val="22"/>
                                  <w:szCs w:val="22"/>
                                </w:rPr>
                                <m:t>в</m:t>
                              </m:r>
                            </m:sub>
                          </m:sSub>
                          <m:r>
                            <w:rPr>
                              <w:rFonts w:ascii="Cambria Math" w:eastAsia="Cambria Math" w:hAnsi="Cambria Math" w:cstheme="minorBidi"/>
                              <w:color w:val="000000" w:themeColor="text1"/>
                              <w:sz w:val="22"/>
                              <w:szCs w:val="22"/>
                              <w:lang w:val="en-US"/>
                            </w:rPr>
                            <m:t>-</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t</m:t>
                              </m:r>
                            </m:e>
                            <m:sub>
                              <m:r>
                                <w:rPr>
                                  <w:rFonts w:ascii="Cambria Math" w:eastAsia="Cambria Math" w:hAnsi="Cambria Math" w:cstheme="minorBidi"/>
                                  <w:color w:val="000000" w:themeColor="text1"/>
                                  <w:sz w:val="22"/>
                                  <w:szCs w:val="22"/>
                                </w:rPr>
                                <m:t>н</m:t>
                              </m:r>
                            </m:sub>
                          </m:sSub>
                          <m:r>
                            <w:rPr>
                              <w:rFonts w:ascii="Cambria Math" w:eastAsia="Cambria Math" w:hAnsi="Cambria Math" w:cstheme="minorBidi"/>
                              <w:color w:val="000000" w:themeColor="text1"/>
                              <w:sz w:val="22"/>
                              <w:szCs w:val="22"/>
                              <w:lang w:val="en-US"/>
                            </w:rPr>
                            <m:t>)(1+</m:t>
                          </m:r>
                          <m:sSub>
                            <m:sSubPr>
                              <m:ctrlPr>
                                <w:rPr>
                                  <w:rFonts w:ascii="Cambria Math" w:eastAsia="Cambria Math" w:hAnsi="Cambria Math" w:cstheme="minorBidi"/>
                                  <w:i/>
                                  <w:iCs/>
                                  <w:color w:val="000000" w:themeColor="text1"/>
                                  <w:sz w:val="22"/>
                                  <w:szCs w:val="22"/>
                                  <w:lang w:val="en-US"/>
                                </w:rPr>
                              </m:ctrlPr>
                            </m:sSubPr>
                            <m:e>
                              <m:r>
                                <w:rPr>
                                  <w:rFonts w:ascii="Cambria Math" w:eastAsia="Cambria Math" w:hAnsi="Cambria Math" w:cstheme="minorBidi"/>
                                  <w:color w:val="000000" w:themeColor="text1"/>
                                  <w:sz w:val="22"/>
                                  <w:szCs w:val="22"/>
                                  <w:lang w:val="en-US"/>
                                </w:rPr>
                                <m:t>K</m:t>
                              </m:r>
                            </m:e>
                            <m:sub>
                              <m:r>
                                <w:rPr>
                                  <w:rFonts w:ascii="Cambria Math" w:eastAsia="Cambria Math" w:hAnsi="Cambria Math" w:cstheme="minorBidi"/>
                                  <w:color w:val="000000" w:themeColor="text1"/>
                                  <w:sz w:val="22"/>
                                  <w:szCs w:val="22"/>
                                </w:rPr>
                                <m:t>ир</m:t>
                              </m:r>
                            </m:sub>
                          </m:sSub>
                          <m:r>
                            <w:rPr>
                              <w:rFonts w:ascii="Cambria Math" w:eastAsia="Cambria Math" w:hAnsi="Cambria Math" w:cstheme="minorBidi"/>
                              <w:color w:val="000000" w:themeColor="text1"/>
                              <w:sz w:val="22"/>
                              <w:szCs w:val="22"/>
                              <w:lang w:val="en-US"/>
                            </w:rPr>
                            <m:t>)∙0,000859845</m:t>
                          </m:r>
                        </m:oMath>
                      </m:oMathPara>
                    </w:p>
                  </w:txbxContent>
                </v:textbox>
                <w10:wrap type="topAndBottom" anchorx="margin"/>
              </v:shape>
            </w:pict>
          </mc:Fallback>
        </mc:AlternateContent>
      </w:r>
    </w:p>
    <w:p w14:paraId="4E18484E" w14:textId="77777777" w:rsidR="00825BC2" w:rsidRPr="00C713F6" w:rsidRDefault="00825BC2" w:rsidP="00734202">
      <w:pPr>
        <w:ind w:firstLine="426"/>
      </w:pPr>
    </w:p>
    <w:p w14:paraId="149AAA63" w14:textId="1DCFAEF7" w:rsidR="00825BC2" w:rsidRPr="00C713F6" w:rsidRDefault="00FE15B9" w:rsidP="00734202">
      <w:pPr>
        <w:ind w:firstLine="426"/>
      </w:pPr>
      <w:r w:rsidRPr="00C713F6">
        <w:t>С</w:t>
      </w:r>
      <w:r w:rsidR="00825BC2" w:rsidRPr="00C713F6">
        <w:t>редний тепловой поток на горячее водоснабжение, Гкал/ч</w:t>
      </w:r>
      <w:r w:rsidR="000D732A" w:rsidRPr="00C713F6">
        <w:t>:</w:t>
      </w:r>
    </w:p>
    <w:p w14:paraId="0C874779" w14:textId="77777777" w:rsidR="00541CD7" w:rsidRPr="00C713F6" w:rsidRDefault="00541CD7" w:rsidP="00734202">
      <w:pPr>
        <w:ind w:firstLine="426"/>
      </w:pPr>
      <w:r w:rsidRPr="00C713F6">
        <w:rPr>
          <w:noProof/>
        </w:rPr>
        <mc:AlternateContent>
          <mc:Choice Requires="wps">
            <w:drawing>
              <wp:anchor distT="0" distB="0" distL="114300" distR="114300" simplePos="0" relativeHeight="251665408" behindDoc="0" locked="0" layoutInCell="1" allowOverlap="1" wp14:anchorId="13D506C9" wp14:editId="687F4D85">
                <wp:simplePos x="0" y="0"/>
                <wp:positionH relativeFrom="column">
                  <wp:align>center</wp:align>
                </wp:positionH>
                <wp:positionV relativeFrom="paragraph">
                  <wp:posOffset>188595</wp:posOffset>
                </wp:positionV>
                <wp:extent cx="2142000" cy="338400"/>
                <wp:effectExtent l="0" t="0" r="0" b="0"/>
                <wp:wrapTopAndBottom/>
                <wp:docPr id="3" name="TextBox 5"/>
                <wp:cNvGraphicFramePr/>
                <a:graphic xmlns:a="http://schemas.openxmlformats.org/drawingml/2006/main">
                  <a:graphicData uri="http://schemas.microsoft.com/office/word/2010/wordprocessingShape">
                    <wps:wsp>
                      <wps:cNvSpPr txBox="1"/>
                      <wps:spPr>
                        <a:xfrm>
                          <a:off x="0" y="0"/>
                          <a:ext cx="2142000" cy="3384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4015ECF" w14:textId="77777777" w:rsidR="00EF5F1A" w:rsidRDefault="00107555" w:rsidP="00541CD7">
                            <w:pPr>
                              <w:pStyle w:val="aff9"/>
                              <w:rPr>
                                <w:sz w:val="24"/>
                                <w:szCs w:val="24"/>
                              </w:rPr>
                            </w:pPr>
                            <m:oMathPara>
                              <m:oMathParaPr>
                                <m:jc m:val="centerGroup"/>
                              </m:oMathPara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Q</m:t>
                                    </m:r>
                                  </m:e>
                                  <m:sub>
                                    <m:r>
                                      <w:rPr>
                                        <w:rFonts w:ascii="Cambria Math" w:hAnsi="Cambria Math" w:cstheme="minorBidi"/>
                                        <w:color w:val="000000" w:themeColor="text1"/>
                                        <w:sz w:val="22"/>
                                        <w:szCs w:val="22"/>
                                      </w:rPr>
                                      <m:t>гв мах</m:t>
                                    </m:r>
                                  </m:sub>
                                </m:sSub>
                                <m:r>
                                  <w:rPr>
                                    <w:rFonts w:ascii="Cambria Math" w:hAnsi="Cambria Math" w:cstheme="minorBidi"/>
                                    <w:color w:val="000000" w:themeColor="text1"/>
                                    <w:sz w:val="22"/>
                                    <w:szCs w:val="22"/>
                                  </w:rPr>
                                  <m:t>=</m:t>
                                </m:r>
                                <m:f>
                                  <m:fPr>
                                    <m:ctrlPr>
                                      <w:rPr>
                                        <w:rFonts w:ascii="Cambria Math" w:eastAsiaTheme="minorEastAsia" w:hAnsi="Cambria Math" w:cstheme="minorBidi"/>
                                        <w:i/>
                                        <w:iCs/>
                                        <w:color w:val="000000" w:themeColor="text1"/>
                                        <w:sz w:val="22"/>
                                        <w:szCs w:val="22"/>
                                      </w:rPr>
                                    </m:ctrlPr>
                                  </m:fPr>
                                  <m:num>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q</m:t>
                                        </m:r>
                                      </m:e>
                                      <m:sub>
                                        <m:r>
                                          <w:rPr>
                                            <w:rFonts w:ascii="Cambria Math" w:hAnsi="Cambria Math" w:cstheme="minorBidi"/>
                                            <w:color w:val="000000" w:themeColor="text1"/>
                                            <w:sz w:val="22"/>
                                            <w:szCs w:val="22"/>
                                            <w:lang w:val="en-US"/>
                                          </w:rPr>
                                          <m:t>u.i</m:t>
                                        </m:r>
                                      </m:sub>
                                    </m:sSub>
                                    <m:r>
                                      <w:rPr>
                                        <w:rFonts w:ascii="Cambria Math" w:eastAsiaTheme="minorEastAsia" w:hAnsi="Cambria Math" w:cstheme="minorBidi"/>
                                        <w:color w:val="000000" w:themeColor="text1"/>
                                        <w:sz w:val="22"/>
                                        <w:szCs w:val="22"/>
                                      </w:rPr>
                                      <m:t>∙</m:t>
                                    </m:r>
                                    <m:sSub>
                                      <m:sSubPr>
                                        <m:ctrlPr>
                                          <w:rPr>
                                            <w:rFonts w:ascii="Cambria Math" w:eastAsiaTheme="minorEastAsia" w:hAnsi="Cambria Math" w:cstheme="minorBidi"/>
                                            <w:i/>
                                            <w:iCs/>
                                            <w:color w:val="000000" w:themeColor="text1"/>
                                            <w:sz w:val="22"/>
                                            <w:szCs w:val="22"/>
                                          </w:rPr>
                                        </m:ctrlPr>
                                      </m:sSubPr>
                                      <m:e>
                                        <m:r>
                                          <w:rPr>
                                            <w:rFonts w:ascii="Cambria Math" w:eastAsiaTheme="minorEastAsia" w:hAnsi="Cambria Math" w:cstheme="minorBidi"/>
                                            <w:color w:val="000000" w:themeColor="text1"/>
                                            <w:sz w:val="22"/>
                                            <w:szCs w:val="22"/>
                                          </w:rPr>
                                          <m:t>U</m:t>
                                        </m:r>
                                      </m:e>
                                      <m:sub>
                                        <m:r>
                                          <w:rPr>
                                            <w:rFonts w:ascii="Cambria Math" w:hAnsi="Cambria Math" w:cstheme="minorBidi"/>
                                            <w:color w:val="000000" w:themeColor="text1"/>
                                            <w:sz w:val="22"/>
                                            <w:szCs w:val="22"/>
                                            <w:lang w:val="en-US"/>
                                          </w:rPr>
                                          <m:t>i</m:t>
                                        </m:r>
                                      </m:sub>
                                    </m:sSub>
                                  </m:num>
                                  <m:den>
                                    <m:r>
                                      <w:rPr>
                                        <w:rFonts w:ascii="Cambria Math" w:eastAsiaTheme="minorEastAsia" w:hAnsi="Cambria Math" w:cstheme="minorBidi"/>
                                        <w:color w:val="000000" w:themeColor="text1"/>
                                        <w:sz w:val="22"/>
                                        <w:szCs w:val="22"/>
                                      </w:rPr>
                                      <m:t>1000T</m:t>
                                    </m:r>
                                  </m:den>
                                </m:f>
                                <m:r>
                                  <w:rPr>
                                    <w:rFonts w:ascii="Cambria Math" w:eastAsiaTheme="minorEastAsia" w:hAnsi="Cambria Math" w:cstheme="minorBidi"/>
                                    <w:color w:val="000000" w:themeColor="text1"/>
                                    <w:sz w:val="22"/>
                                    <w:szCs w:val="22"/>
                                  </w:rPr>
                                  <m:t>∙</m:t>
                                </m:r>
                                <m:r>
                                  <w:rPr>
                                    <w:rFonts w:ascii="Cambria Math" w:eastAsia="Cambria Math" w:hAnsi="Cambria Math" w:cstheme="minorBidi"/>
                                    <w:color w:val="000000" w:themeColor="text1"/>
                                    <w:sz w:val="22"/>
                                    <w:szCs w:val="22"/>
                                    <w:lang w:val="en-US"/>
                                  </w:rPr>
                                  <m:t>0,000859845</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13D506C9" id="TextBox 5" o:spid="_x0000_s1027" type="#_x0000_t202" style="position:absolute;left:0;text-align:left;margin-left:0;margin-top:14.85pt;width:168.65pt;height:26.6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" filled="f" stroked="f">
                <v:textbox style="mso-fit-shape-to-text:t" inset="0,0,0,0">
                  <w:txbxContent>
                    <w:p w14:paraId="44015ECF" w14:textId="77777777" w:rsidR="00EF5F1A" w:rsidRDefault="006604A2" w:rsidP="00541CD7">
                      <w:pPr>
                        <w:pStyle w:val="aff9"/>
                        <w:rPr>
                          <w:sz w:val="24"/>
                          <w:szCs w:val="24"/>
                        </w:rPr>
                      </w:pPr>
                      <m:oMathPara>
                        <m:oMathParaPr>
                          <m:jc m:val="centerGroup"/>
                        </m:oMathPara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Q</m:t>
                              </m:r>
                            </m:e>
                            <m:sub>
                              <m:r>
                                <w:rPr>
                                  <w:rFonts w:ascii="Cambria Math" w:hAnsi="Cambria Math" w:cstheme="minorBidi"/>
                                  <w:color w:val="000000" w:themeColor="text1"/>
                                  <w:sz w:val="22"/>
                                  <w:szCs w:val="22"/>
                                </w:rPr>
                                <m:t>гв мах</m:t>
                              </m:r>
                            </m:sub>
                          </m:sSub>
                          <m:r>
                            <w:rPr>
                              <w:rFonts w:ascii="Cambria Math" w:hAnsi="Cambria Math" w:cstheme="minorBidi"/>
                              <w:color w:val="000000" w:themeColor="text1"/>
                              <w:sz w:val="22"/>
                              <w:szCs w:val="22"/>
                            </w:rPr>
                            <m:t>=</m:t>
                          </m:r>
                          <m:f>
                            <m:fPr>
                              <m:ctrlPr>
                                <w:rPr>
                                  <w:rFonts w:ascii="Cambria Math" w:eastAsiaTheme="minorEastAsia" w:hAnsi="Cambria Math" w:cstheme="minorBidi"/>
                                  <w:i/>
                                  <w:iCs/>
                                  <w:color w:val="000000" w:themeColor="text1"/>
                                  <w:sz w:val="22"/>
                                  <w:szCs w:val="22"/>
                                </w:rPr>
                              </m:ctrlPr>
                            </m:fPr>
                            <m:num>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q</m:t>
                                  </m:r>
                                </m:e>
                                <m:sub>
                                  <m:r>
                                    <w:rPr>
                                      <w:rFonts w:ascii="Cambria Math" w:hAnsi="Cambria Math" w:cstheme="minorBidi"/>
                                      <w:color w:val="000000" w:themeColor="text1"/>
                                      <w:sz w:val="22"/>
                                      <w:szCs w:val="22"/>
                                      <w:lang w:val="en-US"/>
                                    </w:rPr>
                                    <m:t>u.i</m:t>
                                  </m:r>
                                </m:sub>
                              </m:sSub>
                              <m:r>
                                <w:rPr>
                                  <w:rFonts w:ascii="Cambria Math" w:eastAsiaTheme="minorEastAsia" w:hAnsi="Cambria Math" w:cstheme="minorBidi"/>
                                  <w:color w:val="000000" w:themeColor="text1"/>
                                  <w:sz w:val="22"/>
                                  <w:szCs w:val="22"/>
                                </w:rPr>
                                <m:t>∙</m:t>
                              </m:r>
                              <m:sSub>
                                <m:sSubPr>
                                  <m:ctrlPr>
                                    <w:rPr>
                                      <w:rFonts w:ascii="Cambria Math" w:eastAsiaTheme="minorEastAsia" w:hAnsi="Cambria Math" w:cstheme="minorBidi"/>
                                      <w:i/>
                                      <w:iCs/>
                                      <w:color w:val="000000" w:themeColor="text1"/>
                                      <w:sz w:val="22"/>
                                      <w:szCs w:val="22"/>
                                    </w:rPr>
                                  </m:ctrlPr>
                                </m:sSubPr>
                                <m:e>
                                  <m:r>
                                    <w:rPr>
                                      <w:rFonts w:ascii="Cambria Math" w:eastAsiaTheme="minorEastAsia" w:hAnsi="Cambria Math" w:cstheme="minorBidi"/>
                                      <w:color w:val="000000" w:themeColor="text1"/>
                                      <w:sz w:val="22"/>
                                      <w:szCs w:val="22"/>
                                    </w:rPr>
                                    <m:t>U</m:t>
                                  </m:r>
                                </m:e>
                                <m:sub>
                                  <m:r>
                                    <w:rPr>
                                      <w:rFonts w:ascii="Cambria Math" w:hAnsi="Cambria Math" w:cstheme="minorBidi"/>
                                      <w:color w:val="000000" w:themeColor="text1"/>
                                      <w:sz w:val="22"/>
                                      <w:szCs w:val="22"/>
                                      <w:lang w:val="en-US"/>
                                    </w:rPr>
                                    <m:t>i</m:t>
                                  </m:r>
                                </m:sub>
                              </m:sSub>
                            </m:num>
                            <m:den>
                              <m:r>
                                <w:rPr>
                                  <w:rFonts w:ascii="Cambria Math" w:eastAsiaTheme="minorEastAsia" w:hAnsi="Cambria Math" w:cstheme="minorBidi"/>
                                  <w:color w:val="000000" w:themeColor="text1"/>
                                  <w:sz w:val="22"/>
                                  <w:szCs w:val="22"/>
                                </w:rPr>
                                <m:t>1000T</m:t>
                              </m:r>
                            </m:den>
                          </m:f>
                          <m:r>
                            <w:rPr>
                              <w:rFonts w:ascii="Cambria Math" w:eastAsiaTheme="minorEastAsia" w:hAnsi="Cambria Math" w:cstheme="minorBidi"/>
                              <w:color w:val="000000" w:themeColor="text1"/>
                              <w:sz w:val="22"/>
                              <w:szCs w:val="22"/>
                            </w:rPr>
                            <m:t>∙</m:t>
                          </m:r>
                          <m:r>
                            <w:rPr>
                              <w:rFonts w:ascii="Cambria Math" w:eastAsia="Cambria Math" w:hAnsi="Cambria Math" w:cstheme="minorBidi"/>
                              <w:color w:val="000000" w:themeColor="text1"/>
                              <w:sz w:val="22"/>
                              <w:szCs w:val="22"/>
                              <w:lang w:val="en-US"/>
                            </w:rPr>
                            <m:t>0,000859845</m:t>
                          </m:r>
                        </m:oMath>
                      </m:oMathPara>
                    </w:p>
                  </w:txbxContent>
                </v:textbox>
                <w10:wrap type="topAndBottom"/>
              </v:shape>
            </w:pict>
          </mc:Fallback>
        </mc:AlternateContent>
      </w:r>
    </w:p>
    <w:p w14:paraId="3CCDA694" w14:textId="77777777" w:rsidR="00541CD7" w:rsidRPr="00C713F6" w:rsidRDefault="00541CD7" w:rsidP="00734202">
      <w:pPr>
        <w:ind w:firstLine="426"/>
      </w:pPr>
    </w:p>
    <w:p w14:paraId="387C4964" w14:textId="77777777" w:rsidR="00541CD7" w:rsidRPr="00C713F6" w:rsidRDefault="00541CD7" w:rsidP="00734202">
      <w:pPr>
        <w:ind w:firstLine="426"/>
      </w:pPr>
      <w:r w:rsidRPr="00C713F6">
        <w:rPr>
          <w:noProof/>
        </w:rPr>
        <mc:AlternateContent>
          <mc:Choice Requires="wps">
            <w:drawing>
              <wp:anchor distT="0" distB="0" distL="114300" distR="114300" simplePos="0" relativeHeight="251663360" behindDoc="0" locked="0" layoutInCell="1" allowOverlap="1" wp14:anchorId="270E13DD" wp14:editId="76CDC7BF">
                <wp:simplePos x="0" y="0"/>
                <wp:positionH relativeFrom="margin">
                  <wp:align>center</wp:align>
                </wp:positionH>
                <wp:positionV relativeFrom="paragraph">
                  <wp:posOffset>233045</wp:posOffset>
                </wp:positionV>
                <wp:extent cx="3438000" cy="360000"/>
                <wp:effectExtent l="0" t="0" r="0" b="0"/>
                <wp:wrapTopAndBottom/>
                <wp:docPr id="6" name="TextBox 5"/>
                <wp:cNvGraphicFramePr/>
                <a:graphic xmlns:a="http://schemas.openxmlformats.org/drawingml/2006/main">
                  <a:graphicData uri="http://schemas.microsoft.com/office/word/2010/wordprocessingShape">
                    <wps:wsp>
                      <wps:cNvSpPr txBox="1"/>
                      <wps:spPr>
                        <a:xfrm>
                          <a:off x="0" y="0"/>
                          <a:ext cx="3438000" cy="3600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7A515E5" w14:textId="77777777" w:rsidR="00EF5F1A" w:rsidRDefault="00107555" w:rsidP="002A0CD7">
                            <w:pPr>
                              <w:pStyle w:val="aff9"/>
                              <w:rPr>
                                <w:sz w:val="24"/>
                                <w:szCs w:val="24"/>
                              </w:rPr>
                            </w:pPr>
                            <m:oMathPara>
                              <m:oMathParaPr>
                                <m:jc m:val="centerGroup"/>
                              </m:oMathPara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Q</m:t>
                                    </m:r>
                                  </m:e>
                                  <m:sub>
                                    <m:r>
                                      <w:rPr>
                                        <w:rFonts w:ascii="Cambria Math" w:hAnsi="Cambria Math" w:cstheme="minorBidi"/>
                                        <w:color w:val="000000" w:themeColor="text1"/>
                                        <w:sz w:val="22"/>
                                        <w:szCs w:val="22"/>
                                        <w:lang w:val="en-US"/>
                                      </w:rPr>
                                      <m:t>hw</m:t>
                                    </m:r>
                                  </m:sub>
                                </m:sSub>
                                <m:r>
                                  <w:rPr>
                                    <w:rFonts w:ascii="Cambria Math" w:hAnsi="Cambria Math" w:cstheme="minorBidi"/>
                                    <w:color w:val="000000" w:themeColor="text1"/>
                                    <w:sz w:val="22"/>
                                    <w:szCs w:val="22"/>
                                  </w:rPr>
                                  <m:t>=</m:t>
                                </m:r>
                                <m:f>
                                  <m:fPr>
                                    <m:ctrlPr>
                                      <w:rPr>
                                        <w:rFonts w:ascii="Cambria Math" w:eastAsiaTheme="minorEastAsia" w:hAnsi="Cambria Math" w:cstheme="minorBidi"/>
                                        <w:i/>
                                        <w:iCs/>
                                        <w:color w:val="000000" w:themeColor="text1"/>
                                        <w:sz w:val="22"/>
                                        <w:szCs w:val="22"/>
                                      </w:rPr>
                                    </m:ctrlPr>
                                  </m:fPr>
                                  <m:num>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V</m:t>
                                        </m:r>
                                      </m:e>
                                      <m:sub>
                                        <m:r>
                                          <w:rPr>
                                            <w:rFonts w:ascii="Cambria Math" w:hAnsi="Cambria Math" w:cstheme="minorBidi"/>
                                            <w:color w:val="000000" w:themeColor="text1"/>
                                            <w:sz w:val="22"/>
                                            <w:szCs w:val="22"/>
                                            <w:lang w:val="en-US"/>
                                          </w:rPr>
                                          <m:t>hw</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lang w:val="en-US"/>
                                      </w:rPr>
                                      <m:t>65-</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lang w:val="en-US"/>
                                          </w:rPr>
                                          <m:t>wc</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lang w:val="en-US"/>
                                      </w:rPr>
                                      <m:t>1+</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k</m:t>
                                        </m:r>
                                      </m:e>
                                      <m:sub>
                                        <m:r>
                                          <w:rPr>
                                            <w:rFonts w:ascii="Cambria Math" w:hAnsi="Cambria Math" w:cstheme="minorBidi"/>
                                            <w:color w:val="000000" w:themeColor="text1"/>
                                            <w:sz w:val="22"/>
                                            <w:szCs w:val="22"/>
                                            <w:lang w:val="en-US"/>
                                          </w:rPr>
                                          <m:t>hl</m:t>
                                        </m:r>
                                      </m:sub>
                                    </m:sSub>
                                    <m:r>
                                      <w:rPr>
                                        <w:rFonts w:ascii="Cambria Math" w:hAnsi="Cambria Math" w:cstheme="minorBidi"/>
                                        <w:color w:val="000000" w:themeColor="text1"/>
                                        <w:sz w:val="22"/>
                                        <w:szCs w:val="22"/>
                                      </w:rPr>
                                      <m:t>)</m:t>
                                    </m:r>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p</m:t>
                                        </m:r>
                                      </m:e>
                                      <m:sub>
                                        <m:r>
                                          <w:rPr>
                                            <w:rFonts w:ascii="Cambria Math" w:hAnsi="Cambria Math" w:cstheme="minorBidi"/>
                                            <w:color w:val="000000" w:themeColor="text1"/>
                                            <w:sz w:val="22"/>
                                            <w:szCs w:val="22"/>
                                            <w:lang w:val="en-US"/>
                                          </w:rPr>
                                          <m:t>w</m:t>
                                        </m:r>
                                      </m:sub>
                                    </m:sSub>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c</m:t>
                                        </m:r>
                                      </m:e>
                                      <m:sub>
                                        <m:r>
                                          <w:rPr>
                                            <w:rFonts w:ascii="Cambria Math" w:hAnsi="Cambria Math" w:cstheme="minorBidi"/>
                                            <w:color w:val="000000" w:themeColor="text1"/>
                                            <w:sz w:val="22"/>
                                            <w:szCs w:val="22"/>
                                            <w:lang w:val="en-US"/>
                                          </w:rPr>
                                          <m:t>w</m:t>
                                        </m:r>
                                      </m:sub>
                                    </m:sSub>
                                  </m:num>
                                  <m:den>
                                    <m:r>
                                      <w:rPr>
                                        <w:rFonts w:ascii="Cambria Math" w:hAnsi="Cambria Math" w:cstheme="minorBidi"/>
                                        <w:color w:val="000000" w:themeColor="text1"/>
                                        <w:sz w:val="22"/>
                                        <w:szCs w:val="22"/>
                                        <w:lang w:val="en-US"/>
                                      </w:rPr>
                                      <m:t>3,6</m:t>
                                    </m:r>
                                    <m:r>
                                      <w:rPr>
                                        <w:rFonts w:ascii="Cambria Math" w:eastAsia="Cambria Math" w:hAnsi="Cambria Math" w:cstheme="minorBidi"/>
                                        <w:color w:val="000000" w:themeColor="text1"/>
                                        <w:sz w:val="22"/>
                                        <w:szCs w:val="22"/>
                                        <w:lang w:val="en-US"/>
                                      </w:rPr>
                                      <m:t>∙2,4</m:t>
                                    </m:r>
                                  </m:den>
                                </m:f>
                                <m:r>
                                  <w:rPr>
                                    <w:rFonts w:ascii="Cambria Math" w:eastAsiaTheme="minorEastAsia" w:hAnsi="Cambria Math" w:cstheme="minorBidi"/>
                                    <w:color w:val="000000" w:themeColor="text1"/>
                                    <w:sz w:val="22"/>
                                    <w:szCs w:val="22"/>
                                  </w:rPr>
                                  <m:t>∙</m:t>
                                </m:r>
                                <m:r>
                                  <w:rPr>
                                    <w:rFonts w:ascii="Cambria Math" w:eastAsia="Cambria Math" w:hAnsi="Cambria Math" w:cstheme="minorBidi"/>
                                    <w:color w:val="000000" w:themeColor="text1"/>
                                    <w:sz w:val="22"/>
                                    <w:szCs w:val="22"/>
                                    <w:lang w:val="en-US"/>
                                  </w:rPr>
                                  <m:t>0,000859845</m:t>
                                </m:r>
                              </m:oMath>
                            </m:oMathPara>
                          </w:p>
                        </w:txbxContent>
                      </wps:txbx>
                      <wps:bodyPr vertOverflow="clip" horzOverflow="clip" wrap="squar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270E13DD" id="_x0000_s1028" type="#_x0000_t202" style="position:absolute;left:0;text-align:left;margin-left:0;margin-top:18.35pt;width:270.7pt;height:28.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" filled="f" stroked="f">
                <v:textbox style="mso-fit-shape-to-text:t" inset="0,0,0,0">
                  <w:txbxContent>
                    <w:p w14:paraId="07A515E5" w14:textId="77777777" w:rsidR="00EF5F1A" w:rsidRDefault="006604A2" w:rsidP="002A0CD7">
                      <w:pPr>
                        <w:pStyle w:val="aff9"/>
                        <w:rPr>
                          <w:sz w:val="24"/>
                          <w:szCs w:val="24"/>
                        </w:rPr>
                      </w:pPr>
                      <m:oMathPara>
                        <m:oMathParaPr>
                          <m:jc m:val="centerGroup"/>
                        </m:oMathPara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Q</m:t>
                              </m:r>
                            </m:e>
                            <m:sub>
                              <m:r>
                                <w:rPr>
                                  <w:rFonts w:ascii="Cambria Math" w:hAnsi="Cambria Math" w:cstheme="minorBidi"/>
                                  <w:color w:val="000000" w:themeColor="text1"/>
                                  <w:sz w:val="22"/>
                                  <w:szCs w:val="22"/>
                                  <w:lang w:val="en-US"/>
                                </w:rPr>
                                <m:t>hw</m:t>
                              </m:r>
                            </m:sub>
                          </m:sSub>
                          <m:r>
                            <w:rPr>
                              <w:rFonts w:ascii="Cambria Math" w:hAnsi="Cambria Math" w:cstheme="minorBidi"/>
                              <w:color w:val="000000" w:themeColor="text1"/>
                              <w:sz w:val="22"/>
                              <w:szCs w:val="22"/>
                            </w:rPr>
                            <m:t>=</m:t>
                          </m:r>
                          <m:f>
                            <m:fPr>
                              <m:ctrlPr>
                                <w:rPr>
                                  <w:rFonts w:ascii="Cambria Math" w:eastAsiaTheme="minorEastAsia" w:hAnsi="Cambria Math" w:cstheme="minorBidi"/>
                                  <w:i/>
                                  <w:iCs/>
                                  <w:color w:val="000000" w:themeColor="text1"/>
                                  <w:sz w:val="22"/>
                                  <w:szCs w:val="22"/>
                                </w:rPr>
                              </m:ctrlPr>
                            </m:fPr>
                            <m:num>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V</m:t>
                                  </m:r>
                                </m:e>
                                <m:sub>
                                  <m:r>
                                    <w:rPr>
                                      <w:rFonts w:ascii="Cambria Math" w:hAnsi="Cambria Math" w:cstheme="minorBidi"/>
                                      <w:color w:val="000000" w:themeColor="text1"/>
                                      <w:sz w:val="22"/>
                                      <w:szCs w:val="22"/>
                                      <w:lang w:val="en-US"/>
                                    </w:rPr>
                                    <m:t>hw</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lang w:val="en-US"/>
                                </w:rPr>
                                <m:t>65-</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lang w:val="en-US"/>
                                    </w:rPr>
                                    <m:t>wc</m:t>
                                  </m:r>
                                </m:sub>
                              </m:sSub>
                              <m:r>
                                <w:rPr>
                                  <w:rFonts w:ascii="Cambria Math" w:hAnsi="Cambria Math" w:cstheme="minorBidi"/>
                                  <w:color w:val="000000" w:themeColor="text1"/>
                                  <w:sz w:val="22"/>
                                  <w:szCs w:val="22"/>
                                </w:rPr>
                                <m:t>)(</m:t>
                              </m:r>
                              <m:r>
                                <w:rPr>
                                  <w:rFonts w:ascii="Cambria Math" w:hAnsi="Cambria Math" w:cstheme="minorBidi"/>
                                  <w:color w:val="000000" w:themeColor="text1"/>
                                  <w:sz w:val="22"/>
                                  <w:szCs w:val="22"/>
                                  <w:lang w:val="en-US"/>
                                </w:rPr>
                                <m:t>1+</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k</m:t>
                                  </m:r>
                                </m:e>
                                <m:sub>
                                  <m:r>
                                    <w:rPr>
                                      <w:rFonts w:ascii="Cambria Math" w:hAnsi="Cambria Math" w:cstheme="minorBidi"/>
                                      <w:color w:val="000000" w:themeColor="text1"/>
                                      <w:sz w:val="22"/>
                                      <w:szCs w:val="22"/>
                                      <w:lang w:val="en-US"/>
                                    </w:rPr>
                                    <m:t>hl</m:t>
                                  </m:r>
                                </m:sub>
                              </m:sSub>
                              <m:r>
                                <w:rPr>
                                  <w:rFonts w:ascii="Cambria Math" w:hAnsi="Cambria Math" w:cstheme="minorBidi"/>
                                  <w:color w:val="000000" w:themeColor="text1"/>
                                  <w:sz w:val="22"/>
                                  <w:szCs w:val="22"/>
                                </w:rPr>
                                <m:t>)</m:t>
                              </m:r>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p</m:t>
                                  </m:r>
                                </m:e>
                                <m:sub>
                                  <m:r>
                                    <w:rPr>
                                      <w:rFonts w:ascii="Cambria Math" w:hAnsi="Cambria Math" w:cstheme="minorBidi"/>
                                      <w:color w:val="000000" w:themeColor="text1"/>
                                      <w:sz w:val="22"/>
                                      <w:szCs w:val="22"/>
                                      <w:lang w:val="en-US"/>
                                    </w:rPr>
                                    <m:t>w</m:t>
                                  </m:r>
                                </m:sub>
                              </m:sSub>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c</m:t>
                                  </m:r>
                                </m:e>
                                <m:sub>
                                  <m:r>
                                    <w:rPr>
                                      <w:rFonts w:ascii="Cambria Math" w:hAnsi="Cambria Math" w:cstheme="minorBidi"/>
                                      <w:color w:val="000000" w:themeColor="text1"/>
                                      <w:sz w:val="22"/>
                                      <w:szCs w:val="22"/>
                                      <w:lang w:val="en-US"/>
                                    </w:rPr>
                                    <m:t>w</m:t>
                                  </m:r>
                                </m:sub>
                              </m:sSub>
                            </m:num>
                            <m:den>
                              <m:r>
                                <w:rPr>
                                  <w:rFonts w:ascii="Cambria Math" w:hAnsi="Cambria Math" w:cstheme="minorBidi"/>
                                  <w:color w:val="000000" w:themeColor="text1"/>
                                  <w:sz w:val="22"/>
                                  <w:szCs w:val="22"/>
                                  <w:lang w:val="en-US"/>
                                </w:rPr>
                                <m:t>3,6</m:t>
                              </m:r>
                              <m:r>
                                <w:rPr>
                                  <w:rFonts w:ascii="Cambria Math" w:eastAsia="Cambria Math" w:hAnsi="Cambria Math" w:cstheme="minorBidi"/>
                                  <w:color w:val="000000" w:themeColor="text1"/>
                                  <w:sz w:val="22"/>
                                  <w:szCs w:val="22"/>
                                  <w:lang w:val="en-US"/>
                                </w:rPr>
                                <m:t>∙2,4</m:t>
                              </m:r>
                            </m:den>
                          </m:f>
                          <m:r>
                            <w:rPr>
                              <w:rFonts w:ascii="Cambria Math" w:eastAsiaTheme="minorEastAsia" w:hAnsi="Cambria Math" w:cstheme="minorBidi"/>
                              <w:color w:val="000000" w:themeColor="text1"/>
                              <w:sz w:val="22"/>
                              <w:szCs w:val="22"/>
                            </w:rPr>
                            <m:t>∙</m:t>
                          </m:r>
                          <m:r>
                            <w:rPr>
                              <w:rFonts w:ascii="Cambria Math" w:eastAsia="Cambria Math" w:hAnsi="Cambria Math" w:cstheme="minorBidi"/>
                              <w:color w:val="000000" w:themeColor="text1"/>
                              <w:sz w:val="22"/>
                              <w:szCs w:val="22"/>
                              <w:lang w:val="en-US"/>
                            </w:rPr>
                            <m:t>0,000859845</m:t>
                          </m:r>
                        </m:oMath>
                      </m:oMathPara>
                    </w:p>
                  </w:txbxContent>
                </v:textbox>
                <w10:wrap type="topAndBottom" anchorx="margin"/>
              </v:shape>
            </w:pict>
          </mc:Fallback>
        </mc:AlternateContent>
      </w:r>
      <w:r w:rsidR="00FE15B9" w:rsidRPr="00C713F6">
        <w:t>М</w:t>
      </w:r>
      <w:r w:rsidR="00825BC2" w:rsidRPr="00C713F6">
        <w:t xml:space="preserve">аксимальный тепловой поток на горячее водоснабжение, </w:t>
      </w:r>
      <w:r w:rsidRPr="00C713F6">
        <w:t>Гкал/ч</w:t>
      </w:r>
    </w:p>
    <w:p w14:paraId="13186210" w14:textId="77777777" w:rsidR="00583AEE" w:rsidRPr="00C713F6" w:rsidRDefault="00FE15B9" w:rsidP="00734202">
      <w:pPr>
        <w:ind w:firstLine="426"/>
      </w:pPr>
      <w:r w:rsidRPr="00C713F6">
        <w:rPr>
          <w:noProof/>
        </w:rPr>
        <mc:AlternateContent>
          <mc:Choice Requires="wps">
            <w:drawing>
              <wp:anchor distT="0" distB="0" distL="114300" distR="114300" simplePos="0" relativeHeight="251667456" behindDoc="0" locked="0" layoutInCell="1" allowOverlap="1" wp14:anchorId="032DDF69" wp14:editId="4F74E1D2">
                <wp:simplePos x="0" y="0"/>
                <wp:positionH relativeFrom="margin">
                  <wp:align>center</wp:align>
                </wp:positionH>
                <wp:positionV relativeFrom="paragraph">
                  <wp:posOffset>645160</wp:posOffset>
                </wp:positionV>
                <wp:extent cx="3351600" cy="457200"/>
                <wp:effectExtent l="0" t="0" r="0" b="0"/>
                <wp:wrapTopAndBottom/>
                <wp:docPr id="4" name="TextBox 3"/>
                <wp:cNvGraphicFramePr/>
                <a:graphic xmlns:a="http://schemas.openxmlformats.org/drawingml/2006/main">
                  <a:graphicData uri="http://schemas.microsoft.com/office/word/2010/wordprocessingShape">
                    <wps:wsp>
                      <wps:cNvSpPr txBox="1"/>
                      <wps:spPr>
                        <a:xfrm>
                          <a:off x="0" y="0"/>
                          <a:ext cx="3351600" cy="4572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0143844" w14:textId="77777777" w:rsidR="00EF5F1A" w:rsidRDefault="00107555" w:rsidP="00541CD7">
                            <w:pPr>
                              <w:pStyle w:val="aff9"/>
                              <w:rPr>
                                <w:sz w:val="24"/>
                                <w:szCs w:val="24"/>
                              </w:rPr>
                            </w:p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ир</m:t>
                                  </m:r>
                                </m:sub>
                              </m:sSub>
                              <m:r>
                                <w:rPr>
                                  <w:rFonts w:ascii="Cambria Math" w:hAnsi="Cambria Math" w:cstheme="minorBidi"/>
                                  <w:color w:val="000000" w:themeColor="text1"/>
                                  <w:sz w:val="22"/>
                                  <w:szCs w:val="22"/>
                                  <w:lang w:val="en-US"/>
                                </w:rPr>
                                <m:t>=</m:t>
                              </m:r>
                              <m:sSup>
                                <m:sSupPr>
                                  <m:ctrlPr>
                                    <w:rPr>
                                      <w:rFonts w:ascii="Cambria Math" w:eastAsiaTheme="minorEastAsia" w:hAnsi="Cambria Math" w:cstheme="minorBidi"/>
                                      <w:i/>
                                      <w:iCs/>
                                      <w:color w:val="000000" w:themeColor="text1"/>
                                      <w:sz w:val="22"/>
                                      <w:szCs w:val="22"/>
                                      <w:lang w:val="en-US"/>
                                    </w:rPr>
                                  </m:ctrlPr>
                                </m:sSupPr>
                                <m:e>
                                  <m:r>
                                    <w:rPr>
                                      <w:rFonts w:ascii="Cambria Math" w:hAnsi="Cambria Math" w:cstheme="minorBidi"/>
                                      <w:color w:val="000000" w:themeColor="text1"/>
                                      <w:sz w:val="22"/>
                                      <w:szCs w:val="22"/>
                                    </w:rPr>
                                    <m:t>10</m:t>
                                  </m:r>
                                </m:e>
                                <m:sup>
                                  <m:r>
                                    <w:rPr>
                                      <w:rFonts w:ascii="Cambria Math" w:hAnsi="Cambria Math" w:cstheme="minorBidi"/>
                                      <w:color w:val="000000" w:themeColor="text1"/>
                                      <w:sz w:val="22"/>
                                      <w:szCs w:val="22"/>
                                    </w:rPr>
                                    <m:t>-2</m:t>
                                  </m:r>
                                </m:sup>
                              </m:sSup>
                              <m:r>
                                <w:rPr>
                                  <w:rFonts w:ascii="Cambria Math" w:hAnsi="Cambria Math" w:cstheme="minorBidi"/>
                                  <w:color w:val="000000" w:themeColor="text1"/>
                                  <w:sz w:val="22"/>
                                  <w:szCs w:val="22"/>
                                  <w:lang w:val="en-US"/>
                                </w:rPr>
                                <m:t>(</m:t>
                              </m:r>
                              <m:rad>
                                <m:radPr>
                                  <m:degHide m:val="1"/>
                                  <m:ctrlPr>
                                    <w:rPr>
                                      <w:rFonts w:ascii="Cambria Math" w:eastAsiaTheme="minorEastAsia" w:hAnsi="Cambria Math" w:cstheme="minorBidi"/>
                                      <w:i/>
                                      <w:iCs/>
                                      <w:color w:val="000000" w:themeColor="text1"/>
                                      <w:sz w:val="22"/>
                                      <w:szCs w:val="22"/>
                                      <w:lang w:val="en-US"/>
                                    </w:rPr>
                                  </m:ctrlPr>
                                </m:radPr>
                                <m:deg/>
                                <m:e>
                                  <m:r>
                                    <w:rPr>
                                      <w:rFonts w:ascii="Cambria Math" w:hAnsi="Cambria Math" w:cstheme="minorBidi"/>
                                      <w:color w:val="000000" w:themeColor="text1"/>
                                      <w:sz w:val="22"/>
                                      <w:szCs w:val="22"/>
                                      <w:lang w:val="en-US"/>
                                    </w:rPr>
                                    <m:t>2</m:t>
                                  </m:r>
                                  <m:r>
                                    <w:rPr>
                                      <w:rFonts w:ascii="Cambria Math" w:eastAsia="Cambria Math" w:hAnsi="Cambria Math" w:cstheme="minorBidi"/>
                                      <w:color w:val="000000" w:themeColor="text1"/>
                                      <w:sz w:val="22"/>
                                      <w:szCs w:val="22"/>
                                      <w:lang w:val="en-US"/>
                                    </w:rPr>
                                    <m:t>∙g∙H</m:t>
                                  </m:r>
                                  <m:d>
                                    <m:dPr>
                                      <m:ctrlPr>
                                        <w:rPr>
                                          <w:rFonts w:ascii="Cambria Math" w:eastAsiaTheme="minorEastAsia"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f>
                                        <m:fPr>
                                          <m:ctrlPr>
                                            <w:rPr>
                                              <w:rFonts w:ascii="Cambria Math" w:eastAsiaTheme="minorEastAsia"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273+</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rPr>
                                                <m:t>н</m:t>
                                              </m:r>
                                            </m:sub>
                                          </m:sSub>
                                        </m:num>
                                        <m:den>
                                          <m:r>
                                            <w:rPr>
                                              <w:rFonts w:ascii="Cambria Math" w:hAnsi="Cambria Math" w:cstheme="minorBidi"/>
                                              <w:color w:val="000000" w:themeColor="text1"/>
                                              <w:sz w:val="22"/>
                                              <w:szCs w:val="22"/>
                                              <w:lang w:val="en-US"/>
                                            </w:rPr>
                                            <m:t>273+</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rPr>
                                                <m:t>в</m:t>
                                              </m:r>
                                            </m:sub>
                                          </m:sSub>
                                        </m:den>
                                      </m:f>
                                    </m:e>
                                  </m:d>
                                  <m:r>
                                    <w:rPr>
                                      <w:rFonts w:ascii="Cambria Math" w:hAnsi="Cambria Math" w:cstheme="minorBidi"/>
                                      <w:color w:val="000000" w:themeColor="text1"/>
                                      <w:sz w:val="22"/>
                                      <w:szCs w:val="22"/>
                                    </w:rPr>
                                    <m:t>+</m:t>
                                  </m:r>
                                  <m:sSup>
                                    <m:sSupPr>
                                      <m:ctrlPr>
                                        <w:rPr>
                                          <w:rFonts w:ascii="Cambria Math" w:eastAsiaTheme="minorEastAsia" w:hAnsi="Cambria Math" w:cstheme="minorBidi"/>
                                          <w:i/>
                                          <w:iCs/>
                                          <w:color w:val="000000" w:themeColor="text1"/>
                                          <w:sz w:val="22"/>
                                          <w:szCs w:val="22"/>
                                        </w:rPr>
                                      </m:ctrlPr>
                                    </m:sSupPr>
                                    <m:e>
                                      <m:r>
                                        <w:rPr>
                                          <w:rFonts w:ascii="Cambria Math" w:hAnsi="Cambria Math" w:cstheme="minorBidi"/>
                                          <w:color w:val="000000" w:themeColor="text1"/>
                                          <w:sz w:val="22"/>
                                          <w:szCs w:val="22"/>
                                          <w:lang w:val="en-US"/>
                                        </w:rPr>
                                        <m:t>w</m:t>
                                      </m:r>
                                    </m:e>
                                    <m:sup>
                                      <m:r>
                                        <w:rPr>
                                          <w:rFonts w:ascii="Cambria Math" w:hAnsi="Cambria Math" w:cstheme="minorBidi"/>
                                          <w:color w:val="000000" w:themeColor="text1"/>
                                          <w:sz w:val="22"/>
                                          <w:szCs w:val="22"/>
                                          <w:lang w:val="en-US"/>
                                        </w:rPr>
                                        <m:t>2</m:t>
                                      </m:r>
                                    </m:sup>
                                  </m:sSup>
                                </m:e>
                              </m:rad>
                            </m:oMath>
                            <w:r w:rsidR="00EF5F1A">
                              <w:rPr>
                                <w:rFonts w:asciiTheme="minorHAnsi" w:hAnsi="Calibri" w:cstheme="minorBidi"/>
                                <w:color w:val="000000" w:themeColor="text1"/>
                                <w:sz w:val="22"/>
                                <w:szCs w:val="22"/>
                                <w:lang w:val="en-US"/>
                              </w:rPr>
                              <w:t>)</w:t>
                            </w:r>
                          </w:p>
                        </w:txbxContent>
                      </wps:txbx>
                      <wps:bodyPr vertOverflow="clip" horzOverflow="clip" wrap="square" rtlCol="0" anchor="t">
                        <a:spAutoFit/>
                      </wps:bodyPr>
                    </wps:wsp>
                  </a:graphicData>
                </a:graphic>
                <wp14:sizeRelH relativeFrom="margin">
                  <wp14:pctWidth>0</wp14:pctWidth>
                </wp14:sizeRelH>
                <wp14:sizeRelV relativeFrom="margin">
                  <wp14:pctHeight>0</wp14:pctHeight>
                </wp14:sizeRelV>
              </wp:anchor>
            </w:drawing>
          </mc:Choice>
          <mc:Fallback>
            <w:pict>
              <v:shape w14:anchorId="032DDF69" id="TextBox 3" o:spid="_x0000_s1029" type="#_x0000_t202" style="position:absolute;left:0;text-align:left;margin-left:0;margin-top:50.8pt;width:263.9pt;height:36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" filled="f" stroked="f">
                <v:textbox style="mso-fit-shape-to-text:t">
                  <w:txbxContent>
                    <w:p w14:paraId="00143844" w14:textId="77777777" w:rsidR="00EF5F1A" w:rsidRDefault="006604A2" w:rsidP="00541CD7">
                      <w:pPr>
                        <w:pStyle w:val="aff9"/>
                        <w:rPr>
                          <w:sz w:val="24"/>
                          <w:szCs w:val="24"/>
                        </w:rPr>
                      </w:p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ир</m:t>
                            </m:r>
                          </m:sub>
                        </m:sSub>
                        <m:r>
                          <w:rPr>
                            <w:rFonts w:ascii="Cambria Math" w:hAnsi="Cambria Math" w:cstheme="minorBidi"/>
                            <w:color w:val="000000" w:themeColor="text1"/>
                            <w:sz w:val="22"/>
                            <w:szCs w:val="22"/>
                            <w:lang w:val="en-US"/>
                          </w:rPr>
                          <m:t>=</m:t>
                        </m:r>
                        <m:sSup>
                          <m:sSupPr>
                            <m:ctrlPr>
                              <w:rPr>
                                <w:rFonts w:ascii="Cambria Math" w:eastAsiaTheme="minorEastAsia" w:hAnsi="Cambria Math" w:cstheme="minorBidi"/>
                                <w:i/>
                                <w:iCs/>
                                <w:color w:val="000000" w:themeColor="text1"/>
                                <w:sz w:val="22"/>
                                <w:szCs w:val="22"/>
                                <w:lang w:val="en-US"/>
                              </w:rPr>
                            </m:ctrlPr>
                          </m:sSupPr>
                          <m:e>
                            <m:r>
                              <w:rPr>
                                <w:rFonts w:ascii="Cambria Math" w:hAnsi="Cambria Math" w:cstheme="minorBidi"/>
                                <w:color w:val="000000" w:themeColor="text1"/>
                                <w:sz w:val="22"/>
                                <w:szCs w:val="22"/>
                              </w:rPr>
                              <m:t>10</m:t>
                            </m:r>
                          </m:e>
                          <m:sup>
                            <m:r>
                              <w:rPr>
                                <w:rFonts w:ascii="Cambria Math" w:hAnsi="Cambria Math" w:cstheme="minorBidi"/>
                                <w:color w:val="000000" w:themeColor="text1"/>
                                <w:sz w:val="22"/>
                                <w:szCs w:val="22"/>
                              </w:rPr>
                              <m:t>-2</m:t>
                            </m:r>
                          </m:sup>
                        </m:sSup>
                        <m:r>
                          <w:rPr>
                            <w:rFonts w:ascii="Cambria Math" w:hAnsi="Cambria Math" w:cstheme="minorBidi"/>
                            <w:color w:val="000000" w:themeColor="text1"/>
                            <w:sz w:val="22"/>
                            <w:szCs w:val="22"/>
                            <w:lang w:val="en-US"/>
                          </w:rPr>
                          <m:t>(</m:t>
                        </m:r>
                        <m:rad>
                          <m:radPr>
                            <m:degHide m:val="1"/>
                            <m:ctrlPr>
                              <w:rPr>
                                <w:rFonts w:ascii="Cambria Math" w:eastAsiaTheme="minorEastAsia" w:hAnsi="Cambria Math" w:cstheme="minorBidi"/>
                                <w:i/>
                                <w:iCs/>
                                <w:color w:val="000000" w:themeColor="text1"/>
                                <w:sz w:val="22"/>
                                <w:szCs w:val="22"/>
                                <w:lang w:val="en-US"/>
                              </w:rPr>
                            </m:ctrlPr>
                          </m:radPr>
                          <m:deg/>
                          <m:e>
                            <m:r>
                              <w:rPr>
                                <w:rFonts w:ascii="Cambria Math" w:hAnsi="Cambria Math" w:cstheme="minorBidi"/>
                                <w:color w:val="000000" w:themeColor="text1"/>
                                <w:sz w:val="22"/>
                                <w:szCs w:val="22"/>
                                <w:lang w:val="en-US"/>
                              </w:rPr>
                              <m:t>2</m:t>
                            </m:r>
                            <m:r>
                              <w:rPr>
                                <w:rFonts w:ascii="Cambria Math" w:eastAsia="Cambria Math" w:hAnsi="Cambria Math" w:cstheme="minorBidi"/>
                                <w:color w:val="000000" w:themeColor="text1"/>
                                <w:sz w:val="22"/>
                                <w:szCs w:val="22"/>
                                <w:lang w:val="en-US"/>
                              </w:rPr>
                              <m:t>∙g∙H</m:t>
                            </m:r>
                            <m:d>
                              <m:dPr>
                                <m:ctrlPr>
                                  <w:rPr>
                                    <w:rFonts w:ascii="Cambria Math" w:eastAsiaTheme="minorEastAsia" w:hAnsi="Cambria Math" w:cstheme="minorBidi"/>
                                    <w:i/>
                                    <w:iCs/>
                                    <w:color w:val="000000" w:themeColor="text1"/>
                                    <w:sz w:val="22"/>
                                    <w:szCs w:val="22"/>
                                    <w:lang w:val="en-US"/>
                                  </w:rPr>
                                </m:ctrlPr>
                              </m:dPr>
                              <m:e>
                                <m:r>
                                  <w:rPr>
                                    <w:rFonts w:ascii="Cambria Math" w:hAnsi="Cambria Math" w:cstheme="minorBidi"/>
                                    <w:color w:val="000000" w:themeColor="text1"/>
                                    <w:sz w:val="22"/>
                                    <w:szCs w:val="22"/>
                                    <w:lang w:val="en-US"/>
                                  </w:rPr>
                                  <m:t>1-</m:t>
                                </m:r>
                                <m:f>
                                  <m:fPr>
                                    <m:ctrlPr>
                                      <w:rPr>
                                        <w:rFonts w:ascii="Cambria Math" w:eastAsiaTheme="minorEastAsia" w:hAnsi="Cambria Math" w:cstheme="minorBidi"/>
                                        <w:i/>
                                        <w:iCs/>
                                        <w:color w:val="000000" w:themeColor="text1"/>
                                        <w:sz w:val="22"/>
                                        <w:szCs w:val="22"/>
                                        <w:lang w:val="en-US"/>
                                      </w:rPr>
                                    </m:ctrlPr>
                                  </m:fPr>
                                  <m:num>
                                    <m:r>
                                      <w:rPr>
                                        <w:rFonts w:ascii="Cambria Math" w:hAnsi="Cambria Math" w:cstheme="minorBidi"/>
                                        <w:color w:val="000000" w:themeColor="text1"/>
                                        <w:sz w:val="22"/>
                                        <w:szCs w:val="22"/>
                                        <w:lang w:val="en-US"/>
                                      </w:rPr>
                                      <m:t>273+</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rPr>
                                          <m:t>н</m:t>
                                        </m:r>
                                      </m:sub>
                                    </m:sSub>
                                  </m:num>
                                  <m:den>
                                    <m:r>
                                      <w:rPr>
                                        <w:rFonts w:ascii="Cambria Math" w:hAnsi="Cambria Math" w:cstheme="minorBidi"/>
                                        <w:color w:val="000000" w:themeColor="text1"/>
                                        <w:sz w:val="22"/>
                                        <w:szCs w:val="22"/>
                                        <w:lang w:val="en-US"/>
                                      </w:rPr>
                                      <m:t>273+</m:t>
                                    </m:r>
                                    <m:sSub>
                                      <m:sSubPr>
                                        <m:ctrlPr>
                                          <w:rPr>
                                            <w:rFonts w:ascii="Cambria Math" w:eastAsiaTheme="minorEastAsia" w:hAnsi="Cambria Math" w:cstheme="minorBidi"/>
                                            <w:i/>
                                            <w:iCs/>
                                            <w:color w:val="000000" w:themeColor="text1"/>
                                            <w:sz w:val="22"/>
                                            <w:szCs w:val="22"/>
                                            <w:lang w:val="en-US"/>
                                          </w:rPr>
                                        </m:ctrlPr>
                                      </m:sSubPr>
                                      <m:e>
                                        <m:r>
                                          <w:rPr>
                                            <w:rFonts w:ascii="Cambria Math" w:hAnsi="Cambria Math" w:cstheme="minorBidi"/>
                                            <w:color w:val="000000" w:themeColor="text1"/>
                                            <w:sz w:val="22"/>
                                            <w:szCs w:val="22"/>
                                            <w:lang w:val="en-US"/>
                                          </w:rPr>
                                          <m:t>t</m:t>
                                        </m:r>
                                      </m:e>
                                      <m:sub>
                                        <m:r>
                                          <w:rPr>
                                            <w:rFonts w:ascii="Cambria Math" w:hAnsi="Cambria Math" w:cstheme="minorBidi"/>
                                            <w:color w:val="000000" w:themeColor="text1"/>
                                            <w:sz w:val="22"/>
                                            <w:szCs w:val="22"/>
                                          </w:rPr>
                                          <m:t>в</m:t>
                                        </m:r>
                                      </m:sub>
                                    </m:sSub>
                                  </m:den>
                                </m:f>
                              </m:e>
                            </m:d>
                            <m:r>
                              <w:rPr>
                                <w:rFonts w:ascii="Cambria Math" w:hAnsi="Cambria Math" w:cstheme="minorBidi"/>
                                <w:color w:val="000000" w:themeColor="text1"/>
                                <w:sz w:val="22"/>
                                <w:szCs w:val="22"/>
                              </w:rPr>
                              <m:t>+</m:t>
                            </m:r>
                            <m:sSup>
                              <m:sSupPr>
                                <m:ctrlPr>
                                  <w:rPr>
                                    <w:rFonts w:ascii="Cambria Math" w:eastAsiaTheme="minorEastAsia" w:hAnsi="Cambria Math" w:cstheme="minorBidi"/>
                                    <w:i/>
                                    <w:iCs/>
                                    <w:color w:val="000000" w:themeColor="text1"/>
                                    <w:sz w:val="22"/>
                                    <w:szCs w:val="22"/>
                                  </w:rPr>
                                </m:ctrlPr>
                              </m:sSupPr>
                              <m:e>
                                <m:r>
                                  <w:rPr>
                                    <w:rFonts w:ascii="Cambria Math" w:hAnsi="Cambria Math" w:cstheme="minorBidi"/>
                                    <w:color w:val="000000" w:themeColor="text1"/>
                                    <w:sz w:val="22"/>
                                    <w:szCs w:val="22"/>
                                    <w:lang w:val="en-US"/>
                                  </w:rPr>
                                  <m:t>w</m:t>
                                </m:r>
                              </m:e>
                              <m:sup>
                                <m:r>
                                  <w:rPr>
                                    <w:rFonts w:ascii="Cambria Math" w:hAnsi="Cambria Math" w:cstheme="minorBidi"/>
                                    <w:color w:val="000000" w:themeColor="text1"/>
                                    <w:sz w:val="22"/>
                                    <w:szCs w:val="22"/>
                                    <w:lang w:val="en-US"/>
                                  </w:rPr>
                                  <m:t>2</m:t>
                                </m:r>
                              </m:sup>
                            </m:sSup>
                          </m:e>
                        </m:rad>
                      </m:oMath>
                      <w:r w:rsidR="00EF5F1A">
                        <w:rPr>
                          <w:rFonts w:asciiTheme="minorHAnsi" w:hAnsi="Calibri" w:cstheme="minorBidi"/>
                          <w:color w:val="000000" w:themeColor="text1"/>
                          <w:sz w:val="22"/>
                          <w:szCs w:val="22"/>
                          <w:lang w:val="en-US"/>
                        </w:rPr>
                        <w:t>)</w:t>
                      </w:r>
                    </w:p>
                  </w:txbxContent>
                </v:textbox>
                <w10:wrap type="topAndBottom" anchorx="margin"/>
              </v:shape>
            </w:pict>
          </mc:Fallback>
        </mc:AlternateContent>
      </w:r>
      <w:r w:rsidRPr="00C713F6">
        <w:rPr>
          <w:noProof/>
        </w:rPr>
        <mc:AlternateContent>
          <mc:Choice Requires="wps">
            <w:drawing>
              <wp:anchor distT="0" distB="0" distL="114300" distR="114300" simplePos="0" relativeHeight="251669504" behindDoc="0" locked="0" layoutInCell="1" allowOverlap="1" wp14:anchorId="6CF5B446" wp14:editId="520823CF">
                <wp:simplePos x="0" y="0"/>
                <wp:positionH relativeFrom="margin">
                  <wp:align>center</wp:align>
                </wp:positionH>
                <wp:positionV relativeFrom="paragraph">
                  <wp:posOffset>1149985</wp:posOffset>
                </wp:positionV>
                <wp:extent cx="2260800" cy="374400"/>
                <wp:effectExtent l="0" t="0" r="0" b="0"/>
                <wp:wrapTopAndBottom/>
                <wp:docPr id="5" name="TextBox 4"/>
                <wp:cNvGraphicFramePr/>
                <a:graphic xmlns:a="http://schemas.openxmlformats.org/drawingml/2006/main">
                  <a:graphicData uri="http://schemas.microsoft.com/office/word/2010/wordprocessingShape">
                    <wps:wsp>
                      <wps:cNvSpPr txBox="1"/>
                      <wps:spPr>
                        <a:xfrm>
                          <a:off x="0" y="0"/>
                          <a:ext cx="2260800" cy="3744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C6C0E49" w14:textId="77777777" w:rsidR="00EF5F1A" w:rsidRDefault="00107555" w:rsidP="00FE15B9">
                            <w:pPr>
                              <w:pStyle w:val="aff9"/>
                              <w:rPr>
                                <w:sz w:val="24"/>
                                <w:szCs w:val="24"/>
                              </w:rPr>
                            </w:pPr>
                            <m:oMathPara>
                              <m:oMathParaPr>
                                <m:jc m:val="centerGroup"/>
                              </m:oMathPara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V</m:t>
                                    </m:r>
                                  </m:e>
                                  <m:sub>
                                    <m:r>
                                      <w:rPr>
                                        <w:rFonts w:ascii="Cambria Math" w:hAnsi="Cambria Math" w:cstheme="minorBidi"/>
                                        <w:color w:val="000000" w:themeColor="text1"/>
                                        <w:sz w:val="22"/>
                                        <w:szCs w:val="22"/>
                                        <w:lang w:val="en-US"/>
                                      </w:rPr>
                                      <m:t>hm</m:t>
                                    </m:r>
                                  </m:sub>
                                </m:sSub>
                                <m:r>
                                  <w:rPr>
                                    <w:rFonts w:ascii="Cambria Math" w:hAnsi="Cambria Math" w:cstheme="minorBidi"/>
                                    <w:color w:val="000000" w:themeColor="text1"/>
                                    <w:sz w:val="22"/>
                                    <w:szCs w:val="22"/>
                                  </w:rPr>
                                  <m:t>=</m:t>
                                </m:r>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gm</m:t>
                                    </m:r>
                                  </m:e>
                                  <m:sub>
                                    <m:r>
                                      <w:rPr>
                                        <w:rFonts w:ascii="Cambria Math" w:hAnsi="Cambria Math" w:cstheme="minorBidi"/>
                                        <w:color w:val="000000" w:themeColor="text1"/>
                                        <w:sz w:val="22"/>
                                        <w:szCs w:val="22"/>
                                      </w:rPr>
                                      <m:t>ч</m:t>
                                    </m:r>
                                  </m:sub>
                                </m:sSub>
                                <m:f>
                                  <m:fPr>
                                    <m:ctrlPr>
                                      <w:rPr>
                                        <w:rFonts w:ascii="Cambria Math" w:eastAsiaTheme="minorEastAsia" w:hAnsi="Cambria Math" w:cstheme="minorBidi"/>
                                        <w:i/>
                                        <w:iCs/>
                                        <w:color w:val="000000" w:themeColor="text1"/>
                                        <w:sz w:val="22"/>
                                        <w:szCs w:val="22"/>
                                      </w:rPr>
                                    </m:ctrlPr>
                                  </m:fPr>
                                  <m:num>
                                    <m:r>
                                      <w:rPr>
                                        <w:rFonts w:ascii="Cambria Math" w:hAnsi="Cambria Math" w:cstheme="minorBidi"/>
                                        <w:color w:val="000000" w:themeColor="text1"/>
                                        <w:sz w:val="22"/>
                                        <w:szCs w:val="22"/>
                                      </w:rPr>
                                      <m:t>1-0,4</m:t>
                                    </m:r>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уч</m:t>
                                        </m:r>
                                      </m:sub>
                                    </m:sSub>
                                  </m:num>
                                  <m:den>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кв</m:t>
                                        </m:r>
                                      </m:sub>
                                    </m:sSub>
                                  </m:den>
                                </m:f>
                                <m:r>
                                  <w:rPr>
                                    <w:rFonts w:ascii="Cambria Math" w:eastAsia="Cambria Math" w:hAnsi="Cambria Math" w:cstheme="minorBidi"/>
                                    <w:color w:val="000000" w:themeColor="text1"/>
                                    <w:sz w:val="22"/>
                                    <w:szCs w:val="22"/>
                                  </w:rPr>
                                  <m:t>∙</m:t>
                                </m:r>
                                <m:sSup>
                                  <m:sSupPr>
                                    <m:ctrlPr>
                                      <w:rPr>
                                        <w:rFonts w:ascii="Cambria Math" w:eastAsia="Cambria Math" w:hAnsi="Cambria Math" w:cstheme="minorBidi"/>
                                        <w:i/>
                                        <w:iCs/>
                                        <w:color w:val="000000" w:themeColor="text1"/>
                                        <w:sz w:val="22"/>
                                        <w:szCs w:val="22"/>
                                      </w:rPr>
                                    </m:ctrlPr>
                                  </m:sSupPr>
                                  <m:e>
                                    <m:r>
                                      <w:rPr>
                                        <w:rFonts w:ascii="Cambria Math" w:eastAsia="Cambria Math" w:hAnsi="Cambria Math" w:cstheme="minorBidi"/>
                                        <w:color w:val="000000" w:themeColor="text1"/>
                                        <w:sz w:val="22"/>
                                        <w:szCs w:val="22"/>
                                      </w:rPr>
                                      <m:t>10</m:t>
                                    </m:r>
                                  </m:e>
                                  <m:sup>
                                    <m:r>
                                      <w:rPr>
                                        <w:rFonts w:ascii="Cambria Math" w:eastAsia="Cambria Math" w:hAnsi="Cambria Math" w:cstheme="minorBidi"/>
                                        <w:color w:val="000000" w:themeColor="text1"/>
                                        <w:sz w:val="22"/>
                                        <w:szCs w:val="22"/>
                                      </w:rPr>
                                      <m:t>-3</m:t>
                                    </m:r>
                                  </m:sup>
                                </m:sSup>
                              </m:oMath>
                            </m:oMathPara>
                          </w:p>
                        </w:txbxContent>
                      </wps:txbx>
                      <wps:bodyPr vertOverflow="clip" horzOverflow="clip" wrap="none" lIns="0" tIns="0" rIns="0" bIns="0" rtlCol="0" anchor="t">
                        <a:spAutoFit/>
                      </wps:bodyPr>
                    </wps:wsp>
                  </a:graphicData>
                </a:graphic>
                <wp14:sizeRelH relativeFrom="margin">
                  <wp14:pctWidth>0</wp14:pctWidth>
                </wp14:sizeRelH>
                <wp14:sizeRelV relativeFrom="margin">
                  <wp14:pctHeight>0</wp14:pctHeight>
                </wp14:sizeRelV>
              </wp:anchor>
            </w:drawing>
          </mc:Choice>
          <mc:Fallback>
            <w:pict>
              <v:shape w14:anchorId="6CF5B446" id="TextBox 4" o:spid="_x0000_s1030" type="#_x0000_t202" style="position:absolute;left:0;text-align:left;margin-left:0;margin-top:90.55pt;width:178pt;height:29.5pt;z-index:2516695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" filled="f" stroked="f">
                <v:textbox style="mso-fit-shape-to-text:t" inset="0,0,0,0">
                  <w:txbxContent>
                    <w:p w14:paraId="1C6C0E49" w14:textId="77777777" w:rsidR="00EF5F1A" w:rsidRDefault="006604A2" w:rsidP="00FE15B9">
                      <w:pPr>
                        <w:pStyle w:val="aff9"/>
                        <w:rPr>
                          <w:sz w:val="24"/>
                          <w:szCs w:val="24"/>
                        </w:rPr>
                      </w:pPr>
                      <m:oMathPara>
                        <m:oMathParaPr>
                          <m:jc m:val="centerGroup"/>
                        </m:oMathParaPr>
                        <m:oMath>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V</m:t>
                              </m:r>
                            </m:e>
                            <m:sub>
                              <m:r>
                                <w:rPr>
                                  <w:rFonts w:ascii="Cambria Math" w:hAnsi="Cambria Math" w:cstheme="minorBidi"/>
                                  <w:color w:val="000000" w:themeColor="text1"/>
                                  <w:sz w:val="22"/>
                                  <w:szCs w:val="22"/>
                                  <w:lang w:val="en-US"/>
                                </w:rPr>
                                <m:t>hm</m:t>
                              </m:r>
                            </m:sub>
                          </m:sSub>
                          <m:r>
                            <w:rPr>
                              <w:rFonts w:ascii="Cambria Math" w:hAnsi="Cambria Math" w:cstheme="minorBidi"/>
                              <w:color w:val="000000" w:themeColor="text1"/>
                              <w:sz w:val="22"/>
                              <w:szCs w:val="22"/>
                            </w:rPr>
                            <m:t>=</m:t>
                          </m:r>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lang w:val="en-US"/>
                                </w:rPr>
                                <m:t>gm</m:t>
                              </m:r>
                            </m:e>
                            <m:sub>
                              <m:r>
                                <w:rPr>
                                  <w:rFonts w:ascii="Cambria Math" w:hAnsi="Cambria Math" w:cstheme="minorBidi"/>
                                  <w:color w:val="000000" w:themeColor="text1"/>
                                  <w:sz w:val="22"/>
                                  <w:szCs w:val="22"/>
                                </w:rPr>
                                <m:t>ч</m:t>
                              </m:r>
                            </m:sub>
                          </m:sSub>
                          <m:f>
                            <m:fPr>
                              <m:ctrlPr>
                                <w:rPr>
                                  <w:rFonts w:ascii="Cambria Math" w:eastAsiaTheme="minorEastAsia" w:hAnsi="Cambria Math" w:cstheme="minorBidi"/>
                                  <w:i/>
                                  <w:iCs/>
                                  <w:color w:val="000000" w:themeColor="text1"/>
                                  <w:sz w:val="22"/>
                                  <w:szCs w:val="22"/>
                                </w:rPr>
                              </m:ctrlPr>
                            </m:fPr>
                            <m:num>
                              <m:r>
                                <w:rPr>
                                  <w:rFonts w:ascii="Cambria Math" w:hAnsi="Cambria Math" w:cstheme="minorBidi"/>
                                  <w:color w:val="000000" w:themeColor="text1"/>
                                  <w:sz w:val="22"/>
                                  <w:szCs w:val="22"/>
                                </w:rPr>
                                <m:t>1-0,4</m:t>
                              </m:r>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уч</m:t>
                                  </m:r>
                                </m:sub>
                              </m:sSub>
                            </m:num>
                            <m:den>
                              <m:sSub>
                                <m:sSubPr>
                                  <m:ctrlPr>
                                    <w:rPr>
                                      <w:rFonts w:ascii="Cambria Math" w:eastAsiaTheme="minorEastAsia" w:hAnsi="Cambria Math" w:cstheme="minorBidi"/>
                                      <w:i/>
                                      <w:iCs/>
                                      <w:color w:val="000000" w:themeColor="text1"/>
                                      <w:sz w:val="22"/>
                                      <w:szCs w:val="22"/>
                                    </w:rPr>
                                  </m:ctrlPr>
                                </m:sSubPr>
                                <m:e>
                                  <m:r>
                                    <w:rPr>
                                      <w:rFonts w:ascii="Cambria Math" w:hAnsi="Cambria Math" w:cstheme="minorBidi"/>
                                      <w:color w:val="000000" w:themeColor="text1"/>
                                      <w:sz w:val="22"/>
                                      <w:szCs w:val="22"/>
                                    </w:rPr>
                                    <m:t>К</m:t>
                                  </m:r>
                                </m:e>
                                <m:sub>
                                  <m:r>
                                    <w:rPr>
                                      <w:rFonts w:ascii="Cambria Math" w:hAnsi="Cambria Math" w:cstheme="minorBidi"/>
                                      <w:color w:val="000000" w:themeColor="text1"/>
                                      <w:sz w:val="22"/>
                                      <w:szCs w:val="22"/>
                                    </w:rPr>
                                    <m:t>кв</m:t>
                                  </m:r>
                                </m:sub>
                              </m:sSub>
                            </m:den>
                          </m:f>
                          <m:r>
                            <w:rPr>
                              <w:rFonts w:ascii="Cambria Math" w:eastAsia="Cambria Math" w:hAnsi="Cambria Math" w:cstheme="minorBidi"/>
                              <w:color w:val="000000" w:themeColor="text1"/>
                              <w:sz w:val="22"/>
                              <w:szCs w:val="22"/>
                            </w:rPr>
                            <m:t>∙</m:t>
                          </m:r>
                          <m:sSup>
                            <m:sSupPr>
                              <m:ctrlPr>
                                <w:rPr>
                                  <w:rFonts w:ascii="Cambria Math" w:eastAsia="Cambria Math" w:hAnsi="Cambria Math" w:cstheme="minorBidi"/>
                                  <w:i/>
                                  <w:iCs/>
                                  <w:color w:val="000000" w:themeColor="text1"/>
                                  <w:sz w:val="22"/>
                                  <w:szCs w:val="22"/>
                                </w:rPr>
                              </m:ctrlPr>
                            </m:sSupPr>
                            <m:e>
                              <m:r>
                                <w:rPr>
                                  <w:rFonts w:ascii="Cambria Math" w:eastAsia="Cambria Math" w:hAnsi="Cambria Math" w:cstheme="minorBidi"/>
                                  <w:color w:val="000000" w:themeColor="text1"/>
                                  <w:sz w:val="22"/>
                                  <w:szCs w:val="22"/>
                                </w:rPr>
                                <m:t>10</m:t>
                              </m:r>
                            </m:e>
                            <m:sup>
                              <m:r>
                                <w:rPr>
                                  <w:rFonts w:ascii="Cambria Math" w:eastAsia="Cambria Math" w:hAnsi="Cambria Math" w:cstheme="minorBidi"/>
                                  <w:color w:val="000000" w:themeColor="text1"/>
                                  <w:sz w:val="22"/>
                                  <w:szCs w:val="22"/>
                                </w:rPr>
                                <m:t>-3</m:t>
                              </m:r>
                            </m:sup>
                          </m:sSup>
                        </m:oMath>
                      </m:oMathPara>
                    </w:p>
                  </w:txbxContent>
                </v:textbox>
                <w10:wrap type="topAndBottom" anchorx="margin"/>
              </v:shape>
            </w:pict>
          </mc:Fallback>
        </mc:AlternateContent>
      </w:r>
      <w:r w:rsidR="00541CD7" w:rsidRPr="00C713F6">
        <w:t>Где:</w:t>
      </w:r>
    </w:p>
    <w:tbl>
      <w:tblPr>
        <w:tblW w:w="4696" w:type="pct"/>
        <w:tblInd w:w="851" w:type="dxa"/>
        <w:tblCellMar>
          <w:left w:w="28" w:type="dxa"/>
          <w:right w:w="28" w:type="dxa"/>
        </w:tblCellMar>
        <w:tblLook w:val="04A0" w:firstRow="1" w:lastRow="0" w:firstColumn="1" w:lastColumn="0" w:noHBand="0" w:noVBand="1"/>
      </w:tblPr>
      <w:tblGrid>
        <w:gridCol w:w="9319"/>
      </w:tblGrid>
      <w:tr w:rsidR="00B0528D" w:rsidRPr="00C713F6" w14:paraId="68926FC0" w14:textId="77777777" w:rsidTr="00191FE9">
        <w:trPr>
          <w:trHeight w:val="170"/>
        </w:trPr>
        <w:tc>
          <w:tcPr>
            <w:tcW w:w="8787" w:type="dxa"/>
            <w:tcBorders>
              <w:top w:val="nil"/>
              <w:left w:val="nil"/>
              <w:bottom w:val="nil"/>
              <w:right w:val="nil"/>
            </w:tcBorders>
            <w:vAlign w:val="bottom"/>
          </w:tcPr>
          <w:p w14:paraId="571ADBEA" w14:textId="204EC6B0" w:rsidR="00B0528D" w:rsidRPr="00C713F6" w:rsidRDefault="00B0528D" w:rsidP="00540235">
            <w:pPr>
              <w:ind w:firstLine="397"/>
              <w:rPr>
                <w:color w:val="000000"/>
                <w:sz w:val="20"/>
              </w:rPr>
            </w:pPr>
            <w:r w:rsidRPr="00C713F6">
              <w:rPr>
                <w:color w:val="000000"/>
                <w:sz w:val="20"/>
              </w:rPr>
              <w:t>Н – высота здания;</w:t>
            </w:r>
          </w:p>
        </w:tc>
      </w:tr>
      <w:tr w:rsidR="00B0528D" w:rsidRPr="00C713F6" w14:paraId="3012EDA8" w14:textId="77777777" w:rsidTr="00191FE9">
        <w:trPr>
          <w:trHeight w:val="170"/>
        </w:trPr>
        <w:tc>
          <w:tcPr>
            <w:tcW w:w="8787" w:type="dxa"/>
            <w:tcBorders>
              <w:top w:val="nil"/>
              <w:left w:val="nil"/>
              <w:bottom w:val="nil"/>
              <w:right w:val="nil"/>
            </w:tcBorders>
            <w:vAlign w:val="bottom"/>
          </w:tcPr>
          <w:p w14:paraId="3713149D" w14:textId="092904A4" w:rsidR="00B0528D" w:rsidRPr="00C713F6" w:rsidRDefault="00B0528D" w:rsidP="00191FE9">
            <w:pPr>
              <w:ind w:firstLine="426"/>
              <w:rPr>
                <w:color w:val="000000"/>
                <w:sz w:val="20"/>
              </w:rPr>
            </w:pPr>
            <w:r w:rsidRPr="00C713F6">
              <w:rPr>
                <w:color w:val="000000"/>
                <w:sz w:val="20"/>
              </w:rPr>
              <w:t>w – скорость ветра;</w:t>
            </w:r>
          </w:p>
        </w:tc>
      </w:tr>
      <w:tr w:rsidR="00B0528D" w:rsidRPr="00C713F6" w14:paraId="259DF7DF" w14:textId="77777777" w:rsidTr="00191FE9">
        <w:trPr>
          <w:trHeight w:val="170"/>
        </w:trPr>
        <w:tc>
          <w:tcPr>
            <w:tcW w:w="8787" w:type="dxa"/>
            <w:tcBorders>
              <w:top w:val="nil"/>
              <w:left w:val="nil"/>
              <w:bottom w:val="nil"/>
              <w:right w:val="nil"/>
            </w:tcBorders>
            <w:vAlign w:val="bottom"/>
          </w:tcPr>
          <w:p w14:paraId="1D3E98BB" w14:textId="05A3AB9F" w:rsidR="00B0528D" w:rsidRPr="00C713F6" w:rsidRDefault="00B0528D" w:rsidP="00191FE9">
            <w:pPr>
              <w:ind w:firstLine="426"/>
              <w:rPr>
                <w:color w:val="000000"/>
                <w:sz w:val="20"/>
              </w:rPr>
            </w:pPr>
            <w:r w:rsidRPr="00C713F6">
              <w:rPr>
                <w:color w:val="000000"/>
                <w:sz w:val="20"/>
              </w:rPr>
              <w:t>V – объем здания, наружный, м^3;</w:t>
            </w:r>
          </w:p>
        </w:tc>
      </w:tr>
      <w:tr w:rsidR="00B0528D" w:rsidRPr="00C713F6" w14:paraId="45267D0A" w14:textId="77777777" w:rsidTr="00191FE9">
        <w:trPr>
          <w:trHeight w:val="170"/>
        </w:trPr>
        <w:tc>
          <w:tcPr>
            <w:tcW w:w="8787" w:type="dxa"/>
            <w:tcBorders>
              <w:top w:val="nil"/>
              <w:left w:val="nil"/>
              <w:bottom w:val="nil"/>
              <w:right w:val="nil"/>
            </w:tcBorders>
            <w:vAlign w:val="bottom"/>
          </w:tcPr>
          <w:p w14:paraId="1AF44136" w14:textId="72FBB465" w:rsidR="00B0528D" w:rsidRPr="00C713F6" w:rsidRDefault="00B0528D" w:rsidP="00191FE9">
            <w:pPr>
              <w:ind w:firstLine="426"/>
              <w:rPr>
                <w:color w:val="000000"/>
                <w:sz w:val="20"/>
              </w:rPr>
            </w:pPr>
            <w:r w:rsidRPr="00C713F6">
              <w:rPr>
                <w:color w:val="000000"/>
                <w:sz w:val="20"/>
              </w:rPr>
              <w:t>Кир – коэффициент инфильтрации;</w:t>
            </w:r>
          </w:p>
        </w:tc>
      </w:tr>
      <w:tr w:rsidR="00B0528D" w:rsidRPr="00C713F6" w14:paraId="07E45AF4" w14:textId="77777777" w:rsidTr="00191FE9">
        <w:trPr>
          <w:trHeight w:val="170"/>
        </w:trPr>
        <w:tc>
          <w:tcPr>
            <w:tcW w:w="8787" w:type="dxa"/>
            <w:tcBorders>
              <w:top w:val="nil"/>
              <w:left w:val="nil"/>
              <w:bottom w:val="nil"/>
              <w:right w:val="nil"/>
            </w:tcBorders>
            <w:vAlign w:val="center"/>
          </w:tcPr>
          <w:p w14:paraId="08A602CD" w14:textId="3D448B64" w:rsidR="00B0528D" w:rsidRPr="00C713F6" w:rsidRDefault="00B0528D" w:rsidP="00191FE9">
            <w:pPr>
              <w:ind w:firstLine="426"/>
              <w:rPr>
                <w:color w:val="000000"/>
                <w:sz w:val="20"/>
              </w:rPr>
            </w:pPr>
            <w:r w:rsidRPr="00C713F6">
              <w:rPr>
                <w:color w:val="000000"/>
                <w:sz w:val="20"/>
              </w:rPr>
              <w:t>H – высота здания, м;</w:t>
            </w:r>
          </w:p>
        </w:tc>
      </w:tr>
      <w:tr w:rsidR="00B0528D" w:rsidRPr="00C713F6" w14:paraId="3B1C2AF3" w14:textId="77777777" w:rsidTr="00191FE9">
        <w:trPr>
          <w:trHeight w:val="170"/>
        </w:trPr>
        <w:tc>
          <w:tcPr>
            <w:tcW w:w="8787" w:type="dxa"/>
            <w:tcBorders>
              <w:top w:val="nil"/>
              <w:left w:val="nil"/>
              <w:bottom w:val="nil"/>
              <w:right w:val="nil"/>
            </w:tcBorders>
            <w:vAlign w:val="center"/>
          </w:tcPr>
          <w:p w14:paraId="464B4EB0" w14:textId="09A4492F" w:rsidR="00B0528D" w:rsidRPr="00C713F6" w:rsidRDefault="00B0528D" w:rsidP="00191FE9">
            <w:pPr>
              <w:ind w:firstLine="426"/>
              <w:rPr>
                <w:color w:val="000000"/>
                <w:sz w:val="20"/>
              </w:rPr>
            </w:pPr>
            <w:r w:rsidRPr="00C713F6">
              <w:rPr>
                <w:color w:val="000000"/>
                <w:sz w:val="20"/>
              </w:rPr>
              <w:t>tн – наружная температура воздуха наиболее холодного месяца, С;</w:t>
            </w:r>
          </w:p>
        </w:tc>
      </w:tr>
      <w:tr w:rsidR="00B0528D" w:rsidRPr="00C713F6" w14:paraId="56113FDD" w14:textId="77777777" w:rsidTr="00191FE9">
        <w:trPr>
          <w:trHeight w:val="170"/>
        </w:trPr>
        <w:tc>
          <w:tcPr>
            <w:tcW w:w="8787" w:type="dxa"/>
            <w:tcBorders>
              <w:top w:val="nil"/>
              <w:left w:val="nil"/>
              <w:bottom w:val="nil"/>
              <w:right w:val="nil"/>
            </w:tcBorders>
            <w:vAlign w:val="center"/>
          </w:tcPr>
          <w:p w14:paraId="45BC20CB" w14:textId="34B851E2" w:rsidR="00B0528D" w:rsidRPr="00C713F6" w:rsidRDefault="00B0528D" w:rsidP="00191FE9">
            <w:pPr>
              <w:ind w:firstLine="426"/>
              <w:rPr>
                <w:color w:val="000000"/>
                <w:sz w:val="20"/>
              </w:rPr>
            </w:pPr>
            <w:r w:rsidRPr="00C713F6">
              <w:rPr>
                <w:color w:val="000000"/>
                <w:sz w:val="20"/>
              </w:rPr>
              <w:t xml:space="preserve">tв – внутренняя температура </w:t>
            </w:r>
            <w:r w:rsidR="000A153A" w:rsidRPr="00C713F6">
              <w:rPr>
                <w:color w:val="000000"/>
                <w:sz w:val="20"/>
              </w:rPr>
              <w:t>воздуха,</w:t>
            </w:r>
            <w:r w:rsidRPr="00C713F6">
              <w:rPr>
                <w:color w:val="000000"/>
                <w:sz w:val="20"/>
              </w:rPr>
              <w:t xml:space="preserve"> С;</w:t>
            </w:r>
          </w:p>
        </w:tc>
      </w:tr>
      <w:tr w:rsidR="00B0528D" w:rsidRPr="00C713F6" w14:paraId="1DFE2829" w14:textId="77777777" w:rsidTr="00191FE9">
        <w:trPr>
          <w:trHeight w:val="170"/>
        </w:trPr>
        <w:tc>
          <w:tcPr>
            <w:tcW w:w="8787" w:type="dxa"/>
            <w:tcBorders>
              <w:top w:val="nil"/>
              <w:left w:val="nil"/>
              <w:bottom w:val="nil"/>
              <w:right w:val="nil"/>
            </w:tcBorders>
            <w:vAlign w:val="center"/>
          </w:tcPr>
          <w:p w14:paraId="6B4EB313" w14:textId="339F91F0" w:rsidR="00B0528D" w:rsidRPr="00C713F6" w:rsidRDefault="00B0528D" w:rsidP="00191FE9">
            <w:pPr>
              <w:ind w:firstLine="426"/>
              <w:rPr>
                <w:color w:val="000000"/>
                <w:sz w:val="20"/>
              </w:rPr>
            </w:pPr>
            <w:r w:rsidRPr="00C713F6">
              <w:rPr>
                <w:color w:val="000000"/>
                <w:sz w:val="20"/>
              </w:rPr>
              <w:t xml:space="preserve">w – скорость </w:t>
            </w:r>
            <w:r w:rsidR="000A153A" w:rsidRPr="00C713F6">
              <w:rPr>
                <w:color w:val="000000"/>
                <w:sz w:val="20"/>
              </w:rPr>
              <w:t>ветра,</w:t>
            </w:r>
            <w:r w:rsidRPr="00C713F6">
              <w:rPr>
                <w:color w:val="000000"/>
                <w:sz w:val="20"/>
              </w:rPr>
              <w:t xml:space="preserve"> м;</w:t>
            </w:r>
          </w:p>
        </w:tc>
      </w:tr>
      <w:tr w:rsidR="00B0528D" w:rsidRPr="00C713F6" w14:paraId="48494974" w14:textId="77777777" w:rsidTr="00191FE9">
        <w:trPr>
          <w:trHeight w:val="170"/>
        </w:trPr>
        <w:tc>
          <w:tcPr>
            <w:tcW w:w="8787" w:type="dxa"/>
            <w:tcBorders>
              <w:top w:val="nil"/>
              <w:left w:val="nil"/>
              <w:bottom w:val="nil"/>
              <w:right w:val="nil"/>
            </w:tcBorders>
            <w:vAlign w:val="center"/>
          </w:tcPr>
          <w:p w14:paraId="2FBB576C" w14:textId="475ADA08" w:rsidR="00B0528D" w:rsidRPr="00C713F6" w:rsidRDefault="00B0528D" w:rsidP="00191FE9">
            <w:pPr>
              <w:ind w:firstLine="426"/>
              <w:rPr>
                <w:color w:val="000000"/>
                <w:sz w:val="20"/>
              </w:rPr>
            </w:pPr>
            <w:r w:rsidRPr="00C713F6">
              <w:rPr>
                <w:color w:val="000000"/>
                <w:sz w:val="20"/>
              </w:rPr>
              <w:t xml:space="preserve">α – поправочный </w:t>
            </w:r>
            <w:r w:rsidR="000A153A" w:rsidRPr="00C713F6">
              <w:rPr>
                <w:color w:val="000000"/>
                <w:sz w:val="20"/>
              </w:rPr>
              <w:t>коэффициент, учитывающий отличие расчетной</w:t>
            </w:r>
            <w:r w:rsidRPr="00C713F6">
              <w:rPr>
                <w:color w:val="000000"/>
                <w:sz w:val="20"/>
              </w:rPr>
              <w:br/>
              <w:t xml:space="preserve">температуры наружного воздуха для </w:t>
            </w:r>
            <w:r w:rsidR="000A153A" w:rsidRPr="00C713F6">
              <w:rPr>
                <w:color w:val="000000"/>
                <w:sz w:val="20"/>
              </w:rPr>
              <w:t>проектирования отопления</w:t>
            </w:r>
            <w:r w:rsidRPr="00C713F6">
              <w:rPr>
                <w:color w:val="000000"/>
                <w:sz w:val="20"/>
              </w:rPr>
              <w:t>;</w:t>
            </w:r>
          </w:p>
        </w:tc>
      </w:tr>
      <w:tr w:rsidR="00B0528D" w:rsidRPr="00C713F6" w14:paraId="48224F0B" w14:textId="77777777" w:rsidTr="00191FE9">
        <w:trPr>
          <w:trHeight w:val="170"/>
        </w:trPr>
        <w:tc>
          <w:tcPr>
            <w:tcW w:w="8787" w:type="dxa"/>
            <w:tcBorders>
              <w:top w:val="nil"/>
              <w:left w:val="nil"/>
              <w:bottom w:val="nil"/>
              <w:right w:val="nil"/>
            </w:tcBorders>
            <w:vAlign w:val="center"/>
          </w:tcPr>
          <w:p w14:paraId="74477576" w14:textId="09F4B48F" w:rsidR="00B0528D" w:rsidRPr="00C713F6" w:rsidRDefault="00B0528D" w:rsidP="00191FE9">
            <w:pPr>
              <w:ind w:firstLine="426"/>
              <w:rPr>
                <w:color w:val="000000"/>
                <w:sz w:val="20"/>
              </w:rPr>
            </w:pPr>
            <w:r w:rsidRPr="00C713F6">
              <w:rPr>
                <w:color w:val="000000"/>
                <w:sz w:val="20"/>
              </w:rPr>
              <w:t xml:space="preserve">qₒ – </w:t>
            </w:r>
            <w:r w:rsidR="000A153A" w:rsidRPr="00C713F6">
              <w:rPr>
                <w:color w:val="000000"/>
                <w:sz w:val="20"/>
              </w:rPr>
              <w:t>удельная отопительная характеристика здания</w:t>
            </w:r>
            <w:r w:rsidRPr="00C713F6">
              <w:rPr>
                <w:color w:val="000000"/>
                <w:sz w:val="20"/>
              </w:rPr>
              <w:t>, Ккал/</w:t>
            </w:r>
            <w:r w:rsidR="00C713F6" w:rsidRPr="00C713F6">
              <w:rPr>
                <w:color w:val="000000"/>
                <w:sz w:val="20"/>
              </w:rPr>
              <w:t>м³</w:t>
            </w:r>
            <w:r w:rsidRPr="00C713F6">
              <w:rPr>
                <w:color w:val="000000"/>
                <w:sz w:val="20"/>
              </w:rPr>
              <w:t>чͦС;</w:t>
            </w:r>
          </w:p>
        </w:tc>
      </w:tr>
      <w:tr w:rsidR="00B0528D" w:rsidRPr="00C713F6" w14:paraId="7C0A2A61" w14:textId="77777777" w:rsidTr="00191FE9">
        <w:trPr>
          <w:trHeight w:val="170"/>
        </w:trPr>
        <w:tc>
          <w:tcPr>
            <w:tcW w:w="8787" w:type="dxa"/>
            <w:tcBorders>
              <w:top w:val="nil"/>
              <w:left w:val="nil"/>
              <w:bottom w:val="nil"/>
              <w:right w:val="nil"/>
            </w:tcBorders>
            <w:vAlign w:val="bottom"/>
          </w:tcPr>
          <w:p w14:paraId="5BADD415" w14:textId="4AFAF295" w:rsidR="00B0528D" w:rsidRPr="00C713F6" w:rsidRDefault="00B0528D" w:rsidP="00191FE9">
            <w:pPr>
              <w:ind w:firstLine="426"/>
              <w:rPr>
                <w:color w:val="000000"/>
                <w:sz w:val="20"/>
              </w:rPr>
            </w:pPr>
            <w:r w:rsidRPr="00C713F6">
              <w:rPr>
                <w:color w:val="000000"/>
                <w:sz w:val="20"/>
              </w:rPr>
              <w:t>V</w:t>
            </w:r>
            <w:r w:rsidRPr="00C713F6">
              <w:rPr>
                <w:color w:val="000000"/>
                <w:sz w:val="20"/>
                <w:vertAlign w:val="subscript"/>
              </w:rPr>
              <w:t>hw</w:t>
            </w:r>
            <w:r w:rsidRPr="00C713F6">
              <w:rPr>
                <w:color w:val="000000"/>
                <w:sz w:val="20"/>
              </w:rPr>
              <w:t xml:space="preserve"> – средний расчетный за сутки отопительного периода объем потребления горячей воды в жилом здании, </w:t>
            </w:r>
            <w:r w:rsidR="00C713F6" w:rsidRPr="00C713F6">
              <w:rPr>
                <w:color w:val="000000"/>
                <w:sz w:val="20"/>
              </w:rPr>
              <w:t>м³</w:t>
            </w:r>
            <w:r w:rsidRPr="00C713F6">
              <w:rPr>
                <w:color w:val="000000"/>
                <w:sz w:val="20"/>
              </w:rPr>
              <w:t>/сут;</w:t>
            </w:r>
          </w:p>
        </w:tc>
      </w:tr>
      <w:tr w:rsidR="00B0528D" w:rsidRPr="00C713F6" w14:paraId="45BC3C6F" w14:textId="77777777" w:rsidTr="00191FE9">
        <w:trPr>
          <w:trHeight w:val="170"/>
        </w:trPr>
        <w:tc>
          <w:tcPr>
            <w:tcW w:w="8787" w:type="dxa"/>
            <w:tcBorders>
              <w:top w:val="nil"/>
              <w:left w:val="nil"/>
              <w:bottom w:val="nil"/>
              <w:right w:val="nil"/>
            </w:tcBorders>
            <w:vAlign w:val="bottom"/>
          </w:tcPr>
          <w:p w14:paraId="4C1B6C06" w14:textId="3BBD80EF" w:rsidR="00B0528D" w:rsidRPr="00C713F6" w:rsidRDefault="00B0528D" w:rsidP="00191FE9">
            <w:pPr>
              <w:ind w:firstLine="426"/>
              <w:rPr>
                <w:i/>
                <w:iCs/>
                <w:color w:val="000000"/>
                <w:sz w:val="20"/>
              </w:rPr>
            </w:pPr>
            <w:r w:rsidRPr="00C713F6">
              <w:rPr>
                <w:i/>
                <w:iCs/>
                <w:color w:val="000000"/>
                <w:sz w:val="20"/>
              </w:rPr>
              <w:t>g</w:t>
            </w:r>
            <w:r w:rsidRPr="00C713F6">
              <w:rPr>
                <w:color w:val="000000"/>
                <w:sz w:val="20"/>
              </w:rPr>
              <w:t> – средний за отопительный период расход воды одним пользователем, л/сут;</w:t>
            </w:r>
          </w:p>
        </w:tc>
      </w:tr>
      <w:tr w:rsidR="00B0528D" w:rsidRPr="00C713F6" w14:paraId="54730BF8" w14:textId="77777777" w:rsidTr="00191FE9">
        <w:trPr>
          <w:trHeight w:val="170"/>
        </w:trPr>
        <w:tc>
          <w:tcPr>
            <w:tcW w:w="8787" w:type="dxa"/>
            <w:tcBorders>
              <w:top w:val="nil"/>
              <w:left w:val="nil"/>
              <w:bottom w:val="nil"/>
              <w:right w:val="nil"/>
            </w:tcBorders>
            <w:vAlign w:val="bottom"/>
          </w:tcPr>
          <w:p w14:paraId="104E40C8" w14:textId="700832C1" w:rsidR="00B0528D" w:rsidRPr="00C713F6" w:rsidRDefault="00B0528D" w:rsidP="00191FE9">
            <w:pPr>
              <w:ind w:firstLine="426"/>
              <w:rPr>
                <w:i/>
                <w:iCs/>
                <w:color w:val="000000"/>
                <w:sz w:val="20"/>
              </w:rPr>
            </w:pPr>
            <w:r w:rsidRPr="00C713F6">
              <w:rPr>
                <w:i/>
                <w:iCs/>
                <w:color w:val="000000"/>
                <w:sz w:val="20"/>
              </w:rPr>
              <w:t>m</w:t>
            </w:r>
            <w:r w:rsidRPr="00C713F6">
              <w:rPr>
                <w:color w:val="000000"/>
                <w:sz w:val="20"/>
                <w:vertAlign w:val="subscript"/>
              </w:rPr>
              <w:t>ч</w:t>
            </w:r>
            <w:r w:rsidRPr="00C713F6">
              <w:rPr>
                <w:color w:val="000000"/>
                <w:sz w:val="20"/>
              </w:rPr>
              <w:t> – число пользователей (жителей), чел.</w:t>
            </w:r>
          </w:p>
        </w:tc>
      </w:tr>
      <w:tr w:rsidR="00B0528D" w:rsidRPr="00C713F6" w14:paraId="5CB8EB8E" w14:textId="77777777" w:rsidTr="00191FE9">
        <w:trPr>
          <w:trHeight w:val="170"/>
        </w:trPr>
        <w:tc>
          <w:tcPr>
            <w:tcW w:w="8787" w:type="dxa"/>
            <w:tcBorders>
              <w:top w:val="nil"/>
              <w:left w:val="nil"/>
              <w:bottom w:val="nil"/>
              <w:right w:val="nil"/>
            </w:tcBorders>
            <w:vAlign w:val="bottom"/>
          </w:tcPr>
          <w:p w14:paraId="22999CB7" w14:textId="058FFF77" w:rsidR="00B0528D" w:rsidRPr="00C713F6" w:rsidRDefault="00B0528D" w:rsidP="00191FE9">
            <w:pPr>
              <w:ind w:firstLine="426"/>
              <w:rPr>
                <w:i/>
                <w:iCs/>
                <w:color w:val="000000"/>
                <w:sz w:val="20"/>
              </w:rPr>
            </w:pPr>
            <w:r w:rsidRPr="00C713F6">
              <w:rPr>
                <w:i/>
                <w:iCs/>
                <w:color w:val="000000"/>
                <w:sz w:val="20"/>
              </w:rPr>
              <w:t>K</w:t>
            </w:r>
            <w:r w:rsidRPr="00C713F6">
              <w:rPr>
                <w:color w:val="000000"/>
                <w:sz w:val="20"/>
                <w:vertAlign w:val="subscript"/>
              </w:rPr>
              <w:t>уч</w:t>
            </w:r>
            <w:r w:rsidRPr="00C713F6">
              <w:rPr>
                <w:color w:val="000000"/>
                <w:sz w:val="20"/>
              </w:rPr>
              <w:t> – количество квартир, оснащенных водосчетчиками;</w:t>
            </w:r>
          </w:p>
        </w:tc>
      </w:tr>
      <w:tr w:rsidR="00B0528D" w:rsidRPr="00C713F6" w14:paraId="2E9D0CD5" w14:textId="77777777" w:rsidTr="00191FE9">
        <w:trPr>
          <w:trHeight w:val="170"/>
        </w:trPr>
        <w:tc>
          <w:tcPr>
            <w:tcW w:w="8787" w:type="dxa"/>
            <w:tcBorders>
              <w:top w:val="nil"/>
              <w:left w:val="nil"/>
              <w:bottom w:val="nil"/>
              <w:right w:val="nil"/>
            </w:tcBorders>
            <w:vAlign w:val="bottom"/>
          </w:tcPr>
          <w:p w14:paraId="659BF6DD" w14:textId="00483AB2" w:rsidR="00B0528D" w:rsidRPr="00C713F6" w:rsidRDefault="00B0528D" w:rsidP="00191FE9">
            <w:pPr>
              <w:ind w:firstLine="426"/>
              <w:rPr>
                <w:i/>
                <w:iCs/>
                <w:color w:val="000000"/>
                <w:sz w:val="20"/>
              </w:rPr>
            </w:pPr>
            <w:r w:rsidRPr="00C713F6">
              <w:rPr>
                <w:i/>
                <w:iCs/>
                <w:color w:val="000000"/>
                <w:sz w:val="20"/>
              </w:rPr>
              <w:t>K</w:t>
            </w:r>
            <w:r w:rsidRPr="00C713F6">
              <w:rPr>
                <w:color w:val="000000"/>
                <w:sz w:val="20"/>
                <w:vertAlign w:val="subscript"/>
              </w:rPr>
              <w:t>кв</w:t>
            </w:r>
            <w:r w:rsidRPr="00C713F6">
              <w:rPr>
                <w:color w:val="000000"/>
                <w:sz w:val="20"/>
              </w:rPr>
              <w:t> – количество квартир в здании;</w:t>
            </w:r>
          </w:p>
        </w:tc>
      </w:tr>
      <w:tr w:rsidR="00B0528D" w:rsidRPr="00C713F6" w14:paraId="1C7F6D03" w14:textId="77777777" w:rsidTr="00191FE9">
        <w:trPr>
          <w:trHeight w:val="170"/>
        </w:trPr>
        <w:tc>
          <w:tcPr>
            <w:tcW w:w="8787" w:type="dxa"/>
            <w:tcBorders>
              <w:top w:val="nil"/>
              <w:left w:val="nil"/>
              <w:bottom w:val="nil"/>
              <w:right w:val="nil"/>
            </w:tcBorders>
            <w:vAlign w:val="bottom"/>
          </w:tcPr>
          <w:p w14:paraId="43C959BF" w14:textId="6E00768F" w:rsidR="00B0528D" w:rsidRPr="00C713F6" w:rsidRDefault="00B0528D" w:rsidP="00191FE9">
            <w:pPr>
              <w:ind w:firstLine="426"/>
              <w:rPr>
                <w:color w:val="000000"/>
                <w:sz w:val="20"/>
              </w:rPr>
            </w:pPr>
            <w:r w:rsidRPr="00C713F6">
              <w:rPr>
                <w:color w:val="000000"/>
                <w:sz w:val="20"/>
              </w:rPr>
              <w:t>Qhw – среднечасовой за отопительный период расход тепловой энергии на горячее водоснабжение, Гкал/ч;</w:t>
            </w:r>
          </w:p>
        </w:tc>
      </w:tr>
      <w:tr w:rsidR="00B0528D" w:rsidRPr="00C713F6" w14:paraId="2C68A8F0" w14:textId="77777777" w:rsidTr="00191FE9">
        <w:trPr>
          <w:trHeight w:val="170"/>
        </w:trPr>
        <w:tc>
          <w:tcPr>
            <w:tcW w:w="8787" w:type="dxa"/>
            <w:tcBorders>
              <w:top w:val="nil"/>
              <w:left w:val="nil"/>
              <w:bottom w:val="nil"/>
              <w:right w:val="nil"/>
            </w:tcBorders>
            <w:vAlign w:val="bottom"/>
          </w:tcPr>
          <w:p w14:paraId="662DACA8" w14:textId="22D13920" w:rsidR="00B0528D" w:rsidRPr="00C713F6" w:rsidRDefault="00B0528D" w:rsidP="00191FE9">
            <w:pPr>
              <w:ind w:firstLine="426"/>
              <w:rPr>
                <w:i/>
                <w:iCs/>
                <w:color w:val="000000"/>
                <w:sz w:val="20"/>
              </w:rPr>
            </w:pPr>
            <w:r w:rsidRPr="00C713F6">
              <w:rPr>
                <w:i/>
                <w:iCs/>
                <w:color w:val="000000"/>
                <w:sz w:val="20"/>
              </w:rPr>
              <w:t>t</w:t>
            </w:r>
            <w:r w:rsidRPr="00C713F6">
              <w:rPr>
                <w:color w:val="000000"/>
                <w:sz w:val="20"/>
                <w:vertAlign w:val="subscript"/>
              </w:rPr>
              <w:t>wc</w:t>
            </w:r>
            <w:r w:rsidRPr="00C713F6">
              <w:rPr>
                <w:color w:val="000000"/>
                <w:sz w:val="20"/>
              </w:rPr>
              <w:t> – температура холодной воды, °C;</w:t>
            </w:r>
          </w:p>
        </w:tc>
      </w:tr>
      <w:tr w:rsidR="00B0528D" w:rsidRPr="00C713F6" w14:paraId="357F4DA8" w14:textId="77777777" w:rsidTr="00191FE9">
        <w:trPr>
          <w:trHeight w:val="170"/>
        </w:trPr>
        <w:tc>
          <w:tcPr>
            <w:tcW w:w="8787" w:type="dxa"/>
            <w:tcBorders>
              <w:top w:val="nil"/>
              <w:left w:val="nil"/>
              <w:bottom w:val="nil"/>
              <w:right w:val="nil"/>
            </w:tcBorders>
            <w:vAlign w:val="bottom"/>
          </w:tcPr>
          <w:p w14:paraId="65C85381" w14:textId="4F893526" w:rsidR="00B0528D" w:rsidRPr="00C713F6" w:rsidRDefault="00B0528D" w:rsidP="00191FE9">
            <w:pPr>
              <w:ind w:firstLine="426"/>
              <w:rPr>
                <w:i/>
                <w:iCs/>
                <w:color w:val="000000"/>
                <w:sz w:val="20"/>
              </w:rPr>
            </w:pPr>
            <w:r w:rsidRPr="00C713F6">
              <w:rPr>
                <w:i/>
                <w:iCs/>
                <w:color w:val="000000"/>
                <w:sz w:val="20"/>
              </w:rPr>
              <w:t>k</w:t>
            </w:r>
            <w:r w:rsidRPr="00C713F6">
              <w:rPr>
                <w:color w:val="000000"/>
                <w:sz w:val="20"/>
                <w:vertAlign w:val="subscript"/>
              </w:rPr>
              <w:t>hl</w:t>
            </w:r>
            <w:r w:rsidRPr="00C713F6">
              <w:rPr>
                <w:color w:val="000000"/>
                <w:sz w:val="20"/>
              </w:rPr>
              <w:t> – коэффициент, учитывающий потери теплоты трубопроводами систем горячего водоснабжения;</w:t>
            </w:r>
          </w:p>
        </w:tc>
      </w:tr>
      <w:tr w:rsidR="00B0528D" w:rsidRPr="00C713F6" w14:paraId="090E6976" w14:textId="77777777" w:rsidTr="00191FE9">
        <w:trPr>
          <w:trHeight w:val="170"/>
        </w:trPr>
        <w:tc>
          <w:tcPr>
            <w:tcW w:w="8787" w:type="dxa"/>
            <w:tcBorders>
              <w:top w:val="nil"/>
              <w:left w:val="nil"/>
              <w:bottom w:val="nil"/>
              <w:right w:val="nil"/>
            </w:tcBorders>
            <w:vAlign w:val="bottom"/>
          </w:tcPr>
          <w:p w14:paraId="7DA94492" w14:textId="5DC8D94E" w:rsidR="00B0528D" w:rsidRPr="00C713F6" w:rsidRDefault="00B0528D" w:rsidP="00191FE9">
            <w:pPr>
              <w:ind w:firstLine="426"/>
              <w:rPr>
                <w:color w:val="000000"/>
                <w:sz w:val="20"/>
              </w:rPr>
            </w:pPr>
            <w:r w:rsidRPr="00C713F6">
              <w:rPr>
                <w:color w:val="000000"/>
                <w:sz w:val="20"/>
              </w:rPr>
              <w:t>ρ</w:t>
            </w:r>
            <w:r w:rsidRPr="00C713F6">
              <w:rPr>
                <w:color w:val="000000"/>
                <w:sz w:val="20"/>
                <w:vertAlign w:val="subscript"/>
              </w:rPr>
              <w:t>w</w:t>
            </w:r>
            <w:r w:rsidRPr="00C713F6">
              <w:rPr>
                <w:color w:val="000000"/>
                <w:sz w:val="20"/>
              </w:rPr>
              <w:t> – плотность воды, кг/л, ρ</w:t>
            </w:r>
            <w:r w:rsidRPr="00C713F6">
              <w:rPr>
                <w:color w:val="000000"/>
                <w:sz w:val="20"/>
                <w:vertAlign w:val="subscript"/>
              </w:rPr>
              <w:t>w</w:t>
            </w:r>
            <w:r w:rsidRPr="00C713F6">
              <w:rPr>
                <w:color w:val="000000"/>
                <w:sz w:val="20"/>
              </w:rPr>
              <w:t> = 1 кг/л;</w:t>
            </w:r>
          </w:p>
        </w:tc>
      </w:tr>
      <w:tr w:rsidR="00B0528D" w:rsidRPr="00C713F6" w14:paraId="0CB92156" w14:textId="77777777" w:rsidTr="00BB2FAF">
        <w:trPr>
          <w:trHeight w:val="215"/>
        </w:trPr>
        <w:tc>
          <w:tcPr>
            <w:tcW w:w="8787" w:type="dxa"/>
            <w:tcBorders>
              <w:top w:val="nil"/>
              <w:left w:val="nil"/>
              <w:bottom w:val="nil"/>
              <w:right w:val="nil"/>
            </w:tcBorders>
            <w:vAlign w:val="bottom"/>
          </w:tcPr>
          <w:p w14:paraId="39408D4B" w14:textId="77777777" w:rsidR="00B0528D" w:rsidRPr="00C713F6" w:rsidRDefault="00B0528D" w:rsidP="00191FE9">
            <w:pPr>
              <w:ind w:firstLine="426"/>
              <w:rPr>
                <w:color w:val="000000"/>
                <w:sz w:val="20"/>
              </w:rPr>
            </w:pPr>
            <w:r w:rsidRPr="00C713F6">
              <w:rPr>
                <w:i/>
                <w:iCs/>
                <w:color w:val="000000"/>
                <w:sz w:val="20"/>
              </w:rPr>
              <w:t>c</w:t>
            </w:r>
            <w:r w:rsidRPr="00C713F6">
              <w:rPr>
                <w:color w:val="000000"/>
                <w:sz w:val="20"/>
                <w:vertAlign w:val="subscript"/>
              </w:rPr>
              <w:t>w</w:t>
            </w:r>
            <w:r w:rsidRPr="00C713F6">
              <w:rPr>
                <w:color w:val="000000"/>
                <w:sz w:val="20"/>
              </w:rPr>
              <w:t> – удельная теплоемкость воды, Дж/ (кг • °C); </w:t>
            </w:r>
            <w:r w:rsidRPr="00C713F6">
              <w:rPr>
                <w:i/>
                <w:iCs/>
                <w:color w:val="000000"/>
                <w:sz w:val="20"/>
              </w:rPr>
              <w:t>c</w:t>
            </w:r>
            <w:r w:rsidRPr="00C713F6">
              <w:rPr>
                <w:color w:val="000000"/>
                <w:sz w:val="20"/>
                <w:vertAlign w:val="subscript"/>
              </w:rPr>
              <w:t>w</w:t>
            </w:r>
            <w:r w:rsidRPr="00C713F6">
              <w:rPr>
                <w:color w:val="000000"/>
                <w:sz w:val="20"/>
              </w:rPr>
              <w:t> = 4,2 Дж/ (кг • °C).</w:t>
            </w:r>
          </w:p>
          <w:p w14:paraId="7E204146" w14:textId="503FC39F" w:rsidR="00837310" w:rsidRPr="00C713F6" w:rsidRDefault="00837310" w:rsidP="00191FE9">
            <w:pPr>
              <w:ind w:firstLine="426"/>
              <w:rPr>
                <w:i/>
                <w:iCs/>
                <w:color w:val="000000"/>
                <w:sz w:val="20"/>
              </w:rPr>
            </w:pPr>
          </w:p>
        </w:tc>
      </w:tr>
    </w:tbl>
    <w:p w14:paraId="35409A76" w14:textId="462B1D92" w:rsidR="009143B2" w:rsidRPr="00BB2FAF" w:rsidRDefault="00837310" w:rsidP="00BB2FAF">
      <w:pPr>
        <w:pStyle w:val="afffffffff8"/>
        <w:rPr>
          <w:lang w:val="ru-RU"/>
        </w:rPr>
      </w:pPr>
      <w:bookmarkStart w:id="360" w:name="_Toc79065501"/>
      <w:r w:rsidRPr="00BB2FAF">
        <w:rPr>
          <w:lang w:val="ru-RU"/>
        </w:rPr>
        <w:lastRenderedPageBreak/>
        <w:t>Таблица 2.</w:t>
      </w:r>
      <w:r w:rsidRPr="00C713F6">
        <w:fldChar w:fldCharType="begin"/>
      </w:r>
      <w:r w:rsidRPr="00BB2FAF">
        <w:rPr>
          <w:lang w:val="ru-RU"/>
        </w:rPr>
        <w:instrText xml:space="preserve"> </w:instrText>
      </w:r>
      <w:r w:rsidRPr="00C713F6">
        <w:instrText>SEQ</w:instrText>
      </w:r>
      <w:r w:rsidRPr="00BB2FAF">
        <w:rPr>
          <w:lang w:val="ru-RU"/>
        </w:rPr>
        <w:instrText xml:space="preserve"> Таблица_П49. \* </w:instrText>
      </w:r>
      <w:r w:rsidRPr="00C713F6">
        <w:instrText>ARABIC</w:instrText>
      </w:r>
      <w:r w:rsidRPr="00BB2FAF">
        <w:rPr>
          <w:lang w:val="ru-RU"/>
        </w:rPr>
        <w:instrText xml:space="preserve"> </w:instrText>
      </w:r>
      <w:r w:rsidRPr="00C713F6">
        <w:fldChar w:fldCharType="separate"/>
      </w:r>
      <w:r w:rsidR="00316291" w:rsidRPr="00316291">
        <w:rPr>
          <w:noProof/>
          <w:lang w:val="ru-RU"/>
        </w:rPr>
        <w:t>18</w:t>
      </w:r>
      <w:r w:rsidRPr="00C713F6">
        <w:fldChar w:fldCharType="end"/>
      </w:r>
      <w:r w:rsidRPr="00BB2FAF">
        <w:rPr>
          <w:lang w:val="ru-RU"/>
        </w:rPr>
        <w:t xml:space="preserve"> Удельное теплопотребление и удельная тепловая нагрузка для вновь </w:t>
      </w:r>
      <w:r w:rsidR="00540235" w:rsidRPr="00BB2FAF">
        <w:rPr>
          <w:lang w:val="ru-RU"/>
        </w:rPr>
        <w:t>строящихся зданий</w:t>
      </w:r>
      <w:bookmarkEnd w:id="360"/>
    </w:p>
    <w:tbl>
      <w:tblPr>
        <w:tblW w:w="5000" w:type="pct"/>
        <w:tblCellMar>
          <w:left w:w="28" w:type="dxa"/>
          <w:right w:w="28" w:type="dxa"/>
        </w:tblCellMar>
        <w:tblLook w:val="04A0" w:firstRow="1" w:lastRow="0" w:firstColumn="1" w:lastColumn="0" w:noHBand="0" w:noVBand="1"/>
      </w:tblPr>
      <w:tblGrid>
        <w:gridCol w:w="1423"/>
        <w:gridCol w:w="1644"/>
        <w:gridCol w:w="1107"/>
        <w:gridCol w:w="858"/>
        <w:gridCol w:w="622"/>
        <w:gridCol w:w="772"/>
        <w:gridCol w:w="1107"/>
        <w:gridCol w:w="858"/>
        <w:gridCol w:w="711"/>
        <w:gridCol w:w="800"/>
      </w:tblGrid>
      <w:tr w:rsidR="00581F86" w:rsidRPr="004A6601" w14:paraId="1EA07011" w14:textId="77777777" w:rsidTr="00581F86">
        <w:trPr>
          <w:trHeight w:val="20"/>
          <w:tblHeader/>
        </w:trPr>
        <w:tc>
          <w:tcPr>
            <w:tcW w:w="7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3458B5" w14:textId="77777777" w:rsidR="00581F86" w:rsidRPr="00581F86" w:rsidRDefault="00581F86" w:rsidP="00581F86">
            <w:pPr>
              <w:jc w:val="center"/>
              <w:outlineLvl w:val="0"/>
              <w:rPr>
                <w:b/>
                <w:bCs/>
                <w:color w:val="000000"/>
                <w:sz w:val="20"/>
                <w:szCs w:val="20"/>
              </w:rPr>
            </w:pPr>
            <w:bookmarkStart w:id="361" w:name="_Toc79059997"/>
            <w:r w:rsidRPr="00581F86">
              <w:rPr>
                <w:b/>
                <w:bCs/>
                <w:color w:val="000000"/>
                <w:sz w:val="20"/>
                <w:szCs w:val="20"/>
              </w:rPr>
              <w:t>Год постройки</w:t>
            </w:r>
            <w:bookmarkEnd w:id="361"/>
          </w:p>
        </w:tc>
        <w:tc>
          <w:tcPr>
            <w:tcW w:w="83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3BF064" w14:textId="77777777" w:rsidR="00581F86" w:rsidRPr="00581F86" w:rsidRDefault="00581F86" w:rsidP="00581F86">
            <w:pPr>
              <w:jc w:val="center"/>
              <w:outlineLvl w:val="0"/>
              <w:rPr>
                <w:b/>
                <w:bCs/>
                <w:color w:val="000000"/>
                <w:sz w:val="20"/>
                <w:szCs w:val="20"/>
              </w:rPr>
            </w:pPr>
            <w:bookmarkStart w:id="362" w:name="_Toc79059998"/>
            <w:r w:rsidRPr="00581F86">
              <w:rPr>
                <w:b/>
                <w:bCs/>
                <w:color w:val="000000"/>
                <w:sz w:val="20"/>
                <w:szCs w:val="20"/>
              </w:rPr>
              <w:t>Тип застройки</w:t>
            </w:r>
            <w:bookmarkEnd w:id="362"/>
          </w:p>
        </w:tc>
        <w:tc>
          <w:tcPr>
            <w:tcW w:w="1696" w:type="pct"/>
            <w:gridSpan w:val="4"/>
            <w:tcBorders>
              <w:top w:val="single" w:sz="8" w:space="0" w:color="auto"/>
              <w:left w:val="nil"/>
              <w:bottom w:val="single" w:sz="8" w:space="0" w:color="auto"/>
              <w:right w:val="single" w:sz="8" w:space="0" w:color="000000"/>
            </w:tcBorders>
            <w:shd w:val="clear" w:color="auto" w:fill="auto"/>
            <w:vAlign w:val="center"/>
            <w:hideMark/>
          </w:tcPr>
          <w:p w14:paraId="458227F6" w14:textId="77777777" w:rsidR="00581F86" w:rsidRPr="00581F86" w:rsidRDefault="00581F86" w:rsidP="00581F86">
            <w:pPr>
              <w:jc w:val="center"/>
              <w:outlineLvl w:val="0"/>
              <w:rPr>
                <w:b/>
                <w:bCs/>
                <w:color w:val="000000"/>
                <w:sz w:val="20"/>
                <w:szCs w:val="20"/>
              </w:rPr>
            </w:pPr>
            <w:bookmarkStart w:id="363" w:name="_Toc79059999"/>
            <w:r w:rsidRPr="00581F86">
              <w:rPr>
                <w:b/>
                <w:bCs/>
                <w:color w:val="000000"/>
                <w:sz w:val="20"/>
                <w:szCs w:val="20"/>
              </w:rPr>
              <w:t>Удельное теплопотребление, Гкал/м²/год</w:t>
            </w:r>
            <w:bookmarkEnd w:id="363"/>
          </w:p>
        </w:tc>
        <w:tc>
          <w:tcPr>
            <w:tcW w:w="1756" w:type="pct"/>
            <w:gridSpan w:val="4"/>
            <w:tcBorders>
              <w:top w:val="single" w:sz="8" w:space="0" w:color="auto"/>
              <w:left w:val="nil"/>
              <w:bottom w:val="single" w:sz="8" w:space="0" w:color="auto"/>
              <w:right w:val="single" w:sz="8" w:space="0" w:color="000000"/>
            </w:tcBorders>
            <w:shd w:val="clear" w:color="auto" w:fill="auto"/>
            <w:vAlign w:val="center"/>
            <w:hideMark/>
          </w:tcPr>
          <w:p w14:paraId="2D43D71E" w14:textId="77777777" w:rsidR="00581F86" w:rsidRPr="00581F86" w:rsidRDefault="00581F86" w:rsidP="00581F86">
            <w:pPr>
              <w:jc w:val="center"/>
              <w:outlineLvl w:val="0"/>
              <w:rPr>
                <w:b/>
                <w:bCs/>
                <w:color w:val="000000"/>
                <w:sz w:val="20"/>
                <w:szCs w:val="20"/>
              </w:rPr>
            </w:pPr>
            <w:bookmarkStart w:id="364" w:name="_Toc79060000"/>
            <w:r w:rsidRPr="00581F86">
              <w:rPr>
                <w:b/>
                <w:bCs/>
                <w:color w:val="000000"/>
                <w:sz w:val="20"/>
                <w:szCs w:val="20"/>
              </w:rPr>
              <w:t>Удельная тепловая нагрузка, ккал/(ч∙м²)</w:t>
            </w:r>
            <w:bookmarkEnd w:id="364"/>
          </w:p>
        </w:tc>
      </w:tr>
      <w:tr w:rsidR="00581F86" w:rsidRPr="004A6601" w14:paraId="1773F6C6" w14:textId="77777777" w:rsidTr="00581F86">
        <w:trPr>
          <w:trHeight w:val="20"/>
          <w:tblHeader/>
        </w:trPr>
        <w:tc>
          <w:tcPr>
            <w:tcW w:w="719" w:type="pct"/>
            <w:vMerge/>
            <w:tcBorders>
              <w:top w:val="single" w:sz="8" w:space="0" w:color="auto"/>
              <w:left w:val="single" w:sz="8" w:space="0" w:color="auto"/>
              <w:bottom w:val="single" w:sz="8" w:space="0" w:color="000000"/>
              <w:right w:val="single" w:sz="8" w:space="0" w:color="auto"/>
            </w:tcBorders>
            <w:vAlign w:val="center"/>
            <w:hideMark/>
          </w:tcPr>
          <w:p w14:paraId="0BF811AC" w14:textId="77777777" w:rsidR="00581F86" w:rsidRPr="00581F86" w:rsidRDefault="00581F86" w:rsidP="00581F86">
            <w:pPr>
              <w:outlineLvl w:val="0"/>
              <w:rPr>
                <w:b/>
                <w:bCs/>
                <w:color w:val="000000"/>
                <w:sz w:val="20"/>
                <w:szCs w:val="20"/>
              </w:rPr>
            </w:pPr>
          </w:p>
        </w:tc>
        <w:tc>
          <w:tcPr>
            <w:tcW w:w="830" w:type="pct"/>
            <w:vMerge/>
            <w:tcBorders>
              <w:top w:val="single" w:sz="8" w:space="0" w:color="auto"/>
              <w:left w:val="single" w:sz="8" w:space="0" w:color="auto"/>
              <w:bottom w:val="single" w:sz="8" w:space="0" w:color="000000"/>
              <w:right w:val="single" w:sz="8" w:space="0" w:color="auto"/>
            </w:tcBorders>
            <w:vAlign w:val="center"/>
            <w:hideMark/>
          </w:tcPr>
          <w:p w14:paraId="46CAB0A0" w14:textId="77777777" w:rsidR="00581F86" w:rsidRPr="00581F86" w:rsidRDefault="00581F86" w:rsidP="00581F86">
            <w:pPr>
              <w:outlineLvl w:val="0"/>
              <w:rPr>
                <w:b/>
                <w:bCs/>
                <w:color w:val="000000"/>
                <w:sz w:val="20"/>
                <w:szCs w:val="20"/>
              </w:rPr>
            </w:pPr>
          </w:p>
        </w:tc>
        <w:tc>
          <w:tcPr>
            <w:tcW w:w="559" w:type="pct"/>
            <w:tcBorders>
              <w:top w:val="nil"/>
              <w:left w:val="nil"/>
              <w:bottom w:val="single" w:sz="8" w:space="0" w:color="auto"/>
              <w:right w:val="single" w:sz="8" w:space="0" w:color="auto"/>
            </w:tcBorders>
            <w:shd w:val="clear" w:color="auto" w:fill="auto"/>
            <w:vAlign w:val="center"/>
            <w:hideMark/>
          </w:tcPr>
          <w:p w14:paraId="68E6CC5B" w14:textId="77777777" w:rsidR="00581F86" w:rsidRPr="00581F86" w:rsidRDefault="00581F86" w:rsidP="00581F86">
            <w:pPr>
              <w:jc w:val="center"/>
              <w:outlineLvl w:val="0"/>
              <w:rPr>
                <w:b/>
                <w:bCs/>
                <w:color w:val="000000"/>
                <w:sz w:val="20"/>
                <w:szCs w:val="20"/>
              </w:rPr>
            </w:pPr>
            <w:bookmarkStart w:id="365" w:name="_Toc79060001"/>
            <w:r w:rsidRPr="00581F86">
              <w:rPr>
                <w:b/>
                <w:bCs/>
                <w:color w:val="000000"/>
                <w:sz w:val="20"/>
                <w:szCs w:val="20"/>
              </w:rPr>
              <w:t>Отопление</w:t>
            </w:r>
            <w:bookmarkEnd w:id="365"/>
          </w:p>
        </w:tc>
        <w:tc>
          <w:tcPr>
            <w:tcW w:w="433" w:type="pct"/>
            <w:tcBorders>
              <w:top w:val="nil"/>
              <w:left w:val="nil"/>
              <w:bottom w:val="single" w:sz="8" w:space="0" w:color="auto"/>
              <w:right w:val="single" w:sz="8" w:space="0" w:color="auto"/>
            </w:tcBorders>
            <w:shd w:val="clear" w:color="auto" w:fill="auto"/>
            <w:vAlign w:val="center"/>
            <w:hideMark/>
          </w:tcPr>
          <w:p w14:paraId="793A9DEA" w14:textId="77777777" w:rsidR="00581F86" w:rsidRPr="00581F86" w:rsidRDefault="00581F86" w:rsidP="00581F86">
            <w:pPr>
              <w:jc w:val="center"/>
              <w:outlineLvl w:val="0"/>
              <w:rPr>
                <w:b/>
                <w:bCs/>
                <w:color w:val="000000"/>
                <w:sz w:val="20"/>
                <w:szCs w:val="20"/>
              </w:rPr>
            </w:pPr>
            <w:bookmarkStart w:id="366" w:name="_Toc79060002"/>
            <w:r w:rsidRPr="00581F86">
              <w:rPr>
                <w:b/>
                <w:bCs/>
                <w:color w:val="000000"/>
                <w:sz w:val="20"/>
                <w:szCs w:val="20"/>
              </w:rPr>
              <w:t>Вентил.</w:t>
            </w:r>
            <w:bookmarkEnd w:id="366"/>
          </w:p>
        </w:tc>
        <w:tc>
          <w:tcPr>
            <w:tcW w:w="314" w:type="pct"/>
            <w:tcBorders>
              <w:top w:val="nil"/>
              <w:left w:val="nil"/>
              <w:bottom w:val="single" w:sz="8" w:space="0" w:color="auto"/>
              <w:right w:val="single" w:sz="8" w:space="0" w:color="auto"/>
            </w:tcBorders>
            <w:shd w:val="clear" w:color="auto" w:fill="auto"/>
            <w:vAlign w:val="center"/>
            <w:hideMark/>
          </w:tcPr>
          <w:p w14:paraId="58C9188F" w14:textId="77777777" w:rsidR="00581F86" w:rsidRPr="00581F86" w:rsidRDefault="00581F86" w:rsidP="00581F86">
            <w:pPr>
              <w:jc w:val="center"/>
              <w:outlineLvl w:val="0"/>
              <w:rPr>
                <w:b/>
                <w:bCs/>
                <w:color w:val="000000"/>
                <w:sz w:val="20"/>
                <w:szCs w:val="20"/>
              </w:rPr>
            </w:pPr>
            <w:bookmarkStart w:id="367" w:name="_Toc79060003"/>
            <w:r w:rsidRPr="00581F86">
              <w:rPr>
                <w:b/>
                <w:bCs/>
                <w:color w:val="000000"/>
                <w:sz w:val="20"/>
                <w:szCs w:val="20"/>
              </w:rPr>
              <w:t>ГВС</w:t>
            </w:r>
            <w:bookmarkEnd w:id="367"/>
            <w:r w:rsidRPr="00581F86">
              <w:rPr>
                <w:b/>
                <w:bCs/>
                <w:color w:val="000000"/>
                <w:sz w:val="20"/>
                <w:szCs w:val="20"/>
              </w:rPr>
              <w:t xml:space="preserve"> </w:t>
            </w:r>
          </w:p>
        </w:tc>
        <w:tc>
          <w:tcPr>
            <w:tcW w:w="390" w:type="pct"/>
            <w:tcBorders>
              <w:top w:val="nil"/>
              <w:left w:val="nil"/>
              <w:bottom w:val="single" w:sz="8" w:space="0" w:color="auto"/>
              <w:right w:val="single" w:sz="8" w:space="0" w:color="auto"/>
            </w:tcBorders>
            <w:shd w:val="clear" w:color="auto" w:fill="auto"/>
            <w:vAlign w:val="center"/>
            <w:hideMark/>
          </w:tcPr>
          <w:p w14:paraId="35C01E36" w14:textId="77777777" w:rsidR="00581F86" w:rsidRPr="00581F86" w:rsidRDefault="00581F86" w:rsidP="00581F86">
            <w:pPr>
              <w:jc w:val="center"/>
              <w:outlineLvl w:val="0"/>
              <w:rPr>
                <w:b/>
                <w:bCs/>
                <w:color w:val="000000"/>
                <w:sz w:val="20"/>
                <w:szCs w:val="20"/>
              </w:rPr>
            </w:pPr>
            <w:bookmarkStart w:id="368" w:name="_Toc79060004"/>
            <w:r w:rsidRPr="00581F86">
              <w:rPr>
                <w:b/>
                <w:bCs/>
                <w:color w:val="000000"/>
                <w:sz w:val="20"/>
                <w:szCs w:val="20"/>
              </w:rPr>
              <w:t>Сумма</w:t>
            </w:r>
            <w:bookmarkEnd w:id="368"/>
          </w:p>
        </w:tc>
        <w:tc>
          <w:tcPr>
            <w:tcW w:w="559" w:type="pct"/>
            <w:tcBorders>
              <w:top w:val="nil"/>
              <w:left w:val="nil"/>
              <w:bottom w:val="single" w:sz="8" w:space="0" w:color="auto"/>
              <w:right w:val="single" w:sz="8" w:space="0" w:color="auto"/>
            </w:tcBorders>
            <w:shd w:val="clear" w:color="auto" w:fill="auto"/>
            <w:vAlign w:val="center"/>
            <w:hideMark/>
          </w:tcPr>
          <w:p w14:paraId="2653C58D" w14:textId="77777777" w:rsidR="00581F86" w:rsidRPr="00581F86" w:rsidRDefault="00581F86" w:rsidP="00581F86">
            <w:pPr>
              <w:jc w:val="center"/>
              <w:outlineLvl w:val="0"/>
              <w:rPr>
                <w:b/>
                <w:bCs/>
                <w:color w:val="000000"/>
                <w:sz w:val="20"/>
                <w:szCs w:val="20"/>
              </w:rPr>
            </w:pPr>
            <w:bookmarkStart w:id="369" w:name="_Toc79060005"/>
            <w:r w:rsidRPr="00581F86">
              <w:rPr>
                <w:b/>
                <w:bCs/>
                <w:color w:val="000000"/>
                <w:sz w:val="20"/>
                <w:szCs w:val="20"/>
              </w:rPr>
              <w:t>Отопление</w:t>
            </w:r>
            <w:bookmarkEnd w:id="369"/>
          </w:p>
        </w:tc>
        <w:tc>
          <w:tcPr>
            <w:tcW w:w="433" w:type="pct"/>
            <w:tcBorders>
              <w:top w:val="nil"/>
              <w:left w:val="nil"/>
              <w:bottom w:val="single" w:sz="8" w:space="0" w:color="auto"/>
              <w:right w:val="single" w:sz="8" w:space="0" w:color="auto"/>
            </w:tcBorders>
            <w:shd w:val="clear" w:color="auto" w:fill="auto"/>
            <w:vAlign w:val="center"/>
            <w:hideMark/>
          </w:tcPr>
          <w:p w14:paraId="76CE7415" w14:textId="77777777" w:rsidR="00581F86" w:rsidRPr="00581F86" w:rsidRDefault="00581F86" w:rsidP="00581F86">
            <w:pPr>
              <w:jc w:val="center"/>
              <w:outlineLvl w:val="0"/>
              <w:rPr>
                <w:b/>
                <w:bCs/>
                <w:color w:val="000000"/>
                <w:sz w:val="20"/>
                <w:szCs w:val="20"/>
              </w:rPr>
            </w:pPr>
            <w:bookmarkStart w:id="370" w:name="_Toc79060006"/>
            <w:r w:rsidRPr="00581F86">
              <w:rPr>
                <w:b/>
                <w:bCs/>
                <w:color w:val="000000"/>
                <w:sz w:val="20"/>
                <w:szCs w:val="20"/>
              </w:rPr>
              <w:t>Вентил.</w:t>
            </w:r>
            <w:bookmarkEnd w:id="370"/>
          </w:p>
        </w:tc>
        <w:tc>
          <w:tcPr>
            <w:tcW w:w="359" w:type="pct"/>
            <w:tcBorders>
              <w:top w:val="nil"/>
              <w:left w:val="nil"/>
              <w:bottom w:val="single" w:sz="8" w:space="0" w:color="auto"/>
              <w:right w:val="single" w:sz="8" w:space="0" w:color="auto"/>
            </w:tcBorders>
            <w:shd w:val="clear" w:color="auto" w:fill="auto"/>
            <w:vAlign w:val="center"/>
            <w:hideMark/>
          </w:tcPr>
          <w:p w14:paraId="69483CDE" w14:textId="77777777" w:rsidR="00581F86" w:rsidRPr="00581F86" w:rsidRDefault="00581F86" w:rsidP="00581F86">
            <w:pPr>
              <w:jc w:val="center"/>
              <w:outlineLvl w:val="0"/>
              <w:rPr>
                <w:b/>
                <w:bCs/>
                <w:color w:val="000000"/>
                <w:sz w:val="20"/>
                <w:szCs w:val="20"/>
              </w:rPr>
            </w:pPr>
            <w:bookmarkStart w:id="371" w:name="_Toc79060007"/>
            <w:r w:rsidRPr="00581F86">
              <w:rPr>
                <w:b/>
                <w:bCs/>
                <w:color w:val="000000"/>
                <w:sz w:val="20"/>
                <w:szCs w:val="20"/>
              </w:rPr>
              <w:t>ГВС</w:t>
            </w:r>
            <w:bookmarkEnd w:id="371"/>
            <w:r w:rsidRPr="00581F86">
              <w:rPr>
                <w:b/>
                <w:bCs/>
                <w:color w:val="000000"/>
                <w:sz w:val="20"/>
                <w:szCs w:val="20"/>
              </w:rPr>
              <w:t xml:space="preserve"> </w:t>
            </w:r>
          </w:p>
        </w:tc>
        <w:tc>
          <w:tcPr>
            <w:tcW w:w="404" w:type="pct"/>
            <w:tcBorders>
              <w:top w:val="nil"/>
              <w:left w:val="nil"/>
              <w:bottom w:val="single" w:sz="8" w:space="0" w:color="auto"/>
              <w:right w:val="single" w:sz="8" w:space="0" w:color="auto"/>
            </w:tcBorders>
            <w:shd w:val="clear" w:color="auto" w:fill="auto"/>
            <w:vAlign w:val="center"/>
            <w:hideMark/>
          </w:tcPr>
          <w:p w14:paraId="1353F894" w14:textId="77777777" w:rsidR="00581F86" w:rsidRPr="00581F86" w:rsidRDefault="00581F86" w:rsidP="00581F86">
            <w:pPr>
              <w:jc w:val="center"/>
              <w:outlineLvl w:val="0"/>
              <w:rPr>
                <w:b/>
                <w:bCs/>
                <w:color w:val="000000"/>
                <w:sz w:val="20"/>
                <w:szCs w:val="20"/>
              </w:rPr>
            </w:pPr>
            <w:bookmarkStart w:id="372" w:name="_Toc79060008"/>
            <w:r w:rsidRPr="00581F86">
              <w:rPr>
                <w:b/>
                <w:bCs/>
                <w:color w:val="000000"/>
                <w:sz w:val="20"/>
                <w:szCs w:val="20"/>
              </w:rPr>
              <w:t>Сумма</w:t>
            </w:r>
            <w:bookmarkEnd w:id="372"/>
          </w:p>
        </w:tc>
      </w:tr>
      <w:tr w:rsidR="00581F86" w:rsidRPr="004A6601" w14:paraId="2442ABA0" w14:textId="77777777" w:rsidTr="00581F86">
        <w:trPr>
          <w:trHeight w:val="20"/>
        </w:trPr>
        <w:tc>
          <w:tcPr>
            <w:tcW w:w="71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6CEB576" w14:textId="502BD8B7" w:rsidR="00581F86" w:rsidRPr="00581F86" w:rsidRDefault="00581F86" w:rsidP="00581F86">
            <w:pPr>
              <w:jc w:val="center"/>
              <w:outlineLvl w:val="0"/>
              <w:rPr>
                <w:b/>
                <w:bCs/>
                <w:color w:val="000000"/>
                <w:sz w:val="20"/>
                <w:szCs w:val="20"/>
              </w:rPr>
            </w:pPr>
            <w:bookmarkStart w:id="373" w:name="_Toc79060009"/>
            <w:r w:rsidRPr="00581F86">
              <w:rPr>
                <w:b/>
                <w:bCs/>
                <w:color w:val="000000"/>
                <w:sz w:val="20"/>
                <w:szCs w:val="20"/>
              </w:rPr>
              <w:t xml:space="preserve">2021 ÷ 2025 </w:t>
            </w:r>
            <w:bookmarkEnd w:id="373"/>
            <w:r w:rsidR="000A153A" w:rsidRPr="00581F86">
              <w:rPr>
                <w:b/>
                <w:bCs/>
                <w:color w:val="000000"/>
                <w:sz w:val="20"/>
                <w:szCs w:val="20"/>
              </w:rPr>
              <w:t>гг.</w:t>
            </w:r>
          </w:p>
        </w:tc>
        <w:tc>
          <w:tcPr>
            <w:tcW w:w="830" w:type="pct"/>
            <w:tcBorders>
              <w:top w:val="nil"/>
              <w:left w:val="nil"/>
              <w:bottom w:val="single" w:sz="8" w:space="0" w:color="auto"/>
              <w:right w:val="single" w:sz="8" w:space="0" w:color="auto"/>
            </w:tcBorders>
            <w:shd w:val="clear" w:color="auto" w:fill="auto"/>
            <w:vAlign w:val="center"/>
            <w:hideMark/>
          </w:tcPr>
          <w:p w14:paraId="53145E29" w14:textId="77777777" w:rsidR="00581F86" w:rsidRPr="00581F86" w:rsidRDefault="00581F86" w:rsidP="00581F86">
            <w:pPr>
              <w:outlineLvl w:val="0"/>
              <w:rPr>
                <w:color w:val="000000"/>
                <w:sz w:val="20"/>
                <w:szCs w:val="20"/>
              </w:rPr>
            </w:pPr>
            <w:bookmarkStart w:id="374" w:name="_Toc79060010"/>
            <w:r w:rsidRPr="00581F86">
              <w:rPr>
                <w:color w:val="000000"/>
                <w:sz w:val="20"/>
                <w:szCs w:val="20"/>
              </w:rPr>
              <w:t>Жилая многоэтажная</w:t>
            </w:r>
            <w:bookmarkEnd w:id="374"/>
          </w:p>
        </w:tc>
        <w:tc>
          <w:tcPr>
            <w:tcW w:w="559" w:type="pct"/>
            <w:tcBorders>
              <w:top w:val="nil"/>
              <w:left w:val="nil"/>
              <w:bottom w:val="single" w:sz="8" w:space="0" w:color="auto"/>
              <w:right w:val="single" w:sz="8" w:space="0" w:color="auto"/>
            </w:tcBorders>
            <w:shd w:val="clear" w:color="auto" w:fill="auto"/>
            <w:vAlign w:val="center"/>
            <w:hideMark/>
          </w:tcPr>
          <w:p w14:paraId="4F6D331F" w14:textId="77777777" w:rsidR="00581F86" w:rsidRPr="00581F86" w:rsidRDefault="00581F86" w:rsidP="00581F86">
            <w:pPr>
              <w:jc w:val="center"/>
              <w:outlineLvl w:val="0"/>
              <w:rPr>
                <w:color w:val="000000"/>
                <w:sz w:val="20"/>
                <w:szCs w:val="20"/>
              </w:rPr>
            </w:pPr>
            <w:bookmarkStart w:id="375" w:name="_Toc79060011"/>
            <w:r w:rsidRPr="00581F86">
              <w:rPr>
                <w:color w:val="000000"/>
                <w:sz w:val="20"/>
                <w:szCs w:val="20"/>
              </w:rPr>
              <w:t>0.112</w:t>
            </w:r>
            <w:bookmarkEnd w:id="375"/>
          </w:p>
        </w:tc>
        <w:tc>
          <w:tcPr>
            <w:tcW w:w="433" w:type="pct"/>
            <w:tcBorders>
              <w:top w:val="nil"/>
              <w:left w:val="nil"/>
              <w:bottom w:val="single" w:sz="8" w:space="0" w:color="auto"/>
              <w:right w:val="single" w:sz="8" w:space="0" w:color="auto"/>
            </w:tcBorders>
            <w:shd w:val="clear" w:color="auto" w:fill="auto"/>
            <w:vAlign w:val="center"/>
            <w:hideMark/>
          </w:tcPr>
          <w:p w14:paraId="2B4EF924" w14:textId="77777777" w:rsidR="00581F86" w:rsidRPr="00581F86" w:rsidRDefault="00581F86" w:rsidP="00581F86">
            <w:pPr>
              <w:jc w:val="center"/>
              <w:outlineLvl w:val="0"/>
              <w:rPr>
                <w:color w:val="000000"/>
                <w:sz w:val="20"/>
                <w:szCs w:val="20"/>
              </w:rPr>
            </w:pPr>
            <w:bookmarkStart w:id="376" w:name="_Toc79060012"/>
            <w:r w:rsidRPr="00581F86">
              <w:rPr>
                <w:color w:val="000000"/>
                <w:sz w:val="20"/>
                <w:szCs w:val="20"/>
              </w:rPr>
              <w:t>0.000</w:t>
            </w:r>
            <w:bookmarkEnd w:id="376"/>
          </w:p>
        </w:tc>
        <w:tc>
          <w:tcPr>
            <w:tcW w:w="314" w:type="pct"/>
            <w:tcBorders>
              <w:top w:val="nil"/>
              <w:left w:val="nil"/>
              <w:bottom w:val="single" w:sz="8" w:space="0" w:color="auto"/>
              <w:right w:val="single" w:sz="8" w:space="0" w:color="auto"/>
            </w:tcBorders>
            <w:shd w:val="clear" w:color="auto" w:fill="auto"/>
            <w:vAlign w:val="center"/>
            <w:hideMark/>
          </w:tcPr>
          <w:p w14:paraId="0FB89B7E" w14:textId="77777777" w:rsidR="00581F86" w:rsidRPr="00581F86" w:rsidRDefault="00581F86" w:rsidP="00581F86">
            <w:pPr>
              <w:jc w:val="center"/>
              <w:outlineLvl w:val="0"/>
              <w:rPr>
                <w:color w:val="000000"/>
                <w:sz w:val="20"/>
                <w:szCs w:val="20"/>
              </w:rPr>
            </w:pPr>
            <w:bookmarkStart w:id="377" w:name="_Toc79060013"/>
            <w:r w:rsidRPr="00581F86">
              <w:rPr>
                <w:color w:val="000000"/>
                <w:sz w:val="20"/>
                <w:szCs w:val="20"/>
              </w:rPr>
              <w:t>0.092</w:t>
            </w:r>
            <w:bookmarkEnd w:id="377"/>
          </w:p>
        </w:tc>
        <w:tc>
          <w:tcPr>
            <w:tcW w:w="390" w:type="pct"/>
            <w:tcBorders>
              <w:top w:val="nil"/>
              <w:left w:val="nil"/>
              <w:bottom w:val="single" w:sz="8" w:space="0" w:color="auto"/>
              <w:right w:val="single" w:sz="8" w:space="0" w:color="auto"/>
            </w:tcBorders>
            <w:shd w:val="clear" w:color="auto" w:fill="auto"/>
            <w:vAlign w:val="center"/>
            <w:hideMark/>
          </w:tcPr>
          <w:p w14:paraId="3831FA34" w14:textId="77777777" w:rsidR="00581F86" w:rsidRPr="00581F86" w:rsidRDefault="00581F86" w:rsidP="00581F86">
            <w:pPr>
              <w:jc w:val="center"/>
              <w:outlineLvl w:val="0"/>
              <w:rPr>
                <w:color w:val="000000"/>
                <w:sz w:val="20"/>
                <w:szCs w:val="20"/>
              </w:rPr>
            </w:pPr>
            <w:bookmarkStart w:id="378" w:name="_Toc79060014"/>
            <w:r w:rsidRPr="00581F86">
              <w:rPr>
                <w:color w:val="000000"/>
                <w:sz w:val="20"/>
                <w:szCs w:val="20"/>
              </w:rPr>
              <w:t>0.204</w:t>
            </w:r>
            <w:bookmarkEnd w:id="378"/>
          </w:p>
        </w:tc>
        <w:tc>
          <w:tcPr>
            <w:tcW w:w="559" w:type="pct"/>
            <w:tcBorders>
              <w:top w:val="nil"/>
              <w:left w:val="nil"/>
              <w:bottom w:val="single" w:sz="8" w:space="0" w:color="auto"/>
              <w:right w:val="single" w:sz="8" w:space="0" w:color="auto"/>
            </w:tcBorders>
            <w:shd w:val="clear" w:color="auto" w:fill="auto"/>
            <w:vAlign w:val="center"/>
            <w:hideMark/>
          </w:tcPr>
          <w:p w14:paraId="70587707" w14:textId="77777777" w:rsidR="00581F86" w:rsidRPr="00581F86" w:rsidRDefault="00581F86" w:rsidP="00581F86">
            <w:pPr>
              <w:jc w:val="center"/>
              <w:outlineLvl w:val="0"/>
              <w:rPr>
                <w:color w:val="000000"/>
                <w:sz w:val="20"/>
                <w:szCs w:val="20"/>
              </w:rPr>
            </w:pPr>
            <w:bookmarkStart w:id="379" w:name="_Toc79060015"/>
            <w:r w:rsidRPr="00581F86">
              <w:rPr>
                <w:color w:val="000000"/>
                <w:sz w:val="20"/>
                <w:szCs w:val="20"/>
              </w:rPr>
              <w:t>54.391</w:t>
            </w:r>
            <w:bookmarkEnd w:id="379"/>
          </w:p>
        </w:tc>
        <w:tc>
          <w:tcPr>
            <w:tcW w:w="433" w:type="pct"/>
            <w:tcBorders>
              <w:top w:val="nil"/>
              <w:left w:val="nil"/>
              <w:bottom w:val="single" w:sz="8" w:space="0" w:color="auto"/>
              <w:right w:val="single" w:sz="8" w:space="0" w:color="auto"/>
            </w:tcBorders>
            <w:shd w:val="clear" w:color="auto" w:fill="auto"/>
            <w:vAlign w:val="center"/>
            <w:hideMark/>
          </w:tcPr>
          <w:p w14:paraId="0CDB3517" w14:textId="77777777" w:rsidR="00581F86" w:rsidRPr="00581F86" w:rsidRDefault="00581F86" w:rsidP="00581F86">
            <w:pPr>
              <w:jc w:val="center"/>
              <w:outlineLvl w:val="0"/>
              <w:rPr>
                <w:color w:val="000000"/>
                <w:sz w:val="20"/>
                <w:szCs w:val="20"/>
              </w:rPr>
            </w:pPr>
            <w:bookmarkStart w:id="380" w:name="_Toc79060016"/>
            <w:r w:rsidRPr="00581F86">
              <w:rPr>
                <w:color w:val="000000"/>
                <w:sz w:val="20"/>
                <w:szCs w:val="20"/>
              </w:rPr>
              <w:t>0.000</w:t>
            </w:r>
            <w:bookmarkEnd w:id="380"/>
          </w:p>
        </w:tc>
        <w:tc>
          <w:tcPr>
            <w:tcW w:w="359" w:type="pct"/>
            <w:tcBorders>
              <w:top w:val="nil"/>
              <w:left w:val="nil"/>
              <w:bottom w:val="single" w:sz="8" w:space="0" w:color="auto"/>
              <w:right w:val="single" w:sz="8" w:space="0" w:color="auto"/>
            </w:tcBorders>
            <w:shd w:val="clear" w:color="auto" w:fill="auto"/>
            <w:vAlign w:val="center"/>
            <w:hideMark/>
          </w:tcPr>
          <w:p w14:paraId="50907C69" w14:textId="77777777" w:rsidR="00581F86" w:rsidRPr="00581F86" w:rsidRDefault="00581F86" w:rsidP="00581F86">
            <w:pPr>
              <w:jc w:val="center"/>
              <w:outlineLvl w:val="0"/>
              <w:rPr>
                <w:color w:val="000000"/>
                <w:sz w:val="20"/>
                <w:szCs w:val="20"/>
              </w:rPr>
            </w:pPr>
            <w:bookmarkStart w:id="381" w:name="_Toc79060017"/>
            <w:r w:rsidRPr="00581F86">
              <w:rPr>
                <w:color w:val="000000"/>
                <w:sz w:val="20"/>
                <w:szCs w:val="20"/>
              </w:rPr>
              <w:t>10.904</w:t>
            </w:r>
            <w:bookmarkEnd w:id="381"/>
          </w:p>
        </w:tc>
        <w:tc>
          <w:tcPr>
            <w:tcW w:w="404" w:type="pct"/>
            <w:tcBorders>
              <w:top w:val="nil"/>
              <w:left w:val="nil"/>
              <w:bottom w:val="single" w:sz="8" w:space="0" w:color="auto"/>
              <w:right w:val="single" w:sz="8" w:space="0" w:color="auto"/>
            </w:tcBorders>
            <w:shd w:val="clear" w:color="auto" w:fill="auto"/>
            <w:vAlign w:val="center"/>
            <w:hideMark/>
          </w:tcPr>
          <w:p w14:paraId="5201A5CE" w14:textId="77777777" w:rsidR="00581F86" w:rsidRPr="00581F86" w:rsidRDefault="00581F86" w:rsidP="00581F86">
            <w:pPr>
              <w:jc w:val="center"/>
              <w:outlineLvl w:val="0"/>
              <w:rPr>
                <w:color w:val="000000"/>
                <w:sz w:val="20"/>
                <w:szCs w:val="20"/>
              </w:rPr>
            </w:pPr>
            <w:bookmarkStart w:id="382" w:name="_Toc79060018"/>
            <w:r w:rsidRPr="00581F86">
              <w:rPr>
                <w:color w:val="000000"/>
                <w:sz w:val="20"/>
                <w:szCs w:val="20"/>
              </w:rPr>
              <w:t>65.295</w:t>
            </w:r>
            <w:bookmarkEnd w:id="382"/>
          </w:p>
        </w:tc>
      </w:tr>
      <w:tr w:rsidR="00581F86" w:rsidRPr="004A6601" w14:paraId="2600FD09" w14:textId="77777777" w:rsidTr="00581F86">
        <w:trPr>
          <w:trHeight w:val="20"/>
        </w:trPr>
        <w:tc>
          <w:tcPr>
            <w:tcW w:w="719" w:type="pct"/>
            <w:vMerge/>
            <w:tcBorders>
              <w:top w:val="nil"/>
              <w:left w:val="single" w:sz="8" w:space="0" w:color="auto"/>
              <w:bottom w:val="single" w:sz="8" w:space="0" w:color="000000"/>
              <w:right w:val="single" w:sz="8" w:space="0" w:color="auto"/>
            </w:tcBorders>
            <w:vAlign w:val="center"/>
            <w:hideMark/>
          </w:tcPr>
          <w:p w14:paraId="2CBEE029" w14:textId="77777777" w:rsidR="00581F86" w:rsidRPr="00581F86" w:rsidRDefault="00581F86" w:rsidP="00581F86">
            <w:pPr>
              <w:outlineLvl w:val="0"/>
              <w:rPr>
                <w:b/>
                <w:bCs/>
                <w:color w:val="000000"/>
                <w:sz w:val="20"/>
                <w:szCs w:val="20"/>
              </w:rPr>
            </w:pPr>
          </w:p>
        </w:tc>
        <w:tc>
          <w:tcPr>
            <w:tcW w:w="830" w:type="pct"/>
            <w:tcBorders>
              <w:top w:val="nil"/>
              <w:left w:val="nil"/>
              <w:bottom w:val="single" w:sz="8" w:space="0" w:color="auto"/>
              <w:right w:val="single" w:sz="8" w:space="0" w:color="auto"/>
            </w:tcBorders>
            <w:shd w:val="clear" w:color="auto" w:fill="auto"/>
            <w:vAlign w:val="center"/>
            <w:hideMark/>
          </w:tcPr>
          <w:p w14:paraId="31AA3FDD" w14:textId="77777777" w:rsidR="00581F86" w:rsidRPr="00581F86" w:rsidRDefault="00581F86" w:rsidP="00581F86">
            <w:pPr>
              <w:outlineLvl w:val="0"/>
              <w:rPr>
                <w:color w:val="000000"/>
                <w:sz w:val="20"/>
                <w:szCs w:val="20"/>
              </w:rPr>
            </w:pPr>
            <w:bookmarkStart w:id="383" w:name="_Toc79060019"/>
            <w:r w:rsidRPr="00581F86">
              <w:rPr>
                <w:color w:val="000000"/>
                <w:sz w:val="20"/>
                <w:szCs w:val="20"/>
              </w:rPr>
              <w:t>Жилая средне- и малоэтажная</w:t>
            </w:r>
            <w:bookmarkEnd w:id="383"/>
          </w:p>
        </w:tc>
        <w:tc>
          <w:tcPr>
            <w:tcW w:w="559" w:type="pct"/>
            <w:tcBorders>
              <w:top w:val="nil"/>
              <w:left w:val="nil"/>
              <w:bottom w:val="single" w:sz="8" w:space="0" w:color="auto"/>
              <w:right w:val="single" w:sz="8" w:space="0" w:color="auto"/>
            </w:tcBorders>
            <w:shd w:val="clear" w:color="auto" w:fill="auto"/>
            <w:vAlign w:val="center"/>
            <w:hideMark/>
          </w:tcPr>
          <w:p w14:paraId="6B60D940" w14:textId="77777777" w:rsidR="00581F86" w:rsidRPr="00581F86" w:rsidRDefault="00581F86" w:rsidP="00581F86">
            <w:pPr>
              <w:jc w:val="center"/>
              <w:outlineLvl w:val="0"/>
              <w:rPr>
                <w:color w:val="000000"/>
                <w:sz w:val="20"/>
                <w:szCs w:val="20"/>
              </w:rPr>
            </w:pPr>
            <w:bookmarkStart w:id="384" w:name="_Toc79060020"/>
            <w:r w:rsidRPr="00581F86">
              <w:rPr>
                <w:color w:val="000000"/>
                <w:sz w:val="20"/>
                <w:szCs w:val="20"/>
              </w:rPr>
              <w:t>0.141</w:t>
            </w:r>
            <w:bookmarkEnd w:id="384"/>
          </w:p>
        </w:tc>
        <w:tc>
          <w:tcPr>
            <w:tcW w:w="433" w:type="pct"/>
            <w:tcBorders>
              <w:top w:val="nil"/>
              <w:left w:val="nil"/>
              <w:bottom w:val="single" w:sz="8" w:space="0" w:color="auto"/>
              <w:right w:val="single" w:sz="8" w:space="0" w:color="auto"/>
            </w:tcBorders>
            <w:shd w:val="clear" w:color="auto" w:fill="auto"/>
            <w:vAlign w:val="center"/>
            <w:hideMark/>
          </w:tcPr>
          <w:p w14:paraId="7D7B4F87" w14:textId="77777777" w:rsidR="00581F86" w:rsidRPr="00581F86" w:rsidRDefault="00581F86" w:rsidP="00581F86">
            <w:pPr>
              <w:jc w:val="center"/>
              <w:outlineLvl w:val="0"/>
              <w:rPr>
                <w:color w:val="000000"/>
                <w:sz w:val="20"/>
                <w:szCs w:val="20"/>
              </w:rPr>
            </w:pPr>
            <w:bookmarkStart w:id="385" w:name="_Toc79060021"/>
            <w:r w:rsidRPr="00581F86">
              <w:rPr>
                <w:color w:val="000000"/>
                <w:sz w:val="20"/>
                <w:szCs w:val="20"/>
              </w:rPr>
              <w:t>0.000</w:t>
            </w:r>
            <w:bookmarkEnd w:id="385"/>
          </w:p>
        </w:tc>
        <w:tc>
          <w:tcPr>
            <w:tcW w:w="314" w:type="pct"/>
            <w:tcBorders>
              <w:top w:val="nil"/>
              <w:left w:val="nil"/>
              <w:bottom w:val="single" w:sz="8" w:space="0" w:color="auto"/>
              <w:right w:val="single" w:sz="8" w:space="0" w:color="auto"/>
            </w:tcBorders>
            <w:shd w:val="clear" w:color="auto" w:fill="auto"/>
            <w:vAlign w:val="center"/>
            <w:hideMark/>
          </w:tcPr>
          <w:p w14:paraId="7EA6E1CE" w14:textId="77777777" w:rsidR="00581F86" w:rsidRPr="00581F86" w:rsidRDefault="00581F86" w:rsidP="00581F86">
            <w:pPr>
              <w:jc w:val="center"/>
              <w:outlineLvl w:val="0"/>
              <w:rPr>
                <w:color w:val="000000"/>
                <w:sz w:val="20"/>
                <w:szCs w:val="20"/>
              </w:rPr>
            </w:pPr>
            <w:bookmarkStart w:id="386" w:name="_Toc79060022"/>
            <w:r w:rsidRPr="00581F86">
              <w:rPr>
                <w:color w:val="000000"/>
                <w:sz w:val="20"/>
                <w:szCs w:val="20"/>
              </w:rPr>
              <w:t>0.088</w:t>
            </w:r>
            <w:bookmarkEnd w:id="386"/>
          </w:p>
        </w:tc>
        <w:tc>
          <w:tcPr>
            <w:tcW w:w="390" w:type="pct"/>
            <w:tcBorders>
              <w:top w:val="nil"/>
              <w:left w:val="nil"/>
              <w:bottom w:val="single" w:sz="8" w:space="0" w:color="auto"/>
              <w:right w:val="single" w:sz="8" w:space="0" w:color="auto"/>
            </w:tcBorders>
            <w:shd w:val="clear" w:color="auto" w:fill="auto"/>
            <w:vAlign w:val="center"/>
            <w:hideMark/>
          </w:tcPr>
          <w:p w14:paraId="63318E1A" w14:textId="77777777" w:rsidR="00581F86" w:rsidRPr="00581F86" w:rsidRDefault="00581F86" w:rsidP="00581F86">
            <w:pPr>
              <w:jc w:val="center"/>
              <w:outlineLvl w:val="0"/>
              <w:rPr>
                <w:color w:val="000000"/>
                <w:sz w:val="20"/>
                <w:szCs w:val="20"/>
              </w:rPr>
            </w:pPr>
            <w:bookmarkStart w:id="387" w:name="_Toc79060023"/>
            <w:r w:rsidRPr="00581F86">
              <w:rPr>
                <w:color w:val="000000"/>
                <w:sz w:val="20"/>
                <w:szCs w:val="20"/>
              </w:rPr>
              <w:t>0.228</w:t>
            </w:r>
            <w:bookmarkEnd w:id="387"/>
          </w:p>
        </w:tc>
        <w:tc>
          <w:tcPr>
            <w:tcW w:w="559" w:type="pct"/>
            <w:tcBorders>
              <w:top w:val="nil"/>
              <w:left w:val="nil"/>
              <w:bottom w:val="single" w:sz="8" w:space="0" w:color="auto"/>
              <w:right w:val="single" w:sz="8" w:space="0" w:color="auto"/>
            </w:tcBorders>
            <w:shd w:val="clear" w:color="auto" w:fill="auto"/>
            <w:vAlign w:val="center"/>
            <w:hideMark/>
          </w:tcPr>
          <w:p w14:paraId="7F25556E" w14:textId="77777777" w:rsidR="00581F86" w:rsidRPr="00581F86" w:rsidRDefault="00581F86" w:rsidP="00581F86">
            <w:pPr>
              <w:jc w:val="center"/>
              <w:outlineLvl w:val="0"/>
              <w:rPr>
                <w:color w:val="000000"/>
                <w:sz w:val="20"/>
                <w:szCs w:val="20"/>
              </w:rPr>
            </w:pPr>
            <w:bookmarkStart w:id="388" w:name="_Toc79060024"/>
            <w:r w:rsidRPr="00581F86">
              <w:rPr>
                <w:color w:val="000000"/>
                <w:sz w:val="20"/>
                <w:szCs w:val="20"/>
              </w:rPr>
              <w:t>65.077</w:t>
            </w:r>
            <w:bookmarkEnd w:id="388"/>
          </w:p>
        </w:tc>
        <w:tc>
          <w:tcPr>
            <w:tcW w:w="433" w:type="pct"/>
            <w:tcBorders>
              <w:top w:val="nil"/>
              <w:left w:val="nil"/>
              <w:bottom w:val="single" w:sz="8" w:space="0" w:color="auto"/>
              <w:right w:val="single" w:sz="8" w:space="0" w:color="auto"/>
            </w:tcBorders>
            <w:shd w:val="clear" w:color="auto" w:fill="auto"/>
            <w:vAlign w:val="center"/>
            <w:hideMark/>
          </w:tcPr>
          <w:p w14:paraId="564B62EF" w14:textId="77777777" w:rsidR="00581F86" w:rsidRPr="00581F86" w:rsidRDefault="00581F86" w:rsidP="00581F86">
            <w:pPr>
              <w:jc w:val="center"/>
              <w:outlineLvl w:val="0"/>
              <w:rPr>
                <w:color w:val="000000"/>
                <w:sz w:val="20"/>
                <w:szCs w:val="20"/>
              </w:rPr>
            </w:pPr>
            <w:bookmarkStart w:id="389" w:name="_Toc79060025"/>
            <w:r w:rsidRPr="00581F86">
              <w:rPr>
                <w:color w:val="000000"/>
                <w:sz w:val="20"/>
                <w:szCs w:val="20"/>
              </w:rPr>
              <w:t>0.000</w:t>
            </w:r>
            <w:bookmarkEnd w:id="389"/>
          </w:p>
        </w:tc>
        <w:tc>
          <w:tcPr>
            <w:tcW w:w="359" w:type="pct"/>
            <w:tcBorders>
              <w:top w:val="nil"/>
              <w:left w:val="nil"/>
              <w:bottom w:val="single" w:sz="8" w:space="0" w:color="auto"/>
              <w:right w:val="single" w:sz="8" w:space="0" w:color="auto"/>
            </w:tcBorders>
            <w:shd w:val="clear" w:color="auto" w:fill="auto"/>
            <w:vAlign w:val="center"/>
            <w:hideMark/>
          </w:tcPr>
          <w:p w14:paraId="251F3BF9" w14:textId="77777777" w:rsidR="00581F86" w:rsidRPr="00581F86" w:rsidRDefault="00581F86" w:rsidP="00581F86">
            <w:pPr>
              <w:jc w:val="center"/>
              <w:outlineLvl w:val="0"/>
              <w:rPr>
                <w:color w:val="000000"/>
                <w:sz w:val="20"/>
                <w:szCs w:val="20"/>
              </w:rPr>
            </w:pPr>
            <w:bookmarkStart w:id="390" w:name="_Toc79060026"/>
            <w:r w:rsidRPr="00581F86">
              <w:rPr>
                <w:color w:val="000000"/>
                <w:sz w:val="20"/>
                <w:szCs w:val="20"/>
              </w:rPr>
              <w:t>10.464</w:t>
            </w:r>
            <w:bookmarkEnd w:id="390"/>
          </w:p>
        </w:tc>
        <w:tc>
          <w:tcPr>
            <w:tcW w:w="404" w:type="pct"/>
            <w:tcBorders>
              <w:top w:val="nil"/>
              <w:left w:val="nil"/>
              <w:bottom w:val="single" w:sz="8" w:space="0" w:color="auto"/>
              <w:right w:val="single" w:sz="8" w:space="0" w:color="auto"/>
            </w:tcBorders>
            <w:shd w:val="clear" w:color="auto" w:fill="auto"/>
            <w:vAlign w:val="center"/>
            <w:hideMark/>
          </w:tcPr>
          <w:p w14:paraId="3A4C8E6F" w14:textId="77777777" w:rsidR="00581F86" w:rsidRPr="00581F86" w:rsidRDefault="00581F86" w:rsidP="00581F86">
            <w:pPr>
              <w:jc w:val="center"/>
              <w:outlineLvl w:val="0"/>
              <w:rPr>
                <w:color w:val="000000"/>
                <w:sz w:val="20"/>
                <w:szCs w:val="20"/>
              </w:rPr>
            </w:pPr>
            <w:bookmarkStart w:id="391" w:name="_Toc79060027"/>
            <w:r w:rsidRPr="00581F86">
              <w:rPr>
                <w:color w:val="000000"/>
                <w:sz w:val="20"/>
                <w:szCs w:val="20"/>
              </w:rPr>
              <w:t>75.541</w:t>
            </w:r>
            <w:bookmarkEnd w:id="391"/>
          </w:p>
        </w:tc>
      </w:tr>
      <w:tr w:rsidR="00581F86" w:rsidRPr="004A6601" w14:paraId="004147D9" w14:textId="77777777" w:rsidTr="00581F86">
        <w:trPr>
          <w:trHeight w:val="20"/>
        </w:trPr>
        <w:tc>
          <w:tcPr>
            <w:tcW w:w="719" w:type="pct"/>
            <w:vMerge/>
            <w:tcBorders>
              <w:top w:val="nil"/>
              <w:left w:val="single" w:sz="8" w:space="0" w:color="auto"/>
              <w:bottom w:val="single" w:sz="8" w:space="0" w:color="000000"/>
              <w:right w:val="single" w:sz="8" w:space="0" w:color="auto"/>
            </w:tcBorders>
            <w:vAlign w:val="center"/>
            <w:hideMark/>
          </w:tcPr>
          <w:p w14:paraId="0EF80B67" w14:textId="77777777" w:rsidR="00581F86" w:rsidRPr="00581F86" w:rsidRDefault="00581F86" w:rsidP="00581F86">
            <w:pPr>
              <w:outlineLvl w:val="0"/>
              <w:rPr>
                <w:b/>
                <w:bCs/>
                <w:color w:val="000000"/>
                <w:sz w:val="20"/>
                <w:szCs w:val="20"/>
              </w:rPr>
            </w:pPr>
          </w:p>
        </w:tc>
        <w:tc>
          <w:tcPr>
            <w:tcW w:w="830" w:type="pct"/>
            <w:tcBorders>
              <w:top w:val="nil"/>
              <w:left w:val="nil"/>
              <w:bottom w:val="single" w:sz="8" w:space="0" w:color="auto"/>
              <w:right w:val="single" w:sz="8" w:space="0" w:color="auto"/>
            </w:tcBorders>
            <w:shd w:val="clear" w:color="auto" w:fill="auto"/>
            <w:vAlign w:val="center"/>
            <w:hideMark/>
          </w:tcPr>
          <w:p w14:paraId="5CDA2CAF" w14:textId="77777777" w:rsidR="00581F86" w:rsidRPr="00581F86" w:rsidRDefault="00581F86" w:rsidP="00581F86">
            <w:pPr>
              <w:outlineLvl w:val="0"/>
              <w:rPr>
                <w:color w:val="000000"/>
                <w:sz w:val="20"/>
                <w:szCs w:val="20"/>
              </w:rPr>
            </w:pPr>
            <w:bookmarkStart w:id="392" w:name="_Toc79060028"/>
            <w:r w:rsidRPr="00581F86">
              <w:rPr>
                <w:color w:val="000000"/>
                <w:sz w:val="20"/>
                <w:szCs w:val="20"/>
              </w:rPr>
              <w:t>Жилая индивидуальная</w:t>
            </w:r>
            <w:bookmarkEnd w:id="392"/>
          </w:p>
        </w:tc>
        <w:tc>
          <w:tcPr>
            <w:tcW w:w="559" w:type="pct"/>
            <w:tcBorders>
              <w:top w:val="nil"/>
              <w:left w:val="nil"/>
              <w:bottom w:val="single" w:sz="8" w:space="0" w:color="auto"/>
              <w:right w:val="single" w:sz="8" w:space="0" w:color="auto"/>
            </w:tcBorders>
            <w:shd w:val="clear" w:color="auto" w:fill="auto"/>
            <w:vAlign w:val="center"/>
            <w:hideMark/>
          </w:tcPr>
          <w:p w14:paraId="38F10D3E" w14:textId="77777777" w:rsidR="00581F86" w:rsidRPr="00581F86" w:rsidRDefault="00581F86" w:rsidP="00581F86">
            <w:pPr>
              <w:jc w:val="center"/>
              <w:outlineLvl w:val="0"/>
              <w:rPr>
                <w:color w:val="000000"/>
                <w:sz w:val="20"/>
                <w:szCs w:val="20"/>
              </w:rPr>
            </w:pPr>
            <w:bookmarkStart w:id="393" w:name="_Toc79060029"/>
            <w:r w:rsidRPr="00581F86">
              <w:rPr>
                <w:color w:val="000000"/>
                <w:sz w:val="20"/>
                <w:szCs w:val="20"/>
              </w:rPr>
              <w:t>0.196</w:t>
            </w:r>
            <w:bookmarkEnd w:id="393"/>
          </w:p>
        </w:tc>
        <w:tc>
          <w:tcPr>
            <w:tcW w:w="433" w:type="pct"/>
            <w:tcBorders>
              <w:top w:val="nil"/>
              <w:left w:val="nil"/>
              <w:bottom w:val="single" w:sz="8" w:space="0" w:color="auto"/>
              <w:right w:val="single" w:sz="8" w:space="0" w:color="auto"/>
            </w:tcBorders>
            <w:shd w:val="clear" w:color="auto" w:fill="auto"/>
            <w:vAlign w:val="center"/>
            <w:hideMark/>
          </w:tcPr>
          <w:p w14:paraId="1295CAEF" w14:textId="77777777" w:rsidR="00581F86" w:rsidRPr="00581F86" w:rsidRDefault="00581F86" w:rsidP="00581F86">
            <w:pPr>
              <w:jc w:val="center"/>
              <w:outlineLvl w:val="0"/>
              <w:rPr>
                <w:color w:val="000000"/>
                <w:sz w:val="20"/>
                <w:szCs w:val="20"/>
              </w:rPr>
            </w:pPr>
            <w:bookmarkStart w:id="394" w:name="_Toc79060030"/>
            <w:r w:rsidRPr="00581F86">
              <w:rPr>
                <w:color w:val="000000"/>
                <w:sz w:val="20"/>
                <w:szCs w:val="20"/>
              </w:rPr>
              <w:t>0.000</w:t>
            </w:r>
            <w:bookmarkEnd w:id="394"/>
          </w:p>
        </w:tc>
        <w:tc>
          <w:tcPr>
            <w:tcW w:w="314" w:type="pct"/>
            <w:tcBorders>
              <w:top w:val="nil"/>
              <w:left w:val="nil"/>
              <w:bottom w:val="single" w:sz="8" w:space="0" w:color="auto"/>
              <w:right w:val="single" w:sz="8" w:space="0" w:color="auto"/>
            </w:tcBorders>
            <w:shd w:val="clear" w:color="auto" w:fill="auto"/>
            <w:vAlign w:val="center"/>
            <w:hideMark/>
          </w:tcPr>
          <w:p w14:paraId="1796EA46" w14:textId="77777777" w:rsidR="00581F86" w:rsidRPr="00581F86" w:rsidRDefault="00581F86" w:rsidP="00581F86">
            <w:pPr>
              <w:jc w:val="center"/>
              <w:outlineLvl w:val="0"/>
              <w:rPr>
                <w:color w:val="000000"/>
                <w:sz w:val="20"/>
                <w:szCs w:val="20"/>
              </w:rPr>
            </w:pPr>
            <w:bookmarkStart w:id="395" w:name="_Toc79060031"/>
            <w:r w:rsidRPr="00581F86">
              <w:rPr>
                <w:color w:val="000000"/>
                <w:sz w:val="20"/>
                <w:szCs w:val="20"/>
              </w:rPr>
              <w:t>0.103</w:t>
            </w:r>
            <w:bookmarkEnd w:id="395"/>
          </w:p>
        </w:tc>
        <w:tc>
          <w:tcPr>
            <w:tcW w:w="390" w:type="pct"/>
            <w:tcBorders>
              <w:top w:val="nil"/>
              <w:left w:val="nil"/>
              <w:bottom w:val="single" w:sz="8" w:space="0" w:color="auto"/>
              <w:right w:val="single" w:sz="8" w:space="0" w:color="auto"/>
            </w:tcBorders>
            <w:shd w:val="clear" w:color="auto" w:fill="auto"/>
            <w:vAlign w:val="center"/>
            <w:hideMark/>
          </w:tcPr>
          <w:p w14:paraId="13A642CB" w14:textId="77777777" w:rsidR="00581F86" w:rsidRPr="00581F86" w:rsidRDefault="00581F86" w:rsidP="00581F86">
            <w:pPr>
              <w:jc w:val="center"/>
              <w:outlineLvl w:val="0"/>
              <w:rPr>
                <w:color w:val="000000"/>
                <w:sz w:val="20"/>
                <w:szCs w:val="20"/>
              </w:rPr>
            </w:pPr>
            <w:bookmarkStart w:id="396" w:name="_Toc79060032"/>
            <w:r w:rsidRPr="00581F86">
              <w:rPr>
                <w:color w:val="000000"/>
                <w:sz w:val="20"/>
                <w:szCs w:val="20"/>
              </w:rPr>
              <w:t>0.299</w:t>
            </w:r>
            <w:bookmarkEnd w:id="396"/>
          </w:p>
        </w:tc>
        <w:tc>
          <w:tcPr>
            <w:tcW w:w="559" w:type="pct"/>
            <w:tcBorders>
              <w:top w:val="nil"/>
              <w:left w:val="nil"/>
              <w:bottom w:val="single" w:sz="8" w:space="0" w:color="auto"/>
              <w:right w:val="single" w:sz="8" w:space="0" w:color="auto"/>
            </w:tcBorders>
            <w:shd w:val="clear" w:color="auto" w:fill="auto"/>
            <w:vAlign w:val="center"/>
            <w:hideMark/>
          </w:tcPr>
          <w:p w14:paraId="6C5D2489" w14:textId="77777777" w:rsidR="00581F86" w:rsidRPr="00581F86" w:rsidRDefault="00581F86" w:rsidP="00581F86">
            <w:pPr>
              <w:jc w:val="center"/>
              <w:outlineLvl w:val="0"/>
              <w:rPr>
                <w:color w:val="000000"/>
                <w:sz w:val="20"/>
                <w:szCs w:val="20"/>
              </w:rPr>
            </w:pPr>
            <w:bookmarkStart w:id="397" w:name="_Toc79060033"/>
            <w:r w:rsidRPr="00581F86">
              <w:rPr>
                <w:color w:val="000000"/>
                <w:sz w:val="20"/>
                <w:szCs w:val="20"/>
              </w:rPr>
              <w:t>88.451</w:t>
            </w:r>
            <w:bookmarkEnd w:id="397"/>
          </w:p>
        </w:tc>
        <w:tc>
          <w:tcPr>
            <w:tcW w:w="433" w:type="pct"/>
            <w:tcBorders>
              <w:top w:val="nil"/>
              <w:left w:val="nil"/>
              <w:bottom w:val="single" w:sz="8" w:space="0" w:color="auto"/>
              <w:right w:val="single" w:sz="8" w:space="0" w:color="auto"/>
            </w:tcBorders>
            <w:shd w:val="clear" w:color="auto" w:fill="auto"/>
            <w:vAlign w:val="center"/>
            <w:hideMark/>
          </w:tcPr>
          <w:p w14:paraId="4C4F7DDA" w14:textId="77777777" w:rsidR="00581F86" w:rsidRPr="00581F86" w:rsidRDefault="00581F86" w:rsidP="00581F86">
            <w:pPr>
              <w:jc w:val="center"/>
              <w:outlineLvl w:val="0"/>
              <w:rPr>
                <w:color w:val="000000"/>
                <w:sz w:val="20"/>
                <w:szCs w:val="20"/>
              </w:rPr>
            </w:pPr>
            <w:bookmarkStart w:id="398" w:name="_Toc79060034"/>
            <w:r w:rsidRPr="00581F86">
              <w:rPr>
                <w:color w:val="000000"/>
                <w:sz w:val="20"/>
                <w:szCs w:val="20"/>
              </w:rPr>
              <w:t>0.000</w:t>
            </w:r>
            <w:bookmarkEnd w:id="398"/>
          </w:p>
        </w:tc>
        <w:tc>
          <w:tcPr>
            <w:tcW w:w="359" w:type="pct"/>
            <w:tcBorders>
              <w:top w:val="nil"/>
              <w:left w:val="nil"/>
              <w:bottom w:val="single" w:sz="8" w:space="0" w:color="auto"/>
              <w:right w:val="single" w:sz="8" w:space="0" w:color="auto"/>
            </w:tcBorders>
            <w:shd w:val="clear" w:color="auto" w:fill="auto"/>
            <w:vAlign w:val="center"/>
            <w:hideMark/>
          </w:tcPr>
          <w:p w14:paraId="209BE532" w14:textId="77777777" w:rsidR="00581F86" w:rsidRPr="00581F86" w:rsidRDefault="00581F86" w:rsidP="00581F86">
            <w:pPr>
              <w:jc w:val="center"/>
              <w:outlineLvl w:val="0"/>
              <w:rPr>
                <w:color w:val="000000"/>
                <w:sz w:val="20"/>
                <w:szCs w:val="20"/>
              </w:rPr>
            </w:pPr>
            <w:bookmarkStart w:id="399" w:name="_Toc79060035"/>
            <w:r w:rsidRPr="00581F86">
              <w:rPr>
                <w:color w:val="000000"/>
                <w:sz w:val="20"/>
                <w:szCs w:val="20"/>
              </w:rPr>
              <w:t>12.273</w:t>
            </w:r>
            <w:bookmarkEnd w:id="399"/>
          </w:p>
        </w:tc>
        <w:tc>
          <w:tcPr>
            <w:tcW w:w="404" w:type="pct"/>
            <w:tcBorders>
              <w:top w:val="nil"/>
              <w:left w:val="nil"/>
              <w:bottom w:val="single" w:sz="8" w:space="0" w:color="auto"/>
              <w:right w:val="single" w:sz="8" w:space="0" w:color="auto"/>
            </w:tcBorders>
            <w:shd w:val="clear" w:color="auto" w:fill="auto"/>
            <w:vAlign w:val="center"/>
            <w:hideMark/>
          </w:tcPr>
          <w:p w14:paraId="17B47034" w14:textId="77777777" w:rsidR="00581F86" w:rsidRPr="00581F86" w:rsidRDefault="00581F86" w:rsidP="00581F86">
            <w:pPr>
              <w:jc w:val="center"/>
              <w:outlineLvl w:val="0"/>
              <w:rPr>
                <w:color w:val="000000"/>
                <w:sz w:val="20"/>
                <w:szCs w:val="20"/>
              </w:rPr>
            </w:pPr>
            <w:bookmarkStart w:id="400" w:name="_Toc79060036"/>
            <w:r w:rsidRPr="00581F86">
              <w:rPr>
                <w:color w:val="000000"/>
                <w:sz w:val="20"/>
                <w:szCs w:val="20"/>
              </w:rPr>
              <w:t>100.724</w:t>
            </w:r>
            <w:bookmarkEnd w:id="400"/>
          </w:p>
        </w:tc>
      </w:tr>
      <w:tr w:rsidR="00581F86" w:rsidRPr="004A6601" w14:paraId="19BEF9FE" w14:textId="77777777" w:rsidTr="00581F86">
        <w:trPr>
          <w:trHeight w:val="20"/>
        </w:trPr>
        <w:tc>
          <w:tcPr>
            <w:tcW w:w="719" w:type="pct"/>
            <w:vMerge/>
            <w:tcBorders>
              <w:top w:val="nil"/>
              <w:left w:val="single" w:sz="8" w:space="0" w:color="auto"/>
              <w:bottom w:val="single" w:sz="8" w:space="0" w:color="000000"/>
              <w:right w:val="single" w:sz="8" w:space="0" w:color="auto"/>
            </w:tcBorders>
            <w:vAlign w:val="center"/>
            <w:hideMark/>
          </w:tcPr>
          <w:p w14:paraId="636DF1D9" w14:textId="77777777" w:rsidR="00581F86" w:rsidRPr="00581F86" w:rsidRDefault="00581F86" w:rsidP="00581F86">
            <w:pPr>
              <w:outlineLvl w:val="0"/>
              <w:rPr>
                <w:b/>
                <w:bCs/>
                <w:color w:val="000000"/>
                <w:sz w:val="20"/>
                <w:szCs w:val="20"/>
              </w:rPr>
            </w:pPr>
          </w:p>
        </w:tc>
        <w:tc>
          <w:tcPr>
            <w:tcW w:w="830" w:type="pct"/>
            <w:tcBorders>
              <w:top w:val="nil"/>
              <w:left w:val="nil"/>
              <w:bottom w:val="single" w:sz="8" w:space="0" w:color="auto"/>
              <w:right w:val="single" w:sz="8" w:space="0" w:color="auto"/>
            </w:tcBorders>
            <w:shd w:val="clear" w:color="auto" w:fill="auto"/>
            <w:vAlign w:val="center"/>
            <w:hideMark/>
          </w:tcPr>
          <w:p w14:paraId="0BE3FD82" w14:textId="77777777" w:rsidR="00581F86" w:rsidRPr="00581F86" w:rsidRDefault="00581F86" w:rsidP="00581F86">
            <w:pPr>
              <w:outlineLvl w:val="0"/>
              <w:rPr>
                <w:color w:val="000000"/>
                <w:sz w:val="20"/>
                <w:szCs w:val="20"/>
              </w:rPr>
            </w:pPr>
            <w:bookmarkStart w:id="401" w:name="_Toc79060037"/>
            <w:r w:rsidRPr="00581F86">
              <w:rPr>
                <w:color w:val="000000"/>
                <w:sz w:val="20"/>
                <w:szCs w:val="20"/>
              </w:rPr>
              <w:t>Общественно-деловая и промышленная</w:t>
            </w:r>
            <w:bookmarkEnd w:id="401"/>
          </w:p>
        </w:tc>
        <w:tc>
          <w:tcPr>
            <w:tcW w:w="559" w:type="pct"/>
            <w:tcBorders>
              <w:top w:val="nil"/>
              <w:left w:val="nil"/>
              <w:bottom w:val="single" w:sz="8" w:space="0" w:color="auto"/>
              <w:right w:val="single" w:sz="8" w:space="0" w:color="auto"/>
            </w:tcBorders>
            <w:shd w:val="clear" w:color="auto" w:fill="auto"/>
            <w:vAlign w:val="center"/>
            <w:hideMark/>
          </w:tcPr>
          <w:p w14:paraId="448126C3" w14:textId="77777777" w:rsidR="00581F86" w:rsidRPr="00581F86" w:rsidRDefault="00581F86" w:rsidP="00581F86">
            <w:pPr>
              <w:jc w:val="center"/>
              <w:outlineLvl w:val="0"/>
              <w:rPr>
                <w:color w:val="000000"/>
                <w:sz w:val="20"/>
                <w:szCs w:val="20"/>
              </w:rPr>
            </w:pPr>
            <w:bookmarkStart w:id="402" w:name="_Toc79060038"/>
            <w:r w:rsidRPr="00581F86">
              <w:rPr>
                <w:color w:val="000000"/>
                <w:sz w:val="20"/>
                <w:szCs w:val="20"/>
              </w:rPr>
              <w:t>0.085</w:t>
            </w:r>
            <w:bookmarkEnd w:id="402"/>
          </w:p>
        </w:tc>
        <w:tc>
          <w:tcPr>
            <w:tcW w:w="433" w:type="pct"/>
            <w:tcBorders>
              <w:top w:val="nil"/>
              <w:left w:val="nil"/>
              <w:bottom w:val="single" w:sz="8" w:space="0" w:color="auto"/>
              <w:right w:val="single" w:sz="8" w:space="0" w:color="auto"/>
            </w:tcBorders>
            <w:shd w:val="clear" w:color="auto" w:fill="auto"/>
            <w:vAlign w:val="center"/>
            <w:hideMark/>
          </w:tcPr>
          <w:p w14:paraId="29B8EC12" w14:textId="77777777" w:rsidR="00581F86" w:rsidRPr="00581F86" w:rsidRDefault="00581F86" w:rsidP="00581F86">
            <w:pPr>
              <w:jc w:val="center"/>
              <w:outlineLvl w:val="0"/>
              <w:rPr>
                <w:color w:val="000000"/>
                <w:sz w:val="20"/>
                <w:szCs w:val="20"/>
              </w:rPr>
            </w:pPr>
            <w:bookmarkStart w:id="403" w:name="_Toc79060039"/>
            <w:r w:rsidRPr="00581F86">
              <w:rPr>
                <w:color w:val="000000"/>
                <w:sz w:val="20"/>
                <w:szCs w:val="20"/>
              </w:rPr>
              <w:t>0.088</w:t>
            </w:r>
            <w:bookmarkEnd w:id="403"/>
          </w:p>
        </w:tc>
        <w:tc>
          <w:tcPr>
            <w:tcW w:w="314" w:type="pct"/>
            <w:tcBorders>
              <w:top w:val="nil"/>
              <w:left w:val="nil"/>
              <w:bottom w:val="single" w:sz="8" w:space="0" w:color="auto"/>
              <w:right w:val="single" w:sz="8" w:space="0" w:color="auto"/>
            </w:tcBorders>
            <w:shd w:val="clear" w:color="auto" w:fill="auto"/>
            <w:vAlign w:val="center"/>
            <w:hideMark/>
          </w:tcPr>
          <w:p w14:paraId="3645313A" w14:textId="77777777" w:rsidR="00581F86" w:rsidRPr="00581F86" w:rsidRDefault="00581F86" w:rsidP="00581F86">
            <w:pPr>
              <w:jc w:val="center"/>
              <w:outlineLvl w:val="0"/>
              <w:rPr>
                <w:color w:val="000000"/>
                <w:sz w:val="20"/>
                <w:szCs w:val="20"/>
              </w:rPr>
            </w:pPr>
            <w:bookmarkStart w:id="404" w:name="_Toc79060040"/>
            <w:r w:rsidRPr="00581F86">
              <w:rPr>
                <w:color w:val="000000"/>
                <w:sz w:val="20"/>
                <w:szCs w:val="20"/>
              </w:rPr>
              <w:t>0.061</w:t>
            </w:r>
            <w:bookmarkEnd w:id="404"/>
          </w:p>
        </w:tc>
        <w:tc>
          <w:tcPr>
            <w:tcW w:w="390" w:type="pct"/>
            <w:tcBorders>
              <w:top w:val="nil"/>
              <w:left w:val="nil"/>
              <w:bottom w:val="single" w:sz="8" w:space="0" w:color="auto"/>
              <w:right w:val="single" w:sz="8" w:space="0" w:color="auto"/>
            </w:tcBorders>
            <w:shd w:val="clear" w:color="auto" w:fill="auto"/>
            <w:vAlign w:val="center"/>
            <w:hideMark/>
          </w:tcPr>
          <w:p w14:paraId="177E4AE0" w14:textId="77777777" w:rsidR="00581F86" w:rsidRPr="00581F86" w:rsidRDefault="00581F86" w:rsidP="00581F86">
            <w:pPr>
              <w:jc w:val="center"/>
              <w:outlineLvl w:val="0"/>
              <w:rPr>
                <w:color w:val="000000"/>
                <w:sz w:val="20"/>
                <w:szCs w:val="20"/>
              </w:rPr>
            </w:pPr>
            <w:bookmarkStart w:id="405" w:name="_Toc79060041"/>
            <w:r w:rsidRPr="00581F86">
              <w:rPr>
                <w:color w:val="000000"/>
                <w:sz w:val="20"/>
                <w:szCs w:val="20"/>
              </w:rPr>
              <w:t>0.234</w:t>
            </w:r>
            <w:bookmarkEnd w:id="405"/>
          </w:p>
        </w:tc>
        <w:tc>
          <w:tcPr>
            <w:tcW w:w="559" w:type="pct"/>
            <w:tcBorders>
              <w:top w:val="nil"/>
              <w:left w:val="nil"/>
              <w:bottom w:val="single" w:sz="8" w:space="0" w:color="auto"/>
              <w:right w:val="single" w:sz="8" w:space="0" w:color="auto"/>
            </w:tcBorders>
            <w:shd w:val="clear" w:color="auto" w:fill="auto"/>
            <w:vAlign w:val="center"/>
            <w:hideMark/>
          </w:tcPr>
          <w:p w14:paraId="630B2DD1" w14:textId="77777777" w:rsidR="00581F86" w:rsidRPr="00581F86" w:rsidRDefault="00581F86" w:rsidP="00581F86">
            <w:pPr>
              <w:jc w:val="center"/>
              <w:outlineLvl w:val="0"/>
              <w:rPr>
                <w:color w:val="000000"/>
                <w:sz w:val="20"/>
                <w:szCs w:val="20"/>
              </w:rPr>
            </w:pPr>
            <w:bookmarkStart w:id="406" w:name="_Toc79060042"/>
            <w:r w:rsidRPr="00581F86">
              <w:rPr>
                <w:color w:val="000000"/>
                <w:sz w:val="20"/>
                <w:szCs w:val="20"/>
              </w:rPr>
              <w:t>60.234</w:t>
            </w:r>
            <w:bookmarkEnd w:id="406"/>
          </w:p>
        </w:tc>
        <w:tc>
          <w:tcPr>
            <w:tcW w:w="433" w:type="pct"/>
            <w:tcBorders>
              <w:top w:val="nil"/>
              <w:left w:val="nil"/>
              <w:bottom w:val="single" w:sz="8" w:space="0" w:color="auto"/>
              <w:right w:val="single" w:sz="8" w:space="0" w:color="auto"/>
            </w:tcBorders>
            <w:shd w:val="clear" w:color="auto" w:fill="auto"/>
            <w:vAlign w:val="center"/>
            <w:hideMark/>
          </w:tcPr>
          <w:p w14:paraId="3EE99ED7" w14:textId="77777777" w:rsidR="00581F86" w:rsidRPr="00581F86" w:rsidRDefault="00581F86" w:rsidP="00581F86">
            <w:pPr>
              <w:jc w:val="center"/>
              <w:outlineLvl w:val="0"/>
              <w:rPr>
                <w:color w:val="000000"/>
                <w:sz w:val="20"/>
                <w:szCs w:val="20"/>
              </w:rPr>
            </w:pPr>
            <w:bookmarkStart w:id="407" w:name="_Toc79060043"/>
            <w:r w:rsidRPr="00581F86">
              <w:rPr>
                <w:color w:val="000000"/>
                <w:sz w:val="20"/>
                <w:szCs w:val="20"/>
              </w:rPr>
              <w:t>63.947</w:t>
            </w:r>
            <w:bookmarkEnd w:id="407"/>
          </w:p>
        </w:tc>
        <w:tc>
          <w:tcPr>
            <w:tcW w:w="359" w:type="pct"/>
            <w:tcBorders>
              <w:top w:val="nil"/>
              <w:left w:val="nil"/>
              <w:bottom w:val="single" w:sz="8" w:space="0" w:color="auto"/>
              <w:right w:val="single" w:sz="8" w:space="0" w:color="auto"/>
            </w:tcBorders>
            <w:shd w:val="clear" w:color="auto" w:fill="auto"/>
            <w:vAlign w:val="center"/>
            <w:hideMark/>
          </w:tcPr>
          <w:p w14:paraId="237F77DF" w14:textId="77777777" w:rsidR="00581F86" w:rsidRPr="00581F86" w:rsidRDefault="00581F86" w:rsidP="00581F86">
            <w:pPr>
              <w:jc w:val="center"/>
              <w:outlineLvl w:val="0"/>
              <w:rPr>
                <w:color w:val="000000"/>
                <w:sz w:val="20"/>
                <w:szCs w:val="20"/>
              </w:rPr>
            </w:pPr>
            <w:bookmarkStart w:id="408" w:name="_Toc79060044"/>
            <w:r w:rsidRPr="00581F86">
              <w:rPr>
                <w:color w:val="000000"/>
                <w:sz w:val="20"/>
                <w:szCs w:val="20"/>
              </w:rPr>
              <w:t>6.738</w:t>
            </w:r>
            <w:bookmarkEnd w:id="408"/>
          </w:p>
        </w:tc>
        <w:tc>
          <w:tcPr>
            <w:tcW w:w="404" w:type="pct"/>
            <w:tcBorders>
              <w:top w:val="nil"/>
              <w:left w:val="nil"/>
              <w:bottom w:val="single" w:sz="8" w:space="0" w:color="auto"/>
              <w:right w:val="single" w:sz="8" w:space="0" w:color="auto"/>
            </w:tcBorders>
            <w:shd w:val="clear" w:color="auto" w:fill="auto"/>
            <w:vAlign w:val="center"/>
            <w:hideMark/>
          </w:tcPr>
          <w:p w14:paraId="6C2670B6" w14:textId="77777777" w:rsidR="00581F86" w:rsidRPr="00581F86" w:rsidRDefault="00581F86" w:rsidP="00581F86">
            <w:pPr>
              <w:jc w:val="center"/>
              <w:outlineLvl w:val="0"/>
              <w:rPr>
                <w:color w:val="000000"/>
                <w:sz w:val="20"/>
                <w:szCs w:val="20"/>
              </w:rPr>
            </w:pPr>
            <w:bookmarkStart w:id="409" w:name="_Toc79060045"/>
            <w:r w:rsidRPr="00581F86">
              <w:rPr>
                <w:color w:val="000000"/>
                <w:sz w:val="20"/>
                <w:szCs w:val="20"/>
              </w:rPr>
              <w:t>130.919</w:t>
            </w:r>
            <w:bookmarkEnd w:id="409"/>
          </w:p>
        </w:tc>
      </w:tr>
      <w:tr w:rsidR="00581F86" w:rsidRPr="004A6601" w14:paraId="2C67139F" w14:textId="77777777" w:rsidTr="00581F86">
        <w:trPr>
          <w:trHeight w:val="20"/>
        </w:trPr>
        <w:tc>
          <w:tcPr>
            <w:tcW w:w="71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E895320" w14:textId="77777777" w:rsidR="00581F86" w:rsidRPr="00581F86" w:rsidRDefault="00581F86" w:rsidP="00581F86">
            <w:pPr>
              <w:jc w:val="center"/>
              <w:outlineLvl w:val="0"/>
              <w:rPr>
                <w:b/>
                <w:bCs/>
                <w:color w:val="000000"/>
                <w:sz w:val="20"/>
                <w:szCs w:val="20"/>
              </w:rPr>
            </w:pPr>
            <w:bookmarkStart w:id="410" w:name="_Toc79060046"/>
            <w:r w:rsidRPr="00581F86">
              <w:rPr>
                <w:b/>
                <w:bCs/>
                <w:color w:val="000000"/>
                <w:sz w:val="20"/>
                <w:szCs w:val="20"/>
              </w:rPr>
              <w:t>2026 ÷ 2030г.г.</w:t>
            </w:r>
            <w:bookmarkEnd w:id="410"/>
          </w:p>
        </w:tc>
        <w:tc>
          <w:tcPr>
            <w:tcW w:w="830" w:type="pct"/>
            <w:tcBorders>
              <w:top w:val="nil"/>
              <w:left w:val="nil"/>
              <w:bottom w:val="single" w:sz="8" w:space="0" w:color="auto"/>
              <w:right w:val="single" w:sz="8" w:space="0" w:color="auto"/>
            </w:tcBorders>
            <w:shd w:val="clear" w:color="auto" w:fill="auto"/>
            <w:vAlign w:val="center"/>
            <w:hideMark/>
          </w:tcPr>
          <w:p w14:paraId="0546C1E7" w14:textId="77777777" w:rsidR="00581F86" w:rsidRPr="00581F86" w:rsidRDefault="00581F86" w:rsidP="00581F86">
            <w:pPr>
              <w:outlineLvl w:val="0"/>
              <w:rPr>
                <w:color w:val="000000"/>
                <w:sz w:val="20"/>
                <w:szCs w:val="20"/>
              </w:rPr>
            </w:pPr>
            <w:bookmarkStart w:id="411" w:name="_Toc79060047"/>
            <w:r w:rsidRPr="00581F86">
              <w:rPr>
                <w:color w:val="000000"/>
                <w:sz w:val="20"/>
                <w:szCs w:val="20"/>
              </w:rPr>
              <w:t>Жилая многоэтажная</w:t>
            </w:r>
            <w:bookmarkEnd w:id="411"/>
          </w:p>
        </w:tc>
        <w:tc>
          <w:tcPr>
            <w:tcW w:w="559" w:type="pct"/>
            <w:tcBorders>
              <w:top w:val="nil"/>
              <w:left w:val="nil"/>
              <w:bottom w:val="single" w:sz="8" w:space="0" w:color="auto"/>
              <w:right w:val="single" w:sz="8" w:space="0" w:color="auto"/>
            </w:tcBorders>
            <w:shd w:val="clear" w:color="auto" w:fill="auto"/>
            <w:vAlign w:val="center"/>
            <w:hideMark/>
          </w:tcPr>
          <w:p w14:paraId="06897524" w14:textId="77777777" w:rsidR="00581F86" w:rsidRPr="00581F86" w:rsidRDefault="00581F86" w:rsidP="00581F86">
            <w:pPr>
              <w:jc w:val="center"/>
              <w:outlineLvl w:val="0"/>
              <w:rPr>
                <w:color w:val="000000"/>
                <w:sz w:val="20"/>
                <w:szCs w:val="20"/>
              </w:rPr>
            </w:pPr>
            <w:bookmarkStart w:id="412" w:name="_Toc79060048"/>
            <w:r w:rsidRPr="00581F86">
              <w:rPr>
                <w:color w:val="000000"/>
                <w:sz w:val="20"/>
                <w:szCs w:val="20"/>
              </w:rPr>
              <w:t>0.100</w:t>
            </w:r>
            <w:bookmarkEnd w:id="412"/>
          </w:p>
        </w:tc>
        <w:tc>
          <w:tcPr>
            <w:tcW w:w="433" w:type="pct"/>
            <w:tcBorders>
              <w:top w:val="nil"/>
              <w:left w:val="nil"/>
              <w:bottom w:val="single" w:sz="8" w:space="0" w:color="auto"/>
              <w:right w:val="single" w:sz="8" w:space="0" w:color="auto"/>
            </w:tcBorders>
            <w:shd w:val="clear" w:color="auto" w:fill="auto"/>
            <w:vAlign w:val="center"/>
            <w:hideMark/>
          </w:tcPr>
          <w:p w14:paraId="625F9EB9" w14:textId="77777777" w:rsidR="00581F86" w:rsidRPr="00581F86" w:rsidRDefault="00581F86" w:rsidP="00581F86">
            <w:pPr>
              <w:jc w:val="center"/>
              <w:outlineLvl w:val="0"/>
              <w:rPr>
                <w:color w:val="000000"/>
                <w:sz w:val="20"/>
                <w:szCs w:val="20"/>
              </w:rPr>
            </w:pPr>
            <w:bookmarkStart w:id="413" w:name="_Toc79060049"/>
            <w:r w:rsidRPr="00581F86">
              <w:rPr>
                <w:color w:val="000000"/>
                <w:sz w:val="20"/>
                <w:szCs w:val="20"/>
              </w:rPr>
              <w:t>0.000</w:t>
            </w:r>
            <w:bookmarkEnd w:id="413"/>
          </w:p>
        </w:tc>
        <w:tc>
          <w:tcPr>
            <w:tcW w:w="314" w:type="pct"/>
            <w:tcBorders>
              <w:top w:val="nil"/>
              <w:left w:val="nil"/>
              <w:bottom w:val="single" w:sz="8" w:space="0" w:color="auto"/>
              <w:right w:val="single" w:sz="8" w:space="0" w:color="auto"/>
            </w:tcBorders>
            <w:shd w:val="clear" w:color="auto" w:fill="auto"/>
            <w:vAlign w:val="center"/>
            <w:hideMark/>
          </w:tcPr>
          <w:p w14:paraId="09590557" w14:textId="77777777" w:rsidR="00581F86" w:rsidRPr="00581F86" w:rsidRDefault="00581F86" w:rsidP="00581F86">
            <w:pPr>
              <w:jc w:val="center"/>
              <w:outlineLvl w:val="0"/>
              <w:rPr>
                <w:color w:val="000000"/>
                <w:sz w:val="20"/>
                <w:szCs w:val="20"/>
              </w:rPr>
            </w:pPr>
            <w:bookmarkStart w:id="414" w:name="_Toc79060050"/>
            <w:r w:rsidRPr="00581F86">
              <w:rPr>
                <w:color w:val="000000"/>
                <w:sz w:val="20"/>
                <w:szCs w:val="20"/>
              </w:rPr>
              <w:t>0.082</w:t>
            </w:r>
            <w:bookmarkEnd w:id="414"/>
          </w:p>
        </w:tc>
        <w:tc>
          <w:tcPr>
            <w:tcW w:w="390" w:type="pct"/>
            <w:tcBorders>
              <w:top w:val="nil"/>
              <w:left w:val="nil"/>
              <w:bottom w:val="single" w:sz="8" w:space="0" w:color="auto"/>
              <w:right w:val="single" w:sz="8" w:space="0" w:color="auto"/>
            </w:tcBorders>
            <w:shd w:val="clear" w:color="auto" w:fill="auto"/>
            <w:vAlign w:val="center"/>
            <w:hideMark/>
          </w:tcPr>
          <w:p w14:paraId="372E7DD3" w14:textId="77777777" w:rsidR="00581F86" w:rsidRPr="00581F86" w:rsidRDefault="00581F86" w:rsidP="00581F86">
            <w:pPr>
              <w:jc w:val="center"/>
              <w:outlineLvl w:val="0"/>
              <w:rPr>
                <w:color w:val="000000"/>
                <w:sz w:val="20"/>
                <w:szCs w:val="20"/>
              </w:rPr>
            </w:pPr>
            <w:bookmarkStart w:id="415" w:name="_Toc79060051"/>
            <w:r w:rsidRPr="00581F86">
              <w:rPr>
                <w:color w:val="000000"/>
                <w:sz w:val="20"/>
                <w:szCs w:val="20"/>
              </w:rPr>
              <w:t>0.182</w:t>
            </w:r>
            <w:bookmarkEnd w:id="415"/>
          </w:p>
        </w:tc>
        <w:tc>
          <w:tcPr>
            <w:tcW w:w="559" w:type="pct"/>
            <w:tcBorders>
              <w:top w:val="nil"/>
              <w:left w:val="nil"/>
              <w:bottom w:val="single" w:sz="8" w:space="0" w:color="auto"/>
              <w:right w:val="single" w:sz="8" w:space="0" w:color="auto"/>
            </w:tcBorders>
            <w:shd w:val="clear" w:color="auto" w:fill="auto"/>
            <w:vAlign w:val="center"/>
            <w:hideMark/>
          </w:tcPr>
          <w:p w14:paraId="0D9DC95E" w14:textId="77777777" w:rsidR="00581F86" w:rsidRPr="00581F86" w:rsidRDefault="00581F86" w:rsidP="00581F86">
            <w:pPr>
              <w:jc w:val="center"/>
              <w:outlineLvl w:val="0"/>
              <w:rPr>
                <w:color w:val="000000"/>
                <w:sz w:val="20"/>
                <w:szCs w:val="20"/>
              </w:rPr>
            </w:pPr>
            <w:bookmarkStart w:id="416" w:name="_Toc79060052"/>
            <w:r w:rsidRPr="00581F86">
              <w:rPr>
                <w:color w:val="000000"/>
                <w:sz w:val="20"/>
                <w:szCs w:val="20"/>
              </w:rPr>
              <w:t>48.951</w:t>
            </w:r>
            <w:bookmarkEnd w:id="416"/>
          </w:p>
        </w:tc>
        <w:tc>
          <w:tcPr>
            <w:tcW w:w="433" w:type="pct"/>
            <w:tcBorders>
              <w:top w:val="nil"/>
              <w:left w:val="nil"/>
              <w:bottom w:val="single" w:sz="8" w:space="0" w:color="auto"/>
              <w:right w:val="single" w:sz="8" w:space="0" w:color="auto"/>
            </w:tcBorders>
            <w:shd w:val="clear" w:color="auto" w:fill="auto"/>
            <w:vAlign w:val="center"/>
            <w:hideMark/>
          </w:tcPr>
          <w:p w14:paraId="7942DA16" w14:textId="77777777" w:rsidR="00581F86" w:rsidRPr="00581F86" w:rsidRDefault="00581F86" w:rsidP="00581F86">
            <w:pPr>
              <w:jc w:val="center"/>
              <w:outlineLvl w:val="0"/>
              <w:rPr>
                <w:color w:val="000000"/>
                <w:sz w:val="20"/>
                <w:szCs w:val="20"/>
              </w:rPr>
            </w:pPr>
            <w:bookmarkStart w:id="417" w:name="_Toc79060053"/>
            <w:r w:rsidRPr="00581F86">
              <w:rPr>
                <w:color w:val="000000"/>
                <w:sz w:val="20"/>
                <w:szCs w:val="20"/>
              </w:rPr>
              <w:t>0.000</w:t>
            </w:r>
            <w:bookmarkEnd w:id="417"/>
          </w:p>
        </w:tc>
        <w:tc>
          <w:tcPr>
            <w:tcW w:w="359" w:type="pct"/>
            <w:tcBorders>
              <w:top w:val="nil"/>
              <w:left w:val="nil"/>
              <w:bottom w:val="single" w:sz="8" w:space="0" w:color="auto"/>
              <w:right w:val="single" w:sz="8" w:space="0" w:color="auto"/>
            </w:tcBorders>
            <w:shd w:val="clear" w:color="auto" w:fill="auto"/>
            <w:vAlign w:val="center"/>
            <w:hideMark/>
          </w:tcPr>
          <w:p w14:paraId="14B56E03" w14:textId="77777777" w:rsidR="00581F86" w:rsidRPr="00581F86" w:rsidRDefault="00581F86" w:rsidP="00581F86">
            <w:pPr>
              <w:jc w:val="center"/>
              <w:outlineLvl w:val="0"/>
              <w:rPr>
                <w:color w:val="000000"/>
                <w:sz w:val="20"/>
                <w:szCs w:val="20"/>
              </w:rPr>
            </w:pPr>
            <w:bookmarkStart w:id="418" w:name="_Toc79060054"/>
            <w:r w:rsidRPr="00581F86">
              <w:rPr>
                <w:color w:val="000000"/>
                <w:sz w:val="20"/>
                <w:szCs w:val="20"/>
              </w:rPr>
              <w:t>9.815</w:t>
            </w:r>
            <w:bookmarkEnd w:id="418"/>
          </w:p>
        </w:tc>
        <w:tc>
          <w:tcPr>
            <w:tcW w:w="404" w:type="pct"/>
            <w:tcBorders>
              <w:top w:val="nil"/>
              <w:left w:val="nil"/>
              <w:bottom w:val="single" w:sz="8" w:space="0" w:color="auto"/>
              <w:right w:val="single" w:sz="8" w:space="0" w:color="auto"/>
            </w:tcBorders>
            <w:shd w:val="clear" w:color="auto" w:fill="auto"/>
            <w:vAlign w:val="center"/>
            <w:hideMark/>
          </w:tcPr>
          <w:p w14:paraId="0F4A31D9" w14:textId="77777777" w:rsidR="00581F86" w:rsidRPr="00581F86" w:rsidRDefault="00581F86" w:rsidP="00581F86">
            <w:pPr>
              <w:jc w:val="center"/>
              <w:outlineLvl w:val="0"/>
              <w:rPr>
                <w:color w:val="000000"/>
                <w:sz w:val="20"/>
                <w:szCs w:val="20"/>
              </w:rPr>
            </w:pPr>
            <w:bookmarkStart w:id="419" w:name="_Toc79060055"/>
            <w:r w:rsidRPr="00581F86">
              <w:rPr>
                <w:color w:val="000000"/>
                <w:sz w:val="20"/>
                <w:szCs w:val="20"/>
              </w:rPr>
              <w:t>58.766</w:t>
            </w:r>
            <w:bookmarkEnd w:id="419"/>
          </w:p>
        </w:tc>
      </w:tr>
      <w:tr w:rsidR="00581F86" w:rsidRPr="004A6601" w14:paraId="5C123346" w14:textId="77777777" w:rsidTr="00581F86">
        <w:trPr>
          <w:trHeight w:val="20"/>
        </w:trPr>
        <w:tc>
          <w:tcPr>
            <w:tcW w:w="719" w:type="pct"/>
            <w:vMerge/>
            <w:tcBorders>
              <w:top w:val="nil"/>
              <w:left w:val="single" w:sz="8" w:space="0" w:color="auto"/>
              <w:bottom w:val="single" w:sz="8" w:space="0" w:color="000000"/>
              <w:right w:val="single" w:sz="8" w:space="0" w:color="auto"/>
            </w:tcBorders>
            <w:vAlign w:val="center"/>
            <w:hideMark/>
          </w:tcPr>
          <w:p w14:paraId="096880AC" w14:textId="77777777" w:rsidR="00581F86" w:rsidRPr="00581F86" w:rsidRDefault="00581F86" w:rsidP="00581F86">
            <w:pPr>
              <w:outlineLvl w:val="0"/>
              <w:rPr>
                <w:b/>
                <w:bCs/>
                <w:color w:val="000000"/>
                <w:sz w:val="20"/>
                <w:szCs w:val="20"/>
              </w:rPr>
            </w:pPr>
          </w:p>
        </w:tc>
        <w:tc>
          <w:tcPr>
            <w:tcW w:w="830" w:type="pct"/>
            <w:tcBorders>
              <w:top w:val="nil"/>
              <w:left w:val="nil"/>
              <w:bottom w:val="single" w:sz="8" w:space="0" w:color="auto"/>
              <w:right w:val="single" w:sz="8" w:space="0" w:color="auto"/>
            </w:tcBorders>
            <w:shd w:val="clear" w:color="auto" w:fill="auto"/>
            <w:vAlign w:val="center"/>
            <w:hideMark/>
          </w:tcPr>
          <w:p w14:paraId="091D0C06" w14:textId="77777777" w:rsidR="00581F86" w:rsidRPr="00581F86" w:rsidRDefault="00581F86" w:rsidP="00581F86">
            <w:pPr>
              <w:outlineLvl w:val="0"/>
              <w:rPr>
                <w:color w:val="000000"/>
                <w:sz w:val="20"/>
                <w:szCs w:val="20"/>
              </w:rPr>
            </w:pPr>
            <w:bookmarkStart w:id="420" w:name="_Toc79060056"/>
            <w:r w:rsidRPr="00581F86">
              <w:rPr>
                <w:color w:val="000000"/>
                <w:sz w:val="20"/>
                <w:szCs w:val="20"/>
              </w:rPr>
              <w:t>Жилая средне- и малоэтажная</w:t>
            </w:r>
            <w:bookmarkEnd w:id="420"/>
          </w:p>
        </w:tc>
        <w:tc>
          <w:tcPr>
            <w:tcW w:w="559" w:type="pct"/>
            <w:tcBorders>
              <w:top w:val="nil"/>
              <w:left w:val="nil"/>
              <w:bottom w:val="single" w:sz="8" w:space="0" w:color="auto"/>
              <w:right w:val="single" w:sz="8" w:space="0" w:color="auto"/>
            </w:tcBorders>
            <w:shd w:val="clear" w:color="auto" w:fill="auto"/>
            <w:vAlign w:val="center"/>
            <w:hideMark/>
          </w:tcPr>
          <w:p w14:paraId="3A62E4DF" w14:textId="77777777" w:rsidR="00581F86" w:rsidRPr="00581F86" w:rsidRDefault="00581F86" w:rsidP="00581F86">
            <w:pPr>
              <w:jc w:val="center"/>
              <w:outlineLvl w:val="0"/>
              <w:rPr>
                <w:color w:val="000000"/>
                <w:sz w:val="20"/>
                <w:szCs w:val="20"/>
              </w:rPr>
            </w:pPr>
            <w:bookmarkStart w:id="421" w:name="_Toc79060057"/>
            <w:r w:rsidRPr="00581F86">
              <w:rPr>
                <w:color w:val="000000"/>
                <w:sz w:val="20"/>
                <w:szCs w:val="20"/>
              </w:rPr>
              <w:t>0.126</w:t>
            </w:r>
            <w:bookmarkEnd w:id="421"/>
          </w:p>
        </w:tc>
        <w:tc>
          <w:tcPr>
            <w:tcW w:w="433" w:type="pct"/>
            <w:tcBorders>
              <w:top w:val="nil"/>
              <w:left w:val="nil"/>
              <w:bottom w:val="single" w:sz="8" w:space="0" w:color="auto"/>
              <w:right w:val="single" w:sz="8" w:space="0" w:color="auto"/>
            </w:tcBorders>
            <w:shd w:val="clear" w:color="auto" w:fill="auto"/>
            <w:vAlign w:val="center"/>
            <w:hideMark/>
          </w:tcPr>
          <w:p w14:paraId="7EF31CAB" w14:textId="77777777" w:rsidR="00581F86" w:rsidRPr="00581F86" w:rsidRDefault="00581F86" w:rsidP="00581F86">
            <w:pPr>
              <w:jc w:val="center"/>
              <w:outlineLvl w:val="0"/>
              <w:rPr>
                <w:color w:val="000000"/>
                <w:sz w:val="20"/>
                <w:szCs w:val="20"/>
              </w:rPr>
            </w:pPr>
            <w:bookmarkStart w:id="422" w:name="_Toc79060058"/>
            <w:r w:rsidRPr="00581F86">
              <w:rPr>
                <w:color w:val="000000"/>
                <w:sz w:val="20"/>
                <w:szCs w:val="20"/>
              </w:rPr>
              <w:t>0.000</w:t>
            </w:r>
            <w:bookmarkEnd w:id="422"/>
          </w:p>
        </w:tc>
        <w:tc>
          <w:tcPr>
            <w:tcW w:w="314" w:type="pct"/>
            <w:tcBorders>
              <w:top w:val="nil"/>
              <w:left w:val="nil"/>
              <w:bottom w:val="single" w:sz="8" w:space="0" w:color="auto"/>
              <w:right w:val="single" w:sz="8" w:space="0" w:color="auto"/>
            </w:tcBorders>
            <w:shd w:val="clear" w:color="auto" w:fill="auto"/>
            <w:vAlign w:val="center"/>
            <w:hideMark/>
          </w:tcPr>
          <w:p w14:paraId="4F9FCE45" w14:textId="77777777" w:rsidR="00581F86" w:rsidRPr="00581F86" w:rsidRDefault="00581F86" w:rsidP="00581F86">
            <w:pPr>
              <w:jc w:val="center"/>
              <w:outlineLvl w:val="0"/>
              <w:rPr>
                <w:color w:val="000000"/>
                <w:sz w:val="20"/>
                <w:szCs w:val="20"/>
              </w:rPr>
            </w:pPr>
            <w:bookmarkStart w:id="423" w:name="_Toc79060059"/>
            <w:r w:rsidRPr="00581F86">
              <w:rPr>
                <w:color w:val="000000"/>
                <w:sz w:val="20"/>
                <w:szCs w:val="20"/>
              </w:rPr>
              <w:t>0.080</w:t>
            </w:r>
            <w:bookmarkEnd w:id="423"/>
          </w:p>
        </w:tc>
        <w:tc>
          <w:tcPr>
            <w:tcW w:w="390" w:type="pct"/>
            <w:tcBorders>
              <w:top w:val="nil"/>
              <w:left w:val="nil"/>
              <w:bottom w:val="single" w:sz="8" w:space="0" w:color="auto"/>
              <w:right w:val="single" w:sz="8" w:space="0" w:color="auto"/>
            </w:tcBorders>
            <w:shd w:val="clear" w:color="auto" w:fill="auto"/>
            <w:vAlign w:val="center"/>
            <w:hideMark/>
          </w:tcPr>
          <w:p w14:paraId="40B91A89" w14:textId="77777777" w:rsidR="00581F86" w:rsidRPr="00581F86" w:rsidRDefault="00581F86" w:rsidP="00581F86">
            <w:pPr>
              <w:jc w:val="center"/>
              <w:outlineLvl w:val="0"/>
              <w:rPr>
                <w:color w:val="000000"/>
                <w:sz w:val="20"/>
                <w:szCs w:val="20"/>
              </w:rPr>
            </w:pPr>
            <w:bookmarkStart w:id="424" w:name="_Toc79060060"/>
            <w:r w:rsidRPr="00581F86">
              <w:rPr>
                <w:color w:val="000000"/>
                <w:sz w:val="20"/>
                <w:szCs w:val="20"/>
              </w:rPr>
              <w:t>0.205</w:t>
            </w:r>
            <w:bookmarkEnd w:id="424"/>
          </w:p>
        </w:tc>
        <w:tc>
          <w:tcPr>
            <w:tcW w:w="559" w:type="pct"/>
            <w:tcBorders>
              <w:top w:val="nil"/>
              <w:left w:val="nil"/>
              <w:bottom w:val="single" w:sz="8" w:space="0" w:color="auto"/>
              <w:right w:val="single" w:sz="8" w:space="0" w:color="auto"/>
            </w:tcBorders>
            <w:shd w:val="clear" w:color="auto" w:fill="auto"/>
            <w:vAlign w:val="center"/>
            <w:hideMark/>
          </w:tcPr>
          <w:p w14:paraId="183BE213" w14:textId="77777777" w:rsidR="00581F86" w:rsidRPr="00581F86" w:rsidRDefault="00581F86" w:rsidP="00581F86">
            <w:pPr>
              <w:jc w:val="center"/>
              <w:outlineLvl w:val="0"/>
              <w:rPr>
                <w:color w:val="000000"/>
                <w:sz w:val="20"/>
                <w:szCs w:val="20"/>
              </w:rPr>
            </w:pPr>
            <w:bookmarkStart w:id="425" w:name="_Toc79060061"/>
            <w:r w:rsidRPr="00581F86">
              <w:rPr>
                <w:color w:val="000000"/>
                <w:sz w:val="20"/>
                <w:szCs w:val="20"/>
              </w:rPr>
              <w:t>58.569</w:t>
            </w:r>
            <w:bookmarkEnd w:id="425"/>
          </w:p>
        </w:tc>
        <w:tc>
          <w:tcPr>
            <w:tcW w:w="433" w:type="pct"/>
            <w:tcBorders>
              <w:top w:val="nil"/>
              <w:left w:val="nil"/>
              <w:bottom w:val="single" w:sz="8" w:space="0" w:color="auto"/>
              <w:right w:val="single" w:sz="8" w:space="0" w:color="auto"/>
            </w:tcBorders>
            <w:shd w:val="clear" w:color="auto" w:fill="auto"/>
            <w:vAlign w:val="center"/>
            <w:hideMark/>
          </w:tcPr>
          <w:p w14:paraId="4C5CA062" w14:textId="77777777" w:rsidR="00581F86" w:rsidRPr="00581F86" w:rsidRDefault="00581F86" w:rsidP="00581F86">
            <w:pPr>
              <w:jc w:val="center"/>
              <w:outlineLvl w:val="0"/>
              <w:rPr>
                <w:color w:val="000000"/>
                <w:sz w:val="20"/>
                <w:szCs w:val="20"/>
              </w:rPr>
            </w:pPr>
            <w:bookmarkStart w:id="426" w:name="_Toc79060062"/>
            <w:r w:rsidRPr="00581F86">
              <w:rPr>
                <w:color w:val="000000"/>
                <w:sz w:val="20"/>
                <w:szCs w:val="20"/>
              </w:rPr>
              <w:t>0.000</w:t>
            </w:r>
            <w:bookmarkEnd w:id="426"/>
          </w:p>
        </w:tc>
        <w:tc>
          <w:tcPr>
            <w:tcW w:w="359" w:type="pct"/>
            <w:tcBorders>
              <w:top w:val="nil"/>
              <w:left w:val="nil"/>
              <w:bottom w:val="single" w:sz="8" w:space="0" w:color="auto"/>
              <w:right w:val="single" w:sz="8" w:space="0" w:color="auto"/>
            </w:tcBorders>
            <w:shd w:val="clear" w:color="auto" w:fill="auto"/>
            <w:vAlign w:val="center"/>
            <w:hideMark/>
          </w:tcPr>
          <w:p w14:paraId="1881B342" w14:textId="77777777" w:rsidR="00581F86" w:rsidRPr="00581F86" w:rsidRDefault="00581F86" w:rsidP="00581F86">
            <w:pPr>
              <w:jc w:val="center"/>
              <w:outlineLvl w:val="0"/>
              <w:rPr>
                <w:color w:val="000000"/>
                <w:sz w:val="20"/>
                <w:szCs w:val="20"/>
              </w:rPr>
            </w:pPr>
            <w:bookmarkStart w:id="427" w:name="_Toc79060063"/>
            <w:r w:rsidRPr="00581F86">
              <w:rPr>
                <w:color w:val="000000"/>
                <w:sz w:val="20"/>
                <w:szCs w:val="20"/>
              </w:rPr>
              <w:t>9.418</w:t>
            </w:r>
            <w:bookmarkEnd w:id="427"/>
          </w:p>
        </w:tc>
        <w:tc>
          <w:tcPr>
            <w:tcW w:w="404" w:type="pct"/>
            <w:tcBorders>
              <w:top w:val="nil"/>
              <w:left w:val="nil"/>
              <w:bottom w:val="single" w:sz="8" w:space="0" w:color="auto"/>
              <w:right w:val="single" w:sz="8" w:space="0" w:color="auto"/>
            </w:tcBorders>
            <w:shd w:val="clear" w:color="auto" w:fill="auto"/>
            <w:vAlign w:val="center"/>
            <w:hideMark/>
          </w:tcPr>
          <w:p w14:paraId="42C6B4C8" w14:textId="77777777" w:rsidR="00581F86" w:rsidRPr="00581F86" w:rsidRDefault="00581F86" w:rsidP="00581F86">
            <w:pPr>
              <w:jc w:val="center"/>
              <w:outlineLvl w:val="0"/>
              <w:rPr>
                <w:color w:val="000000"/>
                <w:sz w:val="20"/>
                <w:szCs w:val="20"/>
              </w:rPr>
            </w:pPr>
            <w:bookmarkStart w:id="428" w:name="_Toc79060064"/>
            <w:r w:rsidRPr="00581F86">
              <w:rPr>
                <w:color w:val="000000"/>
                <w:sz w:val="20"/>
                <w:szCs w:val="20"/>
              </w:rPr>
              <w:t>67.986</w:t>
            </w:r>
            <w:bookmarkEnd w:id="428"/>
          </w:p>
        </w:tc>
      </w:tr>
      <w:tr w:rsidR="00581F86" w:rsidRPr="004A6601" w14:paraId="33F4D72F" w14:textId="77777777" w:rsidTr="00581F86">
        <w:trPr>
          <w:trHeight w:val="20"/>
        </w:trPr>
        <w:tc>
          <w:tcPr>
            <w:tcW w:w="719" w:type="pct"/>
            <w:vMerge/>
            <w:tcBorders>
              <w:top w:val="nil"/>
              <w:left w:val="single" w:sz="8" w:space="0" w:color="auto"/>
              <w:bottom w:val="single" w:sz="8" w:space="0" w:color="000000"/>
              <w:right w:val="single" w:sz="8" w:space="0" w:color="auto"/>
            </w:tcBorders>
            <w:vAlign w:val="center"/>
            <w:hideMark/>
          </w:tcPr>
          <w:p w14:paraId="4145DD5F" w14:textId="77777777" w:rsidR="00581F86" w:rsidRPr="00581F86" w:rsidRDefault="00581F86" w:rsidP="00581F86">
            <w:pPr>
              <w:outlineLvl w:val="0"/>
              <w:rPr>
                <w:b/>
                <w:bCs/>
                <w:color w:val="000000"/>
                <w:sz w:val="20"/>
                <w:szCs w:val="20"/>
              </w:rPr>
            </w:pPr>
          </w:p>
        </w:tc>
        <w:tc>
          <w:tcPr>
            <w:tcW w:w="830" w:type="pct"/>
            <w:tcBorders>
              <w:top w:val="nil"/>
              <w:left w:val="nil"/>
              <w:bottom w:val="single" w:sz="8" w:space="0" w:color="auto"/>
              <w:right w:val="single" w:sz="8" w:space="0" w:color="auto"/>
            </w:tcBorders>
            <w:shd w:val="clear" w:color="auto" w:fill="auto"/>
            <w:vAlign w:val="center"/>
            <w:hideMark/>
          </w:tcPr>
          <w:p w14:paraId="304A504B" w14:textId="77777777" w:rsidR="00581F86" w:rsidRPr="00581F86" w:rsidRDefault="00581F86" w:rsidP="00581F86">
            <w:pPr>
              <w:outlineLvl w:val="0"/>
              <w:rPr>
                <w:color w:val="000000"/>
                <w:sz w:val="20"/>
                <w:szCs w:val="20"/>
              </w:rPr>
            </w:pPr>
            <w:bookmarkStart w:id="429" w:name="_Toc79060065"/>
            <w:r w:rsidRPr="00581F86">
              <w:rPr>
                <w:color w:val="000000"/>
                <w:sz w:val="20"/>
                <w:szCs w:val="20"/>
              </w:rPr>
              <w:t>Жилая индивидуальная</w:t>
            </w:r>
            <w:bookmarkEnd w:id="429"/>
          </w:p>
        </w:tc>
        <w:tc>
          <w:tcPr>
            <w:tcW w:w="559" w:type="pct"/>
            <w:tcBorders>
              <w:top w:val="nil"/>
              <w:left w:val="nil"/>
              <w:bottom w:val="single" w:sz="8" w:space="0" w:color="auto"/>
              <w:right w:val="single" w:sz="8" w:space="0" w:color="auto"/>
            </w:tcBorders>
            <w:shd w:val="clear" w:color="auto" w:fill="auto"/>
            <w:vAlign w:val="center"/>
            <w:hideMark/>
          </w:tcPr>
          <w:p w14:paraId="2DF70B5D" w14:textId="77777777" w:rsidR="00581F86" w:rsidRPr="00581F86" w:rsidRDefault="00581F86" w:rsidP="00581F86">
            <w:pPr>
              <w:jc w:val="center"/>
              <w:outlineLvl w:val="0"/>
              <w:rPr>
                <w:color w:val="000000"/>
                <w:sz w:val="20"/>
                <w:szCs w:val="20"/>
              </w:rPr>
            </w:pPr>
            <w:bookmarkStart w:id="430" w:name="_Toc79060066"/>
            <w:r w:rsidRPr="00581F86">
              <w:rPr>
                <w:color w:val="000000"/>
                <w:sz w:val="20"/>
                <w:szCs w:val="20"/>
              </w:rPr>
              <w:t>0.177</w:t>
            </w:r>
            <w:bookmarkEnd w:id="430"/>
          </w:p>
        </w:tc>
        <w:tc>
          <w:tcPr>
            <w:tcW w:w="433" w:type="pct"/>
            <w:tcBorders>
              <w:top w:val="nil"/>
              <w:left w:val="nil"/>
              <w:bottom w:val="single" w:sz="8" w:space="0" w:color="auto"/>
              <w:right w:val="single" w:sz="8" w:space="0" w:color="auto"/>
            </w:tcBorders>
            <w:shd w:val="clear" w:color="auto" w:fill="auto"/>
            <w:vAlign w:val="center"/>
            <w:hideMark/>
          </w:tcPr>
          <w:p w14:paraId="797BB883" w14:textId="77777777" w:rsidR="00581F86" w:rsidRPr="00581F86" w:rsidRDefault="00581F86" w:rsidP="00581F86">
            <w:pPr>
              <w:jc w:val="center"/>
              <w:outlineLvl w:val="0"/>
              <w:rPr>
                <w:color w:val="000000"/>
                <w:sz w:val="20"/>
                <w:szCs w:val="20"/>
              </w:rPr>
            </w:pPr>
            <w:bookmarkStart w:id="431" w:name="_Toc79060067"/>
            <w:r w:rsidRPr="00581F86">
              <w:rPr>
                <w:color w:val="000000"/>
                <w:sz w:val="20"/>
                <w:szCs w:val="20"/>
              </w:rPr>
              <w:t>0.000</w:t>
            </w:r>
            <w:bookmarkEnd w:id="431"/>
          </w:p>
        </w:tc>
        <w:tc>
          <w:tcPr>
            <w:tcW w:w="314" w:type="pct"/>
            <w:tcBorders>
              <w:top w:val="nil"/>
              <w:left w:val="nil"/>
              <w:bottom w:val="single" w:sz="8" w:space="0" w:color="auto"/>
              <w:right w:val="single" w:sz="8" w:space="0" w:color="auto"/>
            </w:tcBorders>
            <w:shd w:val="clear" w:color="auto" w:fill="auto"/>
            <w:vAlign w:val="center"/>
            <w:hideMark/>
          </w:tcPr>
          <w:p w14:paraId="1A626F9B" w14:textId="77777777" w:rsidR="00581F86" w:rsidRPr="00581F86" w:rsidRDefault="00581F86" w:rsidP="00581F86">
            <w:pPr>
              <w:jc w:val="center"/>
              <w:outlineLvl w:val="0"/>
              <w:rPr>
                <w:color w:val="000000"/>
                <w:sz w:val="20"/>
                <w:szCs w:val="20"/>
              </w:rPr>
            </w:pPr>
            <w:bookmarkStart w:id="432" w:name="_Toc79060068"/>
            <w:r w:rsidRPr="00581F86">
              <w:rPr>
                <w:color w:val="000000"/>
                <w:sz w:val="20"/>
                <w:szCs w:val="20"/>
              </w:rPr>
              <w:t>0.093</w:t>
            </w:r>
            <w:bookmarkEnd w:id="432"/>
          </w:p>
        </w:tc>
        <w:tc>
          <w:tcPr>
            <w:tcW w:w="390" w:type="pct"/>
            <w:tcBorders>
              <w:top w:val="nil"/>
              <w:left w:val="nil"/>
              <w:bottom w:val="single" w:sz="8" w:space="0" w:color="auto"/>
              <w:right w:val="single" w:sz="8" w:space="0" w:color="auto"/>
            </w:tcBorders>
            <w:shd w:val="clear" w:color="auto" w:fill="auto"/>
            <w:vAlign w:val="center"/>
            <w:hideMark/>
          </w:tcPr>
          <w:p w14:paraId="4D604415" w14:textId="77777777" w:rsidR="00581F86" w:rsidRPr="00581F86" w:rsidRDefault="00581F86" w:rsidP="00581F86">
            <w:pPr>
              <w:jc w:val="center"/>
              <w:outlineLvl w:val="0"/>
              <w:rPr>
                <w:color w:val="000000"/>
                <w:sz w:val="20"/>
                <w:szCs w:val="20"/>
              </w:rPr>
            </w:pPr>
            <w:bookmarkStart w:id="433" w:name="_Toc79060069"/>
            <w:r w:rsidRPr="00581F86">
              <w:rPr>
                <w:color w:val="000000"/>
                <w:sz w:val="20"/>
                <w:szCs w:val="20"/>
              </w:rPr>
              <w:t>0.270</w:t>
            </w:r>
            <w:bookmarkEnd w:id="433"/>
          </w:p>
        </w:tc>
        <w:tc>
          <w:tcPr>
            <w:tcW w:w="559" w:type="pct"/>
            <w:tcBorders>
              <w:top w:val="nil"/>
              <w:left w:val="nil"/>
              <w:bottom w:val="single" w:sz="8" w:space="0" w:color="auto"/>
              <w:right w:val="single" w:sz="8" w:space="0" w:color="auto"/>
            </w:tcBorders>
            <w:shd w:val="clear" w:color="auto" w:fill="auto"/>
            <w:vAlign w:val="center"/>
            <w:hideMark/>
          </w:tcPr>
          <w:p w14:paraId="0120AB01" w14:textId="77777777" w:rsidR="00581F86" w:rsidRPr="00581F86" w:rsidRDefault="00581F86" w:rsidP="00581F86">
            <w:pPr>
              <w:jc w:val="center"/>
              <w:outlineLvl w:val="0"/>
              <w:rPr>
                <w:color w:val="000000"/>
                <w:sz w:val="20"/>
                <w:szCs w:val="20"/>
              </w:rPr>
            </w:pPr>
            <w:bookmarkStart w:id="434" w:name="_Toc79060070"/>
            <w:r w:rsidRPr="00581F86">
              <w:rPr>
                <w:color w:val="000000"/>
                <w:sz w:val="20"/>
                <w:szCs w:val="20"/>
              </w:rPr>
              <w:t>79.605</w:t>
            </w:r>
            <w:bookmarkEnd w:id="434"/>
          </w:p>
        </w:tc>
        <w:tc>
          <w:tcPr>
            <w:tcW w:w="433" w:type="pct"/>
            <w:tcBorders>
              <w:top w:val="nil"/>
              <w:left w:val="nil"/>
              <w:bottom w:val="single" w:sz="8" w:space="0" w:color="auto"/>
              <w:right w:val="single" w:sz="8" w:space="0" w:color="auto"/>
            </w:tcBorders>
            <w:shd w:val="clear" w:color="auto" w:fill="auto"/>
            <w:vAlign w:val="center"/>
            <w:hideMark/>
          </w:tcPr>
          <w:p w14:paraId="5D4D02E1" w14:textId="77777777" w:rsidR="00581F86" w:rsidRPr="00581F86" w:rsidRDefault="00581F86" w:rsidP="00581F86">
            <w:pPr>
              <w:jc w:val="center"/>
              <w:outlineLvl w:val="0"/>
              <w:rPr>
                <w:color w:val="000000"/>
                <w:sz w:val="20"/>
                <w:szCs w:val="20"/>
              </w:rPr>
            </w:pPr>
            <w:bookmarkStart w:id="435" w:name="_Toc79060071"/>
            <w:r w:rsidRPr="00581F86">
              <w:rPr>
                <w:color w:val="000000"/>
                <w:sz w:val="20"/>
                <w:szCs w:val="20"/>
              </w:rPr>
              <w:t>0.000</w:t>
            </w:r>
            <w:bookmarkEnd w:id="435"/>
          </w:p>
        </w:tc>
        <w:tc>
          <w:tcPr>
            <w:tcW w:w="359" w:type="pct"/>
            <w:tcBorders>
              <w:top w:val="nil"/>
              <w:left w:val="nil"/>
              <w:bottom w:val="single" w:sz="8" w:space="0" w:color="auto"/>
              <w:right w:val="single" w:sz="8" w:space="0" w:color="auto"/>
            </w:tcBorders>
            <w:shd w:val="clear" w:color="auto" w:fill="auto"/>
            <w:vAlign w:val="center"/>
            <w:hideMark/>
          </w:tcPr>
          <w:p w14:paraId="6E745072" w14:textId="77777777" w:rsidR="00581F86" w:rsidRPr="00581F86" w:rsidRDefault="00581F86" w:rsidP="00581F86">
            <w:pPr>
              <w:jc w:val="center"/>
              <w:outlineLvl w:val="0"/>
              <w:rPr>
                <w:color w:val="000000"/>
                <w:sz w:val="20"/>
                <w:szCs w:val="20"/>
              </w:rPr>
            </w:pPr>
            <w:bookmarkStart w:id="436" w:name="_Toc79060072"/>
            <w:r w:rsidRPr="00581F86">
              <w:rPr>
                <w:color w:val="000000"/>
                <w:sz w:val="20"/>
                <w:szCs w:val="20"/>
              </w:rPr>
              <w:t>11.045</w:t>
            </w:r>
            <w:bookmarkEnd w:id="436"/>
          </w:p>
        </w:tc>
        <w:tc>
          <w:tcPr>
            <w:tcW w:w="404" w:type="pct"/>
            <w:tcBorders>
              <w:top w:val="nil"/>
              <w:left w:val="nil"/>
              <w:bottom w:val="single" w:sz="8" w:space="0" w:color="auto"/>
              <w:right w:val="single" w:sz="8" w:space="0" w:color="auto"/>
            </w:tcBorders>
            <w:shd w:val="clear" w:color="auto" w:fill="auto"/>
            <w:vAlign w:val="center"/>
            <w:hideMark/>
          </w:tcPr>
          <w:p w14:paraId="7F3F217E" w14:textId="77777777" w:rsidR="00581F86" w:rsidRPr="00581F86" w:rsidRDefault="00581F86" w:rsidP="00581F86">
            <w:pPr>
              <w:jc w:val="center"/>
              <w:outlineLvl w:val="0"/>
              <w:rPr>
                <w:color w:val="000000"/>
                <w:sz w:val="20"/>
                <w:szCs w:val="20"/>
              </w:rPr>
            </w:pPr>
            <w:bookmarkStart w:id="437" w:name="_Toc79060073"/>
            <w:r w:rsidRPr="00581F86">
              <w:rPr>
                <w:color w:val="000000"/>
                <w:sz w:val="20"/>
                <w:szCs w:val="20"/>
              </w:rPr>
              <w:t>90.650</w:t>
            </w:r>
            <w:bookmarkEnd w:id="437"/>
          </w:p>
        </w:tc>
      </w:tr>
      <w:tr w:rsidR="00581F86" w:rsidRPr="00581F86" w14:paraId="00C1FA3C" w14:textId="77777777" w:rsidTr="00581F86">
        <w:trPr>
          <w:trHeight w:val="20"/>
        </w:trPr>
        <w:tc>
          <w:tcPr>
            <w:tcW w:w="719" w:type="pct"/>
            <w:vMerge/>
            <w:tcBorders>
              <w:top w:val="nil"/>
              <w:left w:val="single" w:sz="8" w:space="0" w:color="auto"/>
              <w:bottom w:val="single" w:sz="8" w:space="0" w:color="000000"/>
              <w:right w:val="single" w:sz="8" w:space="0" w:color="auto"/>
            </w:tcBorders>
            <w:vAlign w:val="center"/>
            <w:hideMark/>
          </w:tcPr>
          <w:p w14:paraId="52EFFC04" w14:textId="77777777" w:rsidR="00581F86" w:rsidRPr="00581F86" w:rsidRDefault="00581F86" w:rsidP="00581F86">
            <w:pPr>
              <w:outlineLvl w:val="0"/>
              <w:rPr>
                <w:b/>
                <w:bCs/>
                <w:color w:val="000000"/>
                <w:sz w:val="20"/>
                <w:szCs w:val="20"/>
              </w:rPr>
            </w:pPr>
          </w:p>
        </w:tc>
        <w:tc>
          <w:tcPr>
            <w:tcW w:w="830" w:type="pct"/>
            <w:tcBorders>
              <w:top w:val="nil"/>
              <w:left w:val="nil"/>
              <w:bottom w:val="single" w:sz="8" w:space="0" w:color="auto"/>
              <w:right w:val="single" w:sz="8" w:space="0" w:color="auto"/>
            </w:tcBorders>
            <w:shd w:val="clear" w:color="auto" w:fill="auto"/>
            <w:vAlign w:val="center"/>
            <w:hideMark/>
          </w:tcPr>
          <w:p w14:paraId="5BA40C67" w14:textId="77777777" w:rsidR="00581F86" w:rsidRPr="00581F86" w:rsidRDefault="00581F86" w:rsidP="00581F86">
            <w:pPr>
              <w:outlineLvl w:val="0"/>
              <w:rPr>
                <w:color w:val="000000"/>
                <w:sz w:val="20"/>
                <w:szCs w:val="20"/>
              </w:rPr>
            </w:pPr>
            <w:bookmarkStart w:id="438" w:name="_Toc79060074"/>
            <w:r w:rsidRPr="00581F86">
              <w:rPr>
                <w:color w:val="000000"/>
                <w:sz w:val="20"/>
                <w:szCs w:val="20"/>
              </w:rPr>
              <w:t>Общественно-деловая и промышленная</w:t>
            </w:r>
            <w:bookmarkEnd w:id="438"/>
          </w:p>
        </w:tc>
        <w:tc>
          <w:tcPr>
            <w:tcW w:w="559" w:type="pct"/>
            <w:tcBorders>
              <w:top w:val="nil"/>
              <w:left w:val="nil"/>
              <w:bottom w:val="single" w:sz="8" w:space="0" w:color="auto"/>
              <w:right w:val="single" w:sz="8" w:space="0" w:color="auto"/>
            </w:tcBorders>
            <w:shd w:val="clear" w:color="auto" w:fill="auto"/>
            <w:vAlign w:val="center"/>
            <w:hideMark/>
          </w:tcPr>
          <w:p w14:paraId="3F7CBB49" w14:textId="77777777" w:rsidR="00581F86" w:rsidRPr="00581F86" w:rsidRDefault="00581F86" w:rsidP="00581F86">
            <w:pPr>
              <w:jc w:val="center"/>
              <w:outlineLvl w:val="0"/>
              <w:rPr>
                <w:color w:val="000000"/>
                <w:sz w:val="20"/>
                <w:szCs w:val="20"/>
              </w:rPr>
            </w:pPr>
            <w:bookmarkStart w:id="439" w:name="_Toc79060075"/>
            <w:r w:rsidRPr="00581F86">
              <w:rPr>
                <w:color w:val="000000"/>
                <w:sz w:val="20"/>
                <w:szCs w:val="20"/>
              </w:rPr>
              <w:t>0.077</w:t>
            </w:r>
            <w:bookmarkEnd w:id="439"/>
          </w:p>
        </w:tc>
        <w:tc>
          <w:tcPr>
            <w:tcW w:w="433" w:type="pct"/>
            <w:tcBorders>
              <w:top w:val="nil"/>
              <w:left w:val="nil"/>
              <w:bottom w:val="single" w:sz="8" w:space="0" w:color="auto"/>
              <w:right w:val="single" w:sz="8" w:space="0" w:color="auto"/>
            </w:tcBorders>
            <w:shd w:val="clear" w:color="auto" w:fill="auto"/>
            <w:vAlign w:val="center"/>
            <w:hideMark/>
          </w:tcPr>
          <w:p w14:paraId="2F29C0A1" w14:textId="77777777" w:rsidR="00581F86" w:rsidRPr="00581F86" w:rsidRDefault="00581F86" w:rsidP="00581F86">
            <w:pPr>
              <w:jc w:val="center"/>
              <w:outlineLvl w:val="0"/>
              <w:rPr>
                <w:color w:val="000000"/>
                <w:sz w:val="20"/>
                <w:szCs w:val="20"/>
              </w:rPr>
            </w:pPr>
            <w:bookmarkStart w:id="440" w:name="_Toc79060076"/>
            <w:r w:rsidRPr="00581F86">
              <w:rPr>
                <w:color w:val="000000"/>
                <w:sz w:val="20"/>
                <w:szCs w:val="20"/>
              </w:rPr>
              <w:t>0.080</w:t>
            </w:r>
            <w:bookmarkEnd w:id="440"/>
          </w:p>
        </w:tc>
        <w:tc>
          <w:tcPr>
            <w:tcW w:w="314" w:type="pct"/>
            <w:tcBorders>
              <w:top w:val="nil"/>
              <w:left w:val="nil"/>
              <w:bottom w:val="single" w:sz="8" w:space="0" w:color="auto"/>
              <w:right w:val="single" w:sz="8" w:space="0" w:color="auto"/>
            </w:tcBorders>
            <w:shd w:val="clear" w:color="auto" w:fill="auto"/>
            <w:vAlign w:val="center"/>
            <w:hideMark/>
          </w:tcPr>
          <w:p w14:paraId="6FCFA38C" w14:textId="77777777" w:rsidR="00581F86" w:rsidRPr="00581F86" w:rsidRDefault="00581F86" w:rsidP="00581F86">
            <w:pPr>
              <w:jc w:val="center"/>
              <w:outlineLvl w:val="0"/>
              <w:rPr>
                <w:color w:val="000000"/>
                <w:sz w:val="20"/>
                <w:szCs w:val="20"/>
              </w:rPr>
            </w:pPr>
            <w:bookmarkStart w:id="441" w:name="_Toc79060077"/>
            <w:r w:rsidRPr="00581F86">
              <w:rPr>
                <w:color w:val="000000"/>
                <w:sz w:val="20"/>
                <w:szCs w:val="20"/>
              </w:rPr>
              <w:t>0.054</w:t>
            </w:r>
            <w:bookmarkEnd w:id="441"/>
          </w:p>
        </w:tc>
        <w:tc>
          <w:tcPr>
            <w:tcW w:w="390" w:type="pct"/>
            <w:tcBorders>
              <w:top w:val="nil"/>
              <w:left w:val="nil"/>
              <w:bottom w:val="single" w:sz="8" w:space="0" w:color="auto"/>
              <w:right w:val="single" w:sz="8" w:space="0" w:color="auto"/>
            </w:tcBorders>
            <w:shd w:val="clear" w:color="auto" w:fill="auto"/>
            <w:vAlign w:val="center"/>
            <w:hideMark/>
          </w:tcPr>
          <w:p w14:paraId="0BC22182" w14:textId="77777777" w:rsidR="00581F86" w:rsidRPr="00581F86" w:rsidRDefault="00581F86" w:rsidP="00581F86">
            <w:pPr>
              <w:jc w:val="center"/>
              <w:outlineLvl w:val="0"/>
              <w:rPr>
                <w:color w:val="000000"/>
                <w:sz w:val="20"/>
                <w:szCs w:val="20"/>
              </w:rPr>
            </w:pPr>
            <w:bookmarkStart w:id="442" w:name="_Toc79060078"/>
            <w:r w:rsidRPr="00581F86">
              <w:rPr>
                <w:color w:val="000000"/>
                <w:sz w:val="20"/>
                <w:szCs w:val="20"/>
              </w:rPr>
              <w:t>0.211</w:t>
            </w:r>
            <w:bookmarkEnd w:id="442"/>
          </w:p>
        </w:tc>
        <w:tc>
          <w:tcPr>
            <w:tcW w:w="559" w:type="pct"/>
            <w:tcBorders>
              <w:top w:val="nil"/>
              <w:left w:val="nil"/>
              <w:bottom w:val="single" w:sz="8" w:space="0" w:color="auto"/>
              <w:right w:val="single" w:sz="8" w:space="0" w:color="auto"/>
            </w:tcBorders>
            <w:shd w:val="clear" w:color="auto" w:fill="auto"/>
            <w:vAlign w:val="center"/>
            <w:hideMark/>
          </w:tcPr>
          <w:p w14:paraId="318C1E37" w14:textId="77777777" w:rsidR="00581F86" w:rsidRPr="00581F86" w:rsidRDefault="00581F86" w:rsidP="00581F86">
            <w:pPr>
              <w:jc w:val="center"/>
              <w:outlineLvl w:val="0"/>
              <w:rPr>
                <w:color w:val="000000"/>
                <w:sz w:val="20"/>
                <w:szCs w:val="20"/>
              </w:rPr>
            </w:pPr>
            <w:bookmarkStart w:id="443" w:name="_Toc79060079"/>
            <w:r w:rsidRPr="00581F86">
              <w:rPr>
                <w:color w:val="000000"/>
                <w:sz w:val="20"/>
                <w:szCs w:val="20"/>
              </w:rPr>
              <w:t>54.211</w:t>
            </w:r>
            <w:bookmarkEnd w:id="443"/>
          </w:p>
        </w:tc>
        <w:tc>
          <w:tcPr>
            <w:tcW w:w="433" w:type="pct"/>
            <w:tcBorders>
              <w:top w:val="nil"/>
              <w:left w:val="nil"/>
              <w:bottom w:val="single" w:sz="8" w:space="0" w:color="auto"/>
              <w:right w:val="single" w:sz="8" w:space="0" w:color="auto"/>
            </w:tcBorders>
            <w:shd w:val="clear" w:color="auto" w:fill="auto"/>
            <w:vAlign w:val="center"/>
            <w:hideMark/>
          </w:tcPr>
          <w:p w14:paraId="67700157" w14:textId="77777777" w:rsidR="00581F86" w:rsidRPr="00581F86" w:rsidRDefault="00581F86" w:rsidP="00581F86">
            <w:pPr>
              <w:jc w:val="center"/>
              <w:outlineLvl w:val="0"/>
              <w:rPr>
                <w:color w:val="000000"/>
                <w:sz w:val="20"/>
                <w:szCs w:val="20"/>
              </w:rPr>
            </w:pPr>
            <w:bookmarkStart w:id="444" w:name="_Toc79060080"/>
            <w:r w:rsidRPr="00581F86">
              <w:rPr>
                <w:color w:val="000000"/>
                <w:sz w:val="20"/>
                <w:szCs w:val="20"/>
              </w:rPr>
              <w:t>57.553</w:t>
            </w:r>
            <w:bookmarkEnd w:id="444"/>
          </w:p>
        </w:tc>
        <w:tc>
          <w:tcPr>
            <w:tcW w:w="359" w:type="pct"/>
            <w:tcBorders>
              <w:top w:val="nil"/>
              <w:left w:val="nil"/>
              <w:bottom w:val="single" w:sz="8" w:space="0" w:color="auto"/>
              <w:right w:val="single" w:sz="8" w:space="0" w:color="auto"/>
            </w:tcBorders>
            <w:shd w:val="clear" w:color="auto" w:fill="auto"/>
            <w:vAlign w:val="center"/>
            <w:hideMark/>
          </w:tcPr>
          <w:p w14:paraId="4EF04CE2" w14:textId="77777777" w:rsidR="00581F86" w:rsidRPr="00581F86" w:rsidRDefault="00581F86" w:rsidP="00581F86">
            <w:pPr>
              <w:jc w:val="center"/>
              <w:outlineLvl w:val="0"/>
              <w:rPr>
                <w:color w:val="000000"/>
                <w:sz w:val="20"/>
                <w:szCs w:val="20"/>
              </w:rPr>
            </w:pPr>
            <w:bookmarkStart w:id="445" w:name="_Toc79060081"/>
            <w:r w:rsidRPr="00581F86">
              <w:rPr>
                <w:color w:val="000000"/>
                <w:sz w:val="20"/>
                <w:szCs w:val="20"/>
              </w:rPr>
              <w:t>6.065</w:t>
            </w:r>
            <w:bookmarkEnd w:id="445"/>
          </w:p>
        </w:tc>
        <w:tc>
          <w:tcPr>
            <w:tcW w:w="404" w:type="pct"/>
            <w:tcBorders>
              <w:top w:val="nil"/>
              <w:left w:val="nil"/>
              <w:bottom w:val="single" w:sz="8" w:space="0" w:color="auto"/>
              <w:right w:val="single" w:sz="8" w:space="0" w:color="auto"/>
            </w:tcBorders>
            <w:shd w:val="clear" w:color="auto" w:fill="auto"/>
            <w:vAlign w:val="center"/>
            <w:hideMark/>
          </w:tcPr>
          <w:p w14:paraId="73C2519D" w14:textId="77777777" w:rsidR="00581F86" w:rsidRPr="00581F86" w:rsidRDefault="00581F86" w:rsidP="00581F86">
            <w:pPr>
              <w:jc w:val="center"/>
              <w:outlineLvl w:val="0"/>
              <w:rPr>
                <w:color w:val="000000"/>
                <w:sz w:val="20"/>
                <w:szCs w:val="20"/>
              </w:rPr>
            </w:pPr>
            <w:bookmarkStart w:id="446" w:name="_Toc79060082"/>
            <w:r w:rsidRPr="00581F86">
              <w:rPr>
                <w:color w:val="000000"/>
                <w:sz w:val="20"/>
                <w:szCs w:val="20"/>
              </w:rPr>
              <w:t>117.828</w:t>
            </w:r>
            <w:bookmarkEnd w:id="446"/>
          </w:p>
        </w:tc>
      </w:tr>
    </w:tbl>
    <w:p w14:paraId="54A1A84C" w14:textId="77777777" w:rsidR="00301AA2" w:rsidRPr="00C713F6" w:rsidRDefault="00301AA2" w:rsidP="00734202">
      <w:pPr>
        <w:ind w:firstLine="426"/>
      </w:pPr>
    </w:p>
    <w:p w14:paraId="621B4D1F" w14:textId="1D80E878" w:rsidR="008218D0" w:rsidRPr="00C713F6" w:rsidRDefault="008218D0" w:rsidP="00430575">
      <w:pPr>
        <w:ind w:firstLine="708"/>
        <w:jc w:val="both"/>
      </w:pPr>
      <w:r w:rsidRPr="00581F86">
        <w:t>Ввиду отсутствия точных данных по вводу перспективных объектов по годам принимаются средние значения</w:t>
      </w:r>
      <w:r w:rsidR="00DA0441" w:rsidRPr="00581F86">
        <w:t xml:space="preserve"> ввода</w:t>
      </w:r>
      <w:r w:rsidRPr="00581F86">
        <w:t xml:space="preserve"> по результатам анализа ретроспективы за 20</w:t>
      </w:r>
      <w:r w:rsidR="00581F86" w:rsidRPr="00581F86">
        <w:t>18</w:t>
      </w:r>
      <w:r w:rsidRPr="00581F86">
        <w:t xml:space="preserve">-2020 годы </w:t>
      </w:r>
      <w:r w:rsidRPr="00C20435">
        <w:t>(таблица 2.10 и рисунок 2.1).</w:t>
      </w:r>
    </w:p>
    <w:p w14:paraId="58F299F5" w14:textId="27948FA2" w:rsidR="00601757" w:rsidRPr="00C713F6" w:rsidRDefault="00601757" w:rsidP="00430575">
      <w:pPr>
        <w:ind w:firstLine="708"/>
        <w:jc w:val="both"/>
      </w:pPr>
      <w:r w:rsidRPr="00C713F6">
        <w:t>Скорректированный прирост тепловой нагрузки и годов</w:t>
      </w:r>
      <w:r w:rsidR="00B819E7" w:rsidRPr="00C713F6">
        <w:t>ой объем</w:t>
      </w:r>
      <w:r w:rsidRPr="00C713F6">
        <w:t xml:space="preserve"> производства тепловой энергии по г. </w:t>
      </w:r>
      <w:r w:rsidR="00DE20C9">
        <w:t>Усть-Кут</w:t>
      </w:r>
      <w:r w:rsidRPr="00C713F6">
        <w:t xml:space="preserve"> в соответствии с Постановлением Правительства РФ от 25 января 2011 года № 18 (с изменениями от 9 декабря 2013 г., 26 марта 2014 г., 7 марта, 20 мая 2017 г.) «Об утверждении Правил установления требований энергетической эффективности для зданий, строений и </w:t>
      </w:r>
      <w:r w:rsidR="00540235" w:rsidRPr="00C713F6">
        <w:t>сооружений,</w:t>
      </w:r>
      <w:r w:rsidRPr="00C713F6">
        <w:t xml:space="preserve"> и требований к правилам определения класса энергетической эффективности многоквартирных домов» приведен в таблице 2.2</w:t>
      </w:r>
      <w:r w:rsidR="00C87847">
        <w:t>4</w:t>
      </w:r>
      <w:r w:rsidRPr="00C713F6">
        <w:t xml:space="preserve">. </w:t>
      </w:r>
    </w:p>
    <w:p w14:paraId="7500F052" w14:textId="5FF708E2" w:rsidR="00601757" w:rsidRPr="00C713F6" w:rsidRDefault="00601757" w:rsidP="00430575">
      <w:pPr>
        <w:ind w:firstLine="708"/>
        <w:jc w:val="both"/>
      </w:pPr>
      <w:r w:rsidRPr="00C713F6">
        <w:t>Удельная годовая величина расхода энергетических ресурсов в новых, реконструируемых, капитально ремонтируемых и модернизируемых отапливаемых жилых зданиях и зданиях общественного назначения должна уменьша</w:t>
      </w:r>
      <w:r w:rsidR="000D732A" w:rsidRPr="00C713F6">
        <w:t>ться не реже, чем 1 раз в 5 лет.</w:t>
      </w:r>
    </w:p>
    <w:p w14:paraId="401065E9" w14:textId="0E733909" w:rsidR="00601757" w:rsidRPr="00C713F6" w:rsidRDefault="00601757" w:rsidP="00BB2FAF">
      <w:pPr>
        <w:ind w:firstLine="851"/>
        <w:jc w:val="both"/>
      </w:pPr>
      <w:r w:rsidRPr="00C713F6">
        <w:t>Принята следующая величина снижения для вновь создаваемых зданий, строений, сооружений:</w:t>
      </w:r>
    </w:p>
    <w:p w14:paraId="3AAEBD56" w14:textId="6E65B335" w:rsidR="000D732A" w:rsidRPr="00C713F6" w:rsidRDefault="000D732A" w:rsidP="00BB2FAF">
      <w:pPr>
        <w:numPr>
          <w:ilvl w:val="0"/>
          <w:numId w:val="15"/>
        </w:numPr>
        <w:ind w:left="0" w:firstLine="851"/>
        <w:jc w:val="both"/>
      </w:pPr>
      <w:r w:rsidRPr="00C713F6">
        <w:t>с 1 января 202</w:t>
      </w:r>
      <w:r w:rsidR="00430575" w:rsidRPr="00C713F6">
        <w:t>2</w:t>
      </w:r>
      <w:r w:rsidRPr="00C713F6">
        <w:t xml:space="preserve"> г. – не менее чем на 20 процентов по отношению к базовому уровню;</w:t>
      </w:r>
    </w:p>
    <w:p w14:paraId="5CA26149" w14:textId="5BE29BCD" w:rsidR="000D732A" w:rsidRPr="00C713F6" w:rsidRDefault="000D732A" w:rsidP="00BB2FAF">
      <w:pPr>
        <w:numPr>
          <w:ilvl w:val="0"/>
          <w:numId w:val="15"/>
        </w:numPr>
        <w:ind w:left="0" w:firstLine="851"/>
        <w:jc w:val="both"/>
      </w:pPr>
      <w:r w:rsidRPr="00C713F6">
        <w:t>с 1 января 202</w:t>
      </w:r>
      <w:r w:rsidR="00430575" w:rsidRPr="00C713F6">
        <w:t>7</w:t>
      </w:r>
      <w:r w:rsidRPr="00C713F6">
        <w:t xml:space="preserve"> г. – не менее чем на 40 процентов по отношению к базовому уровню; </w:t>
      </w:r>
    </w:p>
    <w:p w14:paraId="5C7B0D94" w14:textId="45528913" w:rsidR="000D732A" w:rsidRPr="00C713F6" w:rsidRDefault="000D732A" w:rsidP="00BB2FAF">
      <w:pPr>
        <w:numPr>
          <w:ilvl w:val="0"/>
          <w:numId w:val="15"/>
        </w:numPr>
        <w:ind w:left="0" w:firstLine="851"/>
        <w:jc w:val="both"/>
      </w:pPr>
      <w:r w:rsidRPr="00C713F6">
        <w:t>с 1 января 203</w:t>
      </w:r>
      <w:r w:rsidR="00430575" w:rsidRPr="00C713F6">
        <w:t>2</w:t>
      </w:r>
      <w:r w:rsidRPr="00C713F6">
        <w:t xml:space="preserve"> г. – не менее чем на 50 процентов по отношению к базовому уровню.</w:t>
      </w:r>
    </w:p>
    <w:p w14:paraId="675F9561" w14:textId="77777777" w:rsidR="00601757" w:rsidRPr="00C713F6" w:rsidRDefault="00601757" w:rsidP="00430575">
      <w:pPr>
        <w:ind w:firstLine="708"/>
        <w:jc w:val="both"/>
      </w:pPr>
    </w:p>
    <w:p w14:paraId="3A856571" w14:textId="77777777" w:rsidR="0073703A" w:rsidRPr="00C713F6" w:rsidRDefault="0073703A" w:rsidP="00BA18DC">
      <w:pPr>
        <w:sectPr w:rsidR="0073703A" w:rsidRPr="00C713F6" w:rsidSect="00191FE9">
          <w:type w:val="nextColumn"/>
          <w:pgSz w:w="11907" w:h="16840"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1F70311" w14:textId="275A4B6B" w:rsidR="00583AEE" w:rsidRPr="00C713F6" w:rsidRDefault="00DE27AD" w:rsidP="00734202">
      <w:pPr>
        <w:pStyle w:val="20"/>
        <w:rPr>
          <w:lang w:val="ru-RU"/>
        </w:rPr>
      </w:pPr>
      <w:bookmarkStart w:id="447" w:name="_Toc5031096"/>
      <w:bookmarkStart w:id="448" w:name="_Toc10553260"/>
      <w:bookmarkStart w:id="449" w:name="_Toc10559773"/>
      <w:bookmarkStart w:id="450" w:name="_Toc37436813"/>
      <w:bookmarkStart w:id="451" w:name="_Toc79060083"/>
      <w:r w:rsidRPr="00C713F6">
        <w:rPr>
          <w:lang w:val="ru-RU"/>
        </w:rPr>
        <w:lastRenderedPageBreak/>
        <w:t xml:space="preserve">Раздел 4. </w:t>
      </w:r>
      <w:r w:rsidR="00583AEE" w:rsidRPr="00C713F6">
        <w:rPr>
          <w:lang w:val="ru-RU"/>
        </w:rPr>
        <w:t>Прогнозы приростов объёмов потребления тепловой энергии (мощности) и теплоносителя с разделением по видам теплопотребления в каждом расчётном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351"/>
      <w:bookmarkEnd w:id="352"/>
      <w:bookmarkEnd w:id="353"/>
      <w:bookmarkEnd w:id="447"/>
      <w:bookmarkEnd w:id="448"/>
      <w:bookmarkEnd w:id="449"/>
      <w:bookmarkEnd w:id="450"/>
      <w:bookmarkEnd w:id="451"/>
    </w:p>
    <w:p w14:paraId="4DB37A92" w14:textId="600FB096" w:rsidR="001A22CE" w:rsidRPr="00C713F6" w:rsidRDefault="000F5E02" w:rsidP="00EF5F1A">
      <w:pPr>
        <w:ind w:firstLine="709"/>
        <w:jc w:val="both"/>
      </w:pPr>
      <w:r w:rsidRPr="00C713F6">
        <w:t>В таблице 2.1</w:t>
      </w:r>
      <w:r w:rsidR="00C87847">
        <w:t>9</w:t>
      </w:r>
      <w:r w:rsidR="00B56FEB" w:rsidRPr="00C713F6">
        <w:t xml:space="preserve"> при</w:t>
      </w:r>
      <w:r w:rsidRPr="00C713F6">
        <w:t>ведены данные о приросте по данным о подключении</w:t>
      </w:r>
      <w:r w:rsidR="00C811D4">
        <w:t xml:space="preserve"> из Генерального плана г. Усть-Кут</w:t>
      </w:r>
      <w:r w:rsidRPr="00C713F6">
        <w:t xml:space="preserve">. В </w:t>
      </w:r>
      <w:r w:rsidR="00C811D4">
        <w:t xml:space="preserve">ГП </w:t>
      </w:r>
      <w:r w:rsidRPr="00C713F6">
        <w:t xml:space="preserve">не указаны периоды ввода объектов в </w:t>
      </w:r>
      <w:r w:rsidR="00B56FEB" w:rsidRPr="00C713F6">
        <w:t>эксплуатаци</w:t>
      </w:r>
      <w:r w:rsidR="00C811D4">
        <w:t>ю</w:t>
      </w:r>
      <w:r w:rsidR="00B56FEB" w:rsidRPr="00C713F6">
        <w:t xml:space="preserve">, поэтому </w:t>
      </w:r>
      <w:r w:rsidR="00C811D4">
        <w:t>в дальнейших актуализациях Схемы теплоснабжения</w:t>
      </w:r>
      <w:r w:rsidRPr="00C713F6">
        <w:t xml:space="preserve"> </w:t>
      </w:r>
      <w:r w:rsidR="00C811D4">
        <w:t xml:space="preserve">должна быть </w:t>
      </w:r>
      <w:r w:rsidRPr="00C713F6">
        <w:t>произведена корректировка</w:t>
      </w:r>
      <w:r w:rsidR="00B56FEB" w:rsidRPr="00C713F6">
        <w:t xml:space="preserve"> период</w:t>
      </w:r>
      <w:r w:rsidR="00C811D4">
        <w:t>ов</w:t>
      </w:r>
      <w:r w:rsidR="00B56FEB" w:rsidRPr="00C713F6">
        <w:t xml:space="preserve"> ввода</w:t>
      </w:r>
      <w:r w:rsidRPr="00C713F6">
        <w:t xml:space="preserve"> в соответствии с </w:t>
      </w:r>
      <w:r w:rsidR="00C811D4">
        <w:t>фактическим вводом зданий.</w:t>
      </w:r>
    </w:p>
    <w:p w14:paraId="13C1681C" w14:textId="33CC5DB9" w:rsidR="001A22CE" w:rsidRPr="00C713F6" w:rsidRDefault="001A22CE" w:rsidP="00EF5F1A">
      <w:pPr>
        <w:ind w:firstLine="709"/>
        <w:jc w:val="both"/>
      </w:pPr>
      <w:r w:rsidRPr="00C713F6">
        <w:t xml:space="preserve"> Прогнозы приростов объемов потребления тепловой энергии по перспективным </w:t>
      </w:r>
      <w:r w:rsidRPr="00C20435">
        <w:t xml:space="preserve">потребителям с разделением по </w:t>
      </w:r>
      <w:r w:rsidR="007571D8" w:rsidRPr="00C20435">
        <w:t>видам теплопотребления в зоне каждого из существующих источников</w:t>
      </w:r>
      <w:r w:rsidRPr="00C20435">
        <w:t xml:space="preserve"> приведены в таблице 2.</w:t>
      </w:r>
      <w:r w:rsidR="007571D8" w:rsidRPr="00C20435">
        <w:t>1</w:t>
      </w:r>
      <w:r w:rsidR="00C20435">
        <w:t>9</w:t>
      </w:r>
      <w:r w:rsidRPr="00C20435">
        <w:t xml:space="preserve"> без учета требований ПП РФ № 18 и в таблице 2.2</w:t>
      </w:r>
      <w:r w:rsidR="00C20435" w:rsidRPr="00C20435">
        <w:t xml:space="preserve">9 </w:t>
      </w:r>
      <w:r w:rsidRPr="00C20435">
        <w:t>с их учетом, а</w:t>
      </w:r>
      <w:r w:rsidRPr="00C713F6">
        <w:t xml:space="preserve"> также на рисунке 2.</w:t>
      </w:r>
      <w:r w:rsidR="00022E9F">
        <w:t>2</w:t>
      </w:r>
      <w:r w:rsidRPr="00C713F6">
        <w:t xml:space="preserve"> представлено сопоставление прироста нагрузки по городу.</w:t>
      </w:r>
      <w:r w:rsidR="00DD0EB4" w:rsidRPr="00C713F6">
        <w:t xml:space="preserve"> </w:t>
      </w:r>
      <w:r w:rsidRPr="00C713F6">
        <w:t>Суммарная величина</w:t>
      </w:r>
      <w:r w:rsidR="001815CF" w:rsidRPr="00C713F6">
        <w:t xml:space="preserve"> годовых</w:t>
      </w:r>
      <w:r w:rsidRPr="00C713F6">
        <w:t xml:space="preserve"> нагрузок по городу будет приводиться с учетом данных корректировок. В среднем ежегодный прирост согласно таблице 2.</w:t>
      </w:r>
      <w:r w:rsidR="00B117E9" w:rsidRPr="00C713F6">
        <w:t>2</w:t>
      </w:r>
      <w:r w:rsidR="00C87847">
        <w:t>9</w:t>
      </w:r>
      <w:r w:rsidRPr="00C713F6">
        <w:t xml:space="preserve"> </w:t>
      </w:r>
      <w:r w:rsidRPr="00C811D4">
        <w:t>составляет от</w:t>
      </w:r>
      <w:r w:rsidR="00C811D4" w:rsidRPr="00C811D4">
        <w:t xml:space="preserve"> 4,5 до 8,</w:t>
      </w:r>
      <w:r w:rsidR="000A153A" w:rsidRPr="00C811D4">
        <w:t>5 Гкал</w:t>
      </w:r>
      <w:r w:rsidRPr="00C811D4">
        <w:t>/ч/год.</w:t>
      </w:r>
    </w:p>
    <w:p w14:paraId="75C17FDE" w14:textId="2B08163A" w:rsidR="00B56FEB" w:rsidRPr="003A6874" w:rsidRDefault="00B56FEB" w:rsidP="00BB2FAF">
      <w:pPr>
        <w:pStyle w:val="afffffffff8"/>
        <w:rPr>
          <w:lang w:val="ru-RU"/>
        </w:rPr>
      </w:pPr>
      <w:bookmarkStart w:id="452" w:name="_Toc79065502"/>
      <w:r w:rsidRPr="00DC63A3">
        <w:rPr>
          <w:lang w:val="ru-RU"/>
        </w:rPr>
        <w:t>Таблица 2.</w:t>
      </w:r>
      <w:r w:rsidRPr="00C713F6">
        <w:fldChar w:fldCharType="begin"/>
      </w:r>
      <w:r w:rsidRPr="00DC63A3">
        <w:rPr>
          <w:lang w:val="ru-RU"/>
        </w:rPr>
        <w:instrText xml:space="preserve"> </w:instrText>
      </w:r>
      <w:r w:rsidRPr="00C713F6">
        <w:instrText>SEQ</w:instrText>
      </w:r>
      <w:r w:rsidRPr="00DC63A3">
        <w:rPr>
          <w:lang w:val="ru-RU"/>
        </w:rPr>
        <w:instrText xml:space="preserve"> Таблица_П49. \* </w:instrText>
      </w:r>
      <w:r w:rsidRPr="00C713F6">
        <w:instrText>ARABIC</w:instrText>
      </w:r>
      <w:r w:rsidRPr="00DC63A3">
        <w:rPr>
          <w:lang w:val="ru-RU"/>
        </w:rPr>
        <w:instrText xml:space="preserve"> </w:instrText>
      </w:r>
      <w:r w:rsidRPr="00C713F6">
        <w:fldChar w:fldCharType="separate"/>
      </w:r>
      <w:r w:rsidR="00C20435" w:rsidRPr="000D0B8A">
        <w:rPr>
          <w:noProof/>
          <w:lang w:val="ru-RU"/>
        </w:rPr>
        <w:t>19</w:t>
      </w:r>
      <w:r w:rsidRPr="00C713F6">
        <w:fldChar w:fldCharType="end"/>
      </w:r>
      <w:r w:rsidRPr="00DC63A3">
        <w:rPr>
          <w:lang w:val="ru-RU"/>
        </w:rPr>
        <w:t xml:space="preserve">.  </w:t>
      </w:r>
      <w:r w:rsidRPr="003A6874">
        <w:rPr>
          <w:lang w:val="ru-RU"/>
        </w:rPr>
        <w:t>Прирост тепловой нагрузки на отопление, вентиляцию и ГВС на период актуализации схемы теплоснабжения, Гкал/ч</w:t>
      </w:r>
      <w:bookmarkEnd w:id="452"/>
    </w:p>
    <w:p w14:paraId="2F6DE5AC" w14:textId="5D3E9A11" w:rsidR="00B56FEB" w:rsidRDefault="00B56FEB" w:rsidP="000F5E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8"/>
        <w:gridCol w:w="2075"/>
        <w:gridCol w:w="2075"/>
        <w:gridCol w:w="2075"/>
        <w:gridCol w:w="2072"/>
      </w:tblGrid>
      <w:tr w:rsidR="00C811D4" w:rsidRPr="00C811D4" w14:paraId="7541873D" w14:textId="77777777" w:rsidTr="00C811D4">
        <w:trPr>
          <w:trHeight w:val="20"/>
        </w:trPr>
        <w:tc>
          <w:tcPr>
            <w:tcW w:w="2205" w:type="pct"/>
            <w:shd w:val="clear" w:color="auto" w:fill="auto"/>
            <w:vAlign w:val="center"/>
            <w:hideMark/>
          </w:tcPr>
          <w:p w14:paraId="40FC7A9F" w14:textId="77777777" w:rsidR="00C811D4" w:rsidRPr="00C811D4" w:rsidRDefault="00C811D4" w:rsidP="00C811D4">
            <w:pPr>
              <w:jc w:val="center"/>
              <w:rPr>
                <w:b/>
                <w:bCs/>
                <w:color w:val="000000"/>
                <w:sz w:val="20"/>
                <w:szCs w:val="20"/>
              </w:rPr>
            </w:pPr>
            <w:bookmarkStart w:id="453" w:name="_Hlk79082996"/>
            <w:r w:rsidRPr="00C811D4">
              <w:rPr>
                <w:b/>
                <w:bCs/>
                <w:color w:val="000000"/>
                <w:sz w:val="20"/>
                <w:szCs w:val="20"/>
              </w:rPr>
              <w:t>Источник</w:t>
            </w:r>
          </w:p>
        </w:tc>
        <w:tc>
          <w:tcPr>
            <w:tcW w:w="699" w:type="pct"/>
            <w:shd w:val="clear" w:color="auto" w:fill="auto"/>
            <w:vAlign w:val="center"/>
            <w:hideMark/>
          </w:tcPr>
          <w:p w14:paraId="3C37987E" w14:textId="77777777" w:rsidR="00C811D4" w:rsidRDefault="00C811D4" w:rsidP="00C811D4">
            <w:pPr>
              <w:jc w:val="center"/>
              <w:rPr>
                <w:b/>
                <w:bCs/>
                <w:color w:val="000000"/>
                <w:sz w:val="20"/>
                <w:szCs w:val="20"/>
              </w:rPr>
            </w:pPr>
            <w:r w:rsidRPr="00C811D4">
              <w:rPr>
                <w:b/>
                <w:bCs/>
                <w:color w:val="000000"/>
                <w:sz w:val="20"/>
                <w:szCs w:val="20"/>
              </w:rPr>
              <w:t xml:space="preserve">Qот, </w:t>
            </w:r>
          </w:p>
          <w:p w14:paraId="30F8F569" w14:textId="6D258CEF" w:rsidR="00C811D4" w:rsidRPr="00C811D4" w:rsidRDefault="00C811D4" w:rsidP="00C811D4">
            <w:pPr>
              <w:jc w:val="center"/>
              <w:rPr>
                <w:b/>
                <w:bCs/>
                <w:color w:val="000000"/>
                <w:sz w:val="20"/>
                <w:szCs w:val="20"/>
              </w:rPr>
            </w:pPr>
            <w:r w:rsidRPr="00C811D4">
              <w:rPr>
                <w:b/>
                <w:bCs/>
                <w:color w:val="000000"/>
                <w:sz w:val="20"/>
                <w:szCs w:val="20"/>
              </w:rPr>
              <w:t>Гкал/час</w:t>
            </w:r>
          </w:p>
        </w:tc>
        <w:tc>
          <w:tcPr>
            <w:tcW w:w="699" w:type="pct"/>
            <w:shd w:val="clear" w:color="auto" w:fill="auto"/>
            <w:vAlign w:val="center"/>
            <w:hideMark/>
          </w:tcPr>
          <w:p w14:paraId="63436FF4" w14:textId="77777777" w:rsidR="00C811D4" w:rsidRDefault="00C811D4" w:rsidP="00C811D4">
            <w:pPr>
              <w:jc w:val="center"/>
              <w:rPr>
                <w:b/>
                <w:bCs/>
                <w:color w:val="000000"/>
                <w:sz w:val="20"/>
                <w:szCs w:val="20"/>
              </w:rPr>
            </w:pPr>
            <w:r w:rsidRPr="00C811D4">
              <w:rPr>
                <w:b/>
                <w:bCs/>
                <w:color w:val="000000"/>
                <w:sz w:val="20"/>
                <w:szCs w:val="20"/>
              </w:rPr>
              <w:t>Qв,</w:t>
            </w:r>
          </w:p>
          <w:p w14:paraId="59EB9A34" w14:textId="17D50C3E" w:rsidR="00C811D4" w:rsidRPr="00C811D4" w:rsidRDefault="00C811D4" w:rsidP="00C811D4">
            <w:pPr>
              <w:jc w:val="center"/>
              <w:rPr>
                <w:b/>
                <w:bCs/>
                <w:color w:val="000000"/>
                <w:sz w:val="20"/>
                <w:szCs w:val="20"/>
              </w:rPr>
            </w:pPr>
            <w:r w:rsidRPr="00C811D4">
              <w:rPr>
                <w:b/>
                <w:bCs/>
                <w:color w:val="000000"/>
                <w:sz w:val="20"/>
                <w:szCs w:val="20"/>
              </w:rPr>
              <w:t xml:space="preserve"> Гкал/час</w:t>
            </w:r>
          </w:p>
        </w:tc>
        <w:tc>
          <w:tcPr>
            <w:tcW w:w="699" w:type="pct"/>
            <w:shd w:val="clear" w:color="auto" w:fill="auto"/>
            <w:vAlign w:val="center"/>
            <w:hideMark/>
          </w:tcPr>
          <w:p w14:paraId="3E87ADA8" w14:textId="67B18BD0" w:rsidR="00C811D4" w:rsidRPr="00C811D4" w:rsidRDefault="00C811D4" w:rsidP="00C811D4">
            <w:pPr>
              <w:jc w:val="center"/>
              <w:rPr>
                <w:b/>
                <w:bCs/>
                <w:color w:val="000000"/>
                <w:sz w:val="20"/>
                <w:szCs w:val="20"/>
              </w:rPr>
            </w:pPr>
            <w:r w:rsidRPr="00C811D4">
              <w:rPr>
                <w:b/>
                <w:bCs/>
                <w:color w:val="000000"/>
                <w:sz w:val="20"/>
                <w:szCs w:val="20"/>
              </w:rPr>
              <w:t>Q</w:t>
            </w:r>
            <w:r w:rsidR="000A153A" w:rsidRPr="00C811D4">
              <w:rPr>
                <w:b/>
                <w:bCs/>
                <w:color w:val="000000"/>
                <w:sz w:val="20"/>
                <w:szCs w:val="20"/>
              </w:rPr>
              <w:t>гвс, Гкал</w:t>
            </w:r>
            <w:r w:rsidRPr="00C811D4">
              <w:rPr>
                <w:b/>
                <w:bCs/>
                <w:color w:val="000000"/>
                <w:sz w:val="20"/>
                <w:szCs w:val="20"/>
              </w:rPr>
              <w:t>/час</w:t>
            </w:r>
          </w:p>
        </w:tc>
        <w:tc>
          <w:tcPr>
            <w:tcW w:w="698" w:type="pct"/>
            <w:shd w:val="clear" w:color="auto" w:fill="auto"/>
            <w:vAlign w:val="center"/>
            <w:hideMark/>
          </w:tcPr>
          <w:p w14:paraId="761DEE07" w14:textId="0CD3FB81" w:rsidR="00C811D4" w:rsidRPr="00C811D4" w:rsidRDefault="00C811D4" w:rsidP="00C811D4">
            <w:pPr>
              <w:jc w:val="center"/>
              <w:rPr>
                <w:b/>
                <w:bCs/>
                <w:color w:val="000000"/>
                <w:sz w:val="20"/>
                <w:szCs w:val="20"/>
              </w:rPr>
            </w:pPr>
            <w:r w:rsidRPr="00C811D4">
              <w:rPr>
                <w:b/>
                <w:bCs/>
                <w:color w:val="000000"/>
                <w:sz w:val="20"/>
                <w:szCs w:val="20"/>
              </w:rPr>
              <w:t>Q</w:t>
            </w:r>
            <w:r w:rsidR="000A153A" w:rsidRPr="00C811D4">
              <w:rPr>
                <w:b/>
                <w:bCs/>
                <w:color w:val="000000"/>
                <w:sz w:val="20"/>
                <w:szCs w:val="20"/>
              </w:rPr>
              <w:t>сумм, Гкал</w:t>
            </w:r>
            <w:r w:rsidRPr="00C811D4">
              <w:rPr>
                <w:b/>
                <w:bCs/>
                <w:color w:val="000000"/>
                <w:sz w:val="20"/>
                <w:szCs w:val="20"/>
              </w:rPr>
              <w:t>/час</w:t>
            </w:r>
          </w:p>
        </w:tc>
      </w:tr>
      <w:tr w:rsidR="00C811D4" w:rsidRPr="00C811D4" w14:paraId="25DF70A5" w14:textId="77777777" w:rsidTr="00C811D4">
        <w:trPr>
          <w:trHeight w:val="20"/>
        </w:trPr>
        <w:tc>
          <w:tcPr>
            <w:tcW w:w="2205" w:type="pct"/>
            <w:shd w:val="clear" w:color="auto" w:fill="auto"/>
            <w:vAlign w:val="center"/>
            <w:hideMark/>
          </w:tcPr>
          <w:p w14:paraId="6DEE235F" w14:textId="77777777" w:rsidR="00C811D4" w:rsidRPr="00C811D4" w:rsidRDefault="00C811D4" w:rsidP="00C811D4">
            <w:pPr>
              <w:jc w:val="center"/>
              <w:rPr>
                <w:b/>
                <w:bCs/>
                <w:color w:val="000000"/>
                <w:sz w:val="20"/>
                <w:szCs w:val="20"/>
              </w:rPr>
            </w:pPr>
            <w:r w:rsidRPr="00C811D4">
              <w:rPr>
                <w:b/>
                <w:bCs/>
                <w:color w:val="000000"/>
                <w:sz w:val="20"/>
                <w:szCs w:val="20"/>
              </w:rPr>
              <w:t>котельная «Лена»</w:t>
            </w:r>
          </w:p>
        </w:tc>
        <w:tc>
          <w:tcPr>
            <w:tcW w:w="699" w:type="pct"/>
            <w:shd w:val="clear" w:color="auto" w:fill="auto"/>
            <w:noWrap/>
            <w:vAlign w:val="center"/>
            <w:hideMark/>
          </w:tcPr>
          <w:p w14:paraId="63CFE939" w14:textId="77777777" w:rsidR="00C811D4" w:rsidRPr="00C811D4" w:rsidRDefault="00C811D4" w:rsidP="00C811D4">
            <w:pPr>
              <w:jc w:val="center"/>
              <w:rPr>
                <w:b/>
                <w:bCs/>
                <w:sz w:val="20"/>
                <w:szCs w:val="20"/>
              </w:rPr>
            </w:pPr>
            <w:r w:rsidRPr="00C811D4">
              <w:rPr>
                <w:b/>
                <w:bCs/>
                <w:sz w:val="20"/>
                <w:szCs w:val="20"/>
              </w:rPr>
              <w:t>4.700</w:t>
            </w:r>
          </w:p>
        </w:tc>
        <w:tc>
          <w:tcPr>
            <w:tcW w:w="699" w:type="pct"/>
            <w:shd w:val="clear" w:color="auto" w:fill="auto"/>
            <w:noWrap/>
            <w:vAlign w:val="center"/>
            <w:hideMark/>
          </w:tcPr>
          <w:p w14:paraId="3A331755" w14:textId="77777777" w:rsidR="00C811D4" w:rsidRPr="00C811D4" w:rsidRDefault="00C811D4" w:rsidP="00C811D4">
            <w:pPr>
              <w:jc w:val="center"/>
              <w:rPr>
                <w:b/>
                <w:bCs/>
                <w:sz w:val="20"/>
                <w:szCs w:val="20"/>
              </w:rPr>
            </w:pPr>
            <w:r w:rsidRPr="00C811D4">
              <w:rPr>
                <w:b/>
                <w:bCs/>
                <w:sz w:val="20"/>
                <w:szCs w:val="20"/>
              </w:rPr>
              <w:t>0.000</w:t>
            </w:r>
          </w:p>
        </w:tc>
        <w:tc>
          <w:tcPr>
            <w:tcW w:w="699" w:type="pct"/>
            <w:shd w:val="clear" w:color="auto" w:fill="auto"/>
            <w:noWrap/>
            <w:vAlign w:val="center"/>
            <w:hideMark/>
          </w:tcPr>
          <w:p w14:paraId="5512F9BC" w14:textId="77777777" w:rsidR="00C811D4" w:rsidRPr="00C811D4" w:rsidRDefault="00C811D4" w:rsidP="00C811D4">
            <w:pPr>
              <w:jc w:val="center"/>
              <w:rPr>
                <w:b/>
                <w:bCs/>
                <w:sz w:val="20"/>
                <w:szCs w:val="20"/>
              </w:rPr>
            </w:pPr>
            <w:r w:rsidRPr="00C811D4">
              <w:rPr>
                <w:b/>
                <w:bCs/>
                <w:sz w:val="20"/>
                <w:szCs w:val="20"/>
              </w:rPr>
              <w:t>0.808</w:t>
            </w:r>
          </w:p>
        </w:tc>
        <w:tc>
          <w:tcPr>
            <w:tcW w:w="698" w:type="pct"/>
            <w:shd w:val="clear" w:color="auto" w:fill="auto"/>
            <w:noWrap/>
            <w:vAlign w:val="center"/>
            <w:hideMark/>
          </w:tcPr>
          <w:p w14:paraId="540383AD" w14:textId="77777777" w:rsidR="00C811D4" w:rsidRPr="00C811D4" w:rsidRDefault="00C811D4" w:rsidP="00C811D4">
            <w:pPr>
              <w:jc w:val="center"/>
              <w:rPr>
                <w:b/>
                <w:bCs/>
                <w:sz w:val="20"/>
                <w:szCs w:val="20"/>
              </w:rPr>
            </w:pPr>
            <w:r w:rsidRPr="00C811D4">
              <w:rPr>
                <w:b/>
                <w:bCs/>
                <w:sz w:val="20"/>
                <w:szCs w:val="20"/>
              </w:rPr>
              <w:t>5.508</w:t>
            </w:r>
          </w:p>
        </w:tc>
      </w:tr>
      <w:tr w:rsidR="00C811D4" w:rsidRPr="00C811D4" w14:paraId="6AB41582" w14:textId="77777777" w:rsidTr="00C811D4">
        <w:trPr>
          <w:trHeight w:val="20"/>
        </w:trPr>
        <w:tc>
          <w:tcPr>
            <w:tcW w:w="2205" w:type="pct"/>
            <w:shd w:val="clear" w:color="auto" w:fill="auto"/>
            <w:noWrap/>
            <w:vAlign w:val="center"/>
            <w:hideMark/>
          </w:tcPr>
          <w:p w14:paraId="07F139E5" w14:textId="77777777" w:rsidR="00C811D4" w:rsidRPr="00C811D4" w:rsidRDefault="00C811D4" w:rsidP="00C811D4">
            <w:pPr>
              <w:rPr>
                <w:color w:val="000000"/>
                <w:sz w:val="20"/>
                <w:szCs w:val="20"/>
              </w:rPr>
            </w:pPr>
            <w:r w:rsidRPr="00C811D4">
              <w:rPr>
                <w:color w:val="000000"/>
                <w:sz w:val="20"/>
                <w:szCs w:val="20"/>
              </w:rPr>
              <w:t>многоквартирные жилые здания</w:t>
            </w:r>
          </w:p>
        </w:tc>
        <w:tc>
          <w:tcPr>
            <w:tcW w:w="699" w:type="pct"/>
            <w:shd w:val="clear" w:color="auto" w:fill="auto"/>
            <w:noWrap/>
            <w:vAlign w:val="center"/>
            <w:hideMark/>
          </w:tcPr>
          <w:p w14:paraId="4C46B266" w14:textId="77777777" w:rsidR="00C811D4" w:rsidRPr="00C811D4" w:rsidRDefault="00C811D4" w:rsidP="00C811D4">
            <w:pPr>
              <w:jc w:val="center"/>
              <w:rPr>
                <w:sz w:val="20"/>
                <w:szCs w:val="20"/>
              </w:rPr>
            </w:pPr>
            <w:r w:rsidRPr="00C811D4">
              <w:rPr>
                <w:sz w:val="20"/>
                <w:szCs w:val="20"/>
              </w:rPr>
              <w:t>1.729</w:t>
            </w:r>
          </w:p>
        </w:tc>
        <w:tc>
          <w:tcPr>
            <w:tcW w:w="699" w:type="pct"/>
            <w:shd w:val="clear" w:color="auto" w:fill="auto"/>
            <w:noWrap/>
            <w:vAlign w:val="center"/>
            <w:hideMark/>
          </w:tcPr>
          <w:p w14:paraId="4F36D356" w14:textId="6AF96429" w:rsidR="00C811D4" w:rsidRPr="00C811D4" w:rsidRDefault="00C811D4" w:rsidP="00C811D4">
            <w:pPr>
              <w:jc w:val="center"/>
              <w:rPr>
                <w:sz w:val="20"/>
                <w:szCs w:val="20"/>
              </w:rPr>
            </w:pPr>
            <w:r w:rsidRPr="00C811D4">
              <w:rPr>
                <w:color w:val="000000"/>
                <w:sz w:val="20"/>
                <w:szCs w:val="20"/>
              </w:rPr>
              <w:t>0.000</w:t>
            </w:r>
          </w:p>
        </w:tc>
        <w:tc>
          <w:tcPr>
            <w:tcW w:w="699" w:type="pct"/>
            <w:shd w:val="clear" w:color="auto" w:fill="auto"/>
            <w:noWrap/>
            <w:vAlign w:val="center"/>
            <w:hideMark/>
          </w:tcPr>
          <w:p w14:paraId="055673BF" w14:textId="77777777" w:rsidR="00C811D4" w:rsidRPr="00C811D4" w:rsidRDefault="00C811D4" w:rsidP="00C811D4">
            <w:pPr>
              <w:jc w:val="center"/>
              <w:rPr>
                <w:sz w:val="20"/>
                <w:szCs w:val="20"/>
              </w:rPr>
            </w:pPr>
            <w:r w:rsidRPr="00C811D4">
              <w:rPr>
                <w:sz w:val="20"/>
                <w:szCs w:val="20"/>
              </w:rPr>
              <w:t>0.342</w:t>
            </w:r>
          </w:p>
        </w:tc>
        <w:tc>
          <w:tcPr>
            <w:tcW w:w="698" w:type="pct"/>
            <w:shd w:val="clear" w:color="auto" w:fill="auto"/>
            <w:noWrap/>
            <w:vAlign w:val="center"/>
            <w:hideMark/>
          </w:tcPr>
          <w:p w14:paraId="60A31045" w14:textId="77777777" w:rsidR="00C811D4" w:rsidRPr="00C811D4" w:rsidRDefault="00C811D4" w:rsidP="00C811D4">
            <w:pPr>
              <w:jc w:val="center"/>
              <w:rPr>
                <w:sz w:val="20"/>
                <w:szCs w:val="20"/>
              </w:rPr>
            </w:pPr>
            <w:r w:rsidRPr="00C811D4">
              <w:rPr>
                <w:sz w:val="20"/>
                <w:szCs w:val="20"/>
              </w:rPr>
              <w:t>2.071</w:t>
            </w:r>
          </w:p>
        </w:tc>
      </w:tr>
      <w:tr w:rsidR="00C811D4" w:rsidRPr="00C811D4" w14:paraId="67F60960" w14:textId="77777777" w:rsidTr="00C20A84">
        <w:trPr>
          <w:trHeight w:val="20"/>
        </w:trPr>
        <w:tc>
          <w:tcPr>
            <w:tcW w:w="2205" w:type="pct"/>
            <w:shd w:val="clear" w:color="auto" w:fill="auto"/>
            <w:vAlign w:val="center"/>
            <w:hideMark/>
          </w:tcPr>
          <w:p w14:paraId="19AA1264" w14:textId="77777777" w:rsidR="00C811D4" w:rsidRPr="00C811D4" w:rsidRDefault="00C811D4" w:rsidP="00C811D4">
            <w:pPr>
              <w:rPr>
                <w:color w:val="000000"/>
                <w:sz w:val="20"/>
                <w:szCs w:val="20"/>
              </w:rPr>
            </w:pPr>
            <w:r w:rsidRPr="00C811D4">
              <w:rPr>
                <w:color w:val="000000"/>
                <w:sz w:val="20"/>
                <w:szCs w:val="20"/>
              </w:rPr>
              <w:t>индивидуальная жилищная застройка</w:t>
            </w:r>
          </w:p>
        </w:tc>
        <w:tc>
          <w:tcPr>
            <w:tcW w:w="699" w:type="pct"/>
            <w:shd w:val="clear" w:color="auto" w:fill="auto"/>
            <w:noWrap/>
            <w:hideMark/>
          </w:tcPr>
          <w:p w14:paraId="2C904AF7" w14:textId="2CD2402B"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hideMark/>
          </w:tcPr>
          <w:p w14:paraId="3698A7E5" w14:textId="764C99EB"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hideMark/>
          </w:tcPr>
          <w:p w14:paraId="196DBE95" w14:textId="73B9C8D3" w:rsidR="00C811D4" w:rsidRPr="00C811D4" w:rsidRDefault="00C811D4" w:rsidP="00C811D4">
            <w:pPr>
              <w:jc w:val="center"/>
              <w:rPr>
                <w:color w:val="000000"/>
                <w:sz w:val="20"/>
                <w:szCs w:val="20"/>
              </w:rPr>
            </w:pPr>
            <w:r w:rsidRPr="00C811D4">
              <w:rPr>
                <w:color w:val="000000"/>
                <w:sz w:val="20"/>
                <w:szCs w:val="20"/>
              </w:rPr>
              <w:t>0.000</w:t>
            </w:r>
          </w:p>
        </w:tc>
        <w:tc>
          <w:tcPr>
            <w:tcW w:w="698" w:type="pct"/>
            <w:shd w:val="clear" w:color="auto" w:fill="auto"/>
            <w:noWrap/>
            <w:vAlign w:val="center"/>
            <w:hideMark/>
          </w:tcPr>
          <w:p w14:paraId="22350B0F" w14:textId="77777777" w:rsidR="00C811D4" w:rsidRPr="00C811D4" w:rsidRDefault="00C811D4" w:rsidP="00C811D4">
            <w:pPr>
              <w:jc w:val="center"/>
              <w:rPr>
                <w:color w:val="000000"/>
                <w:sz w:val="20"/>
                <w:szCs w:val="20"/>
              </w:rPr>
            </w:pPr>
            <w:r w:rsidRPr="00C811D4">
              <w:rPr>
                <w:color w:val="000000"/>
                <w:sz w:val="20"/>
                <w:szCs w:val="20"/>
              </w:rPr>
              <w:t>0.000</w:t>
            </w:r>
          </w:p>
        </w:tc>
      </w:tr>
      <w:tr w:rsidR="00C811D4" w:rsidRPr="00C811D4" w14:paraId="1E2E92A1" w14:textId="77777777" w:rsidTr="00C811D4">
        <w:trPr>
          <w:trHeight w:val="20"/>
        </w:trPr>
        <w:tc>
          <w:tcPr>
            <w:tcW w:w="2205" w:type="pct"/>
            <w:shd w:val="clear" w:color="auto" w:fill="auto"/>
            <w:noWrap/>
            <w:vAlign w:val="center"/>
            <w:hideMark/>
          </w:tcPr>
          <w:p w14:paraId="64D29A4A" w14:textId="77777777" w:rsidR="00C811D4" w:rsidRPr="00C811D4" w:rsidRDefault="00C811D4" w:rsidP="00C811D4">
            <w:pPr>
              <w:rPr>
                <w:color w:val="000000"/>
                <w:sz w:val="20"/>
                <w:szCs w:val="20"/>
              </w:rPr>
            </w:pPr>
            <w:r w:rsidRPr="00C811D4">
              <w:rPr>
                <w:color w:val="000000"/>
                <w:sz w:val="20"/>
                <w:szCs w:val="20"/>
              </w:rPr>
              <w:t>общественно-деловая застройка</w:t>
            </w:r>
          </w:p>
        </w:tc>
        <w:tc>
          <w:tcPr>
            <w:tcW w:w="699" w:type="pct"/>
            <w:shd w:val="clear" w:color="auto" w:fill="auto"/>
            <w:noWrap/>
            <w:vAlign w:val="center"/>
            <w:hideMark/>
          </w:tcPr>
          <w:p w14:paraId="7E75F0BB" w14:textId="77777777" w:rsidR="00C811D4" w:rsidRPr="00C811D4" w:rsidRDefault="00C811D4" w:rsidP="00C811D4">
            <w:pPr>
              <w:jc w:val="center"/>
              <w:rPr>
                <w:color w:val="000000"/>
                <w:sz w:val="20"/>
                <w:szCs w:val="20"/>
              </w:rPr>
            </w:pPr>
            <w:r w:rsidRPr="00C811D4">
              <w:rPr>
                <w:color w:val="000000"/>
                <w:sz w:val="20"/>
                <w:szCs w:val="20"/>
              </w:rPr>
              <w:t>2.971</w:t>
            </w:r>
          </w:p>
        </w:tc>
        <w:tc>
          <w:tcPr>
            <w:tcW w:w="699" w:type="pct"/>
            <w:shd w:val="clear" w:color="auto" w:fill="auto"/>
            <w:noWrap/>
            <w:vAlign w:val="center"/>
            <w:hideMark/>
          </w:tcPr>
          <w:p w14:paraId="0DA12CB3" w14:textId="7E550636"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vAlign w:val="center"/>
            <w:hideMark/>
          </w:tcPr>
          <w:p w14:paraId="7B3C7EC1" w14:textId="77777777" w:rsidR="00C811D4" w:rsidRPr="00C811D4" w:rsidRDefault="00C811D4" w:rsidP="00C811D4">
            <w:pPr>
              <w:jc w:val="center"/>
              <w:rPr>
                <w:color w:val="000000"/>
                <w:sz w:val="20"/>
                <w:szCs w:val="20"/>
              </w:rPr>
            </w:pPr>
            <w:r w:rsidRPr="00C811D4">
              <w:rPr>
                <w:color w:val="000000"/>
                <w:sz w:val="20"/>
                <w:szCs w:val="20"/>
              </w:rPr>
              <w:t>0.466</w:t>
            </w:r>
          </w:p>
        </w:tc>
        <w:tc>
          <w:tcPr>
            <w:tcW w:w="698" w:type="pct"/>
            <w:shd w:val="clear" w:color="auto" w:fill="auto"/>
            <w:noWrap/>
            <w:vAlign w:val="center"/>
            <w:hideMark/>
          </w:tcPr>
          <w:p w14:paraId="5AD7A700" w14:textId="77777777" w:rsidR="00C811D4" w:rsidRPr="00C811D4" w:rsidRDefault="00C811D4" w:rsidP="00C811D4">
            <w:pPr>
              <w:jc w:val="center"/>
              <w:rPr>
                <w:color w:val="000000"/>
                <w:sz w:val="20"/>
                <w:szCs w:val="20"/>
              </w:rPr>
            </w:pPr>
            <w:r w:rsidRPr="00C811D4">
              <w:rPr>
                <w:color w:val="000000"/>
                <w:sz w:val="20"/>
                <w:szCs w:val="20"/>
              </w:rPr>
              <w:t>3.437</w:t>
            </w:r>
          </w:p>
        </w:tc>
      </w:tr>
      <w:tr w:rsidR="00C811D4" w:rsidRPr="00C811D4" w14:paraId="5C8E4B62" w14:textId="77777777" w:rsidTr="00C811D4">
        <w:trPr>
          <w:trHeight w:val="20"/>
        </w:trPr>
        <w:tc>
          <w:tcPr>
            <w:tcW w:w="2205" w:type="pct"/>
            <w:shd w:val="clear" w:color="auto" w:fill="auto"/>
            <w:vAlign w:val="center"/>
            <w:hideMark/>
          </w:tcPr>
          <w:p w14:paraId="390188C7" w14:textId="77777777" w:rsidR="00C811D4" w:rsidRPr="00C811D4" w:rsidRDefault="00C811D4" w:rsidP="00C811D4">
            <w:pPr>
              <w:jc w:val="center"/>
              <w:rPr>
                <w:b/>
                <w:bCs/>
                <w:color w:val="000000"/>
                <w:sz w:val="20"/>
                <w:szCs w:val="20"/>
              </w:rPr>
            </w:pPr>
            <w:r w:rsidRPr="00C811D4">
              <w:rPr>
                <w:b/>
                <w:bCs/>
                <w:color w:val="000000"/>
                <w:sz w:val="20"/>
                <w:szCs w:val="20"/>
              </w:rPr>
              <w:t>Котельная "ИНК"</w:t>
            </w:r>
          </w:p>
        </w:tc>
        <w:tc>
          <w:tcPr>
            <w:tcW w:w="699" w:type="pct"/>
            <w:shd w:val="clear" w:color="auto" w:fill="auto"/>
            <w:noWrap/>
            <w:vAlign w:val="center"/>
            <w:hideMark/>
          </w:tcPr>
          <w:p w14:paraId="0AE907EC" w14:textId="77777777" w:rsidR="00C811D4" w:rsidRPr="00C811D4" w:rsidRDefault="00C811D4" w:rsidP="00C811D4">
            <w:pPr>
              <w:jc w:val="center"/>
              <w:rPr>
                <w:b/>
                <w:bCs/>
                <w:sz w:val="20"/>
                <w:szCs w:val="20"/>
              </w:rPr>
            </w:pPr>
            <w:r w:rsidRPr="00C811D4">
              <w:rPr>
                <w:b/>
                <w:bCs/>
                <w:sz w:val="20"/>
                <w:szCs w:val="20"/>
              </w:rPr>
              <w:t>15.524</w:t>
            </w:r>
          </w:p>
        </w:tc>
        <w:tc>
          <w:tcPr>
            <w:tcW w:w="699" w:type="pct"/>
            <w:shd w:val="clear" w:color="auto" w:fill="auto"/>
            <w:noWrap/>
            <w:vAlign w:val="center"/>
            <w:hideMark/>
          </w:tcPr>
          <w:p w14:paraId="28E1A31B" w14:textId="77777777" w:rsidR="00C811D4" w:rsidRPr="00C811D4" w:rsidRDefault="00C811D4" w:rsidP="00C811D4">
            <w:pPr>
              <w:jc w:val="center"/>
              <w:rPr>
                <w:b/>
                <w:bCs/>
                <w:sz w:val="20"/>
                <w:szCs w:val="20"/>
              </w:rPr>
            </w:pPr>
            <w:r w:rsidRPr="00C811D4">
              <w:rPr>
                <w:b/>
                <w:bCs/>
                <w:sz w:val="20"/>
                <w:szCs w:val="20"/>
              </w:rPr>
              <w:t>0.000</w:t>
            </w:r>
          </w:p>
        </w:tc>
        <w:tc>
          <w:tcPr>
            <w:tcW w:w="699" w:type="pct"/>
            <w:shd w:val="clear" w:color="auto" w:fill="auto"/>
            <w:noWrap/>
            <w:vAlign w:val="center"/>
            <w:hideMark/>
          </w:tcPr>
          <w:p w14:paraId="733B0963" w14:textId="77777777" w:rsidR="00C811D4" w:rsidRPr="00C811D4" w:rsidRDefault="00C811D4" w:rsidP="00C811D4">
            <w:pPr>
              <w:jc w:val="center"/>
              <w:rPr>
                <w:b/>
                <w:bCs/>
                <w:sz w:val="20"/>
                <w:szCs w:val="20"/>
              </w:rPr>
            </w:pPr>
            <w:r w:rsidRPr="00C811D4">
              <w:rPr>
                <w:b/>
                <w:bCs/>
                <w:sz w:val="20"/>
                <w:szCs w:val="20"/>
              </w:rPr>
              <w:t>3.409</w:t>
            </w:r>
          </w:p>
        </w:tc>
        <w:tc>
          <w:tcPr>
            <w:tcW w:w="698" w:type="pct"/>
            <w:shd w:val="clear" w:color="auto" w:fill="auto"/>
            <w:noWrap/>
            <w:vAlign w:val="center"/>
            <w:hideMark/>
          </w:tcPr>
          <w:p w14:paraId="3AE41F37" w14:textId="77777777" w:rsidR="00C811D4" w:rsidRPr="00C811D4" w:rsidRDefault="00C811D4" w:rsidP="00C811D4">
            <w:pPr>
              <w:jc w:val="center"/>
              <w:rPr>
                <w:b/>
                <w:bCs/>
                <w:sz w:val="20"/>
                <w:szCs w:val="20"/>
              </w:rPr>
            </w:pPr>
            <w:r w:rsidRPr="00C811D4">
              <w:rPr>
                <w:b/>
                <w:bCs/>
                <w:sz w:val="20"/>
                <w:szCs w:val="20"/>
              </w:rPr>
              <w:t>18.934</w:t>
            </w:r>
          </w:p>
        </w:tc>
      </w:tr>
      <w:tr w:rsidR="00C811D4" w:rsidRPr="00C811D4" w14:paraId="5BEBE6EF" w14:textId="77777777" w:rsidTr="00C811D4">
        <w:trPr>
          <w:trHeight w:val="20"/>
        </w:trPr>
        <w:tc>
          <w:tcPr>
            <w:tcW w:w="2205" w:type="pct"/>
            <w:shd w:val="clear" w:color="auto" w:fill="auto"/>
            <w:noWrap/>
            <w:vAlign w:val="center"/>
            <w:hideMark/>
          </w:tcPr>
          <w:p w14:paraId="59EED69A" w14:textId="77777777" w:rsidR="00C811D4" w:rsidRPr="00C811D4" w:rsidRDefault="00C811D4" w:rsidP="00C811D4">
            <w:pPr>
              <w:rPr>
                <w:color w:val="000000"/>
                <w:sz w:val="20"/>
                <w:szCs w:val="20"/>
              </w:rPr>
            </w:pPr>
            <w:r w:rsidRPr="00C811D4">
              <w:rPr>
                <w:color w:val="000000"/>
                <w:sz w:val="20"/>
                <w:szCs w:val="20"/>
              </w:rPr>
              <w:t>многоквартирные жилые здания</w:t>
            </w:r>
          </w:p>
        </w:tc>
        <w:tc>
          <w:tcPr>
            <w:tcW w:w="699" w:type="pct"/>
            <w:shd w:val="clear" w:color="auto" w:fill="auto"/>
            <w:noWrap/>
            <w:vAlign w:val="center"/>
            <w:hideMark/>
          </w:tcPr>
          <w:p w14:paraId="3AABB048" w14:textId="77777777" w:rsidR="00C811D4" w:rsidRPr="00C811D4" w:rsidRDefault="00C811D4" w:rsidP="00C811D4">
            <w:pPr>
              <w:jc w:val="center"/>
              <w:rPr>
                <w:sz w:val="20"/>
                <w:szCs w:val="20"/>
              </w:rPr>
            </w:pPr>
            <w:r w:rsidRPr="00C811D4">
              <w:rPr>
                <w:sz w:val="20"/>
                <w:szCs w:val="20"/>
              </w:rPr>
              <w:t>14.100</w:t>
            </w:r>
          </w:p>
        </w:tc>
        <w:tc>
          <w:tcPr>
            <w:tcW w:w="699" w:type="pct"/>
            <w:shd w:val="clear" w:color="auto" w:fill="auto"/>
            <w:noWrap/>
            <w:vAlign w:val="center"/>
            <w:hideMark/>
          </w:tcPr>
          <w:p w14:paraId="679687EE" w14:textId="68764205" w:rsidR="00C811D4" w:rsidRPr="00C811D4" w:rsidRDefault="00C811D4" w:rsidP="00C811D4">
            <w:pPr>
              <w:jc w:val="center"/>
              <w:rPr>
                <w:sz w:val="20"/>
                <w:szCs w:val="20"/>
              </w:rPr>
            </w:pPr>
            <w:r w:rsidRPr="00C811D4">
              <w:rPr>
                <w:color w:val="000000"/>
                <w:sz w:val="20"/>
                <w:szCs w:val="20"/>
              </w:rPr>
              <w:t>0.000</w:t>
            </w:r>
          </w:p>
        </w:tc>
        <w:tc>
          <w:tcPr>
            <w:tcW w:w="699" w:type="pct"/>
            <w:shd w:val="clear" w:color="auto" w:fill="auto"/>
            <w:noWrap/>
            <w:vAlign w:val="center"/>
            <w:hideMark/>
          </w:tcPr>
          <w:p w14:paraId="14E9A422" w14:textId="77777777" w:rsidR="00C811D4" w:rsidRPr="00C811D4" w:rsidRDefault="00C811D4" w:rsidP="00C811D4">
            <w:pPr>
              <w:jc w:val="center"/>
              <w:rPr>
                <w:sz w:val="20"/>
                <w:szCs w:val="20"/>
              </w:rPr>
            </w:pPr>
            <w:r w:rsidRPr="00C811D4">
              <w:rPr>
                <w:sz w:val="20"/>
                <w:szCs w:val="20"/>
              </w:rPr>
              <w:t>3.300</w:t>
            </w:r>
          </w:p>
        </w:tc>
        <w:tc>
          <w:tcPr>
            <w:tcW w:w="698" w:type="pct"/>
            <w:shd w:val="clear" w:color="auto" w:fill="auto"/>
            <w:noWrap/>
            <w:vAlign w:val="center"/>
            <w:hideMark/>
          </w:tcPr>
          <w:p w14:paraId="624A6AB1" w14:textId="77777777" w:rsidR="00C811D4" w:rsidRPr="00C811D4" w:rsidRDefault="00C811D4" w:rsidP="00C811D4">
            <w:pPr>
              <w:jc w:val="center"/>
              <w:rPr>
                <w:sz w:val="20"/>
                <w:szCs w:val="20"/>
              </w:rPr>
            </w:pPr>
            <w:r w:rsidRPr="00C811D4">
              <w:rPr>
                <w:sz w:val="20"/>
                <w:szCs w:val="20"/>
              </w:rPr>
              <w:t>17.400</w:t>
            </w:r>
          </w:p>
        </w:tc>
      </w:tr>
      <w:tr w:rsidR="00C811D4" w:rsidRPr="00C811D4" w14:paraId="3F7D67CC" w14:textId="77777777" w:rsidTr="00C811D4">
        <w:trPr>
          <w:trHeight w:val="20"/>
        </w:trPr>
        <w:tc>
          <w:tcPr>
            <w:tcW w:w="2205" w:type="pct"/>
            <w:shd w:val="clear" w:color="auto" w:fill="auto"/>
            <w:vAlign w:val="center"/>
            <w:hideMark/>
          </w:tcPr>
          <w:p w14:paraId="0407487A" w14:textId="77777777" w:rsidR="00C811D4" w:rsidRPr="00C811D4" w:rsidRDefault="00C811D4" w:rsidP="00C811D4">
            <w:pPr>
              <w:rPr>
                <w:color w:val="000000"/>
                <w:sz w:val="20"/>
                <w:szCs w:val="20"/>
              </w:rPr>
            </w:pPr>
            <w:r w:rsidRPr="00C811D4">
              <w:rPr>
                <w:color w:val="000000"/>
                <w:sz w:val="20"/>
                <w:szCs w:val="20"/>
              </w:rPr>
              <w:t>Производственная застройка</w:t>
            </w:r>
          </w:p>
        </w:tc>
        <w:tc>
          <w:tcPr>
            <w:tcW w:w="699" w:type="pct"/>
            <w:shd w:val="clear" w:color="auto" w:fill="auto"/>
            <w:noWrap/>
            <w:vAlign w:val="center"/>
            <w:hideMark/>
          </w:tcPr>
          <w:p w14:paraId="26742825" w14:textId="77777777" w:rsidR="00C811D4" w:rsidRPr="00C811D4" w:rsidRDefault="00C811D4" w:rsidP="00C811D4">
            <w:pPr>
              <w:jc w:val="center"/>
              <w:rPr>
                <w:color w:val="000000"/>
                <w:sz w:val="20"/>
                <w:szCs w:val="20"/>
              </w:rPr>
            </w:pPr>
            <w:r w:rsidRPr="00C811D4">
              <w:rPr>
                <w:color w:val="000000"/>
                <w:sz w:val="20"/>
                <w:szCs w:val="20"/>
              </w:rPr>
              <w:t>0.208</w:t>
            </w:r>
          </w:p>
        </w:tc>
        <w:tc>
          <w:tcPr>
            <w:tcW w:w="699" w:type="pct"/>
            <w:shd w:val="clear" w:color="auto" w:fill="auto"/>
            <w:noWrap/>
            <w:vAlign w:val="center"/>
            <w:hideMark/>
          </w:tcPr>
          <w:p w14:paraId="5134D348" w14:textId="1BCFA198"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vAlign w:val="center"/>
            <w:hideMark/>
          </w:tcPr>
          <w:p w14:paraId="729A41B4" w14:textId="77777777" w:rsidR="00C811D4" w:rsidRPr="00C811D4" w:rsidRDefault="00C811D4" w:rsidP="00C811D4">
            <w:pPr>
              <w:jc w:val="center"/>
              <w:rPr>
                <w:color w:val="000000"/>
                <w:sz w:val="20"/>
                <w:szCs w:val="20"/>
              </w:rPr>
            </w:pPr>
            <w:r w:rsidRPr="00C811D4">
              <w:rPr>
                <w:color w:val="000000"/>
                <w:sz w:val="20"/>
                <w:szCs w:val="20"/>
              </w:rPr>
              <w:t>0.000</w:t>
            </w:r>
          </w:p>
        </w:tc>
        <w:tc>
          <w:tcPr>
            <w:tcW w:w="698" w:type="pct"/>
            <w:shd w:val="clear" w:color="auto" w:fill="auto"/>
            <w:noWrap/>
            <w:vAlign w:val="center"/>
            <w:hideMark/>
          </w:tcPr>
          <w:p w14:paraId="22D77A59" w14:textId="77777777" w:rsidR="00C811D4" w:rsidRPr="00C811D4" w:rsidRDefault="00C811D4" w:rsidP="00C811D4">
            <w:pPr>
              <w:jc w:val="center"/>
              <w:rPr>
                <w:color w:val="000000"/>
                <w:sz w:val="20"/>
                <w:szCs w:val="20"/>
              </w:rPr>
            </w:pPr>
            <w:r w:rsidRPr="00C811D4">
              <w:rPr>
                <w:color w:val="000000"/>
                <w:sz w:val="20"/>
                <w:szCs w:val="20"/>
              </w:rPr>
              <w:t>0.208</w:t>
            </w:r>
          </w:p>
        </w:tc>
      </w:tr>
      <w:tr w:rsidR="00C811D4" w:rsidRPr="00C811D4" w14:paraId="4D2F280B" w14:textId="77777777" w:rsidTr="00C811D4">
        <w:trPr>
          <w:trHeight w:val="20"/>
        </w:trPr>
        <w:tc>
          <w:tcPr>
            <w:tcW w:w="2205" w:type="pct"/>
            <w:shd w:val="clear" w:color="auto" w:fill="auto"/>
            <w:noWrap/>
            <w:vAlign w:val="center"/>
            <w:hideMark/>
          </w:tcPr>
          <w:p w14:paraId="4903D12E" w14:textId="77777777" w:rsidR="00C811D4" w:rsidRPr="00C811D4" w:rsidRDefault="00C811D4" w:rsidP="00C811D4">
            <w:pPr>
              <w:rPr>
                <w:color w:val="000000"/>
                <w:sz w:val="20"/>
                <w:szCs w:val="20"/>
              </w:rPr>
            </w:pPr>
            <w:r w:rsidRPr="00C811D4">
              <w:rPr>
                <w:color w:val="000000"/>
                <w:sz w:val="20"/>
                <w:szCs w:val="20"/>
              </w:rPr>
              <w:t>общественно-деловая застройка</w:t>
            </w:r>
          </w:p>
        </w:tc>
        <w:tc>
          <w:tcPr>
            <w:tcW w:w="699" w:type="pct"/>
            <w:shd w:val="clear" w:color="auto" w:fill="auto"/>
            <w:noWrap/>
            <w:vAlign w:val="center"/>
            <w:hideMark/>
          </w:tcPr>
          <w:p w14:paraId="327CA3E9" w14:textId="77777777" w:rsidR="00C811D4" w:rsidRPr="00C811D4" w:rsidRDefault="00C811D4" w:rsidP="00C811D4">
            <w:pPr>
              <w:jc w:val="center"/>
              <w:rPr>
                <w:color w:val="000000"/>
                <w:sz w:val="20"/>
                <w:szCs w:val="20"/>
              </w:rPr>
            </w:pPr>
            <w:r w:rsidRPr="00C811D4">
              <w:rPr>
                <w:color w:val="000000"/>
                <w:sz w:val="20"/>
                <w:szCs w:val="20"/>
              </w:rPr>
              <w:t>1.216</w:t>
            </w:r>
          </w:p>
        </w:tc>
        <w:tc>
          <w:tcPr>
            <w:tcW w:w="699" w:type="pct"/>
            <w:shd w:val="clear" w:color="auto" w:fill="auto"/>
            <w:noWrap/>
            <w:vAlign w:val="center"/>
            <w:hideMark/>
          </w:tcPr>
          <w:p w14:paraId="72A8DF15" w14:textId="07770DA7"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vAlign w:val="center"/>
            <w:hideMark/>
          </w:tcPr>
          <w:p w14:paraId="538326BB" w14:textId="77777777" w:rsidR="00C811D4" w:rsidRPr="00C811D4" w:rsidRDefault="00C811D4" w:rsidP="00C811D4">
            <w:pPr>
              <w:jc w:val="center"/>
              <w:rPr>
                <w:color w:val="000000"/>
                <w:sz w:val="20"/>
                <w:szCs w:val="20"/>
              </w:rPr>
            </w:pPr>
            <w:r w:rsidRPr="00C811D4">
              <w:rPr>
                <w:color w:val="000000"/>
                <w:sz w:val="20"/>
                <w:szCs w:val="20"/>
              </w:rPr>
              <w:t>0.109</w:t>
            </w:r>
          </w:p>
        </w:tc>
        <w:tc>
          <w:tcPr>
            <w:tcW w:w="698" w:type="pct"/>
            <w:shd w:val="clear" w:color="auto" w:fill="auto"/>
            <w:noWrap/>
            <w:vAlign w:val="center"/>
            <w:hideMark/>
          </w:tcPr>
          <w:p w14:paraId="6971C8BF" w14:textId="77777777" w:rsidR="00C811D4" w:rsidRPr="00C811D4" w:rsidRDefault="00C811D4" w:rsidP="00C811D4">
            <w:pPr>
              <w:jc w:val="center"/>
              <w:rPr>
                <w:color w:val="000000"/>
                <w:sz w:val="20"/>
                <w:szCs w:val="20"/>
              </w:rPr>
            </w:pPr>
            <w:r w:rsidRPr="00C811D4">
              <w:rPr>
                <w:color w:val="000000"/>
                <w:sz w:val="20"/>
                <w:szCs w:val="20"/>
              </w:rPr>
              <w:t>1.326</w:t>
            </w:r>
          </w:p>
        </w:tc>
      </w:tr>
      <w:tr w:rsidR="00C811D4" w:rsidRPr="00C811D4" w14:paraId="0BF06D0B" w14:textId="77777777" w:rsidTr="00C811D4">
        <w:trPr>
          <w:trHeight w:val="20"/>
        </w:trPr>
        <w:tc>
          <w:tcPr>
            <w:tcW w:w="2205" w:type="pct"/>
            <w:shd w:val="clear" w:color="auto" w:fill="auto"/>
            <w:vAlign w:val="center"/>
            <w:hideMark/>
          </w:tcPr>
          <w:p w14:paraId="23D3C5E1" w14:textId="77777777" w:rsidR="00C811D4" w:rsidRPr="00C811D4" w:rsidRDefault="00C811D4" w:rsidP="00C811D4">
            <w:pPr>
              <w:rPr>
                <w:b/>
                <w:bCs/>
                <w:color w:val="000000"/>
                <w:sz w:val="20"/>
                <w:szCs w:val="20"/>
              </w:rPr>
            </w:pPr>
            <w:r w:rsidRPr="00C811D4">
              <w:rPr>
                <w:b/>
                <w:bCs/>
                <w:color w:val="000000"/>
                <w:sz w:val="20"/>
                <w:szCs w:val="20"/>
              </w:rPr>
              <w:t>Всего новое строительство</w:t>
            </w:r>
          </w:p>
        </w:tc>
        <w:tc>
          <w:tcPr>
            <w:tcW w:w="699" w:type="pct"/>
            <w:shd w:val="clear" w:color="auto" w:fill="auto"/>
            <w:noWrap/>
            <w:vAlign w:val="center"/>
            <w:hideMark/>
          </w:tcPr>
          <w:p w14:paraId="0E5AFE8A" w14:textId="77777777" w:rsidR="00C811D4" w:rsidRPr="00C811D4" w:rsidRDefault="00C811D4" w:rsidP="00C811D4">
            <w:pPr>
              <w:jc w:val="center"/>
              <w:rPr>
                <w:b/>
                <w:bCs/>
                <w:color w:val="000000"/>
                <w:sz w:val="20"/>
                <w:szCs w:val="20"/>
              </w:rPr>
            </w:pPr>
            <w:r w:rsidRPr="00C811D4">
              <w:rPr>
                <w:b/>
                <w:bCs/>
                <w:color w:val="000000"/>
                <w:sz w:val="20"/>
                <w:szCs w:val="20"/>
              </w:rPr>
              <w:t>20.224</w:t>
            </w:r>
          </w:p>
        </w:tc>
        <w:tc>
          <w:tcPr>
            <w:tcW w:w="699" w:type="pct"/>
            <w:shd w:val="clear" w:color="auto" w:fill="auto"/>
            <w:noWrap/>
            <w:vAlign w:val="center"/>
            <w:hideMark/>
          </w:tcPr>
          <w:p w14:paraId="53E3B7A4" w14:textId="77777777" w:rsidR="00C811D4" w:rsidRPr="00C811D4" w:rsidRDefault="00C811D4" w:rsidP="00C811D4">
            <w:pPr>
              <w:jc w:val="center"/>
              <w:rPr>
                <w:b/>
                <w:bCs/>
                <w:color w:val="000000"/>
                <w:sz w:val="20"/>
                <w:szCs w:val="20"/>
              </w:rPr>
            </w:pPr>
            <w:r w:rsidRPr="00C811D4">
              <w:rPr>
                <w:b/>
                <w:bCs/>
                <w:color w:val="000000"/>
                <w:sz w:val="20"/>
                <w:szCs w:val="20"/>
              </w:rPr>
              <w:t>0.000</w:t>
            </w:r>
          </w:p>
        </w:tc>
        <w:tc>
          <w:tcPr>
            <w:tcW w:w="699" w:type="pct"/>
            <w:shd w:val="clear" w:color="auto" w:fill="auto"/>
            <w:noWrap/>
            <w:vAlign w:val="center"/>
            <w:hideMark/>
          </w:tcPr>
          <w:p w14:paraId="620901AB" w14:textId="77777777" w:rsidR="00C811D4" w:rsidRPr="00C811D4" w:rsidRDefault="00C811D4" w:rsidP="00C811D4">
            <w:pPr>
              <w:jc w:val="center"/>
              <w:rPr>
                <w:b/>
                <w:bCs/>
                <w:color w:val="000000"/>
                <w:sz w:val="20"/>
                <w:szCs w:val="20"/>
              </w:rPr>
            </w:pPr>
            <w:r w:rsidRPr="00C811D4">
              <w:rPr>
                <w:b/>
                <w:bCs/>
                <w:color w:val="000000"/>
                <w:sz w:val="20"/>
                <w:szCs w:val="20"/>
              </w:rPr>
              <w:t>4.217</w:t>
            </w:r>
          </w:p>
        </w:tc>
        <w:tc>
          <w:tcPr>
            <w:tcW w:w="698" w:type="pct"/>
            <w:shd w:val="clear" w:color="auto" w:fill="auto"/>
            <w:noWrap/>
            <w:vAlign w:val="center"/>
            <w:hideMark/>
          </w:tcPr>
          <w:p w14:paraId="0E91D6F7" w14:textId="77777777" w:rsidR="00C811D4" w:rsidRPr="00C811D4" w:rsidRDefault="00C811D4" w:rsidP="00C811D4">
            <w:pPr>
              <w:jc w:val="center"/>
              <w:rPr>
                <w:b/>
                <w:bCs/>
                <w:color w:val="000000"/>
                <w:sz w:val="20"/>
                <w:szCs w:val="20"/>
              </w:rPr>
            </w:pPr>
            <w:r w:rsidRPr="00C811D4">
              <w:rPr>
                <w:b/>
                <w:bCs/>
                <w:color w:val="000000"/>
                <w:sz w:val="20"/>
                <w:szCs w:val="20"/>
              </w:rPr>
              <w:t>24.442</w:t>
            </w:r>
          </w:p>
        </w:tc>
      </w:tr>
      <w:tr w:rsidR="00C811D4" w:rsidRPr="00C811D4" w14:paraId="6E3CB995" w14:textId="77777777" w:rsidTr="00C811D4">
        <w:trPr>
          <w:trHeight w:val="20"/>
        </w:trPr>
        <w:tc>
          <w:tcPr>
            <w:tcW w:w="2205" w:type="pct"/>
            <w:shd w:val="clear" w:color="auto" w:fill="auto"/>
            <w:noWrap/>
            <w:vAlign w:val="center"/>
            <w:hideMark/>
          </w:tcPr>
          <w:p w14:paraId="2193F206" w14:textId="77777777" w:rsidR="00C811D4" w:rsidRPr="00C811D4" w:rsidRDefault="00C811D4" w:rsidP="00C811D4">
            <w:pPr>
              <w:rPr>
                <w:color w:val="000000"/>
                <w:sz w:val="20"/>
                <w:szCs w:val="20"/>
              </w:rPr>
            </w:pPr>
            <w:r w:rsidRPr="00C811D4">
              <w:rPr>
                <w:color w:val="000000"/>
                <w:sz w:val="20"/>
                <w:szCs w:val="20"/>
              </w:rPr>
              <w:t>многоквартирные жилые здания</w:t>
            </w:r>
          </w:p>
        </w:tc>
        <w:tc>
          <w:tcPr>
            <w:tcW w:w="699" w:type="pct"/>
            <w:shd w:val="clear" w:color="auto" w:fill="auto"/>
            <w:noWrap/>
            <w:vAlign w:val="center"/>
            <w:hideMark/>
          </w:tcPr>
          <w:p w14:paraId="43B89E68" w14:textId="77777777" w:rsidR="00C811D4" w:rsidRPr="00C811D4" w:rsidRDefault="00C811D4" w:rsidP="00C811D4">
            <w:pPr>
              <w:jc w:val="center"/>
              <w:rPr>
                <w:color w:val="000000"/>
                <w:sz w:val="20"/>
                <w:szCs w:val="20"/>
              </w:rPr>
            </w:pPr>
            <w:r w:rsidRPr="00C811D4">
              <w:rPr>
                <w:color w:val="000000"/>
                <w:sz w:val="20"/>
                <w:szCs w:val="20"/>
              </w:rPr>
              <w:t>15.829</w:t>
            </w:r>
          </w:p>
        </w:tc>
        <w:tc>
          <w:tcPr>
            <w:tcW w:w="699" w:type="pct"/>
            <w:shd w:val="clear" w:color="auto" w:fill="auto"/>
            <w:noWrap/>
            <w:vAlign w:val="center"/>
            <w:hideMark/>
          </w:tcPr>
          <w:p w14:paraId="1CA1C789" w14:textId="77777777"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vAlign w:val="center"/>
            <w:hideMark/>
          </w:tcPr>
          <w:p w14:paraId="05709EC0" w14:textId="77777777" w:rsidR="00C811D4" w:rsidRPr="00C811D4" w:rsidRDefault="00C811D4" w:rsidP="00C811D4">
            <w:pPr>
              <w:jc w:val="center"/>
              <w:rPr>
                <w:color w:val="000000"/>
                <w:sz w:val="20"/>
                <w:szCs w:val="20"/>
              </w:rPr>
            </w:pPr>
            <w:r w:rsidRPr="00C811D4">
              <w:rPr>
                <w:color w:val="000000"/>
                <w:sz w:val="20"/>
                <w:szCs w:val="20"/>
              </w:rPr>
              <w:t>3.642</w:t>
            </w:r>
          </w:p>
        </w:tc>
        <w:tc>
          <w:tcPr>
            <w:tcW w:w="698" w:type="pct"/>
            <w:shd w:val="clear" w:color="auto" w:fill="auto"/>
            <w:noWrap/>
            <w:vAlign w:val="center"/>
            <w:hideMark/>
          </w:tcPr>
          <w:p w14:paraId="4C86E645" w14:textId="77777777" w:rsidR="00C811D4" w:rsidRPr="00C811D4" w:rsidRDefault="00C811D4" w:rsidP="00C811D4">
            <w:pPr>
              <w:jc w:val="center"/>
              <w:rPr>
                <w:color w:val="000000"/>
                <w:sz w:val="20"/>
                <w:szCs w:val="20"/>
              </w:rPr>
            </w:pPr>
            <w:r w:rsidRPr="00C811D4">
              <w:rPr>
                <w:color w:val="000000"/>
                <w:sz w:val="20"/>
                <w:szCs w:val="20"/>
              </w:rPr>
              <w:t>19.471</w:t>
            </w:r>
          </w:p>
        </w:tc>
      </w:tr>
      <w:tr w:rsidR="00C811D4" w:rsidRPr="00C811D4" w14:paraId="3D45B94E" w14:textId="77777777" w:rsidTr="00C811D4">
        <w:trPr>
          <w:trHeight w:val="20"/>
        </w:trPr>
        <w:tc>
          <w:tcPr>
            <w:tcW w:w="2205" w:type="pct"/>
            <w:shd w:val="clear" w:color="auto" w:fill="auto"/>
            <w:vAlign w:val="center"/>
            <w:hideMark/>
          </w:tcPr>
          <w:p w14:paraId="2AA88523" w14:textId="77777777" w:rsidR="00C811D4" w:rsidRPr="00C811D4" w:rsidRDefault="00C811D4" w:rsidP="00C811D4">
            <w:pPr>
              <w:rPr>
                <w:color w:val="000000"/>
                <w:sz w:val="20"/>
                <w:szCs w:val="20"/>
              </w:rPr>
            </w:pPr>
            <w:r w:rsidRPr="00C811D4">
              <w:rPr>
                <w:color w:val="000000"/>
                <w:sz w:val="20"/>
                <w:szCs w:val="20"/>
              </w:rPr>
              <w:t>Производственная застройка</w:t>
            </w:r>
          </w:p>
        </w:tc>
        <w:tc>
          <w:tcPr>
            <w:tcW w:w="699" w:type="pct"/>
            <w:shd w:val="clear" w:color="auto" w:fill="auto"/>
            <w:noWrap/>
            <w:vAlign w:val="center"/>
            <w:hideMark/>
          </w:tcPr>
          <w:p w14:paraId="1E085ADF" w14:textId="77777777" w:rsidR="00C811D4" w:rsidRPr="00C811D4" w:rsidRDefault="00C811D4" w:rsidP="00C811D4">
            <w:pPr>
              <w:jc w:val="center"/>
              <w:rPr>
                <w:color w:val="000000"/>
                <w:sz w:val="20"/>
                <w:szCs w:val="20"/>
              </w:rPr>
            </w:pPr>
            <w:r w:rsidRPr="00C811D4">
              <w:rPr>
                <w:color w:val="000000"/>
                <w:sz w:val="20"/>
                <w:szCs w:val="20"/>
              </w:rPr>
              <w:t>0.208</w:t>
            </w:r>
          </w:p>
        </w:tc>
        <w:tc>
          <w:tcPr>
            <w:tcW w:w="699" w:type="pct"/>
            <w:shd w:val="clear" w:color="auto" w:fill="auto"/>
            <w:noWrap/>
            <w:vAlign w:val="center"/>
            <w:hideMark/>
          </w:tcPr>
          <w:p w14:paraId="4192D79B" w14:textId="77777777"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vAlign w:val="center"/>
            <w:hideMark/>
          </w:tcPr>
          <w:p w14:paraId="396630CC" w14:textId="77777777" w:rsidR="00C811D4" w:rsidRPr="00C811D4" w:rsidRDefault="00C811D4" w:rsidP="00C811D4">
            <w:pPr>
              <w:jc w:val="center"/>
              <w:rPr>
                <w:color w:val="000000"/>
                <w:sz w:val="20"/>
                <w:szCs w:val="20"/>
              </w:rPr>
            </w:pPr>
            <w:r w:rsidRPr="00C811D4">
              <w:rPr>
                <w:color w:val="000000"/>
                <w:sz w:val="20"/>
                <w:szCs w:val="20"/>
              </w:rPr>
              <w:t>0.000</w:t>
            </w:r>
          </w:p>
        </w:tc>
        <w:tc>
          <w:tcPr>
            <w:tcW w:w="698" w:type="pct"/>
            <w:shd w:val="clear" w:color="auto" w:fill="auto"/>
            <w:noWrap/>
            <w:vAlign w:val="center"/>
            <w:hideMark/>
          </w:tcPr>
          <w:p w14:paraId="206AD3A2" w14:textId="77777777" w:rsidR="00C811D4" w:rsidRPr="00C811D4" w:rsidRDefault="00C811D4" w:rsidP="00C811D4">
            <w:pPr>
              <w:jc w:val="center"/>
              <w:rPr>
                <w:color w:val="000000"/>
                <w:sz w:val="20"/>
                <w:szCs w:val="20"/>
              </w:rPr>
            </w:pPr>
            <w:r w:rsidRPr="00C811D4">
              <w:rPr>
                <w:color w:val="000000"/>
                <w:sz w:val="20"/>
                <w:szCs w:val="20"/>
              </w:rPr>
              <w:t>0.208</w:t>
            </w:r>
          </w:p>
        </w:tc>
      </w:tr>
      <w:tr w:rsidR="00C811D4" w:rsidRPr="00C811D4" w14:paraId="554B1ABF" w14:textId="77777777" w:rsidTr="00C811D4">
        <w:trPr>
          <w:trHeight w:val="20"/>
        </w:trPr>
        <w:tc>
          <w:tcPr>
            <w:tcW w:w="2205" w:type="pct"/>
            <w:shd w:val="clear" w:color="auto" w:fill="auto"/>
            <w:noWrap/>
            <w:vAlign w:val="center"/>
            <w:hideMark/>
          </w:tcPr>
          <w:p w14:paraId="36E2BBCE" w14:textId="77777777" w:rsidR="00C811D4" w:rsidRPr="00C811D4" w:rsidRDefault="00C811D4" w:rsidP="00C811D4">
            <w:pPr>
              <w:rPr>
                <w:color w:val="000000"/>
                <w:sz w:val="20"/>
                <w:szCs w:val="20"/>
              </w:rPr>
            </w:pPr>
            <w:r w:rsidRPr="00C811D4">
              <w:rPr>
                <w:color w:val="000000"/>
                <w:sz w:val="20"/>
                <w:szCs w:val="20"/>
              </w:rPr>
              <w:t>общественно-деловая застройка</w:t>
            </w:r>
          </w:p>
        </w:tc>
        <w:tc>
          <w:tcPr>
            <w:tcW w:w="699" w:type="pct"/>
            <w:shd w:val="clear" w:color="auto" w:fill="auto"/>
            <w:noWrap/>
            <w:vAlign w:val="center"/>
            <w:hideMark/>
          </w:tcPr>
          <w:p w14:paraId="334B98D7" w14:textId="77777777" w:rsidR="00C811D4" w:rsidRPr="00C811D4" w:rsidRDefault="00C811D4" w:rsidP="00C811D4">
            <w:pPr>
              <w:jc w:val="center"/>
              <w:rPr>
                <w:color w:val="000000"/>
                <w:sz w:val="20"/>
                <w:szCs w:val="20"/>
              </w:rPr>
            </w:pPr>
            <w:r w:rsidRPr="00C811D4">
              <w:rPr>
                <w:color w:val="000000"/>
                <w:sz w:val="20"/>
                <w:szCs w:val="20"/>
              </w:rPr>
              <w:t>4.187</w:t>
            </w:r>
          </w:p>
        </w:tc>
        <w:tc>
          <w:tcPr>
            <w:tcW w:w="699" w:type="pct"/>
            <w:shd w:val="clear" w:color="auto" w:fill="auto"/>
            <w:noWrap/>
            <w:vAlign w:val="center"/>
            <w:hideMark/>
          </w:tcPr>
          <w:p w14:paraId="7633431F" w14:textId="77777777" w:rsidR="00C811D4" w:rsidRPr="00C811D4" w:rsidRDefault="00C811D4" w:rsidP="00C811D4">
            <w:pPr>
              <w:jc w:val="center"/>
              <w:rPr>
                <w:color w:val="000000"/>
                <w:sz w:val="20"/>
                <w:szCs w:val="20"/>
              </w:rPr>
            </w:pPr>
            <w:r w:rsidRPr="00C811D4">
              <w:rPr>
                <w:color w:val="000000"/>
                <w:sz w:val="20"/>
                <w:szCs w:val="20"/>
              </w:rPr>
              <w:t>0.000</w:t>
            </w:r>
          </w:p>
        </w:tc>
        <w:tc>
          <w:tcPr>
            <w:tcW w:w="699" w:type="pct"/>
            <w:shd w:val="clear" w:color="auto" w:fill="auto"/>
            <w:noWrap/>
            <w:vAlign w:val="center"/>
            <w:hideMark/>
          </w:tcPr>
          <w:p w14:paraId="27A3065B" w14:textId="77777777" w:rsidR="00C811D4" w:rsidRPr="00C811D4" w:rsidRDefault="00C811D4" w:rsidP="00C811D4">
            <w:pPr>
              <w:jc w:val="center"/>
              <w:rPr>
                <w:color w:val="000000"/>
                <w:sz w:val="20"/>
                <w:szCs w:val="20"/>
              </w:rPr>
            </w:pPr>
            <w:r w:rsidRPr="00C811D4">
              <w:rPr>
                <w:color w:val="000000"/>
                <w:sz w:val="20"/>
                <w:szCs w:val="20"/>
              </w:rPr>
              <w:t>0.575</w:t>
            </w:r>
          </w:p>
        </w:tc>
        <w:tc>
          <w:tcPr>
            <w:tcW w:w="698" w:type="pct"/>
            <w:shd w:val="clear" w:color="auto" w:fill="auto"/>
            <w:noWrap/>
            <w:vAlign w:val="center"/>
            <w:hideMark/>
          </w:tcPr>
          <w:p w14:paraId="3437A1E8" w14:textId="77777777" w:rsidR="00C811D4" w:rsidRPr="00C811D4" w:rsidRDefault="00C811D4" w:rsidP="00C811D4">
            <w:pPr>
              <w:jc w:val="center"/>
              <w:rPr>
                <w:color w:val="000000"/>
                <w:sz w:val="20"/>
                <w:szCs w:val="20"/>
              </w:rPr>
            </w:pPr>
            <w:r w:rsidRPr="00C811D4">
              <w:rPr>
                <w:color w:val="000000"/>
                <w:sz w:val="20"/>
                <w:szCs w:val="20"/>
              </w:rPr>
              <w:t>4.763</w:t>
            </w:r>
          </w:p>
        </w:tc>
      </w:tr>
      <w:tr w:rsidR="00C811D4" w:rsidRPr="00C811D4" w14:paraId="582E6743" w14:textId="77777777" w:rsidTr="00C811D4">
        <w:trPr>
          <w:trHeight w:val="20"/>
        </w:trPr>
        <w:tc>
          <w:tcPr>
            <w:tcW w:w="2205" w:type="pct"/>
            <w:shd w:val="clear" w:color="auto" w:fill="auto"/>
            <w:noWrap/>
            <w:vAlign w:val="center"/>
            <w:hideMark/>
          </w:tcPr>
          <w:p w14:paraId="3D4DE695" w14:textId="77777777" w:rsidR="00C811D4" w:rsidRPr="00C811D4" w:rsidRDefault="00C811D4" w:rsidP="00C811D4">
            <w:pPr>
              <w:rPr>
                <w:b/>
                <w:bCs/>
                <w:color w:val="000000"/>
                <w:sz w:val="20"/>
                <w:szCs w:val="20"/>
              </w:rPr>
            </w:pPr>
            <w:r w:rsidRPr="00C811D4">
              <w:rPr>
                <w:b/>
                <w:bCs/>
                <w:color w:val="000000"/>
                <w:sz w:val="20"/>
                <w:szCs w:val="20"/>
              </w:rPr>
              <w:t>Снос зданий</w:t>
            </w:r>
          </w:p>
        </w:tc>
        <w:tc>
          <w:tcPr>
            <w:tcW w:w="699" w:type="pct"/>
            <w:shd w:val="clear" w:color="auto" w:fill="auto"/>
            <w:noWrap/>
            <w:vAlign w:val="center"/>
            <w:hideMark/>
          </w:tcPr>
          <w:p w14:paraId="7093A9C2" w14:textId="77777777" w:rsidR="00C811D4" w:rsidRPr="00C811D4" w:rsidRDefault="00C811D4" w:rsidP="00C811D4">
            <w:pPr>
              <w:jc w:val="center"/>
              <w:rPr>
                <w:b/>
                <w:bCs/>
                <w:color w:val="000000"/>
                <w:sz w:val="20"/>
                <w:szCs w:val="20"/>
              </w:rPr>
            </w:pPr>
            <w:r w:rsidRPr="00C811D4">
              <w:rPr>
                <w:b/>
                <w:bCs/>
                <w:color w:val="000000"/>
                <w:sz w:val="20"/>
                <w:szCs w:val="20"/>
              </w:rPr>
              <w:t>5.944</w:t>
            </w:r>
          </w:p>
        </w:tc>
        <w:tc>
          <w:tcPr>
            <w:tcW w:w="699" w:type="pct"/>
            <w:shd w:val="clear" w:color="auto" w:fill="auto"/>
            <w:noWrap/>
            <w:vAlign w:val="center"/>
            <w:hideMark/>
          </w:tcPr>
          <w:p w14:paraId="6BE46A30" w14:textId="77777777" w:rsidR="00C811D4" w:rsidRPr="00C811D4" w:rsidRDefault="00C811D4" w:rsidP="00C811D4">
            <w:pPr>
              <w:jc w:val="center"/>
              <w:rPr>
                <w:b/>
                <w:bCs/>
                <w:color w:val="000000"/>
                <w:sz w:val="20"/>
                <w:szCs w:val="20"/>
              </w:rPr>
            </w:pPr>
            <w:r w:rsidRPr="00C811D4">
              <w:rPr>
                <w:b/>
                <w:bCs/>
                <w:color w:val="000000"/>
                <w:sz w:val="20"/>
                <w:szCs w:val="20"/>
              </w:rPr>
              <w:t>0.000</w:t>
            </w:r>
          </w:p>
        </w:tc>
        <w:tc>
          <w:tcPr>
            <w:tcW w:w="699" w:type="pct"/>
            <w:shd w:val="clear" w:color="auto" w:fill="auto"/>
            <w:noWrap/>
            <w:vAlign w:val="center"/>
            <w:hideMark/>
          </w:tcPr>
          <w:p w14:paraId="34CAB73D" w14:textId="77777777" w:rsidR="00C811D4" w:rsidRPr="00C811D4" w:rsidRDefault="00C811D4" w:rsidP="00C811D4">
            <w:pPr>
              <w:jc w:val="center"/>
              <w:rPr>
                <w:b/>
                <w:bCs/>
                <w:color w:val="000000"/>
                <w:sz w:val="20"/>
                <w:szCs w:val="20"/>
              </w:rPr>
            </w:pPr>
            <w:r w:rsidRPr="00C811D4">
              <w:rPr>
                <w:b/>
                <w:bCs/>
                <w:color w:val="000000"/>
                <w:sz w:val="20"/>
                <w:szCs w:val="20"/>
              </w:rPr>
              <w:t>0.549</w:t>
            </w:r>
          </w:p>
        </w:tc>
        <w:tc>
          <w:tcPr>
            <w:tcW w:w="698" w:type="pct"/>
            <w:shd w:val="clear" w:color="auto" w:fill="auto"/>
            <w:noWrap/>
            <w:vAlign w:val="center"/>
            <w:hideMark/>
          </w:tcPr>
          <w:p w14:paraId="5FE4661E" w14:textId="77777777" w:rsidR="00C811D4" w:rsidRPr="00C811D4" w:rsidRDefault="00C811D4" w:rsidP="00C811D4">
            <w:pPr>
              <w:jc w:val="center"/>
              <w:rPr>
                <w:b/>
                <w:bCs/>
                <w:color w:val="000000"/>
                <w:sz w:val="20"/>
                <w:szCs w:val="20"/>
              </w:rPr>
            </w:pPr>
            <w:r w:rsidRPr="00C811D4">
              <w:rPr>
                <w:b/>
                <w:bCs/>
                <w:color w:val="000000"/>
                <w:sz w:val="20"/>
                <w:szCs w:val="20"/>
              </w:rPr>
              <w:t>6.492</w:t>
            </w:r>
          </w:p>
        </w:tc>
      </w:tr>
      <w:tr w:rsidR="00C811D4" w:rsidRPr="00C811D4" w14:paraId="559CA186" w14:textId="77777777" w:rsidTr="00C811D4">
        <w:trPr>
          <w:trHeight w:val="20"/>
        </w:trPr>
        <w:tc>
          <w:tcPr>
            <w:tcW w:w="2205" w:type="pct"/>
            <w:shd w:val="clear" w:color="auto" w:fill="BFBFBF" w:themeFill="background1" w:themeFillShade="BF"/>
            <w:noWrap/>
            <w:vAlign w:val="center"/>
            <w:hideMark/>
          </w:tcPr>
          <w:p w14:paraId="073C516E" w14:textId="77777777" w:rsidR="00C811D4" w:rsidRPr="00C811D4" w:rsidRDefault="00C811D4" w:rsidP="00C811D4">
            <w:pPr>
              <w:shd w:val="clear" w:color="auto" w:fill="BFBFBF" w:themeFill="background1" w:themeFillShade="BF"/>
              <w:rPr>
                <w:b/>
                <w:bCs/>
                <w:color w:val="000000"/>
                <w:sz w:val="20"/>
                <w:szCs w:val="20"/>
              </w:rPr>
            </w:pPr>
            <w:r w:rsidRPr="00C811D4">
              <w:rPr>
                <w:b/>
                <w:bCs/>
                <w:color w:val="000000"/>
                <w:sz w:val="20"/>
                <w:szCs w:val="20"/>
              </w:rPr>
              <w:t>Итого по г. Усть-Кут</w:t>
            </w:r>
          </w:p>
        </w:tc>
        <w:tc>
          <w:tcPr>
            <w:tcW w:w="699" w:type="pct"/>
            <w:shd w:val="clear" w:color="auto" w:fill="BFBFBF" w:themeFill="background1" w:themeFillShade="BF"/>
            <w:noWrap/>
            <w:vAlign w:val="center"/>
            <w:hideMark/>
          </w:tcPr>
          <w:p w14:paraId="300CA581" w14:textId="77777777" w:rsidR="00C811D4" w:rsidRPr="00C811D4" w:rsidRDefault="00C811D4" w:rsidP="00C811D4">
            <w:pPr>
              <w:shd w:val="clear" w:color="auto" w:fill="BFBFBF" w:themeFill="background1" w:themeFillShade="BF"/>
              <w:jc w:val="center"/>
              <w:rPr>
                <w:b/>
                <w:bCs/>
                <w:color w:val="000000"/>
                <w:sz w:val="20"/>
                <w:szCs w:val="20"/>
              </w:rPr>
            </w:pPr>
            <w:r w:rsidRPr="00C811D4">
              <w:rPr>
                <w:b/>
                <w:bCs/>
                <w:color w:val="000000"/>
                <w:sz w:val="20"/>
                <w:szCs w:val="20"/>
              </w:rPr>
              <w:t>14.280</w:t>
            </w:r>
          </w:p>
        </w:tc>
        <w:tc>
          <w:tcPr>
            <w:tcW w:w="699" w:type="pct"/>
            <w:shd w:val="clear" w:color="auto" w:fill="BFBFBF" w:themeFill="background1" w:themeFillShade="BF"/>
            <w:noWrap/>
            <w:vAlign w:val="center"/>
            <w:hideMark/>
          </w:tcPr>
          <w:p w14:paraId="703616B5" w14:textId="77777777" w:rsidR="00C811D4" w:rsidRPr="00C811D4" w:rsidRDefault="00C811D4" w:rsidP="00C811D4">
            <w:pPr>
              <w:shd w:val="clear" w:color="auto" w:fill="BFBFBF" w:themeFill="background1" w:themeFillShade="BF"/>
              <w:jc w:val="center"/>
              <w:rPr>
                <w:b/>
                <w:bCs/>
                <w:color w:val="000000"/>
                <w:sz w:val="20"/>
                <w:szCs w:val="20"/>
              </w:rPr>
            </w:pPr>
            <w:r w:rsidRPr="00C811D4">
              <w:rPr>
                <w:b/>
                <w:bCs/>
                <w:color w:val="000000"/>
                <w:sz w:val="20"/>
                <w:szCs w:val="20"/>
              </w:rPr>
              <w:t>0.000</w:t>
            </w:r>
          </w:p>
        </w:tc>
        <w:tc>
          <w:tcPr>
            <w:tcW w:w="699" w:type="pct"/>
            <w:shd w:val="clear" w:color="auto" w:fill="BFBFBF" w:themeFill="background1" w:themeFillShade="BF"/>
            <w:noWrap/>
            <w:vAlign w:val="center"/>
            <w:hideMark/>
          </w:tcPr>
          <w:p w14:paraId="66121D94" w14:textId="77777777" w:rsidR="00C811D4" w:rsidRPr="00C811D4" w:rsidRDefault="00C811D4" w:rsidP="00C811D4">
            <w:pPr>
              <w:shd w:val="clear" w:color="auto" w:fill="BFBFBF" w:themeFill="background1" w:themeFillShade="BF"/>
              <w:jc w:val="center"/>
              <w:rPr>
                <w:b/>
                <w:bCs/>
                <w:color w:val="000000"/>
                <w:sz w:val="20"/>
                <w:szCs w:val="20"/>
              </w:rPr>
            </w:pPr>
            <w:r w:rsidRPr="00C811D4">
              <w:rPr>
                <w:b/>
                <w:bCs/>
                <w:color w:val="000000"/>
                <w:sz w:val="20"/>
                <w:szCs w:val="20"/>
              </w:rPr>
              <w:t>3.669</w:t>
            </w:r>
          </w:p>
        </w:tc>
        <w:tc>
          <w:tcPr>
            <w:tcW w:w="698" w:type="pct"/>
            <w:shd w:val="clear" w:color="auto" w:fill="BFBFBF" w:themeFill="background1" w:themeFillShade="BF"/>
            <w:noWrap/>
            <w:vAlign w:val="center"/>
            <w:hideMark/>
          </w:tcPr>
          <w:p w14:paraId="6005B278" w14:textId="77777777" w:rsidR="00C811D4" w:rsidRPr="00C811D4" w:rsidRDefault="00C811D4" w:rsidP="00C811D4">
            <w:pPr>
              <w:shd w:val="clear" w:color="auto" w:fill="BFBFBF" w:themeFill="background1" w:themeFillShade="BF"/>
              <w:jc w:val="center"/>
              <w:rPr>
                <w:b/>
                <w:bCs/>
                <w:color w:val="000000"/>
                <w:sz w:val="20"/>
                <w:szCs w:val="20"/>
              </w:rPr>
            </w:pPr>
            <w:r w:rsidRPr="00C811D4">
              <w:rPr>
                <w:b/>
                <w:bCs/>
                <w:color w:val="000000"/>
                <w:sz w:val="20"/>
                <w:szCs w:val="20"/>
              </w:rPr>
              <w:t>17.949</w:t>
            </w:r>
          </w:p>
        </w:tc>
      </w:tr>
      <w:bookmarkEnd w:id="453"/>
    </w:tbl>
    <w:p w14:paraId="45A974DD" w14:textId="77777777" w:rsidR="00C811D4" w:rsidRPr="00C713F6" w:rsidRDefault="00C811D4" w:rsidP="00C811D4"/>
    <w:p w14:paraId="4B9F0DFA" w14:textId="77777777" w:rsidR="00F23758" w:rsidRPr="00C713F6" w:rsidRDefault="00F23758" w:rsidP="00C811D4">
      <w:pPr>
        <w:ind w:firstLine="426"/>
        <w:rPr>
          <w:bCs/>
        </w:rPr>
        <w:sectPr w:rsidR="00F23758" w:rsidRPr="00C713F6" w:rsidSect="00F23758">
          <w:pgSz w:w="16840" w:h="11907" w:orient="landscape"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F67CD68" w14:textId="16ECD4F6" w:rsidR="000F5E02" w:rsidRDefault="000F5E02" w:rsidP="00BB2FAF">
      <w:pPr>
        <w:pStyle w:val="afffffffff8"/>
        <w:rPr>
          <w:lang w:val="ru-RU"/>
        </w:rPr>
      </w:pPr>
      <w:bookmarkStart w:id="454" w:name="_Toc79065503"/>
      <w:r w:rsidRPr="00B534DB">
        <w:rPr>
          <w:lang w:val="ru-RU"/>
        </w:rPr>
        <w:lastRenderedPageBreak/>
        <w:t>Таблица 2.</w:t>
      </w:r>
      <w:r w:rsidRPr="00C713F6">
        <w:fldChar w:fldCharType="begin"/>
      </w:r>
      <w:r w:rsidRPr="00B534DB">
        <w:rPr>
          <w:lang w:val="ru-RU"/>
        </w:rPr>
        <w:instrText xml:space="preserve"> </w:instrText>
      </w:r>
      <w:r w:rsidRPr="00C713F6">
        <w:instrText>SEQ</w:instrText>
      </w:r>
      <w:r w:rsidRPr="00B534DB">
        <w:rPr>
          <w:lang w:val="ru-RU"/>
        </w:rPr>
        <w:instrText xml:space="preserve"> Таблица_П49. \* </w:instrText>
      </w:r>
      <w:r w:rsidRPr="00C713F6">
        <w:instrText>ARABIC</w:instrText>
      </w:r>
      <w:r w:rsidRPr="00B534DB">
        <w:rPr>
          <w:lang w:val="ru-RU"/>
        </w:rPr>
        <w:instrText xml:space="preserve"> </w:instrText>
      </w:r>
      <w:r w:rsidRPr="00C713F6">
        <w:fldChar w:fldCharType="separate"/>
      </w:r>
      <w:r w:rsidR="00C20435" w:rsidRPr="000D0B8A">
        <w:rPr>
          <w:noProof/>
          <w:lang w:val="ru-RU"/>
        </w:rPr>
        <w:t>20</w:t>
      </w:r>
      <w:r w:rsidRPr="00C713F6">
        <w:fldChar w:fldCharType="end"/>
      </w:r>
      <w:r w:rsidRPr="00B534DB">
        <w:rPr>
          <w:lang w:val="ru-RU"/>
        </w:rPr>
        <w:t>.  Прирост тепловой нагрузки на отопление, вентиляцию на период актуализации схемы теплоснабжения, Гкал/ч</w:t>
      </w:r>
      <w:bookmarkEnd w:id="4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8"/>
        <w:gridCol w:w="1118"/>
        <w:gridCol w:w="1083"/>
        <w:gridCol w:w="920"/>
        <w:gridCol w:w="920"/>
        <w:gridCol w:w="920"/>
        <w:gridCol w:w="1232"/>
        <w:gridCol w:w="920"/>
        <w:gridCol w:w="920"/>
        <w:gridCol w:w="914"/>
      </w:tblGrid>
      <w:tr w:rsidR="00C20435" w:rsidRPr="00C20435" w14:paraId="27FC349E" w14:textId="77777777" w:rsidTr="00C20435">
        <w:trPr>
          <w:trHeight w:val="20"/>
          <w:tblHeader/>
        </w:trPr>
        <w:tc>
          <w:tcPr>
            <w:tcW w:w="1988" w:type="pct"/>
            <w:shd w:val="clear" w:color="auto" w:fill="auto"/>
            <w:vAlign w:val="center"/>
            <w:hideMark/>
          </w:tcPr>
          <w:p w14:paraId="14D28875" w14:textId="77777777" w:rsidR="00C20435" w:rsidRPr="00C20435" w:rsidRDefault="00C20435" w:rsidP="00C20435">
            <w:pPr>
              <w:jc w:val="center"/>
              <w:rPr>
                <w:b/>
                <w:bCs/>
                <w:color w:val="000000"/>
                <w:sz w:val="20"/>
                <w:szCs w:val="20"/>
              </w:rPr>
            </w:pPr>
            <w:r w:rsidRPr="00C20435">
              <w:rPr>
                <w:b/>
                <w:bCs/>
                <w:color w:val="000000"/>
                <w:sz w:val="20"/>
                <w:szCs w:val="20"/>
              </w:rPr>
              <w:t>Наименование показателей</w:t>
            </w:r>
          </w:p>
        </w:tc>
        <w:tc>
          <w:tcPr>
            <w:tcW w:w="366" w:type="pct"/>
            <w:vAlign w:val="center"/>
          </w:tcPr>
          <w:p w14:paraId="3A1DB1C0" w14:textId="7CCA10EE" w:rsidR="00C20435" w:rsidRPr="00C20435" w:rsidRDefault="00C20435" w:rsidP="00C20435">
            <w:pPr>
              <w:jc w:val="center"/>
              <w:rPr>
                <w:b/>
                <w:bCs/>
                <w:color w:val="000000"/>
                <w:sz w:val="20"/>
                <w:szCs w:val="20"/>
              </w:rPr>
            </w:pPr>
            <w:r w:rsidRPr="00C20435">
              <w:rPr>
                <w:b/>
                <w:bCs/>
                <w:color w:val="000000"/>
                <w:sz w:val="20"/>
                <w:szCs w:val="20"/>
              </w:rPr>
              <w:t>Источник</w:t>
            </w:r>
          </w:p>
        </w:tc>
        <w:tc>
          <w:tcPr>
            <w:tcW w:w="366" w:type="pct"/>
            <w:shd w:val="clear" w:color="auto" w:fill="auto"/>
            <w:noWrap/>
            <w:vAlign w:val="center"/>
            <w:hideMark/>
          </w:tcPr>
          <w:p w14:paraId="6BC9A89F" w14:textId="7139311A" w:rsidR="00C20435" w:rsidRPr="00C20435" w:rsidRDefault="00C20435" w:rsidP="00C20435">
            <w:pPr>
              <w:jc w:val="center"/>
              <w:rPr>
                <w:b/>
                <w:bCs/>
                <w:color w:val="000000"/>
                <w:sz w:val="20"/>
                <w:szCs w:val="20"/>
              </w:rPr>
            </w:pPr>
            <w:r w:rsidRPr="00C20435">
              <w:rPr>
                <w:b/>
                <w:bCs/>
                <w:color w:val="000000"/>
                <w:sz w:val="20"/>
                <w:szCs w:val="20"/>
              </w:rPr>
              <w:t>2021</w:t>
            </w:r>
          </w:p>
        </w:tc>
        <w:tc>
          <w:tcPr>
            <w:tcW w:w="311" w:type="pct"/>
            <w:shd w:val="clear" w:color="auto" w:fill="auto"/>
            <w:noWrap/>
            <w:vAlign w:val="center"/>
            <w:hideMark/>
          </w:tcPr>
          <w:p w14:paraId="3256DDD7" w14:textId="77777777" w:rsidR="00C20435" w:rsidRPr="00C20435" w:rsidRDefault="00C20435" w:rsidP="00C20435">
            <w:pPr>
              <w:jc w:val="center"/>
              <w:rPr>
                <w:b/>
                <w:bCs/>
                <w:color w:val="000000"/>
                <w:sz w:val="20"/>
                <w:szCs w:val="20"/>
              </w:rPr>
            </w:pPr>
            <w:r w:rsidRPr="00C20435">
              <w:rPr>
                <w:b/>
                <w:bCs/>
                <w:color w:val="000000"/>
                <w:sz w:val="20"/>
                <w:szCs w:val="20"/>
              </w:rPr>
              <w:t>2022</w:t>
            </w:r>
          </w:p>
        </w:tc>
        <w:tc>
          <w:tcPr>
            <w:tcW w:w="311" w:type="pct"/>
            <w:shd w:val="clear" w:color="auto" w:fill="auto"/>
            <w:noWrap/>
            <w:vAlign w:val="center"/>
            <w:hideMark/>
          </w:tcPr>
          <w:p w14:paraId="4989412B" w14:textId="77777777" w:rsidR="00C20435" w:rsidRPr="00C20435" w:rsidRDefault="00C20435" w:rsidP="00C20435">
            <w:pPr>
              <w:jc w:val="center"/>
              <w:rPr>
                <w:b/>
                <w:bCs/>
                <w:color w:val="000000"/>
                <w:sz w:val="20"/>
                <w:szCs w:val="20"/>
              </w:rPr>
            </w:pPr>
            <w:r w:rsidRPr="00C20435">
              <w:rPr>
                <w:b/>
                <w:bCs/>
                <w:color w:val="000000"/>
                <w:sz w:val="20"/>
                <w:szCs w:val="20"/>
              </w:rPr>
              <w:t>2023</w:t>
            </w:r>
          </w:p>
        </w:tc>
        <w:tc>
          <w:tcPr>
            <w:tcW w:w="311" w:type="pct"/>
            <w:shd w:val="clear" w:color="auto" w:fill="auto"/>
            <w:noWrap/>
            <w:vAlign w:val="center"/>
            <w:hideMark/>
          </w:tcPr>
          <w:p w14:paraId="3195F413" w14:textId="77777777" w:rsidR="00C20435" w:rsidRPr="00C20435" w:rsidRDefault="00C20435" w:rsidP="00C20435">
            <w:pPr>
              <w:jc w:val="center"/>
              <w:rPr>
                <w:b/>
                <w:bCs/>
                <w:color w:val="000000"/>
                <w:sz w:val="20"/>
                <w:szCs w:val="20"/>
              </w:rPr>
            </w:pPr>
            <w:r w:rsidRPr="00C20435">
              <w:rPr>
                <w:b/>
                <w:bCs/>
                <w:color w:val="000000"/>
                <w:sz w:val="20"/>
                <w:szCs w:val="20"/>
              </w:rPr>
              <w:t>2024</w:t>
            </w:r>
          </w:p>
        </w:tc>
        <w:tc>
          <w:tcPr>
            <w:tcW w:w="416" w:type="pct"/>
            <w:shd w:val="clear" w:color="auto" w:fill="auto"/>
            <w:noWrap/>
            <w:vAlign w:val="center"/>
            <w:hideMark/>
          </w:tcPr>
          <w:p w14:paraId="60C1547E" w14:textId="77777777" w:rsidR="00C20435" w:rsidRPr="00C20435" w:rsidRDefault="00C20435" w:rsidP="00C20435">
            <w:pPr>
              <w:jc w:val="center"/>
              <w:rPr>
                <w:b/>
                <w:bCs/>
                <w:color w:val="000000"/>
                <w:sz w:val="20"/>
                <w:szCs w:val="20"/>
              </w:rPr>
            </w:pPr>
            <w:r w:rsidRPr="00C20435">
              <w:rPr>
                <w:b/>
                <w:bCs/>
                <w:color w:val="000000"/>
                <w:sz w:val="20"/>
                <w:szCs w:val="20"/>
              </w:rPr>
              <w:t>2025</w:t>
            </w:r>
          </w:p>
        </w:tc>
        <w:tc>
          <w:tcPr>
            <w:tcW w:w="311" w:type="pct"/>
            <w:shd w:val="clear" w:color="auto" w:fill="auto"/>
            <w:noWrap/>
            <w:vAlign w:val="center"/>
            <w:hideMark/>
          </w:tcPr>
          <w:p w14:paraId="73D34C92" w14:textId="77777777" w:rsidR="00C20435" w:rsidRPr="00C20435" w:rsidRDefault="00C20435" w:rsidP="00C20435">
            <w:pPr>
              <w:jc w:val="center"/>
              <w:rPr>
                <w:b/>
                <w:bCs/>
                <w:color w:val="000000"/>
                <w:sz w:val="20"/>
                <w:szCs w:val="20"/>
              </w:rPr>
            </w:pPr>
            <w:r w:rsidRPr="00C20435">
              <w:rPr>
                <w:b/>
                <w:bCs/>
                <w:color w:val="000000"/>
                <w:sz w:val="20"/>
                <w:szCs w:val="20"/>
              </w:rPr>
              <w:t>2026</w:t>
            </w:r>
          </w:p>
        </w:tc>
        <w:tc>
          <w:tcPr>
            <w:tcW w:w="311" w:type="pct"/>
            <w:shd w:val="clear" w:color="auto" w:fill="auto"/>
            <w:vAlign w:val="center"/>
            <w:hideMark/>
          </w:tcPr>
          <w:p w14:paraId="0C2D8556" w14:textId="77777777" w:rsidR="00C20435" w:rsidRPr="00C20435" w:rsidRDefault="00C20435" w:rsidP="00C20435">
            <w:pPr>
              <w:jc w:val="center"/>
              <w:rPr>
                <w:b/>
                <w:bCs/>
                <w:color w:val="000000"/>
                <w:sz w:val="20"/>
                <w:szCs w:val="20"/>
              </w:rPr>
            </w:pPr>
            <w:r w:rsidRPr="00C20435">
              <w:rPr>
                <w:b/>
                <w:bCs/>
                <w:color w:val="000000"/>
                <w:sz w:val="20"/>
                <w:szCs w:val="20"/>
              </w:rPr>
              <w:t>2027</w:t>
            </w:r>
          </w:p>
        </w:tc>
        <w:tc>
          <w:tcPr>
            <w:tcW w:w="309" w:type="pct"/>
            <w:shd w:val="clear" w:color="auto" w:fill="auto"/>
            <w:noWrap/>
            <w:vAlign w:val="center"/>
            <w:hideMark/>
          </w:tcPr>
          <w:p w14:paraId="4960F74E" w14:textId="77777777" w:rsidR="00C20435" w:rsidRPr="00C20435" w:rsidRDefault="00C20435" w:rsidP="00C20435">
            <w:pPr>
              <w:jc w:val="center"/>
              <w:rPr>
                <w:b/>
                <w:bCs/>
                <w:color w:val="000000"/>
                <w:sz w:val="20"/>
                <w:szCs w:val="20"/>
              </w:rPr>
            </w:pPr>
            <w:r w:rsidRPr="00C20435">
              <w:rPr>
                <w:b/>
                <w:bCs/>
                <w:color w:val="000000"/>
                <w:sz w:val="20"/>
                <w:szCs w:val="20"/>
              </w:rPr>
              <w:t>2028</w:t>
            </w:r>
          </w:p>
        </w:tc>
      </w:tr>
      <w:tr w:rsidR="00C20435" w:rsidRPr="00C20435" w14:paraId="607B3265" w14:textId="77777777" w:rsidTr="00C20435">
        <w:trPr>
          <w:trHeight w:val="20"/>
        </w:trPr>
        <w:tc>
          <w:tcPr>
            <w:tcW w:w="1988" w:type="pct"/>
            <w:shd w:val="clear" w:color="auto" w:fill="auto"/>
            <w:vAlign w:val="center"/>
            <w:hideMark/>
          </w:tcPr>
          <w:p w14:paraId="44C2AC5F" w14:textId="0DD43FFB" w:rsidR="00C20435" w:rsidRPr="00C20435" w:rsidRDefault="00C20435" w:rsidP="00C20435">
            <w:pPr>
              <w:rPr>
                <w:color w:val="000000"/>
                <w:sz w:val="20"/>
                <w:szCs w:val="20"/>
              </w:rPr>
            </w:pPr>
            <w:r w:rsidRPr="00C20435">
              <w:rPr>
                <w:color w:val="000000"/>
                <w:sz w:val="20"/>
                <w:szCs w:val="20"/>
              </w:rPr>
              <w:t xml:space="preserve">Прирост тепловой </w:t>
            </w:r>
            <w:r w:rsidR="000A153A" w:rsidRPr="00C20435">
              <w:rPr>
                <w:color w:val="000000"/>
                <w:sz w:val="20"/>
                <w:szCs w:val="20"/>
              </w:rPr>
              <w:t>нагрузки, в</w:t>
            </w:r>
            <w:r w:rsidRPr="00C20435">
              <w:rPr>
                <w:color w:val="000000"/>
                <w:sz w:val="20"/>
                <w:szCs w:val="20"/>
              </w:rPr>
              <w:t xml:space="preserve"> т. ч.:</w:t>
            </w:r>
          </w:p>
        </w:tc>
        <w:tc>
          <w:tcPr>
            <w:tcW w:w="366" w:type="pct"/>
            <w:vAlign w:val="bottom"/>
          </w:tcPr>
          <w:p w14:paraId="409A4865" w14:textId="6EF87112" w:rsidR="00C20435" w:rsidRPr="00C20435" w:rsidRDefault="00C20435" w:rsidP="00C20435">
            <w:pPr>
              <w:rPr>
                <w:color w:val="000000"/>
                <w:sz w:val="20"/>
                <w:szCs w:val="20"/>
              </w:rPr>
            </w:pPr>
            <w:r w:rsidRPr="00C20435">
              <w:rPr>
                <w:color w:val="000000"/>
                <w:sz w:val="20"/>
                <w:szCs w:val="20"/>
              </w:rPr>
              <w:t> </w:t>
            </w:r>
          </w:p>
        </w:tc>
        <w:tc>
          <w:tcPr>
            <w:tcW w:w="366" w:type="pct"/>
            <w:shd w:val="clear" w:color="auto" w:fill="auto"/>
            <w:noWrap/>
            <w:vAlign w:val="center"/>
            <w:hideMark/>
          </w:tcPr>
          <w:p w14:paraId="7B5B80AA" w14:textId="2038DD9B" w:rsidR="00C20435" w:rsidRPr="00C20435" w:rsidRDefault="00C20435" w:rsidP="00C20435">
            <w:pPr>
              <w:rPr>
                <w:color w:val="000000"/>
                <w:sz w:val="20"/>
                <w:szCs w:val="20"/>
              </w:rPr>
            </w:pPr>
            <w:r w:rsidRPr="00C20435">
              <w:rPr>
                <w:color w:val="000000"/>
                <w:sz w:val="20"/>
                <w:szCs w:val="20"/>
              </w:rPr>
              <w:t> </w:t>
            </w:r>
          </w:p>
        </w:tc>
        <w:tc>
          <w:tcPr>
            <w:tcW w:w="311" w:type="pct"/>
            <w:shd w:val="clear" w:color="auto" w:fill="auto"/>
            <w:noWrap/>
            <w:vAlign w:val="center"/>
            <w:hideMark/>
          </w:tcPr>
          <w:p w14:paraId="0063F6E4" w14:textId="77777777" w:rsidR="00C20435" w:rsidRPr="00C20435" w:rsidRDefault="00C20435" w:rsidP="00C20435">
            <w:pPr>
              <w:jc w:val="center"/>
              <w:rPr>
                <w:color w:val="000000"/>
                <w:sz w:val="20"/>
                <w:szCs w:val="20"/>
              </w:rPr>
            </w:pPr>
            <w:r w:rsidRPr="00C20435">
              <w:rPr>
                <w:color w:val="000000"/>
                <w:sz w:val="20"/>
                <w:szCs w:val="20"/>
              </w:rPr>
              <w:t> </w:t>
            </w:r>
          </w:p>
        </w:tc>
        <w:tc>
          <w:tcPr>
            <w:tcW w:w="311" w:type="pct"/>
            <w:shd w:val="clear" w:color="auto" w:fill="auto"/>
            <w:noWrap/>
            <w:vAlign w:val="center"/>
            <w:hideMark/>
          </w:tcPr>
          <w:p w14:paraId="1603497E" w14:textId="77777777" w:rsidR="00C20435" w:rsidRPr="00C20435" w:rsidRDefault="00C20435" w:rsidP="00C20435">
            <w:pPr>
              <w:jc w:val="center"/>
              <w:rPr>
                <w:color w:val="000000"/>
                <w:sz w:val="20"/>
                <w:szCs w:val="20"/>
              </w:rPr>
            </w:pPr>
            <w:r w:rsidRPr="00C20435">
              <w:rPr>
                <w:color w:val="000000"/>
                <w:sz w:val="20"/>
                <w:szCs w:val="20"/>
              </w:rPr>
              <w:t> </w:t>
            </w:r>
          </w:p>
        </w:tc>
        <w:tc>
          <w:tcPr>
            <w:tcW w:w="311" w:type="pct"/>
            <w:shd w:val="clear" w:color="auto" w:fill="auto"/>
            <w:noWrap/>
            <w:vAlign w:val="center"/>
            <w:hideMark/>
          </w:tcPr>
          <w:p w14:paraId="17273740" w14:textId="77777777" w:rsidR="00C20435" w:rsidRPr="00C20435" w:rsidRDefault="00C20435" w:rsidP="00C20435">
            <w:pPr>
              <w:jc w:val="center"/>
              <w:rPr>
                <w:color w:val="000000"/>
                <w:sz w:val="20"/>
                <w:szCs w:val="20"/>
              </w:rPr>
            </w:pPr>
            <w:r w:rsidRPr="00C20435">
              <w:rPr>
                <w:color w:val="000000"/>
                <w:sz w:val="20"/>
                <w:szCs w:val="20"/>
              </w:rPr>
              <w:t> </w:t>
            </w:r>
          </w:p>
        </w:tc>
        <w:tc>
          <w:tcPr>
            <w:tcW w:w="416" w:type="pct"/>
            <w:shd w:val="clear" w:color="auto" w:fill="auto"/>
            <w:noWrap/>
            <w:vAlign w:val="center"/>
            <w:hideMark/>
          </w:tcPr>
          <w:p w14:paraId="567F573D" w14:textId="77777777" w:rsidR="00C20435" w:rsidRPr="00C20435" w:rsidRDefault="00C20435" w:rsidP="00C20435">
            <w:pPr>
              <w:jc w:val="center"/>
              <w:rPr>
                <w:color w:val="000000"/>
                <w:sz w:val="20"/>
                <w:szCs w:val="20"/>
              </w:rPr>
            </w:pPr>
            <w:r w:rsidRPr="00C20435">
              <w:rPr>
                <w:color w:val="000000"/>
                <w:sz w:val="20"/>
                <w:szCs w:val="20"/>
              </w:rPr>
              <w:t> </w:t>
            </w:r>
          </w:p>
        </w:tc>
        <w:tc>
          <w:tcPr>
            <w:tcW w:w="311" w:type="pct"/>
            <w:shd w:val="clear" w:color="auto" w:fill="auto"/>
            <w:noWrap/>
            <w:vAlign w:val="center"/>
            <w:hideMark/>
          </w:tcPr>
          <w:p w14:paraId="6E42AC02" w14:textId="77777777" w:rsidR="00C20435" w:rsidRPr="00C20435" w:rsidRDefault="00C20435" w:rsidP="00C20435">
            <w:pPr>
              <w:jc w:val="center"/>
              <w:rPr>
                <w:color w:val="000000"/>
                <w:sz w:val="20"/>
                <w:szCs w:val="20"/>
              </w:rPr>
            </w:pPr>
            <w:r w:rsidRPr="00C20435">
              <w:rPr>
                <w:color w:val="000000"/>
                <w:sz w:val="20"/>
                <w:szCs w:val="20"/>
              </w:rPr>
              <w:t> </w:t>
            </w:r>
          </w:p>
        </w:tc>
        <w:tc>
          <w:tcPr>
            <w:tcW w:w="311" w:type="pct"/>
            <w:shd w:val="clear" w:color="auto" w:fill="auto"/>
            <w:noWrap/>
            <w:vAlign w:val="center"/>
            <w:hideMark/>
          </w:tcPr>
          <w:p w14:paraId="0ECDCDE1" w14:textId="77777777" w:rsidR="00C20435" w:rsidRPr="00C20435" w:rsidRDefault="00C20435" w:rsidP="00C20435">
            <w:pPr>
              <w:jc w:val="center"/>
              <w:rPr>
                <w:color w:val="000000"/>
                <w:sz w:val="20"/>
                <w:szCs w:val="20"/>
              </w:rPr>
            </w:pPr>
            <w:r w:rsidRPr="00C20435">
              <w:rPr>
                <w:color w:val="000000"/>
                <w:sz w:val="20"/>
                <w:szCs w:val="20"/>
              </w:rPr>
              <w:t> </w:t>
            </w:r>
          </w:p>
        </w:tc>
        <w:tc>
          <w:tcPr>
            <w:tcW w:w="309" w:type="pct"/>
            <w:shd w:val="clear" w:color="auto" w:fill="auto"/>
            <w:noWrap/>
            <w:vAlign w:val="center"/>
            <w:hideMark/>
          </w:tcPr>
          <w:p w14:paraId="085FDBAD" w14:textId="77777777" w:rsidR="00C20435" w:rsidRPr="00C20435" w:rsidRDefault="00C20435" w:rsidP="00C20435">
            <w:pPr>
              <w:jc w:val="center"/>
              <w:rPr>
                <w:color w:val="000000"/>
                <w:sz w:val="20"/>
                <w:szCs w:val="20"/>
              </w:rPr>
            </w:pPr>
            <w:r w:rsidRPr="00C20435">
              <w:rPr>
                <w:color w:val="000000"/>
                <w:sz w:val="20"/>
                <w:szCs w:val="20"/>
              </w:rPr>
              <w:t> </w:t>
            </w:r>
          </w:p>
        </w:tc>
      </w:tr>
      <w:tr w:rsidR="00C20435" w:rsidRPr="00C20435" w14:paraId="6CC2B4F3" w14:textId="77777777" w:rsidTr="00C20435">
        <w:trPr>
          <w:trHeight w:val="20"/>
        </w:trPr>
        <w:tc>
          <w:tcPr>
            <w:tcW w:w="1988" w:type="pct"/>
            <w:shd w:val="clear" w:color="auto" w:fill="auto"/>
            <w:vAlign w:val="center"/>
            <w:hideMark/>
          </w:tcPr>
          <w:p w14:paraId="1FB0F190" w14:textId="77777777" w:rsidR="00C20435" w:rsidRPr="00C20435" w:rsidRDefault="00C20435" w:rsidP="00C20435">
            <w:pPr>
              <w:rPr>
                <w:sz w:val="20"/>
                <w:szCs w:val="20"/>
              </w:rPr>
            </w:pPr>
            <w:r w:rsidRPr="00C20435">
              <w:rPr>
                <w:sz w:val="20"/>
                <w:szCs w:val="20"/>
              </w:rPr>
              <w:t>накопительным итогом</w:t>
            </w:r>
          </w:p>
        </w:tc>
        <w:tc>
          <w:tcPr>
            <w:tcW w:w="366" w:type="pct"/>
            <w:vAlign w:val="bottom"/>
          </w:tcPr>
          <w:p w14:paraId="70F629FE" w14:textId="4C16AE0F" w:rsidR="00C20435" w:rsidRPr="00C20435" w:rsidRDefault="00C20435" w:rsidP="00C20435">
            <w:pPr>
              <w:jc w:val="center"/>
              <w:rPr>
                <w:color w:val="000000"/>
                <w:sz w:val="20"/>
                <w:szCs w:val="20"/>
              </w:rPr>
            </w:pPr>
            <w:r w:rsidRPr="00C20435">
              <w:rPr>
                <w:color w:val="000000"/>
                <w:sz w:val="20"/>
                <w:szCs w:val="20"/>
              </w:rPr>
              <w:t> </w:t>
            </w:r>
          </w:p>
        </w:tc>
        <w:tc>
          <w:tcPr>
            <w:tcW w:w="366" w:type="pct"/>
            <w:shd w:val="clear" w:color="auto" w:fill="auto"/>
            <w:noWrap/>
            <w:vAlign w:val="center"/>
            <w:hideMark/>
          </w:tcPr>
          <w:p w14:paraId="622FD8AF" w14:textId="79D8104C"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60989454"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587F43CA" w14:textId="77777777" w:rsidR="00C20435" w:rsidRPr="00C20435" w:rsidRDefault="00C20435" w:rsidP="00C20435">
            <w:pPr>
              <w:jc w:val="center"/>
              <w:rPr>
                <w:color w:val="000000"/>
                <w:sz w:val="20"/>
                <w:szCs w:val="20"/>
              </w:rPr>
            </w:pPr>
            <w:r w:rsidRPr="00C20435">
              <w:rPr>
                <w:color w:val="000000"/>
                <w:sz w:val="20"/>
                <w:szCs w:val="20"/>
              </w:rPr>
              <w:t>7.74</w:t>
            </w:r>
          </w:p>
        </w:tc>
        <w:tc>
          <w:tcPr>
            <w:tcW w:w="311" w:type="pct"/>
            <w:shd w:val="clear" w:color="auto" w:fill="auto"/>
            <w:noWrap/>
            <w:vAlign w:val="center"/>
            <w:hideMark/>
          </w:tcPr>
          <w:p w14:paraId="25587E17" w14:textId="77777777" w:rsidR="00C20435" w:rsidRPr="00C20435" w:rsidRDefault="00C20435" w:rsidP="00C20435">
            <w:pPr>
              <w:jc w:val="center"/>
              <w:rPr>
                <w:color w:val="000000"/>
                <w:sz w:val="20"/>
                <w:szCs w:val="20"/>
              </w:rPr>
            </w:pPr>
            <w:r w:rsidRPr="00C20435">
              <w:rPr>
                <w:color w:val="000000"/>
                <w:sz w:val="20"/>
                <w:szCs w:val="20"/>
              </w:rPr>
              <w:t>11.61</w:t>
            </w:r>
          </w:p>
        </w:tc>
        <w:tc>
          <w:tcPr>
            <w:tcW w:w="416" w:type="pct"/>
            <w:shd w:val="clear" w:color="auto" w:fill="auto"/>
            <w:noWrap/>
            <w:vAlign w:val="center"/>
            <w:hideMark/>
          </w:tcPr>
          <w:p w14:paraId="4EEA0CCD" w14:textId="77777777" w:rsidR="00C20435" w:rsidRPr="00C20435" w:rsidRDefault="00C20435" w:rsidP="00C20435">
            <w:pPr>
              <w:jc w:val="center"/>
              <w:rPr>
                <w:color w:val="000000"/>
                <w:sz w:val="20"/>
                <w:szCs w:val="20"/>
              </w:rPr>
            </w:pPr>
            <w:r w:rsidRPr="00C20435">
              <w:rPr>
                <w:color w:val="000000"/>
                <w:sz w:val="20"/>
                <w:szCs w:val="20"/>
              </w:rPr>
              <w:t>15.48</w:t>
            </w:r>
          </w:p>
        </w:tc>
        <w:tc>
          <w:tcPr>
            <w:tcW w:w="311" w:type="pct"/>
            <w:shd w:val="clear" w:color="auto" w:fill="auto"/>
            <w:noWrap/>
            <w:vAlign w:val="center"/>
            <w:hideMark/>
          </w:tcPr>
          <w:p w14:paraId="03F9E327" w14:textId="77777777" w:rsidR="00C20435" w:rsidRPr="00C20435" w:rsidRDefault="00C20435" w:rsidP="00C20435">
            <w:pPr>
              <w:jc w:val="center"/>
              <w:rPr>
                <w:color w:val="000000"/>
                <w:sz w:val="20"/>
                <w:szCs w:val="20"/>
              </w:rPr>
            </w:pPr>
            <w:r w:rsidRPr="00C20435">
              <w:rPr>
                <w:color w:val="000000"/>
                <w:sz w:val="20"/>
                <w:szCs w:val="20"/>
              </w:rPr>
              <w:t>15.83</w:t>
            </w:r>
          </w:p>
        </w:tc>
        <w:tc>
          <w:tcPr>
            <w:tcW w:w="311" w:type="pct"/>
            <w:shd w:val="clear" w:color="auto" w:fill="auto"/>
            <w:noWrap/>
            <w:vAlign w:val="center"/>
            <w:hideMark/>
          </w:tcPr>
          <w:p w14:paraId="248BF802" w14:textId="77777777" w:rsidR="00C20435" w:rsidRPr="00C20435" w:rsidRDefault="00C20435" w:rsidP="00C20435">
            <w:pPr>
              <w:jc w:val="center"/>
              <w:rPr>
                <w:color w:val="000000"/>
                <w:sz w:val="20"/>
                <w:szCs w:val="20"/>
              </w:rPr>
            </w:pPr>
            <w:r w:rsidRPr="00C20435">
              <w:rPr>
                <w:color w:val="000000"/>
                <w:sz w:val="20"/>
                <w:szCs w:val="20"/>
              </w:rPr>
              <w:t>15.83</w:t>
            </w:r>
          </w:p>
        </w:tc>
        <w:tc>
          <w:tcPr>
            <w:tcW w:w="309" w:type="pct"/>
            <w:shd w:val="clear" w:color="auto" w:fill="auto"/>
            <w:noWrap/>
            <w:vAlign w:val="center"/>
            <w:hideMark/>
          </w:tcPr>
          <w:p w14:paraId="28B617FB" w14:textId="77777777" w:rsidR="00C20435" w:rsidRPr="00C20435" w:rsidRDefault="00C20435" w:rsidP="00C20435">
            <w:pPr>
              <w:jc w:val="center"/>
              <w:rPr>
                <w:color w:val="000000"/>
                <w:sz w:val="20"/>
                <w:szCs w:val="20"/>
              </w:rPr>
            </w:pPr>
            <w:r w:rsidRPr="00C20435">
              <w:rPr>
                <w:color w:val="000000"/>
                <w:sz w:val="20"/>
                <w:szCs w:val="20"/>
              </w:rPr>
              <w:t>15.83</w:t>
            </w:r>
          </w:p>
        </w:tc>
      </w:tr>
      <w:tr w:rsidR="00C20435" w:rsidRPr="00C20435" w14:paraId="7ACAFA36" w14:textId="77777777" w:rsidTr="00C20435">
        <w:trPr>
          <w:trHeight w:val="20"/>
        </w:trPr>
        <w:tc>
          <w:tcPr>
            <w:tcW w:w="1988" w:type="pct"/>
            <w:shd w:val="clear" w:color="auto" w:fill="auto"/>
            <w:vAlign w:val="center"/>
            <w:hideMark/>
          </w:tcPr>
          <w:p w14:paraId="3D9B6428" w14:textId="77777777" w:rsidR="00C20435" w:rsidRPr="00C20435" w:rsidRDefault="00C20435" w:rsidP="00C20435">
            <w:pPr>
              <w:rPr>
                <w:color w:val="000000"/>
                <w:sz w:val="20"/>
                <w:szCs w:val="20"/>
              </w:rPr>
            </w:pPr>
            <w:r w:rsidRPr="00C20435">
              <w:rPr>
                <w:color w:val="000000"/>
                <w:sz w:val="20"/>
                <w:szCs w:val="20"/>
              </w:rPr>
              <w:t>Многоэтажный жилищный фонд</w:t>
            </w:r>
          </w:p>
        </w:tc>
        <w:tc>
          <w:tcPr>
            <w:tcW w:w="366" w:type="pct"/>
            <w:vAlign w:val="bottom"/>
          </w:tcPr>
          <w:p w14:paraId="158B9B96" w14:textId="1D204C4B" w:rsidR="00C20435" w:rsidRPr="00C20435" w:rsidRDefault="00C20435" w:rsidP="00C20435">
            <w:pPr>
              <w:jc w:val="center"/>
              <w:rPr>
                <w:color w:val="000000"/>
                <w:sz w:val="20"/>
                <w:szCs w:val="20"/>
              </w:rPr>
            </w:pPr>
            <w:r w:rsidRPr="00C20435">
              <w:rPr>
                <w:color w:val="000000"/>
                <w:sz w:val="20"/>
                <w:szCs w:val="20"/>
              </w:rPr>
              <w:t> </w:t>
            </w:r>
          </w:p>
        </w:tc>
        <w:tc>
          <w:tcPr>
            <w:tcW w:w="366" w:type="pct"/>
            <w:shd w:val="clear" w:color="auto" w:fill="auto"/>
            <w:noWrap/>
            <w:vAlign w:val="center"/>
            <w:hideMark/>
          </w:tcPr>
          <w:p w14:paraId="0D5E36CA" w14:textId="2EB5F52D"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72689834" w14:textId="77777777" w:rsidR="00C20435" w:rsidRPr="00C20435" w:rsidRDefault="00C20435" w:rsidP="00C20435">
            <w:pPr>
              <w:jc w:val="center"/>
              <w:rPr>
                <w:color w:val="000000"/>
                <w:sz w:val="20"/>
                <w:szCs w:val="20"/>
              </w:rPr>
            </w:pPr>
            <w:r w:rsidRPr="00C20435">
              <w:rPr>
                <w:color w:val="000000"/>
                <w:sz w:val="20"/>
                <w:szCs w:val="20"/>
              </w:rPr>
              <w:t>1.74</w:t>
            </w:r>
          </w:p>
        </w:tc>
        <w:tc>
          <w:tcPr>
            <w:tcW w:w="311" w:type="pct"/>
            <w:shd w:val="clear" w:color="auto" w:fill="auto"/>
            <w:noWrap/>
            <w:vAlign w:val="center"/>
            <w:hideMark/>
          </w:tcPr>
          <w:p w14:paraId="31A40544" w14:textId="77777777" w:rsidR="00C20435" w:rsidRPr="00C20435" w:rsidRDefault="00C20435" w:rsidP="00C20435">
            <w:pPr>
              <w:jc w:val="center"/>
              <w:rPr>
                <w:color w:val="000000"/>
                <w:sz w:val="20"/>
                <w:szCs w:val="20"/>
              </w:rPr>
            </w:pPr>
            <w:r w:rsidRPr="00C20435">
              <w:rPr>
                <w:color w:val="000000"/>
                <w:sz w:val="20"/>
                <w:szCs w:val="20"/>
              </w:rPr>
              <w:t>1.74</w:t>
            </w:r>
          </w:p>
        </w:tc>
        <w:tc>
          <w:tcPr>
            <w:tcW w:w="311" w:type="pct"/>
            <w:shd w:val="clear" w:color="auto" w:fill="auto"/>
            <w:noWrap/>
            <w:vAlign w:val="center"/>
            <w:hideMark/>
          </w:tcPr>
          <w:p w14:paraId="7C6ADDA3" w14:textId="77777777" w:rsidR="00C20435" w:rsidRPr="00C20435" w:rsidRDefault="00C20435" w:rsidP="00C20435">
            <w:pPr>
              <w:jc w:val="center"/>
              <w:rPr>
                <w:color w:val="000000"/>
                <w:sz w:val="20"/>
                <w:szCs w:val="20"/>
              </w:rPr>
            </w:pPr>
            <w:r w:rsidRPr="00C20435">
              <w:rPr>
                <w:color w:val="000000"/>
                <w:sz w:val="20"/>
                <w:szCs w:val="20"/>
              </w:rPr>
              <w:t>1.74</w:t>
            </w:r>
          </w:p>
        </w:tc>
        <w:tc>
          <w:tcPr>
            <w:tcW w:w="416" w:type="pct"/>
            <w:shd w:val="clear" w:color="auto" w:fill="auto"/>
            <w:noWrap/>
            <w:vAlign w:val="center"/>
            <w:hideMark/>
          </w:tcPr>
          <w:p w14:paraId="2AC5B18C"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7D392118" w14:textId="77777777" w:rsidR="00C20435" w:rsidRPr="00C20435" w:rsidRDefault="00C20435" w:rsidP="00C20435">
            <w:pPr>
              <w:jc w:val="center"/>
              <w:rPr>
                <w:color w:val="000000"/>
                <w:sz w:val="20"/>
                <w:szCs w:val="20"/>
              </w:rPr>
            </w:pPr>
            <w:r w:rsidRPr="00C20435">
              <w:rPr>
                <w:color w:val="000000"/>
                <w:sz w:val="20"/>
                <w:szCs w:val="20"/>
              </w:rPr>
              <w:t>0.35</w:t>
            </w:r>
          </w:p>
        </w:tc>
        <w:tc>
          <w:tcPr>
            <w:tcW w:w="311" w:type="pct"/>
            <w:shd w:val="clear" w:color="auto" w:fill="auto"/>
            <w:noWrap/>
            <w:vAlign w:val="center"/>
            <w:hideMark/>
          </w:tcPr>
          <w:p w14:paraId="13B7A2BD" w14:textId="77777777"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06EADA72" w14:textId="77777777" w:rsidR="00C20435" w:rsidRPr="00C20435" w:rsidRDefault="00C20435" w:rsidP="00C20435">
            <w:pPr>
              <w:jc w:val="center"/>
              <w:rPr>
                <w:color w:val="000000"/>
                <w:sz w:val="20"/>
                <w:szCs w:val="20"/>
              </w:rPr>
            </w:pPr>
            <w:r w:rsidRPr="00C20435">
              <w:rPr>
                <w:color w:val="000000"/>
                <w:sz w:val="20"/>
                <w:szCs w:val="20"/>
              </w:rPr>
              <w:t>0.00</w:t>
            </w:r>
          </w:p>
        </w:tc>
      </w:tr>
      <w:tr w:rsidR="00C20435" w:rsidRPr="00C20435" w14:paraId="61C8D01B" w14:textId="77777777" w:rsidTr="00C20435">
        <w:trPr>
          <w:trHeight w:val="20"/>
        </w:trPr>
        <w:tc>
          <w:tcPr>
            <w:tcW w:w="1988" w:type="pct"/>
            <w:shd w:val="clear" w:color="auto" w:fill="auto"/>
            <w:vAlign w:val="center"/>
            <w:hideMark/>
          </w:tcPr>
          <w:p w14:paraId="5E1024F2" w14:textId="77777777" w:rsidR="00C20435" w:rsidRPr="00C20435" w:rsidRDefault="00C20435" w:rsidP="00C20435">
            <w:pPr>
              <w:rPr>
                <w:color w:val="000000"/>
                <w:sz w:val="20"/>
                <w:szCs w:val="20"/>
              </w:rPr>
            </w:pPr>
            <w:r w:rsidRPr="00C20435">
              <w:rPr>
                <w:color w:val="000000"/>
                <w:sz w:val="20"/>
                <w:szCs w:val="20"/>
              </w:rPr>
              <w:t>Средне- и малоэтажный жилищный фонд</w:t>
            </w:r>
          </w:p>
        </w:tc>
        <w:tc>
          <w:tcPr>
            <w:tcW w:w="366" w:type="pct"/>
            <w:vAlign w:val="bottom"/>
          </w:tcPr>
          <w:p w14:paraId="54258010" w14:textId="7B1BA0B9" w:rsidR="00C20435" w:rsidRPr="00C20435" w:rsidRDefault="00C20435" w:rsidP="00C20435">
            <w:pPr>
              <w:jc w:val="center"/>
              <w:rPr>
                <w:color w:val="000000"/>
                <w:sz w:val="20"/>
                <w:szCs w:val="20"/>
              </w:rPr>
            </w:pPr>
            <w:r w:rsidRPr="00C20435">
              <w:rPr>
                <w:color w:val="000000"/>
                <w:sz w:val="20"/>
                <w:szCs w:val="20"/>
              </w:rPr>
              <w:t> </w:t>
            </w:r>
          </w:p>
        </w:tc>
        <w:tc>
          <w:tcPr>
            <w:tcW w:w="366" w:type="pct"/>
            <w:shd w:val="clear" w:color="auto" w:fill="auto"/>
            <w:noWrap/>
            <w:vAlign w:val="center"/>
            <w:hideMark/>
          </w:tcPr>
          <w:p w14:paraId="2C66501A" w14:textId="27DC93F9"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6C1BB668" w14:textId="77777777" w:rsidR="00C20435" w:rsidRPr="00C20435" w:rsidRDefault="00C20435" w:rsidP="00C20435">
            <w:pPr>
              <w:jc w:val="center"/>
              <w:rPr>
                <w:color w:val="000000"/>
                <w:sz w:val="20"/>
                <w:szCs w:val="20"/>
              </w:rPr>
            </w:pPr>
            <w:r w:rsidRPr="00C20435">
              <w:rPr>
                <w:color w:val="000000"/>
                <w:sz w:val="20"/>
                <w:szCs w:val="20"/>
              </w:rPr>
              <w:t>2.13</w:t>
            </w:r>
          </w:p>
        </w:tc>
        <w:tc>
          <w:tcPr>
            <w:tcW w:w="311" w:type="pct"/>
            <w:shd w:val="clear" w:color="auto" w:fill="auto"/>
            <w:noWrap/>
            <w:vAlign w:val="center"/>
            <w:hideMark/>
          </w:tcPr>
          <w:p w14:paraId="7E31A020" w14:textId="77777777" w:rsidR="00C20435" w:rsidRPr="00C20435" w:rsidRDefault="00C20435" w:rsidP="00C20435">
            <w:pPr>
              <w:jc w:val="center"/>
              <w:rPr>
                <w:color w:val="000000"/>
                <w:sz w:val="20"/>
                <w:szCs w:val="20"/>
              </w:rPr>
            </w:pPr>
            <w:r w:rsidRPr="00C20435">
              <w:rPr>
                <w:color w:val="000000"/>
                <w:sz w:val="20"/>
                <w:szCs w:val="20"/>
              </w:rPr>
              <w:t>2.13</w:t>
            </w:r>
          </w:p>
        </w:tc>
        <w:tc>
          <w:tcPr>
            <w:tcW w:w="311" w:type="pct"/>
            <w:shd w:val="clear" w:color="auto" w:fill="auto"/>
            <w:noWrap/>
            <w:vAlign w:val="center"/>
            <w:hideMark/>
          </w:tcPr>
          <w:p w14:paraId="50D8DEA4" w14:textId="77777777" w:rsidR="00C20435" w:rsidRPr="00C20435" w:rsidRDefault="00C20435" w:rsidP="00C20435">
            <w:pPr>
              <w:jc w:val="center"/>
              <w:rPr>
                <w:color w:val="000000"/>
                <w:sz w:val="20"/>
                <w:szCs w:val="20"/>
              </w:rPr>
            </w:pPr>
            <w:r w:rsidRPr="00C20435">
              <w:rPr>
                <w:color w:val="000000"/>
                <w:sz w:val="20"/>
                <w:szCs w:val="20"/>
              </w:rPr>
              <w:t>2.13</w:t>
            </w:r>
          </w:p>
        </w:tc>
        <w:tc>
          <w:tcPr>
            <w:tcW w:w="416" w:type="pct"/>
            <w:shd w:val="clear" w:color="auto" w:fill="auto"/>
            <w:noWrap/>
            <w:vAlign w:val="center"/>
            <w:hideMark/>
          </w:tcPr>
          <w:p w14:paraId="2AE20C86" w14:textId="7777777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3D074D71" w14:textId="7777777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5C32BCF1" w14:textId="77777777"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2187620A" w14:textId="77777777" w:rsidR="00C20435" w:rsidRPr="00C20435" w:rsidRDefault="00C20435" w:rsidP="00C20435">
            <w:pPr>
              <w:jc w:val="center"/>
              <w:rPr>
                <w:color w:val="000000"/>
                <w:sz w:val="20"/>
                <w:szCs w:val="20"/>
              </w:rPr>
            </w:pPr>
            <w:r w:rsidRPr="00C20435">
              <w:rPr>
                <w:color w:val="000000"/>
                <w:sz w:val="20"/>
                <w:szCs w:val="20"/>
              </w:rPr>
              <w:t>0.00</w:t>
            </w:r>
          </w:p>
        </w:tc>
      </w:tr>
      <w:tr w:rsidR="00C20435" w:rsidRPr="00C20435" w14:paraId="0A9EFD55" w14:textId="77777777" w:rsidTr="00C20435">
        <w:trPr>
          <w:trHeight w:val="20"/>
        </w:trPr>
        <w:tc>
          <w:tcPr>
            <w:tcW w:w="1988" w:type="pct"/>
            <w:shd w:val="clear" w:color="auto" w:fill="auto"/>
            <w:vAlign w:val="center"/>
            <w:hideMark/>
          </w:tcPr>
          <w:p w14:paraId="2ACFCF7D" w14:textId="77777777" w:rsidR="00C20435" w:rsidRPr="00C20435" w:rsidRDefault="00C20435" w:rsidP="00C20435">
            <w:pPr>
              <w:rPr>
                <w:color w:val="000000"/>
                <w:sz w:val="20"/>
                <w:szCs w:val="20"/>
              </w:rPr>
            </w:pPr>
            <w:r w:rsidRPr="00C20435">
              <w:rPr>
                <w:color w:val="000000"/>
                <w:sz w:val="20"/>
                <w:szCs w:val="20"/>
              </w:rPr>
              <w:t>Всего по поселению, в т. ч.:</w:t>
            </w:r>
          </w:p>
        </w:tc>
        <w:tc>
          <w:tcPr>
            <w:tcW w:w="366" w:type="pct"/>
            <w:vAlign w:val="bottom"/>
          </w:tcPr>
          <w:p w14:paraId="74099AB1" w14:textId="6DF1E459" w:rsidR="00C20435" w:rsidRPr="00C20435" w:rsidRDefault="00C20435" w:rsidP="00C20435">
            <w:pPr>
              <w:jc w:val="center"/>
              <w:rPr>
                <w:color w:val="000000"/>
                <w:sz w:val="20"/>
                <w:szCs w:val="20"/>
              </w:rPr>
            </w:pPr>
            <w:r w:rsidRPr="00C20435">
              <w:rPr>
                <w:color w:val="000000"/>
                <w:sz w:val="20"/>
                <w:szCs w:val="20"/>
              </w:rPr>
              <w:t> </w:t>
            </w:r>
          </w:p>
        </w:tc>
        <w:tc>
          <w:tcPr>
            <w:tcW w:w="366" w:type="pct"/>
            <w:shd w:val="clear" w:color="auto" w:fill="auto"/>
            <w:noWrap/>
            <w:vAlign w:val="center"/>
            <w:hideMark/>
          </w:tcPr>
          <w:p w14:paraId="0157A556" w14:textId="3DAEC00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1A6E8D31"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1E2B4614"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7D2C31DC" w14:textId="77777777" w:rsidR="00C20435" w:rsidRPr="00C20435" w:rsidRDefault="00C20435" w:rsidP="00C20435">
            <w:pPr>
              <w:jc w:val="center"/>
              <w:rPr>
                <w:color w:val="000000"/>
                <w:sz w:val="20"/>
                <w:szCs w:val="20"/>
              </w:rPr>
            </w:pPr>
            <w:r w:rsidRPr="00C20435">
              <w:rPr>
                <w:color w:val="000000"/>
                <w:sz w:val="20"/>
                <w:szCs w:val="20"/>
              </w:rPr>
              <w:t>3.87</w:t>
            </w:r>
          </w:p>
        </w:tc>
        <w:tc>
          <w:tcPr>
            <w:tcW w:w="416" w:type="pct"/>
            <w:shd w:val="clear" w:color="auto" w:fill="auto"/>
            <w:noWrap/>
            <w:vAlign w:val="center"/>
            <w:hideMark/>
          </w:tcPr>
          <w:p w14:paraId="2381BD25"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43420C2F" w14:textId="77777777" w:rsidR="00C20435" w:rsidRPr="00C20435" w:rsidRDefault="00C20435" w:rsidP="00C20435">
            <w:pPr>
              <w:jc w:val="center"/>
              <w:rPr>
                <w:color w:val="000000"/>
                <w:sz w:val="20"/>
                <w:szCs w:val="20"/>
              </w:rPr>
            </w:pPr>
            <w:r w:rsidRPr="00C20435">
              <w:rPr>
                <w:color w:val="000000"/>
                <w:sz w:val="20"/>
                <w:szCs w:val="20"/>
              </w:rPr>
              <w:t>0.35</w:t>
            </w:r>
          </w:p>
        </w:tc>
        <w:tc>
          <w:tcPr>
            <w:tcW w:w="311" w:type="pct"/>
            <w:shd w:val="clear" w:color="auto" w:fill="auto"/>
            <w:noWrap/>
            <w:vAlign w:val="center"/>
            <w:hideMark/>
          </w:tcPr>
          <w:p w14:paraId="57DA3573" w14:textId="77777777"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69415677" w14:textId="77777777" w:rsidR="00C20435" w:rsidRPr="00C20435" w:rsidRDefault="00C20435" w:rsidP="00C20435">
            <w:pPr>
              <w:jc w:val="center"/>
              <w:rPr>
                <w:color w:val="000000"/>
                <w:sz w:val="20"/>
                <w:szCs w:val="20"/>
              </w:rPr>
            </w:pPr>
            <w:r w:rsidRPr="00C20435">
              <w:rPr>
                <w:color w:val="000000"/>
                <w:sz w:val="20"/>
                <w:szCs w:val="20"/>
              </w:rPr>
              <w:t>0.00</w:t>
            </w:r>
          </w:p>
        </w:tc>
      </w:tr>
      <w:tr w:rsidR="00C20435" w:rsidRPr="00C20435" w14:paraId="2CD3097C" w14:textId="77777777" w:rsidTr="00C20435">
        <w:trPr>
          <w:trHeight w:val="20"/>
        </w:trPr>
        <w:tc>
          <w:tcPr>
            <w:tcW w:w="1988" w:type="pct"/>
            <w:shd w:val="clear" w:color="auto" w:fill="auto"/>
            <w:vAlign w:val="center"/>
            <w:hideMark/>
          </w:tcPr>
          <w:p w14:paraId="35C0BC48" w14:textId="77777777" w:rsidR="00C20435" w:rsidRPr="00C20435" w:rsidRDefault="00C20435" w:rsidP="00C20435">
            <w:pPr>
              <w:rPr>
                <w:color w:val="000000"/>
                <w:sz w:val="20"/>
                <w:szCs w:val="20"/>
              </w:rPr>
            </w:pPr>
            <w:r w:rsidRPr="00C20435">
              <w:rPr>
                <w:color w:val="000000"/>
                <w:sz w:val="20"/>
                <w:szCs w:val="20"/>
              </w:rPr>
              <w:t>индивидуальная жилищная застройка</w:t>
            </w:r>
          </w:p>
        </w:tc>
        <w:tc>
          <w:tcPr>
            <w:tcW w:w="366" w:type="pct"/>
            <w:vAlign w:val="bottom"/>
          </w:tcPr>
          <w:p w14:paraId="6B740306" w14:textId="73D21002" w:rsidR="00C20435" w:rsidRPr="00C20435" w:rsidRDefault="00C20435" w:rsidP="00C20435">
            <w:pPr>
              <w:jc w:val="center"/>
              <w:rPr>
                <w:color w:val="000000"/>
                <w:sz w:val="20"/>
                <w:szCs w:val="20"/>
              </w:rPr>
            </w:pPr>
            <w:r w:rsidRPr="00C20435">
              <w:rPr>
                <w:color w:val="000000"/>
                <w:sz w:val="20"/>
                <w:szCs w:val="20"/>
              </w:rPr>
              <w:t> </w:t>
            </w:r>
          </w:p>
        </w:tc>
        <w:tc>
          <w:tcPr>
            <w:tcW w:w="366" w:type="pct"/>
            <w:shd w:val="clear" w:color="auto" w:fill="auto"/>
            <w:noWrap/>
            <w:vAlign w:val="center"/>
            <w:hideMark/>
          </w:tcPr>
          <w:p w14:paraId="3E03E8F4" w14:textId="2F806373"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370CA777" w14:textId="7777777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7B815D5D" w14:textId="7777777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2CE7B086" w14:textId="77777777" w:rsidR="00C20435" w:rsidRPr="00C20435" w:rsidRDefault="00C20435" w:rsidP="00C20435">
            <w:pPr>
              <w:jc w:val="center"/>
              <w:rPr>
                <w:color w:val="000000"/>
                <w:sz w:val="20"/>
                <w:szCs w:val="20"/>
              </w:rPr>
            </w:pPr>
            <w:r w:rsidRPr="00C20435">
              <w:rPr>
                <w:color w:val="000000"/>
                <w:sz w:val="20"/>
                <w:szCs w:val="20"/>
              </w:rPr>
              <w:t>0.00</w:t>
            </w:r>
          </w:p>
        </w:tc>
        <w:tc>
          <w:tcPr>
            <w:tcW w:w="416" w:type="pct"/>
            <w:shd w:val="clear" w:color="auto" w:fill="auto"/>
            <w:noWrap/>
            <w:vAlign w:val="center"/>
            <w:hideMark/>
          </w:tcPr>
          <w:p w14:paraId="4F6BC258" w14:textId="7777777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740B969D" w14:textId="7777777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7B9DED68" w14:textId="77777777"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74A9B008" w14:textId="77777777" w:rsidR="00C20435" w:rsidRPr="00C20435" w:rsidRDefault="00C20435" w:rsidP="00C20435">
            <w:pPr>
              <w:jc w:val="center"/>
              <w:rPr>
                <w:color w:val="000000"/>
                <w:sz w:val="20"/>
                <w:szCs w:val="20"/>
              </w:rPr>
            </w:pPr>
            <w:r w:rsidRPr="00C20435">
              <w:rPr>
                <w:color w:val="000000"/>
                <w:sz w:val="20"/>
                <w:szCs w:val="20"/>
              </w:rPr>
              <w:t>0.00</w:t>
            </w:r>
          </w:p>
        </w:tc>
      </w:tr>
      <w:tr w:rsidR="00C20435" w:rsidRPr="00C20435" w14:paraId="7A523A7A" w14:textId="77777777" w:rsidTr="00C20435">
        <w:trPr>
          <w:trHeight w:val="20"/>
        </w:trPr>
        <w:tc>
          <w:tcPr>
            <w:tcW w:w="1988" w:type="pct"/>
            <w:shd w:val="clear" w:color="auto" w:fill="auto"/>
            <w:vAlign w:val="center"/>
            <w:hideMark/>
          </w:tcPr>
          <w:p w14:paraId="545C331F" w14:textId="77777777" w:rsidR="00C20435" w:rsidRPr="00C20435" w:rsidRDefault="00C20435" w:rsidP="00C20435">
            <w:pPr>
              <w:rPr>
                <w:color w:val="000000"/>
                <w:sz w:val="20"/>
                <w:szCs w:val="20"/>
              </w:rPr>
            </w:pPr>
            <w:r w:rsidRPr="00C20435">
              <w:rPr>
                <w:color w:val="000000"/>
                <w:sz w:val="20"/>
                <w:szCs w:val="20"/>
              </w:rPr>
              <w:t>Многоэтажный жилищный фонд, в т. ч. по кадастровым кварталам:</w:t>
            </w:r>
          </w:p>
        </w:tc>
        <w:tc>
          <w:tcPr>
            <w:tcW w:w="366" w:type="pct"/>
            <w:vAlign w:val="bottom"/>
          </w:tcPr>
          <w:p w14:paraId="3DF02913" w14:textId="5CBD094C" w:rsidR="00C20435" w:rsidRPr="00C20435" w:rsidRDefault="00C20435" w:rsidP="00C20435">
            <w:pPr>
              <w:jc w:val="center"/>
              <w:rPr>
                <w:color w:val="000000"/>
                <w:sz w:val="20"/>
                <w:szCs w:val="20"/>
              </w:rPr>
            </w:pPr>
            <w:r w:rsidRPr="00C20435">
              <w:rPr>
                <w:color w:val="000000"/>
                <w:sz w:val="20"/>
                <w:szCs w:val="20"/>
              </w:rPr>
              <w:t> </w:t>
            </w:r>
          </w:p>
        </w:tc>
        <w:tc>
          <w:tcPr>
            <w:tcW w:w="366" w:type="pct"/>
            <w:shd w:val="clear" w:color="auto" w:fill="auto"/>
            <w:noWrap/>
            <w:vAlign w:val="center"/>
            <w:hideMark/>
          </w:tcPr>
          <w:p w14:paraId="70220FB0" w14:textId="5CA4EB9F"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65C0D490"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31A77B72"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013783CF" w14:textId="77777777" w:rsidR="00C20435" w:rsidRPr="00C20435" w:rsidRDefault="00C20435" w:rsidP="00C20435">
            <w:pPr>
              <w:jc w:val="center"/>
              <w:rPr>
                <w:color w:val="000000"/>
                <w:sz w:val="20"/>
                <w:szCs w:val="20"/>
              </w:rPr>
            </w:pPr>
            <w:r w:rsidRPr="00C20435">
              <w:rPr>
                <w:color w:val="000000"/>
                <w:sz w:val="20"/>
                <w:szCs w:val="20"/>
              </w:rPr>
              <w:t>3.87</w:t>
            </w:r>
          </w:p>
        </w:tc>
        <w:tc>
          <w:tcPr>
            <w:tcW w:w="416" w:type="pct"/>
            <w:shd w:val="clear" w:color="auto" w:fill="auto"/>
            <w:noWrap/>
            <w:vAlign w:val="center"/>
            <w:hideMark/>
          </w:tcPr>
          <w:p w14:paraId="49C842F0" w14:textId="77777777" w:rsidR="00C20435" w:rsidRPr="00C20435" w:rsidRDefault="00C20435" w:rsidP="00C20435">
            <w:pPr>
              <w:jc w:val="center"/>
              <w:rPr>
                <w:color w:val="000000"/>
                <w:sz w:val="20"/>
                <w:szCs w:val="20"/>
              </w:rPr>
            </w:pPr>
            <w:r w:rsidRPr="00C20435">
              <w:rPr>
                <w:color w:val="000000"/>
                <w:sz w:val="20"/>
                <w:szCs w:val="20"/>
              </w:rPr>
              <w:t>3.87</w:t>
            </w:r>
          </w:p>
        </w:tc>
        <w:tc>
          <w:tcPr>
            <w:tcW w:w="311" w:type="pct"/>
            <w:shd w:val="clear" w:color="auto" w:fill="auto"/>
            <w:noWrap/>
            <w:vAlign w:val="center"/>
            <w:hideMark/>
          </w:tcPr>
          <w:p w14:paraId="22BCC782" w14:textId="77777777" w:rsidR="00C20435" w:rsidRPr="00C20435" w:rsidRDefault="00C20435" w:rsidP="00C20435">
            <w:pPr>
              <w:jc w:val="center"/>
              <w:rPr>
                <w:color w:val="000000"/>
                <w:sz w:val="20"/>
                <w:szCs w:val="20"/>
              </w:rPr>
            </w:pPr>
            <w:r w:rsidRPr="00C20435">
              <w:rPr>
                <w:color w:val="000000"/>
                <w:sz w:val="20"/>
                <w:szCs w:val="20"/>
              </w:rPr>
              <w:t>0.35</w:t>
            </w:r>
          </w:p>
        </w:tc>
        <w:tc>
          <w:tcPr>
            <w:tcW w:w="311" w:type="pct"/>
            <w:shd w:val="clear" w:color="auto" w:fill="auto"/>
            <w:noWrap/>
            <w:vAlign w:val="center"/>
            <w:hideMark/>
          </w:tcPr>
          <w:p w14:paraId="3F3E8EC2" w14:textId="77777777"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5DF77BB8" w14:textId="77777777" w:rsidR="00C20435" w:rsidRPr="00C20435" w:rsidRDefault="00C20435" w:rsidP="00C20435">
            <w:pPr>
              <w:jc w:val="center"/>
              <w:rPr>
                <w:color w:val="000000"/>
                <w:sz w:val="20"/>
                <w:szCs w:val="20"/>
              </w:rPr>
            </w:pPr>
            <w:r w:rsidRPr="00C20435">
              <w:rPr>
                <w:color w:val="000000"/>
                <w:sz w:val="20"/>
                <w:szCs w:val="20"/>
              </w:rPr>
              <w:t>0.00</w:t>
            </w:r>
          </w:p>
        </w:tc>
      </w:tr>
      <w:tr w:rsidR="00C20435" w:rsidRPr="00C20435" w14:paraId="58EDFA97" w14:textId="77777777" w:rsidTr="00C20435">
        <w:trPr>
          <w:trHeight w:val="20"/>
        </w:trPr>
        <w:tc>
          <w:tcPr>
            <w:tcW w:w="1988" w:type="pct"/>
            <w:shd w:val="clear" w:color="auto" w:fill="auto"/>
            <w:vAlign w:val="center"/>
            <w:hideMark/>
          </w:tcPr>
          <w:p w14:paraId="1C597D6B" w14:textId="77777777" w:rsidR="00C20435" w:rsidRPr="00C20435" w:rsidRDefault="00C20435" w:rsidP="00C20435">
            <w:pPr>
              <w:rPr>
                <w:color w:val="000000"/>
                <w:sz w:val="20"/>
                <w:szCs w:val="20"/>
              </w:rPr>
            </w:pPr>
            <w:r w:rsidRPr="00C20435">
              <w:rPr>
                <w:color w:val="000000"/>
                <w:sz w:val="20"/>
                <w:szCs w:val="20"/>
              </w:rPr>
              <w:t>Малоэтажные жилые дома секционного типа (31.1 тыс. кв. м)</w:t>
            </w:r>
          </w:p>
        </w:tc>
        <w:tc>
          <w:tcPr>
            <w:tcW w:w="366" w:type="pct"/>
            <w:shd w:val="clear" w:color="auto" w:fill="auto"/>
            <w:vAlign w:val="bottom"/>
          </w:tcPr>
          <w:p w14:paraId="4A07523D" w14:textId="5B1A8A17" w:rsidR="00C20435" w:rsidRPr="00C20435" w:rsidRDefault="00C20435" w:rsidP="00C20435">
            <w:pPr>
              <w:jc w:val="center"/>
              <w:rPr>
                <w:color w:val="000000"/>
                <w:sz w:val="20"/>
                <w:szCs w:val="20"/>
              </w:rPr>
            </w:pPr>
            <w:r w:rsidRPr="00C20435">
              <w:rPr>
                <w:color w:val="000000"/>
                <w:sz w:val="20"/>
                <w:szCs w:val="20"/>
              </w:rPr>
              <w:t>котельная «Лена»</w:t>
            </w:r>
          </w:p>
        </w:tc>
        <w:tc>
          <w:tcPr>
            <w:tcW w:w="366" w:type="pct"/>
            <w:shd w:val="clear" w:color="auto" w:fill="auto"/>
            <w:noWrap/>
            <w:vAlign w:val="center"/>
            <w:hideMark/>
          </w:tcPr>
          <w:p w14:paraId="302D213A" w14:textId="6DB35BE9"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4E60801E" w14:textId="77777777" w:rsidR="00C20435" w:rsidRPr="00C20435" w:rsidRDefault="00C20435" w:rsidP="00C20435">
            <w:pPr>
              <w:jc w:val="center"/>
              <w:rPr>
                <w:color w:val="000000"/>
                <w:sz w:val="20"/>
                <w:szCs w:val="20"/>
              </w:rPr>
            </w:pPr>
            <w:r w:rsidRPr="00C20435">
              <w:rPr>
                <w:color w:val="000000"/>
                <w:sz w:val="20"/>
                <w:szCs w:val="20"/>
              </w:rPr>
              <w:t>0.346</w:t>
            </w:r>
          </w:p>
        </w:tc>
        <w:tc>
          <w:tcPr>
            <w:tcW w:w="311" w:type="pct"/>
            <w:shd w:val="clear" w:color="auto" w:fill="auto"/>
            <w:noWrap/>
            <w:vAlign w:val="center"/>
            <w:hideMark/>
          </w:tcPr>
          <w:p w14:paraId="671FD4C4" w14:textId="77777777" w:rsidR="00C20435" w:rsidRPr="00C20435" w:rsidRDefault="00C20435" w:rsidP="00C20435">
            <w:pPr>
              <w:jc w:val="center"/>
              <w:rPr>
                <w:color w:val="000000"/>
                <w:sz w:val="20"/>
                <w:szCs w:val="20"/>
              </w:rPr>
            </w:pPr>
            <w:r w:rsidRPr="00C20435">
              <w:rPr>
                <w:color w:val="000000"/>
                <w:sz w:val="20"/>
                <w:szCs w:val="20"/>
              </w:rPr>
              <w:t>0.346</w:t>
            </w:r>
          </w:p>
        </w:tc>
        <w:tc>
          <w:tcPr>
            <w:tcW w:w="311" w:type="pct"/>
            <w:shd w:val="clear" w:color="auto" w:fill="auto"/>
            <w:noWrap/>
            <w:vAlign w:val="center"/>
            <w:hideMark/>
          </w:tcPr>
          <w:p w14:paraId="4B324330" w14:textId="77777777" w:rsidR="00C20435" w:rsidRPr="00C20435" w:rsidRDefault="00C20435" w:rsidP="00C20435">
            <w:pPr>
              <w:jc w:val="center"/>
              <w:rPr>
                <w:color w:val="000000"/>
                <w:sz w:val="20"/>
                <w:szCs w:val="20"/>
              </w:rPr>
            </w:pPr>
            <w:r w:rsidRPr="00C20435">
              <w:rPr>
                <w:color w:val="000000"/>
                <w:sz w:val="20"/>
                <w:szCs w:val="20"/>
              </w:rPr>
              <w:t>0.346</w:t>
            </w:r>
          </w:p>
        </w:tc>
        <w:tc>
          <w:tcPr>
            <w:tcW w:w="416" w:type="pct"/>
            <w:shd w:val="clear" w:color="auto" w:fill="auto"/>
            <w:noWrap/>
            <w:vAlign w:val="center"/>
            <w:hideMark/>
          </w:tcPr>
          <w:p w14:paraId="62485610" w14:textId="77777777" w:rsidR="00C20435" w:rsidRPr="00C20435" w:rsidRDefault="00C20435" w:rsidP="00C20435">
            <w:pPr>
              <w:jc w:val="center"/>
              <w:rPr>
                <w:color w:val="000000"/>
                <w:sz w:val="20"/>
                <w:szCs w:val="20"/>
              </w:rPr>
            </w:pPr>
            <w:r w:rsidRPr="00C20435">
              <w:rPr>
                <w:color w:val="000000"/>
                <w:sz w:val="20"/>
                <w:szCs w:val="20"/>
              </w:rPr>
              <w:t>0.346</w:t>
            </w:r>
          </w:p>
        </w:tc>
        <w:tc>
          <w:tcPr>
            <w:tcW w:w="311" w:type="pct"/>
            <w:shd w:val="clear" w:color="auto" w:fill="auto"/>
            <w:noWrap/>
            <w:vAlign w:val="center"/>
            <w:hideMark/>
          </w:tcPr>
          <w:p w14:paraId="0C1A848C" w14:textId="77777777" w:rsidR="00C20435" w:rsidRPr="00C20435" w:rsidRDefault="00C20435" w:rsidP="00C20435">
            <w:pPr>
              <w:jc w:val="center"/>
              <w:rPr>
                <w:color w:val="000000"/>
                <w:sz w:val="20"/>
                <w:szCs w:val="20"/>
              </w:rPr>
            </w:pPr>
            <w:r w:rsidRPr="00C20435">
              <w:rPr>
                <w:color w:val="000000"/>
                <w:sz w:val="20"/>
                <w:szCs w:val="20"/>
              </w:rPr>
              <w:t>0.346</w:t>
            </w:r>
          </w:p>
        </w:tc>
        <w:tc>
          <w:tcPr>
            <w:tcW w:w="311" w:type="pct"/>
            <w:shd w:val="clear" w:color="auto" w:fill="auto"/>
            <w:noWrap/>
            <w:vAlign w:val="center"/>
            <w:hideMark/>
          </w:tcPr>
          <w:p w14:paraId="705BB570" w14:textId="216508E9"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094C8DF1" w14:textId="55F2EF14" w:rsidR="00C20435" w:rsidRPr="00C20435" w:rsidRDefault="00C20435" w:rsidP="00C20435">
            <w:pPr>
              <w:jc w:val="center"/>
              <w:rPr>
                <w:color w:val="000000"/>
                <w:sz w:val="20"/>
                <w:szCs w:val="20"/>
              </w:rPr>
            </w:pPr>
            <w:r w:rsidRPr="00C20435">
              <w:rPr>
                <w:color w:val="000000"/>
                <w:sz w:val="20"/>
                <w:szCs w:val="20"/>
              </w:rPr>
              <w:t>0.00</w:t>
            </w:r>
          </w:p>
        </w:tc>
      </w:tr>
      <w:tr w:rsidR="00C20435" w:rsidRPr="00C20435" w14:paraId="66192897" w14:textId="77777777" w:rsidTr="00C20435">
        <w:trPr>
          <w:trHeight w:val="20"/>
        </w:trPr>
        <w:tc>
          <w:tcPr>
            <w:tcW w:w="1988" w:type="pct"/>
            <w:shd w:val="clear" w:color="auto" w:fill="auto"/>
            <w:vAlign w:val="center"/>
            <w:hideMark/>
          </w:tcPr>
          <w:p w14:paraId="47B161E5" w14:textId="77777777" w:rsidR="00C20435" w:rsidRPr="00C20435" w:rsidRDefault="00C20435" w:rsidP="00C20435">
            <w:pPr>
              <w:rPr>
                <w:color w:val="000000"/>
                <w:sz w:val="20"/>
                <w:szCs w:val="20"/>
              </w:rPr>
            </w:pPr>
            <w:r w:rsidRPr="00C20435">
              <w:rPr>
                <w:color w:val="000000"/>
                <w:sz w:val="20"/>
                <w:szCs w:val="20"/>
              </w:rPr>
              <w:t>мкр. МЖД ИЗП (80.5 тыс. кв. м)</w:t>
            </w:r>
          </w:p>
        </w:tc>
        <w:tc>
          <w:tcPr>
            <w:tcW w:w="366" w:type="pct"/>
          </w:tcPr>
          <w:p w14:paraId="6D603EA4" w14:textId="24307A43" w:rsidR="00C20435" w:rsidRPr="00C20435" w:rsidRDefault="00C20435" w:rsidP="00C20435">
            <w:pPr>
              <w:jc w:val="center"/>
              <w:rPr>
                <w:color w:val="000000"/>
                <w:sz w:val="20"/>
                <w:szCs w:val="20"/>
              </w:rPr>
            </w:pPr>
            <w:r w:rsidRPr="00C20435">
              <w:rPr>
                <w:color w:val="000000"/>
                <w:sz w:val="20"/>
                <w:szCs w:val="20"/>
              </w:rPr>
              <w:t>Котельная "ИНК"</w:t>
            </w:r>
          </w:p>
        </w:tc>
        <w:tc>
          <w:tcPr>
            <w:tcW w:w="366" w:type="pct"/>
            <w:shd w:val="clear" w:color="auto" w:fill="auto"/>
            <w:vAlign w:val="center"/>
            <w:hideMark/>
          </w:tcPr>
          <w:p w14:paraId="7B055BF7" w14:textId="08D45146"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vAlign w:val="center"/>
            <w:hideMark/>
          </w:tcPr>
          <w:p w14:paraId="17A60167" w14:textId="77777777" w:rsidR="00C20435" w:rsidRPr="00C20435" w:rsidRDefault="00C20435" w:rsidP="00C20435">
            <w:pPr>
              <w:jc w:val="center"/>
              <w:rPr>
                <w:color w:val="000000"/>
                <w:sz w:val="20"/>
                <w:szCs w:val="20"/>
              </w:rPr>
            </w:pPr>
            <w:r w:rsidRPr="00C20435">
              <w:rPr>
                <w:color w:val="000000"/>
                <w:sz w:val="20"/>
                <w:szCs w:val="20"/>
              </w:rPr>
              <w:t>3.525</w:t>
            </w:r>
          </w:p>
        </w:tc>
        <w:tc>
          <w:tcPr>
            <w:tcW w:w="311" w:type="pct"/>
            <w:shd w:val="clear" w:color="auto" w:fill="auto"/>
            <w:vAlign w:val="center"/>
            <w:hideMark/>
          </w:tcPr>
          <w:p w14:paraId="56908AD5" w14:textId="77777777" w:rsidR="00C20435" w:rsidRPr="00C20435" w:rsidRDefault="00C20435" w:rsidP="00C20435">
            <w:pPr>
              <w:jc w:val="center"/>
              <w:rPr>
                <w:color w:val="000000"/>
                <w:sz w:val="20"/>
                <w:szCs w:val="20"/>
              </w:rPr>
            </w:pPr>
            <w:r w:rsidRPr="00C20435">
              <w:rPr>
                <w:color w:val="000000"/>
                <w:sz w:val="20"/>
                <w:szCs w:val="20"/>
              </w:rPr>
              <w:t>3.525</w:t>
            </w:r>
          </w:p>
        </w:tc>
        <w:tc>
          <w:tcPr>
            <w:tcW w:w="311" w:type="pct"/>
            <w:shd w:val="clear" w:color="auto" w:fill="auto"/>
            <w:vAlign w:val="center"/>
            <w:hideMark/>
          </w:tcPr>
          <w:p w14:paraId="022AF2FC" w14:textId="77777777" w:rsidR="00C20435" w:rsidRPr="00C20435" w:rsidRDefault="00C20435" w:rsidP="00C20435">
            <w:pPr>
              <w:jc w:val="center"/>
              <w:rPr>
                <w:color w:val="000000"/>
                <w:sz w:val="20"/>
                <w:szCs w:val="20"/>
              </w:rPr>
            </w:pPr>
            <w:r w:rsidRPr="00C20435">
              <w:rPr>
                <w:color w:val="000000"/>
                <w:sz w:val="20"/>
                <w:szCs w:val="20"/>
              </w:rPr>
              <w:t>3.525</w:t>
            </w:r>
          </w:p>
        </w:tc>
        <w:tc>
          <w:tcPr>
            <w:tcW w:w="416" w:type="pct"/>
            <w:shd w:val="clear" w:color="auto" w:fill="auto"/>
            <w:vAlign w:val="center"/>
            <w:hideMark/>
          </w:tcPr>
          <w:p w14:paraId="44B86CB6" w14:textId="77777777" w:rsidR="00C20435" w:rsidRPr="00C20435" w:rsidRDefault="00C20435" w:rsidP="00C20435">
            <w:pPr>
              <w:jc w:val="center"/>
              <w:rPr>
                <w:color w:val="000000"/>
                <w:sz w:val="20"/>
                <w:szCs w:val="20"/>
              </w:rPr>
            </w:pPr>
            <w:r w:rsidRPr="00C20435">
              <w:rPr>
                <w:color w:val="000000"/>
                <w:sz w:val="20"/>
                <w:szCs w:val="20"/>
              </w:rPr>
              <w:t>3.525</w:t>
            </w:r>
          </w:p>
        </w:tc>
        <w:tc>
          <w:tcPr>
            <w:tcW w:w="311" w:type="pct"/>
            <w:shd w:val="clear" w:color="auto" w:fill="auto"/>
            <w:vAlign w:val="center"/>
            <w:hideMark/>
          </w:tcPr>
          <w:p w14:paraId="722F60AD" w14:textId="73AB2A87" w:rsidR="00C20435" w:rsidRPr="00C20435" w:rsidRDefault="00C20435" w:rsidP="00C20435">
            <w:pPr>
              <w:jc w:val="center"/>
              <w:rPr>
                <w:color w:val="000000"/>
                <w:sz w:val="20"/>
                <w:szCs w:val="20"/>
              </w:rPr>
            </w:pPr>
            <w:r w:rsidRPr="00C20435">
              <w:rPr>
                <w:color w:val="000000"/>
                <w:sz w:val="20"/>
                <w:szCs w:val="20"/>
              </w:rPr>
              <w:t>0.00</w:t>
            </w:r>
          </w:p>
        </w:tc>
        <w:tc>
          <w:tcPr>
            <w:tcW w:w="311" w:type="pct"/>
            <w:shd w:val="clear" w:color="auto" w:fill="auto"/>
            <w:noWrap/>
            <w:vAlign w:val="center"/>
            <w:hideMark/>
          </w:tcPr>
          <w:p w14:paraId="1E9CC689" w14:textId="666578D7" w:rsidR="00C20435" w:rsidRPr="00C20435" w:rsidRDefault="00C20435" w:rsidP="00C20435">
            <w:pPr>
              <w:jc w:val="center"/>
              <w:rPr>
                <w:color w:val="000000"/>
                <w:sz w:val="20"/>
                <w:szCs w:val="20"/>
              </w:rPr>
            </w:pPr>
            <w:r w:rsidRPr="00C20435">
              <w:rPr>
                <w:color w:val="000000"/>
                <w:sz w:val="20"/>
                <w:szCs w:val="20"/>
              </w:rPr>
              <w:t>0.00</w:t>
            </w:r>
          </w:p>
        </w:tc>
        <w:tc>
          <w:tcPr>
            <w:tcW w:w="309" w:type="pct"/>
            <w:shd w:val="clear" w:color="auto" w:fill="auto"/>
            <w:noWrap/>
            <w:vAlign w:val="center"/>
            <w:hideMark/>
          </w:tcPr>
          <w:p w14:paraId="7F7928A4" w14:textId="073062DA" w:rsidR="00C20435" w:rsidRPr="00C20435" w:rsidRDefault="00C20435" w:rsidP="00C20435">
            <w:pPr>
              <w:jc w:val="center"/>
              <w:rPr>
                <w:color w:val="000000"/>
                <w:sz w:val="20"/>
                <w:szCs w:val="20"/>
              </w:rPr>
            </w:pPr>
            <w:r w:rsidRPr="00C20435">
              <w:rPr>
                <w:color w:val="000000"/>
                <w:sz w:val="20"/>
                <w:szCs w:val="20"/>
              </w:rPr>
              <w:t>0.00</w:t>
            </w:r>
          </w:p>
        </w:tc>
      </w:tr>
    </w:tbl>
    <w:p w14:paraId="541D8EA9" w14:textId="7D54813B" w:rsidR="00CF1E14" w:rsidRPr="00B534DB" w:rsidRDefault="00CF1E14" w:rsidP="00BB2FAF">
      <w:pPr>
        <w:pStyle w:val="afffffffff8"/>
        <w:rPr>
          <w:lang w:val="ru-RU"/>
        </w:rPr>
      </w:pPr>
      <w:bookmarkStart w:id="455" w:name="_Toc79065504"/>
      <w:r w:rsidRPr="00B534DB">
        <w:rPr>
          <w:bCs/>
          <w:lang w:val="ru-RU"/>
        </w:rPr>
        <w:t>Таблица 2.</w:t>
      </w:r>
      <w:r w:rsidRPr="00C713F6">
        <w:rPr>
          <w:bCs/>
        </w:rPr>
        <w:fldChar w:fldCharType="begin"/>
      </w:r>
      <w:r w:rsidRPr="00B534DB">
        <w:rPr>
          <w:bCs/>
          <w:lang w:val="ru-RU"/>
        </w:rPr>
        <w:instrText xml:space="preserve"> </w:instrText>
      </w:r>
      <w:r w:rsidRPr="00C713F6">
        <w:rPr>
          <w:bCs/>
        </w:rPr>
        <w:instrText>SEQ</w:instrText>
      </w:r>
      <w:r w:rsidRPr="00B534DB">
        <w:rPr>
          <w:bCs/>
          <w:lang w:val="ru-RU"/>
        </w:rPr>
        <w:instrText xml:space="preserve"> Таблица_П49. \* </w:instrText>
      </w:r>
      <w:r w:rsidRPr="00C713F6">
        <w:rPr>
          <w:bCs/>
        </w:rPr>
        <w:instrText>ARABIC</w:instrText>
      </w:r>
      <w:r w:rsidRPr="00B534DB">
        <w:rPr>
          <w:bCs/>
          <w:lang w:val="ru-RU"/>
        </w:rPr>
        <w:instrText xml:space="preserve"> </w:instrText>
      </w:r>
      <w:r w:rsidRPr="00C713F6">
        <w:rPr>
          <w:bCs/>
        </w:rPr>
        <w:fldChar w:fldCharType="separate"/>
      </w:r>
      <w:r w:rsidR="00C20435" w:rsidRPr="000D0B8A">
        <w:rPr>
          <w:bCs/>
          <w:noProof/>
          <w:lang w:val="ru-RU"/>
        </w:rPr>
        <w:t>21</w:t>
      </w:r>
      <w:r w:rsidRPr="00C713F6">
        <w:rPr>
          <w:bCs/>
        </w:rPr>
        <w:fldChar w:fldCharType="end"/>
      </w:r>
      <w:r w:rsidRPr="00B534DB">
        <w:rPr>
          <w:bCs/>
          <w:lang w:val="ru-RU"/>
        </w:rPr>
        <w:t xml:space="preserve">.  </w:t>
      </w:r>
      <w:r w:rsidRPr="00B534DB">
        <w:rPr>
          <w:lang w:val="ru-RU"/>
        </w:rPr>
        <w:t>Прирост тепловой нагрузки на отопление и вентиляцию в проектируемых жилых зданиях на период разработки или актуализации схемы теплоснабжения, Гкал/год</w:t>
      </w:r>
      <w:bookmarkEnd w:id="4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7"/>
        <w:gridCol w:w="1118"/>
        <w:gridCol w:w="1128"/>
        <w:gridCol w:w="966"/>
        <w:gridCol w:w="966"/>
        <w:gridCol w:w="966"/>
        <w:gridCol w:w="966"/>
        <w:gridCol w:w="966"/>
        <w:gridCol w:w="966"/>
        <w:gridCol w:w="966"/>
      </w:tblGrid>
      <w:tr w:rsidR="00AE6310" w:rsidRPr="00C20435" w14:paraId="6D90FA95" w14:textId="4553466C" w:rsidTr="00AE6310">
        <w:trPr>
          <w:trHeight w:val="15"/>
          <w:tblHeader/>
        </w:trPr>
        <w:tc>
          <w:tcPr>
            <w:tcW w:w="5949" w:type="dxa"/>
            <w:shd w:val="clear" w:color="auto" w:fill="auto"/>
            <w:vAlign w:val="center"/>
            <w:hideMark/>
          </w:tcPr>
          <w:p w14:paraId="744CF612" w14:textId="77777777" w:rsidR="00C20435" w:rsidRPr="00C20435" w:rsidRDefault="00C20435" w:rsidP="00C20435">
            <w:pPr>
              <w:contextualSpacing/>
              <w:jc w:val="center"/>
              <w:rPr>
                <w:b/>
                <w:bCs/>
                <w:color w:val="000000"/>
                <w:sz w:val="20"/>
                <w:szCs w:val="20"/>
              </w:rPr>
            </w:pPr>
            <w:r w:rsidRPr="00C20435">
              <w:rPr>
                <w:b/>
                <w:bCs/>
                <w:color w:val="000000"/>
                <w:sz w:val="20"/>
                <w:szCs w:val="20"/>
              </w:rPr>
              <w:t>Наименование показателей</w:t>
            </w:r>
          </w:p>
        </w:tc>
        <w:tc>
          <w:tcPr>
            <w:tcW w:w="992" w:type="dxa"/>
            <w:vAlign w:val="center"/>
          </w:tcPr>
          <w:p w14:paraId="4788FE4F" w14:textId="77777777" w:rsidR="00C20435" w:rsidRPr="00C20435" w:rsidRDefault="00C20435" w:rsidP="00C20435">
            <w:pPr>
              <w:contextualSpacing/>
              <w:jc w:val="center"/>
              <w:rPr>
                <w:b/>
                <w:bCs/>
                <w:color w:val="000000"/>
                <w:sz w:val="20"/>
                <w:szCs w:val="20"/>
              </w:rPr>
            </w:pPr>
            <w:r w:rsidRPr="00C20435">
              <w:rPr>
                <w:b/>
                <w:bCs/>
                <w:color w:val="000000"/>
                <w:sz w:val="20"/>
                <w:szCs w:val="20"/>
              </w:rPr>
              <w:t>Источник</w:t>
            </w:r>
          </w:p>
        </w:tc>
        <w:tc>
          <w:tcPr>
            <w:tcW w:w="1142" w:type="dxa"/>
            <w:vAlign w:val="center"/>
          </w:tcPr>
          <w:p w14:paraId="26C16B76" w14:textId="7C8A8CB5" w:rsidR="00C20435" w:rsidRPr="00C20435" w:rsidRDefault="00C20435" w:rsidP="00C20435">
            <w:pPr>
              <w:contextualSpacing/>
              <w:jc w:val="center"/>
              <w:rPr>
                <w:b/>
                <w:bCs/>
                <w:color w:val="000000"/>
                <w:sz w:val="20"/>
                <w:szCs w:val="20"/>
              </w:rPr>
            </w:pPr>
            <w:r>
              <w:rPr>
                <w:b/>
                <w:bCs/>
                <w:color w:val="000000"/>
                <w:sz w:val="20"/>
                <w:szCs w:val="20"/>
              </w:rPr>
              <w:t>2021</w:t>
            </w:r>
          </w:p>
        </w:tc>
        <w:tc>
          <w:tcPr>
            <w:tcW w:w="0" w:type="auto"/>
            <w:vAlign w:val="center"/>
          </w:tcPr>
          <w:p w14:paraId="6544599E" w14:textId="6A44F343" w:rsidR="00C20435" w:rsidRPr="00C20435" w:rsidRDefault="00C20435" w:rsidP="00C20435">
            <w:pPr>
              <w:contextualSpacing/>
              <w:jc w:val="center"/>
              <w:rPr>
                <w:b/>
                <w:bCs/>
                <w:color w:val="000000"/>
                <w:sz w:val="20"/>
                <w:szCs w:val="20"/>
              </w:rPr>
            </w:pPr>
            <w:r>
              <w:rPr>
                <w:b/>
                <w:bCs/>
                <w:color w:val="000000"/>
                <w:sz w:val="20"/>
                <w:szCs w:val="20"/>
              </w:rPr>
              <w:t>2022</w:t>
            </w:r>
          </w:p>
        </w:tc>
        <w:tc>
          <w:tcPr>
            <w:tcW w:w="0" w:type="auto"/>
            <w:vAlign w:val="center"/>
          </w:tcPr>
          <w:p w14:paraId="0A2EF4BE" w14:textId="723546C0" w:rsidR="00C20435" w:rsidRPr="00C20435" w:rsidRDefault="00C20435" w:rsidP="00C20435">
            <w:pPr>
              <w:contextualSpacing/>
              <w:jc w:val="center"/>
              <w:rPr>
                <w:b/>
                <w:bCs/>
                <w:color w:val="000000"/>
                <w:sz w:val="20"/>
                <w:szCs w:val="20"/>
              </w:rPr>
            </w:pPr>
            <w:r>
              <w:rPr>
                <w:b/>
                <w:bCs/>
                <w:color w:val="000000"/>
                <w:sz w:val="20"/>
                <w:szCs w:val="20"/>
              </w:rPr>
              <w:t>2023</w:t>
            </w:r>
          </w:p>
        </w:tc>
        <w:tc>
          <w:tcPr>
            <w:tcW w:w="0" w:type="auto"/>
            <w:vAlign w:val="center"/>
          </w:tcPr>
          <w:p w14:paraId="466FD78B" w14:textId="00E825CC" w:rsidR="00C20435" w:rsidRPr="00C20435" w:rsidRDefault="00C20435" w:rsidP="00C20435">
            <w:pPr>
              <w:contextualSpacing/>
              <w:jc w:val="center"/>
              <w:rPr>
                <w:b/>
                <w:bCs/>
                <w:color w:val="000000"/>
                <w:sz w:val="20"/>
                <w:szCs w:val="20"/>
              </w:rPr>
            </w:pPr>
            <w:r>
              <w:rPr>
                <w:b/>
                <w:bCs/>
                <w:color w:val="000000"/>
                <w:sz w:val="20"/>
                <w:szCs w:val="20"/>
              </w:rPr>
              <w:t>2024</w:t>
            </w:r>
          </w:p>
        </w:tc>
        <w:tc>
          <w:tcPr>
            <w:tcW w:w="0" w:type="auto"/>
            <w:vAlign w:val="center"/>
          </w:tcPr>
          <w:p w14:paraId="4BACC404" w14:textId="64FEA1E7" w:rsidR="00C20435" w:rsidRPr="00C20435" w:rsidRDefault="00C20435" w:rsidP="00C20435">
            <w:pPr>
              <w:contextualSpacing/>
              <w:jc w:val="center"/>
              <w:rPr>
                <w:b/>
                <w:bCs/>
                <w:color w:val="000000"/>
                <w:sz w:val="20"/>
                <w:szCs w:val="20"/>
              </w:rPr>
            </w:pPr>
            <w:r>
              <w:rPr>
                <w:b/>
                <w:bCs/>
                <w:color w:val="000000"/>
                <w:sz w:val="20"/>
                <w:szCs w:val="20"/>
              </w:rPr>
              <w:t>2025</w:t>
            </w:r>
          </w:p>
        </w:tc>
        <w:tc>
          <w:tcPr>
            <w:tcW w:w="0" w:type="auto"/>
            <w:vAlign w:val="center"/>
          </w:tcPr>
          <w:p w14:paraId="3DE8A319" w14:textId="17960DDD" w:rsidR="00C20435" w:rsidRPr="00C20435" w:rsidRDefault="00C20435" w:rsidP="00C20435">
            <w:pPr>
              <w:contextualSpacing/>
              <w:jc w:val="center"/>
              <w:rPr>
                <w:b/>
                <w:bCs/>
                <w:color w:val="000000"/>
                <w:sz w:val="20"/>
                <w:szCs w:val="20"/>
              </w:rPr>
            </w:pPr>
            <w:r>
              <w:rPr>
                <w:b/>
                <w:bCs/>
                <w:color w:val="000000"/>
                <w:sz w:val="20"/>
                <w:szCs w:val="20"/>
              </w:rPr>
              <w:t>2026</w:t>
            </w:r>
          </w:p>
        </w:tc>
        <w:tc>
          <w:tcPr>
            <w:tcW w:w="0" w:type="auto"/>
            <w:vAlign w:val="center"/>
          </w:tcPr>
          <w:p w14:paraId="20C5C12A" w14:textId="5E4407EE" w:rsidR="00C20435" w:rsidRPr="00C20435" w:rsidRDefault="00C20435" w:rsidP="00C20435">
            <w:pPr>
              <w:contextualSpacing/>
              <w:jc w:val="center"/>
              <w:rPr>
                <w:b/>
                <w:bCs/>
                <w:color w:val="000000"/>
                <w:sz w:val="20"/>
                <w:szCs w:val="20"/>
              </w:rPr>
            </w:pPr>
            <w:r>
              <w:rPr>
                <w:b/>
                <w:bCs/>
                <w:color w:val="000000"/>
                <w:sz w:val="20"/>
                <w:szCs w:val="20"/>
              </w:rPr>
              <w:t>2027</w:t>
            </w:r>
          </w:p>
        </w:tc>
        <w:tc>
          <w:tcPr>
            <w:tcW w:w="0" w:type="auto"/>
            <w:vAlign w:val="center"/>
          </w:tcPr>
          <w:p w14:paraId="5D901BE2" w14:textId="46DF50C8" w:rsidR="00C20435" w:rsidRPr="00C20435" w:rsidRDefault="00C20435" w:rsidP="00C20435">
            <w:pPr>
              <w:contextualSpacing/>
              <w:jc w:val="center"/>
              <w:rPr>
                <w:b/>
                <w:bCs/>
                <w:color w:val="000000"/>
                <w:sz w:val="20"/>
                <w:szCs w:val="20"/>
              </w:rPr>
            </w:pPr>
            <w:r>
              <w:rPr>
                <w:b/>
                <w:bCs/>
                <w:color w:val="000000"/>
                <w:sz w:val="20"/>
                <w:szCs w:val="20"/>
              </w:rPr>
              <w:t>2028</w:t>
            </w:r>
          </w:p>
        </w:tc>
      </w:tr>
      <w:tr w:rsidR="00AE6310" w:rsidRPr="00C20435" w14:paraId="1874C753" w14:textId="002AD0AB" w:rsidTr="00AE6310">
        <w:trPr>
          <w:trHeight w:val="15"/>
        </w:trPr>
        <w:tc>
          <w:tcPr>
            <w:tcW w:w="5949" w:type="dxa"/>
            <w:shd w:val="clear" w:color="auto" w:fill="auto"/>
            <w:vAlign w:val="center"/>
            <w:hideMark/>
          </w:tcPr>
          <w:p w14:paraId="6DEA16D2" w14:textId="03B7C919" w:rsidR="00C20435" w:rsidRPr="00C20435" w:rsidRDefault="00C20435" w:rsidP="00C20435">
            <w:pPr>
              <w:contextualSpacing/>
              <w:rPr>
                <w:color w:val="000000"/>
                <w:sz w:val="20"/>
                <w:szCs w:val="20"/>
              </w:rPr>
            </w:pPr>
            <w:r w:rsidRPr="00C20435">
              <w:rPr>
                <w:color w:val="000000"/>
                <w:sz w:val="20"/>
                <w:szCs w:val="20"/>
              </w:rPr>
              <w:t xml:space="preserve">Прирост тепловой </w:t>
            </w:r>
            <w:r w:rsidR="000A153A" w:rsidRPr="00C20435">
              <w:rPr>
                <w:color w:val="000000"/>
                <w:sz w:val="20"/>
                <w:szCs w:val="20"/>
              </w:rPr>
              <w:t>нагрузки, в</w:t>
            </w:r>
            <w:r w:rsidRPr="00C20435">
              <w:rPr>
                <w:color w:val="000000"/>
                <w:sz w:val="20"/>
                <w:szCs w:val="20"/>
              </w:rPr>
              <w:t xml:space="preserve"> т. ч.:</w:t>
            </w:r>
          </w:p>
        </w:tc>
        <w:tc>
          <w:tcPr>
            <w:tcW w:w="992" w:type="dxa"/>
            <w:vAlign w:val="center"/>
          </w:tcPr>
          <w:p w14:paraId="487A5752" w14:textId="64A7CDC4" w:rsidR="00C20435" w:rsidRPr="00C20435" w:rsidRDefault="00C20435" w:rsidP="00C20435">
            <w:pPr>
              <w:contextualSpacing/>
              <w:jc w:val="center"/>
              <w:rPr>
                <w:color w:val="000000"/>
                <w:sz w:val="20"/>
                <w:szCs w:val="20"/>
              </w:rPr>
            </w:pPr>
          </w:p>
        </w:tc>
        <w:tc>
          <w:tcPr>
            <w:tcW w:w="1142" w:type="dxa"/>
            <w:vAlign w:val="center"/>
          </w:tcPr>
          <w:p w14:paraId="0593D298" w14:textId="148DCE4B" w:rsidR="00C20435" w:rsidRPr="00C20435" w:rsidRDefault="00C20435" w:rsidP="00C20435">
            <w:pPr>
              <w:contextualSpacing/>
              <w:jc w:val="center"/>
              <w:rPr>
                <w:color w:val="000000"/>
                <w:sz w:val="20"/>
                <w:szCs w:val="20"/>
              </w:rPr>
            </w:pPr>
          </w:p>
        </w:tc>
        <w:tc>
          <w:tcPr>
            <w:tcW w:w="0" w:type="auto"/>
            <w:vAlign w:val="center"/>
          </w:tcPr>
          <w:p w14:paraId="1302B39E" w14:textId="1F2FD0EA" w:rsidR="00C20435" w:rsidRPr="00C20435" w:rsidRDefault="00C20435" w:rsidP="00C20435">
            <w:pPr>
              <w:contextualSpacing/>
              <w:jc w:val="center"/>
              <w:rPr>
                <w:color w:val="000000"/>
                <w:sz w:val="20"/>
                <w:szCs w:val="20"/>
              </w:rPr>
            </w:pPr>
          </w:p>
        </w:tc>
        <w:tc>
          <w:tcPr>
            <w:tcW w:w="0" w:type="auto"/>
            <w:vAlign w:val="center"/>
          </w:tcPr>
          <w:p w14:paraId="69B15E31" w14:textId="086E674B" w:rsidR="00C20435" w:rsidRPr="00C20435" w:rsidRDefault="00C20435" w:rsidP="00C20435">
            <w:pPr>
              <w:contextualSpacing/>
              <w:jc w:val="center"/>
              <w:rPr>
                <w:color w:val="000000"/>
                <w:sz w:val="20"/>
                <w:szCs w:val="20"/>
              </w:rPr>
            </w:pPr>
          </w:p>
        </w:tc>
        <w:tc>
          <w:tcPr>
            <w:tcW w:w="0" w:type="auto"/>
            <w:vAlign w:val="center"/>
          </w:tcPr>
          <w:p w14:paraId="547774C0" w14:textId="0E7D6A43" w:rsidR="00C20435" w:rsidRPr="00C20435" w:rsidRDefault="00C20435" w:rsidP="00C20435">
            <w:pPr>
              <w:contextualSpacing/>
              <w:jc w:val="center"/>
              <w:rPr>
                <w:color w:val="000000"/>
                <w:sz w:val="20"/>
                <w:szCs w:val="20"/>
              </w:rPr>
            </w:pPr>
          </w:p>
        </w:tc>
        <w:tc>
          <w:tcPr>
            <w:tcW w:w="0" w:type="auto"/>
            <w:vAlign w:val="center"/>
          </w:tcPr>
          <w:p w14:paraId="05C6BDF9" w14:textId="7C6240C9" w:rsidR="00C20435" w:rsidRPr="00C20435" w:rsidRDefault="00C20435" w:rsidP="00C20435">
            <w:pPr>
              <w:contextualSpacing/>
              <w:jc w:val="center"/>
              <w:rPr>
                <w:color w:val="000000"/>
                <w:sz w:val="20"/>
                <w:szCs w:val="20"/>
              </w:rPr>
            </w:pPr>
          </w:p>
        </w:tc>
        <w:tc>
          <w:tcPr>
            <w:tcW w:w="0" w:type="auto"/>
            <w:vAlign w:val="center"/>
          </w:tcPr>
          <w:p w14:paraId="3472B33A" w14:textId="605C64EA" w:rsidR="00C20435" w:rsidRPr="00C20435" w:rsidRDefault="00C20435" w:rsidP="00C20435">
            <w:pPr>
              <w:contextualSpacing/>
              <w:jc w:val="center"/>
              <w:rPr>
                <w:color w:val="000000"/>
                <w:sz w:val="20"/>
                <w:szCs w:val="20"/>
              </w:rPr>
            </w:pPr>
          </w:p>
        </w:tc>
        <w:tc>
          <w:tcPr>
            <w:tcW w:w="0" w:type="auto"/>
            <w:vAlign w:val="center"/>
          </w:tcPr>
          <w:p w14:paraId="2F5293A2" w14:textId="539855A0" w:rsidR="00C20435" w:rsidRPr="00C20435" w:rsidRDefault="00C20435" w:rsidP="00C20435">
            <w:pPr>
              <w:contextualSpacing/>
              <w:jc w:val="center"/>
              <w:rPr>
                <w:color w:val="000000"/>
                <w:sz w:val="20"/>
                <w:szCs w:val="20"/>
              </w:rPr>
            </w:pPr>
          </w:p>
        </w:tc>
        <w:tc>
          <w:tcPr>
            <w:tcW w:w="0" w:type="auto"/>
            <w:vAlign w:val="center"/>
          </w:tcPr>
          <w:p w14:paraId="0DF68658" w14:textId="1619B531" w:rsidR="00C20435" w:rsidRPr="00C20435" w:rsidRDefault="00C20435" w:rsidP="00C20435">
            <w:pPr>
              <w:contextualSpacing/>
              <w:jc w:val="center"/>
              <w:rPr>
                <w:color w:val="000000"/>
                <w:sz w:val="20"/>
                <w:szCs w:val="20"/>
              </w:rPr>
            </w:pPr>
          </w:p>
        </w:tc>
      </w:tr>
      <w:tr w:rsidR="00AE6310" w:rsidRPr="00C20435" w14:paraId="2EAA1444" w14:textId="5CF64D9E" w:rsidTr="00AE6310">
        <w:trPr>
          <w:trHeight w:val="15"/>
        </w:trPr>
        <w:tc>
          <w:tcPr>
            <w:tcW w:w="5949" w:type="dxa"/>
            <w:shd w:val="clear" w:color="auto" w:fill="auto"/>
            <w:vAlign w:val="center"/>
            <w:hideMark/>
          </w:tcPr>
          <w:p w14:paraId="530F6928" w14:textId="77777777" w:rsidR="00C20435" w:rsidRPr="00C20435" w:rsidRDefault="00C20435" w:rsidP="00C20435">
            <w:pPr>
              <w:contextualSpacing/>
              <w:rPr>
                <w:sz w:val="20"/>
                <w:szCs w:val="20"/>
              </w:rPr>
            </w:pPr>
            <w:r w:rsidRPr="00C20435">
              <w:rPr>
                <w:sz w:val="20"/>
                <w:szCs w:val="20"/>
              </w:rPr>
              <w:t>накопительным итогом</w:t>
            </w:r>
          </w:p>
        </w:tc>
        <w:tc>
          <w:tcPr>
            <w:tcW w:w="992" w:type="dxa"/>
            <w:vAlign w:val="center"/>
          </w:tcPr>
          <w:p w14:paraId="1142119B" w14:textId="7348D903" w:rsidR="00C20435" w:rsidRPr="00C20435" w:rsidRDefault="00C20435" w:rsidP="00C20435">
            <w:pPr>
              <w:contextualSpacing/>
              <w:jc w:val="center"/>
              <w:rPr>
                <w:color w:val="000000"/>
                <w:sz w:val="20"/>
                <w:szCs w:val="20"/>
              </w:rPr>
            </w:pPr>
          </w:p>
        </w:tc>
        <w:tc>
          <w:tcPr>
            <w:tcW w:w="1142" w:type="dxa"/>
            <w:vAlign w:val="center"/>
          </w:tcPr>
          <w:p w14:paraId="700C9331" w14:textId="79369DA9"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2D77B51D" w14:textId="3F4B558E"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646BEC2E" w14:textId="481DF77C" w:rsidR="00C20435" w:rsidRPr="00C20435" w:rsidRDefault="00C20435" w:rsidP="00C20435">
            <w:pPr>
              <w:contextualSpacing/>
              <w:jc w:val="center"/>
              <w:rPr>
                <w:color w:val="000000"/>
                <w:sz w:val="20"/>
                <w:szCs w:val="20"/>
              </w:rPr>
            </w:pPr>
            <w:r>
              <w:rPr>
                <w:color w:val="000000"/>
                <w:sz w:val="20"/>
                <w:szCs w:val="20"/>
              </w:rPr>
              <w:t>25342.94</w:t>
            </w:r>
          </w:p>
        </w:tc>
        <w:tc>
          <w:tcPr>
            <w:tcW w:w="0" w:type="auto"/>
            <w:vAlign w:val="center"/>
          </w:tcPr>
          <w:p w14:paraId="1B5087F7" w14:textId="40AC3427" w:rsidR="00C20435" w:rsidRPr="00C20435" w:rsidRDefault="00C20435" w:rsidP="00C20435">
            <w:pPr>
              <w:contextualSpacing/>
              <w:jc w:val="center"/>
              <w:rPr>
                <w:color w:val="000000"/>
                <w:sz w:val="20"/>
                <w:szCs w:val="20"/>
              </w:rPr>
            </w:pPr>
            <w:r>
              <w:rPr>
                <w:color w:val="000000"/>
                <w:sz w:val="20"/>
                <w:szCs w:val="20"/>
              </w:rPr>
              <w:t>38606.88</w:t>
            </w:r>
          </w:p>
        </w:tc>
        <w:tc>
          <w:tcPr>
            <w:tcW w:w="0" w:type="auto"/>
            <w:vAlign w:val="center"/>
          </w:tcPr>
          <w:p w14:paraId="7B7CCDBE" w14:textId="2959896C" w:rsidR="00C20435" w:rsidRPr="00C20435" w:rsidRDefault="00C20435" w:rsidP="00C20435">
            <w:pPr>
              <w:contextualSpacing/>
              <w:jc w:val="center"/>
              <w:rPr>
                <w:color w:val="000000"/>
                <w:sz w:val="20"/>
                <w:szCs w:val="20"/>
              </w:rPr>
            </w:pPr>
            <w:r>
              <w:rPr>
                <w:color w:val="000000"/>
                <w:sz w:val="20"/>
                <w:szCs w:val="20"/>
              </w:rPr>
              <w:t>51870.82</w:t>
            </w:r>
          </w:p>
        </w:tc>
        <w:tc>
          <w:tcPr>
            <w:tcW w:w="0" w:type="auto"/>
            <w:vAlign w:val="center"/>
          </w:tcPr>
          <w:p w14:paraId="7DEDE902" w14:textId="6AF9B21F" w:rsidR="00C20435" w:rsidRPr="00C20435" w:rsidRDefault="00C20435" w:rsidP="00C20435">
            <w:pPr>
              <w:contextualSpacing/>
              <w:jc w:val="center"/>
              <w:rPr>
                <w:color w:val="000000"/>
                <w:sz w:val="20"/>
                <w:szCs w:val="20"/>
              </w:rPr>
            </w:pPr>
            <w:r>
              <w:rPr>
                <w:color w:val="000000"/>
                <w:sz w:val="20"/>
                <w:szCs w:val="20"/>
              </w:rPr>
              <w:t>53055.76</w:t>
            </w:r>
          </w:p>
        </w:tc>
        <w:tc>
          <w:tcPr>
            <w:tcW w:w="0" w:type="auto"/>
            <w:vAlign w:val="center"/>
          </w:tcPr>
          <w:p w14:paraId="2B10DCA7" w14:textId="083350D1" w:rsidR="00C20435" w:rsidRPr="00C20435" w:rsidRDefault="00C20435" w:rsidP="00C20435">
            <w:pPr>
              <w:contextualSpacing/>
              <w:jc w:val="center"/>
              <w:rPr>
                <w:color w:val="000000"/>
                <w:sz w:val="20"/>
                <w:szCs w:val="20"/>
              </w:rPr>
            </w:pPr>
            <w:r>
              <w:rPr>
                <w:color w:val="000000"/>
                <w:sz w:val="20"/>
                <w:szCs w:val="20"/>
              </w:rPr>
              <w:t>53055.76</w:t>
            </w:r>
          </w:p>
        </w:tc>
        <w:tc>
          <w:tcPr>
            <w:tcW w:w="0" w:type="auto"/>
            <w:vAlign w:val="center"/>
          </w:tcPr>
          <w:p w14:paraId="40EDADF0" w14:textId="33B017A7" w:rsidR="00C20435" w:rsidRPr="00C20435" w:rsidRDefault="00C20435" w:rsidP="00C20435">
            <w:pPr>
              <w:contextualSpacing/>
              <w:jc w:val="center"/>
              <w:rPr>
                <w:color w:val="000000"/>
                <w:sz w:val="20"/>
                <w:szCs w:val="20"/>
              </w:rPr>
            </w:pPr>
            <w:r>
              <w:rPr>
                <w:color w:val="000000"/>
                <w:sz w:val="20"/>
                <w:szCs w:val="20"/>
              </w:rPr>
              <w:t>53055.76</w:t>
            </w:r>
          </w:p>
        </w:tc>
      </w:tr>
      <w:tr w:rsidR="00AE6310" w:rsidRPr="00C20435" w14:paraId="052887E4" w14:textId="05881E37" w:rsidTr="00AE6310">
        <w:trPr>
          <w:trHeight w:val="15"/>
        </w:trPr>
        <w:tc>
          <w:tcPr>
            <w:tcW w:w="5949" w:type="dxa"/>
            <w:shd w:val="clear" w:color="auto" w:fill="auto"/>
            <w:vAlign w:val="center"/>
            <w:hideMark/>
          </w:tcPr>
          <w:p w14:paraId="4DD84DF1" w14:textId="77777777" w:rsidR="00C20435" w:rsidRPr="00C20435" w:rsidRDefault="00C20435" w:rsidP="00C20435">
            <w:pPr>
              <w:contextualSpacing/>
              <w:rPr>
                <w:color w:val="000000"/>
                <w:sz w:val="20"/>
                <w:szCs w:val="20"/>
              </w:rPr>
            </w:pPr>
            <w:r w:rsidRPr="00C20435">
              <w:rPr>
                <w:color w:val="000000"/>
                <w:sz w:val="20"/>
                <w:szCs w:val="20"/>
              </w:rPr>
              <w:t>Многоэтажный жилищный фонд</w:t>
            </w:r>
          </w:p>
        </w:tc>
        <w:tc>
          <w:tcPr>
            <w:tcW w:w="992" w:type="dxa"/>
            <w:vAlign w:val="center"/>
          </w:tcPr>
          <w:p w14:paraId="7E32FD33" w14:textId="4CBA3B7B" w:rsidR="00C20435" w:rsidRPr="00C20435" w:rsidRDefault="00C20435" w:rsidP="00C20435">
            <w:pPr>
              <w:contextualSpacing/>
              <w:jc w:val="center"/>
              <w:rPr>
                <w:color w:val="000000"/>
                <w:sz w:val="20"/>
                <w:szCs w:val="20"/>
              </w:rPr>
            </w:pPr>
          </w:p>
        </w:tc>
        <w:tc>
          <w:tcPr>
            <w:tcW w:w="1142" w:type="dxa"/>
            <w:vAlign w:val="center"/>
          </w:tcPr>
          <w:p w14:paraId="51FBCE77" w14:textId="225C2524"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442C84B2" w14:textId="440991A5" w:rsidR="00C20435" w:rsidRPr="00C20435" w:rsidRDefault="00C20435" w:rsidP="00C20435">
            <w:pPr>
              <w:contextualSpacing/>
              <w:jc w:val="center"/>
              <w:rPr>
                <w:color w:val="000000"/>
                <w:sz w:val="20"/>
                <w:szCs w:val="20"/>
              </w:rPr>
            </w:pPr>
            <w:r>
              <w:rPr>
                <w:color w:val="000000"/>
                <w:sz w:val="20"/>
                <w:szCs w:val="20"/>
              </w:rPr>
              <w:t>5435.55</w:t>
            </w:r>
          </w:p>
        </w:tc>
        <w:tc>
          <w:tcPr>
            <w:tcW w:w="0" w:type="auto"/>
            <w:vAlign w:val="center"/>
          </w:tcPr>
          <w:p w14:paraId="7AEB75DB" w14:textId="3E25504B" w:rsidR="00C20435" w:rsidRPr="00C20435" w:rsidRDefault="00C20435" w:rsidP="00C20435">
            <w:pPr>
              <w:contextualSpacing/>
              <w:jc w:val="center"/>
              <w:rPr>
                <w:color w:val="000000"/>
                <w:sz w:val="20"/>
                <w:szCs w:val="20"/>
              </w:rPr>
            </w:pPr>
            <w:r>
              <w:rPr>
                <w:color w:val="000000"/>
                <w:sz w:val="20"/>
                <w:szCs w:val="20"/>
              </w:rPr>
              <w:t>5968.77</w:t>
            </w:r>
          </w:p>
        </w:tc>
        <w:tc>
          <w:tcPr>
            <w:tcW w:w="0" w:type="auto"/>
            <w:vAlign w:val="center"/>
          </w:tcPr>
          <w:p w14:paraId="3615408E" w14:textId="38860F8F" w:rsidR="00C20435" w:rsidRPr="00C20435" w:rsidRDefault="00C20435" w:rsidP="00C20435">
            <w:pPr>
              <w:contextualSpacing/>
              <w:jc w:val="center"/>
              <w:rPr>
                <w:color w:val="000000"/>
                <w:sz w:val="20"/>
                <w:szCs w:val="20"/>
              </w:rPr>
            </w:pPr>
            <w:r>
              <w:rPr>
                <w:color w:val="000000"/>
                <w:sz w:val="20"/>
                <w:szCs w:val="20"/>
              </w:rPr>
              <w:t>5968.77</w:t>
            </w:r>
          </w:p>
        </w:tc>
        <w:tc>
          <w:tcPr>
            <w:tcW w:w="0" w:type="auto"/>
            <w:vAlign w:val="center"/>
          </w:tcPr>
          <w:p w14:paraId="685A53F0" w14:textId="0A0FB147"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6C52FB8C" w14:textId="1710997B"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46891023" w14:textId="72DCCF5C"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133CE64F" w14:textId="1C0BE7CC" w:rsidR="00C20435" w:rsidRPr="00C20435" w:rsidRDefault="00C20435" w:rsidP="00C20435">
            <w:pPr>
              <w:contextualSpacing/>
              <w:jc w:val="center"/>
              <w:rPr>
                <w:color w:val="000000"/>
                <w:sz w:val="20"/>
                <w:szCs w:val="20"/>
              </w:rPr>
            </w:pPr>
            <w:r>
              <w:rPr>
                <w:color w:val="000000"/>
                <w:sz w:val="20"/>
                <w:szCs w:val="20"/>
              </w:rPr>
              <w:t>0.00</w:t>
            </w:r>
          </w:p>
        </w:tc>
      </w:tr>
      <w:tr w:rsidR="00AE6310" w:rsidRPr="00C20435" w14:paraId="20D91254" w14:textId="0FC83BD4" w:rsidTr="00AE6310">
        <w:trPr>
          <w:trHeight w:val="15"/>
        </w:trPr>
        <w:tc>
          <w:tcPr>
            <w:tcW w:w="5949" w:type="dxa"/>
            <w:shd w:val="clear" w:color="auto" w:fill="auto"/>
            <w:vAlign w:val="center"/>
            <w:hideMark/>
          </w:tcPr>
          <w:p w14:paraId="7EF1DAC4" w14:textId="77777777" w:rsidR="00C20435" w:rsidRPr="00C20435" w:rsidRDefault="00C20435" w:rsidP="00C20435">
            <w:pPr>
              <w:contextualSpacing/>
              <w:rPr>
                <w:color w:val="000000"/>
                <w:sz w:val="20"/>
                <w:szCs w:val="20"/>
              </w:rPr>
            </w:pPr>
            <w:r w:rsidRPr="00C20435">
              <w:rPr>
                <w:color w:val="000000"/>
                <w:sz w:val="20"/>
                <w:szCs w:val="20"/>
              </w:rPr>
              <w:t>Средне- и малоэтажный жилищный фонд</w:t>
            </w:r>
          </w:p>
        </w:tc>
        <w:tc>
          <w:tcPr>
            <w:tcW w:w="992" w:type="dxa"/>
            <w:vAlign w:val="center"/>
          </w:tcPr>
          <w:p w14:paraId="1F628019" w14:textId="1F88AD09" w:rsidR="00C20435" w:rsidRPr="00C20435" w:rsidRDefault="00C20435" w:rsidP="00C20435">
            <w:pPr>
              <w:contextualSpacing/>
              <w:jc w:val="center"/>
              <w:rPr>
                <w:color w:val="000000"/>
                <w:sz w:val="20"/>
                <w:szCs w:val="20"/>
              </w:rPr>
            </w:pPr>
          </w:p>
        </w:tc>
        <w:tc>
          <w:tcPr>
            <w:tcW w:w="1142" w:type="dxa"/>
            <w:vAlign w:val="center"/>
          </w:tcPr>
          <w:p w14:paraId="0FABE8C5" w14:textId="2F72ED3B"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510D7C3F" w14:textId="6703C147" w:rsidR="00C20435" w:rsidRPr="00C20435" w:rsidRDefault="00C20435" w:rsidP="00C20435">
            <w:pPr>
              <w:contextualSpacing/>
              <w:jc w:val="center"/>
              <w:rPr>
                <w:color w:val="000000"/>
                <w:sz w:val="20"/>
                <w:szCs w:val="20"/>
              </w:rPr>
            </w:pPr>
            <w:r>
              <w:rPr>
                <w:color w:val="000000"/>
                <w:sz w:val="20"/>
                <w:szCs w:val="20"/>
              </w:rPr>
              <w:t>6643.45</w:t>
            </w:r>
          </w:p>
        </w:tc>
        <w:tc>
          <w:tcPr>
            <w:tcW w:w="0" w:type="auto"/>
            <w:vAlign w:val="center"/>
          </w:tcPr>
          <w:p w14:paraId="0D645CF3" w14:textId="161AC0A0" w:rsidR="00C20435" w:rsidRPr="00C20435" w:rsidRDefault="00C20435" w:rsidP="00C20435">
            <w:pPr>
              <w:contextualSpacing/>
              <w:jc w:val="center"/>
              <w:rPr>
                <w:color w:val="000000"/>
                <w:sz w:val="20"/>
                <w:szCs w:val="20"/>
              </w:rPr>
            </w:pPr>
            <w:r>
              <w:rPr>
                <w:color w:val="000000"/>
                <w:sz w:val="20"/>
                <w:szCs w:val="20"/>
              </w:rPr>
              <w:t>7295.17</w:t>
            </w:r>
          </w:p>
        </w:tc>
        <w:tc>
          <w:tcPr>
            <w:tcW w:w="0" w:type="auto"/>
            <w:vAlign w:val="center"/>
          </w:tcPr>
          <w:p w14:paraId="5E4E8482" w14:textId="1B5C68F5" w:rsidR="00C20435" w:rsidRPr="00C20435" w:rsidRDefault="00C20435" w:rsidP="00C20435">
            <w:pPr>
              <w:contextualSpacing/>
              <w:jc w:val="center"/>
              <w:rPr>
                <w:color w:val="000000"/>
                <w:sz w:val="20"/>
                <w:szCs w:val="20"/>
              </w:rPr>
            </w:pPr>
            <w:r>
              <w:rPr>
                <w:color w:val="000000"/>
                <w:sz w:val="20"/>
                <w:szCs w:val="20"/>
              </w:rPr>
              <w:t>7295.17</w:t>
            </w:r>
          </w:p>
        </w:tc>
        <w:tc>
          <w:tcPr>
            <w:tcW w:w="0" w:type="auto"/>
            <w:vAlign w:val="center"/>
          </w:tcPr>
          <w:p w14:paraId="053E4BD8" w14:textId="433346A3"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41F03E10" w14:textId="2129A792"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3889C62D" w14:textId="560E4309"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18848870" w14:textId="7C2E968B" w:rsidR="00C20435" w:rsidRPr="00C20435" w:rsidRDefault="00C20435" w:rsidP="00C20435">
            <w:pPr>
              <w:contextualSpacing/>
              <w:jc w:val="center"/>
              <w:rPr>
                <w:color w:val="000000"/>
                <w:sz w:val="20"/>
                <w:szCs w:val="20"/>
              </w:rPr>
            </w:pPr>
            <w:r>
              <w:rPr>
                <w:color w:val="000000"/>
                <w:sz w:val="20"/>
                <w:szCs w:val="20"/>
              </w:rPr>
              <w:t>0.00</w:t>
            </w:r>
          </w:p>
        </w:tc>
      </w:tr>
      <w:tr w:rsidR="00AE6310" w:rsidRPr="00C20435" w14:paraId="0E2B865F" w14:textId="22525061" w:rsidTr="00AE6310">
        <w:trPr>
          <w:trHeight w:val="15"/>
        </w:trPr>
        <w:tc>
          <w:tcPr>
            <w:tcW w:w="5949" w:type="dxa"/>
            <w:shd w:val="clear" w:color="auto" w:fill="auto"/>
            <w:vAlign w:val="center"/>
            <w:hideMark/>
          </w:tcPr>
          <w:p w14:paraId="42A0F2C9" w14:textId="77777777" w:rsidR="00C20435" w:rsidRPr="00C20435" w:rsidRDefault="00C20435" w:rsidP="00C20435">
            <w:pPr>
              <w:contextualSpacing/>
              <w:rPr>
                <w:color w:val="000000"/>
                <w:sz w:val="20"/>
                <w:szCs w:val="20"/>
              </w:rPr>
            </w:pPr>
            <w:r w:rsidRPr="00C20435">
              <w:rPr>
                <w:color w:val="000000"/>
                <w:sz w:val="20"/>
                <w:szCs w:val="20"/>
              </w:rPr>
              <w:t>Всего по поселению, в т. ч.:</w:t>
            </w:r>
          </w:p>
        </w:tc>
        <w:tc>
          <w:tcPr>
            <w:tcW w:w="992" w:type="dxa"/>
            <w:vAlign w:val="center"/>
          </w:tcPr>
          <w:p w14:paraId="338EF3CB" w14:textId="5962F375" w:rsidR="00C20435" w:rsidRPr="00C20435" w:rsidRDefault="00C20435" w:rsidP="00C20435">
            <w:pPr>
              <w:contextualSpacing/>
              <w:jc w:val="center"/>
              <w:rPr>
                <w:color w:val="000000"/>
                <w:sz w:val="20"/>
                <w:szCs w:val="20"/>
              </w:rPr>
            </w:pPr>
          </w:p>
        </w:tc>
        <w:tc>
          <w:tcPr>
            <w:tcW w:w="1142" w:type="dxa"/>
            <w:vAlign w:val="center"/>
          </w:tcPr>
          <w:p w14:paraId="4AE252B5" w14:textId="5A50F595"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678BCFCE" w14:textId="6EEA3F60"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79AFFACF" w14:textId="2B8E3572"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6F35C365" w14:textId="09A51BBA"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7C95DE9E" w14:textId="1E2562B9"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1C8A4704" w14:textId="1B4916DF"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7FD3226A" w14:textId="5DFF1D4F"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61DC4507" w14:textId="1F1457A9" w:rsidR="00C20435" w:rsidRPr="00C20435" w:rsidRDefault="00C20435" w:rsidP="00C20435">
            <w:pPr>
              <w:contextualSpacing/>
              <w:jc w:val="center"/>
              <w:rPr>
                <w:color w:val="000000"/>
                <w:sz w:val="20"/>
                <w:szCs w:val="20"/>
              </w:rPr>
            </w:pPr>
            <w:r>
              <w:rPr>
                <w:color w:val="000000"/>
                <w:sz w:val="20"/>
                <w:szCs w:val="20"/>
              </w:rPr>
              <w:t>0.00</w:t>
            </w:r>
          </w:p>
        </w:tc>
      </w:tr>
      <w:tr w:rsidR="00AE6310" w:rsidRPr="00C20435" w14:paraId="78C029B2" w14:textId="6A73C0D0" w:rsidTr="00AE6310">
        <w:trPr>
          <w:trHeight w:val="15"/>
        </w:trPr>
        <w:tc>
          <w:tcPr>
            <w:tcW w:w="5949" w:type="dxa"/>
            <w:shd w:val="clear" w:color="auto" w:fill="auto"/>
            <w:vAlign w:val="center"/>
            <w:hideMark/>
          </w:tcPr>
          <w:p w14:paraId="36CE92E6" w14:textId="77777777" w:rsidR="00C20435" w:rsidRPr="00C20435" w:rsidRDefault="00C20435" w:rsidP="00C20435">
            <w:pPr>
              <w:contextualSpacing/>
              <w:rPr>
                <w:color w:val="000000"/>
                <w:sz w:val="20"/>
                <w:szCs w:val="20"/>
              </w:rPr>
            </w:pPr>
            <w:r w:rsidRPr="00C20435">
              <w:rPr>
                <w:color w:val="000000"/>
                <w:sz w:val="20"/>
                <w:szCs w:val="20"/>
              </w:rPr>
              <w:t>индивидуальная жилищная застройка</w:t>
            </w:r>
          </w:p>
        </w:tc>
        <w:tc>
          <w:tcPr>
            <w:tcW w:w="992" w:type="dxa"/>
            <w:vAlign w:val="center"/>
          </w:tcPr>
          <w:p w14:paraId="2DE657B9" w14:textId="4422AA64" w:rsidR="00C20435" w:rsidRPr="00C20435" w:rsidRDefault="00C20435" w:rsidP="00C20435">
            <w:pPr>
              <w:contextualSpacing/>
              <w:jc w:val="center"/>
              <w:rPr>
                <w:color w:val="000000"/>
                <w:sz w:val="20"/>
                <w:szCs w:val="20"/>
              </w:rPr>
            </w:pPr>
          </w:p>
        </w:tc>
        <w:tc>
          <w:tcPr>
            <w:tcW w:w="1142" w:type="dxa"/>
            <w:vAlign w:val="center"/>
          </w:tcPr>
          <w:p w14:paraId="75B8E445" w14:textId="3089D5F5"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511A1CCF" w14:textId="32E1D380"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71D000D8" w14:textId="1C7B9185"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53BD61E4" w14:textId="4B8A61C0"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236158BF" w14:textId="16D4D2B4"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689666F5" w14:textId="7DA3EF98"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6CF8C175" w14:textId="152BA0DE"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1E229A65" w14:textId="45C727DC" w:rsidR="00C20435" w:rsidRPr="00C20435" w:rsidRDefault="00C20435" w:rsidP="00C20435">
            <w:pPr>
              <w:contextualSpacing/>
              <w:jc w:val="center"/>
              <w:rPr>
                <w:color w:val="000000"/>
                <w:sz w:val="20"/>
                <w:szCs w:val="20"/>
              </w:rPr>
            </w:pPr>
            <w:r>
              <w:rPr>
                <w:color w:val="000000"/>
                <w:sz w:val="20"/>
                <w:szCs w:val="20"/>
              </w:rPr>
              <w:t>0.00</w:t>
            </w:r>
          </w:p>
        </w:tc>
      </w:tr>
      <w:tr w:rsidR="00AE6310" w:rsidRPr="00C20435" w14:paraId="1A815627" w14:textId="0450FA24" w:rsidTr="00AE6310">
        <w:trPr>
          <w:trHeight w:val="15"/>
        </w:trPr>
        <w:tc>
          <w:tcPr>
            <w:tcW w:w="5949" w:type="dxa"/>
            <w:shd w:val="clear" w:color="auto" w:fill="auto"/>
            <w:vAlign w:val="center"/>
            <w:hideMark/>
          </w:tcPr>
          <w:p w14:paraId="7F0C9B87" w14:textId="77777777" w:rsidR="00C20435" w:rsidRPr="00C20435" w:rsidRDefault="00C20435" w:rsidP="00C20435">
            <w:pPr>
              <w:contextualSpacing/>
              <w:rPr>
                <w:color w:val="000000"/>
                <w:sz w:val="20"/>
                <w:szCs w:val="20"/>
              </w:rPr>
            </w:pPr>
            <w:r w:rsidRPr="00C20435">
              <w:rPr>
                <w:color w:val="000000"/>
                <w:sz w:val="20"/>
                <w:szCs w:val="20"/>
              </w:rPr>
              <w:t>Многоэтажный жилищный фонд, в т. ч. по кадастровым кварталам:</w:t>
            </w:r>
          </w:p>
        </w:tc>
        <w:tc>
          <w:tcPr>
            <w:tcW w:w="992" w:type="dxa"/>
            <w:vAlign w:val="center"/>
          </w:tcPr>
          <w:p w14:paraId="21B792A4" w14:textId="00EFA4D6" w:rsidR="00C20435" w:rsidRPr="00C20435" w:rsidRDefault="00C20435" w:rsidP="00C20435">
            <w:pPr>
              <w:contextualSpacing/>
              <w:jc w:val="center"/>
              <w:rPr>
                <w:color w:val="000000"/>
                <w:sz w:val="20"/>
                <w:szCs w:val="20"/>
              </w:rPr>
            </w:pPr>
          </w:p>
        </w:tc>
        <w:tc>
          <w:tcPr>
            <w:tcW w:w="1142" w:type="dxa"/>
            <w:vAlign w:val="center"/>
          </w:tcPr>
          <w:p w14:paraId="3198FB0A" w14:textId="52519340"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54E37ECE" w14:textId="1E8AE49B"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36848C50" w14:textId="5170C66E"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1607ACFC" w14:textId="6E7945AC"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3F8403CF" w14:textId="3D72BDE9" w:rsidR="00C20435" w:rsidRPr="00C20435" w:rsidRDefault="00C20435" w:rsidP="00C20435">
            <w:pPr>
              <w:contextualSpacing/>
              <w:jc w:val="center"/>
              <w:rPr>
                <w:color w:val="000000"/>
                <w:sz w:val="20"/>
                <w:szCs w:val="20"/>
              </w:rPr>
            </w:pPr>
            <w:r>
              <w:rPr>
                <w:color w:val="000000"/>
                <w:sz w:val="20"/>
                <w:szCs w:val="20"/>
              </w:rPr>
              <w:t>13263.94</w:t>
            </w:r>
          </w:p>
        </w:tc>
        <w:tc>
          <w:tcPr>
            <w:tcW w:w="0" w:type="auto"/>
            <w:vAlign w:val="center"/>
          </w:tcPr>
          <w:p w14:paraId="4692E1E2" w14:textId="75EC792B"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0BF07219" w14:textId="0BF16B8C"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2255D824" w14:textId="47B79654" w:rsidR="00C20435" w:rsidRPr="00C20435" w:rsidRDefault="00C20435" w:rsidP="00C20435">
            <w:pPr>
              <w:contextualSpacing/>
              <w:jc w:val="center"/>
              <w:rPr>
                <w:color w:val="000000"/>
                <w:sz w:val="20"/>
                <w:szCs w:val="20"/>
              </w:rPr>
            </w:pPr>
            <w:r>
              <w:rPr>
                <w:color w:val="000000"/>
                <w:sz w:val="20"/>
                <w:szCs w:val="20"/>
              </w:rPr>
              <w:t>0.00</w:t>
            </w:r>
          </w:p>
        </w:tc>
      </w:tr>
      <w:tr w:rsidR="00AE6310" w:rsidRPr="00C20435" w14:paraId="38D60EBD" w14:textId="690EDE65" w:rsidTr="00AE6310">
        <w:trPr>
          <w:trHeight w:val="15"/>
        </w:trPr>
        <w:tc>
          <w:tcPr>
            <w:tcW w:w="5949" w:type="dxa"/>
            <w:shd w:val="clear" w:color="auto" w:fill="auto"/>
            <w:vAlign w:val="center"/>
            <w:hideMark/>
          </w:tcPr>
          <w:p w14:paraId="6ED2CEF6" w14:textId="77777777" w:rsidR="00C20435" w:rsidRPr="00C20435" w:rsidRDefault="00C20435" w:rsidP="00C20435">
            <w:pPr>
              <w:contextualSpacing/>
              <w:rPr>
                <w:color w:val="000000"/>
                <w:sz w:val="20"/>
                <w:szCs w:val="20"/>
              </w:rPr>
            </w:pPr>
            <w:r w:rsidRPr="00C20435">
              <w:rPr>
                <w:color w:val="000000"/>
                <w:sz w:val="20"/>
                <w:szCs w:val="20"/>
              </w:rPr>
              <w:t>Малоэтажные жилые дома секционного типа (31.1 тыс. кв. м)</w:t>
            </w:r>
          </w:p>
        </w:tc>
        <w:tc>
          <w:tcPr>
            <w:tcW w:w="992" w:type="dxa"/>
            <w:shd w:val="clear" w:color="auto" w:fill="auto"/>
            <w:vAlign w:val="center"/>
          </w:tcPr>
          <w:p w14:paraId="285AA76F" w14:textId="77777777" w:rsidR="00C20435" w:rsidRPr="00C20435" w:rsidRDefault="00C20435" w:rsidP="00C20435">
            <w:pPr>
              <w:contextualSpacing/>
              <w:jc w:val="center"/>
              <w:rPr>
                <w:color w:val="000000"/>
                <w:sz w:val="20"/>
                <w:szCs w:val="20"/>
              </w:rPr>
            </w:pPr>
            <w:r w:rsidRPr="00C20435">
              <w:rPr>
                <w:color w:val="000000"/>
                <w:sz w:val="20"/>
                <w:szCs w:val="20"/>
              </w:rPr>
              <w:t>котельная «Лена»</w:t>
            </w:r>
          </w:p>
        </w:tc>
        <w:tc>
          <w:tcPr>
            <w:tcW w:w="1142" w:type="dxa"/>
            <w:vAlign w:val="center"/>
          </w:tcPr>
          <w:p w14:paraId="7A76A646" w14:textId="04934571" w:rsidR="00C20435" w:rsidRPr="00C20435" w:rsidRDefault="00C20435" w:rsidP="00C20435">
            <w:pPr>
              <w:contextualSpacing/>
              <w:jc w:val="center"/>
              <w:rPr>
                <w:color w:val="000000"/>
                <w:sz w:val="20"/>
                <w:szCs w:val="20"/>
              </w:rPr>
            </w:pPr>
          </w:p>
        </w:tc>
        <w:tc>
          <w:tcPr>
            <w:tcW w:w="0" w:type="auto"/>
            <w:vAlign w:val="center"/>
          </w:tcPr>
          <w:p w14:paraId="34D5C69D" w14:textId="170A2D12"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08314031" w14:textId="7C6FB831"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64785265" w14:textId="64FA39E4"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76FDC82D" w14:textId="6E8BD709"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00F55E3D" w14:textId="05C5741A" w:rsidR="00C20435" w:rsidRPr="00C20435" w:rsidRDefault="00C20435" w:rsidP="00C20435">
            <w:pPr>
              <w:contextualSpacing/>
              <w:jc w:val="center"/>
              <w:rPr>
                <w:color w:val="000000"/>
                <w:sz w:val="20"/>
                <w:szCs w:val="20"/>
              </w:rPr>
            </w:pPr>
            <w:r>
              <w:rPr>
                <w:color w:val="000000"/>
                <w:sz w:val="20"/>
                <w:szCs w:val="20"/>
              </w:rPr>
              <w:t>1184.94</w:t>
            </w:r>
          </w:p>
        </w:tc>
        <w:tc>
          <w:tcPr>
            <w:tcW w:w="0" w:type="auto"/>
            <w:vAlign w:val="center"/>
          </w:tcPr>
          <w:p w14:paraId="602CEF3F" w14:textId="0303B86E"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36E340B8" w14:textId="40C7032B" w:rsidR="00C20435" w:rsidRPr="00C20435" w:rsidRDefault="00C20435" w:rsidP="00C20435">
            <w:pPr>
              <w:contextualSpacing/>
              <w:jc w:val="center"/>
              <w:rPr>
                <w:color w:val="000000"/>
                <w:sz w:val="20"/>
                <w:szCs w:val="20"/>
              </w:rPr>
            </w:pPr>
            <w:r>
              <w:rPr>
                <w:color w:val="000000"/>
                <w:sz w:val="20"/>
                <w:szCs w:val="20"/>
              </w:rPr>
              <w:t>0.00</w:t>
            </w:r>
          </w:p>
        </w:tc>
      </w:tr>
      <w:tr w:rsidR="00AE6310" w:rsidRPr="00C20435" w14:paraId="4D64AD51" w14:textId="2DD14CBC" w:rsidTr="00AE6310">
        <w:trPr>
          <w:trHeight w:val="15"/>
        </w:trPr>
        <w:tc>
          <w:tcPr>
            <w:tcW w:w="5949" w:type="dxa"/>
            <w:shd w:val="clear" w:color="auto" w:fill="auto"/>
            <w:vAlign w:val="center"/>
            <w:hideMark/>
          </w:tcPr>
          <w:p w14:paraId="07003218" w14:textId="77777777" w:rsidR="00C20435" w:rsidRPr="00C20435" w:rsidRDefault="00C20435" w:rsidP="00C20435">
            <w:pPr>
              <w:contextualSpacing/>
              <w:rPr>
                <w:color w:val="000000"/>
                <w:sz w:val="20"/>
                <w:szCs w:val="20"/>
              </w:rPr>
            </w:pPr>
            <w:r w:rsidRPr="00C20435">
              <w:rPr>
                <w:color w:val="000000"/>
                <w:sz w:val="20"/>
                <w:szCs w:val="20"/>
              </w:rPr>
              <w:t>мкр. МЖД ИЗП (80.5 тыс. кв. м)</w:t>
            </w:r>
          </w:p>
        </w:tc>
        <w:tc>
          <w:tcPr>
            <w:tcW w:w="992" w:type="dxa"/>
            <w:vAlign w:val="center"/>
          </w:tcPr>
          <w:p w14:paraId="2D8E767F" w14:textId="77777777" w:rsidR="00C20435" w:rsidRPr="00C20435" w:rsidRDefault="00C20435" w:rsidP="00C20435">
            <w:pPr>
              <w:contextualSpacing/>
              <w:jc w:val="center"/>
              <w:rPr>
                <w:color w:val="000000"/>
                <w:sz w:val="20"/>
                <w:szCs w:val="20"/>
              </w:rPr>
            </w:pPr>
            <w:r w:rsidRPr="00C20435">
              <w:rPr>
                <w:color w:val="000000"/>
                <w:sz w:val="20"/>
                <w:szCs w:val="20"/>
              </w:rPr>
              <w:t>Котельная "ИНК"</w:t>
            </w:r>
          </w:p>
        </w:tc>
        <w:tc>
          <w:tcPr>
            <w:tcW w:w="1142" w:type="dxa"/>
            <w:vAlign w:val="center"/>
          </w:tcPr>
          <w:p w14:paraId="5179970C" w14:textId="4A695975"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40A47D87" w14:textId="4699A8BB"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0170798A" w14:textId="0FEAF5DD"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52F36046" w14:textId="43E6D04A"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5DC13FA9" w14:textId="08D178C8" w:rsidR="00C20435" w:rsidRPr="00C20435" w:rsidRDefault="00C20435" w:rsidP="00C20435">
            <w:pPr>
              <w:contextualSpacing/>
              <w:jc w:val="center"/>
              <w:rPr>
                <w:color w:val="000000"/>
                <w:sz w:val="20"/>
                <w:szCs w:val="20"/>
              </w:rPr>
            </w:pPr>
            <w:r>
              <w:rPr>
                <w:color w:val="000000"/>
                <w:sz w:val="20"/>
                <w:szCs w:val="20"/>
              </w:rPr>
              <w:t>12079.00</w:t>
            </w:r>
          </w:p>
        </w:tc>
        <w:tc>
          <w:tcPr>
            <w:tcW w:w="0" w:type="auto"/>
            <w:vAlign w:val="center"/>
          </w:tcPr>
          <w:p w14:paraId="59B420B7" w14:textId="67135896"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6E580304" w14:textId="6C3A5AB7" w:rsidR="00C20435" w:rsidRPr="00C20435" w:rsidRDefault="00C20435" w:rsidP="00C20435">
            <w:pPr>
              <w:contextualSpacing/>
              <w:jc w:val="center"/>
              <w:rPr>
                <w:color w:val="000000"/>
                <w:sz w:val="20"/>
                <w:szCs w:val="20"/>
              </w:rPr>
            </w:pPr>
            <w:r>
              <w:rPr>
                <w:color w:val="000000"/>
                <w:sz w:val="20"/>
                <w:szCs w:val="20"/>
              </w:rPr>
              <w:t>0.00</w:t>
            </w:r>
          </w:p>
        </w:tc>
        <w:tc>
          <w:tcPr>
            <w:tcW w:w="0" w:type="auto"/>
            <w:vAlign w:val="center"/>
          </w:tcPr>
          <w:p w14:paraId="417897EE" w14:textId="15B711B9" w:rsidR="00C20435" w:rsidRPr="00C20435" w:rsidRDefault="00C20435" w:rsidP="00C20435">
            <w:pPr>
              <w:contextualSpacing/>
              <w:jc w:val="center"/>
              <w:rPr>
                <w:color w:val="000000"/>
                <w:sz w:val="20"/>
                <w:szCs w:val="20"/>
              </w:rPr>
            </w:pPr>
            <w:r>
              <w:rPr>
                <w:color w:val="000000"/>
                <w:sz w:val="20"/>
                <w:szCs w:val="20"/>
              </w:rPr>
              <w:t>0.00</w:t>
            </w:r>
          </w:p>
        </w:tc>
      </w:tr>
    </w:tbl>
    <w:p w14:paraId="2E2AF36F" w14:textId="30F9ADC3" w:rsidR="00C01DB7" w:rsidRDefault="00D30397" w:rsidP="00BB2FAF">
      <w:pPr>
        <w:pStyle w:val="afffffffff8"/>
        <w:rPr>
          <w:lang w:val="ru-RU"/>
        </w:rPr>
      </w:pPr>
      <w:bookmarkStart w:id="456" w:name="_Toc79065505"/>
      <w:r w:rsidRPr="00DC63A3">
        <w:rPr>
          <w:lang w:val="ru-RU"/>
        </w:rPr>
        <w:t>Т</w:t>
      </w:r>
      <w:r w:rsidR="0034098F" w:rsidRPr="00DC63A3">
        <w:rPr>
          <w:lang w:val="ru-RU"/>
        </w:rPr>
        <w:t>аблица 2.</w:t>
      </w:r>
      <w:r w:rsidR="0034098F" w:rsidRPr="00C713F6">
        <w:fldChar w:fldCharType="begin"/>
      </w:r>
      <w:r w:rsidR="0034098F" w:rsidRPr="00DC63A3">
        <w:rPr>
          <w:lang w:val="ru-RU"/>
        </w:rPr>
        <w:instrText xml:space="preserve"> </w:instrText>
      </w:r>
      <w:r w:rsidR="0034098F" w:rsidRPr="00C713F6">
        <w:instrText>SEQ</w:instrText>
      </w:r>
      <w:r w:rsidR="0034098F" w:rsidRPr="00DC63A3">
        <w:rPr>
          <w:lang w:val="ru-RU"/>
        </w:rPr>
        <w:instrText xml:space="preserve"> Таблица_П49. \* </w:instrText>
      </w:r>
      <w:r w:rsidR="0034098F" w:rsidRPr="00C713F6">
        <w:instrText>ARABIC</w:instrText>
      </w:r>
      <w:r w:rsidR="0034098F" w:rsidRPr="00DC63A3">
        <w:rPr>
          <w:lang w:val="ru-RU"/>
        </w:rPr>
        <w:instrText xml:space="preserve"> </w:instrText>
      </w:r>
      <w:r w:rsidR="0034098F" w:rsidRPr="00C713F6">
        <w:fldChar w:fldCharType="separate"/>
      </w:r>
      <w:r w:rsidR="00C20435" w:rsidRPr="000D0B8A">
        <w:rPr>
          <w:noProof/>
          <w:lang w:val="ru-RU"/>
        </w:rPr>
        <w:t>22</w:t>
      </w:r>
      <w:r w:rsidR="0034098F" w:rsidRPr="00C713F6">
        <w:fldChar w:fldCharType="end"/>
      </w:r>
      <w:r w:rsidR="0034098F" w:rsidRPr="00DC63A3">
        <w:rPr>
          <w:lang w:val="ru-RU"/>
        </w:rPr>
        <w:t xml:space="preserve">.  </w:t>
      </w:r>
      <w:r w:rsidR="0034098F" w:rsidRPr="004C55EE">
        <w:rPr>
          <w:lang w:val="ru-RU"/>
        </w:rPr>
        <w:t>Прирост тепловой нагрузки на ГВС в проектируемых жилых зданиях на период разработки или актуализации схемы теплоснабжения, Гкал/ч</w:t>
      </w:r>
      <w:bookmarkEnd w:id="456"/>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9"/>
        <w:gridCol w:w="1993"/>
        <w:gridCol w:w="705"/>
        <w:gridCol w:w="762"/>
        <w:gridCol w:w="762"/>
        <w:gridCol w:w="762"/>
        <w:gridCol w:w="762"/>
        <w:gridCol w:w="762"/>
        <w:gridCol w:w="705"/>
        <w:gridCol w:w="705"/>
      </w:tblGrid>
      <w:tr w:rsidR="00AE6310" w:rsidRPr="003E4FE5" w14:paraId="130AF175" w14:textId="77777777" w:rsidTr="00AE6310">
        <w:trPr>
          <w:trHeight w:val="74"/>
          <w:tblHeader/>
        </w:trPr>
        <w:tc>
          <w:tcPr>
            <w:tcW w:w="0" w:type="auto"/>
            <w:shd w:val="clear" w:color="auto" w:fill="auto"/>
            <w:vAlign w:val="center"/>
            <w:hideMark/>
          </w:tcPr>
          <w:p w14:paraId="0EFC0BDF" w14:textId="77777777" w:rsidR="00C20435" w:rsidRPr="00C20435" w:rsidRDefault="00C20435" w:rsidP="00C20435">
            <w:pPr>
              <w:jc w:val="center"/>
              <w:rPr>
                <w:b/>
                <w:bCs/>
                <w:color w:val="000000"/>
                <w:sz w:val="20"/>
                <w:szCs w:val="20"/>
              </w:rPr>
            </w:pPr>
            <w:r w:rsidRPr="00C20435">
              <w:rPr>
                <w:b/>
                <w:bCs/>
                <w:color w:val="000000"/>
                <w:sz w:val="20"/>
                <w:szCs w:val="20"/>
              </w:rPr>
              <w:t>Наименование показателей</w:t>
            </w:r>
          </w:p>
        </w:tc>
        <w:tc>
          <w:tcPr>
            <w:tcW w:w="0" w:type="auto"/>
            <w:vAlign w:val="center"/>
          </w:tcPr>
          <w:p w14:paraId="4235565E" w14:textId="7CE92EAC" w:rsidR="00C20435" w:rsidRPr="003E4FE5" w:rsidRDefault="00C20435" w:rsidP="00C20435">
            <w:pPr>
              <w:jc w:val="center"/>
              <w:rPr>
                <w:b/>
                <w:bCs/>
                <w:color w:val="000000"/>
                <w:sz w:val="20"/>
                <w:szCs w:val="20"/>
              </w:rPr>
            </w:pPr>
            <w:r w:rsidRPr="00C20435">
              <w:rPr>
                <w:b/>
                <w:bCs/>
                <w:color w:val="000000"/>
                <w:sz w:val="20"/>
                <w:szCs w:val="20"/>
              </w:rPr>
              <w:t>Источник</w:t>
            </w:r>
          </w:p>
        </w:tc>
        <w:tc>
          <w:tcPr>
            <w:tcW w:w="0" w:type="auto"/>
            <w:shd w:val="clear" w:color="auto" w:fill="auto"/>
            <w:noWrap/>
            <w:vAlign w:val="center"/>
            <w:hideMark/>
          </w:tcPr>
          <w:p w14:paraId="7660335D" w14:textId="5A6A7C74" w:rsidR="00C20435" w:rsidRPr="00C20435" w:rsidRDefault="00C20435" w:rsidP="00C20435">
            <w:pPr>
              <w:jc w:val="center"/>
              <w:rPr>
                <w:b/>
                <w:bCs/>
                <w:color w:val="000000"/>
                <w:sz w:val="20"/>
                <w:szCs w:val="20"/>
              </w:rPr>
            </w:pPr>
            <w:r w:rsidRPr="00C20435">
              <w:rPr>
                <w:b/>
                <w:bCs/>
                <w:color w:val="000000"/>
                <w:sz w:val="20"/>
                <w:szCs w:val="20"/>
              </w:rPr>
              <w:t>2021</w:t>
            </w:r>
          </w:p>
        </w:tc>
        <w:tc>
          <w:tcPr>
            <w:tcW w:w="0" w:type="auto"/>
            <w:shd w:val="clear" w:color="auto" w:fill="auto"/>
            <w:noWrap/>
            <w:vAlign w:val="center"/>
            <w:hideMark/>
          </w:tcPr>
          <w:p w14:paraId="639F7051" w14:textId="77777777" w:rsidR="00C20435" w:rsidRPr="00C20435" w:rsidRDefault="00C20435" w:rsidP="00C20435">
            <w:pPr>
              <w:jc w:val="center"/>
              <w:rPr>
                <w:b/>
                <w:bCs/>
                <w:color w:val="000000"/>
                <w:sz w:val="20"/>
                <w:szCs w:val="20"/>
              </w:rPr>
            </w:pPr>
            <w:r w:rsidRPr="00C20435">
              <w:rPr>
                <w:b/>
                <w:bCs/>
                <w:color w:val="000000"/>
                <w:sz w:val="20"/>
                <w:szCs w:val="20"/>
              </w:rPr>
              <w:t>2022</w:t>
            </w:r>
          </w:p>
        </w:tc>
        <w:tc>
          <w:tcPr>
            <w:tcW w:w="0" w:type="auto"/>
            <w:shd w:val="clear" w:color="auto" w:fill="auto"/>
            <w:noWrap/>
            <w:vAlign w:val="center"/>
            <w:hideMark/>
          </w:tcPr>
          <w:p w14:paraId="76A4C53D" w14:textId="77777777" w:rsidR="00C20435" w:rsidRPr="00C20435" w:rsidRDefault="00C20435" w:rsidP="00C20435">
            <w:pPr>
              <w:jc w:val="center"/>
              <w:rPr>
                <w:b/>
                <w:bCs/>
                <w:color w:val="000000"/>
                <w:sz w:val="20"/>
                <w:szCs w:val="20"/>
              </w:rPr>
            </w:pPr>
            <w:r w:rsidRPr="00C20435">
              <w:rPr>
                <w:b/>
                <w:bCs/>
                <w:color w:val="000000"/>
                <w:sz w:val="20"/>
                <w:szCs w:val="20"/>
              </w:rPr>
              <w:t>2023</w:t>
            </w:r>
          </w:p>
        </w:tc>
        <w:tc>
          <w:tcPr>
            <w:tcW w:w="0" w:type="auto"/>
            <w:shd w:val="clear" w:color="auto" w:fill="auto"/>
            <w:noWrap/>
            <w:vAlign w:val="center"/>
            <w:hideMark/>
          </w:tcPr>
          <w:p w14:paraId="2A2FB1FE" w14:textId="77777777" w:rsidR="00C20435" w:rsidRPr="00C20435" w:rsidRDefault="00C20435" w:rsidP="00C20435">
            <w:pPr>
              <w:jc w:val="center"/>
              <w:rPr>
                <w:b/>
                <w:bCs/>
                <w:color w:val="000000"/>
                <w:sz w:val="20"/>
                <w:szCs w:val="20"/>
              </w:rPr>
            </w:pPr>
            <w:r w:rsidRPr="00C20435">
              <w:rPr>
                <w:b/>
                <w:bCs/>
                <w:color w:val="000000"/>
                <w:sz w:val="20"/>
                <w:szCs w:val="20"/>
              </w:rPr>
              <w:t>2024</w:t>
            </w:r>
          </w:p>
        </w:tc>
        <w:tc>
          <w:tcPr>
            <w:tcW w:w="0" w:type="auto"/>
            <w:shd w:val="clear" w:color="auto" w:fill="auto"/>
            <w:noWrap/>
            <w:vAlign w:val="center"/>
            <w:hideMark/>
          </w:tcPr>
          <w:p w14:paraId="02CC286E" w14:textId="77777777" w:rsidR="00C20435" w:rsidRPr="00C20435" w:rsidRDefault="00C20435" w:rsidP="00C20435">
            <w:pPr>
              <w:jc w:val="center"/>
              <w:rPr>
                <w:b/>
                <w:bCs/>
                <w:color w:val="000000"/>
                <w:sz w:val="20"/>
                <w:szCs w:val="20"/>
              </w:rPr>
            </w:pPr>
            <w:r w:rsidRPr="00C20435">
              <w:rPr>
                <w:b/>
                <w:bCs/>
                <w:color w:val="000000"/>
                <w:sz w:val="20"/>
                <w:szCs w:val="20"/>
              </w:rPr>
              <w:t>2025</w:t>
            </w:r>
          </w:p>
        </w:tc>
        <w:tc>
          <w:tcPr>
            <w:tcW w:w="0" w:type="auto"/>
            <w:shd w:val="clear" w:color="auto" w:fill="auto"/>
            <w:noWrap/>
            <w:vAlign w:val="center"/>
            <w:hideMark/>
          </w:tcPr>
          <w:p w14:paraId="6D37BE8D" w14:textId="77777777" w:rsidR="00C20435" w:rsidRPr="00C20435" w:rsidRDefault="00C20435" w:rsidP="00C20435">
            <w:pPr>
              <w:jc w:val="center"/>
              <w:rPr>
                <w:b/>
                <w:bCs/>
                <w:color w:val="000000"/>
                <w:sz w:val="20"/>
                <w:szCs w:val="20"/>
              </w:rPr>
            </w:pPr>
            <w:r w:rsidRPr="00C20435">
              <w:rPr>
                <w:b/>
                <w:bCs/>
                <w:color w:val="000000"/>
                <w:sz w:val="20"/>
                <w:szCs w:val="20"/>
              </w:rPr>
              <w:t>2026</w:t>
            </w:r>
          </w:p>
        </w:tc>
        <w:tc>
          <w:tcPr>
            <w:tcW w:w="0" w:type="auto"/>
            <w:shd w:val="clear" w:color="auto" w:fill="auto"/>
            <w:vAlign w:val="center"/>
            <w:hideMark/>
          </w:tcPr>
          <w:p w14:paraId="0E962914" w14:textId="77777777" w:rsidR="00C20435" w:rsidRPr="00C20435" w:rsidRDefault="00C20435" w:rsidP="00C20435">
            <w:pPr>
              <w:jc w:val="center"/>
              <w:rPr>
                <w:b/>
                <w:bCs/>
                <w:color w:val="000000"/>
                <w:sz w:val="20"/>
                <w:szCs w:val="20"/>
              </w:rPr>
            </w:pPr>
            <w:r w:rsidRPr="00C20435">
              <w:rPr>
                <w:b/>
                <w:bCs/>
                <w:color w:val="000000"/>
                <w:sz w:val="20"/>
                <w:szCs w:val="20"/>
              </w:rPr>
              <w:t>2027</w:t>
            </w:r>
          </w:p>
        </w:tc>
        <w:tc>
          <w:tcPr>
            <w:tcW w:w="0" w:type="auto"/>
            <w:shd w:val="clear" w:color="auto" w:fill="auto"/>
            <w:noWrap/>
            <w:vAlign w:val="center"/>
            <w:hideMark/>
          </w:tcPr>
          <w:p w14:paraId="31B2A66E" w14:textId="77777777" w:rsidR="00C20435" w:rsidRPr="00C20435" w:rsidRDefault="00C20435" w:rsidP="00C20435">
            <w:pPr>
              <w:jc w:val="center"/>
              <w:rPr>
                <w:b/>
                <w:bCs/>
                <w:color w:val="000000"/>
                <w:sz w:val="20"/>
                <w:szCs w:val="20"/>
              </w:rPr>
            </w:pPr>
            <w:r w:rsidRPr="00C20435">
              <w:rPr>
                <w:b/>
                <w:bCs/>
                <w:color w:val="000000"/>
                <w:sz w:val="20"/>
                <w:szCs w:val="20"/>
              </w:rPr>
              <w:t>2028</w:t>
            </w:r>
          </w:p>
        </w:tc>
      </w:tr>
      <w:tr w:rsidR="00AE6310" w:rsidRPr="003E4FE5" w14:paraId="0285C54C" w14:textId="77777777" w:rsidTr="00AE6310">
        <w:trPr>
          <w:trHeight w:val="74"/>
        </w:trPr>
        <w:tc>
          <w:tcPr>
            <w:tcW w:w="0" w:type="auto"/>
            <w:shd w:val="clear" w:color="auto" w:fill="auto"/>
            <w:vAlign w:val="center"/>
            <w:hideMark/>
          </w:tcPr>
          <w:p w14:paraId="4840592F" w14:textId="03C5E03B" w:rsidR="00C20435" w:rsidRPr="00C20435" w:rsidRDefault="00C20435" w:rsidP="00C20435">
            <w:pPr>
              <w:rPr>
                <w:color w:val="000000"/>
                <w:sz w:val="20"/>
                <w:szCs w:val="20"/>
              </w:rPr>
            </w:pPr>
            <w:r w:rsidRPr="00C20435">
              <w:rPr>
                <w:color w:val="000000"/>
                <w:sz w:val="20"/>
                <w:szCs w:val="20"/>
              </w:rPr>
              <w:t xml:space="preserve">Прирост тепловой </w:t>
            </w:r>
            <w:r w:rsidR="00C64E0F" w:rsidRPr="00C20435">
              <w:rPr>
                <w:color w:val="000000"/>
                <w:sz w:val="20"/>
                <w:szCs w:val="20"/>
              </w:rPr>
              <w:t>нагрузки, в</w:t>
            </w:r>
            <w:r w:rsidRPr="00C20435">
              <w:rPr>
                <w:color w:val="000000"/>
                <w:sz w:val="20"/>
                <w:szCs w:val="20"/>
              </w:rPr>
              <w:t xml:space="preserve"> т. ч.:</w:t>
            </w:r>
          </w:p>
        </w:tc>
        <w:tc>
          <w:tcPr>
            <w:tcW w:w="0" w:type="auto"/>
            <w:vAlign w:val="center"/>
          </w:tcPr>
          <w:p w14:paraId="77E2CAF4" w14:textId="4B742D31" w:rsidR="00C20435" w:rsidRPr="003E4FE5" w:rsidRDefault="00C20435" w:rsidP="00C20435">
            <w:pPr>
              <w:jc w:val="center"/>
              <w:rPr>
                <w:color w:val="000000"/>
                <w:sz w:val="20"/>
                <w:szCs w:val="20"/>
              </w:rPr>
            </w:pPr>
          </w:p>
        </w:tc>
        <w:tc>
          <w:tcPr>
            <w:tcW w:w="0" w:type="auto"/>
            <w:shd w:val="clear" w:color="auto" w:fill="auto"/>
            <w:noWrap/>
            <w:vAlign w:val="center"/>
            <w:hideMark/>
          </w:tcPr>
          <w:p w14:paraId="67AA36EA" w14:textId="42F6992D" w:rsidR="00C20435" w:rsidRPr="00C20435" w:rsidRDefault="00C20435" w:rsidP="00C20435">
            <w:pPr>
              <w:jc w:val="center"/>
              <w:rPr>
                <w:color w:val="000000"/>
                <w:sz w:val="20"/>
                <w:szCs w:val="20"/>
              </w:rPr>
            </w:pPr>
          </w:p>
        </w:tc>
        <w:tc>
          <w:tcPr>
            <w:tcW w:w="0" w:type="auto"/>
            <w:shd w:val="clear" w:color="auto" w:fill="auto"/>
            <w:noWrap/>
            <w:vAlign w:val="center"/>
            <w:hideMark/>
          </w:tcPr>
          <w:p w14:paraId="08099CDB" w14:textId="095F2E2A" w:rsidR="00C20435" w:rsidRPr="00C20435" w:rsidRDefault="00C20435" w:rsidP="00C20435">
            <w:pPr>
              <w:jc w:val="center"/>
              <w:rPr>
                <w:color w:val="000000"/>
                <w:sz w:val="20"/>
                <w:szCs w:val="20"/>
              </w:rPr>
            </w:pPr>
          </w:p>
        </w:tc>
        <w:tc>
          <w:tcPr>
            <w:tcW w:w="0" w:type="auto"/>
            <w:shd w:val="clear" w:color="auto" w:fill="auto"/>
            <w:noWrap/>
            <w:vAlign w:val="center"/>
            <w:hideMark/>
          </w:tcPr>
          <w:p w14:paraId="73D33BF9" w14:textId="237ABA6E" w:rsidR="00C20435" w:rsidRPr="00C20435" w:rsidRDefault="00C20435" w:rsidP="00C20435">
            <w:pPr>
              <w:jc w:val="center"/>
              <w:rPr>
                <w:color w:val="000000"/>
                <w:sz w:val="20"/>
                <w:szCs w:val="20"/>
              </w:rPr>
            </w:pPr>
          </w:p>
        </w:tc>
        <w:tc>
          <w:tcPr>
            <w:tcW w:w="0" w:type="auto"/>
            <w:shd w:val="clear" w:color="auto" w:fill="auto"/>
            <w:noWrap/>
            <w:vAlign w:val="center"/>
            <w:hideMark/>
          </w:tcPr>
          <w:p w14:paraId="09B0A510" w14:textId="364ED824" w:rsidR="00C20435" w:rsidRPr="00C20435" w:rsidRDefault="00C20435" w:rsidP="00C20435">
            <w:pPr>
              <w:jc w:val="center"/>
              <w:rPr>
                <w:color w:val="000000"/>
                <w:sz w:val="20"/>
                <w:szCs w:val="20"/>
              </w:rPr>
            </w:pPr>
          </w:p>
        </w:tc>
        <w:tc>
          <w:tcPr>
            <w:tcW w:w="0" w:type="auto"/>
            <w:shd w:val="clear" w:color="auto" w:fill="auto"/>
            <w:noWrap/>
            <w:vAlign w:val="center"/>
            <w:hideMark/>
          </w:tcPr>
          <w:p w14:paraId="58B915FA" w14:textId="09C6B02D" w:rsidR="00C20435" w:rsidRPr="00C20435" w:rsidRDefault="00C20435" w:rsidP="00C20435">
            <w:pPr>
              <w:jc w:val="center"/>
              <w:rPr>
                <w:color w:val="000000"/>
                <w:sz w:val="20"/>
                <w:szCs w:val="20"/>
              </w:rPr>
            </w:pPr>
          </w:p>
        </w:tc>
        <w:tc>
          <w:tcPr>
            <w:tcW w:w="0" w:type="auto"/>
            <w:shd w:val="clear" w:color="auto" w:fill="auto"/>
            <w:noWrap/>
            <w:vAlign w:val="center"/>
            <w:hideMark/>
          </w:tcPr>
          <w:p w14:paraId="4F8CF661" w14:textId="266172AF" w:rsidR="00C20435" w:rsidRPr="00C20435" w:rsidRDefault="00C20435" w:rsidP="00C20435">
            <w:pPr>
              <w:jc w:val="center"/>
              <w:rPr>
                <w:color w:val="000000"/>
                <w:sz w:val="20"/>
                <w:szCs w:val="20"/>
              </w:rPr>
            </w:pPr>
          </w:p>
        </w:tc>
        <w:tc>
          <w:tcPr>
            <w:tcW w:w="0" w:type="auto"/>
            <w:shd w:val="clear" w:color="auto" w:fill="auto"/>
            <w:noWrap/>
            <w:vAlign w:val="center"/>
            <w:hideMark/>
          </w:tcPr>
          <w:p w14:paraId="6DD4C9EB" w14:textId="0379703B" w:rsidR="00C20435" w:rsidRPr="00C20435" w:rsidRDefault="00C20435" w:rsidP="00C20435">
            <w:pPr>
              <w:jc w:val="center"/>
              <w:rPr>
                <w:color w:val="000000"/>
                <w:sz w:val="20"/>
                <w:szCs w:val="20"/>
              </w:rPr>
            </w:pPr>
          </w:p>
        </w:tc>
        <w:tc>
          <w:tcPr>
            <w:tcW w:w="0" w:type="auto"/>
            <w:shd w:val="clear" w:color="auto" w:fill="auto"/>
            <w:noWrap/>
            <w:vAlign w:val="center"/>
            <w:hideMark/>
          </w:tcPr>
          <w:p w14:paraId="17531EAE" w14:textId="64D333F0" w:rsidR="00C20435" w:rsidRPr="00C20435" w:rsidRDefault="00C20435" w:rsidP="00C20435">
            <w:pPr>
              <w:jc w:val="center"/>
              <w:rPr>
                <w:color w:val="000000"/>
                <w:sz w:val="20"/>
                <w:szCs w:val="20"/>
              </w:rPr>
            </w:pPr>
          </w:p>
        </w:tc>
      </w:tr>
      <w:tr w:rsidR="00AE6310" w:rsidRPr="003E4FE5" w14:paraId="2AE7697B" w14:textId="77777777" w:rsidTr="00AE6310">
        <w:trPr>
          <w:trHeight w:val="74"/>
        </w:trPr>
        <w:tc>
          <w:tcPr>
            <w:tcW w:w="0" w:type="auto"/>
            <w:shd w:val="clear" w:color="auto" w:fill="auto"/>
            <w:vAlign w:val="center"/>
            <w:hideMark/>
          </w:tcPr>
          <w:p w14:paraId="403FD3D2" w14:textId="77777777" w:rsidR="00C20435" w:rsidRPr="00C20435" w:rsidRDefault="00C20435" w:rsidP="00C20435">
            <w:pPr>
              <w:rPr>
                <w:color w:val="000000"/>
                <w:sz w:val="20"/>
                <w:szCs w:val="20"/>
              </w:rPr>
            </w:pPr>
            <w:r w:rsidRPr="00C20435">
              <w:rPr>
                <w:color w:val="000000"/>
                <w:sz w:val="20"/>
                <w:szCs w:val="20"/>
              </w:rPr>
              <w:t>накопительным итогом:</w:t>
            </w:r>
          </w:p>
        </w:tc>
        <w:tc>
          <w:tcPr>
            <w:tcW w:w="0" w:type="auto"/>
            <w:vAlign w:val="center"/>
          </w:tcPr>
          <w:p w14:paraId="1B4B9677" w14:textId="6526283B" w:rsidR="00C20435" w:rsidRPr="003E4FE5" w:rsidRDefault="00C20435" w:rsidP="00C20435">
            <w:pPr>
              <w:jc w:val="center"/>
              <w:rPr>
                <w:color w:val="000000"/>
                <w:sz w:val="20"/>
                <w:szCs w:val="20"/>
              </w:rPr>
            </w:pPr>
          </w:p>
        </w:tc>
        <w:tc>
          <w:tcPr>
            <w:tcW w:w="0" w:type="auto"/>
            <w:shd w:val="clear" w:color="auto" w:fill="auto"/>
            <w:noWrap/>
            <w:vAlign w:val="center"/>
            <w:hideMark/>
          </w:tcPr>
          <w:p w14:paraId="6BADF00F" w14:textId="5290E26F"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0ADF6850"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37B17817" w14:textId="77777777" w:rsidR="00C20435" w:rsidRPr="00C20435" w:rsidRDefault="00C20435" w:rsidP="00C20435">
            <w:pPr>
              <w:jc w:val="center"/>
              <w:rPr>
                <w:color w:val="000000"/>
                <w:sz w:val="20"/>
                <w:szCs w:val="20"/>
              </w:rPr>
            </w:pPr>
            <w:r w:rsidRPr="00C20435">
              <w:rPr>
                <w:color w:val="000000"/>
                <w:sz w:val="20"/>
                <w:szCs w:val="20"/>
              </w:rPr>
              <w:t>1.79</w:t>
            </w:r>
          </w:p>
        </w:tc>
        <w:tc>
          <w:tcPr>
            <w:tcW w:w="0" w:type="auto"/>
            <w:shd w:val="clear" w:color="auto" w:fill="auto"/>
            <w:noWrap/>
            <w:vAlign w:val="center"/>
            <w:hideMark/>
          </w:tcPr>
          <w:p w14:paraId="2E58D895" w14:textId="77777777" w:rsidR="00C20435" w:rsidRPr="00C20435" w:rsidRDefault="00C20435" w:rsidP="00C20435">
            <w:pPr>
              <w:jc w:val="center"/>
              <w:rPr>
                <w:color w:val="000000"/>
                <w:sz w:val="20"/>
                <w:szCs w:val="20"/>
              </w:rPr>
            </w:pPr>
            <w:r w:rsidRPr="00C20435">
              <w:rPr>
                <w:color w:val="000000"/>
                <w:sz w:val="20"/>
                <w:szCs w:val="20"/>
              </w:rPr>
              <w:t>2.68</w:t>
            </w:r>
          </w:p>
        </w:tc>
        <w:tc>
          <w:tcPr>
            <w:tcW w:w="0" w:type="auto"/>
            <w:shd w:val="clear" w:color="auto" w:fill="auto"/>
            <w:noWrap/>
            <w:vAlign w:val="center"/>
            <w:hideMark/>
          </w:tcPr>
          <w:p w14:paraId="217997E2" w14:textId="77777777" w:rsidR="00C20435" w:rsidRPr="00C20435" w:rsidRDefault="00C20435" w:rsidP="00C20435">
            <w:pPr>
              <w:jc w:val="center"/>
              <w:rPr>
                <w:color w:val="000000"/>
                <w:sz w:val="20"/>
                <w:szCs w:val="20"/>
              </w:rPr>
            </w:pPr>
            <w:r w:rsidRPr="00C20435">
              <w:rPr>
                <w:color w:val="000000"/>
                <w:sz w:val="20"/>
                <w:szCs w:val="20"/>
              </w:rPr>
              <w:t>3.57</w:t>
            </w:r>
          </w:p>
        </w:tc>
        <w:tc>
          <w:tcPr>
            <w:tcW w:w="0" w:type="auto"/>
            <w:shd w:val="clear" w:color="auto" w:fill="auto"/>
            <w:noWrap/>
            <w:vAlign w:val="center"/>
            <w:hideMark/>
          </w:tcPr>
          <w:p w14:paraId="50C48514" w14:textId="77777777" w:rsidR="00C20435" w:rsidRPr="00C20435" w:rsidRDefault="00C20435" w:rsidP="00C20435">
            <w:pPr>
              <w:jc w:val="center"/>
              <w:rPr>
                <w:color w:val="000000"/>
                <w:sz w:val="20"/>
                <w:szCs w:val="20"/>
              </w:rPr>
            </w:pPr>
            <w:r w:rsidRPr="00C20435">
              <w:rPr>
                <w:color w:val="000000"/>
                <w:sz w:val="20"/>
                <w:szCs w:val="20"/>
              </w:rPr>
              <w:t>3.64</w:t>
            </w:r>
          </w:p>
        </w:tc>
        <w:tc>
          <w:tcPr>
            <w:tcW w:w="0" w:type="auto"/>
            <w:shd w:val="clear" w:color="auto" w:fill="auto"/>
            <w:noWrap/>
            <w:vAlign w:val="center"/>
            <w:hideMark/>
          </w:tcPr>
          <w:p w14:paraId="1E323126" w14:textId="77777777" w:rsidR="00C20435" w:rsidRPr="00C20435" w:rsidRDefault="00C20435" w:rsidP="00C20435">
            <w:pPr>
              <w:jc w:val="center"/>
              <w:rPr>
                <w:color w:val="000000"/>
                <w:sz w:val="20"/>
                <w:szCs w:val="20"/>
              </w:rPr>
            </w:pPr>
            <w:r w:rsidRPr="00C20435">
              <w:rPr>
                <w:color w:val="000000"/>
                <w:sz w:val="20"/>
                <w:szCs w:val="20"/>
              </w:rPr>
              <w:t>3.64</w:t>
            </w:r>
          </w:p>
        </w:tc>
        <w:tc>
          <w:tcPr>
            <w:tcW w:w="0" w:type="auto"/>
            <w:shd w:val="clear" w:color="auto" w:fill="auto"/>
            <w:noWrap/>
            <w:vAlign w:val="center"/>
            <w:hideMark/>
          </w:tcPr>
          <w:p w14:paraId="06945354" w14:textId="77777777" w:rsidR="00C20435" w:rsidRPr="00C20435" w:rsidRDefault="00C20435" w:rsidP="00C20435">
            <w:pPr>
              <w:jc w:val="center"/>
              <w:rPr>
                <w:color w:val="000000"/>
                <w:sz w:val="20"/>
                <w:szCs w:val="20"/>
              </w:rPr>
            </w:pPr>
            <w:r w:rsidRPr="00C20435">
              <w:rPr>
                <w:color w:val="000000"/>
                <w:sz w:val="20"/>
                <w:szCs w:val="20"/>
              </w:rPr>
              <w:t>3.64</w:t>
            </w:r>
          </w:p>
        </w:tc>
      </w:tr>
      <w:tr w:rsidR="00AE6310" w:rsidRPr="003E4FE5" w14:paraId="07DFBA10" w14:textId="77777777" w:rsidTr="00AE6310">
        <w:trPr>
          <w:trHeight w:val="74"/>
        </w:trPr>
        <w:tc>
          <w:tcPr>
            <w:tcW w:w="0" w:type="auto"/>
            <w:shd w:val="clear" w:color="auto" w:fill="auto"/>
            <w:vAlign w:val="center"/>
            <w:hideMark/>
          </w:tcPr>
          <w:p w14:paraId="776D75FB" w14:textId="77777777" w:rsidR="00C20435" w:rsidRPr="00C20435" w:rsidRDefault="00C20435" w:rsidP="00C20435">
            <w:pPr>
              <w:rPr>
                <w:color w:val="000000"/>
                <w:sz w:val="20"/>
                <w:szCs w:val="20"/>
              </w:rPr>
            </w:pPr>
            <w:r w:rsidRPr="00C20435">
              <w:rPr>
                <w:color w:val="000000"/>
                <w:sz w:val="20"/>
                <w:szCs w:val="20"/>
              </w:rPr>
              <w:t>Многоэтажный жилищный фонд</w:t>
            </w:r>
          </w:p>
        </w:tc>
        <w:tc>
          <w:tcPr>
            <w:tcW w:w="0" w:type="auto"/>
            <w:vAlign w:val="center"/>
          </w:tcPr>
          <w:p w14:paraId="267A1D6A" w14:textId="03E249D6" w:rsidR="00C20435" w:rsidRPr="003E4FE5" w:rsidRDefault="00C20435" w:rsidP="00C20435">
            <w:pPr>
              <w:jc w:val="center"/>
              <w:rPr>
                <w:color w:val="000000"/>
                <w:sz w:val="20"/>
                <w:szCs w:val="20"/>
              </w:rPr>
            </w:pPr>
          </w:p>
        </w:tc>
        <w:tc>
          <w:tcPr>
            <w:tcW w:w="0" w:type="auto"/>
            <w:shd w:val="clear" w:color="auto" w:fill="auto"/>
            <w:noWrap/>
            <w:vAlign w:val="center"/>
            <w:hideMark/>
          </w:tcPr>
          <w:p w14:paraId="3D541638" w14:textId="3DD81A6A"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5DE53BE2" w14:textId="77777777" w:rsidR="00C20435" w:rsidRPr="00C20435" w:rsidRDefault="00C20435" w:rsidP="00C20435">
            <w:pPr>
              <w:jc w:val="center"/>
              <w:rPr>
                <w:color w:val="000000"/>
                <w:sz w:val="20"/>
                <w:szCs w:val="20"/>
              </w:rPr>
            </w:pPr>
            <w:r w:rsidRPr="00C20435">
              <w:rPr>
                <w:color w:val="000000"/>
                <w:sz w:val="20"/>
                <w:szCs w:val="20"/>
              </w:rPr>
              <w:t>0.83</w:t>
            </w:r>
          </w:p>
        </w:tc>
        <w:tc>
          <w:tcPr>
            <w:tcW w:w="0" w:type="auto"/>
            <w:shd w:val="clear" w:color="auto" w:fill="auto"/>
            <w:noWrap/>
            <w:vAlign w:val="center"/>
            <w:hideMark/>
          </w:tcPr>
          <w:p w14:paraId="3E372944" w14:textId="77777777" w:rsidR="00C20435" w:rsidRPr="00C20435" w:rsidRDefault="00C20435" w:rsidP="00C20435">
            <w:pPr>
              <w:jc w:val="center"/>
              <w:rPr>
                <w:color w:val="000000"/>
                <w:sz w:val="20"/>
                <w:szCs w:val="20"/>
              </w:rPr>
            </w:pPr>
            <w:r w:rsidRPr="00C20435">
              <w:rPr>
                <w:color w:val="000000"/>
                <w:sz w:val="20"/>
                <w:szCs w:val="20"/>
              </w:rPr>
              <w:t>0.83</w:t>
            </w:r>
          </w:p>
        </w:tc>
        <w:tc>
          <w:tcPr>
            <w:tcW w:w="0" w:type="auto"/>
            <w:shd w:val="clear" w:color="auto" w:fill="auto"/>
            <w:noWrap/>
            <w:vAlign w:val="center"/>
            <w:hideMark/>
          </w:tcPr>
          <w:p w14:paraId="6536D936" w14:textId="77777777" w:rsidR="00C20435" w:rsidRPr="00C20435" w:rsidRDefault="00C20435" w:rsidP="00C20435">
            <w:pPr>
              <w:jc w:val="center"/>
              <w:rPr>
                <w:color w:val="000000"/>
                <w:sz w:val="20"/>
                <w:szCs w:val="20"/>
              </w:rPr>
            </w:pPr>
            <w:r w:rsidRPr="00C20435">
              <w:rPr>
                <w:color w:val="000000"/>
                <w:sz w:val="20"/>
                <w:szCs w:val="20"/>
              </w:rPr>
              <w:t>0.83</w:t>
            </w:r>
          </w:p>
        </w:tc>
        <w:tc>
          <w:tcPr>
            <w:tcW w:w="0" w:type="auto"/>
            <w:shd w:val="clear" w:color="auto" w:fill="auto"/>
            <w:noWrap/>
            <w:vAlign w:val="center"/>
            <w:hideMark/>
          </w:tcPr>
          <w:p w14:paraId="0437DFB6" w14:textId="77777777" w:rsidR="00C20435" w:rsidRPr="00C20435" w:rsidRDefault="00C20435" w:rsidP="00C20435">
            <w:pPr>
              <w:jc w:val="center"/>
              <w:rPr>
                <w:color w:val="000000"/>
                <w:sz w:val="20"/>
                <w:szCs w:val="20"/>
              </w:rPr>
            </w:pPr>
            <w:r w:rsidRPr="00C20435">
              <w:rPr>
                <w:color w:val="000000"/>
                <w:sz w:val="20"/>
                <w:szCs w:val="20"/>
              </w:rPr>
              <w:t>0.83</w:t>
            </w:r>
          </w:p>
        </w:tc>
        <w:tc>
          <w:tcPr>
            <w:tcW w:w="0" w:type="auto"/>
            <w:shd w:val="clear" w:color="auto" w:fill="auto"/>
            <w:noWrap/>
            <w:vAlign w:val="center"/>
            <w:hideMark/>
          </w:tcPr>
          <w:p w14:paraId="6E8DFC97" w14:textId="77777777"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582024E4" w14:textId="77777777"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6434185E" w14:textId="77777777" w:rsidR="00C20435" w:rsidRPr="00C20435" w:rsidRDefault="00C20435" w:rsidP="00C20435">
            <w:pPr>
              <w:jc w:val="center"/>
              <w:rPr>
                <w:color w:val="000000"/>
                <w:sz w:val="20"/>
                <w:szCs w:val="20"/>
              </w:rPr>
            </w:pPr>
            <w:r w:rsidRPr="00C20435">
              <w:rPr>
                <w:color w:val="000000"/>
                <w:sz w:val="20"/>
                <w:szCs w:val="20"/>
              </w:rPr>
              <w:t>0.00</w:t>
            </w:r>
          </w:p>
        </w:tc>
      </w:tr>
      <w:tr w:rsidR="00AE6310" w:rsidRPr="003E4FE5" w14:paraId="1515AF97" w14:textId="77777777" w:rsidTr="00AE6310">
        <w:trPr>
          <w:trHeight w:val="74"/>
        </w:trPr>
        <w:tc>
          <w:tcPr>
            <w:tcW w:w="0" w:type="auto"/>
            <w:shd w:val="clear" w:color="auto" w:fill="auto"/>
            <w:vAlign w:val="center"/>
            <w:hideMark/>
          </w:tcPr>
          <w:p w14:paraId="4F5BDB02" w14:textId="77777777" w:rsidR="00C20435" w:rsidRPr="00C20435" w:rsidRDefault="00C20435" w:rsidP="00C20435">
            <w:pPr>
              <w:rPr>
                <w:color w:val="000000"/>
                <w:sz w:val="20"/>
                <w:szCs w:val="20"/>
              </w:rPr>
            </w:pPr>
            <w:r w:rsidRPr="00C20435">
              <w:rPr>
                <w:color w:val="000000"/>
                <w:sz w:val="20"/>
                <w:szCs w:val="20"/>
              </w:rPr>
              <w:t>Средне- и малоэтажный жилищный фонд</w:t>
            </w:r>
          </w:p>
        </w:tc>
        <w:tc>
          <w:tcPr>
            <w:tcW w:w="0" w:type="auto"/>
            <w:vAlign w:val="center"/>
          </w:tcPr>
          <w:p w14:paraId="37382A77" w14:textId="1B374786" w:rsidR="00C20435" w:rsidRPr="003E4FE5" w:rsidRDefault="00C20435" w:rsidP="00C20435">
            <w:pPr>
              <w:jc w:val="center"/>
              <w:rPr>
                <w:color w:val="000000"/>
                <w:sz w:val="20"/>
                <w:szCs w:val="20"/>
              </w:rPr>
            </w:pPr>
          </w:p>
        </w:tc>
        <w:tc>
          <w:tcPr>
            <w:tcW w:w="0" w:type="auto"/>
            <w:shd w:val="clear" w:color="auto" w:fill="auto"/>
            <w:noWrap/>
            <w:vAlign w:val="center"/>
            <w:hideMark/>
          </w:tcPr>
          <w:p w14:paraId="11EDCB5F" w14:textId="35C73B3C"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6A9FC7B6"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0EBD86E8"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17ED3A71"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02E7B175"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0D8F9605"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587B005B" w14:textId="77777777"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01C978EE" w14:textId="77777777" w:rsidR="00C20435" w:rsidRPr="00C20435" w:rsidRDefault="00C20435" w:rsidP="00C20435">
            <w:pPr>
              <w:jc w:val="center"/>
              <w:rPr>
                <w:color w:val="000000"/>
                <w:sz w:val="20"/>
                <w:szCs w:val="20"/>
              </w:rPr>
            </w:pPr>
            <w:r w:rsidRPr="00C20435">
              <w:rPr>
                <w:color w:val="000000"/>
                <w:sz w:val="20"/>
                <w:szCs w:val="20"/>
              </w:rPr>
              <w:t>0.00</w:t>
            </w:r>
          </w:p>
        </w:tc>
      </w:tr>
      <w:tr w:rsidR="00AE6310" w:rsidRPr="003E4FE5" w14:paraId="20FAA798" w14:textId="77777777" w:rsidTr="00AE6310">
        <w:trPr>
          <w:trHeight w:val="74"/>
        </w:trPr>
        <w:tc>
          <w:tcPr>
            <w:tcW w:w="0" w:type="auto"/>
            <w:shd w:val="clear" w:color="auto" w:fill="auto"/>
            <w:vAlign w:val="center"/>
            <w:hideMark/>
          </w:tcPr>
          <w:p w14:paraId="56E85651" w14:textId="77777777" w:rsidR="00C20435" w:rsidRPr="00C20435" w:rsidRDefault="00C20435" w:rsidP="00C20435">
            <w:pPr>
              <w:rPr>
                <w:color w:val="000000"/>
                <w:sz w:val="20"/>
                <w:szCs w:val="20"/>
              </w:rPr>
            </w:pPr>
            <w:r w:rsidRPr="00C20435">
              <w:rPr>
                <w:color w:val="000000"/>
                <w:sz w:val="20"/>
                <w:szCs w:val="20"/>
              </w:rPr>
              <w:t>Всего по поселению, в т. ч.:</w:t>
            </w:r>
          </w:p>
        </w:tc>
        <w:tc>
          <w:tcPr>
            <w:tcW w:w="0" w:type="auto"/>
            <w:vAlign w:val="center"/>
          </w:tcPr>
          <w:p w14:paraId="285BD2F7" w14:textId="32BF9CAC" w:rsidR="00C20435" w:rsidRPr="003E4FE5" w:rsidRDefault="00C20435" w:rsidP="00C20435">
            <w:pPr>
              <w:jc w:val="center"/>
              <w:rPr>
                <w:color w:val="000000"/>
                <w:sz w:val="20"/>
                <w:szCs w:val="20"/>
              </w:rPr>
            </w:pPr>
          </w:p>
        </w:tc>
        <w:tc>
          <w:tcPr>
            <w:tcW w:w="0" w:type="auto"/>
            <w:shd w:val="clear" w:color="auto" w:fill="auto"/>
            <w:noWrap/>
            <w:vAlign w:val="center"/>
            <w:hideMark/>
          </w:tcPr>
          <w:p w14:paraId="2A4446F5" w14:textId="00C1DD84"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1862DD34"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23CCD036"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035C6390"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0A644AC8"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4495885D"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379D29FB" w14:textId="77777777"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236065FD" w14:textId="77777777" w:rsidR="00C20435" w:rsidRPr="00C20435" w:rsidRDefault="00C20435" w:rsidP="00C20435">
            <w:pPr>
              <w:jc w:val="center"/>
              <w:rPr>
                <w:color w:val="000000"/>
                <w:sz w:val="20"/>
                <w:szCs w:val="20"/>
              </w:rPr>
            </w:pPr>
            <w:r w:rsidRPr="00C20435">
              <w:rPr>
                <w:color w:val="000000"/>
                <w:sz w:val="20"/>
                <w:szCs w:val="20"/>
              </w:rPr>
              <w:t>0.00</w:t>
            </w:r>
          </w:p>
        </w:tc>
      </w:tr>
      <w:tr w:rsidR="00AE6310" w:rsidRPr="003E4FE5" w14:paraId="4CAF9DD9" w14:textId="77777777" w:rsidTr="00AE6310">
        <w:trPr>
          <w:trHeight w:val="74"/>
        </w:trPr>
        <w:tc>
          <w:tcPr>
            <w:tcW w:w="0" w:type="auto"/>
            <w:shd w:val="clear" w:color="auto" w:fill="auto"/>
            <w:vAlign w:val="center"/>
            <w:hideMark/>
          </w:tcPr>
          <w:p w14:paraId="48023B08" w14:textId="77777777" w:rsidR="00C20435" w:rsidRPr="00C20435" w:rsidRDefault="00C20435" w:rsidP="00C20435">
            <w:pPr>
              <w:rPr>
                <w:color w:val="000000"/>
                <w:sz w:val="20"/>
                <w:szCs w:val="20"/>
              </w:rPr>
            </w:pPr>
            <w:r w:rsidRPr="00C20435">
              <w:rPr>
                <w:color w:val="000000"/>
                <w:sz w:val="20"/>
                <w:szCs w:val="20"/>
              </w:rPr>
              <w:t>Многоэтажный жилищный фонд, в т. ч. по кадастровым кварталам:</w:t>
            </w:r>
          </w:p>
        </w:tc>
        <w:tc>
          <w:tcPr>
            <w:tcW w:w="0" w:type="auto"/>
            <w:vAlign w:val="center"/>
          </w:tcPr>
          <w:p w14:paraId="0B554789" w14:textId="7BEA46C6" w:rsidR="00C20435" w:rsidRPr="003E4FE5" w:rsidRDefault="00C20435" w:rsidP="00C20435">
            <w:pPr>
              <w:jc w:val="center"/>
              <w:rPr>
                <w:color w:val="000000"/>
                <w:sz w:val="20"/>
                <w:szCs w:val="20"/>
              </w:rPr>
            </w:pPr>
          </w:p>
        </w:tc>
        <w:tc>
          <w:tcPr>
            <w:tcW w:w="0" w:type="auto"/>
            <w:shd w:val="clear" w:color="auto" w:fill="auto"/>
            <w:noWrap/>
            <w:vAlign w:val="center"/>
            <w:hideMark/>
          </w:tcPr>
          <w:p w14:paraId="189F8078" w14:textId="65B9288B"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3A1037E9"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1B3DC7F4"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2C2C9B1B"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46472EE1" w14:textId="77777777" w:rsidR="00C20435" w:rsidRPr="00C20435" w:rsidRDefault="00C20435" w:rsidP="00C20435">
            <w:pPr>
              <w:jc w:val="center"/>
              <w:rPr>
                <w:color w:val="000000"/>
                <w:sz w:val="20"/>
                <w:szCs w:val="20"/>
              </w:rPr>
            </w:pPr>
            <w:r w:rsidRPr="00C20435">
              <w:rPr>
                <w:color w:val="000000"/>
                <w:sz w:val="20"/>
                <w:szCs w:val="20"/>
              </w:rPr>
              <w:t>0.89</w:t>
            </w:r>
          </w:p>
        </w:tc>
        <w:tc>
          <w:tcPr>
            <w:tcW w:w="0" w:type="auto"/>
            <w:shd w:val="clear" w:color="auto" w:fill="auto"/>
            <w:noWrap/>
            <w:vAlign w:val="center"/>
            <w:hideMark/>
          </w:tcPr>
          <w:p w14:paraId="33DE3FF0" w14:textId="77777777" w:rsidR="00C20435" w:rsidRPr="00C20435" w:rsidRDefault="00C20435" w:rsidP="00C20435">
            <w:pPr>
              <w:jc w:val="center"/>
              <w:rPr>
                <w:color w:val="000000"/>
                <w:sz w:val="20"/>
                <w:szCs w:val="20"/>
              </w:rPr>
            </w:pPr>
            <w:r w:rsidRPr="00C20435">
              <w:rPr>
                <w:color w:val="000000"/>
                <w:sz w:val="20"/>
                <w:szCs w:val="20"/>
              </w:rPr>
              <w:t>0.07</w:t>
            </w:r>
          </w:p>
        </w:tc>
        <w:tc>
          <w:tcPr>
            <w:tcW w:w="0" w:type="auto"/>
            <w:shd w:val="clear" w:color="auto" w:fill="auto"/>
            <w:noWrap/>
            <w:vAlign w:val="center"/>
            <w:hideMark/>
          </w:tcPr>
          <w:p w14:paraId="704797A0" w14:textId="77777777" w:rsidR="00C20435" w:rsidRPr="00C20435" w:rsidRDefault="00C20435" w:rsidP="00C20435">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0590D33C" w14:textId="77777777" w:rsidR="00C20435" w:rsidRPr="00C20435" w:rsidRDefault="00C20435" w:rsidP="00C20435">
            <w:pPr>
              <w:jc w:val="center"/>
              <w:rPr>
                <w:color w:val="000000"/>
                <w:sz w:val="20"/>
                <w:szCs w:val="20"/>
              </w:rPr>
            </w:pPr>
            <w:r w:rsidRPr="00C20435">
              <w:rPr>
                <w:color w:val="000000"/>
                <w:sz w:val="20"/>
                <w:szCs w:val="20"/>
              </w:rPr>
              <w:t>0.00</w:t>
            </w:r>
          </w:p>
        </w:tc>
      </w:tr>
      <w:tr w:rsidR="00AE6310" w:rsidRPr="003E4FE5" w14:paraId="447DAC22" w14:textId="77777777" w:rsidTr="00AE6310">
        <w:trPr>
          <w:trHeight w:val="74"/>
        </w:trPr>
        <w:tc>
          <w:tcPr>
            <w:tcW w:w="0" w:type="auto"/>
            <w:shd w:val="clear" w:color="auto" w:fill="auto"/>
            <w:vAlign w:val="center"/>
            <w:hideMark/>
          </w:tcPr>
          <w:p w14:paraId="394C6188" w14:textId="77777777" w:rsidR="00C20435" w:rsidRPr="00C20435" w:rsidRDefault="00C20435" w:rsidP="00C20435">
            <w:pPr>
              <w:rPr>
                <w:color w:val="000000"/>
                <w:sz w:val="20"/>
                <w:szCs w:val="20"/>
              </w:rPr>
            </w:pPr>
            <w:r w:rsidRPr="00C20435">
              <w:rPr>
                <w:color w:val="000000"/>
                <w:sz w:val="20"/>
                <w:szCs w:val="20"/>
              </w:rPr>
              <w:lastRenderedPageBreak/>
              <w:t>Малоэтажные жилые дома секционного типа (31.1 тыс. кв. м)</w:t>
            </w:r>
          </w:p>
        </w:tc>
        <w:tc>
          <w:tcPr>
            <w:tcW w:w="0" w:type="auto"/>
            <w:shd w:val="clear" w:color="auto" w:fill="auto"/>
            <w:vAlign w:val="center"/>
          </w:tcPr>
          <w:p w14:paraId="3925123E" w14:textId="3F2F4C79" w:rsidR="00C20435" w:rsidRPr="003E4FE5" w:rsidRDefault="00C20435" w:rsidP="00C20435">
            <w:pPr>
              <w:jc w:val="center"/>
              <w:rPr>
                <w:color w:val="000000"/>
                <w:sz w:val="20"/>
                <w:szCs w:val="20"/>
              </w:rPr>
            </w:pPr>
            <w:r w:rsidRPr="00C20435">
              <w:rPr>
                <w:color w:val="000000"/>
                <w:sz w:val="20"/>
                <w:szCs w:val="20"/>
              </w:rPr>
              <w:t>котельная «Лена»</w:t>
            </w:r>
          </w:p>
        </w:tc>
        <w:tc>
          <w:tcPr>
            <w:tcW w:w="0" w:type="auto"/>
            <w:shd w:val="clear" w:color="auto" w:fill="auto"/>
            <w:noWrap/>
            <w:vAlign w:val="center"/>
            <w:hideMark/>
          </w:tcPr>
          <w:p w14:paraId="42467A7E" w14:textId="65AA2764" w:rsidR="00C20435" w:rsidRPr="00C20435" w:rsidRDefault="00C20435" w:rsidP="00C20435">
            <w:pPr>
              <w:jc w:val="center"/>
              <w:rPr>
                <w:color w:val="000000"/>
                <w:sz w:val="20"/>
                <w:szCs w:val="20"/>
              </w:rPr>
            </w:pPr>
          </w:p>
        </w:tc>
        <w:tc>
          <w:tcPr>
            <w:tcW w:w="0" w:type="auto"/>
            <w:shd w:val="clear" w:color="auto" w:fill="auto"/>
            <w:noWrap/>
            <w:vAlign w:val="center"/>
            <w:hideMark/>
          </w:tcPr>
          <w:p w14:paraId="24D616AE" w14:textId="77777777" w:rsidR="00C20435" w:rsidRPr="00C20435" w:rsidRDefault="00C20435" w:rsidP="00C20435">
            <w:pPr>
              <w:jc w:val="center"/>
              <w:rPr>
                <w:color w:val="000000"/>
                <w:sz w:val="20"/>
                <w:szCs w:val="20"/>
              </w:rPr>
            </w:pPr>
            <w:r w:rsidRPr="00C20435">
              <w:rPr>
                <w:color w:val="000000"/>
                <w:sz w:val="20"/>
                <w:szCs w:val="20"/>
              </w:rPr>
              <w:t>0.068</w:t>
            </w:r>
          </w:p>
        </w:tc>
        <w:tc>
          <w:tcPr>
            <w:tcW w:w="0" w:type="auto"/>
            <w:shd w:val="clear" w:color="auto" w:fill="auto"/>
            <w:noWrap/>
            <w:vAlign w:val="center"/>
            <w:hideMark/>
          </w:tcPr>
          <w:p w14:paraId="4430E20F" w14:textId="77777777" w:rsidR="00C20435" w:rsidRPr="00C20435" w:rsidRDefault="00C20435" w:rsidP="00C20435">
            <w:pPr>
              <w:jc w:val="center"/>
              <w:rPr>
                <w:color w:val="000000"/>
                <w:sz w:val="20"/>
                <w:szCs w:val="20"/>
              </w:rPr>
            </w:pPr>
            <w:r w:rsidRPr="00C20435">
              <w:rPr>
                <w:color w:val="000000"/>
                <w:sz w:val="20"/>
                <w:szCs w:val="20"/>
              </w:rPr>
              <w:t>0.068</w:t>
            </w:r>
          </w:p>
        </w:tc>
        <w:tc>
          <w:tcPr>
            <w:tcW w:w="0" w:type="auto"/>
            <w:shd w:val="clear" w:color="auto" w:fill="auto"/>
            <w:noWrap/>
            <w:vAlign w:val="center"/>
            <w:hideMark/>
          </w:tcPr>
          <w:p w14:paraId="225D32EA" w14:textId="77777777" w:rsidR="00C20435" w:rsidRPr="00C20435" w:rsidRDefault="00C20435" w:rsidP="00C20435">
            <w:pPr>
              <w:jc w:val="center"/>
              <w:rPr>
                <w:color w:val="000000"/>
                <w:sz w:val="20"/>
                <w:szCs w:val="20"/>
              </w:rPr>
            </w:pPr>
            <w:r w:rsidRPr="00C20435">
              <w:rPr>
                <w:color w:val="000000"/>
                <w:sz w:val="20"/>
                <w:szCs w:val="20"/>
              </w:rPr>
              <w:t>0.068</w:t>
            </w:r>
          </w:p>
        </w:tc>
        <w:tc>
          <w:tcPr>
            <w:tcW w:w="0" w:type="auto"/>
            <w:shd w:val="clear" w:color="auto" w:fill="auto"/>
            <w:noWrap/>
            <w:vAlign w:val="center"/>
            <w:hideMark/>
          </w:tcPr>
          <w:p w14:paraId="6C771033" w14:textId="77777777" w:rsidR="00C20435" w:rsidRPr="00C20435" w:rsidRDefault="00C20435" w:rsidP="00C20435">
            <w:pPr>
              <w:jc w:val="center"/>
              <w:rPr>
                <w:color w:val="000000"/>
                <w:sz w:val="20"/>
                <w:szCs w:val="20"/>
              </w:rPr>
            </w:pPr>
            <w:r w:rsidRPr="00C20435">
              <w:rPr>
                <w:color w:val="000000"/>
                <w:sz w:val="20"/>
                <w:szCs w:val="20"/>
              </w:rPr>
              <w:t>0.068</w:t>
            </w:r>
          </w:p>
        </w:tc>
        <w:tc>
          <w:tcPr>
            <w:tcW w:w="0" w:type="auto"/>
            <w:shd w:val="clear" w:color="auto" w:fill="auto"/>
            <w:noWrap/>
            <w:vAlign w:val="center"/>
            <w:hideMark/>
          </w:tcPr>
          <w:p w14:paraId="2EB56286" w14:textId="77777777" w:rsidR="00C20435" w:rsidRPr="00C20435" w:rsidRDefault="00C20435" w:rsidP="00C20435">
            <w:pPr>
              <w:jc w:val="center"/>
              <w:rPr>
                <w:color w:val="000000"/>
                <w:sz w:val="20"/>
                <w:szCs w:val="20"/>
              </w:rPr>
            </w:pPr>
            <w:r w:rsidRPr="00C20435">
              <w:rPr>
                <w:color w:val="000000"/>
                <w:sz w:val="20"/>
                <w:szCs w:val="20"/>
              </w:rPr>
              <w:t>0.068</w:t>
            </w:r>
          </w:p>
        </w:tc>
        <w:tc>
          <w:tcPr>
            <w:tcW w:w="0" w:type="auto"/>
            <w:shd w:val="clear" w:color="auto" w:fill="auto"/>
            <w:noWrap/>
            <w:vAlign w:val="center"/>
            <w:hideMark/>
          </w:tcPr>
          <w:p w14:paraId="7F917B07" w14:textId="4BB62522" w:rsidR="00C20435" w:rsidRPr="00C20435" w:rsidRDefault="00C20435" w:rsidP="00C20435">
            <w:pPr>
              <w:jc w:val="center"/>
              <w:rPr>
                <w:color w:val="000000"/>
                <w:sz w:val="20"/>
                <w:szCs w:val="20"/>
              </w:rPr>
            </w:pPr>
          </w:p>
        </w:tc>
        <w:tc>
          <w:tcPr>
            <w:tcW w:w="0" w:type="auto"/>
            <w:shd w:val="clear" w:color="auto" w:fill="auto"/>
            <w:noWrap/>
            <w:vAlign w:val="center"/>
            <w:hideMark/>
          </w:tcPr>
          <w:p w14:paraId="0B29BF45" w14:textId="25BB6238" w:rsidR="00C20435" w:rsidRPr="00C20435" w:rsidRDefault="00C20435" w:rsidP="00C20435">
            <w:pPr>
              <w:jc w:val="center"/>
              <w:rPr>
                <w:color w:val="000000"/>
                <w:sz w:val="20"/>
                <w:szCs w:val="20"/>
              </w:rPr>
            </w:pPr>
          </w:p>
        </w:tc>
      </w:tr>
      <w:tr w:rsidR="00AE6310" w:rsidRPr="003E4FE5" w14:paraId="26252E84" w14:textId="77777777" w:rsidTr="00AE6310">
        <w:trPr>
          <w:trHeight w:val="74"/>
        </w:trPr>
        <w:tc>
          <w:tcPr>
            <w:tcW w:w="0" w:type="auto"/>
            <w:shd w:val="clear" w:color="auto" w:fill="auto"/>
            <w:vAlign w:val="center"/>
            <w:hideMark/>
          </w:tcPr>
          <w:p w14:paraId="7B4D1511" w14:textId="77777777" w:rsidR="00C20435" w:rsidRPr="00C20435" w:rsidRDefault="00C20435" w:rsidP="00C20435">
            <w:pPr>
              <w:rPr>
                <w:color w:val="000000"/>
                <w:sz w:val="20"/>
                <w:szCs w:val="20"/>
              </w:rPr>
            </w:pPr>
            <w:r w:rsidRPr="00C20435">
              <w:rPr>
                <w:color w:val="000000"/>
                <w:sz w:val="20"/>
                <w:szCs w:val="20"/>
              </w:rPr>
              <w:t>мкр. МЖД ИЗП (80.5 тыс. кв. м)</w:t>
            </w:r>
          </w:p>
        </w:tc>
        <w:tc>
          <w:tcPr>
            <w:tcW w:w="0" w:type="auto"/>
            <w:vAlign w:val="center"/>
          </w:tcPr>
          <w:p w14:paraId="62598031" w14:textId="1495A1FD" w:rsidR="00C20435" w:rsidRPr="003E4FE5" w:rsidRDefault="00C20435" w:rsidP="00C20435">
            <w:pPr>
              <w:jc w:val="center"/>
              <w:rPr>
                <w:color w:val="000000"/>
                <w:sz w:val="20"/>
                <w:szCs w:val="20"/>
              </w:rPr>
            </w:pPr>
            <w:r w:rsidRPr="00C20435">
              <w:rPr>
                <w:color w:val="000000"/>
                <w:sz w:val="20"/>
                <w:szCs w:val="20"/>
              </w:rPr>
              <w:t>Котельная "ИНК"</w:t>
            </w:r>
          </w:p>
        </w:tc>
        <w:tc>
          <w:tcPr>
            <w:tcW w:w="0" w:type="auto"/>
            <w:shd w:val="clear" w:color="auto" w:fill="auto"/>
            <w:noWrap/>
            <w:vAlign w:val="center"/>
            <w:hideMark/>
          </w:tcPr>
          <w:p w14:paraId="572E2A9B" w14:textId="20B3C228" w:rsidR="00C20435" w:rsidRPr="00C20435" w:rsidRDefault="00C20435" w:rsidP="00C20435">
            <w:pPr>
              <w:jc w:val="center"/>
              <w:rPr>
                <w:color w:val="000000"/>
                <w:sz w:val="20"/>
                <w:szCs w:val="20"/>
              </w:rPr>
            </w:pPr>
          </w:p>
        </w:tc>
        <w:tc>
          <w:tcPr>
            <w:tcW w:w="0" w:type="auto"/>
            <w:shd w:val="clear" w:color="auto" w:fill="auto"/>
            <w:noWrap/>
            <w:vAlign w:val="center"/>
            <w:hideMark/>
          </w:tcPr>
          <w:p w14:paraId="212558D9" w14:textId="77777777" w:rsidR="00C20435" w:rsidRPr="00C20435" w:rsidRDefault="00C20435" w:rsidP="00C20435">
            <w:pPr>
              <w:jc w:val="center"/>
              <w:rPr>
                <w:color w:val="000000"/>
                <w:sz w:val="20"/>
                <w:szCs w:val="20"/>
              </w:rPr>
            </w:pPr>
            <w:r w:rsidRPr="00C20435">
              <w:rPr>
                <w:color w:val="000000"/>
                <w:sz w:val="20"/>
                <w:szCs w:val="20"/>
              </w:rPr>
              <w:t>0.825</w:t>
            </w:r>
          </w:p>
        </w:tc>
        <w:tc>
          <w:tcPr>
            <w:tcW w:w="0" w:type="auto"/>
            <w:shd w:val="clear" w:color="auto" w:fill="auto"/>
            <w:noWrap/>
            <w:vAlign w:val="center"/>
            <w:hideMark/>
          </w:tcPr>
          <w:p w14:paraId="30CE3CD2" w14:textId="77777777" w:rsidR="00C20435" w:rsidRPr="00C20435" w:rsidRDefault="00C20435" w:rsidP="00C20435">
            <w:pPr>
              <w:jc w:val="center"/>
              <w:rPr>
                <w:color w:val="000000"/>
                <w:sz w:val="20"/>
                <w:szCs w:val="20"/>
              </w:rPr>
            </w:pPr>
            <w:r w:rsidRPr="00C20435">
              <w:rPr>
                <w:color w:val="000000"/>
                <w:sz w:val="20"/>
                <w:szCs w:val="20"/>
              </w:rPr>
              <w:t>0.825</w:t>
            </w:r>
          </w:p>
        </w:tc>
        <w:tc>
          <w:tcPr>
            <w:tcW w:w="0" w:type="auto"/>
            <w:shd w:val="clear" w:color="auto" w:fill="auto"/>
            <w:noWrap/>
            <w:vAlign w:val="center"/>
            <w:hideMark/>
          </w:tcPr>
          <w:p w14:paraId="730022C5" w14:textId="77777777" w:rsidR="00C20435" w:rsidRPr="00C20435" w:rsidRDefault="00C20435" w:rsidP="00C20435">
            <w:pPr>
              <w:jc w:val="center"/>
              <w:rPr>
                <w:color w:val="000000"/>
                <w:sz w:val="20"/>
                <w:szCs w:val="20"/>
              </w:rPr>
            </w:pPr>
            <w:r w:rsidRPr="00C20435">
              <w:rPr>
                <w:color w:val="000000"/>
                <w:sz w:val="20"/>
                <w:szCs w:val="20"/>
              </w:rPr>
              <w:t>0.825</w:t>
            </w:r>
          </w:p>
        </w:tc>
        <w:tc>
          <w:tcPr>
            <w:tcW w:w="0" w:type="auto"/>
            <w:shd w:val="clear" w:color="auto" w:fill="auto"/>
            <w:noWrap/>
            <w:vAlign w:val="center"/>
            <w:hideMark/>
          </w:tcPr>
          <w:p w14:paraId="6742E1A4" w14:textId="77777777" w:rsidR="00C20435" w:rsidRPr="00C20435" w:rsidRDefault="00C20435" w:rsidP="00C20435">
            <w:pPr>
              <w:jc w:val="center"/>
              <w:rPr>
                <w:color w:val="000000"/>
                <w:sz w:val="20"/>
                <w:szCs w:val="20"/>
              </w:rPr>
            </w:pPr>
            <w:r w:rsidRPr="00C20435">
              <w:rPr>
                <w:color w:val="000000"/>
                <w:sz w:val="20"/>
                <w:szCs w:val="20"/>
              </w:rPr>
              <w:t>0.825</w:t>
            </w:r>
          </w:p>
        </w:tc>
        <w:tc>
          <w:tcPr>
            <w:tcW w:w="0" w:type="auto"/>
            <w:shd w:val="clear" w:color="auto" w:fill="auto"/>
            <w:noWrap/>
            <w:vAlign w:val="center"/>
            <w:hideMark/>
          </w:tcPr>
          <w:p w14:paraId="0BD73702" w14:textId="2B2C3AC5" w:rsidR="00C20435" w:rsidRPr="00C20435" w:rsidRDefault="00C20435" w:rsidP="00C20435">
            <w:pPr>
              <w:jc w:val="center"/>
              <w:rPr>
                <w:color w:val="000000"/>
                <w:sz w:val="20"/>
                <w:szCs w:val="20"/>
              </w:rPr>
            </w:pPr>
          </w:p>
        </w:tc>
        <w:tc>
          <w:tcPr>
            <w:tcW w:w="0" w:type="auto"/>
            <w:shd w:val="clear" w:color="auto" w:fill="auto"/>
            <w:noWrap/>
            <w:vAlign w:val="center"/>
            <w:hideMark/>
          </w:tcPr>
          <w:p w14:paraId="5A6606D1" w14:textId="5AD760EB" w:rsidR="00C20435" w:rsidRPr="00C20435" w:rsidRDefault="00C20435" w:rsidP="00C20435">
            <w:pPr>
              <w:jc w:val="center"/>
              <w:rPr>
                <w:color w:val="000000"/>
                <w:sz w:val="20"/>
                <w:szCs w:val="20"/>
              </w:rPr>
            </w:pPr>
          </w:p>
        </w:tc>
        <w:tc>
          <w:tcPr>
            <w:tcW w:w="0" w:type="auto"/>
            <w:shd w:val="clear" w:color="auto" w:fill="auto"/>
            <w:noWrap/>
            <w:vAlign w:val="center"/>
            <w:hideMark/>
          </w:tcPr>
          <w:p w14:paraId="17205785" w14:textId="13AE10E8" w:rsidR="00C20435" w:rsidRPr="00C20435" w:rsidRDefault="00C20435" w:rsidP="00C20435">
            <w:pPr>
              <w:jc w:val="center"/>
              <w:rPr>
                <w:color w:val="000000"/>
                <w:sz w:val="20"/>
                <w:szCs w:val="20"/>
              </w:rPr>
            </w:pPr>
          </w:p>
        </w:tc>
      </w:tr>
    </w:tbl>
    <w:p w14:paraId="5A1C11B4" w14:textId="6C2CAB92" w:rsidR="00436DB1" w:rsidRDefault="00436DB1" w:rsidP="00BB2FAF">
      <w:pPr>
        <w:pStyle w:val="afffffffff8"/>
        <w:rPr>
          <w:lang w:val="ru-RU"/>
        </w:rPr>
      </w:pPr>
      <w:bookmarkStart w:id="457" w:name="_Toc79065506"/>
      <w:r w:rsidRPr="00DC63A3">
        <w:rPr>
          <w:lang w:val="ru-RU"/>
        </w:rPr>
        <w:t>Таблица 2.</w:t>
      </w:r>
      <w:r w:rsidRPr="00C713F6">
        <w:fldChar w:fldCharType="begin"/>
      </w:r>
      <w:r w:rsidRPr="00DC63A3">
        <w:rPr>
          <w:lang w:val="ru-RU"/>
        </w:rPr>
        <w:instrText xml:space="preserve"> </w:instrText>
      </w:r>
      <w:r w:rsidRPr="00C713F6">
        <w:instrText>SEQ</w:instrText>
      </w:r>
      <w:r w:rsidRPr="00DC63A3">
        <w:rPr>
          <w:lang w:val="ru-RU"/>
        </w:rPr>
        <w:instrText xml:space="preserve"> Таблица_П49. \* </w:instrText>
      </w:r>
      <w:r w:rsidRPr="00C713F6">
        <w:instrText>ARABIC</w:instrText>
      </w:r>
      <w:r w:rsidRPr="00DC63A3">
        <w:rPr>
          <w:lang w:val="ru-RU"/>
        </w:rPr>
        <w:instrText xml:space="preserve"> </w:instrText>
      </w:r>
      <w:r w:rsidRPr="00C713F6">
        <w:fldChar w:fldCharType="separate"/>
      </w:r>
      <w:r w:rsidR="00C20435" w:rsidRPr="000D0B8A">
        <w:rPr>
          <w:noProof/>
          <w:lang w:val="ru-RU"/>
        </w:rPr>
        <w:t>23</w:t>
      </w:r>
      <w:r w:rsidRPr="00C713F6">
        <w:fldChar w:fldCharType="end"/>
      </w:r>
      <w:r w:rsidRPr="00DC63A3">
        <w:rPr>
          <w:lang w:val="ru-RU"/>
        </w:rPr>
        <w:t xml:space="preserve">.  </w:t>
      </w:r>
      <w:r w:rsidRPr="000E69C7">
        <w:rPr>
          <w:lang w:val="ru-RU"/>
        </w:rPr>
        <w:t>Прирост тепловой нагрузки на ГВС в проектируемых жилых зданиях на период разработки или актуализации схемы теплоснабжения, Гкал/год</w:t>
      </w:r>
      <w:bookmarkEnd w:id="4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1"/>
        <w:gridCol w:w="1180"/>
        <w:gridCol w:w="1142"/>
        <w:gridCol w:w="966"/>
        <w:gridCol w:w="966"/>
        <w:gridCol w:w="966"/>
        <w:gridCol w:w="966"/>
        <w:gridCol w:w="966"/>
        <w:gridCol w:w="966"/>
        <w:gridCol w:w="966"/>
      </w:tblGrid>
      <w:tr w:rsidR="00C20435" w:rsidRPr="003E4FE5" w14:paraId="719A26BF" w14:textId="77777777" w:rsidTr="00AE6310">
        <w:trPr>
          <w:trHeight w:val="20"/>
          <w:tblHeader/>
        </w:trPr>
        <w:tc>
          <w:tcPr>
            <w:tcW w:w="0" w:type="auto"/>
            <w:shd w:val="clear" w:color="auto" w:fill="auto"/>
            <w:vAlign w:val="center"/>
            <w:hideMark/>
          </w:tcPr>
          <w:p w14:paraId="22C998A7" w14:textId="77777777" w:rsidR="00C20435" w:rsidRPr="00C20435" w:rsidRDefault="00C20435" w:rsidP="00760B13">
            <w:pPr>
              <w:jc w:val="center"/>
              <w:rPr>
                <w:b/>
                <w:bCs/>
                <w:color w:val="000000"/>
                <w:sz w:val="20"/>
                <w:szCs w:val="20"/>
              </w:rPr>
            </w:pPr>
            <w:r w:rsidRPr="00C20435">
              <w:rPr>
                <w:b/>
                <w:bCs/>
                <w:color w:val="000000"/>
                <w:sz w:val="20"/>
                <w:szCs w:val="20"/>
              </w:rPr>
              <w:t>Наименование показателей</w:t>
            </w:r>
          </w:p>
        </w:tc>
        <w:tc>
          <w:tcPr>
            <w:tcW w:w="1180" w:type="dxa"/>
            <w:vAlign w:val="center"/>
          </w:tcPr>
          <w:p w14:paraId="2AF1F85D" w14:textId="77777777" w:rsidR="00C20435" w:rsidRPr="003E4FE5" w:rsidRDefault="00C20435" w:rsidP="00760B13">
            <w:pPr>
              <w:jc w:val="center"/>
              <w:rPr>
                <w:b/>
                <w:bCs/>
                <w:color w:val="000000"/>
                <w:sz w:val="20"/>
                <w:szCs w:val="20"/>
              </w:rPr>
            </w:pPr>
            <w:r w:rsidRPr="00C20435">
              <w:rPr>
                <w:b/>
                <w:bCs/>
                <w:color w:val="000000"/>
                <w:sz w:val="20"/>
                <w:szCs w:val="20"/>
              </w:rPr>
              <w:t>Источник</w:t>
            </w:r>
          </w:p>
        </w:tc>
        <w:tc>
          <w:tcPr>
            <w:tcW w:w="1142" w:type="dxa"/>
            <w:shd w:val="clear" w:color="auto" w:fill="auto"/>
            <w:noWrap/>
            <w:vAlign w:val="center"/>
            <w:hideMark/>
          </w:tcPr>
          <w:p w14:paraId="31EE2468" w14:textId="77777777" w:rsidR="00C20435" w:rsidRPr="00C20435" w:rsidRDefault="00C20435" w:rsidP="00760B13">
            <w:pPr>
              <w:jc w:val="center"/>
              <w:rPr>
                <w:b/>
                <w:bCs/>
                <w:color w:val="000000"/>
                <w:sz w:val="20"/>
                <w:szCs w:val="20"/>
              </w:rPr>
            </w:pPr>
            <w:r w:rsidRPr="00C20435">
              <w:rPr>
                <w:b/>
                <w:bCs/>
                <w:color w:val="000000"/>
                <w:sz w:val="20"/>
                <w:szCs w:val="20"/>
              </w:rPr>
              <w:t>2021</w:t>
            </w:r>
          </w:p>
        </w:tc>
        <w:tc>
          <w:tcPr>
            <w:tcW w:w="0" w:type="auto"/>
            <w:shd w:val="clear" w:color="auto" w:fill="auto"/>
            <w:noWrap/>
            <w:vAlign w:val="center"/>
            <w:hideMark/>
          </w:tcPr>
          <w:p w14:paraId="17F76DE5" w14:textId="77777777" w:rsidR="00C20435" w:rsidRPr="00C20435" w:rsidRDefault="00C20435" w:rsidP="00760B13">
            <w:pPr>
              <w:jc w:val="center"/>
              <w:rPr>
                <w:b/>
                <w:bCs/>
                <w:color w:val="000000"/>
                <w:sz w:val="20"/>
                <w:szCs w:val="20"/>
              </w:rPr>
            </w:pPr>
            <w:r w:rsidRPr="00C20435">
              <w:rPr>
                <w:b/>
                <w:bCs/>
                <w:color w:val="000000"/>
                <w:sz w:val="20"/>
                <w:szCs w:val="20"/>
              </w:rPr>
              <w:t>2022</w:t>
            </w:r>
          </w:p>
        </w:tc>
        <w:tc>
          <w:tcPr>
            <w:tcW w:w="0" w:type="auto"/>
            <w:shd w:val="clear" w:color="auto" w:fill="auto"/>
            <w:noWrap/>
            <w:vAlign w:val="center"/>
            <w:hideMark/>
          </w:tcPr>
          <w:p w14:paraId="0A3FA1F1" w14:textId="77777777" w:rsidR="00C20435" w:rsidRPr="00C20435" w:rsidRDefault="00C20435" w:rsidP="00760B13">
            <w:pPr>
              <w:jc w:val="center"/>
              <w:rPr>
                <w:b/>
                <w:bCs/>
                <w:color w:val="000000"/>
                <w:sz w:val="20"/>
                <w:szCs w:val="20"/>
              </w:rPr>
            </w:pPr>
            <w:r w:rsidRPr="00C20435">
              <w:rPr>
                <w:b/>
                <w:bCs/>
                <w:color w:val="000000"/>
                <w:sz w:val="20"/>
                <w:szCs w:val="20"/>
              </w:rPr>
              <w:t>2023</w:t>
            </w:r>
          </w:p>
        </w:tc>
        <w:tc>
          <w:tcPr>
            <w:tcW w:w="0" w:type="auto"/>
            <w:shd w:val="clear" w:color="auto" w:fill="auto"/>
            <w:noWrap/>
            <w:vAlign w:val="center"/>
            <w:hideMark/>
          </w:tcPr>
          <w:p w14:paraId="4634536C" w14:textId="77777777" w:rsidR="00C20435" w:rsidRPr="00C20435" w:rsidRDefault="00C20435" w:rsidP="00760B13">
            <w:pPr>
              <w:jc w:val="center"/>
              <w:rPr>
                <w:b/>
                <w:bCs/>
                <w:color w:val="000000"/>
                <w:sz w:val="20"/>
                <w:szCs w:val="20"/>
              </w:rPr>
            </w:pPr>
            <w:r w:rsidRPr="00C20435">
              <w:rPr>
                <w:b/>
                <w:bCs/>
                <w:color w:val="000000"/>
                <w:sz w:val="20"/>
                <w:szCs w:val="20"/>
              </w:rPr>
              <w:t>2024</w:t>
            </w:r>
          </w:p>
        </w:tc>
        <w:tc>
          <w:tcPr>
            <w:tcW w:w="0" w:type="auto"/>
            <w:shd w:val="clear" w:color="auto" w:fill="auto"/>
            <w:noWrap/>
            <w:vAlign w:val="center"/>
            <w:hideMark/>
          </w:tcPr>
          <w:p w14:paraId="60712AE7" w14:textId="77777777" w:rsidR="00C20435" w:rsidRPr="00C20435" w:rsidRDefault="00C20435" w:rsidP="00760B13">
            <w:pPr>
              <w:jc w:val="center"/>
              <w:rPr>
                <w:b/>
                <w:bCs/>
                <w:color w:val="000000"/>
                <w:sz w:val="20"/>
                <w:szCs w:val="20"/>
              </w:rPr>
            </w:pPr>
            <w:r w:rsidRPr="00C20435">
              <w:rPr>
                <w:b/>
                <w:bCs/>
                <w:color w:val="000000"/>
                <w:sz w:val="20"/>
                <w:szCs w:val="20"/>
              </w:rPr>
              <w:t>2025</w:t>
            </w:r>
          </w:p>
        </w:tc>
        <w:tc>
          <w:tcPr>
            <w:tcW w:w="0" w:type="auto"/>
            <w:shd w:val="clear" w:color="auto" w:fill="auto"/>
            <w:noWrap/>
            <w:vAlign w:val="center"/>
            <w:hideMark/>
          </w:tcPr>
          <w:p w14:paraId="7087C37F" w14:textId="77777777" w:rsidR="00C20435" w:rsidRPr="00C20435" w:rsidRDefault="00C20435" w:rsidP="00760B13">
            <w:pPr>
              <w:jc w:val="center"/>
              <w:rPr>
                <w:b/>
                <w:bCs/>
                <w:color w:val="000000"/>
                <w:sz w:val="20"/>
                <w:szCs w:val="20"/>
              </w:rPr>
            </w:pPr>
            <w:r w:rsidRPr="00C20435">
              <w:rPr>
                <w:b/>
                <w:bCs/>
                <w:color w:val="000000"/>
                <w:sz w:val="20"/>
                <w:szCs w:val="20"/>
              </w:rPr>
              <w:t>2026</w:t>
            </w:r>
          </w:p>
        </w:tc>
        <w:tc>
          <w:tcPr>
            <w:tcW w:w="0" w:type="auto"/>
            <w:shd w:val="clear" w:color="auto" w:fill="auto"/>
            <w:vAlign w:val="center"/>
            <w:hideMark/>
          </w:tcPr>
          <w:p w14:paraId="2363C857" w14:textId="73D7D7C4" w:rsidR="00C20435" w:rsidRPr="00C20435" w:rsidRDefault="00C20435" w:rsidP="00760B13">
            <w:pPr>
              <w:jc w:val="center"/>
              <w:rPr>
                <w:b/>
                <w:bCs/>
                <w:color w:val="000000"/>
                <w:sz w:val="20"/>
                <w:szCs w:val="20"/>
              </w:rPr>
            </w:pPr>
            <w:r w:rsidRPr="00C20435">
              <w:rPr>
                <w:b/>
                <w:bCs/>
                <w:color w:val="000000"/>
                <w:sz w:val="20"/>
                <w:szCs w:val="20"/>
              </w:rPr>
              <w:t>2027</w:t>
            </w:r>
          </w:p>
        </w:tc>
        <w:tc>
          <w:tcPr>
            <w:tcW w:w="0" w:type="auto"/>
            <w:shd w:val="clear" w:color="auto" w:fill="auto"/>
            <w:noWrap/>
            <w:vAlign w:val="center"/>
            <w:hideMark/>
          </w:tcPr>
          <w:p w14:paraId="460965FB" w14:textId="77777777" w:rsidR="00C20435" w:rsidRPr="00C20435" w:rsidRDefault="00C20435" w:rsidP="00760B13">
            <w:pPr>
              <w:jc w:val="center"/>
              <w:rPr>
                <w:b/>
                <w:bCs/>
                <w:color w:val="000000"/>
                <w:sz w:val="20"/>
                <w:szCs w:val="20"/>
              </w:rPr>
            </w:pPr>
            <w:r w:rsidRPr="00C20435">
              <w:rPr>
                <w:b/>
                <w:bCs/>
                <w:color w:val="000000"/>
                <w:sz w:val="20"/>
                <w:szCs w:val="20"/>
              </w:rPr>
              <w:t>2028</w:t>
            </w:r>
          </w:p>
        </w:tc>
      </w:tr>
      <w:tr w:rsidR="00C20435" w:rsidRPr="003E4FE5" w14:paraId="338066FE" w14:textId="77777777" w:rsidTr="00AE6310">
        <w:trPr>
          <w:trHeight w:val="20"/>
        </w:trPr>
        <w:tc>
          <w:tcPr>
            <w:tcW w:w="0" w:type="auto"/>
            <w:shd w:val="clear" w:color="auto" w:fill="auto"/>
            <w:vAlign w:val="center"/>
            <w:hideMark/>
          </w:tcPr>
          <w:p w14:paraId="41CD620D" w14:textId="5055C8A9" w:rsidR="00C20435" w:rsidRPr="00C20435" w:rsidRDefault="00C20435" w:rsidP="00760B13">
            <w:pPr>
              <w:rPr>
                <w:color w:val="000000"/>
                <w:sz w:val="20"/>
                <w:szCs w:val="20"/>
              </w:rPr>
            </w:pPr>
            <w:r w:rsidRPr="00C20435">
              <w:rPr>
                <w:color w:val="000000"/>
                <w:sz w:val="20"/>
                <w:szCs w:val="20"/>
              </w:rPr>
              <w:t xml:space="preserve">Прирост тепловой </w:t>
            </w:r>
            <w:r w:rsidR="00C64E0F" w:rsidRPr="00C20435">
              <w:rPr>
                <w:color w:val="000000"/>
                <w:sz w:val="20"/>
                <w:szCs w:val="20"/>
              </w:rPr>
              <w:t>нагрузки, в</w:t>
            </w:r>
            <w:r w:rsidRPr="00C20435">
              <w:rPr>
                <w:color w:val="000000"/>
                <w:sz w:val="20"/>
                <w:szCs w:val="20"/>
              </w:rPr>
              <w:t xml:space="preserve"> т. ч.:</w:t>
            </w:r>
          </w:p>
        </w:tc>
        <w:tc>
          <w:tcPr>
            <w:tcW w:w="1180" w:type="dxa"/>
            <w:vAlign w:val="center"/>
          </w:tcPr>
          <w:p w14:paraId="7F375F84" w14:textId="77777777" w:rsidR="00C20435" w:rsidRPr="003E4FE5" w:rsidRDefault="00C20435" w:rsidP="00760B13">
            <w:pPr>
              <w:jc w:val="center"/>
              <w:rPr>
                <w:color w:val="000000"/>
                <w:sz w:val="20"/>
                <w:szCs w:val="20"/>
              </w:rPr>
            </w:pPr>
          </w:p>
        </w:tc>
        <w:tc>
          <w:tcPr>
            <w:tcW w:w="1142" w:type="dxa"/>
            <w:shd w:val="clear" w:color="auto" w:fill="auto"/>
            <w:noWrap/>
            <w:vAlign w:val="center"/>
            <w:hideMark/>
          </w:tcPr>
          <w:p w14:paraId="056372D2" w14:textId="77777777" w:rsidR="00C20435" w:rsidRPr="00C20435" w:rsidRDefault="00C20435" w:rsidP="00760B13">
            <w:pPr>
              <w:jc w:val="center"/>
              <w:rPr>
                <w:color w:val="000000"/>
                <w:sz w:val="20"/>
                <w:szCs w:val="20"/>
              </w:rPr>
            </w:pPr>
          </w:p>
        </w:tc>
        <w:tc>
          <w:tcPr>
            <w:tcW w:w="0" w:type="auto"/>
            <w:shd w:val="clear" w:color="auto" w:fill="auto"/>
            <w:noWrap/>
            <w:vAlign w:val="center"/>
            <w:hideMark/>
          </w:tcPr>
          <w:p w14:paraId="533888CD" w14:textId="77777777" w:rsidR="00C20435" w:rsidRPr="00C20435" w:rsidRDefault="00C20435" w:rsidP="00760B13">
            <w:pPr>
              <w:jc w:val="center"/>
              <w:rPr>
                <w:color w:val="000000"/>
                <w:sz w:val="20"/>
                <w:szCs w:val="20"/>
              </w:rPr>
            </w:pPr>
          </w:p>
        </w:tc>
        <w:tc>
          <w:tcPr>
            <w:tcW w:w="0" w:type="auto"/>
            <w:shd w:val="clear" w:color="auto" w:fill="auto"/>
            <w:noWrap/>
            <w:vAlign w:val="center"/>
            <w:hideMark/>
          </w:tcPr>
          <w:p w14:paraId="3AE50840" w14:textId="77777777" w:rsidR="00C20435" w:rsidRPr="00C20435" w:rsidRDefault="00C20435" w:rsidP="00760B13">
            <w:pPr>
              <w:jc w:val="center"/>
              <w:rPr>
                <w:color w:val="000000"/>
                <w:sz w:val="20"/>
                <w:szCs w:val="20"/>
              </w:rPr>
            </w:pPr>
          </w:p>
        </w:tc>
        <w:tc>
          <w:tcPr>
            <w:tcW w:w="0" w:type="auto"/>
            <w:shd w:val="clear" w:color="auto" w:fill="auto"/>
            <w:noWrap/>
            <w:vAlign w:val="center"/>
            <w:hideMark/>
          </w:tcPr>
          <w:p w14:paraId="7F7A48AD" w14:textId="77777777" w:rsidR="00C20435" w:rsidRPr="00C20435" w:rsidRDefault="00C20435" w:rsidP="00760B13">
            <w:pPr>
              <w:jc w:val="center"/>
              <w:rPr>
                <w:color w:val="000000"/>
                <w:sz w:val="20"/>
                <w:szCs w:val="20"/>
              </w:rPr>
            </w:pPr>
          </w:p>
        </w:tc>
        <w:tc>
          <w:tcPr>
            <w:tcW w:w="0" w:type="auto"/>
            <w:shd w:val="clear" w:color="auto" w:fill="auto"/>
            <w:noWrap/>
            <w:vAlign w:val="center"/>
            <w:hideMark/>
          </w:tcPr>
          <w:p w14:paraId="1143155A" w14:textId="77777777" w:rsidR="00C20435" w:rsidRPr="00C20435" w:rsidRDefault="00C20435" w:rsidP="00760B13">
            <w:pPr>
              <w:jc w:val="center"/>
              <w:rPr>
                <w:color w:val="000000"/>
                <w:sz w:val="20"/>
                <w:szCs w:val="20"/>
              </w:rPr>
            </w:pPr>
          </w:p>
        </w:tc>
        <w:tc>
          <w:tcPr>
            <w:tcW w:w="0" w:type="auto"/>
            <w:shd w:val="clear" w:color="auto" w:fill="auto"/>
            <w:noWrap/>
            <w:vAlign w:val="center"/>
            <w:hideMark/>
          </w:tcPr>
          <w:p w14:paraId="5596E4F3" w14:textId="77777777" w:rsidR="00C20435" w:rsidRPr="00C20435" w:rsidRDefault="00C20435" w:rsidP="00760B13">
            <w:pPr>
              <w:jc w:val="center"/>
              <w:rPr>
                <w:color w:val="000000"/>
                <w:sz w:val="20"/>
                <w:szCs w:val="20"/>
              </w:rPr>
            </w:pPr>
          </w:p>
        </w:tc>
        <w:tc>
          <w:tcPr>
            <w:tcW w:w="0" w:type="auto"/>
            <w:shd w:val="clear" w:color="auto" w:fill="auto"/>
            <w:noWrap/>
            <w:vAlign w:val="center"/>
            <w:hideMark/>
          </w:tcPr>
          <w:p w14:paraId="18DA3484" w14:textId="77777777" w:rsidR="00C20435" w:rsidRPr="00C20435" w:rsidRDefault="00C20435" w:rsidP="00760B13">
            <w:pPr>
              <w:jc w:val="center"/>
              <w:rPr>
                <w:color w:val="000000"/>
                <w:sz w:val="20"/>
                <w:szCs w:val="20"/>
              </w:rPr>
            </w:pPr>
          </w:p>
        </w:tc>
        <w:tc>
          <w:tcPr>
            <w:tcW w:w="0" w:type="auto"/>
            <w:shd w:val="clear" w:color="auto" w:fill="auto"/>
            <w:noWrap/>
            <w:vAlign w:val="center"/>
            <w:hideMark/>
          </w:tcPr>
          <w:p w14:paraId="061D778F" w14:textId="77777777" w:rsidR="00C20435" w:rsidRPr="00C20435" w:rsidRDefault="00C20435" w:rsidP="00760B13">
            <w:pPr>
              <w:jc w:val="center"/>
              <w:rPr>
                <w:color w:val="000000"/>
                <w:sz w:val="20"/>
                <w:szCs w:val="20"/>
              </w:rPr>
            </w:pPr>
          </w:p>
        </w:tc>
      </w:tr>
      <w:tr w:rsidR="00C20435" w:rsidRPr="003E4FE5" w14:paraId="30C8239E" w14:textId="77777777" w:rsidTr="00AE6310">
        <w:trPr>
          <w:trHeight w:val="20"/>
        </w:trPr>
        <w:tc>
          <w:tcPr>
            <w:tcW w:w="0" w:type="auto"/>
            <w:shd w:val="clear" w:color="auto" w:fill="auto"/>
            <w:vAlign w:val="center"/>
            <w:hideMark/>
          </w:tcPr>
          <w:p w14:paraId="5FFBE108" w14:textId="77777777" w:rsidR="00C20435" w:rsidRPr="00C20435" w:rsidRDefault="00C20435" w:rsidP="00760B13">
            <w:pPr>
              <w:rPr>
                <w:color w:val="000000"/>
                <w:sz w:val="20"/>
                <w:szCs w:val="20"/>
              </w:rPr>
            </w:pPr>
            <w:r w:rsidRPr="00C20435">
              <w:rPr>
                <w:color w:val="000000"/>
                <w:sz w:val="20"/>
                <w:szCs w:val="20"/>
              </w:rPr>
              <w:t>накопительным итогом:</w:t>
            </w:r>
          </w:p>
        </w:tc>
        <w:tc>
          <w:tcPr>
            <w:tcW w:w="1180" w:type="dxa"/>
            <w:vAlign w:val="center"/>
          </w:tcPr>
          <w:p w14:paraId="5CF4EA0A" w14:textId="77777777" w:rsidR="00C20435" w:rsidRPr="003E4FE5" w:rsidRDefault="00C20435" w:rsidP="00760B13">
            <w:pPr>
              <w:jc w:val="center"/>
              <w:rPr>
                <w:color w:val="000000"/>
                <w:sz w:val="20"/>
                <w:szCs w:val="20"/>
              </w:rPr>
            </w:pPr>
          </w:p>
        </w:tc>
        <w:tc>
          <w:tcPr>
            <w:tcW w:w="1142" w:type="dxa"/>
            <w:shd w:val="clear" w:color="auto" w:fill="auto"/>
            <w:noWrap/>
            <w:vAlign w:val="center"/>
            <w:hideMark/>
          </w:tcPr>
          <w:p w14:paraId="1256C2C0" w14:textId="77777777" w:rsidR="00C20435" w:rsidRPr="00C20435" w:rsidRDefault="00C20435" w:rsidP="00760B13">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2579F0FB" w14:textId="77777777" w:rsidR="00C20435" w:rsidRPr="00C20435" w:rsidRDefault="00C20435" w:rsidP="00760B13">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521E8D9F" w14:textId="77777777" w:rsidR="00C20435" w:rsidRPr="00C20435" w:rsidRDefault="00C20435" w:rsidP="00760B13">
            <w:pPr>
              <w:jc w:val="center"/>
              <w:rPr>
                <w:color w:val="000000"/>
                <w:sz w:val="20"/>
                <w:szCs w:val="20"/>
              </w:rPr>
            </w:pPr>
            <w:r w:rsidRPr="00C20435">
              <w:rPr>
                <w:color w:val="000000"/>
                <w:sz w:val="20"/>
                <w:szCs w:val="20"/>
              </w:rPr>
              <w:t>15009.12</w:t>
            </w:r>
          </w:p>
        </w:tc>
        <w:tc>
          <w:tcPr>
            <w:tcW w:w="0" w:type="auto"/>
            <w:shd w:val="clear" w:color="auto" w:fill="auto"/>
            <w:noWrap/>
            <w:vAlign w:val="center"/>
            <w:hideMark/>
          </w:tcPr>
          <w:p w14:paraId="792BEEB1" w14:textId="77777777" w:rsidR="00C20435" w:rsidRPr="00C20435" w:rsidRDefault="00C20435" w:rsidP="00760B13">
            <w:pPr>
              <w:jc w:val="center"/>
              <w:rPr>
                <w:color w:val="000000"/>
                <w:sz w:val="20"/>
                <w:szCs w:val="20"/>
              </w:rPr>
            </w:pPr>
            <w:r w:rsidRPr="00C20435">
              <w:rPr>
                <w:color w:val="000000"/>
                <w:sz w:val="20"/>
                <w:szCs w:val="20"/>
              </w:rPr>
              <w:t>22513.68</w:t>
            </w:r>
          </w:p>
        </w:tc>
        <w:tc>
          <w:tcPr>
            <w:tcW w:w="0" w:type="auto"/>
            <w:shd w:val="clear" w:color="auto" w:fill="auto"/>
            <w:noWrap/>
            <w:vAlign w:val="center"/>
            <w:hideMark/>
          </w:tcPr>
          <w:p w14:paraId="2570E5A7" w14:textId="77777777" w:rsidR="00C20435" w:rsidRPr="00C20435" w:rsidRDefault="00C20435" w:rsidP="00760B13">
            <w:pPr>
              <w:jc w:val="center"/>
              <w:rPr>
                <w:color w:val="000000"/>
                <w:sz w:val="20"/>
                <w:szCs w:val="20"/>
              </w:rPr>
            </w:pPr>
            <w:r w:rsidRPr="00C20435">
              <w:rPr>
                <w:color w:val="000000"/>
                <w:sz w:val="20"/>
                <w:szCs w:val="20"/>
              </w:rPr>
              <w:t>30018.24</w:t>
            </w:r>
          </w:p>
        </w:tc>
        <w:tc>
          <w:tcPr>
            <w:tcW w:w="0" w:type="auto"/>
            <w:shd w:val="clear" w:color="auto" w:fill="auto"/>
            <w:noWrap/>
            <w:vAlign w:val="center"/>
            <w:hideMark/>
          </w:tcPr>
          <w:p w14:paraId="7726FA20" w14:textId="77777777" w:rsidR="00C20435" w:rsidRPr="00C20435" w:rsidRDefault="00C20435" w:rsidP="00760B13">
            <w:pPr>
              <w:jc w:val="center"/>
              <w:rPr>
                <w:color w:val="000000"/>
                <w:sz w:val="20"/>
                <w:szCs w:val="20"/>
              </w:rPr>
            </w:pPr>
            <w:r w:rsidRPr="00C20435">
              <w:rPr>
                <w:color w:val="000000"/>
                <w:sz w:val="20"/>
                <w:szCs w:val="20"/>
              </w:rPr>
              <w:t>30592.80</w:t>
            </w:r>
          </w:p>
        </w:tc>
        <w:tc>
          <w:tcPr>
            <w:tcW w:w="0" w:type="auto"/>
            <w:shd w:val="clear" w:color="auto" w:fill="auto"/>
            <w:noWrap/>
            <w:vAlign w:val="center"/>
            <w:hideMark/>
          </w:tcPr>
          <w:p w14:paraId="2D56A240" w14:textId="77777777" w:rsidR="00C20435" w:rsidRPr="00C20435" w:rsidRDefault="00C20435" w:rsidP="00760B13">
            <w:pPr>
              <w:jc w:val="center"/>
              <w:rPr>
                <w:color w:val="000000"/>
                <w:sz w:val="20"/>
                <w:szCs w:val="20"/>
              </w:rPr>
            </w:pPr>
            <w:r w:rsidRPr="00C20435">
              <w:rPr>
                <w:color w:val="000000"/>
                <w:sz w:val="20"/>
                <w:szCs w:val="20"/>
              </w:rPr>
              <w:t>30592.80</w:t>
            </w:r>
          </w:p>
        </w:tc>
        <w:tc>
          <w:tcPr>
            <w:tcW w:w="0" w:type="auto"/>
            <w:shd w:val="clear" w:color="auto" w:fill="auto"/>
            <w:noWrap/>
            <w:vAlign w:val="center"/>
            <w:hideMark/>
          </w:tcPr>
          <w:p w14:paraId="6F9B3834" w14:textId="77777777" w:rsidR="00C20435" w:rsidRPr="00C20435" w:rsidRDefault="00C20435" w:rsidP="00760B13">
            <w:pPr>
              <w:jc w:val="center"/>
              <w:rPr>
                <w:color w:val="000000"/>
                <w:sz w:val="20"/>
                <w:szCs w:val="20"/>
              </w:rPr>
            </w:pPr>
            <w:r w:rsidRPr="00C20435">
              <w:rPr>
                <w:color w:val="000000"/>
                <w:sz w:val="20"/>
                <w:szCs w:val="20"/>
              </w:rPr>
              <w:t>30592.80</w:t>
            </w:r>
          </w:p>
        </w:tc>
      </w:tr>
      <w:tr w:rsidR="00C20435" w:rsidRPr="003E4FE5" w14:paraId="1F40A6C8" w14:textId="77777777" w:rsidTr="00AE6310">
        <w:trPr>
          <w:trHeight w:val="20"/>
        </w:trPr>
        <w:tc>
          <w:tcPr>
            <w:tcW w:w="0" w:type="auto"/>
            <w:shd w:val="clear" w:color="auto" w:fill="auto"/>
            <w:vAlign w:val="center"/>
            <w:hideMark/>
          </w:tcPr>
          <w:p w14:paraId="090B40A4" w14:textId="77777777" w:rsidR="00C20435" w:rsidRPr="00C20435" w:rsidRDefault="00C20435" w:rsidP="00760B13">
            <w:pPr>
              <w:rPr>
                <w:color w:val="000000"/>
                <w:sz w:val="20"/>
                <w:szCs w:val="20"/>
              </w:rPr>
            </w:pPr>
            <w:r w:rsidRPr="00C20435">
              <w:rPr>
                <w:color w:val="000000"/>
                <w:sz w:val="20"/>
                <w:szCs w:val="20"/>
              </w:rPr>
              <w:t>Многоэтажный жилищный фонд</w:t>
            </w:r>
          </w:p>
        </w:tc>
        <w:tc>
          <w:tcPr>
            <w:tcW w:w="1180" w:type="dxa"/>
            <w:vAlign w:val="center"/>
          </w:tcPr>
          <w:p w14:paraId="0FBB77B2" w14:textId="77777777" w:rsidR="00C20435" w:rsidRPr="003E4FE5" w:rsidRDefault="00C20435" w:rsidP="00760B13">
            <w:pPr>
              <w:jc w:val="center"/>
              <w:rPr>
                <w:color w:val="000000"/>
                <w:sz w:val="20"/>
                <w:szCs w:val="20"/>
              </w:rPr>
            </w:pPr>
          </w:p>
        </w:tc>
        <w:tc>
          <w:tcPr>
            <w:tcW w:w="1142" w:type="dxa"/>
            <w:shd w:val="clear" w:color="auto" w:fill="auto"/>
            <w:noWrap/>
            <w:vAlign w:val="center"/>
            <w:hideMark/>
          </w:tcPr>
          <w:p w14:paraId="413887CA" w14:textId="77777777" w:rsidR="00C20435" w:rsidRPr="00C20435" w:rsidRDefault="00C20435" w:rsidP="00760B13">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30BE3922" w14:textId="77777777" w:rsidR="00C20435" w:rsidRPr="00C20435" w:rsidRDefault="00C20435" w:rsidP="00760B13">
            <w:pPr>
              <w:jc w:val="center"/>
              <w:rPr>
                <w:color w:val="000000"/>
                <w:sz w:val="20"/>
                <w:szCs w:val="20"/>
              </w:rPr>
            </w:pPr>
            <w:r w:rsidRPr="00C20435">
              <w:rPr>
                <w:color w:val="000000"/>
                <w:sz w:val="20"/>
                <w:szCs w:val="20"/>
              </w:rPr>
              <w:t>6930.00</w:t>
            </w:r>
          </w:p>
        </w:tc>
        <w:tc>
          <w:tcPr>
            <w:tcW w:w="0" w:type="auto"/>
            <w:shd w:val="clear" w:color="auto" w:fill="auto"/>
            <w:noWrap/>
            <w:vAlign w:val="center"/>
            <w:hideMark/>
          </w:tcPr>
          <w:p w14:paraId="0CA2A4A5" w14:textId="77777777" w:rsidR="00C20435" w:rsidRPr="00C20435" w:rsidRDefault="00C20435" w:rsidP="00760B13">
            <w:pPr>
              <w:jc w:val="center"/>
              <w:rPr>
                <w:color w:val="000000"/>
                <w:sz w:val="20"/>
                <w:szCs w:val="20"/>
              </w:rPr>
            </w:pPr>
            <w:r w:rsidRPr="00C20435">
              <w:rPr>
                <w:color w:val="000000"/>
                <w:sz w:val="20"/>
                <w:szCs w:val="20"/>
              </w:rPr>
              <w:t>6930.00</w:t>
            </w:r>
          </w:p>
        </w:tc>
        <w:tc>
          <w:tcPr>
            <w:tcW w:w="0" w:type="auto"/>
            <w:shd w:val="clear" w:color="auto" w:fill="auto"/>
            <w:noWrap/>
            <w:vAlign w:val="center"/>
            <w:hideMark/>
          </w:tcPr>
          <w:p w14:paraId="569318DE" w14:textId="77777777" w:rsidR="00C20435" w:rsidRPr="00C20435" w:rsidRDefault="00C20435" w:rsidP="00760B13">
            <w:pPr>
              <w:jc w:val="center"/>
              <w:rPr>
                <w:color w:val="000000"/>
                <w:sz w:val="20"/>
                <w:szCs w:val="20"/>
              </w:rPr>
            </w:pPr>
            <w:r w:rsidRPr="00C20435">
              <w:rPr>
                <w:color w:val="000000"/>
                <w:sz w:val="20"/>
                <w:szCs w:val="20"/>
              </w:rPr>
              <w:t>6930.00</w:t>
            </w:r>
          </w:p>
        </w:tc>
        <w:tc>
          <w:tcPr>
            <w:tcW w:w="0" w:type="auto"/>
            <w:shd w:val="clear" w:color="auto" w:fill="auto"/>
            <w:noWrap/>
            <w:vAlign w:val="center"/>
            <w:hideMark/>
          </w:tcPr>
          <w:p w14:paraId="642DEF10" w14:textId="77777777" w:rsidR="00C20435" w:rsidRPr="00C20435" w:rsidRDefault="00C20435" w:rsidP="00760B13">
            <w:pPr>
              <w:jc w:val="center"/>
              <w:rPr>
                <w:color w:val="000000"/>
                <w:sz w:val="20"/>
                <w:szCs w:val="20"/>
              </w:rPr>
            </w:pPr>
            <w:r w:rsidRPr="00C20435">
              <w:rPr>
                <w:color w:val="000000"/>
                <w:sz w:val="20"/>
                <w:szCs w:val="20"/>
              </w:rPr>
              <w:t>6930.00</w:t>
            </w:r>
          </w:p>
        </w:tc>
        <w:tc>
          <w:tcPr>
            <w:tcW w:w="0" w:type="auto"/>
            <w:shd w:val="clear" w:color="auto" w:fill="auto"/>
            <w:noWrap/>
            <w:vAlign w:val="center"/>
            <w:hideMark/>
          </w:tcPr>
          <w:p w14:paraId="513920AA" w14:textId="77777777" w:rsidR="00C20435" w:rsidRPr="00C20435" w:rsidRDefault="00C20435" w:rsidP="00760B13">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17A6EA29" w14:textId="77777777" w:rsidR="00C20435" w:rsidRPr="00C20435" w:rsidRDefault="00C20435" w:rsidP="00760B13">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7971D68C" w14:textId="77777777" w:rsidR="00C20435" w:rsidRPr="00C20435" w:rsidRDefault="00C20435" w:rsidP="00760B13">
            <w:pPr>
              <w:jc w:val="center"/>
              <w:rPr>
                <w:color w:val="000000"/>
                <w:sz w:val="20"/>
                <w:szCs w:val="20"/>
              </w:rPr>
            </w:pPr>
            <w:r w:rsidRPr="00C20435">
              <w:rPr>
                <w:color w:val="000000"/>
                <w:sz w:val="20"/>
                <w:szCs w:val="20"/>
              </w:rPr>
              <w:t>0.00</w:t>
            </w:r>
          </w:p>
        </w:tc>
      </w:tr>
      <w:tr w:rsidR="00C20435" w:rsidRPr="003E4FE5" w14:paraId="377BFF63" w14:textId="77777777" w:rsidTr="00AE6310">
        <w:trPr>
          <w:trHeight w:val="20"/>
        </w:trPr>
        <w:tc>
          <w:tcPr>
            <w:tcW w:w="0" w:type="auto"/>
            <w:shd w:val="clear" w:color="auto" w:fill="auto"/>
            <w:vAlign w:val="center"/>
            <w:hideMark/>
          </w:tcPr>
          <w:p w14:paraId="0E4B0C1E" w14:textId="77777777" w:rsidR="00C20435" w:rsidRPr="00C20435" w:rsidRDefault="00C20435" w:rsidP="00760B13">
            <w:pPr>
              <w:rPr>
                <w:color w:val="000000"/>
                <w:sz w:val="20"/>
                <w:szCs w:val="20"/>
              </w:rPr>
            </w:pPr>
            <w:r w:rsidRPr="00C20435">
              <w:rPr>
                <w:color w:val="000000"/>
                <w:sz w:val="20"/>
                <w:szCs w:val="20"/>
              </w:rPr>
              <w:t>Средне- и малоэтажный жилищный фонд</w:t>
            </w:r>
          </w:p>
        </w:tc>
        <w:tc>
          <w:tcPr>
            <w:tcW w:w="1180" w:type="dxa"/>
            <w:vAlign w:val="center"/>
          </w:tcPr>
          <w:p w14:paraId="701C9CFC" w14:textId="77777777" w:rsidR="00C20435" w:rsidRPr="003E4FE5" w:rsidRDefault="00C20435" w:rsidP="00760B13">
            <w:pPr>
              <w:jc w:val="center"/>
              <w:rPr>
                <w:color w:val="000000"/>
                <w:sz w:val="20"/>
                <w:szCs w:val="20"/>
              </w:rPr>
            </w:pPr>
          </w:p>
        </w:tc>
        <w:tc>
          <w:tcPr>
            <w:tcW w:w="1142" w:type="dxa"/>
            <w:shd w:val="clear" w:color="auto" w:fill="auto"/>
            <w:noWrap/>
            <w:vAlign w:val="center"/>
            <w:hideMark/>
          </w:tcPr>
          <w:p w14:paraId="307BB112" w14:textId="77777777" w:rsidR="00C20435" w:rsidRPr="00C20435" w:rsidRDefault="00C20435" w:rsidP="00760B13">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1444D26A" w14:textId="77777777" w:rsidR="00C20435" w:rsidRPr="00C20435" w:rsidRDefault="00C20435" w:rsidP="00760B13">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2F48DBF0" w14:textId="77777777" w:rsidR="00C20435" w:rsidRPr="00C20435" w:rsidRDefault="00C20435" w:rsidP="00760B13">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192A5F34" w14:textId="77777777" w:rsidR="00C20435" w:rsidRPr="00C20435" w:rsidRDefault="00C20435" w:rsidP="00760B13">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09931FA4" w14:textId="77777777" w:rsidR="00C20435" w:rsidRPr="00C20435" w:rsidRDefault="00C20435" w:rsidP="00760B13">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6C319092" w14:textId="77777777" w:rsidR="00C20435" w:rsidRPr="00C20435" w:rsidRDefault="00C20435" w:rsidP="00760B13">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44842182" w14:textId="77777777" w:rsidR="00C20435" w:rsidRPr="00C20435" w:rsidRDefault="00C20435" w:rsidP="00760B13">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1C06446E" w14:textId="77777777" w:rsidR="00C20435" w:rsidRPr="00C20435" w:rsidRDefault="00C20435" w:rsidP="00760B13">
            <w:pPr>
              <w:jc w:val="center"/>
              <w:rPr>
                <w:color w:val="000000"/>
                <w:sz w:val="20"/>
                <w:szCs w:val="20"/>
              </w:rPr>
            </w:pPr>
            <w:r w:rsidRPr="00C20435">
              <w:rPr>
                <w:color w:val="000000"/>
                <w:sz w:val="20"/>
                <w:szCs w:val="20"/>
              </w:rPr>
              <w:t>0.00</w:t>
            </w:r>
          </w:p>
        </w:tc>
      </w:tr>
      <w:tr w:rsidR="00C20435" w:rsidRPr="003E4FE5" w14:paraId="11BE3C44" w14:textId="77777777" w:rsidTr="00AE6310">
        <w:trPr>
          <w:trHeight w:val="20"/>
        </w:trPr>
        <w:tc>
          <w:tcPr>
            <w:tcW w:w="0" w:type="auto"/>
            <w:shd w:val="clear" w:color="auto" w:fill="auto"/>
            <w:vAlign w:val="center"/>
            <w:hideMark/>
          </w:tcPr>
          <w:p w14:paraId="2B01411F" w14:textId="77777777" w:rsidR="00C20435" w:rsidRPr="00C20435" w:rsidRDefault="00C20435" w:rsidP="00760B13">
            <w:pPr>
              <w:rPr>
                <w:color w:val="000000"/>
                <w:sz w:val="20"/>
                <w:szCs w:val="20"/>
              </w:rPr>
            </w:pPr>
            <w:r w:rsidRPr="00C20435">
              <w:rPr>
                <w:color w:val="000000"/>
                <w:sz w:val="20"/>
                <w:szCs w:val="20"/>
              </w:rPr>
              <w:t>Всего по поселению, в т. ч.:</w:t>
            </w:r>
          </w:p>
        </w:tc>
        <w:tc>
          <w:tcPr>
            <w:tcW w:w="1180" w:type="dxa"/>
            <w:vAlign w:val="center"/>
          </w:tcPr>
          <w:p w14:paraId="6A2C1907" w14:textId="77777777" w:rsidR="00C20435" w:rsidRPr="003E4FE5" w:rsidRDefault="00C20435" w:rsidP="00760B13">
            <w:pPr>
              <w:jc w:val="center"/>
              <w:rPr>
                <w:color w:val="000000"/>
                <w:sz w:val="20"/>
                <w:szCs w:val="20"/>
              </w:rPr>
            </w:pPr>
          </w:p>
        </w:tc>
        <w:tc>
          <w:tcPr>
            <w:tcW w:w="1142" w:type="dxa"/>
            <w:shd w:val="clear" w:color="auto" w:fill="auto"/>
            <w:noWrap/>
            <w:vAlign w:val="center"/>
            <w:hideMark/>
          </w:tcPr>
          <w:p w14:paraId="0E0E0E16" w14:textId="77777777" w:rsidR="00C20435" w:rsidRPr="00C20435" w:rsidRDefault="00C20435" w:rsidP="00760B13">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4C3F159E" w14:textId="77777777" w:rsidR="00C20435" w:rsidRPr="00C20435" w:rsidRDefault="00C20435" w:rsidP="00760B13">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2B2D2E02" w14:textId="77777777" w:rsidR="00C20435" w:rsidRPr="00C20435" w:rsidRDefault="00C20435" w:rsidP="00760B13">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7F4AD3DF" w14:textId="77777777" w:rsidR="00C20435" w:rsidRPr="00C20435" w:rsidRDefault="00C20435" w:rsidP="00760B13">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74AF0759" w14:textId="77777777" w:rsidR="00C20435" w:rsidRPr="00C20435" w:rsidRDefault="00C20435" w:rsidP="00760B13">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79B9CC8D" w14:textId="77777777" w:rsidR="00C20435" w:rsidRPr="00C20435" w:rsidRDefault="00C20435" w:rsidP="00760B13">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67E93ABA" w14:textId="77777777" w:rsidR="00C20435" w:rsidRPr="00C20435" w:rsidRDefault="00C20435" w:rsidP="00760B13">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797ED4FF" w14:textId="77777777" w:rsidR="00C20435" w:rsidRPr="00C20435" w:rsidRDefault="00C20435" w:rsidP="00760B13">
            <w:pPr>
              <w:jc w:val="center"/>
              <w:rPr>
                <w:color w:val="000000"/>
                <w:sz w:val="20"/>
                <w:szCs w:val="20"/>
              </w:rPr>
            </w:pPr>
            <w:r w:rsidRPr="00C20435">
              <w:rPr>
                <w:color w:val="000000"/>
                <w:sz w:val="20"/>
                <w:szCs w:val="20"/>
              </w:rPr>
              <w:t>0.00</w:t>
            </w:r>
          </w:p>
        </w:tc>
      </w:tr>
      <w:tr w:rsidR="00C20435" w:rsidRPr="003E4FE5" w14:paraId="4CA560E2" w14:textId="77777777" w:rsidTr="00AE6310">
        <w:trPr>
          <w:trHeight w:val="20"/>
        </w:trPr>
        <w:tc>
          <w:tcPr>
            <w:tcW w:w="0" w:type="auto"/>
            <w:shd w:val="clear" w:color="auto" w:fill="auto"/>
            <w:vAlign w:val="center"/>
            <w:hideMark/>
          </w:tcPr>
          <w:p w14:paraId="4A1AB978" w14:textId="77777777" w:rsidR="00C20435" w:rsidRPr="00C20435" w:rsidRDefault="00C20435" w:rsidP="00760B13">
            <w:pPr>
              <w:rPr>
                <w:color w:val="000000"/>
                <w:sz w:val="20"/>
                <w:szCs w:val="20"/>
              </w:rPr>
            </w:pPr>
            <w:r w:rsidRPr="00C20435">
              <w:rPr>
                <w:color w:val="000000"/>
                <w:sz w:val="20"/>
                <w:szCs w:val="20"/>
              </w:rPr>
              <w:t>Многоэтажный жилищный фонд, в т. ч. по кадастровым кварталам:</w:t>
            </w:r>
          </w:p>
        </w:tc>
        <w:tc>
          <w:tcPr>
            <w:tcW w:w="1180" w:type="dxa"/>
            <w:vAlign w:val="center"/>
          </w:tcPr>
          <w:p w14:paraId="7E4A1658" w14:textId="77777777" w:rsidR="00C20435" w:rsidRPr="003E4FE5" w:rsidRDefault="00C20435" w:rsidP="00760B13">
            <w:pPr>
              <w:jc w:val="center"/>
              <w:rPr>
                <w:color w:val="000000"/>
                <w:sz w:val="20"/>
                <w:szCs w:val="20"/>
              </w:rPr>
            </w:pPr>
          </w:p>
        </w:tc>
        <w:tc>
          <w:tcPr>
            <w:tcW w:w="1142" w:type="dxa"/>
            <w:shd w:val="clear" w:color="auto" w:fill="auto"/>
            <w:noWrap/>
            <w:vAlign w:val="center"/>
            <w:hideMark/>
          </w:tcPr>
          <w:p w14:paraId="5A7111D2" w14:textId="77777777" w:rsidR="00C20435" w:rsidRPr="00C20435" w:rsidRDefault="00C20435" w:rsidP="00760B13">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3EC5814D" w14:textId="77777777" w:rsidR="00C20435" w:rsidRPr="00C20435" w:rsidRDefault="00C20435" w:rsidP="00760B13">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39FE42E9" w14:textId="77777777" w:rsidR="00C20435" w:rsidRPr="00C20435" w:rsidRDefault="00C20435" w:rsidP="00760B13">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6A59B99C" w14:textId="77777777" w:rsidR="00C20435" w:rsidRPr="00C20435" w:rsidRDefault="00C20435" w:rsidP="00760B13">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0F329521" w14:textId="77777777" w:rsidR="00C20435" w:rsidRPr="00C20435" w:rsidRDefault="00C20435" w:rsidP="00760B13">
            <w:pPr>
              <w:jc w:val="center"/>
              <w:rPr>
                <w:color w:val="000000"/>
                <w:sz w:val="20"/>
                <w:szCs w:val="20"/>
              </w:rPr>
            </w:pPr>
            <w:r w:rsidRPr="00C20435">
              <w:rPr>
                <w:color w:val="000000"/>
                <w:sz w:val="20"/>
                <w:szCs w:val="20"/>
              </w:rPr>
              <w:t>7504.56</w:t>
            </w:r>
          </w:p>
        </w:tc>
        <w:tc>
          <w:tcPr>
            <w:tcW w:w="0" w:type="auto"/>
            <w:shd w:val="clear" w:color="auto" w:fill="auto"/>
            <w:noWrap/>
            <w:vAlign w:val="center"/>
            <w:hideMark/>
          </w:tcPr>
          <w:p w14:paraId="228FC558" w14:textId="77777777" w:rsidR="00C20435" w:rsidRPr="00C20435" w:rsidRDefault="00C20435" w:rsidP="00760B13">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009276D9" w14:textId="77777777" w:rsidR="00C20435" w:rsidRPr="00C20435" w:rsidRDefault="00C20435" w:rsidP="00760B13">
            <w:pPr>
              <w:jc w:val="center"/>
              <w:rPr>
                <w:color w:val="000000"/>
                <w:sz w:val="20"/>
                <w:szCs w:val="20"/>
              </w:rPr>
            </w:pPr>
            <w:r w:rsidRPr="00C20435">
              <w:rPr>
                <w:color w:val="000000"/>
                <w:sz w:val="20"/>
                <w:szCs w:val="20"/>
              </w:rPr>
              <w:t>0.00</w:t>
            </w:r>
          </w:p>
        </w:tc>
        <w:tc>
          <w:tcPr>
            <w:tcW w:w="0" w:type="auto"/>
            <w:shd w:val="clear" w:color="auto" w:fill="auto"/>
            <w:noWrap/>
            <w:vAlign w:val="center"/>
            <w:hideMark/>
          </w:tcPr>
          <w:p w14:paraId="0DE606F3" w14:textId="77777777" w:rsidR="00C20435" w:rsidRPr="00C20435" w:rsidRDefault="00C20435" w:rsidP="00760B13">
            <w:pPr>
              <w:jc w:val="center"/>
              <w:rPr>
                <w:color w:val="000000"/>
                <w:sz w:val="20"/>
                <w:szCs w:val="20"/>
              </w:rPr>
            </w:pPr>
            <w:r w:rsidRPr="00C20435">
              <w:rPr>
                <w:color w:val="000000"/>
                <w:sz w:val="20"/>
                <w:szCs w:val="20"/>
              </w:rPr>
              <w:t>0.00</w:t>
            </w:r>
          </w:p>
        </w:tc>
      </w:tr>
      <w:tr w:rsidR="00C20435" w:rsidRPr="003E4FE5" w14:paraId="57153439" w14:textId="77777777" w:rsidTr="00AE6310">
        <w:trPr>
          <w:trHeight w:val="20"/>
        </w:trPr>
        <w:tc>
          <w:tcPr>
            <w:tcW w:w="0" w:type="auto"/>
            <w:shd w:val="clear" w:color="auto" w:fill="auto"/>
            <w:vAlign w:val="center"/>
            <w:hideMark/>
          </w:tcPr>
          <w:p w14:paraId="7F82A3D0" w14:textId="77777777" w:rsidR="00C20435" w:rsidRPr="00C20435" w:rsidRDefault="00C20435" w:rsidP="00760B13">
            <w:pPr>
              <w:rPr>
                <w:color w:val="000000"/>
                <w:sz w:val="20"/>
                <w:szCs w:val="20"/>
              </w:rPr>
            </w:pPr>
            <w:r w:rsidRPr="00C20435">
              <w:rPr>
                <w:color w:val="000000"/>
                <w:sz w:val="20"/>
                <w:szCs w:val="20"/>
              </w:rPr>
              <w:t>Малоэтажные жилые дома секционного типа (31.1 тыс. кв. м)</w:t>
            </w:r>
          </w:p>
        </w:tc>
        <w:tc>
          <w:tcPr>
            <w:tcW w:w="1180" w:type="dxa"/>
            <w:shd w:val="clear" w:color="auto" w:fill="auto"/>
            <w:vAlign w:val="center"/>
          </w:tcPr>
          <w:p w14:paraId="51D365B0" w14:textId="77777777" w:rsidR="00C20435" w:rsidRPr="003E4FE5" w:rsidRDefault="00C20435" w:rsidP="00760B13">
            <w:pPr>
              <w:jc w:val="center"/>
              <w:rPr>
                <w:color w:val="000000"/>
                <w:sz w:val="20"/>
                <w:szCs w:val="20"/>
              </w:rPr>
            </w:pPr>
            <w:r w:rsidRPr="00C20435">
              <w:rPr>
                <w:color w:val="000000"/>
                <w:sz w:val="20"/>
                <w:szCs w:val="20"/>
              </w:rPr>
              <w:t>котельная «Лена»</w:t>
            </w:r>
          </w:p>
        </w:tc>
        <w:tc>
          <w:tcPr>
            <w:tcW w:w="1142" w:type="dxa"/>
            <w:shd w:val="clear" w:color="auto" w:fill="auto"/>
            <w:noWrap/>
            <w:vAlign w:val="center"/>
            <w:hideMark/>
          </w:tcPr>
          <w:p w14:paraId="0A022380" w14:textId="77777777" w:rsidR="00C20435" w:rsidRPr="00C20435" w:rsidRDefault="00C20435" w:rsidP="00760B13">
            <w:pPr>
              <w:jc w:val="center"/>
              <w:rPr>
                <w:color w:val="000000"/>
                <w:sz w:val="20"/>
                <w:szCs w:val="20"/>
              </w:rPr>
            </w:pPr>
            <w:r w:rsidRPr="00C20435">
              <w:rPr>
                <w:color w:val="000000"/>
                <w:sz w:val="20"/>
                <w:szCs w:val="20"/>
              </w:rPr>
              <w:t>0</w:t>
            </w:r>
          </w:p>
        </w:tc>
        <w:tc>
          <w:tcPr>
            <w:tcW w:w="0" w:type="auto"/>
            <w:shd w:val="clear" w:color="auto" w:fill="auto"/>
            <w:noWrap/>
            <w:vAlign w:val="center"/>
            <w:hideMark/>
          </w:tcPr>
          <w:p w14:paraId="0F18A172" w14:textId="77777777" w:rsidR="00C20435" w:rsidRPr="00C20435" w:rsidRDefault="00C20435" w:rsidP="00760B13">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3EF651E1" w14:textId="77777777" w:rsidR="00C20435" w:rsidRPr="00C20435" w:rsidRDefault="00C20435" w:rsidP="00760B13">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0AAFF8D0" w14:textId="77777777" w:rsidR="00C20435" w:rsidRPr="00C20435" w:rsidRDefault="00C20435" w:rsidP="00760B13">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1BE8EF66" w14:textId="77777777" w:rsidR="00C20435" w:rsidRPr="00C20435" w:rsidRDefault="00C20435" w:rsidP="00760B13">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5234D97F" w14:textId="77777777" w:rsidR="00C20435" w:rsidRPr="00C20435" w:rsidRDefault="00C20435" w:rsidP="00760B13">
            <w:pPr>
              <w:jc w:val="center"/>
              <w:rPr>
                <w:color w:val="000000"/>
                <w:sz w:val="20"/>
                <w:szCs w:val="20"/>
              </w:rPr>
            </w:pPr>
            <w:r w:rsidRPr="00C20435">
              <w:rPr>
                <w:color w:val="000000"/>
                <w:sz w:val="20"/>
                <w:szCs w:val="20"/>
              </w:rPr>
              <w:t>574.56</w:t>
            </w:r>
          </w:p>
        </w:tc>
        <w:tc>
          <w:tcPr>
            <w:tcW w:w="0" w:type="auto"/>
            <w:shd w:val="clear" w:color="auto" w:fill="auto"/>
            <w:noWrap/>
            <w:vAlign w:val="center"/>
            <w:hideMark/>
          </w:tcPr>
          <w:p w14:paraId="5088B4E1" w14:textId="77777777" w:rsidR="00C20435" w:rsidRPr="00C20435" w:rsidRDefault="00C20435" w:rsidP="00760B13">
            <w:pPr>
              <w:jc w:val="center"/>
              <w:rPr>
                <w:color w:val="000000"/>
                <w:sz w:val="20"/>
                <w:szCs w:val="20"/>
              </w:rPr>
            </w:pPr>
            <w:r w:rsidRPr="00C20435">
              <w:rPr>
                <w:color w:val="000000"/>
                <w:sz w:val="20"/>
                <w:szCs w:val="20"/>
              </w:rPr>
              <w:t>0</w:t>
            </w:r>
          </w:p>
        </w:tc>
        <w:tc>
          <w:tcPr>
            <w:tcW w:w="0" w:type="auto"/>
            <w:shd w:val="clear" w:color="auto" w:fill="auto"/>
            <w:noWrap/>
            <w:vAlign w:val="center"/>
            <w:hideMark/>
          </w:tcPr>
          <w:p w14:paraId="278FEA1D" w14:textId="77777777" w:rsidR="00C20435" w:rsidRPr="00C20435" w:rsidRDefault="00C20435" w:rsidP="00760B13">
            <w:pPr>
              <w:jc w:val="center"/>
              <w:rPr>
                <w:color w:val="000000"/>
                <w:sz w:val="20"/>
                <w:szCs w:val="20"/>
              </w:rPr>
            </w:pPr>
            <w:r w:rsidRPr="00C20435">
              <w:rPr>
                <w:color w:val="000000"/>
                <w:sz w:val="20"/>
                <w:szCs w:val="20"/>
              </w:rPr>
              <w:t>0</w:t>
            </w:r>
          </w:p>
        </w:tc>
      </w:tr>
      <w:tr w:rsidR="00C20435" w:rsidRPr="003E4FE5" w14:paraId="01915490" w14:textId="77777777" w:rsidTr="00AE6310">
        <w:trPr>
          <w:trHeight w:val="20"/>
        </w:trPr>
        <w:tc>
          <w:tcPr>
            <w:tcW w:w="0" w:type="auto"/>
            <w:shd w:val="clear" w:color="auto" w:fill="auto"/>
            <w:vAlign w:val="center"/>
            <w:hideMark/>
          </w:tcPr>
          <w:p w14:paraId="638158CE" w14:textId="77777777" w:rsidR="00C20435" w:rsidRPr="00C20435" w:rsidRDefault="00C20435" w:rsidP="00760B13">
            <w:pPr>
              <w:rPr>
                <w:color w:val="000000"/>
                <w:sz w:val="20"/>
                <w:szCs w:val="20"/>
              </w:rPr>
            </w:pPr>
            <w:r w:rsidRPr="00C20435">
              <w:rPr>
                <w:color w:val="000000"/>
                <w:sz w:val="20"/>
                <w:szCs w:val="20"/>
              </w:rPr>
              <w:t>мкр. МЖД ИЗП (80.5 тыс. кв. м)</w:t>
            </w:r>
          </w:p>
        </w:tc>
        <w:tc>
          <w:tcPr>
            <w:tcW w:w="1180" w:type="dxa"/>
            <w:vAlign w:val="center"/>
          </w:tcPr>
          <w:p w14:paraId="7438B877" w14:textId="77777777" w:rsidR="00C20435" w:rsidRPr="003E4FE5" w:rsidRDefault="00C20435" w:rsidP="00760B13">
            <w:pPr>
              <w:jc w:val="center"/>
              <w:rPr>
                <w:color w:val="000000"/>
                <w:sz w:val="20"/>
                <w:szCs w:val="20"/>
              </w:rPr>
            </w:pPr>
            <w:r w:rsidRPr="00C20435">
              <w:rPr>
                <w:color w:val="000000"/>
                <w:sz w:val="20"/>
                <w:szCs w:val="20"/>
              </w:rPr>
              <w:t>Котельная "ИНК"</w:t>
            </w:r>
          </w:p>
        </w:tc>
        <w:tc>
          <w:tcPr>
            <w:tcW w:w="1142" w:type="dxa"/>
            <w:shd w:val="clear" w:color="auto" w:fill="auto"/>
            <w:noWrap/>
            <w:vAlign w:val="center"/>
            <w:hideMark/>
          </w:tcPr>
          <w:p w14:paraId="73BA199E" w14:textId="77777777" w:rsidR="00C20435" w:rsidRPr="00C20435" w:rsidRDefault="00C20435" w:rsidP="00760B13">
            <w:pPr>
              <w:jc w:val="center"/>
              <w:rPr>
                <w:color w:val="000000"/>
                <w:sz w:val="20"/>
                <w:szCs w:val="20"/>
              </w:rPr>
            </w:pPr>
            <w:r w:rsidRPr="00C20435">
              <w:rPr>
                <w:color w:val="000000"/>
                <w:sz w:val="20"/>
                <w:szCs w:val="20"/>
              </w:rPr>
              <w:t>0</w:t>
            </w:r>
          </w:p>
        </w:tc>
        <w:tc>
          <w:tcPr>
            <w:tcW w:w="0" w:type="auto"/>
            <w:shd w:val="clear" w:color="auto" w:fill="auto"/>
            <w:noWrap/>
            <w:vAlign w:val="center"/>
            <w:hideMark/>
          </w:tcPr>
          <w:p w14:paraId="4575B03E" w14:textId="77777777" w:rsidR="00C20435" w:rsidRPr="00C20435" w:rsidRDefault="00C20435" w:rsidP="00760B13">
            <w:pPr>
              <w:jc w:val="center"/>
              <w:rPr>
                <w:color w:val="000000"/>
                <w:sz w:val="20"/>
                <w:szCs w:val="20"/>
              </w:rPr>
            </w:pPr>
            <w:r w:rsidRPr="00C20435">
              <w:rPr>
                <w:color w:val="000000"/>
                <w:sz w:val="20"/>
                <w:szCs w:val="20"/>
              </w:rPr>
              <w:t>6930.000</w:t>
            </w:r>
          </w:p>
        </w:tc>
        <w:tc>
          <w:tcPr>
            <w:tcW w:w="0" w:type="auto"/>
            <w:shd w:val="clear" w:color="auto" w:fill="auto"/>
            <w:noWrap/>
            <w:vAlign w:val="center"/>
            <w:hideMark/>
          </w:tcPr>
          <w:p w14:paraId="4EF71F74" w14:textId="77777777" w:rsidR="00C20435" w:rsidRPr="00C20435" w:rsidRDefault="00C20435" w:rsidP="00760B13">
            <w:pPr>
              <w:jc w:val="center"/>
              <w:rPr>
                <w:color w:val="000000"/>
                <w:sz w:val="20"/>
                <w:szCs w:val="20"/>
              </w:rPr>
            </w:pPr>
            <w:r w:rsidRPr="00C20435">
              <w:rPr>
                <w:color w:val="000000"/>
                <w:sz w:val="20"/>
                <w:szCs w:val="20"/>
              </w:rPr>
              <w:t>6930.000</w:t>
            </w:r>
          </w:p>
        </w:tc>
        <w:tc>
          <w:tcPr>
            <w:tcW w:w="0" w:type="auto"/>
            <w:shd w:val="clear" w:color="auto" w:fill="auto"/>
            <w:noWrap/>
            <w:vAlign w:val="center"/>
            <w:hideMark/>
          </w:tcPr>
          <w:p w14:paraId="797E7250" w14:textId="77777777" w:rsidR="00C20435" w:rsidRPr="00C20435" w:rsidRDefault="00C20435" w:rsidP="00760B13">
            <w:pPr>
              <w:jc w:val="center"/>
              <w:rPr>
                <w:color w:val="000000"/>
                <w:sz w:val="20"/>
                <w:szCs w:val="20"/>
              </w:rPr>
            </w:pPr>
            <w:r w:rsidRPr="00C20435">
              <w:rPr>
                <w:color w:val="000000"/>
                <w:sz w:val="20"/>
                <w:szCs w:val="20"/>
              </w:rPr>
              <w:t>6930.000</w:t>
            </w:r>
          </w:p>
        </w:tc>
        <w:tc>
          <w:tcPr>
            <w:tcW w:w="0" w:type="auto"/>
            <w:shd w:val="clear" w:color="auto" w:fill="auto"/>
            <w:noWrap/>
            <w:vAlign w:val="center"/>
            <w:hideMark/>
          </w:tcPr>
          <w:p w14:paraId="02F46AB7" w14:textId="77777777" w:rsidR="00C20435" w:rsidRPr="00C20435" w:rsidRDefault="00C20435" w:rsidP="00760B13">
            <w:pPr>
              <w:jc w:val="center"/>
              <w:rPr>
                <w:color w:val="000000"/>
                <w:sz w:val="20"/>
                <w:szCs w:val="20"/>
              </w:rPr>
            </w:pPr>
            <w:r w:rsidRPr="00C20435">
              <w:rPr>
                <w:color w:val="000000"/>
                <w:sz w:val="20"/>
                <w:szCs w:val="20"/>
              </w:rPr>
              <w:t>6930.000</w:t>
            </w:r>
          </w:p>
        </w:tc>
        <w:tc>
          <w:tcPr>
            <w:tcW w:w="0" w:type="auto"/>
            <w:shd w:val="clear" w:color="auto" w:fill="auto"/>
            <w:noWrap/>
            <w:vAlign w:val="center"/>
            <w:hideMark/>
          </w:tcPr>
          <w:p w14:paraId="75AEA77F" w14:textId="77777777" w:rsidR="00C20435" w:rsidRPr="00C20435" w:rsidRDefault="00C20435" w:rsidP="00760B13">
            <w:pPr>
              <w:jc w:val="center"/>
              <w:rPr>
                <w:color w:val="000000"/>
                <w:sz w:val="20"/>
                <w:szCs w:val="20"/>
              </w:rPr>
            </w:pPr>
            <w:r w:rsidRPr="00C20435">
              <w:rPr>
                <w:color w:val="000000"/>
                <w:sz w:val="20"/>
                <w:szCs w:val="20"/>
              </w:rPr>
              <w:t>0.000</w:t>
            </w:r>
          </w:p>
        </w:tc>
        <w:tc>
          <w:tcPr>
            <w:tcW w:w="0" w:type="auto"/>
            <w:shd w:val="clear" w:color="auto" w:fill="auto"/>
            <w:noWrap/>
            <w:vAlign w:val="center"/>
            <w:hideMark/>
          </w:tcPr>
          <w:p w14:paraId="485CBC1C" w14:textId="77777777" w:rsidR="00C20435" w:rsidRPr="00C20435" w:rsidRDefault="00C20435" w:rsidP="00760B13">
            <w:pPr>
              <w:jc w:val="center"/>
              <w:rPr>
                <w:color w:val="000000"/>
                <w:sz w:val="20"/>
                <w:szCs w:val="20"/>
              </w:rPr>
            </w:pPr>
            <w:r w:rsidRPr="00C20435">
              <w:rPr>
                <w:color w:val="000000"/>
                <w:sz w:val="20"/>
                <w:szCs w:val="20"/>
              </w:rPr>
              <w:t>0</w:t>
            </w:r>
          </w:p>
        </w:tc>
        <w:tc>
          <w:tcPr>
            <w:tcW w:w="0" w:type="auto"/>
            <w:shd w:val="clear" w:color="auto" w:fill="auto"/>
            <w:noWrap/>
            <w:vAlign w:val="center"/>
            <w:hideMark/>
          </w:tcPr>
          <w:p w14:paraId="28A94A3A" w14:textId="77777777" w:rsidR="00C20435" w:rsidRPr="00C20435" w:rsidRDefault="00C20435" w:rsidP="00760B13">
            <w:pPr>
              <w:jc w:val="center"/>
              <w:rPr>
                <w:color w:val="000000"/>
                <w:sz w:val="20"/>
                <w:szCs w:val="20"/>
              </w:rPr>
            </w:pPr>
            <w:r w:rsidRPr="00C20435">
              <w:rPr>
                <w:color w:val="000000"/>
                <w:sz w:val="20"/>
                <w:szCs w:val="20"/>
              </w:rPr>
              <w:t>0</w:t>
            </w:r>
          </w:p>
        </w:tc>
      </w:tr>
    </w:tbl>
    <w:p w14:paraId="764D120A" w14:textId="778A0B23" w:rsidR="008449A4" w:rsidRDefault="00C6712D" w:rsidP="00BB2FAF">
      <w:pPr>
        <w:pStyle w:val="afffffffff8"/>
        <w:rPr>
          <w:lang w:val="ru-RU"/>
        </w:rPr>
      </w:pPr>
      <w:bookmarkStart w:id="458" w:name="_Toc79065507"/>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C20435" w:rsidRPr="000D0B8A">
        <w:rPr>
          <w:noProof/>
          <w:lang w:val="ru-RU"/>
        </w:rPr>
        <w:t>24</w:t>
      </w:r>
      <w:r w:rsidRPr="00C713F6">
        <w:fldChar w:fldCharType="end"/>
      </w:r>
      <w:r w:rsidRPr="00896259">
        <w:rPr>
          <w:lang w:val="ru-RU"/>
        </w:rPr>
        <w:t>.  Прирост тепловой нагрузки на отопление и вентиляцию в общественно-деловых зданий период актуализации схемы теплоснабжения, Гкал/ч</w:t>
      </w:r>
      <w:bookmarkEnd w:id="458"/>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9"/>
        <w:gridCol w:w="1951"/>
        <w:gridCol w:w="747"/>
        <w:gridCol w:w="747"/>
        <w:gridCol w:w="746"/>
        <w:gridCol w:w="746"/>
        <w:gridCol w:w="746"/>
        <w:gridCol w:w="746"/>
        <w:gridCol w:w="746"/>
        <w:gridCol w:w="746"/>
      </w:tblGrid>
      <w:tr w:rsidR="003E4FE5" w:rsidRPr="003E4FE5" w14:paraId="44D82AE0" w14:textId="77777777" w:rsidTr="003E4FE5">
        <w:trPr>
          <w:trHeight w:val="22"/>
          <w:tblHeader/>
        </w:trPr>
        <w:tc>
          <w:tcPr>
            <w:tcW w:w="0" w:type="auto"/>
            <w:shd w:val="clear" w:color="auto" w:fill="auto"/>
            <w:noWrap/>
            <w:vAlign w:val="center"/>
            <w:hideMark/>
          </w:tcPr>
          <w:p w14:paraId="1AC25789" w14:textId="77777777" w:rsidR="00AE6310" w:rsidRPr="00AE6310" w:rsidRDefault="00AE6310" w:rsidP="00AE6310">
            <w:pPr>
              <w:jc w:val="center"/>
              <w:rPr>
                <w:b/>
                <w:bCs/>
                <w:color w:val="000000"/>
                <w:sz w:val="20"/>
                <w:szCs w:val="20"/>
              </w:rPr>
            </w:pPr>
            <w:r w:rsidRPr="00AE6310">
              <w:rPr>
                <w:b/>
                <w:bCs/>
                <w:color w:val="000000"/>
                <w:sz w:val="20"/>
                <w:szCs w:val="20"/>
              </w:rPr>
              <w:t>Наименование показателей</w:t>
            </w:r>
          </w:p>
        </w:tc>
        <w:tc>
          <w:tcPr>
            <w:tcW w:w="0" w:type="auto"/>
            <w:vAlign w:val="center"/>
          </w:tcPr>
          <w:p w14:paraId="7563F609" w14:textId="5F16C528" w:rsidR="00AE6310" w:rsidRPr="003E4FE5" w:rsidRDefault="00AE6310" w:rsidP="00AE6310">
            <w:pPr>
              <w:jc w:val="center"/>
              <w:rPr>
                <w:b/>
                <w:bCs/>
                <w:color w:val="000000"/>
                <w:sz w:val="20"/>
                <w:szCs w:val="20"/>
              </w:rPr>
            </w:pPr>
            <w:r w:rsidRPr="00AE6310">
              <w:rPr>
                <w:b/>
                <w:bCs/>
                <w:color w:val="000000"/>
                <w:sz w:val="20"/>
                <w:szCs w:val="20"/>
              </w:rPr>
              <w:t>Источник</w:t>
            </w:r>
          </w:p>
        </w:tc>
        <w:tc>
          <w:tcPr>
            <w:tcW w:w="0" w:type="auto"/>
            <w:shd w:val="clear" w:color="auto" w:fill="auto"/>
            <w:noWrap/>
            <w:vAlign w:val="center"/>
            <w:hideMark/>
          </w:tcPr>
          <w:p w14:paraId="2CA4EF46" w14:textId="6265C5D9" w:rsidR="00AE6310" w:rsidRPr="00AE6310" w:rsidRDefault="00AE6310" w:rsidP="00AE6310">
            <w:pPr>
              <w:jc w:val="center"/>
              <w:rPr>
                <w:b/>
                <w:bCs/>
                <w:color w:val="000000"/>
                <w:sz w:val="20"/>
                <w:szCs w:val="20"/>
              </w:rPr>
            </w:pPr>
            <w:r w:rsidRPr="00AE6310">
              <w:rPr>
                <w:b/>
                <w:bCs/>
                <w:color w:val="000000"/>
                <w:sz w:val="20"/>
                <w:szCs w:val="20"/>
              </w:rPr>
              <w:t>2021</w:t>
            </w:r>
          </w:p>
        </w:tc>
        <w:tc>
          <w:tcPr>
            <w:tcW w:w="0" w:type="auto"/>
            <w:shd w:val="clear" w:color="auto" w:fill="auto"/>
            <w:noWrap/>
            <w:vAlign w:val="center"/>
            <w:hideMark/>
          </w:tcPr>
          <w:p w14:paraId="4E7C155D" w14:textId="77777777" w:rsidR="00AE6310" w:rsidRPr="00AE6310" w:rsidRDefault="00AE6310" w:rsidP="00AE6310">
            <w:pPr>
              <w:jc w:val="center"/>
              <w:rPr>
                <w:b/>
                <w:bCs/>
                <w:color w:val="000000"/>
                <w:sz w:val="20"/>
                <w:szCs w:val="20"/>
              </w:rPr>
            </w:pPr>
            <w:r w:rsidRPr="00AE6310">
              <w:rPr>
                <w:b/>
                <w:bCs/>
                <w:color w:val="000000"/>
                <w:sz w:val="20"/>
                <w:szCs w:val="20"/>
              </w:rPr>
              <w:t>2022</w:t>
            </w:r>
          </w:p>
        </w:tc>
        <w:tc>
          <w:tcPr>
            <w:tcW w:w="0" w:type="auto"/>
            <w:shd w:val="clear" w:color="auto" w:fill="auto"/>
            <w:noWrap/>
            <w:vAlign w:val="center"/>
            <w:hideMark/>
          </w:tcPr>
          <w:p w14:paraId="094C6ED3" w14:textId="77777777" w:rsidR="00AE6310" w:rsidRPr="00AE6310" w:rsidRDefault="00AE6310" w:rsidP="00AE6310">
            <w:pPr>
              <w:jc w:val="center"/>
              <w:rPr>
                <w:b/>
                <w:bCs/>
                <w:color w:val="000000"/>
                <w:sz w:val="20"/>
                <w:szCs w:val="20"/>
              </w:rPr>
            </w:pPr>
            <w:r w:rsidRPr="00AE6310">
              <w:rPr>
                <w:b/>
                <w:bCs/>
                <w:color w:val="000000"/>
                <w:sz w:val="20"/>
                <w:szCs w:val="20"/>
              </w:rPr>
              <w:t>2023</w:t>
            </w:r>
          </w:p>
        </w:tc>
        <w:tc>
          <w:tcPr>
            <w:tcW w:w="0" w:type="auto"/>
            <w:shd w:val="clear" w:color="auto" w:fill="auto"/>
            <w:noWrap/>
            <w:vAlign w:val="center"/>
            <w:hideMark/>
          </w:tcPr>
          <w:p w14:paraId="5444468E" w14:textId="77777777" w:rsidR="00AE6310" w:rsidRPr="00AE6310" w:rsidRDefault="00AE6310" w:rsidP="00AE6310">
            <w:pPr>
              <w:jc w:val="center"/>
              <w:rPr>
                <w:b/>
                <w:bCs/>
                <w:color w:val="000000"/>
                <w:sz w:val="20"/>
                <w:szCs w:val="20"/>
              </w:rPr>
            </w:pPr>
            <w:r w:rsidRPr="00AE6310">
              <w:rPr>
                <w:b/>
                <w:bCs/>
                <w:color w:val="000000"/>
                <w:sz w:val="20"/>
                <w:szCs w:val="20"/>
              </w:rPr>
              <w:t>2024</w:t>
            </w:r>
          </w:p>
        </w:tc>
        <w:tc>
          <w:tcPr>
            <w:tcW w:w="0" w:type="auto"/>
            <w:shd w:val="clear" w:color="auto" w:fill="auto"/>
            <w:noWrap/>
            <w:vAlign w:val="center"/>
            <w:hideMark/>
          </w:tcPr>
          <w:p w14:paraId="5A538E60" w14:textId="77777777" w:rsidR="00AE6310" w:rsidRPr="00AE6310" w:rsidRDefault="00AE6310" w:rsidP="00AE6310">
            <w:pPr>
              <w:jc w:val="center"/>
              <w:rPr>
                <w:b/>
                <w:bCs/>
                <w:color w:val="000000"/>
                <w:sz w:val="20"/>
                <w:szCs w:val="20"/>
              </w:rPr>
            </w:pPr>
            <w:r w:rsidRPr="00AE6310">
              <w:rPr>
                <w:b/>
                <w:bCs/>
                <w:color w:val="000000"/>
                <w:sz w:val="20"/>
                <w:szCs w:val="20"/>
              </w:rPr>
              <w:t>2025</w:t>
            </w:r>
          </w:p>
        </w:tc>
        <w:tc>
          <w:tcPr>
            <w:tcW w:w="0" w:type="auto"/>
            <w:shd w:val="clear" w:color="auto" w:fill="auto"/>
            <w:noWrap/>
            <w:vAlign w:val="center"/>
            <w:hideMark/>
          </w:tcPr>
          <w:p w14:paraId="5289DC14" w14:textId="77777777" w:rsidR="00AE6310" w:rsidRPr="00AE6310" w:rsidRDefault="00AE6310" w:rsidP="00AE6310">
            <w:pPr>
              <w:jc w:val="center"/>
              <w:rPr>
                <w:b/>
                <w:bCs/>
                <w:color w:val="000000"/>
                <w:sz w:val="20"/>
                <w:szCs w:val="20"/>
              </w:rPr>
            </w:pPr>
            <w:r w:rsidRPr="00AE6310">
              <w:rPr>
                <w:b/>
                <w:bCs/>
                <w:color w:val="000000"/>
                <w:sz w:val="20"/>
                <w:szCs w:val="20"/>
              </w:rPr>
              <w:t>2026</w:t>
            </w:r>
          </w:p>
        </w:tc>
        <w:tc>
          <w:tcPr>
            <w:tcW w:w="0" w:type="auto"/>
            <w:shd w:val="clear" w:color="auto" w:fill="auto"/>
            <w:vAlign w:val="center"/>
            <w:hideMark/>
          </w:tcPr>
          <w:p w14:paraId="0DCCD7FD" w14:textId="77777777" w:rsidR="00AE6310" w:rsidRPr="00AE6310" w:rsidRDefault="00AE6310" w:rsidP="00AE6310">
            <w:pPr>
              <w:jc w:val="center"/>
              <w:rPr>
                <w:b/>
                <w:bCs/>
                <w:color w:val="000000"/>
                <w:sz w:val="20"/>
                <w:szCs w:val="20"/>
              </w:rPr>
            </w:pPr>
            <w:r w:rsidRPr="00AE6310">
              <w:rPr>
                <w:b/>
                <w:bCs/>
                <w:color w:val="000000"/>
                <w:sz w:val="20"/>
                <w:szCs w:val="20"/>
              </w:rPr>
              <w:t>2027</w:t>
            </w:r>
          </w:p>
        </w:tc>
        <w:tc>
          <w:tcPr>
            <w:tcW w:w="0" w:type="auto"/>
            <w:shd w:val="clear" w:color="auto" w:fill="auto"/>
            <w:noWrap/>
            <w:vAlign w:val="center"/>
            <w:hideMark/>
          </w:tcPr>
          <w:p w14:paraId="0686CDE5" w14:textId="77777777" w:rsidR="00AE6310" w:rsidRPr="00AE6310" w:rsidRDefault="00AE6310" w:rsidP="00AE6310">
            <w:pPr>
              <w:jc w:val="center"/>
              <w:rPr>
                <w:b/>
                <w:bCs/>
                <w:color w:val="000000"/>
                <w:sz w:val="20"/>
                <w:szCs w:val="20"/>
              </w:rPr>
            </w:pPr>
            <w:r w:rsidRPr="00AE6310">
              <w:rPr>
                <w:b/>
                <w:bCs/>
                <w:color w:val="000000"/>
                <w:sz w:val="20"/>
                <w:szCs w:val="20"/>
              </w:rPr>
              <w:t>2028</w:t>
            </w:r>
          </w:p>
        </w:tc>
      </w:tr>
      <w:tr w:rsidR="003E4FE5" w:rsidRPr="003E4FE5" w14:paraId="276F26D2" w14:textId="77777777" w:rsidTr="003E4FE5">
        <w:trPr>
          <w:trHeight w:val="22"/>
        </w:trPr>
        <w:tc>
          <w:tcPr>
            <w:tcW w:w="0" w:type="auto"/>
            <w:shd w:val="clear" w:color="auto" w:fill="auto"/>
            <w:vAlign w:val="center"/>
            <w:hideMark/>
          </w:tcPr>
          <w:p w14:paraId="584177A7" w14:textId="45FCC9EE" w:rsidR="00AE6310" w:rsidRPr="00AE6310" w:rsidRDefault="00AE6310" w:rsidP="00AE6310">
            <w:pPr>
              <w:rPr>
                <w:color w:val="000000"/>
                <w:sz w:val="20"/>
                <w:szCs w:val="20"/>
              </w:rPr>
            </w:pPr>
            <w:r w:rsidRPr="00AE6310">
              <w:rPr>
                <w:color w:val="000000"/>
                <w:sz w:val="20"/>
                <w:szCs w:val="20"/>
              </w:rPr>
              <w:t xml:space="preserve">Прирост тепловой </w:t>
            </w:r>
            <w:r w:rsidR="00C64E0F" w:rsidRPr="00AE6310">
              <w:rPr>
                <w:color w:val="000000"/>
                <w:sz w:val="20"/>
                <w:szCs w:val="20"/>
              </w:rPr>
              <w:t>нагрузки, в</w:t>
            </w:r>
            <w:r w:rsidRPr="00AE6310">
              <w:rPr>
                <w:color w:val="000000"/>
                <w:sz w:val="20"/>
                <w:szCs w:val="20"/>
              </w:rPr>
              <w:t xml:space="preserve"> т. ч.:</w:t>
            </w:r>
          </w:p>
        </w:tc>
        <w:tc>
          <w:tcPr>
            <w:tcW w:w="0" w:type="auto"/>
            <w:vAlign w:val="bottom"/>
          </w:tcPr>
          <w:p w14:paraId="13F2DFB4" w14:textId="079673CA" w:rsidR="00AE6310" w:rsidRPr="003E4FE5"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62982CBD" w14:textId="16E2C02B"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02F93E28"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2ED242CC"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535963C7"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2755A7B4"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1C0F7923"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18A6F7E7"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588117A2"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40F3C2D9" w14:textId="77777777" w:rsidTr="003E4FE5">
        <w:trPr>
          <w:trHeight w:val="22"/>
        </w:trPr>
        <w:tc>
          <w:tcPr>
            <w:tcW w:w="0" w:type="auto"/>
            <w:shd w:val="clear" w:color="auto" w:fill="auto"/>
            <w:vAlign w:val="center"/>
            <w:hideMark/>
          </w:tcPr>
          <w:p w14:paraId="6918784B" w14:textId="77777777" w:rsidR="00AE6310" w:rsidRPr="00AE6310" w:rsidRDefault="00AE6310" w:rsidP="00AE6310">
            <w:pPr>
              <w:rPr>
                <w:color w:val="000000"/>
                <w:sz w:val="20"/>
                <w:szCs w:val="20"/>
              </w:rPr>
            </w:pPr>
            <w:r w:rsidRPr="00AE6310">
              <w:rPr>
                <w:color w:val="000000"/>
                <w:sz w:val="20"/>
                <w:szCs w:val="20"/>
              </w:rPr>
              <w:t>Накопительным итогом</w:t>
            </w:r>
          </w:p>
        </w:tc>
        <w:tc>
          <w:tcPr>
            <w:tcW w:w="0" w:type="auto"/>
            <w:vAlign w:val="bottom"/>
          </w:tcPr>
          <w:p w14:paraId="39871A60" w14:textId="31E4C135" w:rsidR="00AE6310" w:rsidRPr="003E4FE5"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6ACBCA5B" w14:textId="677CCB10" w:rsidR="00AE6310" w:rsidRPr="00AE6310" w:rsidRDefault="00AE6310" w:rsidP="00AE6310">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271F0197" w14:textId="77777777" w:rsidR="00AE6310" w:rsidRPr="00AE6310" w:rsidRDefault="00AE6310" w:rsidP="00AE6310">
            <w:pPr>
              <w:jc w:val="center"/>
              <w:rPr>
                <w:color w:val="000000"/>
                <w:sz w:val="20"/>
                <w:szCs w:val="20"/>
              </w:rPr>
            </w:pPr>
            <w:r w:rsidRPr="00AE6310">
              <w:rPr>
                <w:color w:val="000000"/>
                <w:sz w:val="20"/>
                <w:szCs w:val="20"/>
              </w:rPr>
              <w:t>2.971</w:t>
            </w:r>
          </w:p>
        </w:tc>
        <w:tc>
          <w:tcPr>
            <w:tcW w:w="0" w:type="auto"/>
            <w:shd w:val="clear" w:color="auto" w:fill="auto"/>
            <w:noWrap/>
            <w:vAlign w:val="center"/>
            <w:hideMark/>
          </w:tcPr>
          <w:p w14:paraId="6B8CD37F" w14:textId="77777777" w:rsidR="00AE6310" w:rsidRPr="00AE6310" w:rsidRDefault="00AE6310" w:rsidP="00AE6310">
            <w:pPr>
              <w:jc w:val="center"/>
              <w:rPr>
                <w:color w:val="000000"/>
                <w:sz w:val="20"/>
                <w:szCs w:val="20"/>
              </w:rPr>
            </w:pPr>
            <w:r w:rsidRPr="00AE6310">
              <w:rPr>
                <w:color w:val="000000"/>
                <w:sz w:val="20"/>
                <w:szCs w:val="20"/>
              </w:rPr>
              <w:t>2.971</w:t>
            </w:r>
          </w:p>
        </w:tc>
        <w:tc>
          <w:tcPr>
            <w:tcW w:w="0" w:type="auto"/>
            <w:shd w:val="clear" w:color="auto" w:fill="auto"/>
            <w:noWrap/>
            <w:vAlign w:val="center"/>
            <w:hideMark/>
          </w:tcPr>
          <w:p w14:paraId="149AA095" w14:textId="77777777" w:rsidR="00AE6310" w:rsidRPr="00AE6310" w:rsidRDefault="00AE6310" w:rsidP="00AE6310">
            <w:pPr>
              <w:jc w:val="center"/>
              <w:rPr>
                <w:color w:val="000000"/>
                <w:sz w:val="20"/>
                <w:szCs w:val="20"/>
              </w:rPr>
            </w:pPr>
            <w:r w:rsidRPr="00AE6310">
              <w:rPr>
                <w:color w:val="000000"/>
                <w:sz w:val="20"/>
                <w:szCs w:val="20"/>
              </w:rPr>
              <w:t>3.299</w:t>
            </w:r>
          </w:p>
        </w:tc>
        <w:tc>
          <w:tcPr>
            <w:tcW w:w="0" w:type="auto"/>
            <w:shd w:val="clear" w:color="auto" w:fill="auto"/>
            <w:noWrap/>
            <w:vAlign w:val="center"/>
            <w:hideMark/>
          </w:tcPr>
          <w:p w14:paraId="0B0F27E8" w14:textId="77777777" w:rsidR="00AE6310" w:rsidRPr="00AE6310" w:rsidRDefault="00AE6310" w:rsidP="00AE6310">
            <w:pPr>
              <w:jc w:val="center"/>
              <w:rPr>
                <w:color w:val="000000"/>
                <w:sz w:val="20"/>
                <w:szCs w:val="20"/>
              </w:rPr>
            </w:pPr>
            <w:r w:rsidRPr="00AE6310">
              <w:rPr>
                <w:color w:val="000000"/>
                <w:sz w:val="20"/>
                <w:szCs w:val="20"/>
              </w:rPr>
              <w:t>4.187</w:t>
            </w:r>
          </w:p>
        </w:tc>
        <w:tc>
          <w:tcPr>
            <w:tcW w:w="0" w:type="auto"/>
            <w:shd w:val="clear" w:color="auto" w:fill="auto"/>
            <w:noWrap/>
            <w:vAlign w:val="center"/>
            <w:hideMark/>
          </w:tcPr>
          <w:p w14:paraId="5F7AB676" w14:textId="77777777" w:rsidR="00AE6310" w:rsidRPr="00AE6310" w:rsidRDefault="00AE6310" w:rsidP="00AE6310">
            <w:pPr>
              <w:jc w:val="center"/>
              <w:rPr>
                <w:color w:val="000000"/>
                <w:sz w:val="20"/>
                <w:szCs w:val="20"/>
              </w:rPr>
            </w:pPr>
            <w:r w:rsidRPr="00AE6310">
              <w:rPr>
                <w:color w:val="000000"/>
                <w:sz w:val="20"/>
                <w:szCs w:val="20"/>
              </w:rPr>
              <w:t>4.187</w:t>
            </w:r>
          </w:p>
        </w:tc>
        <w:tc>
          <w:tcPr>
            <w:tcW w:w="0" w:type="auto"/>
            <w:shd w:val="clear" w:color="auto" w:fill="auto"/>
            <w:noWrap/>
            <w:vAlign w:val="center"/>
            <w:hideMark/>
          </w:tcPr>
          <w:p w14:paraId="01B6BC24" w14:textId="77777777" w:rsidR="00AE6310" w:rsidRPr="00AE6310" w:rsidRDefault="00AE6310" w:rsidP="00AE6310">
            <w:pPr>
              <w:jc w:val="center"/>
              <w:rPr>
                <w:color w:val="000000"/>
                <w:sz w:val="20"/>
                <w:szCs w:val="20"/>
              </w:rPr>
            </w:pPr>
            <w:r w:rsidRPr="00AE6310">
              <w:rPr>
                <w:color w:val="000000"/>
                <w:sz w:val="20"/>
                <w:szCs w:val="20"/>
              </w:rPr>
              <w:t>4.187</w:t>
            </w:r>
          </w:p>
        </w:tc>
        <w:tc>
          <w:tcPr>
            <w:tcW w:w="0" w:type="auto"/>
            <w:shd w:val="clear" w:color="auto" w:fill="auto"/>
            <w:noWrap/>
            <w:vAlign w:val="center"/>
            <w:hideMark/>
          </w:tcPr>
          <w:p w14:paraId="5A5C5A70" w14:textId="77777777" w:rsidR="00AE6310" w:rsidRPr="00AE6310" w:rsidRDefault="00AE6310" w:rsidP="00AE6310">
            <w:pPr>
              <w:jc w:val="center"/>
              <w:rPr>
                <w:color w:val="000000"/>
                <w:sz w:val="20"/>
                <w:szCs w:val="20"/>
              </w:rPr>
            </w:pPr>
            <w:r w:rsidRPr="00AE6310">
              <w:rPr>
                <w:color w:val="000000"/>
                <w:sz w:val="20"/>
                <w:szCs w:val="20"/>
              </w:rPr>
              <w:t>4.187</w:t>
            </w:r>
          </w:p>
        </w:tc>
      </w:tr>
      <w:tr w:rsidR="003E4FE5" w:rsidRPr="003E4FE5" w14:paraId="7B5650AD" w14:textId="77777777" w:rsidTr="003E4FE5">
        <w:trPr>
          <w:trHeight w:val="22"/>
        </w:trPr>
        <w:tc>
          <w:tcPr>
            <w:tcW w:w="0" w:type="auto"/>
            <w:shd w:val="clear" w:color="auto" w:fill="auto"/>
            <w:vAlign w:val="center"/>
            <w:hideMark/>
          </w:tcPr>
          <w:p w14:paraId="672DD2F1" w14:textId="77777777" w:rsidR="00AE6310" w:rsidRPr="00AE6310" w:rsidRDefault="00AE6310" w:rsidP="00AE6310">
            <w:pPr>
              <w:rPr>
                <w:color w:val="000000"/>
                <w:sz w:val="20"/>
                <w:szCs w:val="20"/>
              </w:rPr>
            </w:pPr>
            <w:r w:rsidRPr="00AE6310">
              <w:rPr>
                <w:color w:val="000000"/>
                <w:sz w:val="20"/>
                <w:szCs w:val="20"/>
              </w:rPr>
              <w:t>Всего по поселению, в т. ч.:</w:t>
            </w:r>
          </w:p>
        </w:tc>
        <w:tc>
          <w:tcPr>
            <w:tcW w:w="0" w:type="auto"/>
            <w:vAlign w:val="bottom"/>
          </w:tcPr>
          <w:p w14:paraId="4E31D48A" w14:textId="2FD4EA44" w:rsidR="00AE6310" w:rsidRPr="003E4FE5" w:rsidRDefault="00AE6310" w:rsidP="00AE6310">
            <w:pPr>
              <w:jc w:val="center"/>
              <w:rPr>
                <w:color w:val="000000"/>
                <w:sz w:val="20"/>
                <w:szCs w:val="20"/>
              </w:rPr>
            </w:pPr>
            <w:r w:rsidRPr="00AE6310">
              <w:rPr>
                <w:color w:val="000000"/>
                <w:sz w:val="20"/>
                <w:szCs w:val="20"/>
              </w:rPr>
              <w:t> </w:t>
            </w:r>
          </w:p>
        </w:tc>
        <w:tc>
          <w:tcPr>
            <w:tcW w:w="0" w:type="auto"/>
            <w:shd w:val="clear" w:color="auto" w:fill="auto"/>
            <w:noWrap/>
            <w:vAlign w:val="center"/>
            <w:hideMark/>
          </w:tcPr>
          <w:p w14:paraId="64026355" w14:textId="0F0BAE7E" w:rsidR="00AE6310" w:rsidRPr="00AE6310" w:rsidRDefault="00AE6310" w:rsidP="00AE6310">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4AA9906A" w14:textId="77777777" w:rsidR="00AE6310" w:rsidRPr="00AE6310" w:rsidRDefault="00AE6310" w:rsidP="00AE6310">
            <w:pPr>
              <w:jc w:val="center"/>
              <w:rPr>
                <w:color w:val="000000"/>
                <w:sz w:val="20"/>
                <w:szCs w:val="20"/>
              </w:rPr>
            </w:pPr>
            <w:r w:rsidRPr="00AE6310">
              <w:rPr>
                <w:color w:val="000000"/>
                <w:sz w:val="20"/>
                <w:szCs w:val="20"/>
              </w:rPr>
              <w:t>2.971</w:t>
            </w:r>
          </w:p>
        </w:tc>
        <w:tc>
          <w:tcPr>
            <w:tcW w:w="0" w:type="auto"/>
            <w:shd w:val="clear" w:color="auto" w:fill="auto"/>
            <w:noWrap/>
            <w:vAlign w:val="center"/>
            <w:hideMark/>
          </w:tcPr>
          <w:p w14:paraId="661618DC" w14:textId="77777777" w:rsidR="00AE6310" w:rsidRPr="00AE6310" w:rsidRDefault="00AE6310" w:rsidP="00AE6310">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78C48E67" w14:textId="77777777" w:rsidR="00AE6310" w:rsidRPr="00AE6310" w:rsidRDefault="00AE6310" w:rsidP="00AE6310">
            <w:pPr>
              <w:jc w:val="center"/>
              <w:rPr>
                <w:color w:val="000000"/>
                <w:sz w:val="20"/>
                <w:szCs w:val="20"/>
              </w:rPr>
            </w:pPr>
            <w:r w:rsidRPr="00AE6310">
              <w:rPr>
                <w:color w:val="000000"/>
                <w:sz w:val="20"/>
                <w:szCs w:val="20"/>
              </w:rPr>
              <w:t>0.328</w:t>
            </w:r>
          </w:p>
        </w:tc>
        <w:tc>
          <w:tcPr>
            <w:tcW w:w="0" w:type="auto"/>
            <w:shd w:val="clear" w:color="auto" w:fill="auto"/>
            <w:noWrap/>
            <w:vAlign w:val="center"/>
            <w:hideMark/>
          </w:tcPr>
          <w:p w14:paraId="2798077F" w14:textId="77777777" w:rsidR="00AE6310" w:rsidRPr="00AE6310" w:rsidRDefault="00AE6310" w:rsidP="00AE6310">
            <w:pPr>
              <w:jc w:val="center"/>
              <w:rPr>
                <w:color w:val="000000"/>
                <w:sz w:val="20"/>
                <w:szCs w:val="20"/>
              </w:rPr>
            </w:pPr>
            <w:r w:rsidRPr="00AE6310">
              <w:rPr>
                <w:color w:val="000000"/>
                <w:sz w:val="20"/>
                <w:szCs w:val="20"/>
              </w:rPr>
              <w:t>0.889</w:t>
            </w:r>
          </w:p>
        </w:tc>
        <w:tc>
          <w:tcPr>
            <w:tcW w:w="0" w:type="auto"/>
            <w:shd w:val="clear" w:color="auto" w:fill="auto"/>
            <w:noWrap/>
            <w:vAlign w:val="center"/>
            <w:hideMark/>
          </w:tcPr>
          <w:p w14:paraId="0E645334" w14:textId="77777777" w:rsidR="00AE6310" w:rsidRPr="00AE6310" w:rsidRDefault="00AE6310" w:rsidP="00AE6310">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39D8B0FB" w14:textId="77777777" w:rsidR="00AE6310" w:rsidRPr="00AE6310" w:rsidRDefault="00AE6310" w:rsidP="00AE6310">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490A64C6" w14:textId="77777777" w:rsidR="00AE6310" w:rsidRPr="00AE6310" w:rsidRDefault="00AE6310" w:rsidP="00AE6310">
            <w:pPr>
              <w:jc w:val="center"/>
              <w:rPr>
                <w:color w:val="000000"/>
                <w:sz w:val="20"/>
                <w:szCs w:val="20"/>
              </w:rPr>
            </w:pPr>
            <w:r w:rsidRPr="00AE6310">
              <w:rPr>
                <w:color w:val="000000"/>
                <w:sz w:val="20"/>
                <w:szCs w:val="20"/>
              </w:rPr>
              <w:t>0.000</w:t>
            </w:r>
          </w:p>
        </w:tc>
      </w:tr>
      <w:tr w:rsidR="003E4FE5" w:rsidRPr="003E4FE5" w14:paraId="37BA32AF" w14:textId="77777777" w:rsidTr="003E4FE5">
        <w:trPr>
          <w:trHeight w:val="22"/>
        </w:trPr>
        <w:tc>
          <w:tcPr>
            <w:tcW w:w="0" w:type="auto"/>
            <w:shd w:val="clear" w:color="auto" w:fill="auto"/>
            <w:vAlign w:val="center"/>
            <w:hideMark/>
          </w:tcPr>
          <w:p w14:paraId="7D8F2BF1" w14:textId="6AB1D428" w:rsidR="00AE6310" w:rsidRPr="00AE6310" w:rsidRDefault="00AE6310" w:rsidP="00AE6310">
            <w:pPr>
              <w:rPr>
                <w:color w:val="000000"/>
                <w:sz w:val="20"/>
                <w:szCs w:val="20"/>
              </w:rPr>
            </w:pPr>
            <w:r w:rsidRPr="00AE6310">
              <w:rPr>
                <w:color w:val="000000"/>
                <w:sz w:val="20"/>
                <w:szCs w:val="20"/>
              </w:rPr>
              <w:t xml:space="preserve">Детский сад в мкр. РЭБ на 150 </w:t>
            </w:r>
            <w:r w:rsidR="000A153A" w:rsidRPr="00AE6310">
              <w:rPr>
                <w:color w:val="000000"/>
                <w:sz w:val="20"/>
                <w:szCs w:val="20"/>
              </w:rPr>
              <w:t>мест (</w:t>
            </w:r>
            <w:r w:rsidRPr="00AE6310">
              <w:rPr>
                <w:color w:val="000000"/>
                <w:sz w:val="20"/>
                <w:szCs w:val="20"/>
              </w:rPr>
              <w:t>2 шт.)</w:t>
            </w:r>
          </w:p>
        </w:tc>
        <w:tc>
          <w:tcPr>
            <w:tcW w:w="0" w:type="auto"/>
          </w:tcPr>
          <w:p w14:paraId="4CD6AC91" w14:textId="162C0EA5" w:rsidR="00AE6310" w:rsidRPr="003E4FE5" w:rsidRDefault="00AE6310" w:rsidP="00AE6310">
            <w:pPr>
              <w:jc w:val="center"/>
              <w:rPr>
                <w:color w:val="000000"/>
                <w:sz w:val="20"/>
                <w:szCs w:val="20"/>
              </w:rPr>
            </w:pPr>
            <w:r w:rsidRPr="00AE6310">
              <w:rPr>
                <w:color w:val="000000"/>
                <w:sz w:val="20"/>
                <w:szCs w:val="20"/>
              </w:rPr>
              <w:t>Котельная "ИНК"</w:t>
            </w:r>
          </w:p>
        </w:tc>
        <w:tc>
          <w:tcPr>
            <w:tcW w:w="0" w:type="auto"/>
            <w:shd w:val="clear" w:color="auto" w:fill="auto"/>
            <w:vAlign w:val="center"/>
            <w:hideMark/>
          </w:tcPr>
          <w:p w14:paraId="7895B33C" w14:textId="68B397E2"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209FA36"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3D0B55E"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8CAC97E" w14:textId="77777777" w:rsidR="00AE6310" w:rsidRPr="00AE6310" w:rsidRDefault="00AE6310" w:rsidP="00AE6310">
            <w:pPr>
              <w:jc w:val="center"/>
              <w:rPr>
                <w:color w:val="000000"/>
                <w:sz w:val="20"/>
                <w:szCs w:val="20"/>
              </w:rPr>
            </w:pPr>
            <w:r w:rsidRPr="00AE6310">
              <w:rPr>
                <w:color w:val="000000"/>
                <w:sz w:val="20"/>
                <w:szCs w:val="20"/>
              </w:rPr>
              <w:t>0.189</w:t>
            </w:r>
          </w:p>
        </w:tc>
        <w:tc>
          <w:tcPr>
            <w:tcW w:w="0" w:type="auto"/>
            <w:shd w:val="clear" w:color="auto" w:fill="auto"/>
            <w:vAlign w:val="center"/>
            <w:hideMark/>
          </w:tcPr>
          <w:p w14:paraId="06A0A17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5B5E4E81"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BF69EA1"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F305251"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558C0D04" w14:textId="77777777" w:rsidTr="003E4FE5">
        <w:trPr>
          <w:trHeight w:val="22"/>
        </w:trPr>
        <w:tc>
          <w:tcPr>
            <w:tcW w:w="0" w:type="auto"/>
            <w:shd w:val="clear" w:color="auto" w:fill="auto"/>
            <w:vAlign w:val="center"/>
            <w:hideMark/>
          </w:tcPr>
          <w:p w14:paraId="47CC44C1" w14:textId="3A0CA232" w:rsidR="00AE6310" w:rsidRPr="00AE6310" w:rsidRDefault="00AE6310" w:rsidP="00AE6310">
            <w:pPr>
              <w:rPr>
                <w:color w:val="000000"/>
                <w:sz w:val="20"/>
                <w:szCs w:val="20"/>
              </w:rPr>
            </w:pPr>
            <w:r w:rsidRPr="00AE6310">
              <w:rPr>
                <w:color w:val="000000"/>
                <w:sz w:val="20"/>
                <w:szCs w:val="20"/>
              </w:rPr>
              <w:t xml:space="preserve">Детский сад в мкр. </w:t>
            </w:r>
            <w:r w:rsidR="00C64E0F" w:rsidRPr="00AE6310">
              <w:rPr>
                <w:color w:val="000000"/>
                <w:sz w:val="20"/>
                <w:szCs w:val="20"/>
              </w:rPr>
              <w:t>РЭБ на</w:t>
            </w:r>
            <w:r w:rsidRPr="00AE6310">
              <w:rPr>
                <w:color w:val="000000"/>
                <w:sz w:val="20"/>
                <w:szCs w:val="20"/>
              </w:rPr>
              <w:t xml:space="preserve"> 220 мест</w:t>
            </w:r>
          </w:p>
        </w:tc>
        <w:tc>
          <w:tcPr>
            <w:tcW w:w="0" w:type="auto"/>
          </w:tcPr>
          <w:p w14:paraId="3DAA4FB4" w14:textId="333A7E8C" w:rsidR="00AE6310" w:rsidRPr="003E4FE5" w:rsidRDefault="00AE6310" w:rsidP="00AE6310">
            <w:pPr>
              <w:jc w:val="center"/>
              <w:rPr>
                <w:color w:val="000000"/>
                <w:sz w:val="20"/>
                <w:szCs w:val="20"/>
              </w:rPr>
            </w:pPr>
            <w:r w:rsidRPr="00AE6310">
              <w:rPr>
                <w:color w:val="000000"/>
                <w:sz w:val="20"/>
                <w:szCs w:val="20"/>
              </w:rPr>
              <w:t>Котельная "ИНК"</w:t>
            </w:r>
          </w:p>
        </w:tc>
        <w:tc>
          <w:tcPr>
            <w:tcW w:w="0" w:type="auto"/>
            <w:shd w:val="clear" w:color="auto" w:fill="auto"/>
            <w:vAlign w:val="center"/>
            <w:hideMark/>
          </w:tcPr>
          <w:p w14:paraId="02767490" w14:textId="62A70CFE"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156260A0"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A21A953"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869C5C4" w14:textId="77777777" w:rsidR="00AE6310" w:rsidRPr="00AE6310" w:rsidRDefault="00AE6310" w:rsidP="00AE6310">
            <w:pPr>
              <w:jc w:val="center"/>
              <w:rPr>
                <w:color w:val="000000"/>
                <w:sz w:val="20"/>
                <w:szCs w:val="20"/>
              </w:rPr>
            </w:pPr>
            <w:r w:rsidRPr="00AE6310">
              <w:rPr>
                <w:color w:val="000000"/>
                <w:sz w:val="20"/>
                <w:szCs w:val="20"/>
              </w:rPr>
              <w:t>0.139</w:t>
            </w:r>
          </w:p>
        </w:tc>
        <w:tc>
          <w:tcPr>
            <w:tcW w:w="0" w:type="auto"/>
            <w:shd w:val="clear" w:color="auto" w:fill="auto"/>
            <w:vAlign w:val="center"/>
            <w:hideMark/>
          </w:tcPr>
          <w:p w14:paraId="0CD4F0B5"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023170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D369DF7"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356D855"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0D685F44" w14:textId="77777777" w:rsidTr="003E4FE5">
        <w:trPr>
          <w:trHeight w:val="22"/>
        </w:trPr>
        <w:tc>
          <w:tcPr>
            <w:tcW w:w="0" w:type="auto"/>
            <w:shd w:val="clear" w:color="auto" w:fill="auto"/>
            <w:vAlign w:val="center"/>
            <w:hideMark/>
          </w:tcPr>
          <w:p w14:paraId="32A47F05" w14:textId="77777777" w:rsidR="00AE6310" w:rsidRPr="00AE6310" w:rsidRDefault="00AE6310" w:rsidP="00AE6310">
            <w:pPr>
              <w:rPr>
                <w:color w:val="000000"/>
                <w:sz w:val="20"/>
                <w:szCs w:val="20"/>
              </w:rPr>
            </w:pPr>
            <w:r w:rsidRPr="00AE6310">
              <w:rPr>
                <w:color w:val="000000"/>
                <w:sz w:val="20"/>
                <w:szCs w:val="20"/>
              </w:rPr>
              <w:t>Школа на 300 мест</w:t>
            </w:r>
          </w:p>
        </w:tc>
        <w:tc>
          <w:tcPr>
            <w:tcW w:w="0" w:type="auto"/>
            <w:vAlign w:val="bottom"/>
          </w:tcPr>
          <w:p w14:paraId="7A20F4A5" w14:textId="661599F2" w:rsidR="00AE6310" w:rsidRPr="003E4FE5" w:rsidRDefault="00AE6310" w:rsidP="00AE6310">
            <w:pPr>
              <w:jc w:val="center"/>
              <w:rPr>
                <w:color w:val="000000"/>
                <w:sz w:val="20"/>
                <w:szCs w:val="20"/>
              </w:rPr>
            </w:pPr>
            <w:r w:rsidRPr="00AE6310">
              <w:rPr>
                <w:color w:val="000000"/>
                <w:sz w:val="20"/>
                <w:szCs w:val="20"/>
              </w:rPr>
              <w:t>котельная «Лена»</w:t>
            </w:r>
          </w:p>
        </w:tc>
        <w:tc>
          <w:tcPr>
            <w:tcW w:w="0" w:type="auto"/>
            <w:shd w:val="clear" w:color="auto" w:fill="auto"/>
            <w:vAlign w:val="center"/>
            <w:hideMark/>
          </w:tcPr>
          <w:p w14:paraId="6BA9C0D9" w14:textId="49C087A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A584375" w14:textId="77777777" w:rsidR="00AE6310" w:rsidRPr="00AE6310" w:rsidRDefault="00AE6310" w:rsidP="00AE6310">
            <w:pPr>
              <w:jc w:val="center"/>
              <w:rPr>
                <w:color w:val="000000"/>
                <w:sz w:val="20"/>
                <w:szCs w:val="20"/>
              </w:rPr>
            </w:pPr>
            <w:r w:rsidRPr="00AE6310">
              <w:rPr>
                <w:color w:val="000000"/>
                <w:sz w:val="20"/>
                <w:szCs w:val="20"/>
              </w:rPr>
              <w:t>0.189</w:t>
            </w:r>
          </w:p>
        </w:tc>
        <w:tc>
          <w:tcPr>
            <w:tcW w:w="0" w:type="auto"/>
            <w:shd w:val="clear" w:color="auto" w:fill="auto"/>
            <w:vAlign w:val="center"/>
            <w:hideMark/>
          </w:tcPr>
          <w:p w14:paraId="5720DECE"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31075FB"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98ADC4D"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F323FB3"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5C2AC09"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84ED8C5"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2CB24EC6" w14:textId="77777777" w:rsidTr="003E4FE5">
        <w:trPr>
          <w:trHeight w:val="22"/>
        </w:trPr>
        <w:tc>
          <w:tcPr>
            <w:tcW w:w="0" w:type="auto"/>
            <w:shd w:val="clear" w:color="auto" w:fill="auto"/>
            <w:vAlign w:val="center"/>
            <w:hideMark/>
          </w:tcPr>
          <w:p w14:paraId="50A246BE" w14:textId="77777777" w:rsidR="00AE6310" w:rsidRPr="00AE6310" w:rsidRDefault="00AE6310" w:rsidP="00AE6310">
            <w:pPr>
              <w:rPr>
                <w:color w:val="000000"/>
                <w:sz w:val="20"/>
                <w:szCs w:val="20"/>
              </w:rPr>
            </w:pPr>
            <w:r w:rsidRPr="00AE6310">
              <w:rPr>
                <w:color w:val="000000"/>
                <w:sz w:val="20"/>
                <w:szCs w:val="20"/>
              </w:rPr>
              <w:t>Школа в мкр. РЭБ на 520 мест</w:t>
            </w:r>
          </w:p>
        </w:tc>
        <w:tc>
          <w:tcPr>
            <w:tcW w:w="0" w:type="auto"/>
          </w:tcPr>
          <w:p w14:paraId="5518E69B" w14:textId="65BFD7FE" w:rsidR="00AE6310" w:rsidRPr="003E4FE5" w:rsidRDefault="00AE6310" w:rsidP="00AE6310">
            <w:pPr>
              <w:jc w:val="center"/>
              <w:rPr>
                <w:color w:val="000000"/>
                <w:sz w:val="20"/>
                <w:szCs w:val="20"/>
              </w:rPr>
            </w:pPr>
            <w:r w:rsidRPr="00AE6310">
              <w:rPr>
                <w:color w:val="000000"/>
                <w:sz w:val="20"/>
                <w:szCs w:val="20"/>
              </w:rPr>
              <w:t>Котельная "ИНК"</w:t>
            </w:r>
          </w:p>
        </w:tc>
        <w:tc>
          <w:tcPr>
            <w:tcW w:w="0" w:type="auto"/>
            <w:shd w:val="clear" w:color="auto" w:fill="auto"/>
            <w:vAlign w:val="center"/>
            <w:hideMark/>
          </w:tcPr>
          <w:p w14:paraId="7C80BB77" w14:textId="5D565C1F"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1A4B944"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57645B6A"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013D92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547DCF35" w14:textId="77777777" w:rsidR="00AE6310" w:rsidRPr="00AE6310" w:rsidRDefault="00AE6310" w:rsidP="00AE6310">
            <w:pPr>
              <w:jc w:val="center"/>
              <w:rPr>
                <w:color w:val="000000"/>
                <w:sz w:val="20"/>
                <w:szCs w:val="20"/>
              </w:rPr>
            </w:pPr>
            <w:r w:rsidRPr="00AE6310">
              <w:rPr>
                <w:color w:val="000000"/>
                <w:sz w:val="20"/>
                <w:szCs w:val="20"/>
              </w:rPr>
              <w:t>0.328</w:t>
            </w:r>
          </w:p>
        </w:tc>
        <w:tc>
          <w:tcPr>
            <w:tcW w:w="0" w:type="auto"/>
            <w:shd w:val="clear" w:color="auto" w:fill="auto"/>
            <w:vAlign w:val="center"/>
            <w:hideMark/>
          </w:tcPr>
          <w:p w14:paraId="798306A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2A261A6"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1A88ED41"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2864A880" w14:textId="77777777" w:rsidTr="003E4FE5">
        <w:trPr>
          <w:trHeight w:val="22"/>
        </w:trPr>
        <w:tc>
          <w:tcPr>
            <w:tcW w:w="0" w:type="auto"/>
            <w:shd w:val="clear" w:color="auto" w:fill="auto"/>
            <w:vAlign w:val="center"/>
            <w:hideMark/>
          </w:tcPr>
          <w:p w14:paraId="32555B43" w14:textId="3D9E4FAC" w:rsidR="00AE6310" w:rsidRPr="00AE6310" w:rsidRDefault="00C64E0F" w:rsidP="00AE6310">
            <w:pPr>
              <w:rPr>
                <w:color w:val="000000"/>
                <w:sz w:val="20"/>
                <w:szCs w:val="20"/>
              </w:rPr>
            </w:pPr>
            <w:r w:rsidRPr="00AE6310">
              <w:rPr>
                <w:color w:val="000000"/>
                <w:sz w:val="20"/>
                <w:szCs w:val="20"/>
              </w:rPr>
              <w:t>Учреждения</w:t>
            </w:r>
            <w:r w:rsidR="00AE6310" w:rsidRPr="00AE6310">
              <w:rPr>
                <w:color w:val="000000"/>
                <w:sz w:val="20"/>
                <w:szCs w:val="20"/>
              </w:rPr>
              <w:t xml:space="preserve"> культурно-досугового типа в мкр. РЭБ на 1000 мест</w:t>
            </w:r>
          </w:p>
        </w:tc>
        <w:tc>
          <w:tcPr>
            <w:tcW w:w="0" w:type="auto"/>
          </w:tcPr>
          <w:p w14:paraId="1DDC84DA" w14:textId="0BCE0784" w:rsidR="00AE6310" w:rsidRPr="003E4FE5" w:rsidRDefault="00AE6310" w:rsidP="00AE6310">
            <w:pPr>
              <w:jc w:val="center"/>
              <w:rPr>
                <w:color w:val="000000"/>
                <w:sz w:val="20"/>
                <w:szCs w:val="20"/>
              </w:rPr>
            </w:pPr>
            <w:r w:rsidRPr="00AE6310">
              <w:rPr>
                <w:color w:val="000000"/>
                <w:sz w:val="20"/>
                <w:szCs w:val="20"/>
              </w:rPr>
              <w:t>Котельная "ИНК"</w:t>
            </w:r>
          </w:p>
        </w:tc>
        <w:tc>
          <w:tcPr>
            <w:tcW w:w="0" w:type="auto"/>
            <w:shd w:val="clear" w:color="auto" w:fill="auto"/>
            <w:vAlign w:val="center"/>
            <w:hideMark/>
          </w:tcPr>
          <w:p w14:paraId="0F9AF462" w14:textId="37539DE1"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69DFB50"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5BF103E"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DDEEEBD"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C79CF27" w14:textId="77777777" w:rsidR="00AE6310" w:rsidRPr="00AE6310" w:rsidRDefault="00AE6310" w:rsidP="00AE6310">
            <w:pPr>
              <w:jc w:val="center"/>
              <w:rPr>
                <w:color w:val="000000"/>
                <w:sz w:val="20"/>
                <w:szCs w:val="20"/>
              </w:rPr>
            </w:pPr>
            <w:r w:rsidRPr="00AE6310">
              <w:rPr>
                <w:color w:val="000000"/>
                <w:sz w:val="20"/>
                <w:szCs w:val="20"/>
              </w:rPr>
              <w:t>0.561</w:t>
            </w:r>
          </w:p>
        </w:tc>
        <w:tc>
          <w:tcPr>
            <w:tcW w:w="0" w:type="auto"/>
            <w:shd w:val="clear" w:color="auto" w:fill="auto"/>
            <w:vAlign w:val="center"/>
            <w:hideMark/>
          </w:tcPr>
          <w:p w14:paraId="180D0D2C"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7BF0A28"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06F56AB7"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6830741C" w14:textId="77777777" w:rsidTr="003E4FE5">
        <w:trPr>
          <w:trHeight w:val="22"/>
        </w:trPr>
        <w:tc>
          <w:tcPr>
            <w:tcW w:w="0" w:type="auto"/>
            <w:shd w:val="clear" w:color="auto" w:fill="auto"/>
            <w:vAlign w:val="center"/>
            <w:hideMark/>
          </w:tcPr>
          <w:p w14:paraId="11ACDCF1" w14:textId="77777777" w:rsidR="00AE6310" w:rsidRPr="00AE6310" w:rsidRDefault="00AE6310" w:rsidP="00AE6310">
            <w:pPr>
              <w:rPr>
                <w:color w:val="000000"/>
                <w:sz w:val="20"/>
                <w:szCs w:val="20"/>
              </w:rPr>
            </w:pPr>
            <w:r w:rsidRPr="00AE6310">
              <w:rPr>
                <w:color w:val="000000"/>
                <w:sz w:val="20"/>
                <w:szCs w:val="20"/>
              </w:rPr>
              <w:t>Музей</w:t>
            </w:r>
          </w:p>
        </w:tc>
        <w:tc>
          <w:tcPr>
            <w:tcW w:w="0" w:type="auto"/>
            <w:vAlign w:val="bottom"/>
          </w:tcPr>
          <w:p w14:paraId="72D13AC8" w14:textId="7A02F711" w:rsidR="00AE6310" w:rsidRPr="003E4FE5" w:rsidRDefault="00AE6310" w:rsidP="00AE6310">
            <w:pPr>
              <w:jc w:val="center"/>
              <w:rPr>
                <w:color w:val="000000"/>
                <w:sz w:val="20"/>
                <w:szCs w:val="20"/>
              </w:rPr>
            </w:pPr>
            <w:r w:rsidRPr="00AE6310">
              <w:rPr>
                <w:color w:val="000000"/>
                <w:sz w:val="20"/>
                <w:szCs w:val="20"/>
              </w:rPr>
              <w:t>котельная «Лена»</w:t>
            </w:r>
          </w:p>
        </w:tc>
        <w:tc>
          <w:tcPr>
            <w:tcW w:w="0" w:type="auto"/>
            <w:shd w:val="clear" w:color="auto" w:fill="auto"/>
            <w:vAlign w:val="center"/>
            <w:hideMark/>
          </w:tcPr>
          <w:p w14:paraId="2FA4C62B" w14:textId="2FE156F1"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5F53376F" w14:textId="77777777" w:rsidR="00AE6310" w:rsidRPr="00AE6310" w:rsidRDefault="00AE6310" w:rsidP="00AE6310">
            <w:pPr>
              <w:jc w:val="center"/>
              <w:rPr>
                <w:color w:val="000000"/>
                <w:sz w:val="20"/>
                <w:szCs w:val="20"/>
              </w:rPr>
            </w:pPr>
            <w:r w:rsidRPr="00AE6310">
              <w:rPr>
                <w:color w:val="000000"/>
                <w:sz w:val="20"/>
                <w:szCs w:val="20"/>
              </w:rPr>
              <w:t>0.120</w:t>
            </w:r>
          </w:p>
        </w:tc>
        <w:tc>
          <w:tcPr>
            <w:tcW w:w="0" w:type="auto"/>
            <w:shd w:val="clear" w:color="auto" w:fill="auto"/>
            <w:vAlign w:val="center"/>
            <w:hideMark/>
          </w:tcPr>
          <w:p w14:paraId="16829909"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B359D7A"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2E7156E"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62DFB1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1D05C0C6"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00C1409A"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30829B53" w14:textId="77777777" w:rsidTr="003E4FE5">
        <w:trPr>
          <w:trHeight w:val="22"/>
        </w:trPr>
        <w:tc>
          <w:tcPr>
            <w:tcW w:w="0" w:type="auto"/>
            <w:shd w:val="clear" w:color="auto" w:fill="auto"/>
            <w:vAlign w:val="center"/>
            <w:hideMark/>
          </w:tcPr>
          <w:p w14:paraId="1B3C4C28" w14:textId="77777777" w:rsidR="00AE6310" w:rsidRPr="00AE6310" w:rsidRDefault="00AE6310" w:rsidP="00AE6310">
            <w:pPr>
              <w:rPr>
                <w:color w:val="000000"/>
                <w:sz w:val="20"/>
                <w:szCs w:val="20"/>
              </w:rPr>
            </w:pPr>
            <w:r w:rsidRPr="00AE6310">
              <w:rPr>
                <w:color w:val="000000"/>
                <w:sz w:val="20"/>
                <w:szCs w:val="20"/>
              </w:rPr>
              <w:t>Спортивный зал на 1080 кв. м. площади пола</w:t>
            </w:r>
          </w:p>
        </w:tc>
        <w:tc>
          <w:tcPr>
            <w:tcW w:w="0" w:type="auto"/>
            <w:vAlign w:val="bottom"/>
          </w:tcPr>
          <w:p w14:paraId="3DEC14AB" w14:textId="5ECD3625" w:rsidR="00AE6310" w:rsidRPr="003E4FE5" w:rsidRDefault="00AE6310" w:rsidP="00AE6310">
            <w:pPr>
              <w:jc w:val="center"/>
              <w:rPr>
                <w:color w:val="000000"/>
                <w:sz w:val="20"/>
                <w:szCs w:val="20"/>
              </w:rPr>
            </w:pPr>
            <w:r w:rsidRPr="00AE6310">
              <w:rPr>
                <w:color w:val="000000"/>
                <w:sz w:val="20"/>
                <w:szCs w:val="20"/>
              </w:rPr>
              <w:t>котельная «Лена»</w:t>
            </w:r>
          </w:p>
        </w:tc>
        <w:tc>
          <w:tcPr>
            <w:tcW w:w="0" w:type="auto"/>
            <w:shd w:val="clear" w:color="auto" w:fill="auto"/>
            <w:vAlign w:val="center"/>
            <w:hideMark/>
          </w:tcPr>
          <w:p w14:paraId="734257E5" w14:textId="5FC905B0"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5332E354" w14:textId="77777777" w:rsidR="00AE6310" w:rsidRPr="00AE6310" w:rsidRDefault="00AE6310" w:rsidP="00AE6310">
            <w:pPr>
              <w:jc w:val="center"/>
              <w:rPr>
                <w:color w:val="000000"/>
                <w:sz w:val="20"/>
                <w:szCs w:val="20"/>
              </w:rPr>
            </w:pPr>
            <w:r w:rsidRPr="00AE6310">
              <w:rPr>
                <w:color w:val="000000"/>
                <w:sz w:val="20"/>
                <w:szCs w:val="20"/>
              </w:rPr>
              <w:t>0.880</w:t>
            </w:r>
          </w:p>
        </w:tc>
        <w:tc>
          <w:tcPr>
            <w:tcW w:w="0" w:type="auto"/>
            <w:shd w:val="clear" w:color="auto" w:fill="auto"/>
            <w:vAlign w:val="center"/>
            <w:hideMark/>
          </w:tcPr>
          <w:p w14:paraId="6247E029"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7A6F6C24"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1F94ACD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5B6C4FD"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FAFE96F"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A9B4B1F"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5645709E" w14:textId="77777777" w:rsidTr="003E4FE5">
        <w:trPr>
          <w:trHeight w:val="22"/>
        </w:trPr>
        <w:tc>
          <w:tcPr>
            <w:tcW w:w="0" w:type="auto"/>
            <w:shd w:val="clear" w:color="auto" w:fill="auto"/>
            <w:vAlign w:val="center"/>
            <w:hideMark/>
          </w:tcPr>
          <w:p w14:paraId="5CF69126" w14:textId="77777777" w:rsidR="00AE6310" w:rsidRPr="00AE6310" w:rsidRDefault="00AE6310" w:rsidP="00AE6310">
            <w:pPr>
              <w:rPr>
                <w:color w:val="000000"/>
                <w:sz w:val="20"/>
                <w:szCs w:val="20"/>
              </w:rPr>
            </w:pPr>
            <w:r w:rsidRPr="00AE6310">
              <w:rPr>
                <w:color w:val="000000"/>
                <w:sz w:val="20"/>
                <w:szCs w:val="20"/>
              </w:rPr>
              <w:t>Центр планирования семьи (культурно-досуговый центр на 800 мест)</w:t>
            </w:r>
          </w:p>
        </w:tc>
        <w:tc>
          <w:tcPr>
            <w:tcW w:w="0" w:type="auto"/>
            <w:vAlign w:val="bottom"/>
          </w:tcPr>
          <w:p w14:paraId="01E587B1" w14:textId="01A303BC" w:rsidR="00AE6310" w:rsidRPr="003E4FE5" w:rsidRDefault="00AE6310" w:rsidP="00AE6310">
            <w:pPr>
              <w:jc w:val="center"/>
              <w:rPr>
                <w:color w:val="000000"/>
                <w:sz w:val="20"/>
                <w:szCs w:val="20"/>
              </w:rPr>
            </w:pPr>
            <w:r w:rsidRPr="00AE6310">
              <w:rPr>
                <w:color w:val="000000"/>
                <w:sz w:val="20"/>
                <w:szCs w:val="20"/>
              </w:rPr>
              <w:t>котельная «Лена»</w:t>
            </w:r>
          </w:p>
        </w:tc>
        <w:tc>
          <w:tcPr>
            <w:tcW w:w="0" w:type="auto"/>
            <w:shd w:val="clear" w:color="auto" w:fill="auto"/>
            <w:vAlign w:val="center"/>
            <w:hideMark/>
          </w:tcPr>
          <w:p w14:paraId="7A2B52DE" w14:textId="24E1B4E5"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B16F659" w14:textId="77777777" w:rsidR="00AE6310" w:rsidRPr="00AE6310" w:rsidRDefault="00AE6310" w:rsidP="00AE6310">
            <w:pPr>
              <w:jc w:val="center"/>
              <w:rPr>
                <w:color w:val="000000"/>
                <w:sz w:val="20"/>
                <w:szCs w:val="20"/>
              </w:rPr>
            </w:pPr>
            <w:r w:rsidRPr="00AE6310">
              <w:rPr>
                <w:color w:val="000000"/>
                <w:sz w:val="20"/>
                <w:szCs w:val="20"/>
              </w:rPr>
              <w:t>0.561</w:t>
            </w:r>
          </w:p>
        </w:tc>
        <w:tc>
          <w:tcPr>
            <w:tcW w:w="0" w:type="auto"/>
            <w:shd w:val="clear" w:color="auto" w:fill="auto"/>
            <w:vAlign w:val="center"/>
            <w:hideMark/>
          </w:tcPr>
          <w:p w14:paraId="6AF59D28"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6B9AE5DD"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0714380"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043754DA"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59BEF062"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0D18BA7E" w14:textId="77777777" w:rsidR="00AE6310" w:rsidRPr="00AE6310" w:rsidRDefault="00AE6310" w:rsidP="00AE6310">
            <w:pPr>
              <w:jc w:val="center"/>
              <w:rPr>
                <w:color w:val="000000"/>
                <w:sz w:val="20"/>
                <w:szCs w:val="20"/>
              </w:rPr>
            </w:pPr>
            <w:r w:rsidRPr="00AE6310">
              <w:rPr>
                <w:color w:val="000000"/>
                <w:sz w:val="20"/>
                <w:szCs w:val="20"/>
              </w:rPr>
              <w:t> </w:t>
            </w:r>
          </w:p>
        </w:tc>
      </w:tr>
      <w:tr w:rsidR="003E4FE5" w:rsidRPr="003E4FE5" w14:paraId="39E12E7F" w14:textId="77777777" w:rsidTr="003E4FE5">
        <w:trPr>
          <w:trHeight w:val="22"/>
        </w:trPr>
        <w:tc>
          <w:tcPr>
            <w:tcW w:w="0" w:type="auto"/>
            <w:shd w:val="clear" w:color="auto" w:fill="auto"/>
            <w:vAlign w:val="center"/>
            <w:hideMark/>
          </w:tcPr>
          <w:p w14:paraId="73FE8C4E" w14:textId="77777777" w:rsidR="00AE6310" w:rsidRPr="00AE6310" w:rsidRDefault="00AE6310" w:rsidP="00AE6310">
            <w:pPr>
              <w:rPr>
                <w:color w:val="000000"/>
                <w:sz w:val="20"/>
                <w:szCs w:val="20"/>
              </w:rPr>
            </w:pPr>
            <w:r w:rsidRPr="00AE6310">
              <w:rPr>
                <w:color w:val="000000"/>
                <w:sz w:val="20"/>
                <w:szCs w:val="20"/>
              </w:rPr>
              <w:t>Бассейн на 500 кв. м. зеркала воды (40 чел/смену)</w:t>
            </w:r>
          </w:p>
        </w:tc>
        <w:tc>
          <w:tcPr>
            <w:tcW w:w="0" w:type="auto"/>
            <w:vAlign w:val="bottom"/>
          </w:tcPr>
          <w:p w14:paraId="75AE38DF" w14:textId="65D2F20D" w:rsidR="00AE6310" w:rsidRPr="003E4FE5" w:rsidRDefault="00AE6310" w:rsidP="00AE6310">
            <w:pPr>
              <w:jc w:val="center"/>
              <w:rPr>
                <w:color w:val="000000"/>
                <w:sz w:val="20"/>
                <w:szCs w:val="20"/>
              </w:rPr>
            </w:pPr>
            <w:r w:rsidRPr="00AE6310">
              <w:rPr>
                <w:color w:val="000000"/>
                <w:sz w:val="20"/>
                <w:szCs w:val="20"/>
              </w:rPr>
              <w:t>котельная «Лена»</w:t>
            </w:r>
          </w:p>
        </w:tc>
        <w:tc>
          <w:tcPr>
            <w:tcW w:w="0" w:type="auto"/>
            <w:shd w:val="clear" w:color="auto" w:fill="auto"/>
            <w:vAlign w:val="center"/>
            <w:hideMark/>
          </w:tcPr>
          <w:p w14:paraId="07596EF2" w14:textId="5D934440"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0D01EEE4" w14:textId="77777777" w:rsidR="00AE6310" w:rsidRPr="00AE6310" w:rsidRDefault="00AE6310" w:rsidP="00AE6310">
            <w:pPr>
              <w:jc w:val="center"/>
              <w:rPr>
                <w:color w:val="000000"/>
                <w:sz w:val="20"/>
                <w:szCs w:val="20"/>
              </w:rPr>
            </w:pPr>
            <w:r w:rsidRPr="00AE6310">
              <w:rPr>
                <w:color w:val="000000"/>
                <w:sz w:val="20"/>
                <w:szCs w:val="20"/>
              </w:rPr>
              <w:t>1.221</w:t>
            </w:r>
          </w:p>
        </w:tc>
        <w:tc>
          <w:tcPr>
            <w:tcW w:w="0" w:type="auto"/>
            <w:shd w:val="clear" w:color="auto" w:fill="auto"/>
            <w:vAlign w:val="center"/>
            <w:hideMark/>
          </w:tcPr>
          <w:p w14:paraId="1E36646A"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7B70A34"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40F429C"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487B2CB8"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386F64B6" w14:textId="77777777" w:rsidR="00AE6310" w:rsidRPr="00AE6310" w:rsidRDefault="00AE6310" w:rsidP="00AE6310">
            <w:pPr>
              <w:jc w:val="center"/>
              <w:rPr>
                <w:color w:val="000000"/>
                <w:sz w:val="20"/>
                <w:szCs w:val="20"/>
              </w:rPr>
            </w:pPr>
            <w:r w:rsidRPr="00AE6310">
              <w:rPr>
                <w:color w:val="000000"/>
                <w:sz w:val="20"/>
                <w:szCs w:val="20"/>
              </w:rPr>
              <w:t> </w:t>
            </w:r>
          </w:p>
        </w:tc>
        <w:tc>
          <w:tcPr>
            <w:tcW w:w="0" w:type="auto"/>
            <w:shd w:val="clear" w:color="auto" w:fill="auto"/>
            <w:vAlign w:val="center"/>
            <w:hideMark/>
          </w:tcPr>
          <w:p w14:paraId="24777A1A" w14:textId="77777777" w:rsidR="00AE6310" w:rsidRPr="00AE6310" w:rsidRDefault="00AE6310" w:rsidP="00AE6310">
            <w:pPr>
              <w:jc w:val="center"/>
              <w:rPr>
                <w:color w:val="000000"/>
                <w:sz w:val="20"/>
                <w:szCs w:val="20"/>
              </w:rPr>
            </w:pPr>
            <w:r w:rsidRPr="00AE6310">
              <w:rPr>
                <w:color w:val="000000"/>
                <w:sz w:val="20"/>
                <w:szCs w:val="20"/>
              </w:rPr>
              <w:t> </w:t>
            </w:r>
          </w:p>
        </w:tc>
      </w:tr>
    </w:tbl>
    <w:p w14:paraId="346B336D" w14:textId="1CD65D19" w:rsidR="00DD40BE" w:rsidRDefault="00DD40BE" w:rsidP="00BB2FAF">
      <w:pPr>
        <w:pStyle w:val="afffffffff8"/>
        <w:rPr>
          <w:lang w:val="ru-RU"/>
        </w:rPr>
      </w:pPr>
      <w:bookmarkStart w:id="459" w:name="_Toc79065508"/>
      <w:r w:rsidRPr="00896259">
        <w:rPr>
          <w:lang w:val="ru-RU"/>
        </w:rPr>
        <w:t>Т</w:t>
      </w:r>
      <w:r w:rsidR="00D708B4">
        <w:rPr>
          <w:lang w:val="ru-RU"/>
        </w:rPr>
        <w:t>а</w:t>
      </w:r>
      <w:r w:rsidRPr="00896259">
        <w:rPr>
          <w:lang w:val="ru-RU"/>
        </w:rPr>
        <w:t>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C20435" w:rsidRPr="000D0B8A">
        <w:rPr>
          <w:noProof/>
          <w:lang w:val="ru-RU"/>
        </w:rPr>
        <w:t>25</w:t>
      </w:r>
      <w:r w:rsidRPr="00C713F6">
        <w:fldChar w:fldCharType="end"/>
      </w:r>
      <w:r w:rsidRPr="00896259">
        <w:rPr>
          <w:lang w:val="ru-RU"/>
        </w:rPr>
        <w:t>.  Прирост тепловой нагрузки на отопление и вентиляцию в общественно-деловых зданий период разработки или актуализации схемы теплоснабжения, Гкал/год</w:t>
      </w:r>
      <w:bookmarkEnd w:id="4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60"/>
        <w:gridCol w:w="666"/>
        <w:gridCol w:w="966"/>
        <w:gridCol w:w="966"/>
        <w:gridCol w:w="1066"/>
        <w:gridCol w:w="1166"/>
        <w:gridCol w:w="966"/>
        <w:gridCol w:w="966"/>
        <w:gridCol w:w="966"/>
      </w:tblGrid>
      <w:tr w:rsidR="003E4FE5" w:rsidRPr="003E4FE5" w14:paraId="6B60303F" w14:textId="77777777" w:rsidTr="003E4FE5">
        <w:trPr>
          <w:trHeight w:val="20"/>
          <w:tblHeader/>
        </w:trPr>
        <w:tc>
          <w:tcPr>
            <w:tcW w:w="4957" w:type="dxa"/>
            <w:shd w:val="clear" w:color="auto" w:fill="auto"/>
            <w:noWrap/>
            <w:vAlign w:val="center"/>
            <w:hideMark/>
          </w:tcPr>
          <w:p w14:paraId="2DF0CCBD" w14:textId="77777777" w:rsidR="003E4FE5" w:rsidRPr="00AE6310" w:rsidRDefault="003E4FE5" w:rsidP="00760B13">
            <w:pPr>
              <w:jc w:val="center"/>
              <w:rPr>
                <w:b/>
                <w:bCs/>
                <w:color w:val="000000"/>
                <w:sz w:val="20"/>
                <w:szCs w:val="20"/>
              </w:rPr>
            </w:pPr>
            <w:r w:rsidRPr="00AE6310">
              <w:rPr>
                <w:b/>
                <w:bCs/>
                <w:color w:val="000000"/>
                <w:sz w:val="20"/>
                <w:szCs w:val="20"/>
              </w:rPr>
              <w:t>Наименование показателей</w:t>
            </w:r>
          </w:p>
        </w:tc>
        <w:tc>
          <w:tcPr>
            <w:tcW w:w="2160" w:type="dxa"/>
            <w:vAlign w:val="center"/>
          </w:tcPr>
          <w:p w14:paraId="09EB4282" w14:textId="77777777" w:rsidR="003E4FE5" w:rsidRPr="003E4FE5" w:rsidRDefault="003E4FE5" w:rsidP="00760B13">
            <w:pPr>
              <w:jc w:val="center"/>
              <w:rPr>
                <w:b/>
                <w:bCs/>
                <w:color w:val="000000"/>
                <w:sz w:val="20"/>
                <w:szCs w:val="20"/>
              </w:rPr>
            </w:pPr>
            <w:r w:rsidRPr="00AE6310">
              <w:rPr>
                <w:b/>
                <w:bCs/>
                <w:color w:val="000000"/>
                <w:sz w:val="20"/>
                <w:szCs w:val="20"/>
              </w:rPr>
              <w:t>Источник</w:t>
            </w:r>
          </w:p>
        </w:tc>
        <w:tc>
          <w:tcPr>
            <w:tcW w:w="0" w:type="auto"/>
            <w:shd w:val="clear" w:color="auto" w:fill="auto"/>
            <w:noWrap/>
            <w:vAlign w:val="center"/>
            <w:hideMark/>
          </w:tcPr>
          <w:p w14:paraId="70235609" w14:textId="77777777" w:rsidR="003E4FE5" w:rsidRPr="00AE6310" w:rsidRDefault="003E4FE5" w:rsidP="00760B13">
            <w:pPr>
              <w:jc w:val="center"/>
              <w:rPr>
                <w:b/>
                <w:bCs/>
                <w:color w:val="000000"/>
                <w:sz w:val="20"/>
                <w:szCs w:val="20"/>
              </w:rPr>
            </w:pPr>
            <w:r w:rsidRPr="00AE6310">
              <w:rPr>
                <w:b/>
                <w:bCs/>
                <w:color w:val="000000"/>
                <w:sz w:val="20"/>
                <w:szCs w:val="20"/>
              </w:rPr>
              <w:t>2021</w:t>
            </w:r>
          </w:p>
        </w:tc>
        <w:tc>
          <w:tcPr>
            <w:tcW w:w="0" w:type="auto"/>
            <w:shd w:val="clear" w:color="auto" w:fill="auto"/>
            <w:noWrap/>
            <w:vAlign w:val="center"/>
            <w:hideMark/>
          </w:tcPr>
          <w:p w14:paraId="16A87F59" w14:textId="77777777" w:rsidR="003E4FE5" w:rsidRPr="00AE6310" w:rsidRDefault="003E4FE5" w:rsidP="00760B13">
            <w:pPr>
              <w:jc w:val="center"/>
              <w:rPr>
                <w:b/>
                <w:bCs/>
                <w:color w:val="000000"/>
                <w:sz w:val="20"/>
                <w:szCs w:val="20"/>
              </w:rPr>
            </w:pPr>
            <w:r w:rsidRPr="00AE6310">
              <w:rPr>
                <w:b/>
                <w:bCs/>
                <w:color w:val="000000"/>
                <w:sz w:val="20"/>
                <w:szCs w:val="20"/>
              </w:rPr>
              <w:t>2022</w:t>
            </w:r>
          </w:p>
        </w:tc>
        <w:tc>
          <w:tcPr>
            <w:tcW w:w="0" w:type="auto"/>
            <w:shd w:val="clear" w:color="auto" w:fill="auto"/>
            <w:noWrap/>
            <w:vAlign w:val="center"/>
            <w:hideMark/>
          </w:tcPr>
          <w:p w14:paraId="592A3858" w14:textId="77777777" w:rsidR="003E4FE5" w:rsidRPr="00AE6310" w:rsidRDefault="003E4FE5" w:rsidP="00760B13">
            <w:pPr>
              <w:jc w:val="center"/>
              <w:rPr>
                <w:b/>
                <w:bCs/>
                <w:color w:val="000000"/>
                <w:sz w:val="20"/>
                <w:szCs w:val="20"/>
              </w:rPr>
            </w:pPr>
            <w:r w:rsidRPr="00AE6310">
              <w:rPr>
                <w:b/>
                <w:bCs/>
                <w:color w:val="000000"/>
                <w:sz w:val="20"/>
                <w:szCs w:val="20"/>
              </w:rPr>
              <w:t>2023</w:t>
            </w:r>
          </w:p>
        </w:tc>
        <w:tc>
          <w:tcPr>
            <w:tcW w:w="0" w:type="auto"/>
            <w:shd w:val="clear" w:color="auto" w:fill="auto"/>
            <w:noWrap/>
            <w:vAlign w:val="center"/>
            <w:hideMark/>
          </w:tcPr>
          <w:p w14:paraId="43C07EF4" w14:textId="77777777" w:rsidR="003E4FE5" w:rsidRPr="00AE6310" w:rsidRDefault="003E4FE5" w:rsidP="00760B13">
            <w:pPr>
              <w:jc w:val="center"/>
              <w:rPr>
                <w:b/>
                <w:bCs/>
                <w:color w:val="000000"/>
                <w:sz w:val="20"/>
                <w:szCs w:val="20"/>
              </w:rPr>
            </w:pPr>
            <w:r w:rsidRPr="00AE6310">
              <w:rPr>
                <w:b/>
                <w:bCs/>
                <w:color w:val="000000"/>
                <w:sz w:val="20"/>
                <w:szCs w:val="20"/>
              </w:rPr>
              <w:t>2024</w:t>
            </w:r>
          </w:p>
        </w:tc>
        <w:tc>
          <w:tcPr>
            <w:tcW w:w="0" w:type="auto"/>
            <w:shd w:val="clear" w:color="auto" w:fill="auto"/>
            <w:noWrap/>
            <w:vAlign w:val="center"/>
            <w:hideMark/>
          </w:tcPr>
          <w:p w14:paraId="4AD34190" w14:textId="77777777" w:rsidR="003E4FE5" w:rsidRPr="00AE6310" w:rsidRDefault="003E4FE5" w:rsidP="00760B13">
            <w:pPr>
              <w:jc w:val="center"/>
              <w:rPr>
                <w:b/>
                <w:bCs/>
                <w:color w:val="000000"/>
                <w:sz w:val="20"/>
                <w:szCs w:val="20"/>
              </w:rPr>
            </w:pPr>
            <w:r w:rsidRPr="00AE6310">
              <w:rPr>
                <w:b/>
                <w:bCs/>
                <w:color w:val="000000"/>
                <w:sz w:val="20"/>
                <w:szCs w:val="20"/>
              </w:rPr>
              <w:t>2025</w:t>
            </w:r>
          </w:p>
        </w:tc>
        <w:tc>
          <w:tcPr>
            <w:tcW w:w="0" w:type="auto"/>
            <w:shd w:val="clear" w:color="auto" w:fill="auto"/>
            <w:noWrap/>
            <w:vAlign w:val="center"/>
            <w:hideMark/>
          </w:tcPr>
          <w:p w14:paraId="258712DF" w14:textId="77777777" w:rsidR="003E4FE5" w:rsidRPr="00AE6310" w:rsidRDefault="003E4FE5" w:rsidP="00760B13">
            <w:pPr>
              <w:jc w:val="center"/>
              <w:rPr>
                <w:b/>
                <w:bCs/>
                <w:color w:val="000000"/>
                <w:sz w:val="20"/>
                <w:szCs w:val="20"/>
              </w:rPr>
            </w:pPr>
            <w:r w:rsidRPr="00AE6310">
              <w:rPr>
                <w:b/>
                <w:bCs/>
                <w:color w:val="000000"/>
                <w:sz w:val="20"/>
                <w:szCs w:val="20"/>
              </w:rPr>
              <w:t>2026</w:t>
            </w:r>
          </w:p>
        </w:tc>
        <w:tc>
          <w:tcPr>
            <w:tcW w:w="0" w:type="auto"/>
            <w:shd w:val="clear" w:color="auto" w:fill="auto"/>
            <w:noWrap/>
            <w:vAlign w:val="center"/>
            <w:hideMark/>
          </w:tcPr>
          <w:p w14:paraId="49EBBB85" w14:textId="6C928140" w:rsidR="003E4FE5" w:rsidRPr="00AE6310" w:rsidRDefault="003E4FE5" w:rsidP="00760B13">
            <w:pPr>
              <w:jc w:val="center"/>
              <w:rPr>
                <w:b/>
                <w:bCs/>
                <w:color w:val="000000"/>
                <w:sz w:val="20"/>
                <w:szCs w:val="20"/>
              </w:rPr>
            </w:pPr>
            <w:r w:rsidRPr="00AE6310">
              <w:rPr>
                <w:b/>
                <w:bCs/>
                <w:color w:val="000000"/>
                <w:sz w:val="20"/>
                <w:szCs w:val="20"/>
              </w:rPr>
              <w:t>2027</w:t>
            </w:r>
          </w:p>
        </w:tc>
        <w:tc>
          <w:tcPr>
            <w:tcW w:w="0" w:type="auto"/>
            <w:shd w:val="clear" w:color="auto" w:fill="auto"/>
            <w:noWrap/>
            <w:vAlign w:val="center"/>
            <w:hideMark/>
          </w:tcPr>
          <w:p w14:paraId="7385B43B" w14:textId="77777777" w:rsidR="003E4FE5" w:rsidRPr="00AE6310" w:rsidRDefault="003E4FE5" w:rsidP="00760B13">
            <w:pPr>
              <w:jc w:val="center"/>
              <w:rPr>
                <w:b/>
                <w:bCs/>
                <w:color w:val="000000"/>
                <w:sz w:val="20"/>
                <w:szCs w:val="20"/>
              </w:rPr>
            </w:pPr>
            <w:r w:rsidRPr="00AE6310">
              <w:rPr>
                <w:b/>
                <w:bCs/>
                <w:color w:val="000000"/>
                <w:sz w:val="20"/>
                <w:szCs w:val="20"/>
              </w:rPr>
              <w:t>2028</w:t>
            </w:r>
          </w:p>
        </w:tc>
      </w:tr>
      <w:tr w:rsidR="003E4FE5" w:rsidRPr="003E4FE5" w14:paraId="1FE84875" w14:textId="77777777" w:rsidTr="003E4FE5">
        <w:trPr>
          <w:trHeight w:val="20"/>
        </w:trPr>
        <w:tc>
          <w:tcPr>
            <w:tcW w:w="4957" w:type="dxa"/>
            <w:shd w:val="clear" w:color="auto" w:fill="auto"/>
            <w:vAlign w:val="center"/>
            <w:hideMark/>
          </w:tcPr>
          <w:p w14:paraId="6427C19E" w14:textId="64F97A69" w:rsidR="003E4FE5" w:rsidRPr="00AE6310" w:rsidRDefault="003E4FE5" w:rsidP="00760B13">
            <w:pPr>
              <w:rPr>
                <w:color w:val="000000"/>
                <w:sz w:val="20"/>
                <w:szCs w:val="20"/>
              </w:rPr>
            </w:pPr>
            <w:r w:rsidRPr="00AE6310">
              <w:rPr>
                <w:color w:val="000000"/>
                <w:sz w:val="20"/>
                <w:szCs w:val="20"/>
              </w:rPr>
              <w:t xml:space="preserve">Прирост тепловой </w:t>
            </w:r>
            <w:r w:rsidR="00C64E0F" w:rsidRPr="00AE6310">
              <w:rPr>
                <w:color w:val="000000"/>
                <w:sz w:val="20"/>
                <w:szCs w:val="20"/>
              </w:rPr>
              <w:t>нагрузки, в</w:t>
            </w:r>
            <w:r w:rsidRPr="00AE6310">
              <w:rPr>
                <w:color w:val="000000"/>
                <w:sz w:val="20"/>
                <w:szCs w:val="20"/>
              </w:rPr>
              <w:t xml:space="preserve"> т. ч.:</w:t>
            </w:r>
          </w:p>
        </w:tc>
        <w:tc>
          <w:tcPr>
            <w:tcW w:w="2160" w:type="dxa"/>
            <w:vAlign w:val="center"/>
          </w:tcPr>
          <w:p w14:paraId="643BB76B" w14:textId="23C26F08" w:rsidR="003E4FE5" w:rsidRPr="003E4FE5" w:rsidRDefault="003E4FE5" w:rsidP="003E4FE5">
            <w:pPr>
              <w:jc w:val="center"/>
              <w:rPr>
                <w:color w:val="000000"/>
                <w:sz w:val="20"/>
                <w:szCs w:val="20"/>
              </w:rPr>
            </w:pPr>
          </w:p>
        </w:tc>
        <w:tc>
          <w:tcPr>
            <w:tcW w:w="0" w:type="auto"/>
            <w:shd w:val="clear" w:color="auto" w:fill="auto"/>
            <w:noWrap/>
            <w:vAlign w:val="center"/>
            <w:hideMark/>
          </w:tcPr>
          <w:p w14:paraId="2ACF2269" w14:textId="752A5DF2" w:rsidR="003E4FE5" w:rsidRPr="00AE6310" w:rsidRDefault="003E4FE5" w:rsidP="003E4FE5">
            <w:pPr>
              <w:jc w:val="center"/>
              <w:rPr>
                <w:color w:val="000000"/>
                <w:sz w:val="20"/>
                <w:szCs w:val="20"/>
              </w:rPr>
            </w:pPr>
          </w:p>
        </w:tc>
        <w:tc>
          <w:tcPr>
            <w:tcW w:w="0" w:type="auto"/>
            <w:shd w:val="clear" w:color="auto" w:fill="auto"/>
            <w:noWrap/>
            <w:vAlign w:val="center"/>
            <w:hideMark/>
          </w:tcPr>
          <w:p w14:paraId="6767D934" w14:textId="7562F729" w:rsidR="003E4FE5" w:rsidRPr="00AE6310" w:rsidRDefault="003E4FE5" w:rsidP="003E4FE5">
            <w:pPr>
              <w:jc w:val="center"/>
              <w:rPr>
                <w:color w:val="000000"/>
                <w:sz w:val="20"/>
                <w:szCs w:val="20"/>
              </w:rPr>
            </w:pPr>
          </w:p>
        </w:tc>
        <w:tc>
          <w:tcPr>
            <w:tcW w:w="0" w:type="auto"/>
            <w:shd w:val="clear" w:color="auto" w:fill="auto"/>
            <w:noWrap/>
            <w:vAlign w:val="center"/>
            <w:hideMark/>
          </w:tcPr>
          <w:p w14:paraId="16048F89" w14:textId="70B0CF9C" w:rsidR="003E4FE5" w:rsidRPr="00AE6310" w:rsidRDefault="003E4FE5" w:rsidP="003E4FE5">
            <w:pPr>
              <w:jc w:val="center"/>
              <w:rPr>
                <w:color w:val="000000"/>
                <w:sz w:val="20"/>
                <w:szCs w:val="20"/>
              </w:rPr>
            </w:pPr>
          </w:p>
        </w:tc>
        <w:tc>
          <w:tcPr>
            <w:tcW w:w="0" w:type="auto"/>
            <w:shd w:val="clear" w:color="auto" w:fill="auto"/>
            <w:noWrap/>
            <w:vAlign w:val="center"/>
            <w:hideMark/>
          </w:tcPr>
          <w:p w14:paraId="480346F9" w14:textId="4A198D48" w:rsidR="003E4FE5" w:rsidRPr="00AE6310" w:rsidRDefault="003E4FE5" w:rsidP="003E4FE5">
            <w:pPr>
              <w:jc w:val="center"/>
              <w:rPr>
                <w:color w:val="000000"/>
                <w:sz w:val="20"/>
                <w:szCs w:val="20"/>
              </w:rPr>
            </w:pPr>
          </w:p>
        </w:tc>
        <w:tc>
          <w:tcPr>
            <w:tcW w:w="0" w:type="auto"/>
            <w:shd w:val="clear" w:color="auto" w:fill="auto"/>
            <w:noWrap/>
            <w:vAlign w:val="center"/>
            <w:hideMark/>
          </w:tcPr>
          <w:p w14:paraId="40C68DE2" w14:textId="514DD580" w:rsidR="003E4FE5" w:rsidRPr="00AE6310" w:rsidRDefault="003E4FE5" w:rsidP="003E4FE5">
            <w:pPr>
              <w:jc w:val="center"/>
              <w:rPr>
                <w:color w:val="000000"/>
                <w:sz w:val="20"/>
                <w:szCs w:val="20"/>
              </w:rPr>
            </w:pPr>
          </w:p>
        </w:tc>
        <w:tc>
          <w:tcPr>
            <w:tcW w:w="0" w:type="auto"/>
            <w:shd w:val="clear" w:color="auto" w:fill="auto"/>
            <w:noWrap/>
            <w:vAlign w:val="center"/>
            <w:hideMark/>
          </w:tcPr>
          <w:p w14:paraId="1C3DDF43" w14:textId="3204813E" w:rsidR="003E4FE5" w:rsidRPr="00AE6310" w:rsidRDefault="003E4FE5" w:rsidP="003E4FE5">
            <w:pPr>
              <w:jc w:val="center"/>
              <w:rPr>
                <w:color w:val="000000"/>
                <w:sz w:val="20"/>
                <w:szCs w:val="20"/>
              </w:rPr>
            </w:pPr>
          </w:p>
        </w:tc>
        <w:tc>
          <w:tcPr>
            <w:tcW w:w="0" w:type="auto"/>
            <w:shd w:val="clear" w:color="auto" w:fill="auto"/>
            <w:noWrap/>
            <w:vAlign w:val="center"/>
            <w:hideMark/>
          </w:tcPr>
          <w:p w14:paraId="0CAABDBF" w14:textId="71DEF705" w:rsidR="003E4FE5" w:rsidRPr="00AE6310" w:rsidRDefault="003E4FE5" w:rsidP="003E4FE5">
            <w:pPr>
              <w:jc w:val="center"/>
              <w:rPr>
                <w:color w:val="000000"/>
                <w:sz w:val="20"/>
                <w:szCs w:val="20"/>
              </w:rPr>
            </w:pPr>
          </w:p>
        </w:tc>
        <w:tc>
          <w:tcPr>
            <w:tcW w:w="0" w:type="auto"/>
            <w:shd w:val="clear" w:color="auto" w:fill="auto"/>
            <w:noWrap/>
            <w:vAlign w:val="center"/>
            <w:hideMark/>
          </w:tcPr>
          <w:p w14:paraId="0D3E08E7" w14:textId="11B7704F" w:rsidR="003E4FE5" w:rsidRPr="00AE6310" w:rsidRDefault="003E4FE5" w:rsidP="003E4FE5">
            <w:pPr>
              <w:jc w:val="center"/>
              <w:rPr>
                <w:color w:val="000000"/>
                <w:sz w:val="20"/>
                <w:szCs w:val="20"/>
              </w:rPr>
            </w:pPr>
          </w:p>
        </w:tc>
      </w:tr>
      <w:tr w:rsidR="003E4FE5" w:rsidRPr="003E4FE5" w14:paraId="7834D56A" w14:textId="77777777" w:rsidTr="003E4FE5">
        <w:trPr>
          <w:trHeight w:val="20"/>
        </w:trPr>
        <w:tc>
          <w:tcPr>
            <w:tcW w:w="4957" w:type="dxa"/>
            <w:shd w:val="clear" w:color="auto" w:fill="auto"/>
            <w:vAlign w:val="center"/>
            <w:hideMark/>
          </w:tcPr>
          <w:p w14:paraId="2D306F5F" w14:textId="77777777" w:rsidR="003E4FE5" w:rsidRPr="00AE6310" w:rsidRDefault="003E4FE5" w:rsidP="00760B13">
            <w:pPr>
              <w:rPr>
                <w:color w:val="000000"/>
                <w:sz w:val="20"/>
                <w:szCs w:val="20"/>
              </w:rPr>
            </w:pPr>
            <w:r w:rsidRPr="00AE6310">
              <w:rPr>
                <w:color w:val="000000"/>
                <w:sz w:val="20"/>
                <w:szCs w:val="20"/>
              </w:rPr>
              <w:t>Накопительным итогом</w:t>
            </w:r>
          </w:p>
        </w:tc>
        <w:tc>
          <w:tcPr>
            <w:tcW w:w="2160" w:type="dxa"/>
            <w:vAlign w:val="center"/>
          </w:tcPr>
          <w:p w14:paraId="362D5233" w14:textId="455C32FB" w:rsidR="003E4FE5" w:rsidRPr="003E4FE5" w:rsidRDefault="003E4FE5" w:rsidP="003E4FE5">
            <w:pPr>
              <w:jc w:val="center"/>
              <w:rPr>
                <w:color w:val="000000"/>
                <w:sz w:val="20"/>
                <w:szCs w:val="20"/>
              </w:rPr>
            </w:pPr>
          </w:p>
        </w:tc>
        <w:tc>
          <w:tcPr>
            <w:tcW w:w="0" w:type="auto"/>
            <w:shd w:val="clear" w:color="auto" w:fill="auto"/>
            <w:noWrap/>
            <w:vAlign w:val="center"/>
            <w:hideMark/>
          </w:tcPr>
          <w:p w14:paraId="4EB6E93D" w14:textId="77777777" w:rsidR="003E4FE5" w:rsidRPr="00AE6310" w:rsidRDefault="003E4FE5" w:rsidP="003E4FE5">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5A1EA625" w14:textId="77777777" w:rsidR="003E4FE5" w:rsidRPr="00AE6310" w:rsidRDefault="003E4FE5" w:rsidP="003E4FE5">
            <w:pPr>
              <w:jc w:val="center"/>
              <w:rPr>
                <w:color w:val="000000"/>
                <w:sz w:val="20"/>
                <w:szCs w:val="20"/>
              </w:rPr>
            </w:pPr>
            <w:r w:rsidRPr="00AE6310">
              <w:rPr>
                <w:color w:val="000000"/>
                <w:sz w:val="20"/>
                <w:szCs w:val="20"/>
              </w:rPr>
              <w:t>10078.82</w:t>
            </w:r>
          </w:p>
        </w:tc>
        <w:tc>
          <w:tcPr>
            <w:tcW w:w="0" w:type="auto"/>
            <w:shd w:val="clear" w:color="auto" w:fill="auto"/>
            <w:noWrap/>
            <w:vAlign w:val="center"/>
            <w:hideMark/>
          </w:tcPr>
          <w:p w14:paraId="64D8C33D" w14:textId="77777777" w:rsidR="003E4FE5" w:rsidRPr="00AE6310" w:rsidRDefault="003E4FE5" w:rsidP="003E4FE5">
            <w:pPr>
              <w:jc w:val="center"/>
              <w:rPr>
                <w:color w:val="000000"/>
                <w:sz w:val="20"/>
                <w:szCs w:val="20"/>
              </w:rPr>
            </w:pPr>
            <w:r w:rsidRPr="00AE6310">
              <w:rPr>
                <w:color w:val="000000"/>
                <w:sz w:val="20"/>
                <w:szCs w:val="20"/>
              </w:rPr>
              <w:t>10078.82</w:t>
            </w:r>
          </w:p>
        </w:tc>
        <w:tc>
          <w:tcPr>
            <w:tcW w:w="0" w:type="auto"/>
            <w:shd w:val="clear" w:color="auto" w:fill="auto"/>
            <w:noWrap/>
            <w:vAlign w:val="center"/>
            <w:hideMark/>
          </w:tcPr>
          <w:p w14:paraId="6AC6E748" w14:textId="77777777" w:rsidR="003E4FE5" w:rsidRPr="00AE6310" w:rsidRDefault="003E4FE5" w:rsidP="003E4FE5">
            <w:pPr>
              <w:jc w:val="center"/>
              <w:rPr>
                <w:color w:val="000000"/>
                <w:sz w:val="20"/>
                <w:szCs w:val="20"/>
              </w:rPr>
            </w:pPr>
            <w:r w:rsidRPr="00AE6310">
              <w:rPr>
                <w:color w:val="000000"/>
                <w:sz w:val="20"/>
                <w:szCs w:val="20"/>
              </w:rPr>
              <w:t>11190.17</w:t>
            </w:r>
          </w:p>
        </w:tc>
        <w:tc>
          <w:tcPr>
            <w:tcW w:w="0" w:type="auto"/>
            <w:shd w:val="clear" w:color="auto" w:fill="auto"/>
            <w:noWrap/>
            <w:vAlign w:val="center"/>
            <w:hideMark/>
          </w:tcPr>
          <w:p w14:paraId="6BA3931D" w14:textId="77777777" w:rsidR="003E4FE5" w:rsidRPr="00AE6310" w:rsidRDefault="003E4FE5" w:rsidP="003E4FE5">
            <w:pPr>
              <w:jc w:val="center"/>
              <w:rPr>
                <w:color w:val="000000"/>
                <w:sz w:val="20"/>
                <w:szCs w:val="20"/>
              </w:rPr>
            </w:pPr>
            <w:r w:rsidRPr="00AE6310">
              <w:rPr>
                <w:color w:val="000000"/>
                <w:sz w:val="20"/>
                <w:szCs w:val="20"/>
              </w:rPr>
              <w:t>14204.66</w:t>
            </w:r>
          </w:p>
        </w:tc>
        <w:tc>
          <w:tcPr>
            <w:tcW w:w="0" w:type="auto"/>
            <w:shd w:val="clear" w:color="auto" w:fill="auto"/>
            <w:noWrap/>
            <w:vAlign w:val="center"/>
            <w:hideMark/>
          </w:tcPr>
          <w:p w14:paraId="7D4FB758" w14:textId="77777777" w:rsidR="003E4FE5" w:rsidRPr="00AE6310" w:rsidRDefault="003E4FE5" w:rsidP="003E4FE5">
            <w:pPr>
              <w:jc w:val="center"/>
              <w:rPr>
                <w:color w:val="000000"/>
                <w:sz w:val="20"/>
                <w:szCs w:val="20"/>
              </w:rPr>
            </w:pPr>
            <w:r w:rsidRPr="00AE6310">
              <w:rPr>
                <w:color w:val="000000"/>
                <w:sz w:val="20"/>
                <w:szCs w:val="20"/>
              </w:rPr>
              <w:t>14204.66</w:t>
            </w:r>
          </w:p>
        </w:tc>
        <w:tc>
          <w:tcPr>
            <w:tcW w:w="0" w:type="auto"/>
            <w:shd w:val="clear" w:color="auto" w:fill="auto"/>
            <w:noWrap/>
            <w:vAlign w:val="center"/>
            <w:hideMark/>
          </w:tcPr>
          <w:p w14:paraId="763995E3" w14:textId="77777777" w:rsidR="003E4FE5" w:rsidRPr="00AE6310" w:rsidRDefault="003E4FE5" w:rsidP="003E4FE5">
            <w:pPr>
              <w:jc w:val="center"/>
              <w:rPr>
                <w:color w:val="000000"/>
                <w:sz w:val="20"/>
                <w:szCs w:val="20"/>
              </w:rPr>
            </w:pPr>
            <w:r w:rsidRPr="00AE6310">
              <w:rPr>
                <w:color w:val="000000"/>
                <w:sz w:val="20"/>
                <w:szCs w:val="20"/>
              </w:rPr>
              <w:t>14204.66</w:t>
            </w:r>
          </w:p>
        </w:tc>
        <w:tc>
          <w:tcPr>
            <w:tcW w:w="0" w:type="auto"/>
            <w:shd w:val="clear" w:color="auto" w:fill="auto"/>
            <w:noWrap/>
            <w:vAlign w:val="center"/>
            <w:hideMark/>
          </w:tcPr>
          <w:p w14:paraId="1A382D76" w14:textId="77777777" w:rsidR="003E4FE5" w:rsidRPr="00AE6310" w:rsidRDefault="003E4FE5" w:rsidP="003E4FE5">
            <w:pPr>
              <w:jc w:val="center"/>
              <w:rPr>
                <w:color w:val="000000"/>
                <w:sz w:val="20"/>
                <w:szCs w:val="20"/>
              </w:rPr>
            </w:pPr>
            <w:r w:rsidRPr="00AE6310">
              <w:rPr>
                <w:color w:val="000000"/>
                <w:sz w:val="20"/>
                <w:szCs w:val="20"/>
              </w:rPr>
              <w:t>14204.66</w:t>
            </w:r>
          </w:p>
        </w:tc>
      </w:tr>
      <w:tr w:rsidR="003E4FE5" w:rsidRPr="003E4FE5" w14:paraId="7B10E7C7" w14:textId="77777777" w:rsidTr="003E4FE5">
        <w:trPr>
          <w:trHeight w:val="20"/>
        </w:trPr>
        <w:tc>
          <w:tcPr>
            <w:tcW w:w="4957" w:type="dxa"/>
            <w:shd w:val="clear" w:color="auto" w:fill="auto"/>
            <w:vAlign w:val="center"/>
            <w:hideMark/>
          </w:tcPr>
          <w:p w14:paraId="1DEC43A3" w14:textId="77777777" w:rsidR="003E4FE5" w:rsidRPr="00AE6310" w:rsidRDefault="003E4FE5" w:rsidP="00760B13">
            <w:pPr>
              <w:rPr>
                <w:color w:val="000000"/>
                <w:sz w:val="20"/>
                <w:szCs w:val="20"/>
              </w:rPr>
            </w:pPr>
            <w:r w:rsidRPr="00AE6310">
              <w:rPr>
                <w:color w:val="000000"/>
                <w:sz w:val="20"/>
                <w:szCs w:val="20"/>
              </w:rPr>
              <w:lastRenderedPageBreak/>
              <w:t>Всего по поселению, в т. ч.:</w:t>
            </w:r>
          </w:p>
        </w:tc>
        <w:tc>
          <w:tcPr>
            <w:tcW w:w="2160" w:type="dxa"/>
            <w:vAlign w:val="center"/>
          </w:tcPr>
          <w:p w14:paraId="0BEB8F12" w14:textId="7D1CAE6E" w:rsidR="003E4FE5" w:rsidRPr="003E4FE5" w:rsidRDefault="003E4FE5" w:rsidP="003E4FE5">
            <w:pPr>
              <w:jc w:val="center"/>
              <w:rPr>
                <w:color w:val="000000"/>
                <w:sz w:val="20"/>
                <w:szCs w:val="20"/>
              </w:rPr>
            </w:pPr>
          </w:p>
        </w:tc>
        <w:tc>
          <w:tcPr>
            <w:tcW w:w="0" w:type="auto"/>
            <w:shd w:val="clear" w:color="auto" w:fill="auto"/>
            <w:noWrap/>
            <w:vAlign w:val="center"/>
            <w:hideMark/>
          </w:tcPr>
          <w:p w14:paraId="5C05E9CC" w14:textId="77777777" w:rsidR="003E4FE5" w:rsidRPr="00AE6310" w:rsidRDefault="003E4FE5" w:rsidP="003E4FE5">
            <w:pPr>
              <w:jc w:val="center"/>
              <w:rPr>
                <w:color w:val="000000"/>
                <w:sz w:val="20"/>
                <w:szCs w:val="20"/>
              </w:rPr>
            </w:pPr>
            <w:r w:rsidRPr="00AE6310">
              <w:rPr>
                <w:color w:val="000000"/>
                <w:sz w:val="20"/>
                <w:szCs w:val="20"/>
              </w:rPr>
              <w:t>0.000</w:t>
            </w:r>
          </w:p>
        </w:tc>
        <w:tc>
          <w:tcPr>
            <w:tcW w:w="0" w:type="auto"/>
            <w:shd w:val="clear" w:color="auto" w:fill="auto"/>
            <w:noWrap/>
            <w:vAlign w:val="center"/>
            <w:hideMark/>
          </w:tcPr>
          <w:p w14:paraId="69E72241" w14:textId="77777777" w:rsidR="003E4FE5" w:rsidRPr="00AE6310" w:rsidRDefault="003E4FE5" w:rsidP="003E4FE5">
            <w:pPr>
              <w:jc w:val="center"/>
              <w:rPr>
                <w:color w:val="000000"/>
                <w:sz w:val="20"/>
                <w:szCs w:val="20"/>
              </w:rPr>
            </w:pPr>
            <w:r w:rsidRPr="00AE6310">
              <w:rPr>
                <w:color w:val="000000"/>
                <w:sz w:val="20"/>
                <w:szCs w:val="20"/>
              </w:rPr>
              <w:t>10078.82</w:t>
            </w:r>
          </w:p>
        </w:tc>
        <w:tc>
          <w:tcPr>
            <w:tcW w:w="0" w:type="auto"/>
            <w:shd w:val="clear" w:color="auto" w:fill="auto"/>
            <w:noWrap/>
            <w:vAlign w:val="center"/>
            <w:hideMark/>
          </w:tcPr>
          <w:p w14:paraId="631A0E13"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799ACF68" w14:textId="77777777" w:rsidR="003E4FE5" w:rsidRPr="00AE6310" w:rsidRDefault="003E4FE5" w:rsidP="003E4FE5">
            <w:pPr>
              <w:jc w:val="center"/>
              <w:rPr>
                <w:color w:val="000000"/>
                <w:sz w:val="20"/>
                <w:szCs w:val="20"/>
              </w:rPr>
            </w:pPr>
            <w:r w:rsidRPr="00AE6310">
              <w:rPr>
                <w:color w:val="000000"/>
                <w:sz w:val="20"/>
                <w:szCs w:val="20"/>
              </w:rPr>
              <w:t>1111.35</w:t>
            </w:r>
          </w:p>
        </w:tc>
        <w:tc>
          <w:tcPr>
            <w:tcW w:w="0" w:type="auto"/>
            <w:shd w:val="clear" w:color="auto" w:fill="auto"/>
            <w:noWrap/>
            <w:vAlign w:val="center"/>
            <w:hideMark/>
          </w:tcPr>
          <w:p w14:paraId="4313C72F" w14:textId="77777777" w:rsidR="003E4FE5" w:rsidRPr="00AE6310" w:rsidRDefault="003E4FE5" w:rsidP="003E4FE5">
            <w:pPr>
              <w:jc w:val="center"/>
              <w:rPr>
                <w:color w:val="000000"/>
                <w:sz w:val="20"/>
                <w:szCs w:val="20"/>
              </w:rPr>
            </w:pPr>
            <w:r w:rsidRPr="00AE6310">
              <w:rPr>
                <w:color w:val="000000"/>
                <w:sz w:val="20"/>
                <w:szCs w:val="20"/>
              </w:rPr>
              <w:t>3014.49</w:t>
            </w:r>
          </w:p>
        </w:tc>
        <w:tc>
          <w:tcPr>
            <w:tcW w:w="0" w:type="auto"/>
            <w:shd w:val="clear" w:color="auto" w:fill="auto"/>
            <w:noWrap/>
            <w:vAlign w:val="center"/>
            <w:hideMark/>
          </w:tcPr>
          <w:p w14:paraId="68CD4065"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252C593B"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3167ED8C" w14:textId="77777777" w:rsidR="003E4FE5" w:rsidRPr="00AE6310" w:rsidRDefault="003E4FE5" w:rsidP="003E4FE5">
            <w:pPr>
              <w:jc w:val="center"/>
              <w:rPr>
                <w:color w:val="000000"/>
                <w:sz w:val="20"/>
                <w:szCs w:val="20"/>
              </w:rPr>
            </w:pPr>
            <w:r w:rsidRPr="00AE6310">
              <w:rPr>
                <w:color w:val="000000"/>
                <w:sz w:val="20"/>
                <w:szCs w:val="20"/>
              </w:rPr>
              <w:t>0.00</w:t>
            </w:r>
          </w:p>
        </w:tc>
      </w:tr>
      <w:tr w:rsidR="003E4FE5" w:rsidRPr="003E4FE5" w14:paraId="1840A374" w14:textId="77777777" w:rsidTr="003E4FE5">
        <w:trPr>
          <w:trHeight w:val="20"/>
        </w:trPr>
        <w:tc>
          <w:tcPr>
            <w:tcW w:w="4957" w:type="dxa"/>
            <w:shd w:val="clear" w:color="auto" w:fill="auto"/>
            <w:vAlign w:val="center"/>
            <w:hideMark/>
          </w:tcPr>
          <w:p w14:paraId="5298A7EA" w14:textId="4B0DEE48" w:rsidR="003E4FE5" w:rsidRPr="00AE6310" w:rsidRDefault="003E4FE5" w:rsidP="00760B13">
            <w:pPr>
              <w:rPr>
                <w:color w:val="000000"/>
                <w:sz w:val="20"/>
                <w:szCs w:val="20"/>
              </w:rPr>
            </w:pPr>
            <w:r w:rsidRPr="00AE6310">
              <w:rPr>
                <w:color w:val="000000"/>
                <w:sz w:val="20"/>
                <w:szCs w:val="20"/>
              </w:rPr>
              <w:t xml:space="preserve">Детский сад в мкр. РЭБ на 150 </w:t>
            </w:r>
            <w:r w:rsidR="000A153A" w:rsidRPr="00AE6310">
              <w:rPr>
                <w:color w:val="000000"/>
                <w:sz w:val="20"/>
                <w:szCs w:val="20"/>
              </w:rPr>
              <w:t>мест (</w:t>
            </w:r>
            <w:r w:rsidRPr="00AE6310">
              <w:rPr>
                <w:color w:val="000000"/>
                <w:sz w:val="20"/>
                <w:szCs w:val="20"/>
              </w:rPr>
              <w:t>2 шт.)</w:t>
            </w:r>
          </w:p>
        </w:tc>
        <w:tc>
          <w:tcPr>
            <w:tcW w:w="2160" w:type="dxa"/>
            <w:vAlign w:val="center"/>
          </w:tcPr>
          <w:p w14:paraId="456EA821" w14:textId="77777777" w:rsidR="003E4FE5" w:rsidRPr="003E4FE5" w:rsidRDefault="003E4FE5" w:rsidP="003E4FE5">
            <w:pPr>
              <w:jc w:val="center"/>
              <w:rPr>
                <w:color w:val="000000"/>
                <w:sz w:val="20"/>
                <w:szCs w:val="20"/>
              </w:rPr>
            </w:pPr>
            <w:r w:rsidRPr="00AE6310">
              <w:rPr>
                <w:color w:val="000000"/>
                <w:sz w:val="20"/>
                <w:szCs w:val="20"/>
              </w:rPr>
              <w:t>Котельная "ИНК"</w:t>
            </w:r>
          </w:p>
        </w:tc>
        <w:tc>
          <w:tcPr>
            <w:tcW w:w="0" w:type="auto"/>
            <w:shd w:val="clear" w:color="auto" w:fill="auto"/>
            <w:noWrap/>
            <w:vAlign w:val="center"/>
            <w:hideMark/>
          </w:tcPr>
          <w:p w14:paraId="0FA83BA3"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4404917D"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7E4E47DE"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C27F93A" w14:textId="77777777" w:rsidR="003E4FE5" w:rsidRPr="00AE6310" w:rsidRDefault="003E4FE5" w:rsidP="003E4FE5">
            <w:pPr>
              <w:jc w:val="center"/>
              <w:rPr>
                <w:color w:val="000000"/>
                <w:sz w:val="20"/>
                <w:szCs w:val="20"/>
              </w:rPr>
            </w:pPr>
            <w:r w:rsidRPr="00AE6310">
              <w:rPr>
                <w:color w:val="000000"/>
                <w:sz w:val="20"/>
                <w:szCs w:val="20"/>
              </w:rPr>
              <w:t>641.1636</w:t>
            </w:r>
          </w:p>
        </w:tc>
        <w:tc>
          <w:tcPr>
            <w:tcW w:w="0" w:type="auto"/>
            <w:shd w:val="clear" w:color="auto" w:fill="auto"/>
            <w:noWrap/>
            <w:vAlign w:val="center"/>
            <w:hideMark/>
          </w:tcPr>
          <w:p w14:paraId="4490D700"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394E5E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245A784"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45383471"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305EF293" w14:textId="77777777" w:rsidTr="003E4FE5">
        <w:trPr>
          <w:trHeight w:val="20"/>
        </w:trPr>
        <w:tc>
          <w:tcPr>
            <w:tcW w:w="4957" w:type="dxa"/>
            <w:shd w:val="clear" w:color="auto" w:fill="auto"/>
            <w:vAlign w:val="center"/>
            <w:hideMark/>
          </w:tcPr>
          <w:p w14:paraId="02CB5FCD" w14:textId="293021FA" w:rsidR="003E4FE5" w:rsidRPr="00AE6310" w:rsidRDefault="003E4FE5" w:rsidP="00760B13">
            <w:pPr>
              <w:rPr>
                <w:color w:val="000000"/>
                <w:sz w:val="20"/>
                <w:szCs w:val="20"/>
              </w:rPr>
            </w:pPr>
            <w:r w:rsidRPr="00AE6310">
              <w:rPr>
                <w:color w:val="000000"/>
                <w:sz w:val="20"/>
                <w:szCs w:val="20"/>
              </w:rPr>
              <w:t xml:space="preserve">Детский сад в мкр. </w:t>
            </w:r>
            <w:r w:rsidR="00C64E0F" w:rsidRPr="00AE6310">
              <w:rPr>
                <w:color w:val="000000"/>
                <w:sz w:val="20"/>
                <w:szCs w:val="20"/>
              </w:rPr>
              <w:t>РЭБ на</w:t>
            </w:r>
            <w:r w:rsidRPr="00AE6310">
              <w:rPr>
                <w:color w:val="000000"/>
                <w:sz w:val="20"/>
                <w:szCs w:val="20"/>
              </w:rPr>
              <w:t xml:space="preserve"> 220 мест</w:t>
            </w:r>
          </w:p>
        </w:tc>
        <w:tc>
          <w:tcPr>
            <w:tcW w:w="2160" w:type="dxa"/>
            <w:vAlign w:val="center"/>
          </w:tcPr>
          <w:p w14:paraId="4F26F9F6" w14:textId="77777777" w:rsidR="003E4FE5" w:rsidRPr="003E4FE5" w:rsidRDefault="003E4FE5" w:rsidP="003E4FE5">
            <w:pPr>
              <w:jc w:val="center"/>
              <w:rPr>
                <w:color w:val="000000"/>
                <w:sz w:val="20"/>
                <w:szCs w:val="20"/>
              </w:rPr>
            </w:pPr>
            <w:r w:rsidRPr="00AE6310">
              <w:rPr>
                <w:color w:val="000000"/>
                <w:sz w:val="20"/>
                <w:szCs w:val="20"/>
              </w:rPr>
              <w:t>Котельная "ИНК"</w:t>
            </w:r>
          </w:p>
        </w:tc>
        <w:tc>
          <w:tcPr>
            <w:tcW w:w="0" w:type="auto"/>
            <w:shd w:val="clear" w:color="auto" w:fill="auto"/>
            <w:noWrap/>
            <w:vAlign w:val="center"/>
            <w:hideMark/>
          </w:tcPr>
          <w:p w14:paraId="22BAD25A"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7424791F"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36477D78"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FA52AF3" w14:textId="77777777" w:rsidR="003E4FE5" w:rsidRPr="00AE6310" w:rsidRDefault="003E4FE5" w:rsidP="003E4FE5">
            <w:pPr>
              <w:jc w:val="center"/>
              <w:rPr>
                <w:color w:val="000000"/>
                <w:sz w:val="20"/>
                <w:szCs w:val="20"/>
              </w:rPr>
            </w:pPr>
            <w:r w:rsidRPr="00AE6310">
              <w:rPr>
                <w:color w:val="000000"/>
                <w:sz w:val="20"/>
                <w:szCs w:val="20"/>
              </w:rPr>
              <w:t>470.18664</w:t>
            </w:r>
          </w:p>
        </w:tc>
        <w:tc>
          <w:tcPr>
            <w:tcW w:w="0" w:type="auto"/>
            <w:shd w:val="clear" w:color="auto" w:fill="auto"/>
            <w:noWrap/>
            <w:vAlign w:val="center"/>
            <w:hideMark/>
          </w:tcPr>
          <w:p w14:paraId="2E6D9B9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DF7F99B"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D2F76CA"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50ED0829"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50657ED7" w14:textId="77777777" w:rsidTr="003E4FE5">
        <w:trPr>
          <w:trHeight w:val="20"/>
        </w:trPr>
        <w:tc>
          <w:tcPr>
            <w:tcW w:w="4957" w:type="dxa"/>
            <w:shd w:val="clear" w:color="auto" w:fill="auto"/>
            <w:vAlign w:val="center"/>
            <w:hideMark/>
          </w:tcPr>
          <w:p w14:paraId="458CB789" w14:textId="77777777" w:rsidR="003E4FE5" w:rsidRPr="00AE6310" w:rsidRDefault="003E4FE5" w:rsidP="00760B13">
            <w:pPr>
              <w:rPr>
                <w:color w:val="000000"/>
                <w:sz w:val="20"/>
                <w:szCs w:val="20"/>
              </w:rPr>
            </w:pPr>
            <w:r w:rsidRPr="00AE6310">
              <w:rPr>
                <w:color w:val="000000"/>
                <w:sz w:val="20"/>
                <w:szCs w:val="20"/>
              </w:rPr>
              <w:t>Школа на 300 мест</w:t>
            </w:r>
          </w:p>
        </w:tc>
        <w:tc>
          <w:tcPr>
            <w:tcW w:w="2160" w:type="dxa"/>
            <w:vAlign w:val="center"/>
          </w:tcPr>
          <w:p w14:paraId="4269DD35" w14:textId="77777777" w:rsidR="003E4FE5" w:rsidRPr="003E4FE5" w:rsidRDefault="003E4FE5" w:rsidP="003E4FE5">
            <w:pPr>
              <w:jc w:val="center"/>
              <w:rPr>
                <w:color w:val="000000"/>
                <w:sz w:val="20"/>
                <w:szCs w:val="20"/>
              </w:rPr>
            </w:pPr>
            <w:r w:rsidRPr="00AE6310">
              <w:rPr>
                <w:color w:val="000000"/>
                <w:sz w:val="20"/>
                <w:szCs w:val="20"/>
              </w:rPr>
              <w:t>котельная «Лена»</w:t>
            </w:r>
          </w:p>
        </w:tc>
        <w:tc>
          <w:tcPr>
            <w:tcW w:w="0" w:type="auto"/>
            <w:shd w:val="clear" w:color="auto" w:fill="auto"/>
            <w:noWrap/>
            <w:vAlign w:val="center"/>
            <w:hideMark/>
          </w:tcPr>
          <w:p w14:paraId="3C75B0AD"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A07B9B0" w14:textId="77777777" w:rsidR="003E4FE5" w:rsidRPr="00AE6310" w:rsidRDefault="003E4FE5" w:rsidP="003E4FE5">
            <w:pPr>
              <w:jc w:val="center"/>
              <w:rPr>
                <w:color w:val="000000"/>
                <w:sz w:val="20"/>
                <w:szCs w:val="20"/>
              </w:rPr>
            </w:pPr>
            <w:r w:rsidRPr="00AE6310">
              <w:rPr>
                <w:color w:val="000000"/>
                <w:sz w:val="20"/>
                <w:szCs w:val="20"/>
              </w:rPr>
              <w:t>641.16</w:t>
            </w:r>
          </w:p>
        </w:tc>
        <w:tc>
          <w:tcPr>
            <w:tcW w:w="0" w:type="auto"/>
            <w:shd w:val="clear" w:color="auto" w:fill="auto"/>
            <w:noWrap/>
            <w:vAlign w:val="center"/>
            <w:hideMark/>
          </w:tcPr>
          <w:p w14:paraId="656B4A6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01378B0"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609D525"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2242EB26"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7C43CA32"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4FB0E59C"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17A040CE" w14:textId="77777777" w:rsidTr="003E4FE5">
        <w:trPr>
          <w:trHeight w:val="20"/>
        </w:trPr>
        <w:tc>
          <w:tcPr>
            <w:tcW w:w="4957" w:type="dxa"/>
            <w:shd w:val="clear" w:color="auto" w:fill="auto"/>
            <w:vAlign w:val="center"/>
            <w:hideMark/>
          </w:tcPr>
          <w:p w14:paraId="60BFF0E5" w14:textId="77777777" w:rsidR="003E4FE5" w:rsidRPr="00AE6310" w:rsidRDefault="003E4FE5" w:rsidP="00760B13">
            <w:pPr>
              <w:rPr>
                <w:color w:val="000000"/>
                <w:sz w:val="20"/>
                <w:szCs w:val="20"/>
              </w:rPr>
            </w:pPr>
            <w:r w:rsidRPr="00AE6310">
              <w:rPr>
                <w:color w:val="000000"/>
                <w:sz w:val="20"/>
                <w:szCs w:val="20"/>
              </w:rPr>
              <w:t>Школа в мкр. РЭБ на 520 мест</w:t>
            </w:r>
          </w:p>
        </w:tc>
        <w:tc>
          <w:tcPr>
            <w:tcW w:w="2160" w:type="dxa"/>
            <w:vAlign w:val="center"/>
          </w:tcPr>
          <w:p w14:paraId="3E896585" w14:textId="77777777" w:rsidR="003E4FE5" w:rsidRPr="003E4FE5" w:rsidRDefault="003E4FE5" w:rsidP="003E4FE5">
            <w:pPr>
              <w:jc w:val="center"/>
              <w:rPr>
                <w:color w:val="000000"/>
                <w:sz w:val="20"/>
                <w:szCs w:val="20"/>
              </w:rPr>
            </w:pPr>
            <w:r w:rsidRPr="00AE6310">
              <w:rPr>
                <w:color w:val="000000"/>
                <w:sz w:val="20"/>
                <w:szCs w:val="20"/>
              </w:rPr>
              <w:t>Котельная "ИНК"</w:t>
            </w:r>
          </w:p>
        </w:tc>
        <w:tc>
          <w:tcPr>
            <w:tcW w:w="0" w:type="auto"/>
            <w:shd w:val="clear" w:color="auto" w:fill="auto"/>
            <w:noWrap/>
            <w:vAlign w:val="center"/>
            <w:hideMark/>
          </w:tcPr>
          <w:p w14:paraId="58C85A23"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936E5FB"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6A218BEC"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2401D05A"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74A2CA95" w14:textId="77777777" w:rsidR="003E4FE5" w:rsidRPr="00AE6310" w:rsidRDefault="003E4FE5" w:rsidP="003E4FE5">
            <w:pPr>
              <w:jc w:val="center"/>
              <w:rPr>
                <w:color w:val="000000"/>
                <w:sz w:val="20"/>
                <w:szCs w:val="20"/>
              </w:rPr>
            </w:pPr>
            <w:r w:rsidRPr="00AE6310">
              <w:rPr>
                <w:color w:val="000000"/>
                <w:sz w:val="20"/>
                <w:szCs w:val="20"/>
              </w:rPr>
              <w:t>1111.35024</w:t>
            </w:r>
          </w:p>
        </w:tc>
        <w:tc>
          <w:tcPr>
            <w:tcW w:w="0" w:type="auto"/>
            <w:shd w:val="clear" w:color="auto" w:fill="auto"/>
            <w:noWrap/>
            <w:vAlign w:val="center"/>
            <w:hideMark/>
          </w:tcPr>
          <w:p w14:paraId="2442B7A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2E8D6A4D"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233C885"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3BB41670" w14:textId="77777777" w:rsidTr="003E4FE5">
        <w:trPr>
          <w:trHeight w:val="20"/>
        </w:trPr>
        <w:tc>
          <w:tcPr>
            <w:tcW w:w="4957" w:type="dxa"/>
            <w:shd w:val="clear" w:color="auto" w:fill="auto"/>
            <w:vAlign w:val="center"/>
            <w:hideMark/>
          </w:tcPr>
          <w:p w14:paraId="79E2D1F0" w14:textId="331AD863" w:rsidR="003E4FE5" w:rsidRPr="00AE6310" w:rsidRDefault="00C64E0F" w:rsidP="00760B13">
            <w:pPr>
              <w:rPr>
                <w:color w:val="000000"/>
                <w:sz w:val="20"/>
                <w:szCs w:val="20"/>
              </w:rPr>
            </w:pPr>
            <w:r w:rsidRPr="00AE6310">
              <w:rPr>
                <w:color w:val="000000"/>
                <w:sz w:val="20"/>
                <w:szCs w:val="20"/>
              </w:rPr>
              <w:t>Учреждения</w:t>
            </w:r>
            <w:r w:rsidR="003E4FE5" w:rsidRPr="00AE6310">
              <w:rPr>
                <w:color w:val="000000"/>
                <w:sz w:val="20"/>
                <w:szCs w:val="20"/>
              </w:rPr>
              <w:t xml:space="preserve"> культурно-досугового типа в мкр. РЭБ на 1000 мест</w:t>
            </w:r>
          </w:p>
        </w:tc>
        <w:tc>
          <w:tcPr>
            <w:tcW w:w="2160" w:type="dxa"/>
            <w:vAlign w:val="center"/>
          </w:tcPr>
          <w:p w14:paraId="0D9CD063" w14:textId="77777777" w:rsidR="003E4FE5" w:rsidRPr="003E4FE5" w:rsidRDefault="003E4FE5" w:rsidP="003E4FE5">
            <w:pPr>
              <w:jc w:val="center"/>
              <w:rPr>
                <w:color w:val="000000"/>
                <w:sz w:val="20"/>
                <w:szCs w:val="20"/>
              </w:rPr>
            </w:pPr>
            <w:r w:rsidRPr="00AE6310">
              <w:rPr>
                <w:color w:val="000000"/>
                <w:sz w:val="20"/>
                <w:szCs w:val="20"/>
              </w:rPr>
              <w:t>Котельная "ИНК"</w:t>
            </w:r>
          </w:p>
        </w:tc>
        <w:tc>
          <w:tcPr>
            <w:tcW w:w="0" w:type="auto"/>
            <w:shd w:val="clear" w:color="auto" w:fill="auto"/>
            <w:noWrap/>
            <w:vAlign w:val="center"/>
            <w:hideMark/>
          </w:tcPr>
          <w:p w14:paraId="7465D670"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1E0791B" w14:textId="77777777" w:rsidR="003E4FE5" w:rsidRPr="00AE6310" w:rsidRDefault="003E4FE5" w:rsidP="003E4FE5">
            <w:pPr>
              <w:jc w:val="center"/>
              <w:rPr>
                <w:color w:val="000000"/>
                <w:sz w:val="20"/>
                <w:szCs w:val="20"/>
              </w:rPr>
            </w:pPr>
            <w:r w:rsidRPr="00AE6310">
              <w:rPr>
                <w:color w:val="000000"/>
                <w:sz w:val="20"/>
                <w:szCs w:val="20"/>
              </w:rPr>
              <w:t>0.00</w:t>
            </w:r>
          </w:p>
        </w:tc>
        <w:tc>
          <w:tcPr>
            <w:tcW w:w="0" w:type="auto"/>
            <w:shd w:val="clear" w:color="auto" w:fill="auto"/>
            <w:noWrap/>
            <w:vAlign w:val="center"/>
            <w:hideMark/>
          </w:tcPr>
          <w:p w14:paraId="1B92C260"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8378DE1"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64AD9A4" w14:textId="77777777" w:rsidR="003E4FE5" w:rsidRPr="00AE6310" w:rsidRDefault="003E4FE5" w:rsidP="003E4FE5">
            <w:pPr>
              <w:jc w:val="center"/>
              <w:rPr>
                <w:color w:val="000000"/>
                <w:sz w:val="20"/>
                <w:szCs w:val="20"/>
              </w:rPr>
            </w:pPr>
            <w:r w:rsidRPr="00AE6310">
              <w:rPr>
                <w:color w:val="000000"/>
                <w:sz w:val="20"/>
                <w:szCs w:val="20"/>
              </w:rPr>
              <w:t>1903.1364</w:t>
            </w:r>
          </w:p>
        </w:tc>
        <w:tc>
          <w:tcPr>
            <w:tcW w:w="0" w:type="auto"/>
            <w:shd w:val="clear" w:color="auto" w:fill="auto"/>
            <w:noWrap/>
            <w:vAlign w:val="center"/>
            <w:hideMark/>
          </w:tcPr>
          <w:p w14:paraId="708C2771"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4BD2031A"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52CDC965"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18EB958E" w14:textId="77777777" w:rsidTr="003E4FE5">
        <w:trPr>
          <w:trHeight w:val="20"/>
        </w:trPr>
        <w:tc>
          <w:tcPr>
            <w:tcW w:w="4957" w:type="dxa"/>
            <w:shd w:val="clear" w:color="auto" w:fill="auto"/>
            <w:vAlign w:val="center"/>
            <w:hideMark/>
          </w:tcPr>
          <w:p w14:paraId="06CD8C00" w14:textId="77777777" w:rsidR="003E4FE5" w:rsidRPr="00AE6310" w:rsidRDefault="003E4FE5" w:rsidP="00760B13">
            <w:pPr>
              <w:rPr>
                <w:color w:val="000000"/>
                <w:sz w:val="20"/>
                <w:szCs w:val="20"/>
              </w:rPr>
            </w:pPr>
            <w:r w:rsidRPr="00AE6310">
              <w:rPr>
                <w:color w:val="000000"/>
                <w:sz w:val="20"/>
                <w:szCs w:val="20"/>
              </w:rPr>
              <w:t>Музей</w:t>
            </w:r>
          </w:p>
        </w:tc>
        <w:tc>
          <w:tcPr>
            <w:tcW w:w="2160" w:type="dxa"/>
            <w:vAlign w:val="center"/>
          </w:tcPr>
          <w:p w14:paraId="16809027" w14:textId="77777777" w:rsidR="003E4FE5" w:rsidRPr="003E4FE5" w:rsidRDefault="003E4FE5" w:rsidP="003E4FE5">
            <w:pPr>
              <w:jc w:val="center"/>
              <w:rPr>
                <w:color w:val="000000"/>
                <w:sz w:val="20"/>
                <w:szCs w:val="20"/>
              </w:rPr>
            </w:pPr>
            <w:r w:rsidRPr="00AE6310">
              <w:rPr>
                <w:color w:val="000000"/>
                <w:sz w:val="20"/>
                <w:szCs w:val="20"/>
              </w:rPr>
              <w:t>котельная «Лена»</w:t>
            </w:r>
          </w:p>
        </w:tc>
        <w:tc>
          <w:tcPr>
            <w:tcW w:w="0" w:type="auto"/>
            <w:shd w:val="clear" w:color="auto" w:fill="auto"/>
            <w:noWrap/>
            <w:vAlign w:val="center"/>
            <w:hideMark/>
          </w:tcPr>
          <w:p w14:paraId="328D0387"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6CD12EE" w14:textId="77777777" w:rsidR="003E4FE5" w:rsidRPr="00AE6310" w:rsidRDefault="003E4FE5" w:rsidP="003E4FE5">
            <w:pPr>
              <w:jc w:val="center"/>
              <w:rPr>
                <w:color w:val="000000"/>
                <w:sz w:val="20"/>
                <w:szCs w:val="20"/>
              </w:rPr>
            </w:pPr>
            <w:r w:rsidRPr="00AE6310">
              <w:rPr>
                <w:color w:val="000000"/>
                <w:sz w:val="20"/>
                <w:szCs w:val="20"/>
              </w:rPr>
              <w:t>407.09</w:t>
            </w:r>
          </w:p>
        </w:tc>
        <w:tc>
          <w:tcPr>
            <w:tcW w:w="0" w:type="auto"/>
            <w:shd w:val="clear" w:color="auto" w:fill="auto"/>
            <w:noWrap/>
            <w:vAlign w:val="center"/>
            <w:hideMark/>
          </w:tcPr>
          <w:p w14:paraId="645C19D6"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C581DBB"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B79537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884EA55"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E1E8563"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3EFFDE2"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6301B234" w14:textId="77777777" w:rsidTr="003E4FE5">
        <w:trPr>
          <w:trHeight w:val="20"/>
        </w:trPr>
        <w:tc>
          <w:tcPr>
            <w:tcW w:w="4957" w:type="dxa"/>
            <w:shd w:val="clear" w:color="auto" w:fill="auto"/>
            <w:vAlign w:val="center"/>
            <w:hideMark/>
          </w:tcPr>
          <w:p w14:paraId="20D522E2" w14:textId="77777777" w:rsidR="003E4FE5" w:rsidRPr="00AE6310" w:rsidRDefault="003E4FE5" w:rsidP="00760B13">
            <w:pPr>
              <w:rPr>
                <w:color w:val="000000"/>
                <w:sz w:val="20"/>
                <w:szCs w:val="20"/>
              </w:rPr>
            </w:pPr>
            <w:r w:rsidRPr="00AE6310">
              <w:rPr>
                <w:color w:val="000000"/>
                <w:sz w:val="20"/>
                <w:szCs w:val="20"/>
              </w:rPr>
              <w:t>Спортивный зал на 1080 кв. м. площади пола</w:t>
            </w:r>
          </w:p>
        </w:tc>
        <w:tc>
          <w:tcPr>
            <w:tcW w:w="2160" w:type="dxa"/>
            <w:vAlign w:val="center"/>
          </w:tcPr>
          <w:p w14:paraId="2BA7F7B8" w14:textId="77777777" w:rsidR="003E4FE5" w:rsidRPr="003E4FE5" w:rsidRDefault="003E4FE5" w:rsidP="003E4FE5">
            <w:pPr>
              <w:jc w:val="center"/>
              <w:rPr>
                <w:color w:val="000000"/>
                <w:sz w:val="20"/>
                <w:szCs w:val="20"/>
              </w:rPr>
            </w:pPr>
            <w:r w:rsidRPr="00AE6310">
              <w:rPr>
                <w:color w:val="000000"/>
                <w:sz w:val="20"/>
                <w:szCs w:val="20"/>
              </w:rPr>
              <w:t>котельная «Лена»</w:t>
            </w:r>
          </w:p>
        </w:tc>
        <w:tc>
          <w:tcPr>
            <w:tcW w:w="0" w:type="auto"/>
            <w:shd w:val="clear" w:color="auto" w:fill="auto"/>
            <w:noWrap/>
            <w:vAlign w:val="center"/>
            <w:hideMark/>
          </w:tcPr>
          <w:p w14:paraId="266FA0F6"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237EB989" w14:textId="77777777" w:rsidR="003E4FE5" w:rsidRPr="00AE6310" w:rsidRDefault="003E4FE5" w:rsidP="003E4FE5">
            <w:pPr>
              <w:jc w:val="center"/>
              <w:rPr>
                <w:color w:val="000000"/>
                <w:sz w:val="20"/>
                <w:szCs w:val="20"/>
              </w:rPr>
            </w:pPr>
            <w:r w:rsidRPr="00AE6310">
              <w:rPr>
                <w:color w:val="000000"/>
                <w:sz w:val="20"/>
                <w:szCs w:val="20"/>
              </w:rPr>
              <w:t>2985.31</w:t>
            </w:r>
          </w:p>
        </w:tc>
        <w:tc>
          <w:tcPr>
            <w:tcW w:w="0" w:type="auto"/>
            <w:shd w:val="clear" w:color="auto" w:fill="auto"/>
            <w:noWrap/>
            <w:vAlign w:val="center"/>
            <w:hideMark/>
          </w:tcPr>
          <w:p w14:paraId="4FA09123"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5DECD9C8"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26BC757"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5BCB2DD8"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CAA9E1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5880DF41"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6B9CDB5E" w14:textId="77777777" w:rsidTr="003E4FE5">
        <w:trPr>
          <w:trHeight w:val="20"/>
        </w:trPr>
        <w:tc>
          <w:tcPr>
            <w:tcW w:w="4957" w:type="dxa"/>
            <w:shd w:val="clear" w:color="auto" w:fill="auto"/>
            <w:vAlign w:val="center"/>
            <w:hideMark/>
          </w:tcPr>
          <w:p w14:paraId="531E5CD1" w14:textId="77777777" w:rsidR="003E4FE5" w:rsidRPr="00AE6310" w:rsidRDefault="003E4FE5" w:rsidP="00760B13">
            <w:pPr>
              <w:rPr>
                <w:color w:val="000000"/>
                <w:sz w:val="20"/>
                <w:szCs w:val="20"/>
              </w:rPr>
            </w:pPr>
            <w:r w:rsidRPr="00AE6310">
              <w:rPr>
                <w:color w:val="000000"/>
                <w:sz w:val="20"/>
                <w:szCs w:val="20"/>
              </w:rPr>
              <w:t>Центр планирования семьи (культурно-досуговый центр на 800 мест)</w:t>
            </w:r>
          </w:p>
        </w:tc>
        <w:tc>
          <w:tcPr>
            <w:tcW w:w="2160" w:type="dxa"/>
            <w:vAlign w:val="center"/>
          </w:tcPr>
          <w:p w14:paraId="4EDB954B" w14:textId="77777777" w:rsidR="003E4FE5" w:rsidRPr="003E4FE5" w:rsidRDefault="003E4FE5" w:rsidP="003E4FE5">
            <w:pPr>
              <w:jc w:val="center"/>
              <w:rPr>
                <w:color w:val="000000"/>
                <w:sz w:val="20"/>
                <w:szCs w:val="20"/>
              </w:rPr>
            </w:pPr>
            <w:r w:rsidRPr="00AE6310">
              <w:rPr>
                <w:color w:val="000000"/>
                <w:sz w:val="20"/>
                <w:szCs w:val="20"/>
              </w:rPr>
              <w:t>котельная «Лена»</w:t>
            </w:r>
          </w:p>
        </w:tc>
        <w:tc>
          <w:tcPr>
            <w:tcW w:w="0" w:type="auto"/>
            <w:shd w:val="clear" w:color="auto" w:fill="auto"/>
            <w:noWrap/>
            <w:vAlign w:val="center"/>
            <w:hideMark/>
          </w:tcPr>
          <w:p w14:paraId="6E8D538F"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ECB86EA" w14:textId="77777777" w:rsidR="003E4FE5" w:rsidRPr="00AE6310" w:rsidRDefault="003E4FE5" w:rsidP="003E4FE5">
            <w:pPr>
              <w:jc w:val="center"/>
              <w:rPr>
                <w:color w:val="000000"/>
                <w:sz w:val="20"/>
                <w:szCs w:val="20"/>
              </w:rPr>
            </w:pPr>
            <w:r w:rsidRPr="00AE6310">
              <w:rPr>
                <w:color w:val="000000"/>
                <w:sz w:val="20"/>
                <w:szCs w:val="20"/>
              </w:rPr>
              <w:t>1903.14</w:t>
            </w:r>
          </w:p>
        </w:tc>
        <w:tc>
          <w:tcPr>
            <w:tcW w:w="0" w:type="auto"/>
            <w:shd w:val="clear" w:color="auto" w:fill="auto"/>
            <w:noWrap/>
            <w:vAlign w:val="center"/>
            <w:hideMark/>
          </w:tcPr>
          <w:p w14:paraId="2103A37D"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23A3BC24"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5B7580BA"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45D83CA2"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39ADD42"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3726EE9D" w14:textId="77777777" w:rsidR="003E4FE5" w:rsidRPr="00AE6310" w:rsidRDefault="003E4FE5" w:rsidP="003E4FE5">
            <w:pPr>
              <w:jc w:val="center"/>
              <w:rPr>
                <w:color w:val="000000"/>
                <w:sz w:val="20"/>
                <w:szCs w:val="20"/>
              </w:rPr>
            </w:pPr>
            <w:r w:rsidRPr="00AE6310">
              <w:rPr>
                <w:color w:val="000000"/>
                <w:sz w:val="20"/>
                <w:szCs w:val="20"/>
              </w:rPr>
              <w:t>0</w:t>
            </w:r>
          </w:p>
        </w:tc>
      </w:tr>
      <w:tr w:rsidR="003E4FE5" w:rsidRPr="003E4FE5" w14:paraId="4D235A35" w14:textId="77777777" w:rsidTr="003E4FE5">
        <w:trPr>
          <w:trHeight w:val="20"/>
        </w:trPr>
        <w:tc>
          <w:tcPr>
            <w:tcW w:w="4957" w:type="dxa"/>
            <w:shd w:val="clear" w:color="auto" w:fill="auto"/>
            <w:vAlign w:val="center"/>
            <w:hideMark/>
          </w:tcPr>
          <w:p w14:paraId="7B989949" w14:textId="77777777" w:rsidR="003E4FE5" w:rsidRPr="00AE6310" w:rsidRDefault="003E4FE5" w:rsidP="00760B13">
            <w:pPr>
              <w:rPr>
                <w:color w:val="000000"/>
                <w:sz w:val="20"/>
                <w:szCs w:val="20"/>
              </w:rPr>
            </w:pPr>
            <w:r w:rsidRPr="00AE6310">
              <w:rPr>
                <w:color w:val="000000"/>
                <w:sz w:val="20"/>
                <w:szCs w:val="20"/>
              </w:rPr>
              <w:t>Бассейн на 500 кв. м. зеркала воды (40 чел/смену)</w:t>
            </w:r>
          </w:p>
        </w:tc>
        <w:tc>
          <w:tcPr>
            <w:tcW w:w="2160" w:type="dxa"/>
            <w:vAlign w:val="center"/>
          </w:tcPr>
          <w:p w14:paraId="283D7457" w14:textId="77777777" w:rsidR="003E4FE5" w:rsidRPr="003E4FE5" w:rsidRDefault="003E4FE5" w:rsidP="003E4FE5">
            <w:pPr>
              <w:jc w:val="center"/>
              <w:rPr>
                <w:color w:val="000000"/>
                <w:sz w:val="20"/>
                <w:szCs w:val="20"/>
              </w:rPr>
            </w:pPr>
            <w:r w:rsidRPr="00AE6310">
              <w:rPr>
                <w:color w:val="000000"/>
                <w:sz w:val="20"/>
                <w:szCs w:val="20"/>
              </w:rPr>
              <w:t>котельная «Лена»</w:t>
            </w:r>
          </w:p>
        </w:tc>
        <w:tc>
          <w:tcPr>
            <w:tcW w:w="0" w:type="auto"/>
            <w:shd w:val="clear" w:color="auto" w:fill="auto"/>
            <w:noWrap/>
            <w:vAlign w:val="center"/>
            <w:hideMark/>
          </w:tcPr>
          <w:p w14:paraId="2F6D0F83"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5F8E1C5" w14:textId="77777777" w:rsidR="003E4FE5" w:rsidRPr="00AE6310" w:rsidRDefault="003E4FE5" w:rsidP="003E4FE5">
            <w:pPr>
              <w:jc w:val="center"/>
              <w:rPr>
                <w:color w:val="000000"/>
                <w:sz w:val="20"/>
                <w:szCs w:val="20"/>
              </w:rPr>
            </w:pPr>
            <w:r w:rsidRPr="00AE6310">
              <w:rPr>
                <w:color w:val="000000"/>
                <w:sz w:val="20"/>
                <w:szCs w:val="20"/>
              </w:rPr>
              <w:t>4142.12</w:t>
            </w:r>
          </w:p>
        </w:tc>
        <w:tc>
          <w:tcPr>
            <w:tcW w:w="0" w:type="auto"/>
            <w:shd w:val="clear" w:color="auto" w:fill="auto"/>
            <w:noWrap/>
            <w:vAlign w:val="center"/>
            <w:hideMark/>
          </w:tcPr>
          <w:p w14:paraId="37F9F97D"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0BE50FB9"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D98E17B"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1D0F0B25"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652B4DCD" w14:textId="77777777" w:rsidR="003E4FE5" w:rsidRPr="00AE6310" w:rsidRDefault="003E4FE5" w:rsidP="003E4FE5">
            <w:pPr>
              <w:jc w:val="center"/>
              <w:rPr>
                <w:color w:val="000000"/>
                <w:sz w:val="20"/>
                <w:szCs w:val="20"/>
              </w:rPr>
            </w:pPr>
            <w:r w:rsidRPr="00AE6310">
              <w:rPr>
                <w:color w:val="000000"/>
                <w:sz w:val="20"/>
                <w:szCs w:val="20"/>
              </w:rPr>
              <w:t>0</w:t>
            </w:r>
          </w:p>
        </w:tc>
        <w:tc>
          <w:tcPr>
            <w:tcW w:w="0" w:type="auto"/>
            <w:shd w:val="clear" w:color="auto" w:fill="auto"/>
            <w:noWrap/>
            <w:vAlign w:val="center"/>
            <w:hideMark/>
          </w:tcPr>
          <w:p w14:paraId="495496A0" w14:textId="77777777" w:rsidR="003E4FE5" w:rsidRPr="00AE6310" w:rsidRDefault="003E4FE5" w:rsidP="003E4FE5">
            <w:pPr>
              <w:jc w:val="center"/>
              <w:rPr>
                <w:color w:val="000000"/>
                <w:sz w:val="20"/>
                <w:szCs w:val="20"/>
              </w:rPr>
            </w:pPr>
            <w:r w:rsidRPr="00AE6310">
              <w:rPr>
                <w:color w:val="000000"/>
                <w:sz w:val="20"/>
                <w:szCs w:val="20"/>
              </w:rPr>
              <w:t>0</w:t>
            </w:r>
          </w:p>
        </w:tc>
      </w:tr>
    </w:tbl>
    <w:p w14:paraId="3AF1F6D3" w14:textId="18357C21" w:rsidR="00D708B4" w:rsidRDefault="00211BC1" w:rsidP="00BB2FAF">
      <w:pPr>
        <w:pStyle w:val="afffffffff8"/>
        <w:rPr>
          <w:lang w:val="ru-RU"/>
        </w:rPr>
      </w:pPr>
      <w:bookmarkStart w:id="460" w:name="_Toc79065509"/>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C20435" w:rsidRPr="00361401">
        <w:rPr>
          <w:noProof/>
          <w:lang w:val="ru-RU"/>
        </w:rPr>
        <w:t>26</w:t>
      </w:r>
      <w:r w:rsidRPr="00C713F6">
        <w:fldChar w:fldCharType="end"/>
      </w:r>
      <w:r w:rsidRPr="00896259">
        <w:rPr>
          <w:lang w:val="ru-RU"/>
        </w:rPr>
        <w:t>.  Прирост тепловой нагрузки на ГВС в проектируемых общественно-деловых зданий в период разработки или актуализации схемы теплоснабжения, Гкал/ч</w:t>
      </w:r>
      <w:bookmarkEnd w:id="4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6"/>
        <w:gridCol w:w="1951"/>
        <w:gridCol w:w="748"/>
        <w:gridCol w:w="748"/>
        <w:gridCol w:w="748"/>
        <w:gridCol w:w="748"/>
        <w:gridCol w:w="748"/>
        <w:gridCol w:w="748"/>
        <w:gridCol w:w="748"/>
        <w:gridCol w:w="742"/>
      </w:tblGrid>
      <w:tr w:rsidR="00DE193B" w:rsidRPr="00DE193B" w14:paraId="4CC937C1" w14:textId="77777777" w:rsidTr="00DE193B">
        <w:trPr>
          <w:trHeight w:val="20"/>
        </w:trPr>
        <w:tc>
          <w:tcPr>
            <w:tcW w:w="2329" w:type="pct"/>
            <w:shd w:val="clear" w:color="auto" w:fill="auto"/>
            <w:noWrap/>
            <w:vAlign w:val="center"/>
            <w:hideMark/>
          </w:tcPr>
          <w:p w14:paraId="45E1680F" w14:textId="77777777" w:rsidR="00DE193B" w:rsidRPr="00DE193B" w:rsidRDefault="00DE193B" w:rsidP="00DE193B">
            <w:pPr>
              <w:jc w:val="center"/>
              <w:rPr>
                <w:b/>
                <w:bCs/>
                <w:color w:val="000000"/>
                <w:sz w:val="20"/>
                <w:szCs w:val="20"/>
              </w:rPr>
            </w:pPr>
            <w:r w:rsidRPr="00DE193B">
              <w:rPr>
                <w:b/>
                <w:bCs/>
                <w:color w:val="000000"/>
                <w:sz w:val="20"/>
                <w:szCs w:val="20"/>
              </w:rPr>
              <w:t>Наименование показателей</w:t>
            </w:r>
          </w:p>
        </w:tc>
        <w:tc>
          <w:tcPr>
            <w:tcW w:w="657" w:type="pct"/>
            <w:vAlign w:val="center"/>
          </w:tcPr>
          <w:p w14:paraId="112079FD" w14:textId="28D8EF6A" w:rsidR="00DE193B" w:rsidRPr="00DE193B" w:rsidRDefault="00DE193B" w:rsidP="00DE193B">
            <w:pPr>
              <w:jc w:val="center"/>
              <w:rPr>
                <w:b/>
                <w:bCs/>
                <w:color w:val="000000"/>
                <w:sz w:val="20"/>
                <w:szCs w:val="20"/>
              </w:rPr>
            </w:pPr>
            <w:r w:rsidRPr="00DE193B">
              <w:rPr>
                <w:b/>
                <w:bCs/>
                <w:color w:val="000000"/>
                <w:sz w:val="20"/>
                <w:szCs w:val="20"/>
              </w:rPr>
              <w:t>Источник</w:t>
            </w:r>
          </w:p>
        </w:tc>
        <w:tc>
          <w:tcPr>
            <w:tcW w:w="252" w:type="pct"/>
            <w:shd w:val="clear" w:color="auto" w:fill="auto"/>
            <w:noWrap/>
            <w:vAlign w:val="center"/>
            <w:hideMark/>
          </w:tcPr>
          <w:p w14:paraId="7361DFB6" w14:textId="57271369" w:rsidR="00DE193B" w:rsidRPr="00DE193B" w:rsidRDefault="00DE193B" w:rsidP="00DE193B">
            <w:pPr>
              <w:jc w:val="center"/>
              <w:rPr>
                <w:b/>
                <w:bCs/>
                <w:color w:val="000000"/>
                <w:sz w:val="20"/>
                <w:szCs w:val="20"/>
              </w:rPr>
            </w:pPr>
            <w:r w:rsidRPr="00DE193B">
              <w:rPr>
                <w:b/>
                <w:bCs/>
                <w:color w:val="000000"/>
                <w:sz w:val="20"/>
                <w:szCs w:val="20"/>
              </w:rPr>
              <w:t>2021</w:t>
            </w:r>
          </w:p>
        </w:tc>
        <w:tc>
          <w:tcPr>
            <w:tcW w:w="252" w:type="pct"/>
            <w:shd w:val="clear" w:color="auto" w:fill="auto"/>
            <w:noWrap/>
            <w:vAlign w:val="center"/>
            <w:hideMark/>
          </w:tcPr>
          <w:p w14:paraId="0CD04846" w14:textId="77777777" w:rsidR="00DE193B" w:rsidRPr="00DE193B" w:rsidRDefault="00DE193B" w:rsidP="00DE193B">
            <w:pPr>
              <w:jc w:val="center"/>
              <w:rPr>
                <w:b/>
                <w:bCs/>
                <w:color w:val="000000"/>
                <w:sz w:val="20"/>
                <w:szCs w:val="20"/>
              </w:rPr>
            </w:pPr>
            <w:r w:rsidRPr="00DE193B">
              <w:rPr>
                <w:b/>
                <w:bCs/>
                <w:color w:val="000000"/>
                <w:sz w:val="20"/>
                <w:szCs w:val="20"/>
              </w:rPr>
              <w:t>2022</w:t>
            </w:r>
          </w:p>
        </w:tc>
        <w:tc>
          <w:tcPr>
            <w:tcW w:w="252" w:type="pct"/>
            <w:shd w:val="clear" w:color="auto" w:fill="auto"/>
            <w:noWrap/>
            <w:vAlign w:val="center"/>
            <w:hideMark/>
          </w:tcPr>
          <w:p w14:paraId="2D716259" w14:textId="77777777" w:rsidR="00DE193B" w:rsidRPr="00DE193B" w:rsidRDefault="00DE193B" w:rsidP="00DE193B">
            <w:pPr>
              <w:jc w:val="center"/>
              <w:rPr>
                <w:b/>
                <w:bCs/>
                <w:color w:val="000000"/>
                <w:sz w:val="20"/>
                <w:szCs w:val="20"/>
              </w:rPr>
            </w:pPr>
            <w:r w:rsidRPr="00DE193B">
              <w:rPr>
                <w:b/>
                <w:bCs/>
                <w:color w:val="000000"/>
                <w:sz w:val="20"/>
                <w:szCs w:val="20"/>
              </w:rPr>
              <w:t>2023</w:t>
            </w:r>
          </w:p>
        </w:tc>
        <w:tc>
          <w:tcPr>
            <w:tcW w:w="252" w:type="pct"/>
            <w:shd w:val="clear" w:color="auto" w:fill="auto"/>
            <w:noWrap/>
            <w:vAlign w:val="center"/>
            <w:hideMark/>
          </w:tcPr>
          <w:p w14:paraId="71D6BDA8" w14:textId="77777777" w:rsidR="00DE193B" w:rsidRPr="00DE193B" w:rsidRDefault="00DE193B" w:rsidP="00DE193B">
            <w:pPr>
              <w:jc w:val="center"/>
              <w:rPr>
                <w:b/>
                <w:bCs/>
                <w:color w:val="000000"/>
                <w:sz w:val="20"/>
                <w:szCs w:val="20"/>
              </w:rPr>
            </w:pPr>
            <w:r w:rsidRPr="00DE193B">
              <w:rPr>
                <w:b/>
                <w:bCs/>
                <w:color w:val="000000"/>
                <w:sz w:val="20"/>
                <w:szCs w:val="20"/>
              </w:rPr>
              <w:t>2024</w:t>
            </w:r>
          </w:p>
        </w:tc>
        <w:tc>
          <w:tcPr>
            <w:tcW w:w="252" w:type="pct"/>
            <w:shd w:val="clear" w:color="auto" w:fill="auto"/>
            <w:noWrap/>
            <w:vAlign w:val="center"/>
            <w:hideMark/>
          </w:tcPr>
          <w:p w14:paraId="5636C141" w14:textId="77777777" w:rsidR="00DE193B" w:rsidRPr="00DE193B" w:rsidRDefault="00DE193B" w:rsidP="00DE193B">
            <w:pPr>
              <w:jc w:val="center"/>
              <w:rPr>
                <w:b/>
                <w:bCs/>
                <w:color w:val="000000"/>
                <w:sz w:val="20"/>
                <w:szCs w:val="20"/>
              </w:rPr>
            </w:pPr>
            <w:r w:rsidRPr="00DE193B">
              <w:rPr>
                <w:b/>
                <w:bCs/>
                <w:color w:val="000000"/>
                <w:sz w:val="20"/>
                <w:szCs w:val="20"/>
              </w:rPr>
              <w:t>2025</w:t>
            </w:r>
          </w:p>
        </w:tc>
        <w:tc>
          <w:tcPr>
            <w:tcW w:w="252" w:type="pct"/>
            <w:shd w:val="clear" w:color="auto" w:fill="auto"/>
            <w:noWrap/>
            <w:vAlign w:val="center"/>
            <w:hideMark/>
          </w:tcPr>
          <w:p w14:paraId="0DA0B1C2" w14:textId="77777777" w:rsidR="00DE193B" w:rsidRPr="00DE193B" w:rsidRDefault="00DE193B" w:rsidP="00DE193B">
            <w:pPr>
              <w:jc w:val="center"/>
              <w:rPr>
                <w:b/>
                <w:bCs/>
                <w:color w:val="000000"/>
                <w:sz w:val="20"/>
                <w:szCs w:val="20"/>
              </w:rPr>
            </w:pPr>
            <w:r w:rsidRPr="00DE193B">
              <w:rPr>
                <w:b/>
                <w:bCs/>
                <w:color w:val="000000"/>
                <w:sz w:val="20"/>
                <w:szCs w:val="20"/>
              </w:rPr>
              <w:t>2026</w:t>
            </w:r>
          </w:p>
        </w:tc>
        <w:tc>
          <w:tcPr>
            <w:tcW w:w="252" w:type="pct"/>
            <w:shd w:val="clear" w:color="auto" w:fill="auto"/>
            <w:noWrap/>
            <w:vAlign w:val="center"/>
            <w:hideMark/>
          </w:tcPr>
          <w:p w14:paraId="68D01C77" w14:textId="77777777" w:rsidR="00DE193B" w:rsidRPr="00DE193B" w:rsidRDefault="00DE193B" w:rsidP="00DE193B">
            <w:pPr>
              <w:jc w:val="center"/>
              <w:rPr>
                <w:b/>
                <w:bCs/>
                <w:color w:val="000000"/>
                <w:sz w:val="20"/>
                <w:szCs w:val="20"/>
              </w:rPr>
            </w:pPr>
            <w:r w:rsidRPr="00DE193B">
              <w:rPr>
                <w:b/>
                <w:bCs/>
                <w:color w:val="000000"/>
                <w:sz w:val="20"/>
                <w:szCs w:val="20"/>
              </w:rPr>
              <w:t>2027</w:t>
            </w:r>
          </w:p>
        </w:tc>
        <w:tc>
          <w:tcPr>
            <w:tcW w:w="252" w:type="pct"/>
            <w:shd w:val="clear" w:color="auto" w:fill="auto"/>
            <w:noWrap/>
            <w:vAlign w:val="center"/>
            <w:hideMark/>
          </w:tcPr>
          <w:p w14:paraId="12E0FBE4" w14:textId="77777777" w:rsidR="00DE193B" w:rsidRPr="00DE193B" w:rsidRDefault="00DE193B" w:rsidP="00DE193B">
            <w:pPr>
              <w:jc w:val="center"/>
              <w:rPr>
                <w:b/>
                <w:bCs/>
                <w:color w:val="000000"/>
                <w:sz w:val="20"/>
                <w:szCs w:val="20"/>
              </w:rPr>
            </w:pPr>
            <w:r w:rsidRPr="00DE193B">
              <w:rPr>
                <w:b/>
                <w:bCs/>
                <w:color w:val="000000"/>
                <w:sz w:val="20"/>
                <w:szCs w:val="20"/>
              </w:rPr>
              <w:t>2028</w:t>
            </w:r>
          </w:p>
        </w:tc>
      </w:tr>
      <w:tr w:rsidR="00DE193B" w:rsidRPr="00DE193B" w14:paraId="3A0D53E2" w14:textId="77777777" w:rsidTr="00DE193B">
        <w:trPr>
          <w:trHeight w:val="20"/>
        </w:trPr>
        <w:tc>
          <w:tcPr>
            <w:tcW w:w="2329" w:type="pct"/>
            <w:shd w:val="clear" w:color="auto" w:fill="auto"/>
            <w:vAlign w:val="center"/>
            <w:hideMark/>
          </w:tcPr>
          <w:p w14:paraId="0E07D8BF" w14:textId="6EC5487C" w:rsidR="00DE193B" w:rsidRPr="00DE193B" w:rsidRDefault="00DE193B" w:rsidP="00DE193B">
            <w:pPr>
              <w:rPr>
                <w:color w:val="000000"/>
                <w:sz w:val="20"/>
                <w:szCs w:val="20"/>
              </w:rPr>
            </w:pPr>
            <w:r w:rsidRPr="00DE193B">
              <w:rPr>
                <w:color w:val="000000"/>
                <w:sz w:val="20"/>
                <w:szCs w:val="20"/>
              </w:rPr>
              <w:t xml:space="preserve">Прирост тепловой </w:t>
            </w:r>
            <w:r w:rsidR="00C64E0F" w:rsidRPr="00DE193B">
              <w:rPr>
                <w:color w:val="000000"/>
                <w:sz w:val="20"/>
                <w:szCs w:val="20"/>
              </w:rPr>
              <w:t>нагрузки, в</w:t>
            </w:r>
            <w:r w:rsidRPr="00DE193B">
              <w:rPr>
                <w:color w:val="000000"/>
                <w:sz w:val="20"/>
                <w:szCs w:val="20"/>
              </w:rPr>
              <w:t xml:space="preserve"> т. ч.:</w:t>
            </w:r>
          </w:p>
        </w:tc>
        <w:tc>
          <w:tcPr>
            <w:tcW w:w="657" w:type="pct"/>
            <w:vAlign w:val="bottom"/>
          </w:tcPr>
          <w:p w14:paraId="35A02F1C" w14:textId="25657174"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E12CC5C" w14:textId="25F4A665"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236CF60"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BBE4335"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2D251DF9"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03FBAB82"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8EF49BB"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3EEC6AEB"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0ECE8700"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78733E3B" w14:textId="77777777" w:rsidTr="00DE193B">
        <w:trPr>
          <w:trHeight w:val="20"/>
        </w:trPr>
        <w:tc>
          <w:tcPr>
            <w:tcW w:w="2329" w:type="pct"/>
            <w:shd w:val="clear" w:color="auto" w:fill="auto"/>
            <w:vAlign w:val="center"/>
            <w:hideMark/>
          </w:tcPr>
          <w:p w14:paraId="401F4B99" w14:textId="77777777" w:rsidR="00DE193B" w:rsidRPr="00DE193B" w:rsidRDefault="00DE193B" w:rsidP="00DE193B">
            <w:pPr>
              <w:rPr>
                <w:color w:val="000000"/>
                <w:sz w:val="20"/>
                <w:szCs w:val="20"/>
              </w:rPr>
            </w:pPr>
            <w:r w:rsidRPr="00DE193B">
              <w:rPr>
                <w:color w:val="000000"/>
                <w:sz w:val="20"/>
                <w:szCs w:val="20"/>
              </w:rPr>
              <w:t>Накопительным итогом</w:t>
            </w:r>
          </w:p>
        </w:tc>
        <w:tc>
          <w:tcPr>
            <w:tcW w:w="657" w:type="pct"/>
            <w:vAlign w:val="bottom"/>
          </w:tcPr>
          <w:p w14:paraId="628215AC" w14:textId="3FBE2E9B"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0BA3F604" w14:textId="5D3C0469" w:rsidR="00DE193B" w:rsidRPr="00DE193B" w:rsidRDefault="00DE193B" w:rsidP="00DE193B">
            <w:pPr>
              <w:jc w:val="center"/>
              <w:rPr>
                <w:color w:val="000000"/>
                <w:sz w:val="20"/>
                <w:szCs w:val="20"/>
              </w:rPr>
            </w:pPr>
            <w:r w:rsidRPr="00DE193B">
              <w:rPr>
                <w:color w:val="000000"/>
                <w:sz w:val="20"/>
                <w:szCs w:val="20"/>
              </w:rPr>
              <w:t>0.000</w:t>
            </w:r>
          </w:p>
        </w:tc>
        <w:tc>
          <w:tcPr>
            <w:tcW w:w="252" w:type="pct"/>
            <w:shd w:val="clear" w:color="auto" w:fill="auto"/>
            <w:noWrap/>
            <w:vAlign w:val="center"/>
            <w:hideMark/>
          </w:tcPr>
          <w:p w14:paraId="2C21AB3B" w14:textId="77777777" w:rsidR="00DE193B" w:rsidRPr="00DE193B" w:rsidRDefault="00DE193B" w:rsidP="00DE193B">
            <w:pPr>
              <w:jc w:val="center"/>
              <w:rPr>
                <w:color w:val="000000"/>
                <w:sz w:val="20"/>
                <w:szCs w:val="20"/>
              </w:rPr>
            </w:pPr>
            <w:r w:rsidRPr="00DE193B">
              <w:rPr>
                <w:color w:val="000000"/>
                <w:sz w:val="20"/>
                <w:szCs w:val="20"/>
              </w:rPr>
              <w:t>0.466</w:t>
            </w:r>
          </w:p>
        </w:tc>
        <w:tc>
          <w:tcPr>
            <w:tcW w:w="252" w:type="pct"/>
            <w:shd w:val="clear" w:color="auto" w:fill="auto"/>
            <w:noWrap/>
            <w:vAlign w:val="center"/>
            <w:hideMark/>
          </w:tcPr>
          <w:p w14:paraId="22B2BD9E" w14:textId="77777777" w:rsidR="00DE193B" w:rsidRPr="00DE193B" w:rsidRDefault="00DE193B" w:rsidP="00DE193B">
            <w:pPr>
              <w:jc w:val="center"/>
              <w:rPr>
                <w:color w:val="000000"/>
                <w:sz w:val="20"/>
                <w:szCs w:val="20"/>
              </w:rPr>
            </w:pPr>
            <w:r w:rsidRPr="00DE193B">
              <w:rPr>
                <w:color w:val="000000"/>
                <w:sz w:val="20"/>
                <w:szCs w:val="20"/>
              </w:rPr>
              <w:t>0.466</w:t>
            </w:r>
          </w:p>
        </w:tc>
        <w:tc>
          <w:tcPr>
            <w:tcW w:w="252" w:type="pct"/>
            <w:shd w:val="clear" w:color="auto" w:fill="auto"/>
            <w:noWrap/>
            <w:vAlign w:val="center"/>
            <w:hideMark/>
          </w:tcPr>
          <w:p w14:paraId="3E211F4E" w14:textId="77777777" w:rsidR="00DE193B" w:rsidRPr="00DE193B" w:rsidRDefault="00DE193B" w:rsidP="00DE193B">
            <w:pPr>
              <w:jc w:val="center"/>
              <w:rPr>
                <w:color w:val="000000"/>
                <w:sz w:val="20"/>
                <w:szCs w:val="20"/>
              </w:rPr>
            </w:pPr>
            <w:r w:rsidRPr="00DE193B">
              <w:rPr>
                <w:color w:val="000000"/>
                <w:sz w:val="20"/>
                <w:szCs w:val="20"/>
              </w:rPr>
              <w:t>0.501</w:t>
            </w:r>
          </w:p>
        </w:tc>
        <w:tc>
          <w:tcPr>
            <w:tcW w:w="252" w:type="pct"/>
            <w:shd w:val="clear" w:color="auto" w:fill="auto"/>
            <w:noWrap/>
            <w:vAlign w:val="center"/>
            <w:hideMark/>
          </w:tcPr>
          <w:p w14:paraId="17BAC310" w14:textId="77777777" w:rsidR="00DE193B" w:rsidRPr="00DE193B" w:rsidRDefault="00DE193B" w:rsidP="00DE193B">
            <w:pPr>
              <w:jc w:val="center"/>
              <w:rPr>
                <w:color w:val="000000"/>
                <w:sz w:val="20"/>
                <w:szCs w:val="20"/>
              </w:rPr>
            </w:pPr>
            <w:r w:rsidRPr="00DE193B">
              <w:rPr>
                <w:color w:val="000000"/>
                <w:sz w:val="20"/>
                <w:szCs w:val="20"/>
              </w:rPr>
              <w:t>0.575</w:t>
            </w:r>
          </w:p>
        </w:tc>
        <w:tc>
          <w:tcPr>
            <w:tcW w:w="252" w:type="pct"/>
            <w:shd w:val="clear" w:color="auto" w:fill="auto"/>
            <w:noWrap/>
            <w:vAlign w:val="center"/>
            <w:hideMark/>
          </w:tcPr>
          <w:p w14:paraId="72D9FA7A" w14:textId="77777777" w:rsidR="00DE193B" w:rsidRPr="00DE193B" w:rsidRDefault="00DE193B" w:rsidP="00DE193B">
            <w:pPr>
              <w:jc w:val="center"/>
              <w:rPr>
                <w:color w:val="000000"/>
                <w:sz w:val="20"/>
                <w:szCs w:val="20"/>
              </w:rPr>
            </w:pPr>
            <w:r w:rsidRPr="00DE193B">
              <w:rPr>
                <w:color w:val="000000"/>
                <w:sz w:val="20"/>
                <w:szCs w:val="20"/>
              </w:rPr>
              <w:t>0.575</w:t>
            </w:r>
          </w:p>
        </w:tc>
        <w:tc>
          <w:tcPr>
            <w:tcW w:w="252" w:type="pct"/>
            <w:shd w:val="clear" w:color="auto" w:fill="auto"/>
            <w:noWrap/>
            <w:vAlign w:val="center"/>
            <w:hideMark/>
          </w:tcPr>
          <w:p w14:paraId="2F6B06F8" w14:textId="77777777" w:rsidR="00DE193B" w:rsidRPr="00DE193B" w:rsidRDefault="00DE193B" w:rsidP="00DE193B">
            <w:pPr>
              <w:jc w:val="center"/>
              <w:rPr>
                <w:color w:val="000000"/>
                <w:sz w:val="20"/>
                <w:szCs w:val="20"/>
              </w:rPr>
            </w:pPr>
            <w:r w:rsidRPr="00DE193B">
              <w:rPr>
                <w:color w:val="000000"/>
                <w:sz w:val="20"/>
                <w:szCs w:val="20"/>
              </w:rPr>
              <w:t>0.575</w:t>
            </w:r>
          </w:p>
        </w:tc>
        <w:tc>
          <w:tcPr>
            <w:tcW w:w="252" w:type="pct"/>
            <w:shd w:val="clear" w:color="auto" w:fill="auto"/>
            <w:noWrap/>
            <w:vAlign w:val="center"/>
            <w:hideMark/>
          </w:tcPr>
          <w:p w14:paraId="37F71A42" w14:textId="77777777" w:rsidR="00DE193B" w:rsidRPr="00DE193B" w:rsidRDefault="00DE193B" w:rsidP="00DE193B">
            <w:pPr>
              <w:jc w:val="center"/>
              <w:rPr>
                <w:color w:val="000000"/>
                <w:sz w:val="20"/>
                <w:szCs w:val="20"/>
              </w:rPr>
            </w:pPr>
            <w:r w:rsidRPr="00DE193B">
              <w:rPr>
                <w:color w:val="000000"/>
                <w:sz w:val="20"/>
                <w:szCs w:val="20"/>
              </w:rPr>
              <w:t>0.575</w:t>
            </w:r>
          </w:p>
        </w:tc>
      </w:tr>
      <w:tr w:rsidR="00DE193B" w:rsidRPr="00DE193B" w14:paraId="21C0E734" w14:textId="77777777" w:rsidTr="00DE193B">
        <w:trPr>
          <w:trHeight w:val="20"/>
        </w:trPr>
        <w:tc>
          <w:tcPr>
            <w:tcW w:w="2329" w:type="pct"/>
            <w:shd w:val="clear" w:color="auto" w:fill="auto"/>
            <w:vAlign w:val="center"/>
            <w:hideMark/>
          </w:tcPr>
          <w:p w14:paraId="1585B2E7" w14:textId="77777777" w:rsidR="00DE193B" w:rsidRPr="00DE193B" w:rsidRDefault="00DE193B" w:rsidP="00DE193B">
            <w:pPr>
              <w:rPr>
                <w:color w:val="000000"/>
                <w:sz w:val="20"/>
                <w:szCs w:val="20"/>
              </w:rPr>
            </w:pPr>
            <w:r w:rsidRPr="00DE193B">
              <w:rPr>
                <w:color w:val="000000"/>
                <w:sz w:val="20"/>
                <w:szCs w:val="20"/>
              </w:rPr>
              <w:t>Всего по поселению, в т. ч.:</w:t>
            </w:r>
          </w:p>
        </w:tc>
        <w:tc>
          <w:tcPr>
            <w:tcW w:w="657" w:type="pct"/>
            <w:vAlign w:val="bottom"/>
          </w:tcPr>
          <w:p w14:paraId="4139F6AD" w14:textId="7E0EC460"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52CF51A" w14:textId="3386460C" w:rsidR="00DE193B" w:rsidRPr="00DE193B" w:rsidRDefault="00DE193B" w:rsidP="00DE193B">
            <w:pPr>
              <w:jc w:val="center"/>
              <w:rPr>
                <w:color w:val="000000"/>
                <w:sz w:val="20"/>
                <w:szCs w:val="20"/>
              </w:rPr>
            </w:pPr>
            <w:r w:rsidRPr="00DE193B">
              <w:rPr>
                <w:color w:val="000000"/>
                <w:sz w:val="20"/>
                <w:szCs w:val="20"/>
              </w:rPr>
              <w:t>0.000</w:t>
            </w:r>
          </w:p>
        </w:tc>
        <w:tc>
          <w:tcPr>
            <w:tcW w:w="252" w:type="pct"/>
            <w:shd w:val="clear" w:color="auto" w:fill="auto"/>
            <w:noWrap/>
            <w:vAlign w:val="center"/>
            <w:hideMark/>
          </w:tcPr>
          <w:p w14:paraId="68C3AE39" w14:textId="77777777" w:rsidR="00DE193B" w:rsidRPr="00DE193B" w:rsidRDefault="00DE193B" w:rsidP="00DE193B">
            <w:pPr>
              <w:jc w:val="center"/>
              <w:rPr>
                <w:color w:val="000000"/>
                <w:sz w:val="20"/>
                <w:szCs w:val="20"/>
              </w:rPr>
            </w:pPr>
            <w:r w:rsidRPr="00DE193B">
              <w:rPr>
                <w:color w:val="000000"/>
                <w:sz w:val="20"/>
                <w:szCs w:val="20"/>
              </w:rPr>
              <w:t>0.466</w:t>
            </w:r>
          </w:p>
        </w:tc>
        <w:tc>
          <w:tcPr>
            <w:tcW w:w="252" w:type="pct"/>
            <w:shd w:val="clear" w:color="auto" w:fill="auto"/>
            <w:noWrap/>
            <w:vAlign w:val="center"/>
            <w:hideMark/>
          </w:tcPr>
          <w:p w14:paraId="35FFC15C" w14:textId="77777777" w:rsidR="00DE193B" w:rsidRPr="00DE193B" w:rsidRDefault="00DE193B" w:rsidP="00DE193B">
            <w:pPr>
              <w:jc w:val="center"/>
              <w:rPr>
                <w:color w:val="000000"/>
                <w:sz w:val="20"/>
                <w:szCs w:val="20"/>
              </w:rPr>
            </w:pPr>
            <w:r w:rsidRPr="00DE193B">
              <w:rPr>
                <w:color w:val="000000"/>
                <w:sz w:val="20"/>
                <w:szCs w:val="20"/>
              </w:rPr>
              <w:t>0.000</w:t>
            </w:r>
          </w:p>
        </w:tc>
        <w:tc>
          <w:tcPr>
            <w:tcW w:w="252" w:type="pct"/>
            <w:shd w:val="clear" w:color="auto" w:fill="auto"/>
            <w:noWrap/>
            <w:vAlign w:val="center"/>
            <w:hideMark/>
          </w:tcPr>
          <w:p w14:paraId="2FA9BB8B" w14:textId="77777777" w:rsidR="00DE193B" w:rsidRPr="00DE193B" w:rsidRDefault="00DE193B" w:rsidP="00DE193B">
            <w:pPr>
              <w:jc w:val="center"/>
              <w:rPr>
                <w:color w:val="000000"/>
                <w:sz w:val="20"/>
                <w:szCs w:val="20"/>
              </w:rPr>
            </w:pPr>
            <w:r w:rsidRPr="00DE193B">
              <w:rPr>
                <w:color w:val="000000"/>
                <w:sz w:val="20"/>
                <w:szCs w:val="20"/>
              </w:rPr>
              <w:t>0.035</w:t>
            </w:r>
          </w:p>
        </w:tc>
        <w:tc>
          <w:tcPr>
            <w:tcW w:w="252" w:type="pct"/>
            <w:shd w:val="clear" w:color="auto" w:fill="auto"/>
            <w:noWrap/>
            <w:vAlign w:val="center"/>
            <w:hideMark/>
          </w:tcPr>
          <w:p w14:paraId="1D8C8429" w14:textId="77777777" w:rsidR="00DE193B" w:rsidRPr="00DE193B" w:rsidRDefault="00DE193B" w:rsidP="00DE193B">
            <w:pPr>
              <w:jc w:val="center"/>
              <w:rPr>
                <w:color w:val="000000"/>
                <w:sz w:val="20"/>
                <w:szCs w:val="20"/>
              </w:rPr>
            </w:pPr>
            <w:r w:rsidRPr="00DE193B">
              <w:rPr>
                <w:color w:val="000000"/>
                <w:sz w:val="20"/>
                <w:szCs w:val="20"/>
              </w:rPr>
              <w:t>0.075</w:t>
            </w:r>
          </w:p>
        </w:tc>
        <w:tc>
          <w:tcPr>
            <w:tcW w:w="252" w:type="pct"/>
            <w:shd w:val="clear" w:color="auto" w:fill="auto"/>
            <w:noWrap/>
            <w:vAlign w:val="center"/>
            <w:hideMark/>
          </w:tcPr>
          <w:p w14:paraId="32B6E95E" w14:textId="77777777" w:rsidR="00DE193B" w:rsidRPr="00DE193B" w:rsidRDefault="00DE193B" w:rsidP="00DE193B">
            <w:pPr>
              <w:jc w:val="center"/>
              <w:rPr>
                <w:color w:val="000000"/>
                <w:sz w:val="20"/>
                <w:szCs w:val="20"/>
              </w:rPr>
            </w:pPr>
            <w:r w:rsidRPr="00DE193B">
              <w:rPr>
                <w:color w:val="000000"/>
                <w:sz w:val="20"/>
                <w:szCs w:val="20"/>
              </w:rPr>
              <w:t>0.000</w:t>
            </w:r>
          </w:p>
        </w:tc>
        <w:tc>
          <w:tcPr>
            <w:tcW w:w="252" w:type="pct"/>
            <w:shd w:val="clear" w:color="auto" w:fill="auto"/>
            <w:noWrap/>
            <w:vAlign w:val="center"/>
            <w:hideMark/>
          </w:tcPr>
          <w:p w14:paraId="2E239823" w14:textId="77777777" w:rsidR="00DE193B" w:rsidRPr="00DE193B" w:rsidRDefault="00DE193B" w:rsidP="00DE193B">
            <w:pPr>
              <w:jc w:val="center"/>
              <w:rPr>
                <w:color w:val="000000"/>
                <w:sz w:val="20"/>
                <w:szCs w:val="20"/>
              </w:rPr>
            </w:pPr>
            <w:r w:rsidRPr="00DE193B">
              <w:rPr>
                <w:color w:val="000000"/>
                <w:sz w:val="20"/>
                <w:szCs w:val="20"/>
              </w:rPr>
              <w:t>0.000</w:t>
            </w:r>
          </w:p>
        </w:tc>
        <w:tc>
          <w:tcPr>
            <w:tcW w:w="252" w:type="pct"/>
            <w:shd w:val="clear" w:color="auto" w:fill="auto"/>
            <w:noWrap/>
            <w:vAlign w:val="center"/>
            <w:hideMark/>
          </w:tcPr>
          <w:p w14:paraId="26903A27" w14:textId="77777777" w:rsidR="00DE193B" w:rsidRPr="00DE193B" w:rsidRDefault="00DE193B" w:rsidP="00DE193B">
            <w:pPr>
              <w:jc w:val="center"/>
              <w:rPr>
                <w:color w:val="000000"/>
                <w:sz w:val="20"/>
                <w:szCs w:val="20"/>
              </w:rPr>
            </w:pPr>
            <w:r w:rsidRPr="00DE193B">
              <w:rPr>
                <w:color w:val="000000"/>
                <w:sz w:val="20"/>
                <w:szCs w:val="20"/>
              </w:rPr>
              <w:t>0.000</w:t>
            </w:r>
          </w:p>
        </w:tc>
      </w:tr>
      <w:tr w:rsidR="00DE193B" w:rsidRPr="00DE193B" w14:paraId="29B22B4E" w14:textId="77777777" w:rsidTr="00DE193B">
        <w:trPr>
          <w:trHeight w:val="20"/>
        </w:trPr>
        <w:tc>
          <w:tcPr>
            <w:tcW w:w="2329" w:type="pct"/>
            <w:shd w:val="clear" w:color="auto" w:fill="auto"/>
            <w:vAlign w:val="center"/>
            <w:hideMark/>
          </w:tcPr>
          <w:p w14:paraId="42F2EDC8" w14:textId="54EB0B4A" w:rsidR="00DE193B" w:rsidRPr="00DE193B" w:rsidRDefault="00DE193B" w:rsidP="00DE193B">
            <w:pPr>
              <w:rPr>
                <w:color w:val="000000"/>
                <w:sz w:val="20"/>
                <w:szCs w:val="20"/>
              </w:rPr>
            </w:pPr>
            <w:r w:rsidRPr="00DE193B">
              <w:rPr>
                <w:color w:val="000000"/>
                <w:sz w:val="20"/>
                <w:szCs w:val="20"/>
              </w:rPr>
              <w:t xml:space="preserve">Детский сад в мкр. РЭБ на 150 </w:t>
            </w:r>
            <w:r w:rsidR="00C64E0F" w:rsidRPr="00DE193B">
              <w:rPr>
                <w:color w:val="000000"/>
                <w:sz w:val="20"/>
                <w:szCs w:val="20"/>
              </w:rPr>
              <w:t>мест (</w:t>
            </w:r>
            <w:r w:rsidRPr="00DE193B">
              <w:rPr>
                <w:color w:val="000000"/>
                <w:sz w:val="20"/>
                <w:szCs w:val="20"/>
              </w:rPr>
              <w:t>2 шт.)</w:t>
            </w:r>
          </w:p>
        </w:tc>
        <w:tc>
          <w:tcPr>
            <w:tcW w:w="657" w:type="pct"/>
            <w:vAlign w:val="center"/>
          </w:tcPr>
          <w:p w14:paraId="460616FF" w14:textId="17908F70" w:rsidR="00DE193B" w:rsidRPr="00DE193B" w:rsidRDefault="00DE193B" w:rsidP="00DE193B">
            <w:pPr>
              <w:jc w:val="center"/>
              <w:rPr>
                <w:color w:val="000000"/>
                <w:sz w:val="20"/>
                <w:szCs w:val="20"/>
              </w:rPr>
            </w:pPr>
            <w:r w:rsidRPr="00DE193B">
              <w:rPr>
                <w:color w:val="000000"/>
                <w:sz w:val="20"/>
                <w:szCs w:val="20"/>
              </w:rPr>
              <w:t>Котельная "ИНК"</w:t>
            </w:r>
          </w:p>
        </w:tc>
        <w:tc>
          <w:tcPr>
            <w:tcW w:w="252" w:type="pct"/>
            <w:shd w:val="clear" w:color="auto" w:fill="auto"/>
            <w:noWrap/>
            <w:vAlign w:val="center"/>
            <w:hideMark/>
          </w:tcPr>
          <w:p w14:paraId="7C98F36F" w14:textId="67B92D2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vAlign w:val="center"/>
            <w:hideMark/>
          </w:tcPr>
          <w:p w14:paraId="12BFF691"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962DB49"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vAlign w:val="center"/>
            <w:hideMark/>
          </w:tcPr>
          <w:p w14:paraId="10836BB8" w14:textId="77777777" w:rsidR="00DE193B" w:rsidRPr="00DE193B" w:rsidRDefault="00DE193B" w:rsidP="00DE193B">
            <w:pPr>
              <w:jc w:val="center"/>
              <w:rPr>
                <w:color w:val="000000"/>
                <w:sz w:val="20"/>
                <w:szCs w:val="20"/>
              </w:rPr>
            </w:pPr>
            <w:r w:rsidRPr="00DE193B">
              <w:rPr>
                <w:color w:val="000000"/>
                <w:sz w:val="20"/>
                <w:szCs w:val="20"/>
              </w:rPr>
              <w:t>0.020</w:t>
            </w:r>
          </w:p>
        </w:tc>
        <w:tc>
          <w:tcPr>
            <w:tcW w:w="252" w:type="pct"/>
            <w:shd w:val="clear" w:color="auto" w:fill="auto"/>
            <w:noWrap/>
            <w:vAlign w:val="center"/>
            <w:hideMark/>
          </w:tcPr>
          <w:p w14:paraId="1CC83069"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6F5F952"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56A9C13"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5F26436"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2B17FF19" w14:textId="77777777" w:rsidTr="00DE193B">
        <w:trPr>
          <w:trHeight w:val="20"/>
        </w:trPr>
        <w:tc>
          <w:tcPr>
            <w:tcW w:w="2329" w:type="pct"/>
            <w:shd w:val="clear" w:color="auto" w:fill="auto"/>
            <w:vAlign w:val="center"/>
            <w:hideMark/>
          </w:tcPr>
          <w:p w14:paraId="70FA4D97" w14:textId="78430577" w:rsidR="00DE193B" w:rsidRPr="00DE193B" w:rsidRDefault="00DE193B" w:rsidP="00DE193B">
            <w:pPr>
              <w:rPr>
                <w:color w:val="000000"/>
                <w:sz w:val="20"/>
                <w:szCs w:val="20"/>
              </w:rPr>
            </w:pPr>
            <w:r w:rsidRPr="00DE193B">
              <w:rPr>
                <w:color w:val="000000"/>
                <w:sz w:val="20"/>
                <w:szCs w:val="20"/>
              </w:rPr>
              <w:t xml:space="preserve">Детский сад в мкр. </w:t>
            </w:r>
            <w:r w:rsidR="00C64E0F" w:rsidRPr="00DE193B">
              <w:rPr>
                <w:color w:val="000000"/>
                <w:sz w:val="20"/>
                <w:szCs w:val="20"/>
              </w:rPr>
              <w:t>РЭБ на</w:t>
            </w:r>
            <w:r w:rsidRPr="00DE193B">
              <w:rPr>
                <w:color w:val="000000"/>
                <w:sz w:val="20"/>
                <w:szCs w:val="20"/>
              </w:rPr>
              <w:t xml:space="preserve"> 220 мест</w:t>
            </w:r>
          </w:p>
        </w:tc>
        <w:tc>
          <w:tcPr>
            <w:tcW w:w="657" w:type="pct"/>
            <w:vAlign w:val="center"/>
          </w:tcPr>
          <w:p w14:paraId="7333D9F3" w14:textId="1FDB7935" w:rsidR="00DE193B" w:rsidRPr="00DE193B" w:rsidRDefault="00DE193B" w:rsidP="00DE193B">
            <w:pPr>
              <w:jc w:val="center"/>
              <w:rPr>
                <w:color w:val="000000"/>
                <w:sz w:val="20"/>
                <w:szCs w:val="20"/>
              </w:rPr>
            </w:pPr>
            <w:r w:rsidRPr="00DE193B">
              <w:rPr>
                <w:color w:val="000000"/>
                <w:sz w:val="20"/>
                <w:szCs w:val="20"/>
              </w:rPr>
              <w:t>Котельная "ИНК"</w:t>
            </w:r>
          </w:p>
        </w:tc>
        <w:tc>
          <w:tcPr>
            <w:tcW w:w="252" w:type="pct"/>
            <w:shd w:val="clear" w:color="auto" w:fill="auto"/>
            <w:vAlign w:val="center"/>
            <w:hideMark/>
          </w:tcPr>
          <w:p w14:paraId="4D7F82FB" w14:textId="72AD08B4"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vAlign w:val="center"/>
            <w:hideMark/>
          </w:tcPr>
          <w:p w14:paraId="2FD0AB08"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33E0F32"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vAlign w:val="center"/>
            <w:hideMark/>
          </w:tcPr>
          <w:p w14:paraId="2ED9E155" w14:textId="77777777" w:rsidR="00DE193B" w:rsidRPr="00DE193B" w:rsidRDefault="00DE193B" w:rsidP="00DE193B">
            <w:pPr>
              <w:jc w:val="center"/>
              <w:rPr>
                <w:color w:val="000000"/>
                <w:sz w:val="20"/>
                <w:szCs w:val="20"/>
              </w:rPr>
            </w:pPr>
            <w:r w:rsidRPr="00DE193B">
              <w:rPr>
                <w:color w:val="000000"/>
                <w:sz w:val="20"/>
                <w:szCs w:val="20"/>
              </w:rPr>
              <w:t>0.015</w:t>
            </w:r>
          </w:p>
        </w:tc>
        <w:tc>
          <w:tcPr>
            <w:tcW w:w="252" w:type="pct"/>
            <w:shd w:val="clear" w:color="auto" w:fill="auto"/>
            <w:noWrap/>
            <w:vAlign w:val="center"/>
            <w:hideMark/>
          </w:tcPr>
          <w:p w14:paraId="77A65091"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26DD0F3"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09F5C0F0"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33F775AE"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4DB93753" w14:textId="77777777" w:rsidTr="00DE193B">
        <w:trPr>
          <w:trHeight w:val="20"/>
        </w:trPr>
        <w:tc>
          <w:tcPr>
            <w:tcW w:w="2329" w:type="pct"/>
            <w:shd w:val="clear" w:color="auto" w:fill="auto"/>
            <w:vAlign w:val="center"/>
            <w:hideMark/>
          </w:tcPr>
          <w:p w14:paraId="327D59F4" w14:textId="77777777" w:rsidR="00DE193B" w:rsidRPr="00DE193B" w:rsidRDefault="00DE193B" w:rsidP="00DE193B">
            <w:pPr>
              <w:rPr>
                <w:color w:val="000000"/>
                <w:sz w:val="20"/>
                <w:szCs w:val="20"/>
              </w:rPr>
            </w:pPr>
            <w:r w:rsidRPr="00DE193B">
              <w:rPr>
                <w:color w:val="000000"/>
                <w:sz w:val="20"/>
                <w:szCs w:val="20"/>
              </w:rPr>
              <w:t>Школа на 300 мест</w:t>
            </w:r>
          </w:p>
        </w:tc>
        <w:tc>
          <w:tcPr>
            <w:tcW w:w="657" w:type="pct"/>
            <w:vAlign w:val="bottom"/>
          </w:tcPr>
          <w:p w14:paraId="6F7A9450" w14:textId="41C59E9A" w:rsidR="00DE193B" w:rsidRPr="00DE193B" w:rsidRDefault="00DE193B" w:rsidP="00DE193B">
            <w:pPr>
              <w:jc w:val="center"/>
              <w:rPr>
                <w:color w:val="000000"/>
                <w:sz w:val="20"/>
                <w:szCs w:val="20"/>
              </w:rPr>
            </w:pPr>
            <w:r w:rsidRPr="00DE193B">
              <w:rPr>
                <w:color w:val="000000"/>
                <w:sz w:val="20"/>
                <w:szCs w:val="20"/>
              </w:rPr>
              <w:t>котельная «Лена»</w:t>
            </w:r>
          </w:p>
        </w:tc>
        <w:tc>
          <w:tcPr>
            <w:tcW w:w="252" w:type="pct"/>
            <w:shd w:val="clear" w:color="auto" w:fill="auto"/>
            <w:vAlign w:val="center"/>
            <w:hideMark/>
          </w:tcPr>
          <w:p w14:paraId="0DF0BA76" w14:textId="273D2329"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72E0C05" w14:textId="77777777" w:rsidR="00DE193B" w:rsidRPr="00DE193B" w:rsidRDefault="00DE193B" w:rsidP="00DE193B">
            <w:pPr>
              <w:jc w:val="center"/>
              <w:rPr>
                <w:color w:val="000000"/>
                <w:sz w:val="20"/>
                <w:szCs w:val="20"/>
              </w:rPr>
            </w:pPr>
            <w:r w:rsidRPr="00DE193B">
              <w:rPr>
                <w:color w:val="000000"/>
                <w:sz w:val="20"/>
                <w:szCs w:val="20"/>
              </w:rPr>
              <w:t>0.020</w:t>
            </w:r>
          </w:p>
        </w:tc>
        <w:tc>
          <w:tcPr>
            <w:tcW w:w="252" w:type="pct"/>
            <w:shd w:val="clear" w:color="auto" w:fill="auto"/>
            <w:noWrap/>
            <w:vAlign w:val="center"/>
            <w:hideMark/>
          </w:tcPr>
          <w:p w14:paraId="6C8FFCC5"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AE1136A"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7B2C178"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FB4EB16"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AABAAAB"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06BF4FBF"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061273B3" w14:textId="77777777" w:rsidTr="00DE193B">
        <w:trPr>
          <w:trHeight w:val="20"/>
        </w:trPr>
        <w:tc>
          <w:tcPr>
            <w:tcW w:w="2329" w:type="pct"/>
            <w:shd w:val="clear" w:color="auto" w:fill="auto"/>
            <w:vAlign w:val="center"/>
            <w:hideMark/>
          </w:tcPr>
          <w:p w14:paraId="02ACA586" w14:textId="77777777" w:rsidR="00DE193B" w:rsidRPr="00DE193B" w:rsidRDefault="00DE193B" w:rsidP="00DE193B">
            <w:pPr>
              <w:rPr>
                <w:color w:val="000000"/>
                <w:sz w:val="20"/>
                <w:szCs w:val="20"/>
              </w:rPr>
            </w:pPr>
            <w:r w:rsidRPr="00DE193B">
              <w:rPr>
                <w:color w:val="000000"/>
                <w:sz w:val="20"/>
                <w:szCs w:val="20"/>
              </w:rPr>
              <w:t>Школа в мкр. РЭБ на 520 мест</w:t>
            </w:r>
          </w:p>
        </w:tc>
        <w:tc>
          <w:tcPr>
            <w:tcW w:w="657" w:type="pct"/>
            <w:vAlign w:val="center"/>
          </w:tcPr>
          <w:p w14:paraId="19F08E40" w14:textId="55624433" w:rsidR="00DE193B" w:rsidRPr="00DE193B" w:rsidRDefault="00DE193B" w:rsidP="00DE193B">
            <w:pPr>
              <w:jc w:val="center"/>
              <w:rPr>
                <w:color w:val="000000"/>
                <w:sz w:val="20"/>
                <w:szCs w:val="20"/>
              </w:rPr>
            </w:pPr>
            <w:r w:rsidRPr="00DE193B">
              <w:rPr>
                <w:color w:val="000000"/>
                <w:sz w:val="20"/>
                <w:szCs w:val="20"/>
              </w:rPr>
              <w:t>Котельная "ИНК"</w:t>
            </w:r>
          </w:p>
        </w:tc>
        <w:tc>
          <w:tcPr>
            <w:tcW w:w="252" w:type="pct"/>
            <w:shd w:val="clear" w:color="auto" w:fill="auto"/>
            <w:noWrap/>
            <w:vAlign w:val="center"/>
            <w:hideMark/>
          </w:tcPr>
          <w:p w14:paraId="3456C66B" w14:textId="4C98B8A6"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vAlign w:val="center"/>
            <w:hideMark/>
          </w:tcPr>
          <w:p w14:paraId="0006CE52"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2025C2EF"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3B40591"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vAlign w:val="center"/>
            <w:hideMark/>
          </w:tcPr>
          <w:p w14:paraId="0C4682BE" w14:textId="77777777" w:rsidR="00DE193B" w:rsidRPr="00DE193B" w:rsidRDefault="00DE193B" w:rsidP="00DE193B">
            <w:pPr>
              <w:jc w:val="center"/>
              <w:rPr>
                <w:color w:val="000000"/>
                <w:sz w:val="20"/>
                <w:szCs w:val="20"/>
              </w:rPr>
            </w:pPr>
            <w:r w:rsidRPr="00DE193B">
              <w:rPr>
                <w:color w:val="000000"/>
                <w:sz w:val="20"/>
                <w:szCs w:val="20"/>
              </w:rPr>
              <w:t>0.035</w:t>
            </w:r>
          </w:p>
        </w:tc>
        <w:tc>
          <w:tcPr>
            <w:tcW w:w="252" w:type="pct"/>
            <w:shd w:val="clear" w:color="auto" w:fill="auto"/>
            <w:noWrap/>
            <w:vAlign w:val="center"/>
            <w:hideMark/>
          </w:tcPr>
          <w:p w14:paraId="08125831"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2CE06E0"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4EA8641"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16FB1573" w14:textId="77777777" w:rsidTr="00DE193B">
        <w:trPr>
          <w:trHeight w:val="20"/>
        </w:trPr>
        <w:tc>
          <w:tcPr>
            <w:tcW w:w="2329" w:type="pct"/>
            <w:shd w:val="clear" w:color="auto" w:fill="auto"/>
            <w:vAlign w:val="center"/>
            <w:hideMark/>
          </w:tcPr>
          <w:p w14:paraId="05E009C1" w14:textId="6AF708ED" w:rsidR="00DE193B" w:rsidRPr="00DE193B" w:rsidRDefault="00C64E0F" w:rsidP="00DE193B">
            <w:pPr>
              <w:rPr>
                <w:color w:val="000000"/>
                <w:sz w:val="20"/>
                <w:szCs w:val="20"/>
              </w:rPr>
            </w:pPr>
            <w:r w:rsidRPr="00DE193B">
              <w:rPr>
                <w:color w:val="000000"/>
                <w:sz w:val="20"/>
                <w:szCs w:val="20"/>
              </w:rPr>
              <w:t>Учреждения</w:t>
            </w:r>
            <w:r w:rsidR="00DE193B" w:rsidRPr="00DE193B">
              <w:rPr>
                <w:color w:val="000000"/>
                <w:sz w:val="20"/>
                <w:szCs w:val="20"/>
              </w:rPr>
              <w:t xml:space="preserve"> культурно-досугового типа в мкр. РЭБ на 1000 мест</w:t>
            </w:r>
          </w:p>
        </w:tc>
        <w:tc>
          <w:tcPr>
            <w:tcW w:w="657" w:type="pct"/>
            <w:vAlign w:val="center"/>
          </w:tcPr>
          <w:p w14:paraId="2BEA1A9D" w14:textId="35DF3298" w:rsidR="00DE193B" w:rsidRPr="00DE193B" w:rsidRDefault="00DE193B" w:rsidP="00DE193B">
            <w:pPr>
              <w:jc w:val="center"/>
              <w:rPr>
                <w:color w:val="000000"/>
                <w:sz w:val="20"/>
                <w:szCs w:val="20"/>
              </w:rPr>
            </w:pPr>
            <w:r w:rsidRPr="00DE193B">
              <w:rPr>
                <w:color w:val="000000"/>
                <w:sz w:val="20"/>
                <w:szCs w:val="20"/>
              </w:rPr>
              <w:t>Котельная "ИНК"</w:t>
            </w:r>
          </w:p>
        </w:tc>
        <w:tc>
          <w:tcPr>
            <w:tcW w:w="252" w:type="pct"/>
            <w:shd w:val="clear" w:color="auto" w:fill="auto"/>
            <w:noWrap/>
            <w:vAlign w:val="center"/>
            <w:hideMark/>
          </w:tcPr>
          <w:p w14:paraId="7EE2F6CB" w14:textId="3C8DEDD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422C719"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253D05F1"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3119ABB2"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0DC8788" w14:textId="77777777" w:rsidR="00DE193B" w:rsidRPr="00DE193B" w:rsidRDefault="00DE193B" w:rsidP="00DE193B">
            <w:pPr>
              <w:jc w:val="center"/>
              <w:rPr>
                <w:color w:val="000000"/>
                <w:sz w:val="20"/>
                <w:szCs w:val="20"/>
              </w:rPr>
            </w:pPr>
            <w:r w:rsidRPr="00DE193B">
              <w:rPr>
                <w:color w:val="000000"/>
                <w:sz w:val="20"/>
                <w:szCs w:val="20"/>
              </w:rPr>
              <w:t>0.040</w:t>
            </w:r>
          </w:p>
        </w:tc>
        <w:tc>
          <w:tcPr>
            <w:tcW w:w="252" w:type="pct"/>
            <w:shd w:val="clear" w:color="auto" w:fill="auto"/>
            <w:noWrap/>
            <w:vAlign w:val="center"/>
            <w:hideMark/>
          </w:tcPr>
          <w:p w14:paraId="67484B43"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B7C47E4"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9DEEE03"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779753B8" w14:textId="77777777" w:rsidTr="00DE193B">
        <w:trPr>
          <w:trHeight w:val="20"/>
        </w:trPr>
        <w:tc>
          <w:tcPr>
            <w:tcW w:w="2329" w:type="pct"/>
            <w:shd w:val="clear" w:color="auto" w:fill="auto"/>
            <w:vAlign w:val="center"/>
            <w:hideMark/>
          </w:tcPr>
          <w:p w14:paraId="7CB5AC88" w14:textId="77777777" w:rsidR="00DE193B" w:rsidRPr="00DE193B" w:rsidRDefault="00DE193B" w:rsidP="00DE193B">
            <w:pPr>
              <w:rPr>
                <w:color w:val="000000"/>
                <w:sz w:val="20"/>
                <w:szCs w:val="20"/>
              </w:rPr>
            </w:pPr>
            <w:r w:rsidRPr="00DE193B">
              <w:rPr>
                <w:color w:val="000000"/>
                <w:sz w:val="20"/>
                <w:szCs w:val="20"/>
              </w:rPr>
              <w:t>Музей</w:t>
            </w:r>
          </w:p>
        </w:tc>
        <w:tc>
          <w:tcPr>
            <w:tcW w:w="657" w:type="pct"/>
            <w:vAlign w:val="bottom"/>
          </w:tcPr>
          <w:p w14:paraId="0EFCC2B8" w14:textId="4EA4B16F" w:rsidR="00DE193B" w:rsidRPr="00DE193B" w:rsidRDefault="00DE193B" w:rsidP="00DE193B">
            <w:pPr>
              <w:jc w:val="center"/>
              <w:rPr>
                <w:color w:val="000000"/>
                <w:sz w:val="20"/>
                <w:szCs w:val="20"/>
              </w:rPr>
            </w:pPr>
            <w:r w:rsidRPr="00DE193B">
              <w:rPr>
                <w:color w:val="000000"/>
                <w:sz w:val="20"/>
                <w:szCs w:val="20"/>
              </w:rPr>
              <w:t>котельная «Лена»</w:t>
            </w:r>
          </w:p>
        </w:tc>
        <w:tc>
          <w:tcPr>
            <w:tcW w:w="252" w:type="pct"/>
            <w:shd w:val="clear" w:color="auto" w:fill="auto"/>
            <w:noWrap/>
            <w:vAlign w:val="center"/>
            <w:hideMark/>
          </w:tcPr>
          <w:p w14:paraId="60A8C70E" w14:textId="4F0BB3C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5E9426C" w14:textId="77777777" w:rsidR="00DE193B" w:rsidRPr="00DE193B" w:rsidRDefault="00DE193B" w:rsidP="00DE193B">
            <w:pPr>
              <w:jc w:val="center"/>
              <w:rPr>
                <w:color w:val="000000"/>
                <w:sz w:val="20"/>
                <w:szCs w:val="20"/>
              </w:rPr>
            </w:pPr>
            <w:r w:rsidRPr="00DE193B">
              <w:rPr>
                <w:color w:val="000000"/>
                <w:sz w:val="20"/>
                <w:szCs w:val="20"/>
              </w:rPr>
              <w:t>0.010</w:t>
            </w:r>
          </w:p>
        </w:tc>
        <w:tc>
          <w:tcPr>
            <w:tcW w:w="252" w:type="pct"/>
            <w:shd w:val="clear" w:color="auto" w:fill="auto"/>
            <w:noWrap/>
            <w:vAlign w:val="center"/>
            <w:hideMark/>
          </w:tcPr>
          <w:p w14:paraId="20A5F703"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A01F666"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8566565"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057CB254"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BD203CE"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2E8ADA8"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545F720F" w14:textId="77777777" w:rsidTr="00DE193B">
        <w:trPr>
          <w:trHeight w:val="20"/>
        </w:trPr>
        <w:tc>
          <w:tcPr>
            <w:tcW w:w="2329" w:type="pct"/>
            <w:shd w:val="clear" w:color="auto" w:fill="auto"/>
            <w:vAlign w:val="center"/>
            <w:hideMark/>
          </w:tcPr>
          <w:p w14:paraId="09F18D52" w14:textId="77777777" w:rsidR="00DE193B" w:rsidRPr="00DE193B" w:rsidRDefault="00DE193B" w:rsidP="00DE193B">
            <w:pPr>
              <w:rPr>
                <w:color w:val="000000"/>
                <w:sz w:val="20"/>
                <w:szCs w:val="20"/>
              </w:rPr>
            </w:pPr>
            <w:r w:rsidRPr="00DE193B">
              <w:rPr>
                <w:color w:val="000000"/>
                <w:sz w:val="20"/>
                <w:szCs w:val="20"/>
              </w:rPr>
              <w:t>Спортивный зал на 1080 кв. м. площади пола</w:t>
            </w:r>
          </w:p>
        </w:tc>
        <w:tc>
          <w:tcPr>
            <w:tcW w:w="657" w:type="pct"/>
            <w:vAlign w:val="bottom"/>
          </w:tcPr>
          <w:p w14:paraId="141155D5" w14:textId="1F37BC5A" w:rsidR="00DE193B" w:rsidRPr="00DE193B" w:rsidRDefault="00DE193B" w:rsidP="00DE193B">
            <w:pPr>
              <w:jc w:val="center"/>
              <w:rPr>
                <w:color w:val="000000"/>
                <w:sz w:val="20"/>
                <w:szCs w:val="20"/>
              </w:rPr>
            </w:pPr>
            <w:r w:rsidRPr="00DE193B">
              <w:rPr>
                <w:color w:val="000000"/>
                <w:sz w:val="20"/>
                <w:szCs w:val="20"/>
              </w:rPr>
              <w:t>котельная «Лена»</w:t>
            </w:r>
          </w:p>
        </w:tc>
        <w:tc>
          <w:tcPr>
            <w:tcW w:w="252" w:type="pct"/>
            <w:shd w:val="clear" w:color="auto" w:fill="auto"/>
            <w:noWrap/>
            <w:vAlign w:val="center"/>
            <w:hideMark/>
          </w:tcPr>
          <w:p w14:paraId="12C72C01" w14:textId="11C6D620"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DEFD217" w14:textId="77777777" w:rsidR="00DE193B" w:rsidRPr="00DE193B" w:rsidRDefault="00DE193B" w:rsidP="00DE193B">
            <w:pPr>
              <w:jc w:val="center"/>
              <w:rPr>
                <w:color w:val="000000"/>
                <w:sz w:val="20"/>
                <w:szCs w:val="20"/>
              </w:rPr>
            </w:pPr>
            <w:r w:rsidRPr="00DE193B">
              <w:rPr>
                <w:color w:val="000000"/>
                <w:sz w:val="20"/>
                <w:szCs w:val="20"/>
              </w:rPr>
              <w:t>0.039</w:t>
            </w:r>
          </w:p>
        </w:tc>
        <w:tc>
          <w:tcPr>
            <w:tcW w:w="252" w:type="pct"/>
            <w:shd w:val="clear" w:color="auto" w:fill="auto"/>
            <w:noWrap/>
            <w:vAlign w:val="center"/>
            <w:hideMark/>
          </w:tcPr>
          <w:p w14:paraId="745BB13E"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CAB7F25"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A39B6BC"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32433B8"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4EE1097D"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2A35CCC4"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1BB0F789" w14:textId="77777777" w:rsidTr="00DE193B">
        <w:trPr>
          <w:trHeight w:val="20"/>
        </w:trPr>
        <w:tc>
          <w:tcPr>
            <w:tcW w:w="2329" w:type="pct"/>
            <w:shd w:val="clear" w:color="auto" w:fill="auto"/>
            <w:vAlign w:val="center"/>
            <w:hideMark/>
          </w:tcPr>
          <w:p w14:paraId="73DCE31A" w14:textId="77777777" w:rsidR="00DE193B" w:rsidRPr="00DE193B" w:rsidRDefault="00DE193B" w:rsidP="00DE193B">
            <w:pPr>
              <w:rPr>
                <w:color w:val="000000"/>
                <w:sz w:val="20"/>
                <w:szCs w:val="20"/>
              </w:rPr>
            </w:pPr>
            <w:r w:rsidRPr="00DE193B">
              <w:rPr>
                <w:color w:val="000000"/>
                <w:sz w:val="20"/>
                <w:szCs w:val="20"/>
              </w:rPr>
              <w:t>Центр планирования семьи (культурно-досуговый центр на 800 мест)</w:t>
            </w:r>
          </w:p>
        </w:tc>
        <w:tc>
          <w:tcPr>
            <w:tcW w:w="657" w:type="pct"/>
            <w:vAlign w:val="bottom"/>
          </w:tcPr>
          <w:p w14:paraId="10A43836" w14:textId="3841980C" w:rsidR="00DE193B" w:rsidRPr="00DE193B" w:rsidRDefault="00DE193B" w:rsidP="00DE193B">
            <w:pPr>
              <w:jc w:val="center"/>
              <w:rPr>
                <w:color w:val="000000"/>
                <w:sz w:val="20"/>
                <w:szCs w:val="20"/>
              </w:rPr>
            </w:pPr>
            <w:r w:rsidRPr="00DE193B">
              <w:rPr>
                <w:color w:val="000000"/>
                <w:sz w:val="20"/>
                <w:szCs w:val="20"/>
              </w:rPr>
              <w:t>котельная «Лена»</w:t>
            </w:r>
          </w:p>
        </w:tc>
        <w:tc>
          <w:tcPr>
            <w:tcW w:w="252" w:type="pct"/>
            <w:shd w:val="clear" w:color="auto" w:fill="auto"/>
            <w:noWrap/>
            <w:vAlign w:val="center"/>
            <w:hideMark/>
          </w:tcPr>
          <w:p w14:paraId="7C014411" w14:textId="78167570"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79D4878" w14:textId="77777777" w:rsidR="00DE193B" w:rsidRPr="00DE193B" w:rsidRDefault="00DE193B" w:rsidP="00DE193B">
            <w:pPr>
              <w:jc w:val="center"/>
              <w:rPr>
                <w:color w:val="000000"/>
                <w:sz w:val="20"/>
                <w:szCs w:val="20"/>
              </w:rPr>
            </w:pPr>
            <w:r w:rsidRPr="00DE193B">
              <w:rPr>
                <w:color w:val="000000"/>
                <w:sz w:val="20"/>
                <w:szCs w:val="20"/>
              </w:rPr>
              <w:t>0.040</w:t>
            </w:r>
          </w:p>
        </w:tc>
        <w:tc>
          <w:tcPr>
            <w:tcW w:w="252" w:type="pct"/>
            <w:shd w:val="clear" w:color="auto" w:fill="auto"/>
            <w:noWrap/>
            <w:vAlign w:val="center"/>
            <w:hideMark/>
          </w:tcPr>
          <w:p w14:paraId="47F20D05"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2BEA4219"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54F68548"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06410F2"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9EADC11"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209754E" w14:textId="77777777" w:rsidR="00DE193B" w:rsidRPr="00DE193B" w:rsidRDefault="00DE193B" w:rsidP="00DE193B">
            <w:pPr>
              <w:jc w:val="center"/>
              <w:rPr>
                <w:color w:val="000000"/>
                <w:sz w:val="20"/>
                <w:szCs w:val="20"/>
              </w:rPr>
            </w:pPr>
            <w:r w:rsidRPr="00DE193B">
              <w:rPr>
                <w:color w:val="000000"/>
                <w:sz w:val="20"/>
                <w:szCs w:val="20"/>
              </w:rPr>
              <w:t> </w:t>
            </w:r>
          </w:p>
        </w:tc>
      </w:tr>
      <w:tr w:rsidR="00DE193B" w:rsidRPr="00DE193B" w14:paraId="687BEAD2" w14:textId="77777777" w:rsidTr="00DE193B">
        <w:trPr>
          <w:trHeight w:val="20"/>
        </w:trPr>
        <w:tc>
          <w:tcPr>
            <w:tcW w:w="2329" w:type="pct"/>
            <w:shd w:val="clear" w:color="auto" w:fill="auto"/>
            <w:vAlign w:val="center"/>
            <w:hideMark/>
          </w:tcPr>
          <w:p w14:paraId="165F30B6" w14:textId="77777777" w:rsidR="00DE193B" w:rsidRPr="00DE193B" w:rsidRDefault="00DE193B" w:rsidP="00DE193B">
            <w:pPr>
              <w:rPr>
                <w:color w:val="000000"/>
                <w:sz w:val="20"/>
                <w:szCs w:val="20"/>
              </w:rPr>
            </w:pPr>
            <w:r w:rsidRPr="00DE193B">
              <w:rPr>
                <w:color w:val="000000"/>
                <w:sz w:val="20"/>
                <w:szCs w:val="20"/>
              </w:rPr>
              <w:t>Бассейн на 500 кв. м. зеркала воды (40 чел/смену)</w:t>
            </w:r>
          </w:p>
        </w:tc>
        <w:tc>
          <w:tcPr>
            <w:tcW w:w="657" w:type="pct"/>
            <w:vAlign w:val="bottom"/>
          </w:tcPr>
          <w:p w14:paraId="1D952691" w14:textId="4772C58C" w:rsidR="00DE193B" w:rsidRPr="00DE193B" w:rsidRDefault="00DE193B" w:rsidP="00DE193B">
            <w:pPr>
              <w:jc w:val="center"/>
              <w:rPr>
                <w:color w:val="000000"/>
                <w:sz w:val="20"/>
                <w:szCs w:val="20"/>
              </w:rPr>
            </w:pPr>
            <w:r w:rsidRPr="00DE193B">
              <w:rPr>
                <w:color w:val="000000"/>
                <w:sz w:val="20"/>
                <w:szCs w:val="20"/>
              </w:rPr>
              <w:t>котельная «Лена»</w:t>
            </w:r>
          </w:p>
        </w:tc>
        <w:tc>
          <w:tcPr>
            <w:tcW w:w="252" w:type="pct"/>
            <w:shd w:val="clear" w:color="auto" w:fill="auto"/>
            <w:noWrap/>
            <w:vAlign w:val="center"/>
            <w:hideMark/>
          </w:tcPr>
          <w:p w14:paraId="5CDC72E2" w14:textId="070D2019"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0302DDC" w14:textId="77777777" w:rsidR="00DE193B" w:rsidRPr="00DE193B" w:rsidRDefault="00DE193B" w:rsidP="00DE193B">
            <w:pPr>
              <w:jc w:val="center"/>
              <w:rPr>
                <w:color w:val="000000"/>
                <w:sz w:val="20"/>
                <w:szCs w:val="20"/>
              </w:rPr>
            </w:pPr>
            <w:r w:rsidRPr="00DE193B">
              <w:rPr>
                <w:color w:val="000000"/>
                <w:sz w:val="20"/>
                <w:szCs w:val="20"/>
              </w:rPr>
              <w:t>0.357</w:t>
            </w:r>
          </w:p>
        </w:tc>
        <w:tc>
          <w:tcPr>
            <w:tcW w:w="252" w:type="pct"/>
            <w:shd w:val="clear" w:color="auto" w:fill="auto"/>
            <w:noWrap/>
            <w:vAlign w:val="center"/>
            <w:hideMark/>
          </w:tcPr>
          <w:p w14:paraId="235BF7A9"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A38E4B7"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13AAFD8D"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21CDBF20"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6D29EB3D" w14:textId="77777777" w:rsidR="00DE193B" w:rsidRPr="00DE193B" w:rsidRDefault="00DE193B" w:rsidP="00DE193B">
            <w:pPr>
              <w:jc w:val="center"/>
              <w:rPr>
                <w:color w:val="000000"/>
                <w:sz w:val="20"/>
                <w:szCs w:val="20"/>
              </w:rPr>
            </w:pPr>
            <w:r w:rsidRPr="00DE193B">
              <w:rPr>
                <w:color w:val="000000"/>
                <w:sz w:val="20"/>
                <w:szCs w:val="20"/>
              </w:rPr>
              <w:t> </w:t>
            </w:r>
          </w:p>
        </w:tc>
        <w:tc>
          <w:tcPr>
            <w:tcW w:w="252" w:type="pct"/>
            <w:shd w:val="clear" w:color="auto" w:fill="auto"/>
            <w:noWrap/>
            <w:vAlign w:val="center"/>
            <w:hideMark/>
          </w:tcPr>
          <w:p w14:paraId="7C328156" w14:textId="77777777" w:rsidR="00DE193B" w:rsidRPr="00DE193B" w:rsidRDefault="00DE193B" w:rsidP="00DE193B">
            <w:pPr>
              <w:jc w:val="center"/>
              <w:rPr>
                <w:color w:val="000000"/>
                <w:sz w:val="20"/>
                <w:szCs w:val="20"/>
              </w:rPr>
            </w:pPr>
            <w:r w:rsidRPr="00DE193B">
              <w:rPr>
                <w:color w:val="000000"/>
                <w:sz w:val="20"/>
                <w:szCs w:val="20"/>
              </w:rPr>
              <w:t> </w:t>
            </w:r>
          </w:p>
        </w:tc>
      </w:tr>
    </w:tbl>
    <w:p w14:paraId="7F1BC08F" w14:textId="3E565BF7" w:rsidR="00641202" w:rsidRDefault="00641202" w:rsidP="00BB2FAF">
      <w:pPr>
        <w:pStyle w:val="afffffffff8"/>
        <w:rPr>
          <w:lang w:val="ru-RU"/>
        </w:rPr>
      </w:pPr>
      <w:bookmarkStart w:id="461" w:name="_Toc79065510"/>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C20435" w:rsidRPr="000D0B8A">
        <w:rPr>
          <w:noProof/>
          <w:lang w:val="ru-RU"/>
        </w:rPr>
        <w:t>27</w:t>
      </w:r>
      <w:r w:rsidRPr="00C713F6">
        <w:fldChar w:fldCharType="end"/>
      </w:r>
      <w:r w:rsidRPr="00896259">
        <w:rPr>
          <w:lang w:val="ru-RU"/>
        </w:rPr>
        <w:t>.  Прирост тепловой нагрузки на ГВС в проектируемых общественно-деловых зданий в период разработки или актуализации схемы теплоснабжения, Гкал/год</w:t>
      </w:r>
      <w:bookmarkEnd w:id="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4"/>
        <w:gridCol w:w="1740"/>
        <w:gridCol w:w="666"/>
        <w:gridCol w:w="966"/>
        <w:gridCol w:w="866"/>
        <w:gridCol w:w="866"/>
        <w:gridCol w:w="866"/>
        <w:gridCol w:w="866"/>
        <w:gridCol w:w="866"/>
        <w:gridCol w:w="866"/>
      </w:tblGrid>
      <w:tr w:rsidR="00DE193B" w:rsidRPr="00DE193B" w14:paraId="4826CE98" w14:textId="77777777" w:rsidTr="00DE193B">
        <w:trPr>
          <w:trHeight w:val="20"/>
        </w:trPr>
        <w:tc>
          <w:tcPr>
            <w:tcW w:w="0" w:type="auto"/>
            <w:shd w:val="clear" w:color="auto" w:fill="auto"/>
            <w:noWrap/>
            <w:vAlign w:val="center"/>
            <w:hideMark/>
          </w:tcPr>
          <w:p w14:paraId="7B6F0A2E" w14:textId="77777777" w:rsidR="00DE193B" w:rsidRPr="00DE193B" w:rsidRDefault="00DE193B" w:rsidP="00760B13">
            <w:pPr>
              <w:jc w:val="center"/>
              <w:rPr>
                <w:b/>
                <w:bCs/>
                <w:color w:val="000000"/>
                <w:sz w:val="20"/>
                <w:szCs w:val="20"/>
              </w:rPr>
            </w:pPr>
            <w:r w:rsidRPr="00DE193B">
              <w:rPr>
                <w:b/>
                <w:bCs/>
                <w:color w:val="000000"/>
                <w:sz w:val="20"/>
                <w:szCs w:val="20"/>
              </w:rPr>
              <w:t>Наименование показателей</w:t>
            </w:r>
          </w:p>
        </w:tc>
        <w:tc>
          <w:tcPr>
            <w:tcW w:w="0" w:type="auto"/>
            <w:vAlign w:val="center"/>
          </w:tcPr>
          <w:p w14:paraId="6DE68FAD" w14:textId="77777777" w:rsidR="00DE193B" w:rsidRPr="00DE193B" w:rsidRDefault="00DE193B" w:rsidP="00760B13">
            <w:pPr>
              <w:jc w:val="center"/>
              <w:rPr>
                <w:b/>
                <w:bCs/>
                <w:color w:val="000000"/>
                <w:sz w:val="20"/>
                <w:szCs w:val="20"/>
              </w:rPr>
            </w:pPr>
            <w:r w:rsidRPr="00DE193B">
              <w:rPr>
                <w:b/>
                <w:bCs/>
                <w:color w:val="000000"/>
                <w:sz w:val="20"/>
                <w:szCs w:val="20"/>
              </w:rPr>
              <w:t>Источник</w:t>
            </w:r>
          </w:p>
        </w:tc>
        <w:tc>
          <w:tcPr>
            <w:tcW w:w="0" w:type="auto"/>
            <w:shd w:val="clear" w:color="auto" w:fill="auto"/>
            <w:noWrap/>
            <w:vAlign w:val="center"/>
            <w:hideMark/>
          </w:tcPr>
          <w:p w14:paraId="0CA7CB4C" w14:textId="77777777" w:rsidR="00DE193B" w:rsidRPr="00DE193B" w:rsidRDefault="00DE193B" w:rsidP="00760B13">
            <w:pPr>
              <w:jc w:val="center"/>
              <w:rPr>
                <w:b/>
                <w:bCs/>
                <w:color w:val="000000"/>
                <w:sz w:val="20"/>
                <w:szCs w:val="20"/>
              </w:rPr>
            </w:pPr>
            <w:r w:rsidRPr="00DE193B">
              <w:rPr>
                <w:b/>
                <w:bCs/>
                <w:color w:val="000000"/>
                <w:sz w:val="20"/>
                <w:szCs w:val="20"/>
              </w:rPr>
              <w:t>2021</w:t>
            </w:r>
          </w:p>
        </w:tc>
        <w:tc>
          <w:tcPr>
            <w:tcW w:w="0" w:type="auto"/>
            <w:shd w:val="clear" w:color="auto" w:fill="auto"/>
            <w:noWrap/>
            <w:vAlign w:val="center"/>
            <w:hideMark/>
          </w:tcPr>
          <w:p w14:paraId="1C2ED2CA" w14:textId="77777777" w:rsidR="00DE193B" w:rsidRPr="00DE193B" w:rsidRDefault="00DE193B" w:rsidP="00760B13">
            <w:pPr>
              <w:jc w:val="center"/>
              <w:rPr>
                <w:b/>
                <w:bCs/>
                <w:color w:val="000000"/>
                <w:sz w:val="20"/>
                <w:szCs w:val="20"/>
              </w:rPr>
            </w:pPr>
            <w:r w:rsidRPr="00DE193B">
              <w:rPr>
                <w:b/>
                <w:bCs/>
                <w:color w:val="000000"/>
                <w:sz w:val="20"/>
                <w:szCs w:val="20"/>
              </w:rPr>
              <w:t>2022</w:t>
            </w:r>
          </w:p>
        </w:tc>
        <w:tc>
          <w:tcPr>
            <w:tcW w:w="0" w:type="auto"/>
            <w:shd w:val="clear" w:color="auto" w:fill="auto"/>
            <w:noWrap/>
            <w:vAlign w:val="center"/>
            <w:hideMark/>
          </w:tcPr>
          <w:p w14:paraId="4B59615B" w14:textId="77777777" w:rsidR="00DE193B" w:rsidRPr="00DE193B" w:rsidRDefault="00DE193B" w:rsidP="00760B13">
            <w:pPr>
              <w:jc w:val="center"/>
              <w:rPr>
                <w:b/>
                <w:bCs/>
                <w:color w:val="000000"/>
                <w:sz w:val="20"/>
                <w:szCs w:val="20"/>
              </w:rPr>
            </w:pPr>
            <w:r w:rsidRPr="00DE193B">
              <w:rPr>
                <w:b/>
                <w:bCs/>
                <w:color w:val="000000"/>
                <w:sz w:val="20"/>
                <w:szCs w:val="20"/>
              </w:rPr>
              <w:t>2023</w:t>
            </w:r>
          </w:p>
        </w:tc>
        <w:tc>
          <w:tcPr>
            <w:tcW w:w="0" w:type="auto"/>
            <w:shd w:val="clear" w:color="auto" w:fill="auto"/>
            <w:noWrap/>
            <w:vAlign w:val="center"/>
            <w:hideMark/>
          </w:tcPr>
          <w:p w14:paraId="3EF8AEF5" w14:textId="77777777" w:rsidR="00DE193B" w:rsidRPr="00DE193B" w:rsidRDefault="00DE193B" w:rsidP="00760B13">
            <w:pPr>
              <w:jc w:val="center"/>
              <w:rPr>
                <w:b/>
                <w:bCs/>
                <w:color w:val="000000"/>
                <w:sz w:val="20"/>
                <w:szCs w:val="20"/>
              </w:rPr>
            </w:pPr>
            <w:r w:rsidRPr="00DE193B">
              <w:rPr>
                <w:b/>
                <w:bCs/>
                <w:color w:val="000000"/>
                <w:sz w:val="20"/>
                <w:szCs w:val="20"/>
              </w:rPr>
              <w:t>2024</w:t>
            </w:r>
          </w:p>
        </w:tc>
        <w:tc>
          <w:tcPr>
            <w:tcW w:w="0" w:type="auto"/>
            <w:shd w:val="clear" w:color="auto" w:fill="auto"/>
            <w:noWrap/>
            <w:vAlign w:val="center"/>
            <w:hideMark/>
          </w:tcPr>
          <w:p w14:paraId="655CD11B" w14:textId="77777777" w:rsidR="00DE193B" w:rsidRPr="00DE193B" w:rsidRDefault="00DE193B" w:rsidP="00760B13">
            <w:pPr>
              <w:jc w:val="center"/>
              <w:rPr>
                <w:b/>
                <w:bCs/>
                <w:color w:val="000000"/>
                <w:sz w:val="20"/>
                <w:szCs w:val="20"/>
              </w:rPr>
            </w:pPr>
            <w:r w:rsidRPr="00DE193B">
              <w:rPr>
                <w:b/>
                <w:bCs/>
                <w:color w:val="000000"/>
                <w:sz w:val="20"/>
                <w:szCs w:val="20"/>
              </w:rPr>
              <w:t>2025</w:t>
            </w:r>
          </w:p>
        </w:tc>
        <w:tc>
          <w:tcPr>
            <w:tcW w:w="0" w:type="auto"/>
            <w:shd w:val="clear" w:color="auto" w:fill="auto"/>
            <w:noWrap/>
            <w:vAlign w:val="center"/>
            <w:hideMark/>
          </w:tcPr>
          <w:p w14:paraId="34CEEC6D" w14:textId="77777777" w:rsidR="00DE193B" w:rsidRPr="00DE193B" w:rsidRDefault="00DE193B" w:rsidP="00760B13">
            <w:pPr>
              <w:jc w:val="center"/>
              <w:rPr>
                <w:b/>
                <w:bCs/>
                <w:color w:val="000000"/>
                <w:sz w:val="20"/>
                <w:szCs w:val="20"/>
              </w:rPr>
            </w:pPr>
            <w:r w:rsidRPr="00DE193B">
              <w:rPr>
                <w:b/>
                <w:bCs/>
                <w:color w:val="000000"/>
                <w:sz w:val="20"/>
                <w:szCs w:val="20"/>
              </w:rPr>
              <w:t>2026</w:t>
            </w:r>
          </w:p>
        </w:tc>
        <w:tc>
          <w:tcPr>
            <w:tcW w:w="0" w:type="auto"/>
            <w:shd w:val="clear" w:color="auto" w:fill="auto"/>
            <w:noWrap/>
            <w:vAlign w:val="center"/>
            <w:hideMark/>
          </w:tcPr>
          <w:p w14:paraId="0150CF7E" w14:textId="77777777" w:rsidR="00DE193B" w:rsidRPr="00DE193B" w:rsidRDefault="00DE193B" w:rsidP="00760B13">
            <w:pPr>
              <w:jc w:val="center"/>
              <w:rPr>
                <w:b/>
                <w:bCs/>
                <w:color w:val="000000"/>
                <w:sz w:val="20"/>
                <w:szCs w:val="20"/>
              </w:rPr>
            </w:pPr>
            <w:r w:rsidRPr="00DE193B">
              <w:rPr>
                <w:b/>
                <w:bCs/>
                <w:color w:val="000000"/>
                <w:sz w:val="20"/>
                <w:szCs w:val="20"/>
              </w:rPr>
              <w:t>2027</w:t>
            </w:r>
          </w:p>
        </w:tc>
        <w:tc>
          <w:tcPr>
            <w:tcW w:w="0" w:type="auto"/>
            <w:shd w:val="clear" w:color="auto" w:fill="auto"/>
            <w:noWrap/>
            <w:vAlign w:val="center"/>
            <w:hideMark/>
          </w:tcPr>
          <w:p w14:paraId="1434C99A" w14:textId="77777777" w:rsidR="00DE193B" w:rsidRPr="00DE193B" w:rsidRDefault="00DE193B" w:rsidP="00760B13">
            <w:pPr>
              <w:jc w:val="center"/>
              <w:rPr>
                <w:b/>
                <w:bCs/>
                <w:color w:val="000000"/>
                <w:sz w:val="20"/>
                <w:szCs w:val="20"/>
              </w:rPr>
            </w:pPr>
            <w:r w:rsidRPr="00DE193B">
              <w:rPr>
                <w:b/>
                <w:bCs/>
                <w:color w:val="000000"/>
                <w:sz w:val="20"/>
                <w:szCs w:val="20"/>
              </w:rPr>
              <w:t>2028</w:t>
            </w:r>
          </w:p>
        </w:tc>
      </w:tr>
      <w:tr w:rsidR="00DE193B" w:rsidRPr="00DE193B" w14:paraId="23A736A6" w14:textId="77777777" w:rsidTr="00DE193B">
        <w:trPr>
          <w:trHeight w:val="20"/>
        </w:trPr>
        <w:tc>
          <w:tcPr>
            <w:tcW w:w="0" w:type="auto"/>
            <w:shd w:val="clear" w:color="auto" w:fill="auto"/>
            <w:vAlign w:val="center"/>
            <w:hideMark/>
          </w:tcPr>
          <w:p w14:paraId="13D084A9" w14:textId="57EC8002" w:rsidR="00DE193B" w:rsidRPr="00DE193B" w:rsidRDefault="00DE193B" w:rsidP="00760B13">
            <w:pPr>
              <w:rPr>
                <w:color w:val="000000"/>
                <w:sz w:val="20"/>
                <w:szCs w:val="20"/>
              </w:rPr>
            </w:pPr>
            <w:r w:rsidRPr="00DE193B">
              <w:rPr>
                <w:color w:val="000000"/>
                <w:sz w:val="20"/>
                <w:szCs w:val="20"/>
              </w:rPr>
              <w:t xml:space="preserve">Прирост тепловой </w:t>
            </w:r>
            <w:r w:rsidR="00C64E0F" w:rsidRPr="00DE193B">
              <w:rPr>
                <w:color w:val="000000"/>
                <w:sz w:val="20"/>
                <w:szCs w:val="20"/>
              </w:rPr>
              <w:t>нагрузки, в</w:t>
            </w:r>
            <w:r w:rsidRPr="00DE193B">
              <w:rPr>
                <w:color w:val="000000"/>
                <w:sz w:val="20"/>
                <w:szCs w:val="20"/>
              </w:rPr>
              <w:t xml:space="preserve"> т. ч.:</w:t>
            </w:r>
          </w:p>
        </w:tc>
        <w:tc>
          <w:tcPr>
            <w:tcW w:w="0" w:type="auto"/>
            <w:vAlign w:val="bottom"/>
          </w:tcPr>
          <w:p w14:paraId="417E04B0" w14:textId="77777777" w:rsidR="00DE193B" w:rsidRPr="00DE193B" w:rsidRDefault="00DE193B" w:rsidP="00760B13">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72296C72" w14:textId="77777777" w:rsidR="00DE193B" w:rsidRPr="00DE193B" w:rsidRDefault="00DE193B" w:rsidP="00760B13">
            <w:pPr>
              <w:jc w:val="center"/>
              <w:rPr>
                <w:b/>
                <w:bCs/>
                <w:color w:val="000000"/>
                <w:sz w:val="20"/>
                <w:szCs w:val="20"/>
              </w:rPr>
            </w:pPr>
            <w:r w:rsidRPr="00DE193B">
              <w:rPr>
                <w:b/>
                <w:bCs/>
                <w:color w:val="000000"/>
                <w:sz w:val="20"/>
                <w:szCs w:val="20"/>
              </w:rPr>
              <w:t> </w:t>
            </w:r>
          </w:p>
        </w:tc>
        <w:tc>
          <w:tcPr>
            <w:tcW w:w="0" w:type="auto"/>
            <w:shd w:val="clear" w:color="auto" w:fill="auto"/>
            <w:noWrap/>
            <w:vAlign w:val="center"/>
            <w:hideMark/>
          </w:tcPr>
          <w:p w14:paraId="3A3258CF" w14:textId="77777777" w:rsidR="00DE193B" w:rsidRPr="00DE193B" w:rsidRDefault="00DE193B" w:rsidP="00760B13">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3885DFBB" w14:textId="77777777" w:rsidR="00DE193B" w:rsidRPr="00DE193B" w:rsidRDefault="00DE193B" w:rsidP="00760B13">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02E4DD4F" w14:textId="77777777" w:rsidR="00DE193B" w:rsidRPr="00DE193B" w:rsidRDefault="00DE193B" w:rsidP="00760B13">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210AC10B" w14:textId="77777777" w:rsidR="00DE193B" w:rsidRPr="00DE193B" w:rsidRDefault="00DE193B" w:rsidP="00760B13">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349C9652" w14:textId="77777777" w:rsidR="00DE193B" w:rsidRPr="00DE193B" w:rsidRDefault="00DE193B" w:rsidP="00760B13">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763F91AA" w14:textId="77777777" w:rsidR="00DE193B" w:rsidRPr="00DE193B" w:rsidRDefault="00DE193B" w:rsidP="00760B13">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7FC42AB4" w14:textId="77777777" w:rsidR="00DE193B" w:rsidRPr="00DE193B" w:rsidRDefault="00DE193B" w:rsidP="00760B13">
            <w:pPr>
              <w:jc w:val="center"/>
              <w:rPr>
                <w:color w:val="000000"/>
                <w:sz w:val="20"/>
                <w:szCs w:val="20"/>
              </w:rPr>
            </w:pPr>
            <w:r w:rsidRPr="00DE193B">
              <w:rPr>
                <w:color w:val="000000"/>
                <w:sz w:val="20"/>
                <w:szCs w:val="20"/>
              </w:rPr>
              <w:t> </w:t>
            </w:r>
          </w:p>
        </w:tc>
      </w:tr>
      <w:tr w:rsidR="00DE193B" w:rsidRPr="00DE193B" w14:paraId="15AD7867" w14:textId="77777777" w:rsidTr="00DE193B">
        <w:trPr>
          <w:trHeight w:val="20"/>
        </w:trPr>
        <w:tc>
          <w:tcPr>
            <w:tcW w:w="0" w:type="auto"/>
            <w:shd w:val="clear" w:color="auto" w:fill="auto"/>
            <w:vAlign w:val="center"/>
            <w:hideMark/>
          </w:tcPr>
          <w:p w14:paraId="60E85080" w14:textId="77777777" w:rsidR="00DE193B" w:rsidRPr="00DE193B" w:rsidRDefault="00DE193B" w:rsidP="00760B13">
            <w:pPr>
              <w:rPr>
                <w:color w:val="000000"/>
                <w:sz w:val="20"/>
                <w:szCs w:val="20"/>
              </w:rPr>
            </w:pPr>
            <w:r w:rsidRPr="00DE193B">
              <w:rPr>
                <w:color w:val="000000"/>
                <w:sz w:val="20"/>
                <w:szCs w:val="20"/>
              </w:rPr>
              <w:t>Накопительным итогом</w:t>
            </w:r>
          </w:p>
        </w:tc>
        <w:tc>
          <w:tcPr>
            <w:tcW w:w="0" w:type="auto"/>
            <w:vAlign w:val="bottom"/>
          </w:tcPr>
          <w:p w14:paraId="4B65224E" w14:textId="77777777" w:rsidR="00DE193B" w:rsidRPr="00DE193B" w:rsidRDefault="00DE193B" w:rsidP="00760B13">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24BF56AA" w14:textId="77777777" w:rsidR="00DE193B" w:rsidRPr="00DE193B" w:rsidRDefault="00DE193B" w:rsidP="00760B13">
            <w:pPr>
              <w:jc w:val="center"/>
              <w:rPr>
                <w:color w:val="000000"/>
                <w:sz w:val="20"/>
                <w:szCs w:val="20"/>
              </w:rPr>
            </w:pPr>
            <w:r w:rsidRPr="00DE193B">
              <w:rPr>
                <w:color w:val="000000"/>
                <w:sz w:val="20"/>
                <w:szCs w:val="20"/>
              </w:rPr>
              <w:t>0.00</w:t>
            </w:r>
          </w:p>
        </w:tc>
        <w:tc>
          <w:tcPr>
            <w:tcW w:w="0" w:type="auto"/>
            <w:shd w:val="clear" w:color="auto" w:fill="auto"/>
            <w:noWrap/>
            <w:vAlign w:val="center"/>
            <w:hideMark/>
          </w:tcPr>
          <w:p w14:paraId="5B6C88C1" w14:textId="77777777" w:rsidR="00DE193B" w:rsidRPr="00DE193B" w:rsidRDefault="00DE193B" w:rsidP="00760B13">
            <w:pPr>
              <w:jc w:val="center"/>
              <w:rPr>
                <w:color w:val="000000"/>
                <w:sz w:val="20"/>
                <w:szCs w:val="20"/>
              </w:rPr>
            </w:pPr>
            <w:r w:rsidRPr="00DE193B">
              <w:rPr>
                <w:color w:val="000000"/>
                <w:sz w:val="20"/>
                <w:szCs w:val="20"/>
              </w:rPr>
              <w:t>3914.40</w:t>
            </w:r>
          </w:p>
        </w:tc>
        <w:tc>
          <w:tcPr>
            <w:tcW w:w="0" w:type="auto"/>
            <w:shd w:val="clear" w:color="auto" w:fill="auto"/>
            <w:noWrap/>
            <w:vAlign w:val="center"/>
            <w:hideMark/>
          </w:tcPr>
          <w:p w14:paraId="6DC73B83" w14:textId="77777777" w:rsidR="00DE193B" w:rsidRPr="00DE193B" w:rsidRDefault="00DE193B" w:rsidP="00760B13">
            <w:pPr>
              <w:jc w:val="center"/>
              <w:rPr>
                <w:color w:val="000000"/>
                <w:sz w:val="20"/>
                <w:szCs w:val="20"/>
              </w:rPr>
            </w:pPr>
            <w:r w:rsidRPr="00DE193B">
              <w:rPr>
                <w:color w:val="000000"/>
                <w:sz w:val="20"/>
                <w:szCs w:val="20"/>
              </w:rPr>
              <w:t>3914.40</w:t>
            </w:r>
          </w:p>
        </w:tc>
        <w:tc>
          <w:tcPr>
            <w:tcW w:w="0" w:type="auto"/>
            <w:shd w:val="clear" w:color="auto" w:fill="auto"/>
            <w:noWrap/>
            <w:vAlign w:val="center"/>
            <w:hideMark/>
          </w:tcPr>
          <w:p w14:paraId="0F4303E8" w14:textId="77777777" w:rsidR="00DE193B" w:rsidRPr="00DE193B" w:rsidRDefault="00DE193B" w:rsidP="00760B13">
            <w:pPr>
              <w:jc w:val="center"/>
              <w:rPr>
                <w:color w:val="000000"/>
                <w:sz w:val="20"/>
                <w:szCs w:val="20"/>
              </w:rPr>
            </w:pPr>
            <w:r w:rsidRPr="00DE193B">
              <w:rPr>
                <w:color w:val="000000"/>
                <w:sz w:val="20"/>
                <w:szCs w:val="20"/>
              </w:rPr>
              <w:t>4205.60</w:t>
            </w:r>
          </w:p>
        </w:tc>
        <w:tc>
          <w:tcPr>
            <w:tcW w:w="0" w:type="auto"/>
            <w:shd w:val="clear" w:color="auto" w:fill="auto"/>
            <w:noWrap/>
            <w:vAlign w:val="center"/>
            <w:hideMark/>
          </w:tcPr>
          <w:p w14:paraId="18F9A3BD" w14:textId="77777777" w:rsidR="00DE193B" w:rsidRPr="00DE193B" w:rsidRDefault="00DE193B" w:rsidP="00760B13">
            <w:pPr>
              <w:jc w:val="center"/>
              <w:rPr>
                <w:color w:val="000000"/>
                <w:sz w:val="20"/>
                <w:szCs w:val="20"/>
              </w:rPr>
            </w:pPr>
            <w:r w:rsidRPr="00DE193B">
              <w:rPr>
                <w:color w:val="000000"/>
                <w:sz w:val="20"/>
                <w:szCs w:val="20"/>
              </w:rPr>
              <w:t>4832.80</w:t>
            </w:r>
          </w:p>
        </w:tc>
        <w:tc>
          <w:tcPr>
            <w:tcW w:w="0" w:type="auto"/>
            <w:shd w:val="clear" w:color="auto" w:fill="auto"/>
            <w:noWrap/>
            <w:vAlign w:val="center"/>
            <w:hideMark/>
          </w:tcPr>
          <w:p w14:paraId="3C0B55F0" w14:textId="77777777" w:rsidR="00DE193B" w:rsidRPr="00DE193B" w:rsidRDefault="00DE193B" w:rsidP="00760B13">
            <w:pPr>
              <w:jc w:val="center"/>
              <w:rPr>
                <w:color w:val="000000"/>
                <w:sz w:val="20"/>
                <w:szCs w:val="20"/>
              </w:rPr>
            </w:pPr>
            <w:r w:rsidRPr="00DE193B">
              <w:rPr>
                <w:color w:val="000000"/>
                <w:sz w:val="20"/>
                <w:szCs w:val="20"/>
              </w:rPr>
              <w:t>4832.80</w:t>
            </w:r>
          </w:p>
        </w:tc>
        <w:tc>
          <w:tcPr>
            <w:tcW w:w="0" w:type="auto"/>
            <w:shd w:val="clear" w:color="auto" w:fill="auto"/>
            <w:noWrap/>
            <w:vAlign w:val="center"/>
            <w:hideMark/>
          </w:tcPr>
          <w:p w14:paraId="19ECAE95" w14:textId="77777777" w:rsidR="00DE193B" w:rsidRPr="00DE193B" w:rsidRDefault="00DE193B" w:rsidP="00760B13">
            <w:pPr>
              <w:jc w:val="center"/>
              <w:rPr>
                <w:color w:val="000000"/>
                <w:sz w:val="20"/>
                <w:szCs w:val="20"/>
              </w:rPr>
            </w:pPr>
            <w:r w:rsidRPr="00DE193B">
              <w:rPr>
                <w:color w:val="000000"/>
                <w:sz w:val="20"/>
                <w:szCs w:val="20"/>
              </w:rPr>
              <w:t>4832.80</w:t>
            </w:r>
          </w:p>
        </w:tc>
        <w:tc>
          <w:tcPr>
            <w:tcW w:w="0" w:type="auto"/>
            <w:shd w:val="clear" w:color="auto" w:fill="auto"/>
            <w:noWrap/>
            <w:vAlign w:val="center"/>
            <w:hideMark/>
          </w:tcPr>
          <w:p w14:paraId="27F24E2A" w14:textId="77777777" w:rsidR="00DE193B" w:rsidRPr="00DE193B" w:rsidRDefault="00DE193B" w:rsidP="00760B13">
            <w:pPr>
              <w:jc w:val="center"/>
              <w:rPr>
                <w:color w:val="000000"/>
                <w:sz w:val="20"/>
                <w:szCs w:val="20"/>
              </w:rPr>
            </w:pPr>
            <w:r w:rsidRPr="00DE193B">
              <w:rPr>
                <w:color w:val="000000"/>
                <w:sz w:val="20"/>
                <w:szCs w:val="20"/>
              </w:rPr>
              <w:t>4832.80</w:t>
            </w:r>
          </w:p>
        </w:tc>
      </w:tr>
      <w:tr w:rsidR="00DE193B" w:rsidRPr="00DE193B" w14:paraId="55E5A58B" w14:textId="77777777" w:rsidTr="00DE193B">
        <w:trPr>
          <w:trHeight w:val="20"/>
        </w:trPr>
        <w:tc>
          <w:tcPr>
            <w:tcW w:w="0" w:type="auto"/>
            <w:shd w:val="clear" w:color="auto" w:fill="auto"/>
            <w:vAlign w:val="center"/>
            <w:hideMark/>
          </w:tcPr>
          <w:p w14:paraId="3AF0C469" w14:textId="77777777" w:rsidR="00DE193B" w:rsidRPr="00DE193B" w:rsidRDefault="00DE193B" w:rsidP="00760B13">
            <w:pPr>
              <w:rPr>
                <w:color w:val="000000"/>
                <w:sz w:val="20"/>
                <w:szCs w:val="20"/>
              </w:rPr>
            </w:pPr>
            <w:r w:rsidRPr="00DE193B">
              <w:rPr>
                <w:color w:val="000000"/>
                <w:sz w:val="20"/>
                <w:szCs w:val="20"/>
              </w:rPr>
              <w:t>Всего по поселению, в т. ч.:</w:t>
            </w:r>
          </w:p>
        </w:tc>
        <w:tc>
          <w:tcPr>
            <w:tcW w:w="0" w:type="auto"/>
            <w:vAlign w:val="bottom"/>
          </w:tcPr>
          <w:p w14:paraId="41ABC470" w14:textId="77777777" w:rsidR="00DE193B" w:rsidRPr="00DE193B" w:rsidRDefault="00DE193B" w:rsidP="00760B13">
            <w:pPr>
              <w:jc w:val="center"/>
              <w:rPr>
                <w:color w:val="000000"/>
                <w:sz w:val="20"/>
                <w:szCs w:val="20"/>
              </w:rPr>
            </w:pPr>
            <w:r w:rsidRPr="00DE193B">
              <w:rPr>
                <w:color w:val="000000"/>
                <w:sz w:val="20"/>
                <w:szCs w:val="20"/>
              </w:rPr>
              <w:t> </w:t>
            </w:r>
          </w:p>
        </w:tc>
        <w:tc>
          <w:tcPr>
            <w:tcW w:w="0" w:type="auto"/>
            <w:shd w:val="clear" w:color="auto" w:fill="auto"/>
            <w:noWrap/>
            <w:vAlign w:val="center"/>
            <w:hideMark/>
          </w:tcPr>
          <w:p w14:paraId="6BB37CAD" w14:textId="77777777" w:rsidR="00DE193B" w:rsidRPr="00DE193B" w:rsidRDefault="00DE193B" w:rsidP="00760B13">
            <w:pPr>
              <w:jc w:val="center"/>
              <w:rPr>
                <w:color w:val="000000"/>
                <w:sz w:val="20"/>
                <w:szCs w:val="20"/>
              </w:rPr>
            </w:pPr>
            <w:r w:rsidRPr="00DE193B">
              <w:rPr>
                <w:color w:val="000000"/>
                <w:sz w:val="20"/>
                <w:szCs w:val="20"/>
              </w:rPr>
              <w:t>0.000</w:t>
            </w:r>
          </w:p>
        </w:tc>
        <w:tc>
          <w:tcPr>
            <w:tcW w:w="0" w:type="auto"/>
            <w:shd w:val="clear" w:color="auto" w:fill="auto"/>
            <w:noWrap/>
            <w:vAlign w:val="center"/>
            <w:hideMark/>
          </w:tcPr>
          <w:p w14:paraId="5FC2E9B0" w14:textId="77777777" w:rsidR="00DE193B" w:rsidRPr="00DE193B" w:rsidRDefault="00DE193B" w:rsidP="00760B13">
            <w:pPr>
              <w:jc w:val="center"/>
              <w:rPr>
                <w:color w:val="000000"/>
                <w:sz w:val="20"/>
                <w:szCs w:val="20"/>
              </w:rPr>
            </w:pPr>
            <w:r w:rsidRPr="00DE193B">
              <w:rPr>
                <w:color w:val="000000"/>
                <w:sz w:val="20"/>
                <w:szCs w:val="20"/>
              </w:rPr>
              <w:t>3914.400</w:t>
            </w:r>
          </w:p>
        </w:tc>
        <w:tc>
          <w:tcPr>
            <w:tcW w:w="0" w:type="auto"/>
            <w:shd w:val="clear" w:color="auto" w:fill="auto"/>
            <w:noWrap/>
            <w:vAlign w:val="center"/>
            <w:hideMark/>
          </w:tcPr>
          <w:p w14:paraId="538BF40E" w14:textId="77777777" w:rsidR="00DE193B" w:rsidRPr="00DE193B" w:rsidRDefault="00DE193B" w:rsidP="00760B13">
            <w:pPr>
              <w:jc w:val="center"/>
              <w:rPr>
                <w:color w:val="000000"/>
                <w:sz w:val="20"/>
                <w:szCs w:val="20"/>
              </w:rPr>
            </w:pPr>
            <w:r w:rsidRPr="00DE193B">
              <w:rPr>
                <w:color w:val="000000"/>
                <w:sz w:val="20"/>
                <w:szCs w:val="20"/>
              </w:rPr>
              <w:t>0.000</w:t>
            </w:r>
          </w:p>
        </w:tc>
        <w:tc>
          <w:tcPr>
            <w:tcW w:w="0" w:type="auto"/>
            <w:shd w:val="clear" w:color="auto" w:fill="auto"/>
            <w:noWrap/>
            <w:vAlign w:val="center"/>
            <w:hideMark/>
          </w:tcPr>
          <w:p w14:paraId="3B1EA53D" w14:textId="77777777" w:rsidR="00DE193B" w:rsidRPr="00DE193B" w:rsidRDefault="00DE193B" w:rsidP="00760B13">
            <w:pPr>
              <w:jc w:val="center"/>
              <w:rPr>
                <w:color w:val="000000"/>
                <w:sz w:val="20"/>
                <w:szCs w:val="20"/>
              </w:rPr>
            </w:pPr>
            <w:r w:rsidRPr="00DE193B">
              <w:rPr>
                <w:color w:val="000000"/>
                <w:sz w:val="20"/>
                <w:szCs w:val="20"/>
              </w:rPr>
              <w:t>291.200</w:t>
            </w:r>
          </w:p>
        </w:tc>
        <w:tc>
          <w:tcPr>
            <w:tcW w:w="0" w:type="auto"/>
            <w:shd w:val="clear" w:color="auto" w:fill="auto"/>
            <w:noWrap/>
            <w:vAlign w:val="center"/>
            <w:hideMark/>
          </w:tcPr>
          <w:p w14:paraId="21B5DB12" w14:textId="77777777" w:rsidR="00DE193B" w:rsidRPr="00DE193B" w:rsidRDefault="00DE193B" w:rsidP="00760B13">
            <w:pPr>
              <w:jc w:val="center"/>
              <w:rPr>
                <w:color w:val="000000"/>
                <w:sz w:val="20"/>
                <w:szCs w:val="20"/>
              </w:rPr>
            </w:pPr>
            <w:r w:rsidRPr="00DE193B">
              <w:rPr>
                <w:color w:val="000000"/>
                <w:sz w:val="20"/>
                <w:szCs w:val="20"/>
              </w:rPr>
              <w:t>627.200</w:t>
            </w:r>
          </w:p>
        </w:tc>
        <w:tc>
          <w:tcPr>
            <w:tcW w:w="0" w:type="auto"/>
            <w:shd w:val="clear" w:color="auto" w:fill="auto"/>
            <w:noWrap/>
            <w:vAlign w:val="center"/>
            <w:hideMark/>
          </w:tcPr>
          <w:p w14:paraId="58A20712" w14:textId="77777777" w:rsidR="00DE193B" w:rsidRPr="00DE193B" w:rsidRDefault="00DE193B" w:rsidP="00760B13">
            <w:pPr>
              <w:jc w:val="center"/>
              <w:rPr>
                <w:color w:val="000000"/>
                <w:sz w:val="20"/>
                <w:szCs w:val="20"/>
              </w:rPr>
            </w:pPr>
            <w:r w:rsidRPr="00DE193B">
              <w:rPr>
                <w:color w:val="000000"/>
                <w:sz w:val="20"/>
                <w:szCs w:val="20"/>
              </w:rPr>
              <w:t>0.000</w:t>
            </w:r>
          </w:p>
        </w:tc>
        <w:tc>
          <w:tcPr>
            <w:tcW w:w="0" w:type="auto"/>
            <w:shd w:val="clear" w:color="auto" w:fill="auto"/>
            <w:noWrap/>
            <w:vAlign w:val="center"/>
            <w:hideMark/>
          </w:tcPr>
          <w:p w14:paraId="5AF62CF5" w14:textId="77777777" w:rsidR="00DE193B" w:rsidRPr="00DE193B" w:rsidRDefault="00DE193B" w:rsidP="00760B13">
            <w:pPr>
              <w:jc w:val="center"/>
              <w:rPr>
                <w:color w:val="000000"/>
                <w:sz w:val="20"/>
                <w:szCs w:val="20"/>
              </w:rPr>
            </w:pPr>
            <w:r w:rsidRPr="00DE193B">
              <w:rPr>
                <w:color w:val="000000"/>
                <w:sz w:val="20"/>
                <w:szCs w:val="20"/>
              </w:rPr>
              <w:t>0.000</w:t>
            </w:r>
          </w:p>
        </w:tc>
        <w:tc>
          <w:tcPr>
            <w:tcW w:w="0" w:type="auto"/>
            <w:shd w:val="clear" w:color="auto" w:fill="auto"/>
            <w:noWrap/>
            <w:vAlign w:val="center"/>
            <w:hideMark/>
          </w:tcPr>
          <w:p w14:paraId="312790AA" w14:textId="77777777" w:rsidR="00DE193B" w:rsidRPr="00DE193B" w:rsidRDefault="00DE193B" w:rsidP="00760B13">
            <w:pPr>
              <w:jc w:val="center"/>
              <w:rPr>
                <w:color w:val="000000"/>
                <w:sz w:val="20"/>
                <w:szCs w:val="20"/>
              </w:rPr>
            </w:pPr>
            <w:r w:rsidRPr="00DE193B">
              <w:rPr>
                <w:color w:val="000000"/>
                <w:sz w:val="20"/>
                <w:szCs w:val="20"/>
              </w:rPr>
              <w:t>0.000</w:t>
            </w:r>
          </w:p>
        </w:tc>
      </w:tr>
      <w:tr w:rsidR="00DE193B" w:rsidRPr="00DE193B" w14:paraId="6752AF73" w14:textId="77777777" w:rsidTr="00DE193B">
        <w:trPr>
          <w:trHeight w:val="20"/>
        </w:trPr>
        <w:tc>
          <w:tcPr>
            <w:tcW w:w="0" w:type="auto"/>
            <w:shd w:val="clear" w:color="auto" w:fill="auto"/>
            <w:vAlign w:val="center"/>
            <w:hideMark/>
          </w:tcPr>
          <w:p w14:paraId="660CB2E4" w14:textId="4948D4FF" w:rsidR="00DE193B" w:rsidRPr="00DE193B" w:rsidRDefault="00DE193B" w:rsidP="00760B13">
            <w:pPr>
              <w:rPr>
                <w:color w:val="000000"/>
                <w:sz w:val="20"/>
                <w:szCs w:val="20"/>
              </w:rPr>
            </w:pPr>
            <w:r w:rsidRPr="00DE193B">
              <w:rPr>
                <w:color w:val="000000"/>
                <w:sz w:val="20"/>
                <w:szCs w:val="20"/>
              </w:rPr>
              <w:t xml:space="preserve">Детский сад в мкр. РЭБ на 150 </w:t>
            </w:r>
            <w:r w:rsidR="000A153A" w:rsidRPr="00DE193B">
              <w:rPr>
                <w:color w:val="000000"/>
                <w:sz w:val="20"/>
                <w:szCs w:val="20"/>
              </w:rPr>
              <w:t>мест (</w:t>
            </w:r>
            <w:r w:rsidRPr="00DE193B">
              <w:rPr>
                <w:color w:val="000000"/>
                <w:sz w:val="20"/>
                <w:szCs w:val="20"/>
              </w:rPr>
              <w:t>2 шт.)</w:t>
            </w:r>
          </w:p>
        </w:tc>
        <w:tc>
          <w:tcPr>
            <w:tcW w:w="0" w:type="auto"/>
            <w:vAlign w:val="center"/>
          </w:tcPr>
          <w:p w14:paraId="1037B62A" w14:textId="77777777" w:rsidR="00DE193B" w:rsidRPr="00DE193B" w:rsidRDefault="00DE193B" w:rsidP="00760B13">
            <w:pPr>
              <w:jc w:val="center"/>
              <w:rPr>
                <w:color w:val="000000"/>
                <w:sz w:val="20"/>
                <w:szCs w:val="20"/>
              </w:rPr>
            </w:pPr>
            <w:r w:rsidRPr="00DE193B">
              <w:rPr>
                <w:color w:val="000000"/>
                <w:sz w:val="20"/>
                <w:szCs w:val="20"/>
              </w:rPr>
              <w:t>Котельная "ИНК"</w:t>
            </w:r>
          </w:p>
        </w:tc>
        <w:tc>
          <w:tcPr>
            <w:tcW w:w="0" w:type="auto"/>
            <w:shd w:val="clear" w:color="auto" w:fill="auto"/>
            <w:vAlign w:val="center"/>
            <w:hideMark/>
          </w:tcPr>
          <w:p w14:paraId="4619DD15"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6943477E" w14:textId="77777777" w:rsidR="00DE193B" w:rsidRPr="00DE193B" w:rsidRDefault="00DE193B" w:rsidP="00760B13">
            <w:pPr>
              <w:jc w:val="center"/>
              <w:rPr>
                <w:sz w:val="20"/>
                <w:szCs w:val="20"/>
              </w:rPr>
            </w:pPr>
            <w:r w:rsidRPr="00DE193B">
              <w:rPr>
                <w:sz w:val="20"/>
                <w:szCs w:val="20"/>
              </w:rPr>
              <w:t>0.00</w:t>
            </w:r>
          </w:p>
        </w:tc>
        <w:tc>
          <w:tcPr>
            <w:tcW w:w="0" w:type="auto"/>
            <w:shd w:val="clear" w:color="auto" w:fill="auto"/>
            <w:vAlign w:val="center"/>
            <w:hideMark/>
          </w:tcPr>
          <w:p w14:paraId="551A96F2"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781DAA83" w14:textId="77777777" w:rsidR="00DE193B" w:rsidRPr="00DE193B" w:rsidRDefault="00DE193B" w:rsidP="00760B13">
            <w:pPr>
              <w:jc w:val="center"/>
              <w:rPr>
                <w:sz w:val="20"/>
                <w:szCs w:val="20"/>
              </w:rPr>
            </w:pPr>
            <w:r w:rsidRPr="00DE193B">
              <w:rPr>
                <w:sz w:val="20"/>
                <w:szCs w:val="20"/>
              </w:rPr>
              <w:t>168</w:t>
            </w:r>
          </w:p>
        </w:tc>
        <w:tc>
          <w:tcPr>
            <w:tcW w:w="0" w:type="auto"/>
            <w:shd w:val="clear" w:color="auto" w:fill="auto"/>
            <w:vAlign w:val="center"/>
            <w:hideMark/>
          </w:tcPr>
          <w:p w14:paraId="2523534F"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573FD0F2"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463FA62F"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12D743DA" w14:textId="77777777" w:rsidR="00DE193B" w:rsidRPr="00DE193B" w:rsidRDefault="00DE193B" w:rsidP="00760B13">
            <w:pPr>
              <w:jc w:val="center"/>
              <w:rPr>
                <w:sz w:val="20"/>
                <w:szCs w:val="20"/>
              </w:rPr>
            </w:pPr>
            <w:r w:rsidRPr="00DE193B">
              <w:rPr>
                <w:sz w:val="20"/>
                <w:szCs w:val="20"/>
              </w:rPr>
              <w:t>0</w:t>
            </w:r>
          </w:p>
        </w:tc>
      </w:tr>
      <w:tr w:rsidR="00DE193B" w:rsidRPr="00DE193B" w14:paraId="4F8B0EC4" w14:textId="77777777" w:rsidTr="00DE193B">
        <w:trPr>
          <w:trHeight w:val="20"/>
        </w:trPr>
        <w:tc>
          <w:tcPr>
            <w:tcW w:w="0" w:type="auto"/>
            <w:shd w:val="clear" w:color="auto" w:fill="auto"/>
            <w:vAlign w:val="center"/>
            <w:hideMark/>
          </w:tcPr>
          <w:p w14:paraId="6A21C3E3" w14:textId="01CC3324" w:rsidR="00DE193B" w:rsidRPr="00DE193B" w:rsidRDefault="00DE193B" w:rsidP="00760B13">
            <w:pPr>
              <w:rPr>
                <w:color w:val="000000"/>
                <w:sz w:val="20"/>
                <w:szCs w:val="20"/>
              </w:rPr>
            </w:pPr>
            <w:r w:rsidRPr="00DE193B">
              <w:rPr>
                <w:color w:val="000000"/>
                <w:sz w:val="20"/>
                <w:szCs w:val="20"/>
              </w:rPr>
              <w:t xml:space="preserve">Детский сад в мкр. </w:t>
            </w:r>
            <w:r w:rsidR="00C64E0F" w:rsidRPr="00DE193B">
              <w:rPr>
                <w:color w:val="000000"/>
                <w:sz w:val="20"/>
                <w:szCs w:val="20"/>
              </w:rPr>
              <w:t>РЭБ на</w:t>
            </w:r>
            <w:r w:rsidRPr="00DE193B">
              <w:rPr>
                <w:color w:val="000000"/>
                <w:sz w:val="20"/>
                <w:szCs w:val="20"/>
              </w:rPr>
              <w:t xml:space="preserve"> 220 мест</w:t>
            </w:r>
          </w:p>
        </w:tc>
        <w:tc>
          <w:tcPr>
            <w:tcW w:w="0" w:type="auto"/>
            <w:vAlign w:val="center"/>
          </w:tcPr>
          <w:p w14:paraId="2C64D7FF" w14:textId="77777777" w:rsidR="00DE193B" w:rsidRPr="00DE193B" w:rsidRDefault="00DE193B" w:rsidP="00760B13">
            <w:pPr>
              <w:jc w:val="center"/>
              <w:rPr>
                <w:color w:val="000000"/>
                <w:sz w:val="20"/>
                <w:szCs w:val="20"/>
              </w:rPr>
            </w:pPr>
            <w:r w:rsidRPr="00DE193B">
              <w:rPr>
                <w:color w:val="000000"/>
                <w:sz w:val="20"/>
                <w:szCs w:val="20"/>
              </w:rPr>
              <w:t>Котельная "ИНК"</w:t>
            </w:r>
          </w:p>
        </w:tc>
        <w:tc>
          <w:tcPr>
            <w:tcW w:w="0" w:type="auto"/>
            <w:shd w:val="clear" w:color="auto" w:fill="auto"/>
            <w:vAlign w:val="center"/>
            <w:hideMark/>
          </w:tcPr>
          <w:p w14:paraId="19A8F3E4"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01A12083" w14:textId="77777777" w:rsidR="00DE193B" w:rsidRPr="00DE193B" w:rsidRDefault="00DE193B" w:rsidP="00760B13">
            <w:pPr>
              <w:jc w:val="center"/>
              <w:rPr>
                <w:sz w:val="20"/>
                <w:szCs w:val="20"/>
              </w:rPr>
            </w:pPr>
            <w:r w:rsidRPr="00DE193B">
              <w:rPr>
                <w:sz w:val="20"/>
                <w:szCs w:val="20"/>
              </w:rPr>
              <w:t>0.00</w:t>
            </w:r>
          </w:p>
        </w:tc>
        <w:tc>
          <w:tcPr>
            <w:tcW w:w="0" w:type="auto"/>
            <w:shd w:val="clear" w:color="auto" w:fill="auto"/>
            <w:vAlign w:val="center"/>
            <w:hideMark/>
          </w:tcPr>
          <w:p w14:paraId="1D68FB49"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5F7CF41D" w14:textId="77777777" w:rsidR="00DE193B" w:rsidRPr="00DE193B" w:rsidRDefault="00DE193B" w:rsidP="00760B13">
            <w:pPr>
              <w:jc w:val="center"/>
              <w:rPr>
                <w:sz w:val="20"/>
                <w:szCs w:val="20"/>
              </w:rPr>
            </w:pPr>
            <w:r w:rsidRPr="00DE193B">
              <w:rPr>
                <w:sz w:val="20"/>
                <w:szCs w:val="20"/>
              </w:rPr>
              <w:t>123.2</w:t>
            </w:r>
          </w:p>
        </w:tc>
        <w:tc>
          <w:tcPr>
            <w:tcW w:w="0" w:type="auto"/>
            <w:shd w:val="clear" w:color="auto" w:fill="auto"/>
            <w:vAlign w:val="center"/>
            <w:hideMark/>
          </w:tcPr>
          <w:p w14:paraId="57ADE4A6"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452989DF"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659B1A7C"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0A53E529" w14:textId="77777777" w:rsidR="00DE193B" w:rsidRPr="00DE193B" w:rsidRDefault="00DE193B" w:rsidP="00760B13">
            <w:pPr>
              <w:jc w:val="center"/>
              <w:rPr>
                <w:sz w:val="20"/>
                <w:szCs w:val="20"/>
              </w:rPr>
            </w:pPr>
            <w:r w:rsidRPr="00DE193B">
              <w:rPr>
                <w:sz w:val="20"/>
                <w:szCs w:val="20"/>
              </w:rPr>
              <w:t>0</w:t>
            </w:r>
          </w:p>
        </w:tc>
      </w:tr>
      <w:tr w:rsidR="00DE193B" w:rsidRPr="00DE193B" w14:paraId="2D455BE6" w14:textId="77777777" w:rsidTr="00DE193B">
        <w:trPr>
          <w:trHeight w:val="20"/>
        </w:trPr>
        <w:tc>
          <w:tcPr>
            <w:tcW w:w="0" w:type="auto"/>
            <w:shd w:val="clear" w:color="auto" w:fill="auto"/>
            <w:vAlign w:val="center"/>
            <w:hideMark/>
          </w:tcPr>
          <w:p w14:paraId="24C249E0" w14:textId="77777777" w:rsidR="00DE193B" w:rsidRPr="00DE193B" w:rsidRDefault="00DE193B" w:rsidP="00760B13">
            <w:pPr>
              <w:rPr>
                <w:color w:val="000000"/>
                <w:sz w:val="20"/>
                <w:szCs w:val="20"/>
              </w:rPr>
            </w:pPr>
            <w:r w:rsidRPr="00DE193B">
              <w:rPr>
                <w:color w:val="000000"/>
                <w:sz w:val="20"/>
                <w:szCs w:val="20"/>
              </w:rPr>
              <w:t>Школа на 300 мест</w:t>
            </w:r>
          </w:p>
        </w:tc>
        <w:tc>
          <w:tcPr>
            <w:tcW w:w="0" w:type="auto"/>
            <w:vAlign w:val="bottom"/>
          </w:tcPr>
          <w:p w14:paraId="4C98D397" w14:textId="77777777" w:rsidR="00DE193B" w:rsidRPr="00DE193B" w:rsidRDefault="00DE193B" w:rsidP="00760B13">
            <w:pPr>
              <w:jc w:val="center"/>
              <w:rPr>
                <w:color w:val="000000"/>
                <w:sz w:val="20"/>
                <w:szCs w:val="20"/>
              </w:rPr>
            </w:pPr>
            <w:r w:rsidRPr="00DE193B">
              <w:rPr>
                <w:color w:val="000000"/>
                <w:sz w:val="20"/>
                <w:szCs w:val="20"/>
              </w:rPr>
              <w:t>котельная «Лена»</w:t>
            </w:r>
          </w:p>
        </w:tc>
        <w:tc>
          <w:tcPr>
            <w:tcW w:w="0" w:type="auto"/>
            <w:shd w:val="clear" w:color="auto" w:fill="auto"/>
            <w:vAlign w:val="center"/>
            <w:hideMark/>
          </w:tcPr>
          <w:p w14:paraId="22AF014C"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2ED17908" w14:textId="77777777" w:rsidR="00DE193B" w:rsidRPr="00DE193B" w:rsidRDefault="00DE193B" w:rsidP="00760B13">
            <w:pPr>
              <w:jc w:val="center"/>
              <w:rPr>
                <w:sz w:val="20"/>
                <w:szCs w:val="20"/>
              </w:rPr>
            </w:pPr>
            <w:r w:rsidRPr="00DE193B">
              <w:rPr>
                <w:sz w:val="20"/>
                <w:szCs w:val="20"/>
              </w:rPr>
              <w:t>168.00</w:t>
            </w:r>
          </w:p>
        </w:tc>
        <w:tc>
          <w:tcPr>
            <w:tcW w:w="0" w:type="auto"/>
            <w:shd w:val="clear" w:color="auto" w:fill="auto"/>
            <w:vAlign w:val="center"/>
            <w:hideMark/>
          </w:tcPr>
          <w:p w14:paraId="351CF921"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338E3CEF"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72C45D69"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72407502"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2DD5D546"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7F63A888" w14:textId="77777777" w:rsidR="00DE193B" w:rsidRPr="00DE193B" w:rsidRDefault="00DE193B" w:rsidP="00760B13">
            <w:pPr>
              <w:jc w:val="center"/>
              <w:rPr>
                <w:sz w:val="20"/>
                <w:szCs w:val="20"/>
              </w:rPr>
            </w:pPr>
            <w:r w:rsidRPr="00DE193B">
              <w:rPr>
                <w:sz w:val="20"/>
                <w:szCs w:val="20"/>
              </w:rPr>
              <w:t>0</w:t>
            </w:r>
          </w:p>
        </w:tc>
      </w:tr>
      <w:tr w:rsidR="00DE193B" w:rsidRPr="00DE193B" w14:paraId="1078165B" w14:textId="77777777" w:rsidTr="00DE193B">
        <w:trPr>
          <w:trHeight w:val="20"/>
        </w:trPr>
        <w:tc>
          <w:tcPr>
            <w:tcW w:w="0" w:type="auto"/>
            <w:shd w:val="clear" w:color="auto" w:fill="auto"/>
            <w:vAlign w:val="center"/>
            <w:hideMark/>
          </w:tcPr>
          <w:p w14:paraId="58E34F02" w14:textId="77777777" w:rsidR="00DE193B" w:rsidRPr="00DE193B" w:rsidRDefault="00DE193B" w:rsidP="00760B13">
            <w:pPr>
              <w:rPr>
                <w:color w:val="000000"/>
                <w:sz w:val="20"/>
                <w:szCs w:val="20"/>
              </w:rPr>
            </w:pPr>
            <w:r w:rsidRPr="00DE193B">
              <w:rPr>
                <w:color w:val="000000"/>
                <w:sz w:val="20"/>
                <w:szCs w:val="20"/>
              </w:rPr>
              <w:t>Школа в мкр. РЭБ на 520 мест</w:t>
            </w:r>
          </w:p>
        </w:tc>
        <w:tc>
          <w:tcPr>
            <w:tcW w:w="0" w:type="auto"/>
            <w:vAlign w:val="center"/>
          </w:tcPr>
          <w:p w14:paraId="235AF25E" w14:textId="77777777" w:rsidR="00DE193B" w:rsidRPr="00DE193B" w:rsidRDefault="00DE193B" w:rsidP="00760B13">
            <w:pPr>
              <w:jc w:val="center"/>
              <w:rPr>
                <w:color w:val="000000"/>
                <w:sz w:val="20"/>
                <w:szCs w:val="20"/>
              </w:rPr>
            </w:pPr>
            <w:r w:rsidRPr="00DE193B">
              <w:rPr>
                <w:color w:val="000000"/>
                <w:sz w:val="20"/>
                <w:szCs w:val="20"/>
              </w:rPr>
              <w:t>Котельная "ИНК"</w:t>
            </w:r>
          </w:p>
        </w:tc>
        <w:tc>
          <w:tcPr>
            <w:tcW w:w="0" w:type="auto"/>
            <w:shd w:val="clear" w:color="auto" w:fill="auto"/>
            <w:vAlign w:val="center"/>
            <w:hideMark/>
          </w:tcPr>
          <w:p w14:paraId="0ED509D7"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1DE73F58" w14:textId="77777777" w:rsidR="00DE193B" w:rsidRPr="00DE193B" w:rsidRDefault="00DE193B" w:rsidP="00760B13">
            <w:pPr>
              <w:jc w:val="center"/>
              <w:rPr>
                <w:sz w:val="20"/>
                <w:szCs w:val="20"/>
              </w:rPr>
            </w:pPr>
            <w:r w:rsidRPr="00DE193B">
              <w:rPr>
                <w:sz w:val="20"/>
                <w:szCs w:val="20"/>
              </w:rPr>
              <w:t>0.00</w:t>
            </w:r>
          </w:p>
        </w:tc>
        <w:tc>
          <w:tcPr>
            <w:tcW w:w="0" w:type="auto"/>
            <w:shd w:val="clear" w:color="auto" w:fill="auto"/>
            <w:vAlign w:val="center"/>
            <w:hideMark/>
          </w:tcPr>
          <w:p w14:paraId="4B75DC53"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03922F54"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1A2E4E75" w14:textId="77777777" w:rsidR="00DE193B" w:rsidRPr="00DE193B" w:rsidRDefault="00DE193B" w:rsidP="00760B13">
            <w:pPr>
              <w:jc w:val="center"/>
              <w:rPr>
                <w:sz w:val="20"/>
                <w:szCs w:val="20"/>
              </w:rPr>
            </w:pPr>
            <w:r w:rsidRPr="00DE193B">
              <w:rPr>
                <w:sz w:val="20"/>
                <w:szCs w:val="20"/>
              </w:rPr>
              <w:t>291.2</w:t>
            </w:r>
          </w:p>
        </w:tc>
        <w:tc>
          <w:tcPr>
            <w:tcW w:w="0" w:type="auto"/>
            <w:shd w:val="clear" w:color="auto" w:fill="auto"/>
            <w:vAlign w:val="center"/>
            <w:hideMark/>
          </w:tcPr>
          <w:p w14:paraId="7D84A708"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6508D783"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1F40B54D" w14:textId="77777777" w:rsidR="00DE193B" w:rsidRPr="00DE193B" w:rsidRDefault="00DE193B" w:rsidP="00760B13">
            <w:pPr>
              <w:jc w:val="center"/>
              <w:rPr>
                <w:sz w:val="20"/>
                <w:szCs w:val="20"/>
              </w:rPr>
            </w:pPr>
            <w:r w:rsidRPr="00DE193B">
              <w:rPr>
                <w:sz w:val="20"/>
                <w:szCs w:val="20"/>
              </w:rPr>
              <w:t>0</w:t>
            </w:r>
          </w:p>
        </w:tc>
      </w:tr>
      <w:tr w:rsidR="00DE193B" w:rsidRPr="00DE193B" w14:paraId="3FF151D9" w14:textId="77777777" w:rsidTr="00DE193B">
        <w:trPr>
          <w:trHeight w:val="20"/>
        </w:trPr>
        <w:tc>
          <w:tcPr>
            <w:tcW w:w="0" w:type="auto"/>
            <w:shd w:val="clear" w:color="auto" w:fill="auto"/>
            <w:vAlign w:val="center"/>
            <w:hideMark/>
          </w:tcPr>
          <w:p w14:paraId="69FE4A31" w14:textId="09C8ABCB" w:rsidR="00DE193B" w:rsidRPr="00DE193B" w:rsidRDefault="00C64E0F" w:rsidP="00760B13">
            <w:pPr>
              <w:rPr>
                <w:color w:val="000000"/>
                <w:sz w:val="20"/>
                <w:szCs w:val="20"/>
              </w:rPr>
            </w:pPr>
            <w:r w:rsidRPr="00DE193B">
              <w:rPr>
                <w:color w:val="000000"/>
                <w:sz w:val="20"/>
                <w:szCs w:val="20"/>
              </w:rPr>
              <w:lastRenderedPageBreak/>
              <w:t>Учреждения</w:t>
            </w:r>
            <w:r w:rsidR="00DE193B" w:rsidRPr="00DE193B">
              <w:rPr>
                <w:color w:val="000000"/>
                <w:sz w:val="20"/>
                <w:szCs w:val="20"/>
              </w:rPr>
              <w:t xml:space="preserve"> культурно-досугового типа в мкр. РЭБ на 1000 мест</w:t>
            </w:r>
          </w:p>
        </w:tc>
        <w:tc>
          <w:tcPr>
            <w:tcW w:w="0" w:type="auto"/>
            <w:vAlign w:val="center"/>
          </w:tcPr>
          <w:p w14:paraId="5B712F49" w14:textId="77777777" w:rsidR="00DE193B" w:rsidRPr="00DE193B" w:rsidRDefault="00DE193B" w:rsidP="00760B13">
            <w:pPr>
              <w:jc w:val="center"/>
              <w:rPr>
                <w:color w:val="000000"/>
                <w:sz w:val="20"/>
                <w:szCs w:val="20"/>
              </w:rPr>
            </w:pPr>
            <w:r w:rsidRPr="00DE193B">
              <w:rPr>
                <w:color w:val="000000"/>
                <w:sz w:val="20"/>
                <w:szCs w:val="20"/>
              </w:rPr>
              <w:t>Котельная "ИНК"</w:t>
            </w:r>
          </w:p>
        </w:tc>
        <w:tc>
          <w:tcPr>
            <w:tcW w:w="0" w:type="auto"/>
            <w:shd w:val="clear" w:color="auto" w:fill="auto"/>
            <w:vAlign w:val="center"/>
            <w:hideMark/>
          </w:tcPr>
          <w:p w14:paraId="07424A17"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15211087" w14:textId="77777777" w:rsidR="00DE193B" w:rsidRPr="00DE193B" w:rsidRDefault="00DE193B" w:rsidP="00760B13">
            <w:pPr>
              <w:jc w:val="center"/>
              <w:rPr>
                <w:sz w:val="20"/>
                <w:szCs w:val="20"/>
              </w:rPr>
            </w:pPr>
            <w:r w:rsidRPr="00DE193B">
              <w:rPr>
                <w:sz w:val="20"/>
                <w:szCs w:val="20"/>
              </w:rPr>
              <w:t>0.00</w:t>
            </w:r>
          </w:p>
        </w:tc>
        <w:tc>
          <w:tcPr>
            <w:tcW w:w="0" w:type="auto"/>
            <w:shd w:val="clear" w:color="auto" w:fill="auto"/>
            <w:vAlign w:val="center"/>
            <w:hideMark/>
          </w:tcPr>
          <w:p w14:paraId="3083B90D"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485EEF6E"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7D142247" w14:textId="77777777" w:rsidR="00DE193B" w:rsidRPr="00DE193B" w:rsidRDefault="00DE193B" w:rsidP="00760B13">
            <w:pPr>
              <w:jc w:val="center"/>
              <w:rPr>
                <w:sz w:val="20"/>
                <w:szCs w:val="20"/>
              </w:rPr>
            </w:pPr>
            <w:r w:rsidRPr="00DE193B">
              <w:rPr>
                <w:sz w:val="20"/>
                <w:szCs w:val="20"/>
              </w:rPr>
              <w:t>336</w:t>
            </w:r>
          </w:p>
        </w:tc>
        <w:tc>
          <w:tcPr>
            <w:tcW w:w="0" w:type="auto"/>
            <w:shd w:val="clear" w:color="auto" w:fill="auto"/>
            <w:vAlign w:val="center"/>
            <w:hideMark/>
          </w:tcPr>
          <w:p w14:paraId="0873FD66"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64CCF26B"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257CCDD6" w14:textId="77777777" w:rsidR="00DE193B" w:rsidRPr="00DE193B" w:rsidRDefault="00DE193B" w:rsidP="00760B13">
            <w:pPr>
              <w:jc w:val="center"/>
              <w:rPr>
                <w:sz w:val="20"/>
                <w:szCs w:val="20"/>
              </w:rPr>
            </w:pPr>
            <w:r w:rsidRPr="00DE193B">
              <w:rPr>
                <w:sz w:val="20"/>
                <w:szCs w:val="20"/>
              </w:rPr>
              <w:t>0</w:t>
            </w:r>
          </w:p>
        </w:tc>
      </w:tr>
      <w:tr w:rsidR="00DE193B" w:rsidRPr="00DE193B" w14:paraId="0C637595" w14:textId="77777777" w:rsidTr="00DE193B">
        <w:trPr>
          <w:trHeight w:val="20"/>
        </w:trPr>
        <w:tc>
          <w:tcPr>
            <w:tcW w:w="0" w:type="auto"/>
            <w:shd w:val="clear" w:color="auto" w:fill="auto"/>
            <w:vAlign w:val="center"/>
            <w:hideMark/>
          </w:tcPr>
          <w:p w14:paraId="27DDDA22" w14:textId="77777777" w:rsidR="00DE193B" w:rsidRPr="00DE193B" w:rsidRDefault="00DE193B" w:rsidP="00760B13">
            <w:pPr>
              <w:rPr>
                <w:color w:val="000000"/>
                <w:sz w:val="20"/>
                <w:szCs w:val="20"/>
              </w:rPr>
            </w:pPr>
            <w:r w:rsidRPr="00DE193B">
              <w:rPr>
                <w:color w:val="000000"/>
                <w:sz w:val="20"/>
                <w:szCs w:val="20"/>
              </w:rPr>
              <w:t>Музей</w:t>
            </w:r>
          </w:p>
        </w:tc>
        <w:tc>
          <w:tcPr>
            <w:tcW w:w="0" w:type="auto"/>
            <w:vAlign w:val="bottom"/>
          </w:tcPr>
          <w:p w14:paraId="05061E33" w14:textId="77777777" w:rsidR="00DE193B" w:rsidRPr="00DE193B" w:rsidRDefault="00DE193B" w:rsidP="00760B13">
            <w:pPr>
              <w:jc w:val="center"/>
              <w:rPr>
                <w:color w:val="000000"/>
                <w:sz w:val="20"/>
                <w:szCs w:val="20"/>
              </w:rPr>
            </w:pPr>
            <w:r w:rsidRPr="00DE193B">
              <w:rPr>
                <w:color w:val="000000"/>
                <w:sz w:val="20"/>
                <w:szCs w:val="20"/>
              </w:rPr>
              <w:t>котельная «Лена»</w:t>
            </w:r>
          </w:p>
        </w:tc>
        <w:tc>
          <w:tcPr>
            <w:tcW w:w="0" w:type="auto"/>
            <w:shd w:val="clear" w:color="auto" w:fill="auto"/>
            <w:vAlign w:val="center"/>
            <w:hideMark/>
          </w:tcPr>
          <w:p w14:paraId="1D0C9C76"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07DB25A6" w14:textId="77777777" w:rsidR="00DE193B" w:rsidRPr="00DE193B" w:rsidRDefault="00DE193B" w:rsidP="00760B13">
            <w:pPr>
              <w:jc w:val="center"/>
              <w:rPr>
                <w:sz w:val="20"/>
                <w:szCs w:val="20"/>
              </w:rPr>
            </w:pPr>
            <w:r w:rsidRPr="00DE193B">
              <w:rPr>
                <w:sz w:val="20"/>
                <w:szCs w:val="20"/>
              </w:rPr>
              <w:t>84.00</w:t>
            </w:r>
          </w:p>
        </w:tc>
        <w:tc>
          <w:tcPr>
            <w:tcW w:w="0" w:type="auto"/>
            <w:shd w:val="clear" w:color="auto" w:fill="auto"/>
            <w:vAlign w:val="center"/>
            <w:hideMark/>
          </w:tcPr>
          <w:p w14:paraId="7D400F6B"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1D9C6BF7"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14E6B262"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7156104C"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0DBC2461"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05CC5EF4" w14:textId="77777777" w:rsidR="00DE193B" w:rsidRPr="00DE193B" w:rsidRDefault="00DE193B" w:rsidP="00760B13">
            <w:pPr>
              <w:jc w:val="center"/>
              <w:rPr>
                <w:sz w:val="20"/>
                <w:szCs w:val="20"/>
              </w:rPr>
            </w:pPr>
            <w:r w:rsidRPr="00DE193B">
              <w:rPr>
                <w:sz w:val="20"/>
                <w:szCs w:val="20"/>
              </w:rPr>
              <w:t>0</w:t>
            </w:r>
          </w:p>
        </w:tc>
      </w:tr>
      <w:tr w:rsidR="00DE193B" w:rsidRPr="00DE193B" w14:paraId="0E7A1239" w14:textId="77777777" w:rsidTr="00DE193B">
        <w:trPr>
          <w:trHeight w:val="20"/>
        </w:trPr>
        <w:tc>
          <w:tcPr>
            <w:tcW w:w="0" w:type="auto"/>
            <w:shd w:val="clear" w:color="auto" w:fill="auto"/>
            <w:vAlign w:val="center"/>
            <w:hideMark/>
          </w:tcPr>
          <w:p w14:paraId="5EA29EC8" w14:textId="77777777" w:rsidR="00DE193B" w:rsidRPr="00DE193B" w:rsidRDefault="00DE193B" w:rsidP="00760B13">
            <w:pPr>
              <w:rPr>
                <w:color w:val="000000"/>
                <w:sz w:val="20"/>
                <w:szCs w:val="20"/>
              </w:rPr>
            </w:pPr>
            <w:r w:rsidRPr="00DE193B">
              <w:rPr>
                <w:color w:val="000000"/>
                <w:sz w:val="20"/>
                <w:szCs w:val="20"/>
              </w:rPr>
              <w:t>Спортивный зал на 1080 кв. м. площади пола</w:t>
            </w:r>
          </w:p>
        </w:tc>
        <w:tc>
          <w:tcPr>
            <w:tcW w:w="0" w:type="auto"/>
            <w:vAlign w:val="bottom"/>
          </w:tcPr>
          <w:p w14:paraId="1FB24DB4" w14:textId="77777777" w:rsidR="00DE193B" w:rsidRPr="00DE193B" w:rsidRDefault="00DE193B" w:rsidP="00760B13">
            <w:pPr>
              <w:jc w:val="center"/>
              <w:rPr>
                <w:color w:val="000000"/>
                <w:sz w:val="20"/>
                <w:szCs w:val="20"/>
              </w:rPr>
            </w:pPr>
            <w:r w:rsidRPr="00DE193B">
              <w:rPr>
                <w:color w:val="000000"/>
                <w:sz w:val="20"/>
                <w:szCs w:val="20"/>
              </w:rPr>
              <w:t>котельная «Лена»</w:t>
            </w:r>
          </w:p>
        </w:tc>
        <w:tc>
          <w:tcPr>
            <w:tcW w:w="0" w:type="auto"/>
            <w:shd w:val="clear" w:color="auto" w:fill="auto"/>
            <w:vAlign w:val="center"/>
            <w:hideMark/>
          </w:tcPr>
          <w:p w14:paraId="315F5D3B"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328868AA" w14:textId="77777777" w:rsidR="00DE193B" w:rsidRPr="00DE193B" w:rsidRDefault="00DE193B" w:rsidP="00760B13">
            <w:pPr>
              <w:jc w:val="center"/>
              <w:rPr>
                <w:sz w:val="20"/>
                <w:szCs w:val="20"/>
              </w:rPr>
            </w:pPr>
            <w:r w:rsidRPr="00DE193B">
              <w:rPr>
                <w:sz w:val="20"/>
                <w:szCs w:val="20"/>
              </w:rPr>
              <w:t>327.60</w:t>
            </w:r>
          </w:p>
        </w:tc>
        <w:tc>
          <w:tcPr>
            <w:tcW w:w="0" w:type="auto"/>
            <w:shd w:val="clear" w:color="auto" w:fill="auto"/>
            <w:vAlign w:val="center"/>
            <w:hideMark/>
          </w:tcPr>
          <w:p w14:paraId="36241F7E"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22D90788"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7B02AF50"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310C9822"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4B3524CC"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50D174C9" w14:textId="77777777" w:rsidR="00DE193B" w:rsidRPr="00DE193B" w:rsidRDefault="00DE193B" w:rsidP="00760B13">
            <w:pPr>
              <w:jc w:val="center"/>
              <w:rPr>
                <w:sz w:val="20"/>
                <w:szCs w:val="20"/>
              </w:rPr>
            </w:pPr>
            <w:r w:rsidRPr="00DE193B">
              <w:rPr>
                <w:sz w:val="20"/>
                <w:szCs w:val="20"/>
              </w:rPr>
              <w:t>0</w:t>
            </w:r>
          </w:p>
        </w:tc>
      </w:tr>
      <w:tr w:rsidR="00DE193B" w:rsidRPr="00DE193B" w14:paraId="3EB1B393" w14:textId="77777777" w:rsidTr="00DE193B">
        <w:trPr>
          <w:trHeight w:val="20"/>
        </w:trPr>
        <w:tc>
          <w:tcPr>
            <w:tcW w:w="0" w:type="auto"/>
            <w:shd w:val="clear" w:color="auto" w:fill="auto"/>
            <w:vAlign w:val="center"/>
            <w:hideMark/>
          </w:tcPr>
          <w:p w14:paraId="7C19C7F4" w14:textId="77777777" w:rsidR="00DE193B" w:rsidRPr="00DE193B" w:rsidRDefault="00DE193B" w:rsidP="00760B13">
            <w:pPr>
              <w:rPr>
                <w:color w:val="000000"/>
                <w:sz w:val="20"/>
                <w:szCs w:val="20"/>
              </w:rPr>
            </w:pPr>
            <w:r w:rsidRPr="00DE193B">
              <w:rPr>
                <w:color w:val="000000"/>
                <w:sz w:val="20"/>
                <w:szCs w:val="20"/>
              </w:rPr>
              <w:t>Центр планирования семьи (культурно-досуговый центр на 800 мест)</w:t>
            </w:r>
          </w:p>
        </w:tc>
        <w:tc>
          <w:tcPr>
            <w:tcW w:w="0" w:type="auto"/>
            <w:vAlign w:val="bottom"/>
          </w:tcPr>
          <w:p w14:paraId="0418E523" w14:textId="77777777" w:rsidR="00DE193B" w:rsidRPr="00DE193B" w:rsidRDefault="00DE193B" w:rsidP="00760B13">
            <w:pPr>
              <w:jc w:val="center"/>
              <w:rPr>
                <w:color w:val="000000"/>
                <w:sz w:val="20"/>
                <w:szCs w:val="20"/>
              </w:rPr>
            </w:pPr>
            <w:r w:rsidRPr="00DE193B">
              <w:rPr>
                <w:color w:val="000000"/>
                <w:sz w:val="20"/>
                <w:szCs w:val="20"/>
              </w:rPr>
              <w:t>котельная «Лена»</w:t>
            </w:r>
          </w:p>
        </w:tc>
        <w:tc>
          <w:tcPr>
            <w:tcW w:w="0" w:type="auto"/>
            <w:shd w:val="clear" w:color="auto" w:fill="auto"/>
            <w:vAlign w:val="center"/>
            <w:hideMark/>
          </w:tcPr>
          <w:p w14:paraId="53E5F4E5"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37F0DFF7" w14:textId="77777777" w:rsidR="00DE193B" w:rsidRPr="00DE193B" w:rsidRDefault="00DE193B" w:rsidP="00760B13">
            <w:pPr>
              <w:jc w:val="center"/>
              <w:rPr>
                <w:sz w:val="20"/>
                <w:szCs w:val="20"/>
              </w:rPr>
            </w:pPr>
            <w:r w:rsidRPr="00DE193B">
              <w:rPr>
                <w:sz w:val="20"/>
                <w:szCs w:val="20"/>
              </w:rPr>
              <w:t>336.00</w:t>
            </w:r>
          </w:p>
        </w:tc>
        <w:tc>
          <w:tcPr>
            <w:tcW w:w="0" w:type="auto"/>
            <w:shd w:val="clear" w:color="auto" w:fill="auto"/>
            <w:vAlign w:val="center"/>
            <w:hideMark/>
          </w:tcPr>
          <w:p w14:paraId="2ECCDA5A"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03E17D73"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7C965494"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2E37ADA0"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290C9058"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620A42CE" w14:textId="77777777" w:rsidR="00DE193B" w:rsidRPr="00DE193B" w:rsidRDefault="00DE193B" w:rsidP="00760B13">
            <w:pPr>
              <w:jc w:val="center"/>
              <w:rPr>
                <w:sz w:val="20"/>
                <w:szCs w:val="20"/>
              </w:rPr>
            </w:pPr>
            <w:r w:rsidRPr="00DE193B">
              <w:rPr>
                <w:sz w:val="20"/>
                <w:szCs w:val="20"/>
              </w:rPr>
              <w:t>0</w:t>
            </w:r>
          </w:p>
        </w:tc>
      </w:tr>
      <w:tr w:rsidR="00DE193B" w:rsidRPr="00DE193B" w14:paraId="2740BA34" w14:textId="77777777" w:rsidTr="00DE193B">
        <w:trPr>
          <w:trHeight w:val="20"/>
        </w:trPr>
        <w:tc>
          <w:tcPr>
            <w:tcW w:w="0" w:type="auto"/>
            <w:shd w:val="clear" w:color="auto" w:fill="auto"/>
            <w:vAlign w:val="center"/>
            <w:hideMark/>
          </w:tcPr>
          <w:p w14:paraId="4242E6F8" w14:textId="77777777" w:rsidR="00DE193B" w:rsidRPr="00DE193B" w:rsidRDefault="00DE193B" w:rsidP="00760B13">
            <w:pPr>
              <w:rPr>
                <w:color w:val="000000"/>
                <w:sz w:val="20"/>
                <w:szCs w:val="20"/>
              </w:rPr>
            </w:pPr>
            <w:r w:rsidRPr="00DE193B">
              <w:rPr>
                <w:color w:val="000000"/>
                <w:sz w:val="20"/>
                <w:szCs w:val="20"/>
              </w:rPr>
              <w:t>Бассейн на 500 кв. м. зеркала воды (40 чел/смену)</w:t>
            </w:r>
          </w:p>
        </w:tc>
        <w:tc>
          <w:tcPr>
            <w:tcW w:w="0" w:type="auto"/>
            <w:vAlign w:val="bottom"/>
          </w:tcPr>
          <w:p w14:paraId="1BA38665" w14:textId="77777777" w:rsidR="00DE193B" w:rsidRPr="00DE193B" w:rsidRDefault="00DE193B" w:rsidP="00760B13">
            <w:pPr>
              <w:jc w:val="center"/>
              <w:rPr>
                <w:color w:val="000000"/>
                <w:sz w:val="20"/>
                <w:szCs w:val="20"/>
              </w:rPr>
            </w:pPr>
            <w:r w:rsidRPr="00DE193B">
              <w:rPr>
                <w:color w:val="000000"/>
                <w:sz w:val="20"/>
                <w:szCs w:val="20"/>
              </w:rPr>
              <w:t>котельная «Лена»</w:t>
            </w:r>
          </w:p>
        </w:tc>
        <w:tc>
          <w:tcPr>
            <w:tcW w:w="0" w:type="auto"/>
            <w:shd w:val="clear" w:color="auto" w:fill="auto"/>
            <w:vAlign w:val="center"/>
            <w:hideMark/>
          </w:tcPr>
          <w:p w14:paraId="16E583AD"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7DF940FC" w14:textId="77777777" w:rsidR="00DE193B" w:rsidRPr="00DE193B" w:rsidRDefault="00DE193B" w:rsidP="00760B13">
            <w:pPr>
              <w:jc w:val="center"/>
              <w:rPr>
                <w:sz w:val="20"/>
                <w:szCs w:val="20"/>
              </w:rPr>
            </w:pPr>
            <w:r w:rsidRPr="00DE193B">
              <w:rPr>
                <w:sz w:val="20"/>
                <w:szCs w:val="20"/>
              </w:rPr>
              <w:t>2998.80</w:t>
            </w:r>
          </w:p>
        </w:tc>
        <w:tc>
          <w:tcPr>
            <w:tcW w:w="0" w:type="auto"/>
            <w:shd w:val="clear" w:color="auto" w:fill="auto"/>
            <w:vAlign w:val="center"/>
            <w:hideMark/>
          </w:tcPr>
          <w:p w14:paraId="5E3F0C24"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33C1A003"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26247240"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5F3FCEF3"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2DF327FB" w14:textId="77777777" w:rsidR="00DE193B" w:rsidRPr="00DE193B" w:rsidRDefault="00DE193B" w:rsidP="00760B13">
            <w:pPr>
              <w:jc w:val="center"/>
              <w:rPr>
                <w:sz w:val="20"/>
                <w:szCs w:val="20"/>
              </w:rPr>
            </w:pPr>
            <w:r w:rsidRPr="00DE193B">
              <w:rPr>
                <w:sz w:val="20"/>
                <w:szCs w:val="20"/>
              </w:rPr>
              <w:t>0</w:t>
            </w:r>
          </w:p>
        </w:tc>
        <w:tc>
          <w:tcPr>
            <w:tcW w:w="0" w:type="auto"/>
            <w:shd w:val="clear" w:color="auto" w:fill="auto"/>
            <w:vAlign w:val="center"/>
            <w:hideMark/>
          </w:tcPr>
          <w:p w14:paraId="64518AA5" w14:textId="77777777" w:rsidR="00DE193B" w:rsidRPr="00DE193B" w:rsidRDefault="00DE193B" w:rsidP="00760B13">
            <w:pPr>
              <w:jc w:val="center"/>
              <w:rPr>
                <w:sz w:val="20"/>
                <w:szCs w:val="20"/>
              </w:rPr>
            </w:pPr>
            <w:r w:rsidRPr="00DE193B">
              <w:rPr>
                <w:sz w:val="20"/>
                <w:szCs w:val="20"/>
              </w:rPr>
              <w:t>0</w:t>
            </w:r>
          </w:p>
        </w:tc>
      </w:tr>
    </w:tbl>
    <w:p w14:paraId="7E560DCC" w14:textId="557ECE29" w:rsidR="000D02DA" w:rsidRDefault="000D02DA" w:rsidP="000D02DA">
      <w:pPr>
        <w:pStyle w:val="afffffffff8"/>
        <w:rPr>
          <w:lang w:val="ru-RU"/>
        </w:rPr>
      </w:pPr>
      <w:bookmarkStart w:id="462" w:name="_Toc79065511"/>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Pr="00361401">
        <w:rPr>
          <w:noProof/>
          <w:lang w:val="ru-RU"/>
        </w:rPr>
        <w:t>28</w:t>
      </w:r>
      <w:r w:rsidRPr="00C713F6">
        <w:fldChar w:fldCharType="end"/>
      </w:r>
      <w:r w:rsidRPr="00896259">
        <w:rPr>
          <w:lang w:val="ru-RU"/>
        </w:rPr>
        <w:t xml:space="preserve">.  Прирост тепловой нагрузки на </w:t>
      </w:r>
      <w:r>
        <w:rPr>
          <w:lang w:val="ru-RU"/>
        </w:rPr>
        <w:t>отопление</w:t>
      </w:r>
      <w:r w:rsidRPr="00896259">
        <w:rPr>
          <w:lang w:val="ru-RU"/>
        </w:rPr>
        <w:t xml:space="preserve"> в проектируемых </w:t>
      </w:r>
      <w:r>
        <w:rPr>
          <w:lang w:val="ru-RU"/>
        </w:rPr>
        <w:t>производственных</w:t>
      </w:r>
      <w:r w:rsidRPr="00896259">
        <w:rPr>
          <w:lang w:val="ru-RU"/>
        </w:rPr>
        <w:t xml:space="preserve"> зданий в период разработки или актуализации схемы теплоснабжения, Гкал/</w:t>
      </w:r>
      <w:r>
        <w:rPr>
          <w:lang w:val="ru-RU"/>
        </w:rPr>
        <w:t>ч</w:t>
      </w:r>
      <w:bookmarkEnd w:id="462"/>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2492"/>
        <w:gridCol w:w="953"/>
        <w:gridCol w:w="953"/>
        <w:gridCol w:w="953"/>
        <w:gridCol w:w="953"/>
        <w:gridCol w:w="953"/>
        <w:gridCol w:w="953"/>
        <w:gridCol w:w="953"/>
        <w:gridCol w:w="953"/>
      </w:tblGrid>
      <w:tr w:rsidR="000D02DA" w:rsidRPr="000D02DA" w14:paraId="4710D99D" w14:textId="77777777" w:rsidTr="000D02DA">
        <w:trPr>
          <w:trHeight w:val="20"/>
        </w:trPr>
        <w:tc>
          <w:tcPr>
            <w:tcW w:w="0" w:type="auto"/>
            <w:shd w:val="clear" w:color="auto" w:fill="auto"/>
            <w:noWrap/>
            <w:vAlign w:val="center"/>
            <w:hideMark/>
          </w:tcPr>
          <w:p w14:paraId="5F5574AC" w14:textId="77777777" w:rsidR="000D02DA" w:rsidRPr="000D02DA" w:rsidRDefault="000D02DA" w:rsidP="000D02DA">
            <w:pPr>
              <w:jc w:val="center"/>
              <w:rPr>
                <w:b/>
                <w:bCs/>
                <w:color w:val="000000"/>
                <w:sz w:val="20"/>
                <w:szCs w:val="20"/>
              </w:rPr>
            </w:pPr>
            <w:r w:rsidRPr="000D02DA">
              <w:rPr>
                <w:b/>
                <w:bCs/>
                <w:color w:val="000000"/>
                <w:sz w:val="20"/>
                <w:szCs w:val="20"/>
              </w:rPr>
              <w:t>Наименование показателей</w:t>
            </w:r>
          </w:p>
        </w:tc>
        <w:tc>
          <w:tcPr>
            <w:tcW w:w="0" w:type="auto"/>
            <w:vAlign w:val="center"/>
          </w:tcPr>
          <w:p w14:paraId="48E037B7" w14:textId="79A94A29" w:rsidR="000D02DA" w:rsidRPr="000D02DA" w:rsidRDefault="000D02DA" w:rsidP="000D02DA">
            <w:pPr>
              <w:jc w:val="center"/>
              <w:rPr>
                <w:b/>
                <w:bCs/>
                <w:color w:val="000000"/>
                <w:sz w:val="20"/>
                <w:szCs w:val="20"/>
              </w:rPr>
            </w:pPr>
            <w:r w:rsidRPr="000D02DA">
              <w:rPr>
                <w:b/>
                <w:bCs/>
                <w:color w:val="000000"/>
                <w:sz w:val="20"/>
                <w:szCs w:val="20"/>
              </w:rPr>
              <w:t>Источник</w:t>
            </w:r>
          </w:p>
        </w:tc>
        <w:tc>
          <w:tcPr>
            <w:tcW w:w="0" w:type="auto"/>
            <w:shd w:val="clear" w:color="auto" w:fill="auto"/>
            <w:noWrap/>
            <w:vAlign w:val="center"/>
            <w:hideMark/>
          </w:tcPr>
          <w:p w14:paraId="6C69D3AE" w14:textId="3873ADD3" w:rsidR="000D02DA" w:rsidRPr="000D02DA" w:rsidRDefault="000D02DA" w:rsidP="000D02DA">
            <w:pPr>
              <w:jc w:val="center"/>
              <w:rPr>
                <w:b/>
                <w:bCs/>
                <w:color w:val="000000"/>
                <w:sz w:val="20"/>
                <w:szCs w:val="20"/>
              </w:rPr>
            </w:pPr>
            <w:r w:rsidRPr="000D02DA">
              <w:rPr>
                <w:b/>
                <w:bCs/>
                <w:color w:val="000000"/>
                <w:sz w:val="20"/>
                <w:szCs w:val="20"/>
              </w:rPr>
              <w:t>2021</w:t>
            </w:r>
          </w:p>
        </w:tc>
        <w:tc>
          <w:tcPr>
            <w:tcW w:w="0" w:type="auto"/>
            <w:shd w:val="clear" w:color="auto" w:fill="auto"/>
            <w:noWrap/>
            <w:vAlign w:val="center"/>
            <w:hideMark/>
          </w:tcPr>
          <w:p w14:paraId="32EABB50" w14:textId="77777777" w:rsidR="000D02DA" w:rsidRPr="000D02DA" w:rsidRDefault="000D02DA" w:rsidP="000D02DA">
            <w:pPr>
              <w:jc w:val="center"/>
              <w:rPr>
                <w:b/>
                <w:bCs/>
                <w:color w:val="000000"/>
                <w:sz w:val="20"/>
                <w:szCs w:val="20"/>
              </w:rPr>
            </w:pPr>
            <w:r w:rsidRPr="000D02DA">
              <w:rPr>
                <w:b/>
                <w:bCs/>
                <w:color w:val="000000"/>
                <w:sz w:val="20"/>
                <w:szCs w:val="20"/>
              </w:rPr>
              <w:t>2022</w:t>
            </w:r>
          </w:p>
        </w:tc>
        <w:tc>
          <w:tcPr>
            <w:tcW w:w="0" w:type="auto"/>
            <w:shd w:val="clear" w:color="auto" w:fill="auto"/>
            <w:noWrap/>
            <w:vAlign w:val="center"/>
            <w:hideMark/>
          </w:tcPr>
          <w:p w14:paraId="7220C4B3" w14:textId="77777777" w:rsidR="000D02DA" w:rsidRPr="000D02DA" w:rsidRDefault="000D02DA" w:rsidP="000D02DA">
            <w:pPr>
              <w:jc w:val="center"/>
              <w:rPr>
                <w:b/>
                <w:bCs/>
                <w:color w:val="000000"/>
                <w:sz w:val="20"/>
                <w:szCs w:val="20"/>
              </w:rPr>
            </w:pPr>
            <w:r w:rsidRPr="000D02DA">
              <w:rPr>
                <w:b/>
                <w:bCs/>
                <w:color w:val="000000"/>
                <w:sz w:val="20"/>
                <w:szCs w:val="20"/>
              </w:rPr>
              <w:t>2023</w:t>
            </w:r>
          </w:p>
        </w:tc>
        <w:tc>
          <w:tcPr>
            <w:tcW w:w="0" w:type="auto"/>
            <w:shd w:val="clear" w:color="auto" w:fill="auto"/>
            <w:noWrap/>
            <w:vAlign w:val="center"/>
            <w:hideMark/>
          </w:tcPr>
          <w:p w14:paraId="6E2702A8" w14:textId="77777777" w:rsidR="000D02DA" w:rsidRPr="000D02DA" w:rsidRDefault="000D02DA" w:rsidP="000D02DA">
            <w:pPr>
              <w:jc w:val="center"/>
              <w:rPr>
                <w:b/>
                <w:bCs/>
                <w:color w:val="000000"/>
                <w:sz w:val="20"/>
                <w:szCs w:val="20"/>
              </w:rPr>
            </w:pPr>
            <w:r w:rsidRPr="000D02DA">
              <w:rPr>
                <w:b/>
                <w:bCs/>
                <w:color w:val="000000"/>
                <w:sz w:val="20"/>
                <w:szCs w:val="20"/>
              </w:rPr>
              <w:t>2024</w:t>
            </w:r>
          </w:p>
        </w:tc>
        <w:tc>
          <w:tcPr>
            <w:tcW w:w="0" w:type="auto"/>
            <w:shd w:val="clear" w:color="auto" w:fill="auto"/>
            <w:noWrap/>
            <w:vAlign w:val="center"/>
            <w:hideMark/>
          </w:tcPr>
          <w:p w14:paraId="699DDC24" w14:textId="77777777" w:rsidR="000D02DA" w:rsidRPr="000D02DA" w:rsidRDefault="000D02DA" w:rsidP="000D02DA">
            <w:pPr>
              <w:jc w:val="center"/>
              <w:rPr>
                <w:b/>
                <w:bCs/>
                <w:color w:val="000000"/>
                <w:sz w:val="20"/>
                <w:szCs w:val="20"/>
              </w:rPr>
            </w:pPr>
            <w:r w:rsidRPr="000D02DA">
              <w:rPr>
                <w:b/>
                <w:bCs/>
                <w:color w:val="000000"/>
                <w:sz w:val="20"/>
                <w:szCs w:val="20"/>
              </w:rPr>
              <w:t>2025</w:t>
            </w:r>
          </w:p>
        </w:tc>
        <w:tc>
          <w:tcPr>
            <w:tcW w:w="0" w:type="auto"/>
            <w:shd w:val="clear" w:color="auto" w:fill="auto"/>
            <w:noWrap/>
            <w:vAlign w:val="center"/>
            <w:hideMark/>
          </w:tcPr>
          <w:p w14:paraId="68134DAF" w14:textId="77777777" w:rsidR="000D02DA" w:rsidRPr="000D02DA" w:rsidRDefault="000D02DA" w:rsidP="000D02DA">
            <w:pPr>
              <w:jc w:val="center"/>
              <w:rPr>
                <w:b/>
                <w:bCs/>
                <w:color w:val="000000"/>
                <w:sz w:val="20"/>
                <w:szCs w:val="20"/>
              </w:rPr>
            </w:pPr>
            <w:r w:rsidRPr="000D02DA">
              <w:rPr>
                <w:b/>
                <w:bCs/>
                <w:color w:val="000000"/>
                <w:sz w:val="20"/>
                <w:szCs w:val="20"/>
              </w:rPr>
              <w:t>2026</w:t>
            </w:r>
          </w:p>
        </w:tc>
        <w:tc>
          <w:tcPr>
            <w:tcW w:w="0" w:type="auto"/>
            <w:shd w:val="clear" w:color="auto" w:fill="auto"/>
            <w:noWrap/>
            <w:vAlign w:val="center"/>
            <w:hideMark/>
          </w:tcPr>
          <w:p w14:paraId="47980F09" w14:textId="77777777" w:rsidR="000D02DA" w:rsidRPr="000D02DA" w:rsidRDefault="000D02DA" w:rsidP="000D02DA">
            <w:pPr>
              <w:jc w:val="center"/>
              <w:rPr>
                <w:b/>
                <w:bCs/>
                <w:color w:val="000000"/>
                <w:sz w:val="20"/>
                <w:szCs w:val="20"/>
              </w:rPr>
            </w:pPr>
            <w:r w:rsidRPr="000D02DA">
              <w:rPr>
                <w:b/>
                <w:bCs/>
                <w:color w:val="000000"/>
                <w:sz w:val="20"/>
                <w:szCs w:val="20"/>
              </w:rPr>
              <w:t>2027</w:t>
            </w:r>
          </w:p>
        </w:tc>
        <w:tc>
          <w:tcPr>
            <w:tcW w:w="0" w:type="auto"/>
            <w:shd w:val="clear" w:color="auto" w:fill="auto"/>
            <w:noWrap/>
            <w:vAlign w:val="center"/>
            <w:hideMark/>
          </w:tcPr>
          <w:p w14:paraId="2F85ABA8" w14:textId="77777777" w:rsidR="000D02DA" w:rsidRPr="000D02DA" w:rsidRDefault="000D02DA" w:rsidP="000D02DA">
            <w:pPr>
              <w:jc w:val="center"/>
              <w:rPr>
                <w:b/>
                <w:bCs/>
                <w:color w:val="000000"/>
                <w:sz w:val="20"/>
                <w:szCs w:val="20"/>
              </w:rPr>
            </w:pPr>
            <w:r w:rsidRPr="000D02DA">
              <w:rPr>
                <w:b/>
                <w:bCs/>
                <w:color w:val="000000"/>
                <w:sz w:val="20"/>
                <w:szCs w:val="20"/>
              </w:rPr>
              <w:t>2028</w:t>
            </w:r>
          </w:p>
        </w:tc>
      </w:tr>
      <w:tr w:rsidR="000D02DA" w:rsidRPr="000D02DA" w14:paraId="6D9B4158" w14:textId="77777777" w:rsidTr="000D02DA">
        <w:trPr>
          <w:trHeight w:val="20"/>
        </w:trPr>
        <w:tc>
          <w:tcPr>
            <w:tcW w:w="0" w:type="auto"/>
            <w:shd w:val="clear" w:color="auto" w:fill="auto"/>
            <w:vAlign w:val="center"/>
            <w:hideMark/>
          </w:tcPr>
          <w:p w14:paraId="02EC0ED7" w14:textId="0832C29F" w:rsidR="000D02DA" w:rsidRPr="000D02DA" w:rsidRDefault="000D02DA" w:rsidP="000D02DA">
            <w:pPr>
              <w:rPr>
                <w:color w:val="000000"/>
                <w:sz w:val="20"/>
                <w:szCs w:val="20"/>
              </w:rPr>
            </w:pPr>
            <w:r w:rsidRPr="000D02DA">
              <w:rPr>
                <w:color w:val="000000"/>
                <w:sz w:val="20"/>
                <w:szCs w:val="20"/>
              </w:rPr>
              <w:t xml:space="preserve">Прирост тепловой </w:t>
            </w:r>
            <w:r w:rsidR="00C64E0F" w:rsidRPr="000D02DA">
              <w:rPr>
                <w:color w:val="000000"/>
                <w:sz w:val="20"/>
                <w:szCs w:val="20"/>
              </w:rPr>
              <w:t>нагрузки, в</w:t>
            </w:r>
            <w:r w:rsidRPr="000D02DA">
              <w:rPr>
                <w:color w:val="000000"/>
                <w:sz w:val="20"/>
                <w:szCs w:val="20"/>
              </w:rPr>
              <w:t xml:space="preserve"> т. ч.:</w:t>
            </w:r>
          </w:p>
        </w:tc>
        <w:tc>
          <w:tcPr>
            <w:tcW w:w="0" w:type="auto"/>
            <w:vAlign w:val="bottom"/>
          </w:tcPr>
          <w:p w14:paraId="3E82446A" w14:textId="6E8F0931"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35020FF8" w14:textId="5CC64CEF"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2B2B69F9"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3B8D4DDF"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36F14ABD"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61CD0F9F"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12DD343C"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4B29A3BC"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177B3725" w14:textId="77777777" w:rsidR="000D02DA" w:rsidRPr="000D02DA" w:rsidRDefault="000D02DA" w:rsidP="000D02DA">
            <w:pPr>
              <w:jc w:val="center"/>
              <w:rPr>
                <w:color w:val="000000"/>
                <w:sz w:val="20"/>
                <w:szCs w:val="20"/>
              </w:rPr>
            </w:pPr>
            <w:r w:rsidRPr="000D02DA">
              <w:rPr>
                <w:color w:val="000000"/>
                <w:sz w:val="20"/>
                <w:szCs w:val="20"/>
              </w:rPr>
              <w:t> </w:t>
            </w:r>
          </w:p>
        </w:tc>
      </w:tr>
      <w:tr w:rsidR="000D02DA" w:rsidRPr="000D02DA" w14:paraId="06EF563C" w14:textId="77777777" w:rsidTr="000D02DA">
        <w:trPr>
          <w:trHeight w:val="20"/>
        </w:trPr>
        <w:tc>
          <w:tcPr>
            <w:tcW w:w="0" w:type="auto"/>
            <w:shd w:val="clear" w:color="auto" w:fill="auto"/>
            <w:vAlign w:val="center"/>
            <w:hideMark/>
          </w:tcPr>
          <w:p w14:paraId="7F1C1675" w14:textId="264FBB90" w:rsidR="000D02DA" w:rsidRPr="000D02DA" w:rsidRDefault="00C64E0F" w:rsidP="000D02DA">
            <w:pPr>
              <w:rPr>
                <w:color w:val="000000"/>
                <w:sz w:val="20"/>
                <w:szCs w:val="20"/>
              </w:rPr>
            </w:pPr>
            <w:r w:rsidRPr="000D02DA">
              <w:rPr>
                <w:color w:val="000000"/>
                <w:sz w:val="20"/>
                <w:szCs w:val="20"/>
              </w:rPr>
              <w:t xml:space="preserve">Накопительным </w:t>
            </w:r>
            <w:r>
              <w:rPr>
                <w:color w:val="000000"/>
                <w:sz w:val="20"/>
                <w:szCs w:val="20"/>
              </w:rPr>
              <w:t>итогом</w:t>
            </w:r>
          </w:p>
        </w:tc>
        <w:tc>
          <w:tcPr>
            <w:tcW w:w="0" w:type="auto"/>
            <w:vAlign w:val="bottom"/>
          </w:tcPr>
          <w:p w14:paraId="36DF21A2" w14:textId="00609836"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73968C19" w14:textId="26877D50"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71899630" w14:textId="77777777"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46539A0F" w14:textId="77777777" w:rsidR="000D02DA" w:rsidRPr="000D02DA" w:rsidRDefault="000D02DA" w:rsidP="000D02DA">
            <w:pPr>
              <w:jc w:val="center"/>
              <w:rPr>
                <w:color w:val="000000"/>
                <w:sz w:val="20"/>
                <w:szCs w:val="20"/>
              </w:rPr>
            </w:pPr>
            <w:r w:rsidRPr="000D02DA">
              <w:rPr>
                <w:color w:val="000000"/>
                <w:sz w:val="20"/>
                <w:szCs w:val="20"/>
              </w:rPr>
              <w:t>0.104</w:t>
            </w:r>
          </w:p>
        </w:tc>
        <w:tc>
          <w:tcPr>
            <w:tcW w:w="0" w:type="auto"/>
            <w:shd w:val="clear" w:color="auto" w:fill="auto"/>
            <w:noWrap/>
            <w:vAlign w:val="center"/>
            <w:hideMark/>
          </w:tcPr>
          <w:p w14:paraId="104A1D93" w14:textId="77777777" w:rsidR="000D02DA" w:rsidRPr="000D02DA" w:rsidRDefault="000D02DA" w:rsidP="000D02DA">
            <w:pPr>
              <w:jc w:val="center"/>
              <w:rPr>
                <w:color w:val="000000"/>
                <w:sz w:val="20"/>
                <w:szCs w:val="20"/>
              </w:rPr>
            </w:pPr>
            <w:r w:rsidRPr="000D02DA">
              <w:rPr>
                <w:color w:val="000000"/>
                <w:sz w:val="20"/>
                <w:szCs w:val="20"/>
              </w:rPr>
              <w:t>0.208</w:t>
            </w:r>
          </w:p>
        </w:tc>
        <w:tc>
          <w:tcPr>
            <w:tcW w:w="0" w:type="auto"/>
            <w:shd w:val="clear" w:color="auto" w:fill="auto"/>
            <w:noWrap/>
            <w:vAlign w:val="center"/>
            <w:hideMark/>
          </w:tcPr>
          <w:p w14:paraId="065D4801" w14:textId="77777777" w:rsidR="000D02DA" w:rsidRPr="000D02DA" w:rsidRDefault="000D02DA" w:rsidP="000D02DA">
            <w:pPr>
              <w:jc w:val="center"/>
              <w:rPr>
                <w:color w:val="000000"/>
                <w:sz w:val="20"/>
                <w:szCs w:val="20"/>
              </w:rPr>
            </w:pPr>
            <w:r w:rsidRPr="000D02DA">
              <w:rPr>
                <w:color w:val="000000"/>
                <w:sz w:val="20"/>
                <w:szCs w:val="20"/>
              </w:rPr>
              <w:t>0.208</w:t>
            </w:r>
          </w:p>
        </w:tc>
        <w:tc>
          <w:tcPr>
            <w:tcW w:w="0" w:type="auto"/>
            <w:shd w:val="clear" w:color="auto" w:fill="auto"/>
            <w:noWrap/>
            <w:vAlign w:val="center"/>
            <w:hideMark/>
          </w:tcPr>
          <w:p w14:paraId="439FF94C" w14:textId="77777777" w:rsidR="000D02DA" w:rsidRPr="000D02DA" w:rsidRDefault="000D02DA" w:rsidP="000D02DA">
            <w:pPr>
              <w:jc w:val="center"/>
              <w:rPr>
                <w:color w:val="000000"/>
                <w:sz w:val="20"/>
                <w:szCs w:val="20"/>
              </w:rPr>
            </w:pPr>
            <w:r w:rsidRPr="000D02DA">
              <w:rPr>
                <w:color w:val="000000"/>
                <w:sz w:val="20"/>
                <w:szCs w:val="20"/>
              </w:rPr>
              <w:t>0.208</w:t>
            </w:r>
          </w:p>
        </w:tc>
        <w:tc>
          <w:tcPr>
            <w:tcW w:w="0" w:type="auto"/>
            <w:shd w:val="clear" w:color="auto" w:fill="auto"/>
            <w:noWrap/>
            <w:vAlign w:val="center"/>
            <w:hideMark/>
          </w:tcPr>
          <w:p w14:paraId="6B2BB585" w14:textId="77777777" w:rsidR="000D02DA" w:rsidRPr="000D02DA" w:rsidRDefault="000D02DA" w:rsidP="000D02DA">
            <w:pPr>
              <w:jc w:val="center"/>
              <w:rPr>
                <w:color w:val="000000"/>
                <w:sz w:val="20"/>
                <w:szCs w:val="20"/>
              </w:rPr>
            </w:pPr>
            <w:r w:rsidRPr="000D02DA">
              <w:rPr>
                <w:color w:val="000000"/>
                <w:sz w:val="20"/>
                <w:szCs w:val="20"/>
              </w:rPr>
              <w:t>0.208</w:t>
            </w:r>
          </w:p>
        </w:tc>
        <w:tc>
          <w:tcPr>
            <w:tcW w:w="0" w:type="auto"/>
            <w:shd w:val="clear" w:color="auto" w:fill="auto"/>
            <w:noWrap/>
            <w:vAlign w:val="center"/>
            <w:hideMark/>
          </w:tcPr>
          <w:p w14:paraId="06DF9227" w14:textId="77777777" w:rsidR="000D02DA" w:rsidRPr="000D02DA" w:rsidRDefault="000D02DA" w:rsidP="000D02DA">
            <w:pPr>
              <w:jc w:val="center"/>
              <w:rPr>
                <w:color w:val="000000"/>
                <w:sz w:val="20"/>
                <w:szCs w:val="20"/>
              </w:rPr>
            </w:pPr>
            <w:r w:rsidRPr="000D02DA">
              <w:rPr>
                <w:color w:val="000000"/>
                <w:sz w:val="20"/>
                <w:szCs w:val="20"/>
              </w:rPr>
              <w:t>0.208</w:t>
            </w:r>
          </w:p>
        </w:tc>
      </w:tr>
      <w:tr w:rsidR="000D02DA" w:rsidRPr="000D02DA" w14:paraId="53D03B56" w14:textId="77777777" w:rsidTr="000D02DA">
        <w:trPr>
          <w:trHeight w:val="20"/>
        </w:trPr>
        <w:tc>
          <w:tcPr>
            <w:tcW w:w="0" w:type="auto"/>
            <w:shd w:val="clear" w:color="auto" w:fill="auto"/>
            <w:vAlign w:val="center"/>
            <w:hideMark/>
          </w:tcPr>
          <w:p w14:paraId="798A37E2" w14:textId="77777777" w:rsidR="000D02DA" w:rsidRPr="000D02DA" w:rsidRDefault="000D02DA" w:rsidP="000D02DA">
            <w:pPr>
              <w:rPr>
                <w:color w:val="000000"/>
                <w:sz w:val="20"/>
                <w:szCs w:val="20"/>
              </w:rPr>
            </w:pPr>
            <w:r w:rsidRPr="000D02DA">
              <w:rPr>
                <w:color w:val="000000"/>
                <w:sz w:val="20"/>
                <w:szCs w:val="20"/>
              </w:rPr>
              <w:t>Всего по поселению, в т. ч.:</w:t>
            </w:r>
          </w:p>
        </w:tc>
        <w:tc>
          <w:tcPr>
            <w:tcW w:w="0" w:type="auto"/>
            <w:vAlign w:val="center"/>
          </w:tcPr>
          <w:p w14:paraId="6685286A" w14:textId="14BC0964"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468EC632" w14:textId="291A06D7"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6E5657FC" w14:textId="77777777"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017A4700" w14:textId="77777777" w:rsidR="000D02DA" w:rsidRPr="000D02DA" w:rsidRDefault="000D02DA" w:rsidP="000D02DA">
            <w:pPr>
              <w:jc w:val="center"/>
              <w:rPr>
                <w:color w:val="000000"/>
                <w:sz w:val="20"/>
                <w:szCs w:val="20"/>
              </w:rPr>
            </w:pPr>
            <w:r w:rsidRPr="000D02DA">
              <w:rPr>
                <w:color w:val="000000"/>
                <w:sz w:val="20"/>
                <w:szCs w:val="20"/>
              </w:rPr>
              <w:t>0.104</w:t>
            </w:r>
          </w:p>
        </w:tc>
        <w:tc>
          <w:tcPr>
            <w:tcW w:w="0" w:type="auto"/>
            <w:shd w:val="clear" w:color="auto" w:fill="auto"/>
            <w:noWrap/>
            <w:vAlign w:val="center"/>
            <w:hideMark/>
          </w:tcPr>
          <w:p w14:paraId="4B028691" w14:textId="77777777" w:rsidR="000D02DA" w:rsidRPr="000D02DA" w:rsidRDefault="000D02DA" w:rsidP="000D02DA">
            <w:pPr>
              <w:jc w:val="center"/>
              <w:rPr>
                <w:color w:val="000000"/>
                <w:sz w:val="20"/>
                <w:szCs w:val="20"/>
              </w:rPr>
            </w:pPr>
            <w:r w:rsidRPr="000D02DA">
              <w:rPr>
                <w:color w:val="000000"/>
                <w:sz w:val="20"/>
                <w:szCs w:val="20"/>
              </w:rPr>
              <w:t>0.104</w:t>
            </w:r>
          </w:p>
        </w:tc>
        <w:tc>
          <w:tcPr>
            <w:tcW w:w="0" w:type="auto"/>
            <w:shd w:val="clear" w:color="auto" w:fill="auto"/>
            <w:noWrap/>
            <w:vAlign w:val="center"/>
            <w:hideMark/>
          </w:tcPr>
          <w:p w14:paraId="3AF15207" w14:textId="77777777"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56E4A451" w14:textId="77777777"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1C80A619" w14:textId="77777777" w:rsidR="000D02DA" w:rsidRPr="000D02DA" w:rsidRDefault="000D02DA" w:rsidP="000D02DA">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0E70CB6D" w14:textId="77777777" w:rsidR="000D02DA" w:rsidRPr="000D02DA" w:rsidRDefault="000D02DA" w:rsidP="000D02DA">
            <w:pPr>
              <w:jc w:val="center"/>
              <w:rPr>
                <w:color w:val="000000"/>
                <w:sz w:val="20"/>
                <w:szCs w:val="20"/>
              </w:rPr>
            </w:pPr>
            <w:r w:rsidRPr="000D02DA">
              <w:rPr>
                <w:color w:val="000000"/>
                <w:sz w:val="20"/>
                <w:szCs w:val="20"/>
              </w:rPr>
              <w:t>0.000</w:t>
            </w:r>
          </w:p>
        </w:tc>
      </w:tr>
      <w:tr w:rsidR="000D02DA" w:rsidRPr="000D02DA" w14:paraId="40B126C5" w14:textId="77777777" w:rsidTr="000D02DA">
        <w:trPr>
          <w:trHeight w:val="20"/>
        </w:trPr>
        <w:tc>
          <w:tcPr>
            <w:tcW w:w="0" w:type="auto"/>
            <w:shd w:val="clear" w:color="auto" w:fill="auto"/>
            <w:vAlign w:val="center"/>
            <w:hideMark/>
          </w:tcPr>
          <w:p w14:paraId="5836A8C0" w14:textId="77777777" w:rsidR="000D02DA" w:rsidRPr="000D02DA" w:rsidRDefault="000D02DA" w:rsidP="000D02DA">
            <w:pPr>
              <w:rPr>
                <w:color w:val="000000"/>
                <w:sz w:val="20"/>
                <w:szCs w:val="20"/>
              </w:rPr>
            </w:pPr>
            <w:r w:rsidRPr="000D02DA">
              <w:rPr>
                <w:color w:val="000000"/>
                <w:sz w:val="20"/>
                <w:szCs w:val="20"/>
              </w:rPr>
              <w:t>Производственные здания ИНК</w:t>
            </w:r>
          </w:p>
        </w:tc>
        <w:tc>
          <w:tcPr>
            <w:tcW w:w="0" w:type="auto"/>
            <w:vAlign w:val="center"/>
          </w:tcPr>
          <w:p w14:paraId="61D98A36" w14:textId="0CC0F688" w:rsidR="000D02DA" w:rsidRPr="000D02DA" w:rsidRDefault="000D02DA" w:rsidP="000D02DA">
            <w:pPr>
              <w:jc w:val="center"/>
              <w:rPr>
                <w:color w:val="000000"/>
                <w:sz w:val="20"/>
                <w:szCs w:val="20"/>
              </w:rPr>
            </w:pPr>
            <w:r w:rsidRPr="000D02DA">
              <w:rPr>
                <w:color w:val="000000"/>
                <w:sz w:val="20"/>
                <w:szCs w:val="20"/>
              </w:rPr>
              <w:t>Котельная "ИНК"</w:t>
            </w:r>
          </w:p>
        </w:tc>
        <w:tc>
          <w:tcPr>
            <w:tcW w:w="0" w:type="auto"/>
            <w:shd w:val="clear" w:color="auto" w:fill="auto"/>
            <w:vAlign w:val="center"/>
            <w:hideMark/>
          </w:tcPr>
          <w:p w14:paraId="43F4C077" w14:textId="1D6C6132"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vAlign w:val="center"/>
            <w:hideMark/>
          </w:tcPr>
          <w:p w14:paraId="1F887298"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vAlign w:val="center"/>
            <w:hideMark/>
          </w:tcPr>
          <w:p w14:paraId="50A0F122" w14:textId="77777777" w:rsidR="000D02DA" w:rsidRPr="000D02DA" w:rsidRDefault="000D02DA" w:rsidP="000D02DA">
            <w:pPr>
              <w:jc w:val="center"/>
              <w:rPr>
                <w:color w:val="000000"/>
                <w:sz w:val="20"/>
                <w:szCs w:val="20"/>
              </w:rPr>
            </w:pPr>
            <w:r w:rsidRPr="000D02DA">
              <w:rPr>
                <w:color w:val="000000"/>
                <w:sz w:val="20"/>
                <w:szCs w:val="20"/>
              </w:rPr>
              <w:t>0.104</w:t>
            </w:r>
          </w:p>
        </w:tc>
        <w:tc>
          <w:tcPr>
            <w:tcW w:w="0" w:type="auto"/>
            <w:shd w:val="clear" w:color="auto" w:fill="auto"/>
            <w:vAlign w:val="center"/>
            <w:hideMark/>
          </w:tcPr>
          <w:p w14:paraId="494F7CDE" w14:textId="77777777" w:rsidR="000D02DA" w:rsidRPr="000D02DA" w:rsidRDefault="000D02DA" w:rsidP="000D02DA">
            <w:pPr>
              <w:jc w:val="center"/>
              <w:rPr>
                <w:color w:val="000000"/>
                <w:sz w:val="20"/>
                <w:szCs w:val="20"/>
              </w:rPr>
            </w:pPr>
            <w:r w:rsidRPr="000D02DA">
              <w:rPr>
                <w:color w:val="000000"/>
                <w:sz w:val="20"/>
                <w:szCs w:val="20"/>
              </w:rPr>
              <w:t>0.104</w:t>
            </w:r>
          </w:p>
        </w:tc>
        <w:tc>
          <w:tcPr>
            <w:tcW w:w="0" w:type="auto"/>
            <w:shd w:val="clear" w:color="auto" w:fill="auto"/>
            <w:vAlign w:val="center"/>
            <w:hideMark/>
          </w:tcPr>
          <w:p w14:paraId="0976307C"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vAlign w:val="center"/>
            <w:hideMark/>
          </w:tcPr>
          <w:p w14:paraId="162EC4BD"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vAlign w:val="center"/>
            <w:hideMark/>
          </w:tcPr>
          <w:p w14:paraId="1B3E4946" w14:textId="77777777" w:rsidR="000D02DA" w:rsidRPr="000D02DA" w:rsidRDefault="000D02DA" w:rsidP="000D02DA">
            <w:pPr>
              <w:jc w:val="center"/>
              <w:rPr>
                <w:color w:val="000000"/>
                <w:sz w:val="20"/>
                <w:szCs w:val="20"/>
              </w:rPr>
            </w:pPr>
            <w:r w:rsidRPr="000D02DA">
              <w:rPr>
                <w:color w:val="000000"/>
                <w:sz w:val="20"/>
                <w:szCs w:val="20"/>
              </w:rPr>
              <w:t> </w:t>
            </w:r>
          </w:p>
        </w:tc>
        <w:tc>
          <w:tcPr>
            <w:tcW w:w="0" w:type="auto"/>
            <w:shd w:val="clear" w:color="auto" w:fill="auto"/>
            <w:vAlign w:val="center"/>
            <w:hideMark/>
          </w:tcPr>
          <w:p w14:paraId="3F8DC843" w14:textId="77777777" w:rsidR="000D02DA" w:rsidRPr="000D02DA" w:rsidRDefault="000D02DA" w:rsidP="000D02DA">
            <w:pPr>
              <w:jc w:val="center"/>
              <w:rPr>
                <w:color w:val="000000"/>
                <w:sz w:val="20"/>
                <w:szCs w:val="20"/>
              </w:rPr>
            </w:pPr>
            <w:r w:rsidRPr="000D02DA">
              <w:rPr>
                <w:color w:val="000000"/>
                <w:sz w:val="20"/>
                <w:szCs w:val="20"/>
              </w:rPr>
              <w:t> </w:t>
            </w:r>
          </w:p>
        </w:tc>
      </w:tr>
    </w:tbl>
    <w:p w14:paraId="465C4F35" w14:textId="5B5337F4" w:rsidR="000D02DA" w:rsidRDefault="000D02DA" w:rsidP="000D02DA">
      <w:pPr>
        <w:pStyle w:val="afffffffff8"/>
        <w:rPr>
          <w:lang w:val="ru-RU"/>
        </w:rPr>
      </w:pPr>
      <w:bookmarkStart w:id="463" w:name="_Toc79065512"/>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Pr="000D0B8A">
        <w:rPr>
          <w:noProof/>
          <w:lang w:val="ru-RU"/>
        </w:rPr>
        <w:t>29</w:t>
      </w:r>
      <w:r w:rsidRPr="00C713F6">
        <w:fldChar w:fldCharType="end"/>
      </w:r>
      <w:r w:rsidRPr="00896259">
        <w:rPr>
          <w:lang w:val="ru-RU"/>
        </w:rPr>
        <w:t xml:space="preserve">.  Прирост тепловой нагрузки на </w:t>
      </w:r>
      <w:r>
        <w:rPr>
          <w:lang w:val="ru-RU"/>
        </w:rPr>
        <w:t>отопление</w:t>
      </w:r>
      <w:r w:rsidRPr="00896259">
        <w:rPr>
          <w:lang w:val="ru-RU"/>
        </w:rPr>
        <w:t xml:space="preserve"> в проектируемых общественно-деловых зданий в период разработки или актуализации схемы теплоснабжения, Гкал/год</w:t>
      </w:r>
      <w:bookmarkEnd w:id="463"/>
    </w:p>
    <w:tbl>
      <w:tblPr>
        <w:tblW w:w="14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2142"/>
        <w:gridCol w:w="820"/>
        <w:gridCol w:w="820"/>
        <w:gridCol w:w="1066"/>
        <w:gridCol w:w="1189"/>
        <w:gridCol w:w="1189"/>
        <w:gridCol w:w="1189"/>
        <w:gridCol w:w="1189"/>
        <w:gridCol w:w="1189"/>
      </w:tblGrid>
      <w:tr w:rsidR="000D02DA" w:rsidRPr="000D02DA" w14:paraId="6B75C00E" w14:textId="77777777" w:rsidTr="000D02DA">
        <w:trPr>
          <w:trHeight w:val="20"/>
        </w:trPr>
        <w:tc>
          <w:tcPr>
            <w:tcW w:w="0" w:type="auto"/>
            <w:shd w:val="clear" w:color="auto" w:fill="auto"/>
            <w:noWrap/>
            <w:vAlign w:val="center"/>
            <w:hideMark/>
          </w:tcPr>
          <w:p w14:paraId="1969C9B0" w14:textId="77777777" w:rsidR="000D02DA" w:rsidRPr="000D02DA" w:rsidRDefault="000D02DA" w:rsidP="00760B13">
            <w:pPr>
              <w:jc w:val="center"/>
              <w:rPr>
                <w:b/>
                <w:bCs/>
                <w:color w:val="000000"/>
                <w:sz w:val="20"/>
                <w:szCs w:val="20"/>
              </w:rPr>
            </w:pPr>
            <w:r w:rsidRPr="000D02DA">
              <w:rPr>
                <w:b/>
                <w:bCs/>
                <w:color w:val="000000"/>
                <w:sz w:val="20"/>
                <w:szCs w:val="20"/>
              </w:rPr>
              <w:t>Наименование показателей</w:t>
            </w:r>
          </w:p>
        </w:tc>
        <w:tc>
          <w:tcPr>
            <w:tcW w:w="0" w:type="auto"/>
            <w:vAlign w:val="center"/>
          </w:tcPr>
          <w:p w14:paraId="0A6B2275" w14:textId="77777777" w:rsidR="000D02DA" w:rsidRPr="000D02DA" w:rsidRDefault="000D02DA" w:rsidP="00760B13">
            <w:pPr>
              <w:jc w:val="center"/>
              <w:rPr>
                <w:b/>
                <w:bCs/>
                <w:color w:val="000000"/>
                <w:sz w:val="20"/>
                <w:szCs w:val="20"/>
              </w:rPr>
            </w:pPr>
            <w:r w:rsidRPr="000D02DA">
              <w:rPr>
                <w:b/>
                <w:bCs/>
                <w:color w:val="000000"/>
                <w:sz w:val="20"/>
                <w:szCs w:val="20"/>
              </w:rPr>
              <w:t>Источник</w:t>
            </w:r>
          </w:p>
        </w:tc>
        <w:tc>
          <w:tcPr>
            <w:tcW w:w="0" w:type="auto"/>
            <w:shd w:val="clear" w:color="auto" w:fill="auto"/>
            <w:noWrap/>
            <w:vAlign w:val="center"/>
            <w:hideMark/>
          </w:tcPr>
          <w:p w14:paraId="16033824" w14:textId="77777777" w:rsidR="000D02DA" w:rsidRPr="000D02DA" w:rsidRDefault="000D02DA" w:rsidP="00760B13">
            <w:pPr>
              <w:jc w:val="center"/>
              <w:rPr>
                <w:b/>
                <w:bCs/>
                <w:color w:val="000000"/>
                <w:sz w:val="20"/>
                <w:szCs w:val="20"/>
              </w:rPr>
            </w:pPr>
            <w:r w:rsidRPr="000D02DA">
              <w:rPr>
                <w:b/>
                <w:bCs/>
                <w:color w:val="000000"/>
                <w:sz w:val="20"/>
                <w:szCs w:val="20"/>
              </w:rPr>
              <w:t>2021</w:t>
            </w:r>
          </w:p>
        </w:tc>
        <w:tc>
          <w:tcPr>
            <w:tcW w:w="0" w:type="auto"/>
            <w:shd w:val="clear" w:color="auto" w:fill="auto"/>
            <w:noWrap/>
            <w:vAlign w:val="center"/>
            <w:hideMark/>
          </w:tcPr>
          <w:p w14:paraId="148D8324" w14:textId="77777777" w:rsidR="000D02DA" w:rsidRPr="000D02DA" w:rsidRDefault="000D02DA" w:rsidP="00760B13">
            <w:pPr>
              <w:jc w:val="center"/>
              <w:rPr>
                <w:b/>
                <w:bCs/>
                <w:color w:val="000000"/>
                <w:sz w:val="20"/>
                <w:szCs w:val="20"/>
              </w:rPr>
            </w:pPr>
            <w:r w:rsidRPr="000D02DA">
              <w:rPr>
                <w:b/>
                <w:bCs/>
                <w:color w:val="000000"/>
                <w:sz w:val="20"/>
                <w:szCs w:val="20"/>
              </w:rPr>
              <w:t>2022</w:t>
            </w:r>
          </w:p>
        </w:tc>
        <w:tc>
          <w:tcPr>
            <w:tcW w:w="0" w:type="auto"/>
            <w:shd w:val="clear" w:color="auto" w:fill="auto"/>
            <w:noWrap/>
            <w:vAlign w:val="center"/>
            <w:hideMark/>
          </w:tcPr>
          <w:p w14:paraId="13ECA930" w14:textId="77777777" w:rsidR="000D02DA" w:rsidRPr="000D02DA" w:rsidRDefault="000D02DA" w:rsidP="00760B13">
            <w:pPr>
              <w:jc w:val="center"/>
              <w:rPr>
                <w:b/>
                <w:bCs/>
                <w:color w:val="000000"/>
                <w:sz w:val="20"/>
                <w:szCs w:val="20"/>
              </w:rPr>
            </w:pPr>
            <w:r w:rsidRPr="000D02DA">
              <w:rPr>
                <w:b/>
                <w:bCs/>
                <w:color w:val="000000"/>
                <w:sz w:val="20"/>
                <w:szCs w:val="20"/>
              </w:rPr>
              <w:t>2023</w:t>
            </w:r>
          </w:p>
        </w:tc>
        <w:tc>
          <w:tcPr>
            <w:tcW w:w="0" w:type="auto"/>
            <w:shd w:val="clear" w:color="auto" w:fill="auto"/>
            <w:noWrap/>
            <w:vAlign w:val="center"/>
            <w:hideMark/>
          </w:tcPr>
          <w:p w14:paraId="7923573F" w14:textId="77777777" w:rsidR="000D02DA" w:rsidRPr="000D02DA" w:rsidRDefault="000D02DA" w:rsidP="00760B13">
            <w:pPr>
              <w:jc w:val="center"/>
              <w:rPr>
                <w:b/>
                <w:bCs/>
                <w:color w:val="000000"/>
                <w:sz w:val="20"/>
                <w:szCs w:val="20"/>
              </w:rPr>
            </w:pPr>
            <w:r w:rsidRPr="000D02DA">
              <w:rPr>
                <w:b/>
                <w:bCs/>
                <w:color w:val="000000"/>
                <w:sz w:val="20"/>
                <w:szCs w:val="20"/>
              </w:rPr>
              <w:t>2024</w:t>
            </w:r>
          </w:p>
        </w:tc>
        <w:tc>
          <w:tcPr>
            <w:tcW w:w="0" w:type="auto"/>
            <w:shd w:val="clear" w:color="auto" w:fill="auto"/>
            <w:noWrap/>
            <w:vAlign w:val="center"/>
            <w:hideMark/>
          </w:tcPr>
          <w:p w14:paraId="5BD710A9" w14:textId="77777777" w:rsidR="000D02DA" w:rsidRPr="000D02DA" w:rsidRDefault="000D02DA" w:rsidP="00760B13">
            <w:pPr>
              <w:jc w:val="center"/>
              <w:rPr>
                <w:b/>
                <w:bCs/>
                <w:color w:val="000000"/>
                <w:sz w:val="20"/>
                <w:szCs w:val="20"/>
              </w:rPr>
            </w:pPr>
            <w:r w:rsidRPr="000D02DA">
              <w:rPr>
                <w:b/>
                <w:bCs/>
                <w:color w:val="000000"/>
                <w:sz w:val="20"/>
                <w:szCs w:val="20"/>
              </w:rPr>
              <w:t>2025</w:t>
            </w:r>
          </w:p>
        </w:tc>
        <w:tc>
          <w:tcPr>
            <w:tcW w:w="0" w:type="auto"/>
            <w:shd w:val="clear" w:color="auto" w:fill="auto"/>
            <w:noWrap/>
            <w:vAlign w:val="center"/>
            <w:hideMark/>
          </w:tcPr>
          <w:p w14:paraId="64A6F823" w14:textId="77777777" w:rsidR="000D02DA" w:rsidRPr="000D02DA" w:rsidRDefault="000D02DA" w:rsidP="00760B13">
            <w:pPr>
              <w:jc w:val="center"/>
              <w:rPr>
                <w:b/>
                <w:bCs/>
                <w:color w:val="000000"/>
                <w:sz w:val="20"/>
                <w:szCs w:val="20"/>
              </w:rPr>
            </w:pPr>
            <w:r w:rsidRPr="000D02DA">
              <w:rPr>
                <w:b/>
                <w:bCs/>
                <w:color w:val="000000"/>
                <w:sz w:val="20"/>
                <w:szCs w:val="20"/>
              </w:rPr>
              <w:t>2026</w:t>
            </w:r>
          </w:p>
        </w:tc>
        <w:tc>
          <w:tcPr>
            <w:tcW w:w="0" w:type="auto"/>
            <w:shd w:val="clear" w:color="auto" w:fill="auto"/>
            <w:noWrap/>
            <w:vAlign w:val="center"/>
            <w:hideMark/>
          </w:tcPr>
          <w:p w14:paraId="748A4143" w14:textId="20416641" w:rsidR="000D02DA" w:rsidRPr="000D02DA" w:rsidRDefault="000D02DA" w:rsidP="00760B13">
            <w:pPr>
              <w:jc w:val="center"/>
              <w:rPr>
                <w:b/>
                <w:bCs/>
                <w:color w:val="000000"/>
                <w:sz w:val="20"/>
                <w:szCs w:val="20"/>
              </w:rPr>
            </w:pPr>
            <w:r w:rsidRPr="000D02DA">
              <w:rPr>
                <w:b/>
                <w:bCs/>
                <w:color w:val="000000"/>
                <w:sz w:val="20"/>
                <w:szCs w:val="20"/>
              </w:rPr>
              <w:t>2027</w:t>
            </w:r>
          </w:p>
        </w:tc>
        <w:tc>
          <w:tcPr>
            <w:tcW w:w="0" w:type="auto"/>
            <w:shd w:val="clear" w:color="auto" w:fill="auto"/>
            <w:noWrap/>
            <w:vAlign w:val="center"/>
            <w:hideMark/>
          </w:tcPr>
          <w:p w14:paraId="76F68C6A" w14:textId="77777777" w:rsidR="000D02DA" w:rsidRPr="000D02DA" w:rsidRDefault="000D02DA" w:rsidP="00760B13">
            <w:pPr>
              <w:jc w:val="center"/>
              <w:rPr>
                <w:b/>
                <w:bCs/>
                <w:color w:val="000000"/>
                <w:sz w:val="20"/>
                <w:szCs w:val="20"/>
              </w:rPr>
            </w:pPr>
            <w:r w:rsidRPr="000D02DA">
              <w:rPr>
                <w:b/>
                <w:bCs/>
                <w:color w:val="000000"/>
                <w:sz w:val="20"/>
                <w:szCs w:val="20"/>
              </w:rPr>
              <w:t>2028</w:t>
            </w:r>
          </w:p>
        </w:tc>
      </w:tr>
      <w:tr w:rsidR="000D02DA" w:rsidRPr="000D02DA" w14:paraId="49044298" w14:textId="77777777" w:rsidTr="000D02DA">
        <w:trPr>
          <w:trHeight w:val="20"/>
        </w:trPr>
        <w:tc>
          <w:tcPr>
            <w:tcW w:w="0" w:type="auto"/>
            <w:shd w:val="clear" w:color="auto" w:fill="auto"/>
            <w:vAlign w:val="center"/>
            <w:hideMark/>
          </w:tcPr>
          <w:p w14:paraId="1F55DB8A" w14:textId="21B571FD" w:rsidR="000D02DA" w:rsidRPr="000D02DA" w:rsidRDefault="000D02DA" w:rsidP="00760B13">
            <w:pPr>
              <w:rPr>
                <w:color w:val="000000"/>
                <w:sz w:val="20"/>
                <w:szCs w:val="20"/>
              </w:rPr>
            </w:pPr>
            <w:r w:rsidRPr="000D02DA">
              <w:rPr>
                <w:color w:val="000000"/>
                <w:sz w:val="20"/>
                <w:szCs w:val="20"/>
              </w:rPr>
              <w:t xml:space="preserve">Прирост тепловой </w:t>
            </w:r>
            <w:r w:rsidR="00C64E0F" w:rsidRPr="000D02DA">
              <w:rPr>
                <w:color w:val="000000"/>
                <w:sz w:val="20"/>
                <w:szCs w:val="20"/>
              </w:rPr>
              <w:t>нагрузки, в</w:t>
            </w:r>
            <w:r w:rsidRPr="000D02DA">
              <w:rPr>
                <w:color w:val="000000"/>
                <w:sz w:val="20"/>
                <w:szCs w:val="20"/>
              </w:rPr>
              <w:t xml:space="preserve"> т. ч.:</w:t>
            </w:r>
          </w:p>
        </w:tc>
        <w:tc>
          <w:tcPr>
            <w:tcW w:w="0" w:type="auto"/>
            <w:vAlign w:val="bottom"/>
          </w:tcPr>
          <w:p w14:paraId="3BD3F9C0" w14:textId="77777777" w:rsidR="000D02DA" w:rsidRPr="000D02DA" w:rsidRDefault="000D02DA" w:rsidP="00760B13">
            <w:pPr>
              <w:jc w:val="center"/>
              <w:rPr>
                <w:color w:val="000000"/>
                <w:sz w:val="20"/>
                <w:szCs w:val="20"/>
              </w:rPr>
            </w:pPr>
            <w:r w:rsidRPr="000D02DA">
              <w:rPr>
                <w:color w:val="000000"/>
                <w:sz w:val="20"/>
                <w:szCs w:val="20"/>
              </w:rPr>
              <w:t> </w:t>
            </w:r>
          </w:p>
        </w:tc>
        <w:tc>
          <w:tcPr>
            <w:tcW w:w="0" w:type="auto"/>
            <w:shd w:val="clear" w:color="auto" w:fill="auto"/>
            <w:noWrap/>
            <w:vAlign w:val="bottom"/>
            <w:hideMark/>
          </w:tcPr>
          <w:p w14:paraId="59EAE2D9" w14:textId="77777777" w:rsidR="000D02DA" w:rsidRPr="000D02DA" w:rsidRDefault="000D02DA" w:rsidP="00760B13">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230D7993" w14:textId="77777777" w:rsidR="000D02DA" w:rsidRPr="000D02DA" w:rsidRDefault="000D02DA" w:rsidP="00760B13">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56FDAE9A" w14:textId="77777777" w:rsidR="000D02DA" w:rsidRPr="000D02DA" w:rsidRDefault="000D02DA" w:rsidP="00760B13">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5D203E9B" w14:textId="77777777" w:rsidR="000D02DA" w:rsidRPr="000D02DA" w:rsidRDefault="000D02DA" w:rsidP="00760B13">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390EB965" w14:textId="77777777" w:rsidR="000D02DA" w:rsidRPr="000D02DA" w:rsidRDefault="000D02DA" w:rsidP="00760B13">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04EB1F8D" w14:textId="77777777" w:rsidR="000D02DA" w:rsidRPr="000D02DA" w:rsidRDefault="000D02DA" w:rsidP="00760B13">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4B261F1E" w14:textId="77777777" w:rsidR="000D02DA" w:rsidRPr="000D02DA" w:rsidRDefault="000D02DA" w:rsidP="00760B13">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108492E6" w14:textId="77777777" w:rsidR="000D02DA" w:rsidRPr="000D02DA" w:rsidRDefault="000D02DA" w:rsidP="00760B13">
            <w:pPr>
              <w:jc w:val="center"/>
              <w:rPr>
                <w:color w:val="000000"/>
                <w:sz w:val="20"/>
                <w:szCs w:val="20"/>
              </w:rPr>
            </w:pPr>
            <w:r w:rsidRPr="000D02DA">
              <w:rPr>
                <w:color w:val="000000"/>
                <w:sz w:val="20"/>
                <w:szCs w:val="20"/>
              </w:rPr>
              <w:t> </w:t>
            </w:r>
          </w:p>
        </w:tc>
      </w:tr>
      <w:tr w:rsidR="000D02DA" w:rsidRPr="000D02DA" w14:paraId="38D69BE7" w14:textId="77777777" w:rsidTr="000D02DA">
        <w:trPr>
          <w:trHeight w:val="20"/>
        </w:trPr>
        <w:tc>
          <w:tcPr>
            <w:tcW w:w="0" w:type="auto"/>
            <w:shd w:val="clear" w:color="auto" w:fill="auto"/>
            <w:vAlign w:val="center"/>
            <w:hideMark/>
          </w:tcPr>
          <w:p w14:paraId="437B8E2C" w14:textId="369FF386" w:rsidR="000D02DA" w:rsidRPr="000D02DA" w:rsidRDefault="00C64E0F" w:rsidP="00760B13">
            <w:pPr>
              <w:rPr>
                <w:color w:val="000000"/>
                <w:sz w:val="20"/>
                <w:szCs w:val="20"/>
              </w:rPr>
            </w:pPr>
            <w:r w:rsidRPr="000D02DA">
              <w:rPr>
                <w:color w:val="000000"/>
                <w:sz w:val="20"/>
                <w:szCs w:val="20"/>
              </w:rPr>
              <w:t xml:space="preserve">Накопительным </w:t>
            </w:r>
            <w:r>
              <w:rPr>
                <w:color w:val="000000"/>
                <w:sz w:val="20"/>
                <w:szCs w:val="20"/>
              </w:rPr>
              <w:t>итогом</w:t>
            </w:r>
          </w:p>
        </w:tc>
        <w:tc>
          <w:tcPr>
            <w:tcW w:w="0" w:type="auto"/>
            <w:vAlign w:val="bottom"/>
          </w:tcPr>
          <w:p w14:paraId="7609F65D" w14:textId="77777777" w:rsidR="000D02DA" w:rsidRPr="000D02DA" w:rsidRDefault="000D02DA" w:rsidP="00760B13">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793A712E" w14:textId="77777777" w:rsidR="000D02DA" w:rsidRPr="000D02DA" w:rsidRDefault="000D02DA" w:rsidP="00760B13">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5214E639" w14:textId="77777777" w:rsidR="000D02DA" w:rsidRPr="000D02DA" w:rsidRDefault="000D02DA" w:rsidP="00760B13">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06D103EF" w14:textId="77777777" w:rsidR="000D02DA" w:rsidRPr="000D02DA" w:rsidRDefault="000D02DA" w:rsidP="00760B13">
            <w:pPr>
              <w:jc w:val="center"/>
              <w:rPr>
                <w:color w:val="000000"/>
                <w:sz w:val="20"/>
                <w:szCs w:val="20"/>
              </w:rPr>
            </w:pPr>
            <w:r w:rsidRPr="000D02DA">
              <w:rPr>
                <w:color w:val="000000"/>
                <w:sz w:val="20"/>
                <w:szCs w:val="20"/>
              </w:rPr>
              <w:t>641.472</w:t>
            </w:r>
          </w:p>
        </w:tc>
        <w:tc>
          <w:tcPr>
            <w:tcW w:w="0" w:type="auto"/>
            <w:shd w:val="clear" w:color="auto" w:fill="auto"/>
            <w:noWrap/>
            <w:vAlign w:val="center"/>
            <w:hideMark/>
          </w:tcPr>
          <w:p w14:paraId="1B909888" w14:textId="77777777" w:rsidR="000D02DA" w:rsidRPr="000D02DA" w:rsidRDefault="000D02DA" w:rsidP="00760B13">
            <w:pPr>
              <w:jc w:val="center"/>
              <w:rPr>
                <w:color w:val="000000"/>
                <w:sz w:val="20"/>
                <w:szCs w:val="20"/>
              </w:rPr>
            </w:pPr>
            <w:r w:rsidRPr="000D02DA">
              <w:rPr>
                <w:color w:val="000000"/>
                <w:sz w:val="20"/>
                <w:szCs w:val="20"/>
              </w:rPr>
              <w:t>1282.944</w:t>
            </w:r>
          </w:p>
        </w:tc>
        <w:tc>
          <w:tcPr>
            <w:tcW w:w="0" w:type="auto"/>
            <w:shd w:val="clear" w:color="auto" w:fill="auto"/>
            <w:noWrap/>
            <w:vAlign w:val="center"/>
            <w:hideMark/>
          </w:tcPr>
          <w:p w14:paraId="15384F6F" w14:textId="77777777" w:rsidR="000D02DA" w:rsidRPr="000D02DA" w:rsidRDefault="000D02DA" w:rsidP="00760B13">
            <w:pPr>
              <w:jc w:val="center"/>
              <w:rPr>
                <w:color w:val="000000"/>
                <w:sz w:val="20"/>
                <w:szCs w:val="20"/>
              </w:rPr>
            </w:pPr>
            <w:r w:rsidRPr="000D02DA">
              <w:rPr>
                <w:color w:val="000000"/>
                <w:sz w:val="20"/>
                <w:szCs w:val="20"/>
              </w:rPr>
              <w:t>1282.944</w:t>
            </w:r>
          </w:p>
        </w:tc>
        <w:tc>
          <w:tcPr>
            <w:tcW w:w="0" w:type="auto"/>
            <w:shd w:val="clear" w:color="auto" w:fill="auto"/>
            <w:noWrap/>
            <w:vAlign w:val="center"/>
            <w:hideMark/>
          </w:tcPr>
          <w:p w14:paraId="2C4C0761" w14:textId="77777777" w:rsidR="000D02DA" w:rsidRPr="000D02DA" w:rsidRDefault="000D02DA" w:rsidP="00760B13">
            <w:pPr>
              <w:jc w:val="center"/>
              <w:rPr>
                <w:color w:val="000000"/>
                <w:sz w:val="20"/>
                <w:szCs w:val="20"/>
              </w:rPr>
            </w:pPr>
            <w:r w:rsidRPr="000D02DA">
              <w:rPr>
                <w:color w:val="000000"/>
                <w:sz w:val="20"/>
                <w:szCs w:val="20"/>
              </w:rPr>
              <w:t>1282.944</w:t>
            </w:r>
          </w:p>
        </w:tc>
        <w:tc>
          <w:tcPr>
            <w:tcW w:w="0" w:type="auto"/>
            <w:shd w:val="clear" w:color="auto" w:fill="auto"/>
            <w:noWrap/>
            <w:vAlign w:val="center"/>
            <w:hideMark/>
          </w:tcPr>
          <w:p w14:paraId="7BC3D499" w14:textId="77777777" w:rsidR="000D02DA" w:rsidRPr="000D02DA" w:rsidRDefault="000D02DA" w:rsidP="00760B13">
            <w:pPr>
              <w:jc w:val="center"/>
              <w:rPr>
                <w:color w:val="000000"/>
                <w:sz w:val="20"/>
                <w:szCs w:val="20"/>
              </w:rPr>
            </w:pPr>
            <w:r w:rsidRPr="000D02DA">
              <w:rPr>
                <w:color w:val="000000"/>
                <w:sz w:val="20"/>
                <w:szCs w:val="20"/>
              </w:rPr>
              <w:t>1282.944</w:t>
            </w:r>
          </w:p>
        </w:tc>
        <w:tc>
          <w:tcPr>
            <w:tcW w:w="0" w:type="auto"/>
            <w:shd w:val="clear" w:color="auto" w:fill="auto"/>
            <w:noWrap/>
            <w:vAlign w:val="center"/>
            <w:hideMark/>
          </w:tcPr>
          <w:p w14:paraId="22BFF2E9" w14:textId="77777777" w:rsidR="000D02DA" w:rsidRPr="000D02DA" w:rsidRDefault="000D02DA" w:rsidP="00760B13">
            <w:pPr>
              <w:jc w:val="center"/>
              <w:rPr>
                <w:color w:val="000000"/>
                <w:sz w:val="20"/>
                <w:szCs w:val="20"/>
              </w:rPr>
            </w:pPr>
            <w:r w:rsidRPr="000D02DA">
              <w:rPr>
                <w:color w:val="000000"/>
                <w:sz w:val="20"/>
                <w:szCs w:val="20"/>
              </w:rPr>
              <w:t>1282.944</w:t>
            </w:r>
          </w:p>
        </w:tc>
      </w:tr>
      <w:tr w:rsidR="000D02DA" w:rsidRPr="000D02DA" w14:paraId="1FD826A0" w14:textId="77777777" w:rsidTr="000D02DA">
        <w:trPr>
          <w:trHeight w:val="20"/>
        </w:trPr>
        <w:tc>
          <w:tcPr>
            <w:tcW w:w="0" w:type="auto"/>
            <w:shd w:val="clear" w:color="auto" w:fill="auto"/>
            <w:vAlign w:val="center"/>
            <w:hideMark/>
          </w:tcPr>
          <w:p w14:paraId="1C27BCCB" w14:textId="77777777" w:rsidR="000D02DA" w:rsidRPr="000D02DA" w:rsidRDefault="000D02DA" w:rsidP="00760B13">
            <w:pPr>
              <w:rPr>
                <w:color w:val="000000"/>
                <w:sz w:val="20"/>
                <w:szCs w:val="20"/>
              </w:rPr>
            </w:pPr>
            <w:r w:rsidRPr="000D02DA">
              <w:rPr>
                <w:color w:val="000000"/>
                <w:sz w:val="20"/>
                <w:szCs w:val="20"/>
              </w:rPr>
              <w:t>Всего по поселению, в т. ч.:</w:t>
            </w:r>
          </w:p>
        </w:tc>
        <w:tc>
          <w:tcPr>
            <w:tcW w:w="0" w:type="auto"/>
            <w:vAlign w:val="center"/>
          </w:tcPr>
          <w:p w14:paraId="3B828359" w14:textId="77777777" w:rsidR="000D02DA" w:rsidRPr="000D02DA" w:rsidRDefault="000D02DA" w:rsidP="00760B13">
            <w:pPr>
              <w:jc w:val="center"/>
              <w:rPr>
                <w:color w:val="000000"/>
                <w:sz w:val="20"/>
                <w:szCs w:val="20"/>
              </w:rPr>
            </w:pPr>
            <w:r w:rsidRPr="000D02DA">
              <w:rPr>
                <w:color w:val="000000"/>
                <w:sz w:val="20"/>
                <w:szCs w:val="20"/>
              </w:rPr>
              <w:t> </w:t>
            </w:r>
          </w:p>
        </w:tc>
        <w:tc>
          <w:tcPr>
            <w:tcW w:w="0" w:type="auto"/>
            <w:shd w:val="clear" w:color="auto" w:fill="auto"/>
            <w:noWrap/>
            <w:vAlign w:val="center"/>
            <w:hideMark/>
          </w:tcPr>
          <w:p w14:paraId="7E20B896" w14:textId="77777777" w:rsidR="000D02DA" w:rsidRPr="000D02DA" w:rsidRDefault="000D02DA" w:rsidP="00760B13">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48565431" w14:textId="77777777" w:rsidR="000D02DA" w:rsidRPr="000D02DA" w:rsidRDefault="000D02DA" w:rsidP="00760B13">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32E8C5D3" w14:textId="77777777" w:rsidR="000D02DA" w:rsidRPr="000D02DA" w:rsidRDefault="000D02DA" w:rsidP="00760B13">
            <w:pPr>
              <w:jc w:val="center"/>
              <w:rPr>
                <w:color w:val="000000"/>
                <w:sz w:val="20"/>
                <w:szCs w:val="20"/>
              </w:rPr>
            </w:pPr>
            <w:r w:rsidRPr="000D02DA">
              <w:rPr>
                <w:color w:val="000000"/>
                <w:sz w:val="20"/>
                <w:szCs w:val="20"/>
              </w:rPr>
              <w:t>641.472</w:t>
            </w:r>
          </w:p>
        </w:tc>
        <w:tc>
          <w:tcPr>
            <w:tcW w:w="0" w:type="auto"/>
            <w:shd w:val="clear" w:color="auto" w:fill="auto"/>
            <w:noWrap/>
            <w:vAlign w:val="center"/>
            <w:hideMark/>
          </w:tcPr>
          <w:p w14:paraId="26FA0A51" w14:textId="77777777" w:rsidR="000D02DA" w:rsidRPr="000D02DA" w:rsidRDefault="000D02DA" w:rsidP="00760B13">
            <w:pPr>
              <w:jc w:val="center"/>
              <w:rPr>
                <w:color w:val="000000"/>
                <w:sz w:val="20"/>
                <w:szCs w:val="20"/>
              </w:rPr>
            </w:pPr>
            <w:r w:rsidRPr="000D02DA">
              <w:rPr>
                <w:color w:val="000000"/>
                <w:sz w:val="20"/>
                <w:szCs w:val="20"/>
              </w:rPr>
              <w:t>641.472</w:t>
            </w:r>
          </w:p>
        </w:tc>
        <w:tc>
          <w:tcPr>
            <w:tcW w:w="0" w:type="auto"/>
            <w:shd w:val="clear" w:color="auto" w:fill="auto"/>
            <w:noWrap/>
            <w:vAlign w:val="center"/>
            <w:hideMark/>
          </w:tcPr>
          <w:p w14:paraId="616A9705" w14:textId="77777777" w:rsidR="000D02DA" w:rsidRPr="000D02DA" w:rsidRDefault="000D02DA" w:rsidP="00760B13">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5130939A" w14:textId="77777777" w:rsidR="000D02DA" w:rsidRPr="000D02DA" w:rsidRDefault="000D02DA" w:rsidP="00760B13">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4F9B4D4A" w14:textId="77777777" w:rsidR="000D02DA" w:rsidRPr="000D02DA" w:rsidRDefault="000D02DA" w:rsidP="00760B13">
            <w:pPr>
              <w:jc w:val="center"/>
              <w:rPr>
                <w:color w:val="000000"/>
                <w:sz w:val="20"/>
                <w:szCs w:val="20"/>
              </w:rPr>
            </w:pPr>
            <w:r w:rsidRPr="000D02DA">
              <w:rPr>
                <w:color w:val="000000"/>
                <w:sz w:val="20"/>
                <w:szCs w:val="20"/>
              </w:rPr>
              <w:t>0.000</w:t>
            </w:r>
          </w:p>
        </w:tc>
        <w:tc>
          <w:tcPr>
            <w:tcW w:w="0" w:type="auto"/>
            <w:shd w:val="clear" w:color="auto" w:fill="auto"/>
            <w:noWrap/>
            <w:vAlign w:val="center"/>
            <w:hideMark/>
          </w:tcPr>
          <w:p w14:paraId="13F101A1" w14:textId="77777777" w:rsidR="000D02DA" w:rsidRPr="000D02DA" w:rsidRDefault="000D02DA" w:rsidP="00760B13">
            <w:pPr>
              <w:jc w:val="center"/>
              <w:rPr>
                <w:color w:val="000000"/>
                <w:sz w:val="20"/>
                <w:szCs w:val="20"/>
              </w:rPr>
            </w:pPr>
            <w:r w:rsidRPr="000D02DA">
              <w:rPr>
                <w:color w:val="000000"/>
                <w:sz w:val="20"/>
                <w:szCs w:val="20"/>
              </w:rPr>
              <w:t>0.000</w:t>
            </w:r>
          </w:p>
        </w:tc>
      </w:tr>
      <w:tr w:rsidR="000D02DA" w:rsidRPr="000D02DA" w14:paraId="7A349359" w14:textId="77777777" w:rsidTr="000D02DA">
        <w:trPr>
          <w:trHeight w:val="20"/>
        </w:trPr>
        <w:tc>
          <w:tcPr>
            <w:tcW w:w="0" w:type="auto"/>
            <w:shd w:val="clear" w:color="auto" w:fill="auto"/>
            <w:vAlign w:val="center"/>
            <w:hideMark/>
          </w:tcPr>
          <w:p w14:paraId="424E9740" w14:textId="77777777" w:rsidR="000D02DA" w:rsidRPr="000D02DA" w:rsidRDefault="000D02DA" w:rsidP="00760B13">
            <w:pPr>
              <w:rPr>
                <w:color w:val="000000"/>
                <w:sz w:val="20"/>
                <w:szCs w:val="20"/>
              </w:rPr>
            </w:pPr>
            <w:r w:rsidRPr="000D02DA">
              <w:rPr>
                <w:color w:val="000000"/>
                <w:sz w:val="20"/>
                <w:szCs w:val="20"/>
              </w:rPr>
              <w:t>Производственные здания ИНК</w:t>
            </w:r>
          </w:p>
        </w:tc>
        <w:tc>
          <w:tcPr>
            <w:tcW w:w="0" w:type="auto"/>
            <w:vAlign w:val="center"/>
          </w:tcPr>
          <w:p w14:paraId="5C0D44E5" w14:textId="77777777" w:rsidR="000D02DA" w:rsidRPr="000D02DA" w:rsidRDefault="000D02DA" w:rsidP="00760B13">
            <w:pPr>
              <w:jc w:val="center"/>
              <w:rPr>
                <w:color w:val="000000"/>
                <w:sz w:val="20"/>
                <w:szCs w:val="20"/>
              </w:rPr>
            </w:pPr>
            <w:r w:rsidRPr="000D02DA">
              <w:rPr>
                <w:color w:val="000000"/>
                <w:sz w:val="20"/>
                <w:szCs w:val="20"/>
              </w:rPr>
              <w:t>Котельная "ИНК"</w:t>
            </w:r>
          </w:p>
        </w:tc>
        <w:tc>
          <w:tcPr>
            <w:tcW w:w="0" w:type="auto"/>
            <w:shd w:val="clear" w:color="auto" w:fill="auto"/>
            <w:noWrap/>
            <w:vAlign w:val="bottom"/>
            <w:hideMark/>
          </w:tcPr>
          <w:p w14:paraId="089A7645" w14:textId="77777777" w:rsidR="000D02DA" w:rsidRPr="000D02DA" w:rsidRDefault="000D02DA" w:rsidP="00760B13">
            <w:pPr>
              <w:jc w:val="center"/>
              <w:rPr>
                <w:color w:val="000000"/>
                <w:sz w:val="20"/>
                <w:szCs w:val="20"/>
              </w:rPr>
            </w:pPr>
            <w:r w:rsidRPr="000D02DA">
              <w:rPr>
                <w:color w:val="000000"/>
                <w:sz w:val="20"/>
                <w:szCs w:val="20"/>
              </w:rPr>
              <w:t>0</w:t>
            </w:r>
          </w:p>
        </w:tc>
        <w:tc>
          <w:tcPr>
            <w:tcW w:w="0" w:type="auto"/>
            <w:shd w:val="clear" w:color="auto" w:fill="auto"/>
            <w:noWrap/>
            <w:vAlign w:val="bottom"/>
            <w:hideMark/>
          </w:tcPr>
          <w:p w14:paraId="28B7F4AF" w14:textId="77777777" w:rsidR="000D02DA" w:rsidRPr="000D02DA" w:rsidRDefault="000D02DA" w:rsidP="00760B13">
            <w:pPr>
              <w:jc w:val="center"/>
              <w:rPr>
                <w:color w:val="000000"/>
                <w:sz w:val="20"/>
                <w:szCs w:val="20"/>
              </w:rPr>
            </w:pPr>
            <w:r w:rsidRPr="000D02DA">
              <w:rPr>
                <w:color w:val="000000"/>
                <w:sz w:val="20"/>
                <w:szCs w:val="20"/>
              </w:rPr>
              <w:t>0</w:t>
            </w:r>
          </w:p>
        </w:tc>
        <w:tc>
          <w:tcPr>
            <w:tcW w:w="0" w:type="auto"/>
            <w:shd w:val="clear" w:color="auto" w:fill="auto"/>
            <w:noWrap/>
            <w:vAlign w:val="bottom"/>
            <w:hideMark/>
          </w:tcPr>
          <w:p w14:paraId="34329938" w14:textId="77777777" w:rsidR="000D02DA" w:rsidRPr="000D02DA" w:rsidRDefault="000D02DA" w:rsidP="00760B13">
            <w:pPr>
              <w:jc w:val="center"/>
              <w:rPr>
                <w:color w:val="000000"/>
                <w:sz w:val="20"/>
                <w:szCs w:val="20"/>
              </w:rPr>
            </w:pPr>
            <w:r w:rsidRPr="000D02DA">
              <w:rPr>
                <w:color w:val="000000"/>
                <w:sz w:val="20"/>
                <w:szCs w:val="20"/>
              </w:rPr>
              <w:t>641.472</w:t>
            </w:r>
          </w:p>
        </w:tc>
        <w:tc>
          <w:tcPr>
            <w:tcW w:w="0" w:type="auto"/>
            <w:shd w:val="clear" w:color="auto" w:fill="auto"/>
            <w:noWrap/>
            <w:vAlign w:val="bottom"/>
            <w:hideMark/>
          </w:tcPr>
          <w:p w14:paraId="142CC34D" w14:textId="77777777" w:rsidR="000D02DA" w:rsidRPr="000D02DA" w:rsidRDefault="000D02DA" w:rsidP="00760B13">
            <w:pPr>
              <w:jc w:val="center"/>
              <w:rPr>
                <w:color w:val="000000"/>
                <w:sz w:val="20"/>
                <w:szCs w:val="20"/>
              </w:rPr>
            </w:pPr>
            <w:r w:rsidRPr="000D02DA">
              <w:rPr>
                <w:color w:val="000000"/>
                <w:sz w:val="20"/>
                <w:szCs w:val="20"/>
              </w:rPr>
              <w:t>641.472</w:t>
            </w:r>
          </w:p>
        </w:tc>
        <w:tc>
          <w:tcPr>
            <w:tcW w:w="0" w:type="auto"/>
            <w:shd w:val="clear" w:color="auto" w:fill="auto"/>
            <w:noWrap/>
            <w:vAlign w:val="bottom"/>
            <w:hideMark/>
          </w:tcPr>
          <w:p w14:paraId="144D1F2B" w14:textId="77777777" w:rsidR="000D02DA" w:rsidRPr="000D02DA" w:rsidRDefault="000D02DA" w:rsidP="00760B13">
            <w:pPr>
              <w:jc w:val="center"/>
              <w:rPr>
                <w:color w:val="000000"/>
                <w:sz w:val="20"/>
                <w:szCs w:val="20"/>
              </w:rPr>
            </w:pPr>
            <w:r w:rsidRPr="000D02DA">
              <w:rPr>
                <w:color w:val="000000"/>
                <w:sz w:val="20"/>
                <w:szCs w:val="20"/>
              </w:rPr>
              <w:t>0</w:t>
            </w:r>
          </w:p>
        </w:tc>
        <w:tc>
          <w:tcPr>
            <w:tcW w:w="0" w:type="auto"/>
            <w:shd w:val="clear" w:color="auto" w:fill="auto"/>
            <w:noWrap/>
            <w:vAlign w:val="bottom"/>
            <w:hideMark/>
          </w:tcPr>
          <w:p w14:paraId="6DB15EF4" w14:textId="77777777" w:rsidR="000D02DA" w:rsidRPr="000D02DA" w:rsidRDefault="000D02DA" w:rsidP="00760B13">
            <w:pPr>
              <w:jc w:val="center"/>
              <w:rPr>
                <w:color w:val="000000"/>
                <w:sz w:val="20"/>
                <w:szCs w:val="20"/>
              </w:rPr>
            </w:pPr>
            <w:r w:rsidRPr="000D02DA">
              <w:rPr>
                <w:color w:val="000000"/>
                <w:sz w:val="20"/>
                <w:szCs w:val="20"/>
              </w:rPr>
              <w:t>0</w:t>
            </w:r>
          </w:p>
        </w:tc>
        <w:tc>
          <w:tcPr>
            <w:tcW w:w="0" w:type="auto"/>
            <w:shd w:val="clear" w:color="auto" w:fill="auto"/>
            <w:noWrap/>
            <w:vAlign w:val="bottom"/>
            <w:hideMark/>
          </w:tcPr>
          <w:p w14:paraId="4894A888" w14:textId="77777777" w:rsidR="000D02DA" w:rsidRPr="000D02DA" w:rsidRDefault="000D02DA" w:rsidP="00760B13">
            <w:pPr>
              <w:jc w:val="center"/>
              <w:rPr>
                <w:color w:val="000000"/>
                <w:sz w:val="20"/>
                <w:szCs w:val="20"/>
              </w:rPr>
            </w:pPr>
            <w:r w:rsidRPr="000D02DA">
              <w:rPr>
                <w:color w:val="000000"/>
                <w:sz w:val="20"/>
                <w:szCs w:val="20"/>
              </w:rPr>
              <w:t>0</w:t>
            </w:r>
          </w:p>
        </w:tc>
        <w:tc>
          <w:tcPr>
            <w:tcW w:w="0" w:type="auto"/>
            <w:shd w:val="clear" w:color="auto" w:fill="auto"/>
            <w:noWrap/>
            <w:vAlign w:val="bottom"/>
            <w:hideMark/>
          </w:tcPr>
          <w:p w14:paraId="0A1246D8" w14:textId="77777777" w:rsidR="000D02DA" w:rsidRPr="000D02DA" w:rsidRDefault="000D02DA" w:rsidP="00760B13">
            <w:pPr>
              <w:jc w:val="center"/>
              <w:rPr>
                <w:color w:val="000000"/>
                <w:sz w:val="20"/>
                <w:szCs w:val="20"/>
              </w:rPr>
            </w:pPr>
            <w:r w:rsidRPr="000D02DA">
              <w:rPr>
                <w:color w:val="000000"/>
                <w:sz w:val="20"/>
                <w:szCs w:val="20"/>
              </w:rPr>
              <w:t>0</w:t>
            </w:r>
          </w:p>
        </w:tc>
      </w:tr>
    </w:tbl>
    <w:p w14:paraId="03364A05" w14:textId="3231E2AC" w:rsidR="000D02DA" w:rsidRDefault="000D02DA" w:rsidP="000D02DA">
      <w:pPr>
        <w:pStyle w:val="afffffffff8"/>
        <w:rPr>
          <w:lang w:val="ru-RU"/>
        </w:rPr>
      </w:pPr>
      <w:bookmarkStart w:id="464" w:name="_Toc79065513"/>
      <w:bookmarkStart w:id="465" w:name="_Toc37171568"/>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Pr="000D02DA">
        <w:rPr>
          <w:noProof/>
          <w:lang w:val="ru-RU"/>
        </w:rPr>
        <w:t>30</w:t>
      </w:r>
      <w:r w:rsidRPr="00C713F6">
        <w:fldChar w:fldCharType="end"/>
      </w:r>
      <w:r w:rsidRPr="00896259">
        <w:rPr>
          <w:lang w:val="ru-RU"/>
        </w:rPr>
        <w:t xml:space="preserve">.  </w:t>
      </w:r>
      <w:r>
        <w:rPr>
          <w:lang w:val="ru-RU"/>
        </w:rPr>
        <w:t>Снижение</w:t>
      </w:r>
      <w:r w:rsidRPr="00896259">
        <w:rPr>
          <w:lang w:val="ru-RU"/>
        </w:rPr>
        <w:t xml:space="preserve"> тепловой нагрузки на </w:t>
      </w:r>
      <w:r>
        <w:rPr>
          <w:lang w:val="ru-RU"/>
        </w:rPr>
        <w:t>отопление</w:t>
      </w:r>
      <w:r w:rsidRPr="00896259">
        <w:rPr>
          <w:lang w:val="ru-RU"/>
        </w:rPr>
        <w:t xml:space="preserve"> в </w:t>
      </w:r>
      <w:r>
        <w:rPr>
          <w:lang w:val="ru-RU"/>
        </w:rPr>
        <w:t>сносимых</w:t>
      </w:r>
      <w:r w:rsidRPr="00896259">
        <w:rPr>
          <w:lang w:val="ru-RU"/>
        </w:rPr>
        <w:t xml:space="preserve"> зданий в период разработки или актуализации схемы теплоснабжения, Гкал/</w:t>
      </w:r>
      <w:r>
        <w:rPr>
          <w:lang w:val="ru-RU"/>
        </w:rPr>
        <w:t>ч</w:t>
      </w:r>
      <w:bookmarkEnd w:id="4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139"/>
        <w:gridCol w:w="960"/>
        <w:gridCol w:w="959"/>
        <w:gridCol w:w="959"/>
        <w:gridCol w:w="959"/>
        <w:gridCol w:w="959"/>
        <w:gridCol w:w="959"/>
        <w:gridCol w:w="959"/>
        <w:gridCol w:w="959"/>
        <w:gridCol w:w="959"/>
      </w:tblGrid>
      <w:tr w:rsidR="0033305E" w:rsidRPr="0033305E" w14:paraId="78557CA0" w14:textId="77777777" w:rsidTr="0033305E">
        <w:trPr>
          <w:trHeight w:val="20"/>
          <w:tblHeader/>
        </w:trPr>
        <w:tc>
          <w:tcPr>
            <w:tcW w:w="1035" w:type="pct"/>
            <w:shd w:val="clear" w:color="auto" w:fill="auto"/>
            <w:vAlign w:val="center"/>
            <w:hideMark/>
          </w:tcPr>
          <w:p w14:paraId="74F899EE" w14:textId="77777777" w:rsidR="0033305E" w:rsidRPr="0033305E" w:rsidRDefault="0033305E" w:rsidP="0033305E">
            <w:pPr>
              <w:jc w:val="center"/>
              <w:rPr>
                <w:b/>
                <w:bCs/>
                <w:color w:val="000000"/>
                <w:sz w:val="20"/>
                <w:szCs w:val="20"/>
              </w:rPr>
            </w:pPr>
            <w:r w:rsidRPr="0033305E">
              <w:rPr>
                <w:b/>
                <w:bCs/>
                <w:color w:val="000000"/>
                <w:sz w:val="20"/>
                <w:szCs w:val="20"/>
              </w:rPr>
              <w:t>Наименование показателей</w:t>
            </w:r>
          </w:p>
        </w:tc>
        <w:tc>
          <w:tcPr>
            <w:tcW w:w="1057" w:type="pct"/>
            <w:shd w:val="clear" w:color="auto" w:fill="auto"/>
            <w:vAlign w:val="center"/>
          </w:tcPr>
          <w:p w14:paraId="69CB5D89" w14:textId="1550B8D0" w:rsidR="0033305E" w:rsidRPr="0033305E" w:rsidRDefault="0033305E" w:rsidP="0033305E">
            <w:pPr>
              <w:jc w:val="center"/>
              <w:rPr>
                <w:b/>
                <w:bCs/>
                <w:color w:val="000000"/>
                <w:sz w:val="20"/>
                <w:szCs w:val="20"/>
              </w:rPr>
            </w:pPr>
            <w:r w:rsidRPr="0033305E">
              <w:rPr>
                <w:b/>
                <w:bCs/>
                <w:color w:val="000000"/>
                <w:sz w:val="20"/>
                <w:szCs w:val="20"/>
              </w:rPr>
              <w:t>Источник</w:t>
            </w:r>
          </w:p>
        </w:tc>
        <w:tc>
          <w:tcPr>
            <w:tcW w:w="323" w:type="pct"/>
            <w:shd w:val="clear" w:color="auto" w:fill="auto"/>
            <w:noWrap/>
            <w:vAlign w:val="center"/>
            <w:hideMark/>
          </w:tcPr>
          <w:p w14:paraId="00363B52" w14:textId="5B2D0951" w:rsidR="0033305E" w:rsidRPr="0033305E" w:rsidRDefault="0033305E" w:rsidP="0033305E">
            <w:pPr>
              <w:jc w:val="center"/>
              <w:rPr>
                <w:b/>
                <w:bCs/>
                <w:color w:val="000000"/>
                <w:sz w:val="20"/>
                <w:szCs w:val="20"/>
              </w:rPr>
            </w:pPr>
            <w:r w:rsidRPr="0033305E">
              <w:rPr>
                <w:b/>
                <w:bCs/>
                <w:color w:val="000000"/>
                <w:sz w:val="20"/>
                <w:szCs w:val="20"/>
              </w:rPr>
              <w:t>2021</w:t>
            </w:r>
          </w:p>
        </w:tc>
        <w:tc>
          <w:tcPr>
            <w:tcW w:w="323" w:type="pct"/>
            <w:shd w:val="clear" w:color="auto" w:fill="auto"/>
            <w:noWrap/>
            <w:vAlign w:val="center"/>
            <w:hideMark/>
          </w:tcPr>
          <w:p w14:paraId="3B8E7602" w14:textId="77777777" w:rsidR="0033305E" w:rsidRPr="0033305E" w:rsidRDefault="0033305E" w:rsidP="0033305E">
            <w:pPr>
              <w:jc w:val="center"/>
              <w:rPr>
                <w:b/>
                <w:bCs/>
                <w:color w:val="000000"/>
                <w:sz w:val="20"/>
                <w:szCs w:val="20"/>
              </w:rPr>
            </w:pPr>
            <w:r w:rsidRPr="0033305E">
              <w:rPr>
                <w:b/>
                <w:bCs/>
                <w:color w:val="000000"/>
                <w:sz w:val="20"/>
                <w:szCs w:val="20"/>
              </w:rPr>
              <w:t>2022</w:t>
            </w:r>
          </w:p>
        </w:tc>
        <w:tc>
          <w:tcPr>
            <w:tcW w:w="323" w:type="pct"/>
            <w:shd w:val="clear" w:color="auto" w:fill="auto"/>
            <w:noWrap/>
            <w:vAlign w:val="center"/>
            <w:hideMark/>
          </w:tcPr>
          <w:p w14:paraId="6351ED90" w14:textId="77777777" w:rsidR="0033305E" w:rsidRPr="0033305E" w:rsidRDefault="0033305E" w:rsidP="0033305E">
            <w:pPr>
              <w:jc w:val="center"/>
              <w:rPr>
                <w:b/>
                <w:bCs/>
                <w:color w:val="000000"/>
                <w:sz w:val="20"/>
                <w:szCs w:val="20"/>
              </w:rPr>
            </w:pPr>
            <w:r w:rsidRPr="0033305E">
              <w:rPr>
                <w:b/>
                <w:bCs/>
                <w:color w:val="000000"/>
                <w:sz w:val="20"/>
                <w:szCs w:val="20"/>
              </w:rPr>
              <w:t>2023</w:t>
            </w:r>
          </w:p>
        </w:tc>
        <w:tc>
          <w:tcPr>
            <w:tcW w:w="323" w:type="pct"/>
            <w:shd w:val="clear" w:color="auto" w:fill="auto"/>
            <w:noWrap/>
            <w:vAlign w:val="center"/>
            <w:hideMark/>
          </w:tcPr>
          <w:p w14:paraId="59139670" w14:textId="77777777" w:rsidR="0033305E" w:rsidRPr="0033305E" w:rsidRDefault="0033305E" w:rsidP="0033305E">
            <w:pPr>
              <w:jc w:val="center"/>
              <w:rPr>
                <w:b/>
                <w:bCs/>
                <w:color w:val="000000"/>
                <w:sz w:val="20"/>
                <w:szCs w:val="20"/>
              </w:rPr>
            </w:pPr>
            <w:r w:rsidRPr="0033305E">
              <w:rPr>
                <w:b/>
                <w:bCs/>
                <w:color w:val="000000"/>
                <w:sz w:val="20"/>
                <w:szCs w:val="20"/>
              </w:rPr>
              <w:t>2024</w:t>
            </w:r>
          </w:p>
        </w:tc>
        <w:tc>
          <w:tcPr>
            <w:tcW w:w="323" w:type="pct"/>
            <w:shd w:val="clear" w:color="auto" w:fill="auto"/>
            <w:noWrap/>
            <w:vAlign w:val="center"/>
            <w:hideMark/>
          </w:tcPr>
          <w:p w14:paraId="5F7F1A75" w14:textId="77777777" w:rsidR="0033305E" w:rsidRPr="0033305E" w:rsidRDefault="0033305E" w:rsidP="0033305E">
            <w:pPr>
              <w:jc w:val="center"/>
              <w:rPr>
                <w:b/>
                <w:bCs/>
                <w:color w:val="000000"/>
                <w:sz w:val="20"/>
                <w:szCs w:val="20"/>
              </w:rPr>
            </w:pPr>
            <w:r w:rsidRPr="0033305E">
              <w:rPr>
                <w:b/>
                <w:bCs/>
                <w:color w:val="000000"/>
                <w:sz w:val="20"/>
                <w:szCs w:val="20"/>
              </w:rPr>
              <w:t>2025</w:t>
            </w:r>
          </w:p>
        </w:tc>
        <w:tc>
          <w:tcPr>
            <w:tcW w:w="323" w:type="pct"/>
            <w:shd w:val="clear" w:color="auto" w:fill="auto"/>
            <w:noWrap/>
            <w:vAlign w:val="center"/>
            <w:hideMark/>
          </w:tcPr>
          <w:p w14:paraId="2A26D731" w14:textId="77777777" w:rsidR="0033305E" w:rsidRPr="0033305E" w:rsidRDefault="0033305E" w:rsidP="0033305E">
            <w:pPr>
              <w:jc w:val="center"/>
              <w:rPr>
                <w:b/>
                <w:bCs/>
                <w:color w:val="000000"/>
                <w:sz w:val="20"/>
                <w:szCs w:val="20"/>
              </w:rPr>
            </w:pPr>
            <w:r w:rsidRPr="0033305E">
              <w:rPr>
                <w:b/>
                <w:bCs/>
                <w:color w:val="000000"/>
                <w:sz w:val="20"/>
                <w:szCs w:val="20"/>
              </w:rPr>
              <w:t>2026</w:t>
            </w:r>
          </w:p>
        </w:tc>
        <w:tc>
          <w:tcPr>
            <w:tcW w:w="323" w:type="pct"/>
            <w:shd w:val="clear" w:color="auto" w:fill="auto"/>
            <w:vAlign w:val="center"/>
            <w:hideMark/>
          </w:tcPr>
          <w:p w14:paraId="2F1A40BA" w14:textId="77777777" w:rsidR="0033305E" w:rsidRPr="0033305E" w:rsidRDefault="0033305E" w:rsidP="0033305E">
            <w:pPr>
              <w:jc w:val="center"/>
              <w:rPr>
                <w:b/>
                <w:bCs/>
                <w:color w:val="000000"/>
                <w:sz w:val="20"/>
                <w:szCs w:val="20"/>
              </w:rPr>
            </w:pPr>
            <w:r w:rsidRPr="0033305E">
              <w:rPr>
                <w:b/>
                <w:bCs/>
                <w:color w:val="000000"/>
                <w:sz w:val="20"/>
                <w:szCs w:val="20"/>
              </w:rPr>
              <w:t>2027</w:t>
            </w:r>
          </w:p>
        </w:tc>
        <w:tc>
          <w:tcPr>
            <w:tcW w:w="323" w:type="pct"/>
            <w:shd w:val="clear" w:color="auto" w:fill="auto"/>
            <w:noWrap/>
            <w:vAlign w:val="center"/>
            <w:hideMark/>
          </w:tcPr>
          <w:p w14:paraId="1D31F5D1" w14:textId="77777777" w:rsidR="0033305E" w:rsidRPr="0033305E" w:rsidRDefault="0033305E" w:rsidP="0033305E">
            <w:pPr>
              <w:jc w:val="center"/>
              <w:rPr>
                <w:b/>
                <w:bCs/>
                <w:color w:val="000000"/>
                <w:sz w:val="20"/>
                <w:szCs w:val="20"/>
              </w:rPr>
            </w:pPr>
            <w:r w:rsidRPr="0033305E">
              <w:rPr>
                <w:b/>
                <w:bCs/>
                <w:color w:val="000000"/>
                <w:sz w:val="20"/>
                <w:szCs w:val="20"/>
              </w:rPr>
              <w:t>2028</w:t>
            </w:r>
          </w:p>
        </w:tc>
        <w:tc>
          <w:tcPr>
            <w:tcW w:w="323" w:type="pct"/>
            <w:shd w:val="clear" w:color="auto" w:fill="auto"/>
            <w:noWrap/>
            <w:vAlign w:val="center"/>
            <w:hideMark/>
          </w:tcPr>
          <w:p w14:paraId="20B00907" w14:textId="77777777" w:rsidR="0033305E" w:rsidRPr="0033305E" w:rsidRDefault="0033305E" w:rsidP="0033305E">
            <w:pPr>
              <w:jc w:val="center"/>
              <w:rPr>
                <w:b/>
                <w:bCs/>
                <w:color w:val="000000"/>
                <w:sz w:val="20"/>
                <w:szCs w:val="20"/>
              </w:rPr>
            </w:pPr>
            <w:r w:rsidRPr="0033305E">
              <w:rPr>
                <w:b/>
                <w:bCs/>
                <w:color w:val="000000"/>
                <w:sz w:val="20"/>
                <w:szCs w:val="20"/>
              </w:rPr>
              <w:t>2029</w:t>
            </w:r>
          </w:p>
        </w:tc>
      </w:tr>
      <w:tr w:rsidR="0033305E" w:rsidRPr="0033305E" w14:paraId="04284E30" w14:textId="77777777" w:rsidTr="0033305E">
        <w:trPr>
          <w:trHeight w:val="20"/>
        </w:trPr>
        <w:tc>
          <w:tcPr>
            <w:tcW w:w="1035" w:type="pct"/>
            <w:shd w:val="clear" w:color="auto" w:fill="auto"/>
            <w:vAlign w:val="center"/>
            <w:hideMark/>
          </w:tcPr>
          <w:p w14:paraId="0D40B971" w14:textId="3DB786B8" w:rsidR="0033305E" w:rsidRPr="0033305E" w:rsidRDefault="0033305E" w:rsidP="0033305E">
            <w:pPr>
              <w:rPr>
                <w:color w:val="000000"/>
                <w:sz w:val="20"/>
                <w:szCs w:val="20"/>
              </w:rPr>
            </w:pPr>
            <w:r w:rsidRPr="0033305E">
              <w:rPr>
                <w:color w:val="000000"/>
                <w:sz w:val="20"/>
                <w:szCs w:val="20"/>
              </w:rPr>
              <w:t xml:space="preserve">Снижение тепловой </w:t>
            </w:r>
            <w:r w:rsidR="00C64E0F" w:rsidRPr="0033305E">
              <w:rPr>
                <w:color w:val="000000"/>
                <w:sz w:val="20"/>
                <w:szCs w:val="20"/>
              </w:rPr>
              <w:t>нагрузки, в</w:t>
            </w:r>
            <w:r w:rsidRPr="0033305E">
              <w:rPr>
                <w:color w:val="000000"/>
                <w:sz w:val="20"/>
                <w:szCs w:val="20"/>
              </w:rPr>
              <w:t xml:space="preserve"> т. ч.:</w:t>
            </w:r>
          </w:p>
        </w:tc>
        <w:tc>
          <w:tcPr>
            <w:tcW w:w="1057" w:type="pct"/>
            <w:shd w:val="clear" w:color="auto" w:fill="auto"/>
            <w:vAlign w:val="bottom"/>
          </w:tcPr>
          <w:p w14:paraId="07325878" w14:textId="45CFEFA4" w:rsidR="0033305E" w:rsidRPr="0033305E" w:rsidRDefault="0033305E" w:rsidP="0033305E">
            <w:pPr>
              <w:jc w:val="center"/>
              <w:rPr>
                <w:color w:val="000000"/>
                <w:sz w:val="20"/>
                <w:szCs w:val="20"/>
              </w:rPr>
            </w:pPr>
          </w:p>
        </w:tc>
        <w:tc>
          <w:tcPr>
            <w:tcW w:w="323" w:type="pct"/>
            <w:shd w:val="clear" w:color="auto" w:fill="auto"/>
            <w:noWrap/>
            <w:vAlign w:val="center"/>
            <w:hideMark/>
          </w:tcPr>
          <w:p w14:paraId="0716E672" w14:textId="39D04D4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noWrap/>
            <w:vAlign w:val="center"/>
            <w:hideMark/>
          </w:tcPr>
          <w:p w14:paraId="149344F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70C9DD6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B4070C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233FFA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FE27BD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EB58B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5A232B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A7FE39B"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F5A5F60" w14:textId="77777777" w:rsidTr="0033305E">
        <w:trPr>
          <w:trHeight w:val="20"/>
        </w:trPr>
        <w:tc>
          <w:tcPr>
            <w:tcW w:w="1035" w:type="pct"/>
            <w:shd w:val="clear" w:color="auto" w:fill="auto"/>
            <w:vAlign w:val="center"/>
            <w:hideMark/>
          </w:tcPr>
          <w:p w14:paraId="1CADD27C" w14:textId="77777777" w:rsidR="0033305E" w:rsidRPr="0033305E" w:rsidRDefault="0033305E" w:rsidP="0033305E">
            <w:pPr>
              <w:rPr>
                <w:color w:val="000000"/>
                <w:sz w:val="20"/>
                <w:szCs w:val="20"/>
              </w:rPr>
            </w:pPr>
            <w:r w:rsidRPr="0033305E">
              <w:rPr>
                <w:color w:val="000000"/>
                <w:sz w:val="20"/>
                <w:szCs w:val="20"/>
              </w:rPr>
              <w:t>накопительным итогом:</w:t>
            </w:r>
          </w:p>
        </w:tc>
        <w:tc>
          <w:tcPr>
            <w:tcW w:w="1057" w:type="pct"/>
            <w:shd w:val="clear" w:color="auto" w:fill="auto"/>
            <w:vAlign w:val="bottom"/>
          </w:tcPr>
          <w:p w14:paraId="7E20FE86" w14:textId="55293FAB" w:rsidR="0033305E" w:rsidRPr="0033305E" w:rsidRDefault="0033305E" w:rsidP="0033305E">
            <w:pPr>
              <w:jc w:val="center"/>
              <w:rPr>
                <w:color w:val="000000"/>
                <w:sz w:val="20"/>
                <w:szCs w:val="20"/>
              </w:rPr>
            </w:pPr>
          </w:p>
        </w:tc>
        <w:tc>
          <w:tcPr>
            <w:tcW w:w="323" w:type="pct"/>
            <w:shd w:val="clear" w:color="auto" w:fill="auto"/>
            <w:noWrap/>
            <w:vAlign w:val="center"/>
            <w:hideMark/>
          </w:tcPr>
          <w:p w14:paraId="537098BE" w14:textId="3178B0BD" w:rsidR="0033305E" w:rsidRPr="0033305E" w:rsidRDefault="0033305E" w:rsidP="0033305E">
            <w:pPr>
              <w:jc w:val="center"/>
              <w:rPr>
                <w:color w:val="000000"/>
                <w:sz w:val="20"/>
                <w:szCs w:val="20"/>
              </w:rPr>
            </w:pPr>
            <w:r w:rsidRPr="0033305E">
              <w:rPr>
                <w:color w:val="000000"/>
                <w:sz w:val="20"/>
                <w:szCs w:val="20"/>
              </w:rPr>
              <w:t>0.32</w:t>
            </w:r>
          </w:p>
        </w:tc>
        <w:tc>
          <w:tcPr>
            <w:tcW w:w="323" w:type="pct"/>
            <w:shd w:val="clear" w:color="auto" w:fill="auto"/>
            <w:noWrap/>
            <w:vAlign w:val="center"/>
            <w:hideMark/>
          </w:tcPr>
          <w:p w14:paraId="21A0859F" w14:textId="77777777" w:rsidR="0033305E" w:rsidRPr="0033305E" w:rsidRDefault="0033305E" w:rsidP="0033305E">
            <w:pPr>
              <w:jc w:val="center"/>
              <w:rPr>
                <w:color w:val="000000"/>
                <w:sz w:val="20"/>
                <w:szCs w:val="20"/>
              </w:rPr>
            </w:pPr>
            <w:r w:rsidRPr="0033305E">
              <w:rPr>
                <w:color w:val="000000"/>
                <w:sz w:val="20"/>
                <w:szCs w:val="20"/>
              </w:rPr>
              <w:t>0.71</w:t>
            </w:r>
          </w:p>
        </w:tc>
        <w:tc>
          <w:tcPr>
            <w:tcW w:w="323" w:type="pct"/>
            <w:shd w:val="clear" w:color="auto" w:fill="auto"/>
            <w:noWrap/>
            <w:vAlign w:val="center"/>
            <w:hideMark/>
          </w:tcPr>
          <w:p w14:paraId="2632DB03" w14:textId="77777777" w:rsidR="0033305E" w:rsidRPr="0033305E" w:rsidRDefault="0033305E" w:rsidP="0033305E">
            <w:pPr>
              <w:jc w:val="center"/>
              <w:rPr>
                <w:color w:val="000000"/>
                <w:sz w:val="20"/>
                <w:szCs w:val="20"/>
              </w:rPr>
            </w:pPr>
            <w:r w:rsidRPr="0033305E">
              <w:rPr>
                <w:color w:val="000000"/>
                <w:sz w:val="20"/>
                <w:szCs w:val="20"/>
              </w:rPr>
              <w:t>1.08</w:t>
            </w:r>
          </w:p>
        </w:tc>
        <w:tc>
          <w:tcPr>
            <w:tcW w:w="323" w:type="pct"/>
            <w:shd w:val="clear" w:color="auto" w:fill="auto"/>
            <w:noWrap/>
            <w:vAlign w:val="center"/>
            <w:hideMark/>
          </w:tcPr>
          <w:p w14:paraId="0808C90D" w14:textId="77777777" w:rsidR="0033305E" w:rsidRPr="0033305E" w:rsidRDefault="0033305E" w:rsidP="0033305E">
            <w:pPr>
              <w:jc w:val="center"/>
              <w:rPr>
                <w:color w:val="000000"/>
                <w:sz w:val="20"/>
                <w:szCs w:val="20"/>
              </w:rPr>
            </w:pPr>
            <w:r w:rsidRPr="0033305E">
              <w:rPr>
                <w:color w:val="000000"/>
                <w:sz w:val="20"/>
                <w:szCs w:val="20"/>
              </w:rPr>
              <w:t>1.79</w:t>
            </w:r>
          </w:p>
        </w:tc>
        <w:tc>
          <w:tcPr>
            <w:tcW w:w="323" w:type="pct"/>
            <w:shd w:val="clear" w:color="auto" w:fill="auto"/>
            <w:noWrap/>
            <w:vAlign w:val="center"/>
            <w:hideMark/>
          </w:tcPr>
          <w:p w14:paraId="5415ABB9" w14:textId="77777777" w:rsidR="0033305E" w:rsidRPr="0033305E" w:rsidRDefault="0033305E" w:rsidP="0033305E">
            <w:pPr>
              <w:jc w:val="center"/>
              <w:rPr>
                <w:color w:val="000000"/>
                <w:sz w:val="20"/>
                <w:szCs w:val="20"/>
              </w:rPr>
            </w:pPr>
            <w:r w:rsidRPr="0033305E">
              <w:rPr>
                <w:color w:val="000000"/>
                <w:sz w:val="20"/>
                <w:szCs w:val="20"/>
              </w:rPr>
              <w:t>2.39</w:t>
            </w:r>
          </w:p>
        </w:tc>
        <w:tc>
          <w:tcPr>
            <w:tcW w:w="323" w:type="pct"/>
            <w:shd w:val="clear" w:color="auto" w:fill="auto"/>
            <w:noWrap/>
            <w:vAlign w:val="center"/>
            <w:hideMark/>
          </w:tcPr>
          <w:p w14:paraId="5E69B44B" w14:textId="77777777" w:rsidR="0033305E" w:rsidRPr="0033305E" w:rsidRDefault="0033305E" w:rsidP="0033305E">
            <w:pPr>
              <w:jc w:val="center"/>
              <w:rPr>
                <w:color w:val="000000"/>
                <w:sz w:val="20"/>
                <w:szCs w:val="20"/>
              </w:rPr>
            </w:pPr>
            <w:r w:rsidRPr="0033305E">
              <w:rPr>
                <w:color w:val="000000"/>
                <w:sz w:val="20"/>
                <w:szCs w:val="20"/>
              </w:rPr>
              <w:t>3.18</w:t>
            </w:r>
          </w:p>
        </w:tc>
        <w:tc>
          <w:tcPr>
            <w:tcW w:w="323" w:type="pct"/>
            <w:shd w:val="clear" w:color="auto" w:fill="auto"/>
            <w:noWrap/>
            <w:vAlign w:val="center"/>
            <w:hideMark/>
          </w:tcPr>
          <w:p w14:paraId="18368427" w14:textId="77777777" w:rsidR="0033305E" w:rsidRPr="0033305E" w:rsidRDefault="0033305E" w:rsidP="0033305E">
            <w:pPr>
              <w:jc w:val="center"/>
              <w:rPr>
                <w:color w:val="000000"/>
                <w:sz w:val="20"/>
                <w:szCs w:val="20"/>
              </w:rPr>
            </w:pPr>
            <w:r w:rsidRPr="0033305E">
              <w:rPr>
                <w:color w:val="000000"/>
                <w:sz w:val="20"/>
                <w:szCs w:val="20"/>
              </w:rPr>
              <w:t>4.26</w:t>
            </w:r>
          </w:p>
        </w:tc>
        <w:tc>
          <w:tcPr>
            <w:tcW w:w="323" w:type="pct"/>
            <w:shd w:val="clear" w:color="auto" w:fill="auto"/>
            <w:noWrap/>
            <w:vAlign w:val="center"/>
            <w:hideMark/>
          </w:tcPr>
          <w:p w14:paraId="7E789D03" w14:textId="77777777" w:rsidR="0033305E" w:rsidRPr="0033305E" w:rsidRDefault="0033305E" w:rsidP="0033305E">
            <w:pPr>
              <w:jc w:val="center"/>
              <w:rPr>
                <w:color w:val="000000"/>
                <w:sz w:val="20"/>
                <w:szCs w:val="20"/>
              </w:rPr>
            </w:pPr>
            <w:r w:rsidRPr="0033305E">
              <w:rPr>
                <w:color w:val="000000"/>
                <w:sz w:val="20"/>
                <w:szCs w:val="20"/>
              </w:rPr>
              <w:t>4.99</w:t>
            </w:r>
          </w:p>
        </w:tc>
        <w:tc>
          <w:tcPr>
            <w:tcW w:w="323" w:type="pct"/>
            <w:shd w:val="clear" w:color="auto" w:fill="auto"/>
            <w:noWrap/>
            <w:vAlign w:val="center"/>
            <w:hideMark/>
          </w:tcPr>
          <w:p w14:paraId="742C7BEA" w14:textId="77777777" w:rsidR="0033305E" w:rsidRPr="0033305E" w:rsidRDefault="0033305E" w:rsidP="0033305E">
            <w:pPr>
              <w:jc w:val="center"/>
              <w:rPr>
                <w:color w:val="000000"/>
                <w:sz w:val="20"/>
                <w:szCs w:val="20"/>
              </w:rPr>
            </w:pPr>
            <w:r w:rsidRPr="0033305E">
              <w:rPr>
                <w:color w:val="000000"/>
                <w:sz w:val="20"/>
                <w:szCs w:val="20"/>
              </w:rPr>
              <w:t>5.94</w:t>
            </w:r>
          </w:p>
        </w:tc>
      </w:tr>
      <w:tr w:rsidR="0033305E" w:rsidRPr="0033305E" w14:paraId="385C3101" w14:textId="77777777" w:rsidTr="0033305E">
        <w:trPr>
          <w:trHeight w:val="20"/>
        </w:trPr>
        <w:tc>
          <w:tcPr>
            <w:tcW w:w="1035" w:type="pct"/>
            <w:shd w:val="clear" w:color="auto" w:fill="auto"/>
            <w:vAlign w:val="center"/>
            <w:hideMark/>
          </w:tcPr>
          <w:p w14:paraId="766B7CE2" w14:textId="77777777" w:rsidR="0033305E" w:rsidRPr="0033305E" w:rsidRDefault="0033305E" w:rsidP="0033305E">
            <w:pPr>
              <w:rPr>
                <w:color w:val="000000"/>
                <w:sz w:val="20"/>
                <w:szCs w:val="20"/>
              </w:rPr>
            </w:pPr>
            <w:r w:rsidRPr="0033305E">
              <w:rPr>
                <w:color w:val="000000"/>
                <w:sz w:val="20"/>
                <w:szCs w:val="20"/>
              </w:rPr>
              <w:t>Многоэтажный жилищный фонд</w:t>
            </w:r>
          </w:p>
        </w:tc>
        <w:tc>
          <w:tcPr>
            <w:tcW w:w="1057" w:type="pct"/>
            <w:shd w:val="clear" w:color="auto" w:fill="auto"/>
            <w:vAlign w:val="bottom"/>
          </w:tcPr>
          <w:p w14:paraId="4558F942" w14:textId="2A7C5BD6" w:rsidR="0033305E" w:rsidRPr="0033305E" w:rsidRDefault="0033305E" w:rsidP="0033305E">
            <w:pPr>
              <w:jc w:val="center"/>
              <w:rPr>
                <w:color w:val="000000"/>
                <w:sz w:val="20"/>
                <w:szCs w:val="20"/>
              </w:rPr>
            </w:pPr>
          </w:p>
        </w:tc>
        <w:tc>
          <w:tcPr>
            <w:tcW w:w="323" w:type="pct"/>
            <w:shd w:val="clear" w:color="auto" w:fill="auto"/>
            <w:noWrap/>
            <w:vAlign w:val="center"/>
            <w:hideMark/>
          </w:tcPr>
          <w:p w14:paraId="14A2D4F4" w14:textId="52D15FE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45D04904"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628DF704"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7B4A491D"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6BE3D69E"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1EAD599F"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7B53E3BA"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5C5454E6" w14:textId="77777777" w:rsidR="0033305E" w:rsidRPr="0033305E" w:rsidRDefault="0033305E" w:rsidP="0033305E">
            <w:pPr>
              <w:jc w:val="center"/>
              <w:rPr>
                <w:color w:val="000000"/>
                <w:sz w:val="20"/>
                <w:szCs w:val="20"/>
              </w:rPr>
            </w:pPr>
            <w:r w:rsidRPr="0033305E">
              <w:rPr>
                <w:color w:val="000000"/>
                <w:sz w:val="20"/>
                <w:szCs w:val="20"/>
              </w:rPr>
              <w:t>0.00</w:t>
            </w:r>
          </w:p>
        </w:tc>
        <w:tc>
          <w:tcPr>
            <w:tcW w:w="323" w:type="pct"/>
            <w:shd w:val="clear" w:color="auto" w:fill="auto"/>
            <w:noWrap/>
            <w:vAlign w:val="center"/>
            <w:hideMark/>
          </w:tcPr>
          <w:p w14:paraId="2A49DEFC" w14:textId="77777777" w:rsidR="0033305E" w:rsidRPr="0033305E" w:rsidRDefault="0033305E" w:rsidP="0033305E">
            <w:pPr>
              <w:jc w:val="center"/>
              <w:rPr>
                <w:color w:val="000000"/>
                <w:sz w:val="20"/>
                <w:szCs w:val="20"/>
              </w:rPr>
            </w:pPr>
            <w:r w:rsidRPr="0033305E">
              <w:rPr>
                <w:color w:val="000000"/>
                <w:sz w:val="20"/>
                <w:szCs w:val="20"/>
              </w:rPr>
              <w:t>0.00</w:t>
            </w:r>
          </w:p>
        </w:tc>
      </w:tr>
      <w:tr w:rsidR="0033305E" w:rsidRPr="0033305E" w14:paraId="3C3F4A28" w14:textId="77777777" w:rsidTr="0033305E">
        <w:trPr>
          <w:trHeight w:val="20"/>
        </w:trPr>
        <w:tc>
          <w:tcPr>
            <w:tcW w:w="1035" w:type="pct"/>
            <w:shd w:val="clear" w:color="auto" w:fill="auto"/>
            <w:vAlign w:val="center"/>
            <w:hideMark/>
          </w:tcPr>
          <w:p w14:paraId="39D372CA" w14:textId="77777777" w:rsidR="0033305E" w:rsidRPr="0033305E" w:rsidRDefault="0033305E" w:rsidP="0033305E">
            <w:pPr>
              <w:rPr>
                <w:color w:val="000000"/>
                <w:sz w:val="20"/>
                <w:szCs w:val="20"/>
              </w:rPr>
            </w:pPr>
            <w:r w:rsidRPr="0033305E">
              <w:rPr>
                <w:color w:val="000000"/>
                <w:sz w:val="20"/>
                <w:szCs w:val="20"/>
              </w:rPr>
              <w:t>Средне- и малоэтажный жилищный фонд</w:t>
            </w:r>
          </w:p>
        </w:tc>
        <w:tc>
          <w:tcPr>
            <w:tcW w:w="1057" w:type="pct"/>
            <w:shd w:val="clear" w:color="auto" w:fill="auto"/>
            <w:vAlign w:val="bottom"/>
          </w:tcPr>
          <w:p w14:paraId="3D106362" w14:textId="7FDBFCFA" w:rsidR="0033305E" w:rsidRPr="0033305E" w:rsidRDefault="0033305E" w:rsidP="0033305E">
            <w:pPr>
              <w:jc w:val="center"/>
              <w:rPr>
                <w:color w:val="000000"/>
                <w:sz w:val="20"/>
                <w:szCs w:val="20"/>
              </w:rPr>
            </w:pPr>
          </w:p>
        </w:tc>
        <w:tc>
          <w:tcPr>
            <w:tcW w:w="323" w:type="pct"/>
            <w:shd w:val="clear" w:color="auto" w:fill="auto"/>
            <w:noWrap/>
            <w:vAlign w:val="center"/>
            <w:hideMark/>
          </w:tcPr>
          <w:p w14:paraId="7FE79369" w14:textId="015F38BD" w:rsidR="0033305E" w:rsidRPr="0033305E" w:rsidRDefault="0033305E" w:rsidP="0033305E">
            <w:pPr>
              <w:jc w:val="center"/>
              <w:rPr>
                <w:color w:val="000000"/>
                <w:sz w:val="20"/>
                <w:szCs w:val="20"/>
              </w:rPr>
            </w:pPr>
            <w:r w:rsidRPr="0033305E">
              <w:rPr>
                <w:color w:val="000000"/>
                <w:sz w:val="20"/>
                <w:szCs w:val="20"/>
              </w:rPr>
              <w:t>0.32</w:t>
            </w:r>
          </w:p>
        </w:tc>
        <w:tc>
          <w:tcPr>
            <w:tcW w:w="323" w:type="pct"/>
            <w:shd w:val="clear" w:color="auto" w:fill="auto"/>
            <w:noWrap/>
            <w:vAlign w:val="center"/>
            <w:hideMark/>
          </w:tcPr>
          <w:p w14:paraId="720F0FCA" w14:textId="77777777" w:rsidR="0033305E" w:rsidRPr="0033305E" w:rsidRDefault="0033305E" w:rsidP="0033305E">
            <w:pPr>
              <w:jc w:val="center"/>
              <w:rPr>
                <w:color w:val="000000"/>
                <w:sz w:val="20"/>
                <w:szCs w:val="20"/>
              </w:rPr>
            </w:pPr>
            <w:r w:rsidRPr="0033305E">
              <w:rPr>
                <w:color w:val="000000"/>
                <w:sz w:val="20"/>
                <w:szCs w:val="20"/>
              </w:rPr>
              <w:t>0.39</w:t>
            </w:r>
          </w:p>
        </w:tc>
        <w:tc>
          <w:tcPr>
            <w:tcW w:w="323" w:type="pct"/>
            <w:shd w:val="clear" w:color="auto" w:fill="auto"/>
            <w:noWrap/>
            <w:vAlign w:val="center"/>
            <w:hideMark/>
          </w:tcPr>
          <w:p w14:paraId="46DDA0E8" w14:textId="77777777" w:rsidR="0033305E" w:rsidRPr="0033305E" w:rsidRDefault="0033305E" w:rsidP="0033305E">
            <w:pPr>
              <w:jc w:val="center"/>
              <w:rPr>
                <w:color w:val="000000"/>
                <w:sz w:val="20"/>
                <w:szCs w:val="20"/>
              </w:rPr>
            </w:pPr>
            <w:r w:rsidRPr="0033305E">
              <w:rPr>
                <w:color w:val="000000"/>
                <w:sz w:val="20"/>
                <w:szCs w:val="20"/>
              </w:rPr>
              <w:t>0.37</w:t>
            </w:r>
          </w:p>
        </w:tc>
        <w:tc>
          <w:tcPr>
            <w:tcW w:w="323" w:type="pct"/>
            <w:shd w:val="clear" w:color="auto" w:fill="auto"/>
            <w:noWrap/>
            <w:vAlign w:val="center"/>
            <w:hideMark/>
          </w:tcPr>
          <w:p w14:paraId="3F72CD1B" w14:textId="77777777" w:rsidR="0033305E" w:rsidRPr="0033305E" w:rsidRDefault="0033305E" w:rsidP="0033305E">
            <w:pPr>
              <w:jc w:val="center"/>
              <w:rPr>
                <w:color w:val="000000"/>
                <w:sz w:val="20"/>
                <w:szCs w:val="20"/>
              </w:rPr>
            </w:pPr>
            <w:r w:rsidRPr="0033305E">
              <w:rPr>
                <w:color w:val="000000"/>
                <w:sz w:val="20"/>
                <w:szCs w:val="20"/>
              </w:rPr>
              <w:t>0.71</w:t>
            </w:r>
          </w:p>
        </w:tc>
        <w:tc>
          <w:tcPr>
            <w:tcW w:w="323" w:type="pct"/>
            <w:shd w:val="clear" w:color="auto" w:fill="auto"/>
            <w:noWrap/>
            <w:vAlign w:val="center"/>
            <w:hideMark/>
          </w:tcPr>
          <w:p w14:paraId="32336312" w14:textId="77777777" w:rsidR="0033305E" w:rsidRPr="0033305E" w:rsidRDefault="0033305E" w:rsidP="0033305E">
            <w:pPr>
              <w:jc w:val="center"/>
              <w:rPr>
                <w:color w:val="000000"/>
                <w:sz w:val="20"/>
                <w:szCs w:val="20"/>
              </w:rPr>
            </w:pPr>
            <w:r w:rsidRPr="0033305E">
              <w:rPr>
                <w:color w:val="000000"/>
                <w:sz w:val="20"/>
                <w:szCs w:val="20"/>
              </w:rPr>
              <w:t>0.60</w:t>
            </w:r>
          </w:p>
        </w:tc>
        <w:tc>
          <w:tcPr>
            <w:tcW w:w="323" w:type="pct"/>
            <w:shd w:val="clear" w:color="auto" w:fill="auto"/>
            <w:noWrap/>
            <w:vAlign w:val="center"/>
            <w:hideMark/>
          </w:tcPr>
          <w:p w14:paraId="786C7058" w14:textId="77777777" w:rsidR="0033305E" w:rsidRPr="0033305E" w:rsidRDefault="0033305E" w:rsidP="0033305E">
            <w:pPr>
              <w:jc w:val="center"/>
              <w:rPr>
                <w:color w:val="000000"/>
                <w:sz w:val="20"/>
                <w:szCs w:val="20"/>
              </w:rPr>
            </w:pPr>
            <w:r w:rsidRPr="0033305E">
              <w:rPr>
                <w:color w:val="000000"/>
                <w:sz w:val="20"/>
                <w:szCs w:val="20"/>
              </w:rPr>
              <w:t>0.79</w:t>
            </w:r>
          </w:p>
        </w:tc>
        <w:tc>
          <w:tcPr>
            <w:tcW w:w="323" w:type="pct"/>
            <w:shd w:val="clear" w:color="auto" w:fill="auto"/>
            <w:noWrap/>
            <w:vAlign w:val="center"/>
            <w:hideMark/>
          </w:tcPr>
          <w:p w14:paraId="731ED2C2" w14:textId="77777777" w:rsidR="0033305E" w:rsidRPr="0033305E" w:rsidRDefault="0033305E" w:rsidP="0033305E">
            <w:pPr>
              <w:jc w:val="center"/>
              <w:rPr>
                <w:color w:val="000000"/>
                <w:sz w:val="20"/>
                <w:szCs w:val="20"/>
              </w:rPr>
            </w:pPr>
            <w:r w:rsidRPr="0033305E">
              <w:rPr>
                <w:color w:val="000000"/>
                <w:sz w:val="20"/>
                <w:szCs w:val="20"/>
              </w:rPr>
              <w:t>1.08</w:t>
            </w:r>
          </w:p>
        </w:tc>
        <w:tc>
          <w:tcPr>
            <w:tcW w:w="323" w:type="pct"/>
            <w:shd w:val="clear" w:color="auto" w:fill="auto"/>
            <w:noWrap/>
            <w:vAlign w:val="center"/>
            <w:hideMark/>
          </w:tcPr>
          <w:p w14:paraId="008840CF" w14:textId="77777777" w:rsidR="0033305E" w:rsidRPr="0033305E" w:rsidRDefault="0033305E" w:rsidP="0033305E">
            <w:pPr>
              <w:jc w:val="center"/>
              <w:rPr>
                <w:color w:val="000000"/>
                <w:sz w:val="20"/>
                <w:szCs w:val="20"/>
              </w:rPr>
            </w:pPr>
            <w:r w:rsidRPr="0033305E">
              <w:rPr>
                <w:color w:val="000000"/>
                <w:sz w:val="20"/>
                <w:szCs w:val="20"/>
              </w:rPr>
              <w:t>0.73</w:t>
            </w:r>
          </w:p>
        </w:tc>
        <w:tc>
          <w:tcPr>
            <w:tcW w:w="323" w:type="pct"/>
            <w:shd w:val="clear" w:color="auto" w:fill="auto"/>
            <w:noWrap/>
            <w:vAlign w:val="center"/>
            <w:hideMark/>
          </w:tcPr>
          <w:p w14:paraId="062B0112" w14:textId="77777777" w:rsidR="0033305E" w:rsidRPr="0033305E" w:rsidRDefault="0033305E" w:rsidP="0033305E">
            <w:pPr>
              <w:jc w:val="center"/>
              <w:rPr>
                <w:color w:val="000000"/>
                <w:sz w:val="20"/>
                <w:szCs w:val="20"/>
              </w:rPr>
            </w:pPr>
            <w:r w:rsidRPr="0033305E">
              <w:rPr>
                <w:color w:val="000000"/>
                <w:sz w:val="20"/>
                <w:szCs w:val="20"/>
              </w:rPr>
              <w:t>0.95</w:t>
            </w:r>
          </w:p>
        </w:tc>
      </w:tr>
      <w:tr w:rsidR="0033305E" w:rsidRPr="0033305E" w14:paraId="1E99326A" w14:textId="77777777" w:rsidTr="0033305E">
        <w:trPr>
          <w:trHeight w:val="20"/>
        </w:trPr>
        <w:tc>
          <w:tcPr>
            <w:tcW w:w="1035" w:type="pct"/>
            <w:shd w:val="clear" w:color="auto" w:fill="auto"/>
            <w:vAlign w:val="center"/>
            <w:hideMark/>
          </w:tcPr>
          <w:p w14:paraId="7BA6F10D" w14:textId="77777777" w:rsidR="0033305E" w:rsidRPr="0033305E" w:rsidRDefault="0033305E" w:rsidP="0033305E">
            <w:pPr>
              <w:rPr>
                <w:color w:val="000000"/>
                <w:sz w:val="20"/>
                <w:szCs w:val="20"/>
              </w:rPr>
            </w:pPr>
            <w:r w:rsidRPr="0033305E">
              <w:rPr>
                <w:color w:val="000000"/>
                <w:sz w:val="20"/>
                <w:szCs w:val="20"/>
              </w:rPr>
              <w:t>Всего по поселению, в т. ч.:</w:t>
            </w:r>
          </w:p>
        </w:tc>
        <w:tc>
          <w:tcPr>
            <w:tcW w:w="1057" w:type="pct"/>
            <w:shd w:val="clear" w:color="auto" w:fill="auto"/>
            <w:vAlign w:val="bottom"/>
          </w:tcPr>
          <w:p w14:paraId="6F8C4D2A" w14:textId="3584F3AA" w:rsidR="0033305E" w:rsidRPr="0033305E" w:rsidRDefault="0033305E" w:rsidP="0033305E">
            <w:pPr>
              <w:jc w:val="center"/>
              <w:rPr>
                <w:color w:val="000000"/>
                <w:sz w:val="20"/>
                <w:szCs w:val="20"/>
              </w:rPr>
            </w:pPr>
          </w:p>
        </w:tc>
        <w:tc>
          <w:tcPr>
            <w:tcW w:w="323" w:type="pct"/>
            <w:shd w:val="clear" w:color="auto" w:fill="auto"/>
            <w:noWrap/>
            <w:vAlign w:val="center"/>
            <w:hideMark/>
          </w:tcPr>
          <w:p w14:paraId="4E7A69AC" w14:textId="38C16D56" w:rsidR="0033305E" w:rsidRPr="0033305E" w:rsidRDefault="0033305E" w:rsidP="0033305E">
            <w:pPr>
              <w:jc w:val="center"/>
              <w:rPr>
                <w:color w:val="000000"/>
                <w:sz w:val="20"/>
                <w:szCs w:val="20"/>
              </w:rPr>
            </w:pPr>
            <w:r w:rsidRPr="0033305E">
              <w:rPr>
                <w:color w:val="000000"/>
                <w:sz w:val="20"/>
                <w:szCs w:val="20"/>
              </w:rPr>
              <w:t>0.32</w:t>
            </w:r>
          </w:p>
        </w:tc>
        <w:tc>
          <w:tcPr>
            <w:tcW w:w="323" w:type="pct"/>
            <w:shd w:val="clear" w:color="auto" w:fill="auto"/>
            <w:noWrap/>
            <w:vAlign w:val="center"/>
            <w:hideMark/>
          </w:tcPr>
          <w:p w14:paraId="4934BF54" w14:textId="77777777" w:rsidR="0033305E" w:rsidRPr="0033305E" w:rsidRDefault="0033305E" w:rsidP="0033305E">
            <w:pPr>
              <w:jc w:val="center"/>
              <w:rPr>
                <w:color w:val="000000"/>
                <w:sz w:val="20"/>
                <w:szCs w:val="20"/>
              </w:rPr>
            </w:pPr>
            <w:r w:rsidRPr="0033305E">
              <w:rPr>
                <w:color w:val="000000"/>
                <w:sz w:val="20"/>
                <w:szCs w:val="20"/>
              </w:rPr>
              <w:t>0.39</w:t>
            </w:r>
          </w:p>
        </w:tc>
        <w:tc>
          <w:tcPr>
            <w:tcW w:w="323" w:type="pct"/>
            <w:shd w:val="clear" w:color="auto" w:fill="auto"/>
            <w:noWrap/>
            <w:vAlign w:val="center"/>
            <w:hideMark/>
          </w:tcPr>
          <w:p w14:paraId="079CDD2D" w14:textId="77777777" w:rsidR="0033305E" w:rsidRPr="0033305E" w:rsidRDefault="0033305E" w:rsidP="0033305E">
            <w:pPr>
              <w:jc w:val="center"/>
              <w:rPr>
                <w:color w:val="000000"/>
                <w:sz w:val="20"/>
                <w:szCs w:val="20"/>
              </w:rPr>
            </w:pPr>
            <w:r w:rsidRPr="0033305E">
              <w:rPr>
                <w:color w:val="000000"/>
                <w:sz w:val="20"/>
                <w:szCs w:val="20"/>
              </w:rPr>
              <w:t>0.37</w:t>
            </w:r>
          </w:p>
        </w:tc>
        <w:tc>
          <w:tcPr>
            <w:tcW w:w="323" w:type="pct"/>
            <w:shd w:val="clear" w:color="auto" w:fill="auto"/>
            <w:noWrap/>
            <w:vAlign w:val="center"/>
            <w:hideMark/>
          </w:tcPr>
          <w:p w14:paraId="27DDAACA" w14:textId="77777777" w:rsidR="0033305E" w:rsidRPr="0033305E" w:rsidRDefault="0033305E" w:rsidP="0033305E">
            <w:pPr>
              <w:jc w:val="center"/>
              <w:rPr>
                <w:color w:val="000000"/>
                <w:sz w:val="20"/>
                <w:szCs w:val="20"/>
              </w:rPr>
            </w:pPr>
            <w:r w:rsidRPr="0033305E">
              <w:rPr>
                <w:color w:val="000000"/>
                <w:sz w:val="20"/>
                <w:szCs w:val="20"/>
              </w:rPr>
              <w:t>0.71</w:t>
            </w:r>
          </w:p>
        </w:tc>
        <w:tc>
          <w:tcPr>
            <w:tcW w:w="323" w:type="pct"/>
            <w:shd w:val="clear" w:color="auto" w:fill="auto"/>
            <w:noWrap/>
            <w:vAlign w:val="center"/>
            <w:hideMark/>
          </w:tcPr>
          <w:p w14:paraId="7DEDDDFF" w14:textId="77777777" w:rsidR="0033305E" w:rsidRPr="0033305E" w:rsidRDefault="0033305E" w:rsidP="0033305E">
            <w:pPr>
              <w:jc w:val="center"/>
              <w:rPr>
                <w:color w:val="000000"/>
                <w:sz w:val="20"/>
                <w:szCs w:val="20"/>
              </w:rPr>
            </w:pPr>
            <w:r w:rsidRPr="0033305E">
              <w:rPr>
                <w:color w:val="000000"/>
                <w:sz w:val="20"/>
                <w:szCs w:val="20"/>
              </w:rPr>
              <w:t>0.60</w:t>
            </w:r>
          </w:p>
        </w:tc>
        <w:tc>
          <w:tcPr>
            <w:tcW w:w="323" w:type="pct"/>
            <w:shd w:val="clear" w:color="auto" w:fill="auto"/>
            <w:noWrap/>
            <w:vAlign w:val="center"/>
            <w:hideMark/>
          </w:tcPr>
          <w:p w14:paraId="296A7EF1" w14:textId="77777777" w:rsidR="0033305E" w:rsidRPr="0033305E" w:rsidRDefault="0033305E" w:rsidP="0033305E">
            <w:pPr>
              <w:jc w:val="center"/>
              <w:rPr>
                <w:color w:val="000000"/>
                <w:sz w:val="20"/>
                <w:szCs w:val="20"/>
              </w:rPr>
            </w:pPr>
            <w:r w:rsidRPr="0033305E">
              <w:rPr>
                <w:color w:val="000000"/>
                <w:sz w:val="20"/>
                <w:szCs w:val="20"/>
              </w:rPr>
              <w:t>0.79</w:t>
            </w:r>
          </w:p>
        </w:tc>
        <w:tc>
          <w:tcPr>
            <w:tcW w:w="323" w:type="pct"/>
            <w:shd w:val="clear" w:color="auto" w:fill="auto"/>
            <w:noWrap/>
            <w:vAlign w:val="center"/>
            <w:hideMark/>
          </w:tcPr>
          <w:p w14:paraId="7594AE67" w14:textId="77777777" w:rsidR="0033305E" w:rsidRPr="0033305E" w:rsidRDefault="0033305E" w:rsidP="0033305E">
            <w:pPr>
              <w:jc w:val="center"/>
              <w:rPr>
                <w:color w:val="000000"/>
                <w:sz w:val="20"/>
                <w:szCs w:val="20"/>
              </w:rPr>
            </w:pPr>
            <w:r w:rsidRPr="0033305E">
              <w:rPr>
                <w:color w:val="000000"/>
                <w:sz w:val="20"/>
                <w:szCs w:val="20"/>
              </w:rPr>
              <w:t>1.08</w:t>
            </w:r>
          </w:p>
        </w:tc>
        <w:tc>
          <w:tcPr>
            <w:tcW w:w="323" w:type="pct"/>
            <w:shd w:val="clear" w:color="auto" w:fill="auto"/>
            <w:noWrap/>
            <w:vAlign w:val="center"/>
            <w:hideMark/>
          </w:tcPr>
          <w:p w14:paraId="63F390DD" w14:textId="77777777" w:rsidR="0033305E" w:rsidRPr="0033305E" w:rsidRDefault="0033305E" w:rsidP="0033305E">
            <w:pPr>
              <w:jc w:val="center"/>
              <w:rPr>
                <w:color w:val="000000"/>
                <w:sz w:val="20"/>
                <w:szCs w:val="20"/>
              </w:rPr>
            </w:pPr>
            <w:r w:rsidRPr="0033305E">
              <w:rPr>
                <w:color w:val="000000"/>
                <w:sz w:val="20"/>
                <w:szCs w:val="20"/>
              </w:rPr>
              <w:t>0.73</w:t>
            </w:r>
          </w:p>
        </w:tc>
        <w:tc>
          <w:tcPr>
            <w:tcW w:w="323" w:type="pct"/>
            <w:shd w:val="clear" w:color="auto" w:fill="auto"/>
            <w:noWrap/>
            <w:vAlign w:val="center"/>
            <w:hideMark/>
          </w:tcPr>
          <w:p w14:paraId="12095A69" w14:textId="77777777" w:rsidR="0033305E" w:rsidRPr="0033305E" w:rsidRDefault="0033305E" w:rsidP="0033305E">
            <w:pPr>
              <w:jc w:val="center"/>
              <w:rPr>
                <w:color w:val="000000"/>
                <w:sz w:val="20"/>
                <w:szCs w:val="20"/>
              </w:rPr>
            </w:pPr>
            <w:r w:rsidRPr="0033305E">
              <w:rPr>
                <w:color w:val="000000"/>
                <w:sz w:val="20"/>
                <w:szCs w:val="20"/>
              </w:rPr>
              <w:t>0.95</w:t>
            </w:r>
          </w:p>
        </w:tc>
      </w:tr>
      <w:tr w:rsidR="0033305E" w:rsidRPr="0033305E" w14:paraId="6F42C143" w14:textId="77777777" w:rsidTr="0033305E">
        <w:trPr>
          <w:trHeight w:val="20"/>
        </w:trPr>
        <w:tc>
          <w:tcPr>
            <w:tcW w:w="1035" w:type="pct"/>
            <w:shd w:val="clear" w:color="auto" w:fill="auto"/>
            <w:vAlign w:val="center"/>
            <w:hideMark/>
          </w:tcPr>
          <w:p w14:paraId="23352915" w14:textId="77777777" w:rsidR="0033305E" w:rsidRPr="0033305E" w:rsidRDefault="0033305E" w:rsidP="0033305E">
            <w:pPr>
              <w:rPr>
                <w:color w:val="000000"/>
                <w:sz w:val="20"/>
                <w:szCs w:val="20"/>
              </w:rPr>
            </w:pPr>
            <w:r w:rsidRPr="0033305E">
              <w:rPr>
                <w:color w:val="000000"/>
                <w:sz w:val="20"/>
                <w:szCs w:val="20"/>
              </w:rPr>
              <w:t>Жилищный фонд, в т. ч. по кадастровым кварталам:</w:t>
            </w:r>
          </w:p>
        </w:tc>
        <w:tc>
          <w:tcPr>
            <w:tcW w:w="1057" w:type="pct"/>
            <w:shd w:val="clear" w:color="auto" w:fill="auto"/>
            <w:vAlign w:val="bottom"/>
          </w:tcPr>
          <w:p w14:paraId="66816B72" w14:textId="48848983" w:rsidR="0033305E" w:rsidRPr="0033305E" w:rsidRDefault="0033305E" w:rsidP="0033305E">
            <w:pPr>
              <w:jc w:val="center"/>
              <w:rPr>
                <w:color w:val="000000"/>
                <w:sz w:val="20"/>
                <w:szCs w:val="20"/>
              </w:rPr>
            </w:pPr>
          </w:p>
        </w:tc>
        <w:tc>
          <w:tcPr>
            <w:tcW w:w="323" w:type="pct"/>
            <w:shd w:val="clear" w:color="auto" w:fill="auto"/>
            <w:noWrap/>
            <w:vAlign w:val="center"/>
            <w:hideMark/>
          </w:tcPr>
          <w:p w14:paraId="4975C765" w14:textId="747924B0" w:rsidR="0033305E" w:rsidRPr="0033305E" w:rsidRDefault="0033305E" w:rsidP="0033305E">
            <w:pPr>
              <w:jc w:val="center"/>
              <w:rPr>
                <w:color w:val="000000"/>
                <w:sz w:val="20"/>
                <w:szCs w:val="20"/>
              </w:rPr>
            </w:pPr>
            <w:r w:rsidRPr="0033305E">
              <w:rPr>
                <w:color w:val="000000"/>
                <w:sz w:val="20"/>
                <w:szCs w:val="20"/>
              </w:rPr>
              <w:t>0.319</w:t>
            </w:r>
          </w:p>
        </w:tc>
        <w:tc>
          <w:tcPr>
            <w:tcW w:w="323" w:type="pct"/>
            <w:shd w:val="clear" w:color="auto" w:fill="auto"/>
            <w:noWrap/>
            <w:vAlign w:val="center"/>
            <w:hideMark/>
          </w:tcPr>
          <w:p w14:paraId="466F5372" w14:textId="77777777" w:rsidR="0033305E" w:rsidRPr="0033305E" w:rsidRDefault="0033305E" w:rsidP="0033305E">
            <w:pPr>
              <w:jc w:val="center"/>
              <w:rPr>
                <w:color w:val="000000"/>
                <w:sz w:val="20"/>
                <w:szCs w:val="20"/>
              </w:rPr>
            </w:pPr>
            <w:r w:rsidRPr="0033305E">
              <w:rPr>
                <w:color w:val="000000"/>
                <w:sz w:val="20"/>
                <w:szCs w:val="20"/>
              </w:rPr>
              <w:t>0.394</w:t>
            </w:r>
          </w:p>
        </w:tc>
        <w:tc>
          <w:tcPr>
            <w:tcW w:w="323" w:type="pct"/>
            <w:shd w:val="clear" w:color="auto" w:fill="auto"/>
            <w:noWrap/>
            <w:vAlign w:val="center"/>
            <w:hideMark/>
          </w:tcPr>
          <w:p w14:paraId="37E10984" w14:textId="77777777" w:rsidR="0033305E" w:rsidRPr="0033305E" w:rsidRDefault="0033305E" w:rsidP="0033305E">
            <w:pPr>
              <w:jc w:val="center"/>
              <w:rPr>
                <w:color w:val="000000"/>
                <w:sz w:val="20"/>
                <w:szCs w:val="20"/>
              </w:rPr>
            </w:pPr>
            <w:r w:rsidRPr="0033305E">
              <w:rPr>
                <w:color w:val="000000"/>
                <w:sz w:val="20"/>
                <w:szCs w:val="20"/>
              </w:rPr>
              <w:t>0.371</w:t>
            </w:r>
          </w:p>
        </w:tc>
        <w:tc>
          <w:tcPr>
            <w:tcW w:w="323" w:type="pct"/>
            <w:shd w:val="clear" w:color="auto" w:fill="auto"/>
            <w:noWrap/>
            <w:vAlign w:val="center"/>
            <w:hideMark/>
          </w:tcPr>
          <w:p w14:paraId="4F36E345" w14:textId="77777777" w:rsidR="0033305E" w:rsidRPr="0033305E" w:rsidRDefault="0033305E" w:rsidP="0033305E">
            <w:pPr>
              <w:jc w:val="center"/>
              <w:rPr>
                <w:color w:val="000000"/>
                <w:sz w:val="20"/>
                <w:szCs w:val="20"/>
              </w:rPr>
            </w:pPr>
            <w:r w:rsidRPr="0033305E">
              <w:rPr>
                <w:color w:val="000000"/>
                <w:sz w:val="20"/>
                <w:szCs w:val="20"/>
              </w:rPr>
              <w:t>0.709</w:t>
            </w:r>
          </w:p>
        </w:tc>
        <w:tc>
          <w:tcPr>
            <w:tcW w:w="323" w:type="pct"/>
            <w:shd w:val="clear" w:color="auto" w:fill="auto"/>
            <w:noWrap/>
            <w:vAlign w:val="center"/>
            <w:hideMark/>
          </w:tcPr>
          <w:p w14:paraId="07B9B180" w14:textId="77777777" w:rsidR="0033305E" w:rsidRPr="0033305E" w:rsidRDefault="0033305E" w:rsidP="0033305E">
            <w:pPr>
              <w:jc w:val="center"/>
              <w:rPr>
                <w:color w:val="000000"/>
                <w:sz w:val="20"/>
                <w:szCs w:val="20"/>
              </w:rPr>
            </w:pPr>
            <w:r w:rsidRPr="0033305E">
              <w:rPr>
                <w:color w:val="000000"/>
                <w:sz w:val="20"/>
                <w:szCs w:val="20"/>
              </w:rPr>
              <w:t>0.600</w:t>
            </w:r>
          </w:p>
        </w:tc>
        <w:tc>
          <w:tcPr>
            <w:tcW w:w="323" w:type="pct"/>
            <w:shd w:val="clear" w:color="auto" w:fill="auto"/>
            <w:noWrap/>
            <w:vAlign w:val="center"/>
            <w:hideMark/>
          </w:tcPr>
          <w:p w14:paraId="79DB3065" w14:textId="77777777" w:rsidR="0033305E" w:rsidRPr="0033305E" w:rsidRDefault="0033305E" w:rsidP="0033305E">
            <w:pPr>
              <w:jc w:val="center"/>
              <w:rPr>
                <w:color w:val="000000"/>
                <w:sz w:val="20"/>
                <w:szCs w:val="20"/>
              </w:rPr>
            </w:pPr>
            <w:r w:rsidRPr="0033305E">
              <w:rPr>
                <w:color w:val="000000"/>
                <w:sz w:val="20"/>
                <w:szCs w:val="20"/>
              </w:rPr>
              <w:t>0.789</w:t>
            </w:r>
          </w:p>
        </w:tc>
        <w:tc>
          <w:tcPr>
            <w:tcW w:w="323" w:type="pct"/>
            <w:shd w:val="clear" w:color="auto" w:fill="auto"/>
            <w:noWrap/>
            <w:vAlign w:val="center"/>
            <w:hideMark/>
          </w:tcPr>
          <w:p w14:paraId="68DC9C08" w14:textId="77777777" w:rsidR="0033305E" w:rsidRPr="0033305E" w:rsidRDefault="0033305E" w:rsidP="0033305E">
            <w:pPr>
              <w:jc w:val="center"/>
              <w:rPr>
                <w:color w:val="000000"/>
                <w:sz w:val="20"/>
                <w:szCs w:val="20"/>
              </w:rPr>
            </w:pPr>
            <w:r w:rsidRPr="0033305E">
              <w:rPr>
                <w:color w:val="000000"/>
                <w:sz w:val="20"/>
                <w:szCs w:val="20"/>
              </w:rPr>
              <w:t>1.076</w:t>
            </w:r>
          </w:p>
        </w:tc>
        <w:tc>
          <w:tcPr>
            <w:tcW w:w="323" w:type="pct"/>
            <w:shd w:val="clear" w:color="auto" w:fill="auto"/>
            <w:noWrap/>
            <w:vAlign w:val="center"/>
            <w:hideMark/>
          </w:tcPr>
          <w:p w14:paraId="725ADD28" w14:textId="77777777" w:rsidR="0033305E" w:rsidRPr="0033305E" w:rsidRDefault="0033305E" w:rsidP="0033305E">
            <w:pPr>
              <w:jc w:val="center"/>
              <w:rPr>
                <w:color w:val="000000"/>
                <w:sz w:val="20"/>
                <w:szCs w:val="20"/>
              </w:rPr>
            </w:pPr>
            <w:r w:rsidRPr="0033305E">
              <w:rPr>
                <w:color w:val="000000"/>
                <w:sz w:val="20"/>
                <w:szCs w:val="20"/>
              </w:rPr>
              <w:t>0.732</w:t>
            </w:r>
          </w:p>
        </w:tc>
        <w:tc>
          <w:tcPr>
            <w:tcW w:w="323" w:type="pct"/>
            <w:shd w:val="clear" w:color="auto" w:fill="auto"/>
            <w:noWrap/>
            <w:vAlign w:val="center"/>
            <w:hideMark/>
          </w:tcPr>
          <w:p w14:paraId="22E34A35" w14:textId="77777777" w:rsidR="0033305E" w:rsidRPr="0033305E" w:rsidRDefault="0033305E" w:rsidP="0033305E">
            <w:pPr>
              <w:jc w:val="center"/>
              <w:rPr>
                <w:color w:val="000000"/>
                <w:sz w:val="20"/>
                <w:szCs w:val="20"/>
              </w:rPr>
            </w:pPr>
            <w:r w:rsidRPr="0033305E">
              <w:rPr>
                <w:color w:val="000000"/>
                <w:sz w:val="20"/>
                <w:szCs w:val="20"/>
              </w:rPr>
              <w:t>0.954</w:t>
            </w:r>
          </w:p>
        </w:tc>
      </w:tr>
      <w:tr w:rsidR="0033305E" w:rsidRPr="0033305E" w14:paraId="17AC0F8F" w14:textId="77777777" w:rsidTr="0033305E">
        <w:trPr>
          <w:trHeight w:val="20"/>
        </w:trPr>
        <w:tc>
          <w:tcPr>
            <w:tcW w:w="1035" w:type="pct"/>
            <w:shd w:val="clear" w:color="auto" w:fill="auto"/>
            <w:vAlign w:val="center"/>
            <w:hideMark/>
          </w:tcPr>
          <w:p w14:paraId="7D5C39D9" w14:textId="65CD7E47" w:rsidR="0033305E" w:rsidRPr="0033305E" w:rsidRDefault="0033305E" w:rsidP="0033305E">
            <w:pPr>
              <w:rPr>
                <w:color w:val="000000"/>
                <w:sz w:val="20"/>
                <w:szCs w:val="20"/>
              </w:rPr>
            </w:pPr>
            <w:r w:rsidRPr="0033305E">
              <w:rPr>
                <w:color w:val="000000"/>
                <w:sz w:val="20"/>
                <w:szCs w:val="20"/>
              </w:rPr>
              <w:t xml:space="preserve">ул. </w:t>
            </w:r>
            <w:r w:rsidR="00C64E0F" w:rsidRPr="0033305E">
              <w:rPr>
                <w:color w:val="000000"/>
                <w:sz w:val="20"/>
                <w:szCs w:val="20"/>
              </w:rPr>
              <w:t>Космодемьянской, 9</w:t>
            </w:r>
          </w:p>
        </w:tc>
        <w:tc>
          <w:tcPr>
            <w:tcW w:w="1057" w:type="pct"/>
            <w:shd w:val="clear" w:color="auto" w:fill="auto"/>
            <w:vAlign w:val="bottom"/>
          </w:tcPr>
          <w:p w14:paraId="472E35B1" w14:textId="5B16FD1A"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noWrap/>
            <w:vAlign w:val="center"/>
            <w:hideMark/>
          </w:tcPr>
          <w:p w14:paraId="56243649" w14:textId="0E03E9D4"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noWrap/>
            <w:vAlign w:val="center"/>
            <w:hideMark/>
          </w:tcPr>
          <w:p w14:paraId="4643837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717F44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D03258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CC38EC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54A116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589BE5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056B12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78D6A71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B8F1118" w14:textId="77777777" w:rsidTr="0033305E">
        <w:trPr>
          <w:trHeight w:val="20"/>
        </w:trPr>
        <w:tc>
          <w:tcPr>
            <w:tcW w:w="1035" w:type="pct"/>
            <w:shd w:val="clear" w:color="auto" w:fill="auto"/>
            <w:vAlign w:val="center"/>
            <w:hideMark/>
          </w:tcPr>
          <w:p w14:paraId="583A4CBF" w14:textId="77777777" w:rsidR="0033305E" w:rsidRPr="0033305E" w:rsidRDefault="0033305E" w:rsidP="0033305E">
            <w:pPr>
              <w:rPr>
                <w:color w:val="000000"/>
                <w:sz w:val="20"/>
                <w:szCs w:val="20"/>
              </w:rPr>
            </w:pPr>
            <w:r w:rsidRPr="0033305E">
              <w:rPr>
                <w:color w:val="000000"/>
                <w:sz w:val="20"/>
                <w:szCs w:val="20"/>
              </w:rPr>
              <w:t>ул. Радищева, 63</w:t>
            </w:r>
          </w:p>
        </w:tc>
        <w:tc>
          <w:tcPr>
            <w:tcW w:w="1057" w:type="pct"/>
            <w:shd w:val="clear" w:color="auto" w:fill="auto"/>
            <w:vAlign w:val="bottom"/>
          </w:tcPr>
          <w:p w14:paraId="5EA9557C" w14:textId="1BF8BBC5"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23" w:type="pct"/>
            <w:shd w:val="clear" w:color="auto" w:fill="auto"/>
            <w:noWrap/>
            <w:vAlign w:val="center"/>
            <w:hideMark/>
          </w:tcPr>
          <w:p w14:paraId="4F9F2DA7" w14:textId="52CEB2AC" w:rsidR="0033305E" w:rsidRPr="0033305E" w:rsidRDefault="0033305E" w:rsidP="0033305E">
            <w:pPr>
              <w:jc w:val="center"/>
              <w:rPr>
                <w:color w:val="000000"/>
                <w:sz w:val="20"/>
                <w:szCs w:val="20"/>
              </w:rPr>
            </w:pPr>
            <w:r w:rsidRPr="0033305E">
              <w:rPr>
                <w:color w:val="000000"/>
                <w:sz w:val="20"/>
                <w:szCs w:val="20"/>
              </w:rPr>
              <w:t>0.062</w:t>
            </w:r>
          </w:p>
        </w:tc>
        <w:tc>
          <w:tcPr>
            <w:tcW w:w="323" w:type="pct"/>
            <w:shd w:val="clear" w:color="auto" w:fill="auto"/>
            <w:noWrap/>
            <w:vAlign w:val="center"/>
            <w:hideMark/>
          </w:tcPr>
          <w:p w14:paraId="28A7399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258E1C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6DA17D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7D13B5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0DE673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F29ED4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7680061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876AFF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BC9CB10" w14:textId="77777777" w:rsidTr="0033305E">
        <w:trPr>
          <w:trHeight w:val="20"/>
        </w:trPr>
        <w:tc>
          <w:tcPr>
            <w:tcW w:w="1035" w:type="pct"/>
            <w:shd w:val="clear" w:color="auto" w:fill="auto"/>
            <w:vAlign w:val="center"/>
            <w:hideMark/>
          </w:tcPr>
          <w:p w14:paraId="5EA793A2" w14:textId="77777777" w:rsidR="0033305E" w:rsidRPr="0033305E" w:rsidRDefault="0033305E" w:rsidP="0033305E">
            <w:pPr>
              <w:rPr>
                <w:color w:val="000000"/>
                <w:sz w:val="20"/>
                <w:szCs w:val="20"/>
              </w:rPr>
            </w:pPr>
            <w:r w:rsidRPr="0033305E">
              <w:rPr>
                <w:color w:val="000000"/>
                <w:sz w:val="20"/>
                <w:szCs w:val="20"/>
              </w:rPr>
              <w:t>ул. Щорса, 6</w:t>
            </w:r>
          </w:p>
        </w:tc>
        <w:tc>
          <w:tcPr>
            <w:tcW w:w="1057" w:type="pct"/>
            <w:shd w:val="clear" w:color="auto" w:fill="auto"/>
            <w:vAlign w:val="bottom"/>
          </w:tcPr>
          <w:p w14:paraId="6687D0C0" w14:textId="30482891"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noWrap/>
            <w:vAlign w:val="center"/>
            <w:hideMark/>
          </w:tcPr>
          <w:p w14:paraId="5DD7A297" w14:textId="2141708F" w:rsidR="0033305E" w:rsidRPr="0033305E" w:rsidRDefault="0033305E" w:rsidP="0033305E">
            <w:pPr>
              <w:jc w:val="center"/>
              <w:rPr>
                <w:color w:val="000000"/>
                <w:sz w:val="20"/>
                <w:szCs w:val="20"/>
              </w:rPr>
            </w:pPr>
            <w:r w:rsidRPr="0033305E">
              <w:rPr>
                <w:color w:val="000000"/>
                <w:sz w:val="20"/>
                <w:szCs w:val="20"/>
              </w:rPr>
              <w:t>0.058</w:t>
            </w:r>
          </w:p>
        </w:tc>
        <w:tc>
          <w:tcPr>
            <w:tcW w:w="323" w:type="pct"/>
            <w:shd w:val="clear" w:color="auto" w:fill="auto"/>
            <w:noWrap/>
            <w:vAlign w:val="center"/>
            <w:hideMark/>
          </w:tcPr>
          <w:p w14:paraId="3485548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7A09429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04CA2D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71052B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843432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773F9E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745BD8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9848B8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2A58D3F" w14:textId="77777777" w:rsidTr="0033305E">
        <w:trPr>
          <w:trHeight w:val="20"/>
        </w:trPr>
        <w:tc>
          <w:tcPr>
            <w:tcW w:w="1035" w:type="pct"/>
            <w:shd w:val="clear" w:color="auto" w:fill="auto"/>
            <w:vAlign w:val="center"/>
            <w:hideMark/>
          </w:tcPr>
          <w:p w14:paraId="46A66F5E" w14:textId="77777777" w:rsidR="0033305E" w:rsidRPr="0033305E" w:rsidRDefault="0033305E" w:rsidP="0033305E">
            <w:pPr>
              <w:rPr>
                <w:color w:val="000000"/>
                <w:sz w:val="20"/>
                <w:szCs w:val="20"/>
              </w:rPr>
            </w:pPr>
            <w:r w:rsidRPr="0033305E">
              <w:rPr>
                <w:color w:val="000000"/>
                <w:sz w:val="20"/>
                <w:szCs w:val="20"/>
              </w:rPr>
              <w:t>ул. Якуримская, 4</w:t>
            </w:r>
          </w:p>
        </w:tc>
        <w:tc>
          <w:tcPr>
            <w:tcW w:w="1057" w:type="pct"/>
            <w:shd w:val="clear" w:color="auto" w:fill="auto"/>
            <w:vAlign w:val="bottom"/>
          </w:tcPr>
          <w:p w14:paraId="1CEEBB71" w14:textId="5B491EC3"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noWrap/>
            <w:vAlign w:val="center"/>
            <w:hideMark/>
          </w:tcPr>
          <w:p w14:paraId="7A0B40A9" w14:textId="03603570"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noWrap/>
            <w:vAlign w:val="center"/>
            <w:hideMark/>
          </w:tcPr>
          <w:p w14:paraId="1CBC999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A5D1BF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1075C2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2661FB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2DAFB5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5E8B58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B8928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7E1C24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C98BCF7" w14:textId="77777777" w:rsidTr="0033305E">
        <w:trPr>
          <w:trHeight w:val="20"/>
        </w:trPr>
        <w:tc>
          <w:tcPr>
            <w:tcW w:w="1035" w:type="pct"/>
            <w:shd w:val="clear" w:color="auto" w:fill="auto"/>
            <w:vAlign w:val="center"/>
            <w:hideMark/>
          </w:tcPr>
          <w:p w14:paraId="3BAC694C" w14:textId="77777777" w:rsidR="0033305E" w:rsidRPr="0033305E" w:rsidRDefault="0033305E" w:rsidP="0033305E">
            <w:pPr>
              <w:rPr>
                <w:color w:val="000000"/>
                <w:sz w:val="20"/>
                <w:szCs w:val="20"/>
              </w:rPr>
            </w:pPr>
            <w:r w:rsidRPr="0033305E">
              <w:rPr>
                <w:color w:val="000000"/>
                <w:sz w:val="20"/>
                <w:szCs w:val="20"/>
              </w:rPr>
              <w:t>ул. Якуримская, 6</w:t>
            </w:r>
          </w:p>
        </w:tc>
        <w:tc>
          <w:tcPr>
            <w:tcW w:w="1057" w:type="pct"/>
            <w:shd w:val="clear" w:color="auto" w:fill="auto"/>
            <w:vAlign w:val="bottom"/>
          </w:tcPr>
          <w:p w14:paraId="5AF1915D" w14:textId="1F2E01BF"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noWrap/>
            <w:vAlign w:val="center"/>
            <w:hideMark/>
          </w:tcPr>
          <w:p w14:paraId="605053E9" w14:textId="0D99A8E8"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noWrap/>
            <w:vAlign w:val="center"/>
            <w:hideMark/>
          </w:tcPr>
          <w:p w14:paraId="04B0008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F11816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D9D38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38DBE2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FC4995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43C4B4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821532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18040B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9DB4910" w14:textId="77777777" w:rsidTr="0033305E">
        <w:trPr>
          <w:trHeight w:val="20"/>
        </w:trPr>
        <w:tc>
          <w:tcPr>
            <w:tcW w:w="1035" w:type="pct"/>
            <w:shd w:val="clear" w:color="auto" w:fill="auto"/>
            <w:vAlign w:val="center"/>
            <w:hideMark/>
          </w:tcPr>
          <w:p w14:paraId="7D751B54" w14:textId="77777777" w:rsidR="0033305E" w:rsidRPr="0033305E" w:rsidRDefault="0033305E" w:rsidP="0033305E">
            <w:pPr>
              <w:rPr>
                <w:color w:val="000000"/>
                <w:sz w:val="20"/>
                <w:szCs w:val="20"/>
              </w:rPr>
            </w:pPr>
            <w:r w:rsidRPr="0033305E">
              <w:rPr>
                <w:color w:val="000000"/>
                <w:sz w:val="20"/>
                <w:szCs w:val="20"/>
              </w:rPr>
              <w:t>ул. Якуримская, 8</w:t>
            </w:r>
          </w:p>
        </w:tc>
        <w:tc>
          <w:tcPr>
            <w:tcW w:w="1057" w:type="pct"/>
            <w:shd w:val="clear" w:color="auto" w:fill="auto"/>
            <w:vAlign w:val="bottom"/>
          </w:tcPr>
          <w:p w14:paraId="5F254A80" w14:textId="4305CD3C"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noWrap/>
            <w:vAlign w:val="center"/>
            <w:hideMark/>
          </w:tcPr>
          <w:p w14:paraId="10A66592" w14:textId="006288C3"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noWrap/>
            <w:vAlign w:val="center"/>
            <w:hideMark/>
          </w:tcPr>
          <w:p w14:paraId="5A9355D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1514E6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73AC1A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7425036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AFF91E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98D39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9F293A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7A18485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809D8EF" w14:textId="77777777" w:rsidTr="0033305E">
        <w:trPr>
          <w:trHeight w:val="20"/>
        </w:trPr>
        <w:tc>
          <w:tcPr>
            <w:tcW w:w="1035" w:type="pct"/>
            <w:shd w:val="clear" w:color="auto" w:fill="auto"/>
            <w:vAlign w:val="center"/>
            <w:hideMark/>
          </w:tcPr>
          <w:p w14:paraId="417ECE57" w14:textId="77777777" w:rsidR="0033305E" w:rsidRPr="0033305E" w:rsidRDefault="0033305E" w:rsidP="0033305E">
            <w:pPr>
              <w:rPr>
                <w:color w:val="000000"/>
                <w:sz w:val="20"/>
                <w:szCs w:val="20"/>
              </w:rPr>
            </w:pPr>
            <w:r w:rsidRPr="0033305E">
              <w:rPr>
                <w:color w:val="000000"/>
                <w:sz w:val="20"/>
                <w:szCs w:val="20"/>
              </w:rPr>
              <w:lastRenderedPageBreak/>
              <w:t>ул. Восточная, 7</w:t>
            </w:r>
          </w:p>
        </w:tc>
        <w:tc>
          <w:tcPr>
            <w:tcW w:w="1057" w:type="pct"/>
            <w:shd w:val="clear" w:color="auto" w:fill="auto"/>
            <w:vAlign w:val="bottom"/>
          </w:tcPr>
          <w:p w14:paraId="28CA6C2F" w14:textId="509F5043"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noWrap/>
            <w:vAlign w:val="center"/>
            <w:hideMark/>
          </w:tcPr>
          <w:p w14:paraId="38BEAA76" w14:textId="34A7EA0B"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noWrap/>
            <w:vAlign w:val="center"/>
            <w:hideMark/>
          </w:tcPr>
          <w:p w14:paraId="059E35F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188974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01F424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A3E50F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3B5164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523A57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390792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48840D8E"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3DFC0D5" w14:textId="77777777" w:rsidTr="0033305E">
        <w:trPr>
          <w:trHeight w:val="20"/>
        </w:trPr>
        <w:tc>
          <w:tcPr>
            <w:tcW w:w="1035" w:type="pct"/>
            <w:shd w:val="clear" w:color="auto" w:fill="auto"/>
            <w:vAlign w:val="center"/>
            <w:hideMark/>
          </w:tcPr>
          <w:p w14:paraId="0CED175A" w14:textId="77777777" w:rsidR="0033305E" w:rsidRPr="0033305E" w:rsidRDefault="0033305E" w:rsidP="0033305E">
            <w:pPr>
              <w:rPr>
                <w:color w:val="000000"/>
                <w:sz w:val="20"/>
                <w:szCs w:val="20"/>
              </w:rPr>
            </w:pPr>
            <w:r w:rsidRPr="0033305E">
              <w:rPr>
                <w:color w:val="000000"/>
                <w:sz w:val="20"/>
                <w:szCs w:val="20"/>
              </w:rPr>
              <w:t>ул. Восточная, 8</w:t>
            </w:r>
          </w:p>
        </w:tc>
        <w:tc>
          <w:tcPr>
            <w:tcW w:w="1057" w:type="pct"/>
            <w:shd w:val="clear" w:color="auto" w:fill="auto"/>
            <w:vAlign w:val="bottom"/>
          </w:tcPr>
          <w:p w14:paraId="6DDBF17E" w14:textId="0AD6EF89"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noWrap/>
            <w:vAlign w:val="center"/>
            <w:hideMark/>
          </w:tcPr>
          <w:p w14:paraId="7EA59C8D" w14:textId="78A505C9" w:rsidR="0033305E" w:rsidRPr="0033305E" w:rsidRDefault="0033305E" w:rsidP="0033305E">
            <w:pPr>
              <w:jc w:val="center"/>
              <w:rPr>
                <w:color w:val="000000"/>
                <w:sz w:val="20"/>
                <w:szCs w:val="20"/>
              </w:rPr>
            </w:pPr>
            <w:r w:rsidRPr="0033305E">
              <w:rPr>
                <w:color w:val="000000"/>
                <w:sz w:val="20"/>
                <w:szCs w:val="20"/>
              </w:rPr>
              <w:t>0.081</w:t>
            </w:r>
          </w:p>
        </w:tc>
        <w:tc>
          <w:tcPr>
            <w:tcW w:w="323" w:type="pct"/>
            <w:shd w:val="clear" w:color="auto" w:fill="auto"/>
            <w:noWrap/>
            <w:vAlign w:val="center"/>
            <w:hideMark/>
          </w:tcPr>
          <w:p w14:paraId="3273CAA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F32453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695C23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A49A3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15FF5F7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0FD321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C7867F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023A2C8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3689329" w14:textId="77777777" w:rsidTr="0033305E">
        <w:trPr>
          <w:trHeight w:val="20"/>
        </w:trPr>
        <w:tc>
          <w:tcPr>
            <w:tcW w:w="1035" w:type="pct"/>
            <w:shd w:val="clear" w:color="auto" w:fill="auto"/>
            <w:vAlign w:val="center"/>
            <w:hideMark/>
          </w:tcPr>
          <w:p w14:paraId="367E2985" w14:textId="77777777" w:rsidR="0033305E" w:rsidRPr="0033305E" w:rsidRDefault="0033305E" w:rsidP="0033305E">
            <w:pPr>
              <w:rPr>
                <w:color w:val="000000"/>
                <w:sz w:val="20"/>
                <w:szCs w:val="20"/>
              </w:rPr>
            </w:pPr>
            <w:r w:rsidRPr="0033305E">
              <w:rPr>
                <w:color w:val="000000"/>
                <w:sz w:val="20"/>
                <w:szCs w:val="20"/>
              </w:rPr>
              <w:t>ул. Дзержинского, 6</w:t>
            </w:r>
          </w:p>
        </w:tc>
        <w:tc>
          <w:tcPr>
            <w:tcW w:w="1057" w:type="pct"/>
            <w:shd w:val="clear" w:color="auto" w:fill="auto"/>
            <w:vAlign w:val="bottom"/>
          </w:tcPr>
          <w:p w14:paraId="221246D9" w14:textId="72B02266"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noWrap/>
            <w:vAlign w:val="center"/>
            <w:hideMark/>
          </w:tcPr>
          <w:p w14:paraId="210BB314" w14:textId="29CC6A2F"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noWrap/>
            <w:vAlign w:val="center"/>
            <w:hideMark/>
          </w:tcPr>
          <w:p w14:paraId="58E1BEF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6768B6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7339D6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22A3A8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91348A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33D6BD5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502B169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noWrap/>
            <w:vAlign w:val="center"/>
            <w:hideMark/>
          </w:tcPr>
          <w:p w14:paraId="200F549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3FAAA2B" w14:textId="77777777" w:rsidTr="0033305E">
        <w:trPr>
          <w:trHeight w:val="20"/>
        </w:trPr>
        <w:tc>
          <w:tcPr>
            <w:tcW w:w="1035" w:type="pct"/>
            <w:shd w:val="clear" w:color="auto" w:fill="auto"/>
            <w:vAlign w:val="center"/>
            <w:hideMark/>
          </w:tcPr>
          <w:p w14:paraId="7E71B0FA" w14:textId="0E286231" w:rsidR="0033305E" w:rsidRPr="0033305E" w:rsidRDefault="000A153A" w:rsidP="0033305E">
            <w:pPr>
              <w:rPr>
                <w:color w:val="000000"/>
                <w:sz w:val="20"/>
                <w:szCs w:val="20"/>
              </w:rPr>
            </w:pPr>
            <w:r w:rsidRPr="0033305E">
              <w:rPr>
                <w:color w:val="000000"/>
                <w:sz w:val="20"/>
                <w:szCs w:val="20"/>
              </w:rPr>
              <w:t>ул.</w:t>
            </w:r>
            <w:r w:rsidR="00C64E0F">
              <w:rPr>
                <w:color w:val="000000"/>
                <w:sz w:val="20"/>
                <w:szCs w:val="20"/>
              </w:rPr>
              <w:t xml:space="preserve"> </w:t>
            </w:r>
            <w:r w:rsidR="0033305E" w:rsidRPr="0033305E">
              <w:rPr>
                <w:color w:val="000000"/>
                <w:sz w:val="20"/>
                <w:szCs w:val="20"/>
              </w:rPr>
              <w:t>Малая, 7</w:t>
            </w:r>
          </w:p>
        </w:tc>
        <w:tc>
          <w:tcPr>
            <w:tcW w:w="1057" w:type="pct"/>
            <w:shd w:val="clear" w:color="auto" w:fill="auto"/>
            <w:vAlign w:val="bottom"/>
          </w:tcPr>
          <w:p w14:paraId="291F1366" w14:textId="6A2495C5"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A9F703D" w14:textId="3234A80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1A1B319" w14:textId="77777777" w:rsidR="0033305E" w:rsidRPr="0033305E" w:rsidRDefault="0033305E" w:rsidP="0033305E">
            <w:pPr>
              <w:jc w:val="center"/>
              <w:rPr>
                <w:color w:val="000000"/>
                <w:sz w:val="20"/>
                <w:szCs w:val="20"/>
              </w:rPr>
            </w:pPr>
            <w:r w:rsidRPr="0033305E">
              <w:rPr>
                <w:color w:val="000000"/>
                <w:sz w:val="20"/>
                <w:szCs w:val="20"/>
              </w:rPr>
              <w:t>0.027</w:t>
            </w:r>
          </w:p>
        </w:tc>
        <w:tc>
          <w:tcPr>
            <w:tcW w:w="323" w:type="pct"/>
            <w:shd w:val="clear" w:color="auto" w:fill="auto"/>
            <w:vAlign w:val="center"/>
            <w:hideMark/>
          </w:tcPr>
          <w:p w14:paraId="33607EE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F04B7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88AFA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6C7CDF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344EF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3C677A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EA2427"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9CDCBE0" w14:textId="77777777" w:rsidTr="0033305E">
        <w:trPr>
          <w:trHeight w:val="20"/>
        </w:trPr>
        <w:tc>
          <w:tcPr>
            <w:tcW w:w="1035" w:type="pct"/>
            <w:shd w:val="clear" w:color="auto" w:fill="auto"/>
            <w:vAlign w:val="center"/>
            <w:hideMark/>
          </w:tcPr>
          <w:p w14:paraId="488500B6" w14:textId="77777777" w:rsidR="0033305E" w:rsidRPr="0033305E" w:rsidRDefault="0033305E" w:rsidP="0033305E">
            <w:pPr>
              <w:rPr>
                <w:color w:val="000000"/>
                <w:sz w:val="20"/>
                <w:szCs w:val="20"/>
              </w:rPr>
            </w:pPr>
            <w:r w:rsidRPr="0033305E">
              <w:rPr>
                <w:color w:val="000000"/>
                <w:sz w:val="20"/>
                <w:szCs w:val="20"/>
              </w:rPr>
              <w:t>ул. Таежная, 1</w:t>
            </w:r>
          </w:p>
        </w:tc>
        <w:tc>
          <w:tcPr>
            <w:tcW w:w="1057" w:type="pct"/>
            <w:shd w:val="clear" w:color="auto" w:fill="auto"/>
            <w:vAlign w:val="bottom"/>
          </w:tcPr>
          <w:p w14:paraId="061A67D0" w14:textId="18928401"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1791C5C" w14:textId="2837F76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E41D1E3"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0E1DAA7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32239A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30A970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84FEB4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032FE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51BB0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08032D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42DFCB7" w14:textId="77777777" w:rsidTr="0033305E">
        <w:trPr>
          <w:trHeight w:val="20"/>
        </w:trPr>
        <w:tc>
          <w:tcPr>
            <w:tcW w:w="1035" w:type="pct"/>
            <w:shd w:val="clear" w:color="auto" w:fill="auto"/>
            <w:vAlign w:val="center"/>
            <w:hideMark/>
          </w:tcPr>
          <w:p w14:paraId="140B1FE2" w14:textId="77777777" w:rsidR="0033305E" w:rsidRPr="0033305E" w:rsidRDefault="0033305E" w:rsidP="0033305E">
            <w:pPr>
              <w:rPr>
                <w:color w:val="000000"/>
                <w:sz w:val="20"/>
                <w:szCs w:val="20"/>
              </w:rPr>
            </w:pPr>
            <w:r w:rsidRPr="0033305E">
              <w:rPr>
                <w:color w:val="000000"/>
                <w:sz w:val="20"/>
                <w:szCs w:val="20"/>
              </w:rPr>
              <w:t>пер. Западный, 2</w:t>
            </w:r>
          </w:p>
        </w:tc>
        <w:tc>
          <w:tcPr>
            <w:tcW w:w="1057" w:type="pct"/>
            <w:shd w:val="clear" w:color="auto" w:fill="auto"/>
            <w:vAlign w:val="bottom"/>
          </w:tcPr>
          <w:p w14:paraId="1C1DF2FE" w14:textId="47DEE13F"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09D2CD17" w14:textId="3E0D37AE"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712905E"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1E395C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8BAE4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EAA268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93B9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E374B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A56949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68FE01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F523D5C" w14:textId="77777777" w:rsidTr="0033305E">
        <w:trPr>
          <w:trHeight w:val="20"/>
        </w:trPr>
        <w:tc>
          <w:tcPr>
            <w:tcW w:w="1035" w:type="pct"/>
            <w:shd w:val="clear" w:color="auto" w:fill="auto"/>
            <w:vAlign w:val="center"/>
            <w:hideMark/>
          </w:tcPr>
          <w:p w14:paraId="02A72111" w14:textId="77777777" w:rsidR="0033305E" w:rsidRPr="0033305E" w:rsidRDefault="0033305E" w:rsidP="0033305E">
            <w:pPr>
              <w:rPr>
                <w:color w:val="000000"/>
                <w:sz w:val="20"/>
                <w:szCs w:val="20"/>
              </w:rPr>
            </w:pPr>
            <w:r w:rsidRPr="0033305E">
              <w:rPr>
                <w:color w:val="000000"/>
                <w:sz w:val="20"/>
                <w:szCs w:val="20"/>
              </w:rPr>
              <w:t>ул. Седова, 36</w:t>
            </w:r>
          </w:p>
        </w:tc>
        <w:tc>
          <w:tcPr>
            <w:tcW w:w="1057" w:type="pct"/>
            <w:shd w:val="clear" w:color="auto" w:fill="auto"/>
            <w:vAlign w:val="bottom"/>
          </w:tcPr>
          <w:p w14:paraId="447CBC1E" w14:textId="1F9C4EBE"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23" w:type="pct"/>
            <w:shd w:val="clear" w:color="auto" w:fill="auto"/>
            <w:vAlign w:val="center"/>
            <w:hideMark/>
          </w:tcPr>
          <w:p w14:paraId="60AC498A" w14:textId="43FFB98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C8E2518" w14:textId="77777777" w:rsidR="0033305E" w:rsidRPr="0033305E" w:rsidRDefault="0033305E" w:rsidP="0033305E">
            <w:pPr>
              <w:jc w:val="center"/>
              <w:rPr>
                <w:color w:val="000000"/>
                <w:sz w:val="20"/>
                <w:szCs w:val="20"/>
              </w:rPr>
            </w:pPr>
            <w:r w:rsidRPr="0033305E">
              <w:rPr>
                <w:color w:val="000000"/>
                <w:sz w:val="20"/>
                <w:szCs w:val="20"/>
              </w:rPr>
              <w:t>0.072</w:t>
            </w:r>
          </w:p>
        </w:tc>
        <w:tc>
          <w:tcPr>
            <w:tcW w:w="323" w:type="pct"/>
            <w:shd w:val="clear" w:color="auto" w:fill="auto"/>
            <w:vAlign w:val="center"/>
            <w:hideMark/>
          </w:tcPr>
          <w:p w14:paraId="0431E67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63D19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56BEC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6B9D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37E6ED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46ED5B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B0AB73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F51F7A0" w14:textId="77777777" w:rsidTr="0033305E">
        <w:trPr>
          <w:trHeight w:val="20"/>
        </w:trPr>
        <w:tc>
          <w:tcPr>
            <w:tcW w:w="1035" w:type="pct"/>
            <w:shd w:val="clear" w:color="auto" w:fill="auto"/>
            <w:vAlign w:val="center"/>
            <w:hideMark/>
          </w:tcPr>
          <w:p w14:paraId="37FB4E46" w14:textId="77777777" w:rsidR="0033305E" w:rsidRPr="0033305E" w:rsidRDefault="0033305E" w:rsidP="0033305E">
            <w:pPr>
              <w:rPr>
                <w:color w:val="000000"/>
                <w:sz w:val="20"/>
                <w:szCs w:val="20"/>
              </w:rPr>
            </w:pPr>
            <w:r w:rsidRPr="0033305E">
              <w:rPr>
                <w:color w:val="000000"/>
                <w:sz w:val="20"/>
                <w:szCs w:val="20"/>
              </w:rPr>
              <w:t>пер. Энергетический, 2а</w:t>
            </w:r>
          </w:p>
        </w:tc>
        <w:tc>
          <w:tcPr>
            <w:tcW w:w="1057" w:type="pct"/>
            <w:shd w:val="clear" w:color="auto" w:fill="auto"/>
            <w:vAlign w:val="bottom"/>
          </w:tcPr>
          <w:p w14:paraId="24F6D030" w14:textId="1962075E"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3EF6A0A5" w14:textId="0049A97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67DA792" w14:textId="77777777" w:rsidR="0033305E" w:rsidRPr="0033305E" w:rsidRDefault="0033305E" w:rsidP="0033305E">
            <w:pPr>
              <w:jc w:val="center"/>
              <w:rPr>
                <w:color w:val="000000"/>
                <w:sz w:val="20"/>
                <w:szCs w:val="20"/>
              </w:rPr>
            </w:pPr>
            <w:r w:rsidRPr="0033305E">
              <w:rPr>
                <w:color w:val="000000"/>
                <w:sz w:val="20"/>
                <w:szCs w:val="20"/>
              </w:rPr>
              <w:t>0.055</w:t>
            </w:r>
          </w:p>
        </w:tc>
        <w:tc>
          <w:tcPr>
            <w:tcW w:w="323" w:type="pct"/>
            <w:shd w:val="clear" w:color="auto" w:fill="auto"/>
            <w:vAlign w:val="center"/>
            <w:hideMark/>
          </w:tcPr>
          <w:p w14:paraId="6D92466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FA3F0B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56ED9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E62B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D227F5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7C1DD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790ECB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1168E83" w14:textId="77777777" w:rsidTr="0033305E">
        <w:trPr>
          <w:trHeight w:val="20"/>
        </w:trPr>
        <w:tc>
          <w:tcPr>
            <w:tcW w:w="1035" w:type="pct"/>
            <w:shd w:val="clear" w:color="auto" w:fill="auto"/>
            <w:vAlign w:val="center"/>
            <w:hideMark/>
          </w:tcPr>
          <w:p w14:paraId="018677D2" w14:textId="77777777" w:rsidR="0033305E" w:rsidRPr="0033305E" w:rsidRDefault="0033305E" w:rsidP="0033305E">
            <w:pPr>
              <w:rPr>
                <w:color w:val="000000"/>
                <w:sz w:val="20"/>
                <w:szCs w:val="20"/>
              </w:rPr>
            </w:pPr>
            <w:r w:rsidRPr="0033305E">
              <w:rPr>
                <w:color w:val="000000"/>
                <w:sz w:val="20"/>
                <w:szCs w:val="20"/>
              </w:rPr>
              <w:t>пер. Энергетический, 5</w:t>
            </w:r>
          </w:p>
        </w:tc>
        <w:tc>
          <w:tcPr>
            <w:tcW w:w="1057" w:type="pct"/>
            <w:shd w:val="clear" w:color="auto" w:fill="auto"/>
            <w:vAlign w:val="bottom"/>
          </w:tcPr>
          <w:p w14:paraId="53DFE674" w14:textId="60C15D50"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1EAF724E" w14:textId="2B9D7D6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BC0EAF6" w14:textId="77777777" w:rsidR="0033305E" w:rsidRPr="0033305E" w:rsidRDefault="0033305E" w:rsidP="0033305E">
            <w:pPr>
              <w:jc w:val="center"/>
              <w:rPr>
                <w:color w:val="000000"/>
                <w:sz w:val="20"/>
                <w:szCs w:val="20"/>
              </w:rPr>
            </w:pPr>
            <w:r w:rsidRPr="0033305E">
              <w:rPr>
                <w:color w:val="000000"/>
                <w:sz w:val="20"/>
                <w:szCs w:val="20"/>
              </w:rPr>
              <w:t>0.050</w:t>
            </w:r>
          </w:p>
        </w:tc>
        <w:tc>
          <w:tcPr>
            <w:tcW w:w="323" w:type="pct"/>
            <w:shd w:val="clear" w:color="auto" w:fill="auto"/>
            <w:vAlign w:val="center"/>
            <w:hideMark/>
          </w:tcPr>
          <w:p w14:paraId="4302AF6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10D8D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65B8DB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157941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7DA346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19A77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83A5BB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8ECA91E" w14:textId="77777777" w:rsidTr="0033305E">
        <w:trPr>
          <w:trHeight w:val="20"/>
        </w:trPr>
        <w:tc>
          <w:tcPr>
            <w:tcW w:w="1035" w:type="pct"/>
            <w:shd w:val="clear" w:color="auto" w:fill="auto"/>
            <w:vAlign w:val="center"/>
            <w:hideMark/>
          </w:tcPr>
          <w:p w14:paraId="585C014D" w14:textId="77777777" w:rsidR="0033305E" w:rsidRPr="0033305E" w:rsidRDefault="0033305E" w:rsidP="0033305E">
            <w:pPr>
              <w:rPr>
                <w:color w:val="000000"/>
                <w:sz w:val="20"/>
                <w:szCs w:val="20"/>
              </w:rPr>
            </w:pPr>
            <w:r w:rsidRPr="0033305E">
              <w:rPr>
                <w:color w:val="000000"/>
                <w:sz w:val="20"/>
                <w:szCs w:val="20"/>
              </w:rPr>
              <w:t>ул. Нахимова, 2</w:t>
            </w:r>
          </w:p>
        </w:tc>
        <w:tc>
          <w:tcPr>
            <w:tcW w:w="1057" w:type="pct"/>
            <w:shd w:val="clear" w:color="auto" w:fill="auto"/>
            <w:vAlign w:val="bottom"/>
          </w:tcPr>
          <w:p w14:paraId="31F42617" w14:textId="7525C0CB"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CAAC502" w14:textId="4F98BF6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E54B5FF"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32D6AA1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470B0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7E852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0C7D86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C5C52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7294BE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652860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C1D125F" w14:textId="77777777" w:rsidTr="0033305E">
        <w:trPr>
          <w:trHeight w:val="20"/>
        </w:trPr>
        <w:tc>
          <w:tcPr>
            <w:tcW w:w="1035" w:type="pct"/>
            <w:shd w:val="clear" w:color="auto" w:fill="auto"/>
            <w:vAlign w:val="center"/>
            <w:hideMark/>
          </w:tcPr>
          <w:p w14:paraId="38D63966" w14:textId="77777777" w:rsidR="0033305E" w:rsidRPr="0033305E" w:rsidRDefault="0033305E" w:rsidP="0033305E">
            <w:pPr>
              <w:rPr>
                <w:color w:val="000000"/>
                <w:sz w:val="20"/>
                <w:szCs w:val="20"/>
              </w:rPr>
            </w:pPr>
            <w:r w:rsidRPr="0033305E">
              <w:rPr>
                <w:color w:val="000000"/>
                <w:sz w:val="20"/>
                <w:szCs w:val="20"/>
              </w:rPr>
              <w:t>ул. Нахимова,4</w:t>
            </w:r>
          </w:p>
        </w:tc>
        <w:tc>
          <w:tcPr>
            <w:tcW w:w="1057" w:type="pct"/>
            <w:shd w:val="clear" w:color="auto" w:fill="auto"/>
            <w:vAlign w:val="bottom"/>
          </w:tcPr>
          <w:p w14:paraId="2ECE18EA" w14:textId="446219D1"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0D64DB45" w14:textId="7E661F5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13C980A"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3CA1BDC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3F9745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3F14F0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70969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94D94F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58A27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5DAE29"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F309118" w14:textId="77777777" w:rsidTr="0033305E">
        <w:trPr>
          <w:trHeight w:val="20"/>
        </w:trPr>
        <w:tc>
          <w:tcPr>
            <w:tcW w:w="1035" w:type="pct"/>
            <w:shd w:val="clear" w:color="auto" w:fill="auto"/>
            <w:vAlign w:val="center"/>
            <w:hideMark/>
          </w:tcPr>
          <w:p w14:paraId="3171E170" w14:textId="3149E60C" w:rsidR="0033305E" w:rsidRPr="0033305E" w:rsidRDefault="00C64E0F" w:rsidP="0033305E">
            <w:pPr>
              <w:rPr>
                <w:color w:val="000000"/>
                <w:sz w:val="20"/>
                <w:szCs w:val="20"/>
              </w:rPr>
            </w:pPr>
            <w:r w:rsidRPr="0033305E">
              <w:rPr>
                <w:color w:val="000000"/>
                <w:sz w:val="20"/>
                <w:szCs w:val="20"/>
              </w:rPr>
              <w:t>ул.</w:t>
            </w:r>
            <w:r w:rsidR="0033305E" w:rsidRPr="0033305E">
              <w:rPr>
                <w:color w:val="000000"/>
                <w:sz w:val="20"/>
                <w:szCs w:val="20"/>
              </w:rPr>
              <w:t>, Нахимова, 6</w:t>
            </w:r>
          </w:p>
        </w:tc>
        <w:tc>
          <w:tcPr>
            <w:tcW w:w="1057" w:type="pct"/>
            <w:shd w:val="clear" w:color="auto" w:fill="auto"/>
            <w:vAlign w:val="bottom"/>
          </w:tcPr>
          <w:p w14:paraId="656D4C70" w14:textId="02853A53"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78E2429A" w14:textId="339E92A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B2201A3"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02A58F1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46EA2F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36EE07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FA6BE1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AD7C91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4AEC9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C63709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C422121" w14:textId="77777777" w:rsidTr="0033305E">
        <w:trPr>
          <w:trHeight w:val="20"/>
        </w:trPr>
        <w:tc>
          <w:tcPr>
            <w:tcW w:w="1035" w:type="pct"/>
            <w:shd w:val="clear" w:color="auto" w:fill="auto"/>
            <w:vAlign w:val="center"/>
            <w:hideMark/>
          </w:tcPr>
          <w:p w14:paraId="4BB75A59" w14:textId="1A16FCA3" w:rsidR="0033305E" w:rsidRPr="0033305E" w:rsidRDefault="0033305E" w:rsidP="0033305E">
            <w:pPr>
              <w:rPr>
                <w:color w:val="000000"/>
                <w:sz w:val="20"/>
                <w:szCs w:val="20"/>
              </w:rPr>
            </w:pPr>
            <w:r w:rsidRPr="0033305E">
              <w:rPr>
                <w:color w:val="000000"/>
                <w:sz w:val="20"/>
                <w:szCs w:val="20"/>
              </w:rPr>
              <w:t>ул.</w:t>
            </w:r>
            <w:r w:rsidR="00C64E0F">
              <w:rPr>
                <w:color w:val="000000"/>
                <w:sz w:val="20"/>
                <w:szCs w:val="20"/>
              </w:rPr>
              <w:t xml:space="preserve"> </w:t>
            </w:r>
            <w:r w:rsidR="000A153A" w:rsidRPr="0033305E">
              <w:rPr>
                <w:color w:val="000000"/>
                <w:sz w:val="20"/>
                <w:szCs w:val="20"/>
              </w:rPr>
              <w:t>А</w:t>
            </w:r>
            <w:r w:rsidR="000A153A">
              <w:rPr>
                <w:color w:val="000000"/>
                <w:sz w:val="20"/>
                <w:szCs w:val="20"/>
              </w:rPr>
              <w:t>.</w:t>
            </w:r>
            <w:r w:rsidRPr="0033305E">
              <w:rPr>
                <w:color w:val="000000"/>
                <w:sz w:val="20"/>
                <w:szCs w:val="20"/>
              </w:rPr>
              <w:t xml:space="preserve"> Невского, 27</w:t>
            </w:r>
          </w:p>
        </w:tc>
        <w:tc>
          <w:tcPr>
            <w:tcW w:w="1057" w:type="pct"/>
            <w:shd w:val="clear" w:color="auto" w:fill="auto"/>
            <w:vAlign w:val="bottom"/>
          </w:tcPr>
          <w:p w14:paraId="63F7460A" w14:textId="4C1B3BFF"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411D4E8" w14:textId="2D1A45DF"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B21BA8C"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67FE66C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B992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B38C0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B36654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0D9033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5CBFA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303FE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B5F9797" w14:textId="77777777" w:rsidTr="0033305E">
        <w:trPr>
          <w:trHeight w:val="20"/>
        </w:trPr>
        <w:tc>
          <w:tcPr>
            <w:tcW w:w="1035" w:type="pct"/>
            <w:shd w:val="clear" w:color="auto" w:fill="auto"/>
            <w:vAlign w:val="center"/>
            <w:hideMark/>
          </w:tcPr>
          <w:p w14:paraId="31EF4E27" w14:textId="77777777" w:rsidR="0033305E" w:rsidRPr="0033305E" w:rsidRDefault="0033305E" w:rsidP="0033305E">
            <w:pPr>
              <w:rPr>
                <w:color w:val="000000"/>
                <w:sz w:val="20"/>
                <w:szCs w:val="20"/>
              </w:rPr>
            </w:pPr>
            <w:r w:rsidRPr="0033305E">
              <w:rPr>
                <w:color w:val="000000"/>
                <w:sz w:val="20"/>
                <w:szCs w:val="20"/>
              </w:rPr>
              <w:t>ул. Радищева, 48</w:t>
            </w:r>
          </w:p>
        </w:tc>
        <w:tc>
          <w:tcPr>
            <w:tcW w:w="1057" w:type="pct"/>
            <w:shd w:val="clear" w:color="auto" w:fill="auto"/>
            <w:vAlign w:val="bottom"/>
          </w:tcPr>
          <w:p w14:paraId="5905A01B" w14:textId="4BD9882B"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4495F174" w14:textId="2046D92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75CCD53"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4E3DCF5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448A69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2C6C4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422C0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9F81F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4921B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9F4C8A"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48ABBE6" w14:textId="77777777" w:rsidTr="0033305E">
        <w:trPr>
          <w:trHeight w:val="20"/>
        </w:trPr>
        <w:tc>
          <w:tcPr>
            <w:tcW w:w="1035" w:type="pct"/>
            <w:shd w:val="clear" w:color="auto" w:fill="auto"/>
            <w:vAlign w:val="center"/>
            <w:hideMark/>
          </w:tcPr>
          <w:p w14:paraId="26F9C4F5" w14:textId="77777777" w:rsidR="0033305E" w:rsidRPr="0033305E" w:rsidRDefault="0033305E" w:rsidP="0033305E">
            <w:pPr>
              <w:rPr>
                <w:color w:val="000000"/>
                <w:sz w:val="20"/>
                <w:szCs w:val="20"/>
              </w:rPr>
            </w:pPr>
            <w:r w:rsidRPr="0033305E">
              <w:rPr>
                <w:color w:val="000000"/>
                <w:sz w:val="20"/>
                <w:szCs w:val="20"/>
              </w:rPr>
              <w:t>ул. Радищева, 63</w:t>
            </w:r>
          </w:p>
        </w:tc>
        <w:tc>
          <w:tcPr>
            <w:tcW w:w="1057" w:type="pct"/>
            <w:shd w:val="clear" w:color="auto" w:fill="auto"/>
            <w:vAlign w:val="bottom"/>
          </w:tcPr>
          <w:p w14:paraId="627A98D1" w14:textId="7349C4FE"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23" w:type="pct"/>
            <w:shd w:val="clear" w:color="auto" w:fill="auto"/>
            <w:vAlign w:val="center"/>
            <w:hideMark/>
          </w:tcPr>
          <w:p w14:paraId="5705A153" w14:textId="47DC1E1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E0AE172" w14:textId="77777777" w:rsidR="0033305E" w:rsidRPr="0033305E" w:rsidRDefault="0033305E" w:rsidP="0033305E">
            <w:pPr>
              <w:jc w:val="center"/>
              <w:rPr>
                <w:color w:val="000000"/>
                <w:sz w:val="20"/>
                <w:szCs w:val="20"/>
              </w:rPr>
            </w:pPr>
            <w:r w:rsidRPr="0033305E">
              <w:rPr>
                <w:color w:val="000000"/>
                <w:sz w:val="20"/>
                <w:szCs w:val="20"/>
              </w:rPr>
              <w:t>0.062</w:t>
            </w:r>
          </w:p>
        </w:tc>
        <w:tc>
          <w:tcPr>
            <w:tcW w:w="323" w:type="pct"/>
            <w:shd w:val="clear" w:color="auto" w:fill="auto"/>
            <w:vAlign w:val="center"/>
            <w:hideMark/>
          </w:tcPr>
          <w:p w14:paraId="5277824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CE53B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F6E262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B9EF5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B1EF82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21CD9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D8541A"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C0AFBD8" w14:textId="77777777" w:rsidTr="0033305E">
        <w:trPr>
          <w:trHeight w:val="20"/>
        </w:trPr>
        <w:tc>
          <w:tcPr>
            <w:tcW w:w="1035" w:type="pct"/>
            <w:shd w:val="clear" w:color="auto" w:fill="auto"/>
            <w:vAlign w:val="center"/>
            <w:hideMark/>
          </w:tcPr>
          <w:p w14:paraId="2F8E1F8F" w14:textId="77777777" w:rsidR="0033305E" w:rsidRPr="0033305E" w:rsidRDefault="0033305E" w:rsidP="0033305E">
            <w:pPr>
              <w:rPr>
                <w:color w:val="000000"/>
                <w:sz w:val="20"/>
                <w:szCs w:val="20"/>
              </w:rPr>
            </w:pPr>
            <w:r w:rsidRPr="0033305E">
              <w:rPr>
                <w:color w:val="000000"/>
                <w:sz w:val="20"/>
                <w:szCs w:val="20"/>
              </w:rPr>
              <w:t>ул. Радищева, 65</w:t>
            </w:r>
          </w:p>
        </w:tc>
        <w:tc>
          <w:tcPr>
            <w:tcW w:w="1057" w:type="pct"/>
            <w:shd w:val="clear" w:color="auto" w:fill="auto"/>
            <w:vAlign w:val="bottom"/>
          </w:tcPr>
          <w:p w14:paraId="44E329F2" w14:textId="70172946"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23" w:type="pct"/>
            <w:shd w:val="clear" w:color="auto" w:fill="auto"/>
            <w:vAlign w:val="center"/>
            <w:hideMark/>
          </w:tcPr>
          <w:p w14:paraId="7A5D85B1" w14:textId="1445629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0DEC1D9" w14:textId="77777777" w:rsidR="0033305E" w:rsidRPr="0033305E" w:rsidRDefault="0033305E" w:rsidP="0033305E">
            <w:pPr>
              <w:jc w:val="center"/>
              <w:rPr>
                <w:color w:val="000000"/>
                <w:sz w:val="20"/>
                <w:szCs w:val="20"/>
              </w:rPr>
            </w:pPr>
            <w:r w:rsidRPr="0033305E">
              <w:rPr>
                <w:color w:val="000000"/>
                <w:sz w:val="20"/>
                <w:szCs w:val="20"/>
              </w:rPr>
              <w:t>0.063</w:t>
            </w:r>
          </w:p>
        </w:tc>
        <w:tc>
          <w:tcPr>
            <w:tcW w:w="323" w:type="pct"/>
            <w:shd w:val="clear" w:color="auto" w:fill="auto"/>
            <w:vAlign w:val="center"/>
            <w:hideMark/>
          </w:tcPr>
          <w:p w14:paraId="2CBF871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AD339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1A0622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E30EA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1B6AA7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7B7344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5CA051"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969476B" w14:textId="77777777" w:rsidTr="0033305E">
        <w:trPr>
          <w:trHeight w:val="20"/>
        </w:trPr>
        <w:tc>
          <w:tcPr>
            <w:tcW w:w="1035" w:type="pct"/>
            <w:shd w:val="clear" w:color="auto" w:fill="auto"/>
            <w:vAlign w:val="center"/>
            <w:hideMark/>
          </w:tcPr>
          <w:p w14:paraId="14AA600C" w14:textId="77777777" w:rsidR="0033305E" w:rsidRPr="0033305E" w:rsidRDefault="0033305E" w:rsidP="0033305E">
            <w:pPr>
              <w:rPr>
                <w:color w:val="000000"/>
                <w:sz w:val="20"/>
                <w:szCs w:val="20"/>
              </w:rPr>
            </w:pPr>
            <w:r w:rsidRPr="0033305E">
              <w:rPr>
                <w:color w:val="000000"/>
                <w:sz w:val="20"/>
                <w:szCs w:val="20"/>
              </w:rPr>
              <w:t>ул. Радищева, 66</w:t>
            </w:r>
          </w:p>
        </w:tc>
        <w:tc>
          <w:tcPr>
            <w:tcW w:w="1057" w:type="pct"/>
            <w:shd w:val="clear" w:color="auto" w:fill="auto"/>
            <w:vAlign w:val="bottom"/>
          </w:tcPr>
          <w:p w14:paraId="27404B30" w14:textId="43975CF0"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23" w:type="pct"/>
            <w:shd w:val="clear" w:color="auto" w:fill="auto"/>
            <w:vAlign w:val="center"/>
            <w:hideMark/>
          </w:tcPr>
          <w:p w14:paraId="6733739D" w14:textId="59CCF78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BE74446" w14:textId="77777777" w:rsidR="0033305E" w:rsidRPr="0033305E" w:rsidRDefault="0033305E" w:rsidP="0033305E">
            <w:pPr>
              <w:jc w:val="center"/>
              <w:rPr>
                <w:color w:val="000000"/>
                <w:sz w:val="20"/>
                <w:szCs w:val="20"/>
              </w:rPr>
            </w:pPr>
            <w:r w:rsidRPr="0033305E">
              <w:rPr>
                <w:color w:val="000000"/>
                <w:sz w:val="20"/>
                <w:szCs w:val="20"/>
              </w:rPr>
              <w:t>0.064</w:t>
            </w:r>
          </w:p>
        </w:tc>
        <w:tc>
          <w:tcPr>
            <w:tcW w:w="323" w:type="pct"/>
            <w:shd w:val="clear" w:color="auto" w:fill="auto"/>
            <w:vAlign w:val="center"/>
            <w:hideMark/>
          </w:tcPr>
          <w:p w14:paraId="3232FD0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922004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72BFD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535D56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D496CE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4E467A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6994A4"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EBA7B37" w14:textId="77777777" w:rsidTr="0033305E">
        <w:trPr>
          <w:trHeight w:val="20"/>
        </w:trPr>
        <w:tc>
          <w:tcPr>
            <w:tcW w:w="1035" w:type="pct"/>
            <w:shd w:val="clear" w:color="auto" w:fill="auto"/>
            <w:vAlign w:val="center"/>
            <w:hideMark/>
          </w:tcPr>
          <w:p w14:paraId="6F6F0887" w14:textId="77777777" w:rsidR="0033305E" w:rsidRPr="0033305E" w:rsidRDefault="0033305E" w:rsidP="0033305E">
            <w:pPr>
              <w:rPr>
                <w:color w:val="000000"/>
                <w:sz w:val="20"/>
                <w:szCs w:val="20"/>
              </w:rPr>
            </w:pPr>
            <w:r w:rsidRPr="0033305E">
              <w:rPr>
                <w:color w:val="000000"/>
                <w:sz w:val="20"/>
                <w:szCs w:val="20"/>
              </w:rPr>
              <w:t>ул. Радищева, 67</w:t>
            </w:r>
          </w:p>
        </w:tc>
        <w:tc>
          <w:tcPr>
            <w:tcW w:w="1057" w:type="pct"/>
            <w:shd w:val="clear" w:color="auto" w:fill="auto"/>
            <w:vAlign w:val="bottom"/>
          </w:tcPr>
          <w:p w14:paraId="23B112F5" w14:textId="20D53C6E"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23" w:type="pct"/>
            <w:shd w:val="clear" w:color="auto" w:fill="auto"/>
            <w:vAlign w:val="center"/>
            <w:hideMark/>
          </w:tcPr>
          <w:p w14:paraId="11A707E6" w14:textId="689127CF"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FE6C8E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3B681FC" w14:textId="77777777" w:rsidR="0033305E" w:rsidRPr="0033305E" w:rsidRDefault="0033305E" w:rsidP="0033305E">
            <w:pPr>
              <w:jc w:val="center"/>
              <w:rPr>
                <w:color w:val="000000"/>
                <w:sz w:val="20"/>
                <w:szCs w:val="20"/>
              </w:rPr>
            </w:pPr>
            <w:r w:rsidRPr="0033305E">
              <w:rPr>
                <w:color w:val="000000"/>
                <w:sz w:val="20"/>
                <w:szCs w:val="20"/>
              </w:rPr>
              <w:t>0.002</w:t>
            </w:r>
          </w:p>
        </w:tc>
        <w:tc>
          <w:tcPr>
            <w:tcW w:w="323" w:type="pct"/>
            <w:shd w:val="clear" w:color="auto" w:fill="auto"/>
            <w:vAlign w:val="center"/>
            <w:hideMark/>
          </w:tcPr>
          <w:p w14:paraId="6BA59D9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9BFCD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40243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9BA36D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7D675F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977CCA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EBEC166" w14:textId="77777777" w:rsidTr="0033305E">
        <w:trPr>
          <w:trHeight w:val="20"/>
        </w:trPr>
        <w:tc>
          <w:tcPr>
            <w:tcW w:w="1035" w:type="pct"/>
            <w:shd w:val="clear" w:color="auto" w:fill="auto"/>
            <w:vAlign w:val="center"/>
            <w:hideMark/>
          </w:tcPr>
          <w:p w14:paraId="64E0DED0" w14:textId="77777777" w:rsidR="0033305E" w:rsidRPr="0033305E" w:rsidRDefault="0033305E" w:rsidP="0033305E">
            <w:pPr>
              <w:rPr>
                <w:color w:val="000000"/>
                <w:sz w:val="20"/>
                <w:szCs w:val="20"/>
              </w:rPr>
            </w:pPr>
            <w:r w:rsidRPr="0033305E">
              <w:rPr>
                <w:color w:val="000000"/>
                <w:sz w:val="20"/>
                <w:szCs w:val="20"/>
              </w:rPr>
              <w:t>ул. Радищева, 71</w:t>
            </w:r>
          </w:p>
        </w:tc>
        <w:tc>
          <w:tcPr>
            <w:tcW w:w="1057" w:type="pct"/>
            <w:shd w:val="clear" w:color="auto" w:fill="auto"/>
            <w:vAlign w:val="bottom"/>
          </w:tcPr>
          <w:p w14:paraId="027009B8" w14:textId="2F7C0840"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23" w:type="pct"/>
            <w:shd w:val="clear" w:color="auto" w:fill="auto"/>
            <w:vAlign w:val="center"/>
            <w:hideMark/>
          </w:tcPr>
          <w:p w14:paraId="21D0C58E" w14:textId="5B3103E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13792F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C0D8797" w14:textId="77777777" w:rsidR="0033305E" w:rsidRPr="0033305E" w:rsidRDefault="0033305E" w:rsidP="0033305E">
            <w:pPr>
              <w:jc w:val="center"/>
              <w:rPr>
                <w:color w:val="000000"/>
                <w:sz w:val="20"/>
                <w:szCs w:val="20"/>
              </w:rPr>
            </w:pPr>
            <w:r w:rsidRPr="0033305E">
              <w:rPr>
                <w:color w:val="000000"/>
                <w:sz w:val="20"/>
                <w:szCs w:val="20"/>
              </w:rPr>
              <w:t>0.065</w:t>
            </w:r>
          </w:p>
        </w:tc>
        <w:tc>
          <w:tcPr>
            <w:tcW w:w="323" w:type="pct"/>
            <w:shd w:val="clear" w:color="auto" w:fill="auto"/>
            <w:vAlign w:val="center"/>
            <w:hideMark/>
          </w:tcPr>
          <w:p w14:paraId="1E17636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24C4A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3D57DB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446B3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BD1DB0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CCC37F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91AC302" w14:textId="77777777" w:rsidTr="0033305E">
        <w:trPr>
          <w:trHeight w:val="20"/>
        </w:trPr>
        <w:tc>
          <w:tcPr>
            <w:tcW w:w="1035" w:type="pct"/>
            <w:shd w:val="clear" w:color="auto" w:fill="auto"/>
            <w:vAlign w:val="center"/>
            <w:hideMark/>
          </w:tcPr>
          <w:p w14:paraId="016C79CD" w14:textId="77777777" w:rsidR="0033305E" w:rsidRPr="0033305E" w:rsidRDefault="0033305E" w:rsidP="0033305E">
            <w:pPr>
              <w:rPr>
                <w:color w:val="000000"/>
                <w:sz w:val="20"/>
                <w:szCs w:val="20"/>
              </w:rPr>
            </w:pPr>
            <w:r w:rsidRPr="0033305E">
              <w:rPr>
                <w:color w:val="000000"/>
                <w:sz w:val="20"/>
                <w:szCs w:val="20"/>
              </w:rPr>
              <w:t>ул. Щорса, 1</w:t>
            </w:r>
          </w:p>
        </w:tc>
        <w:tc>
          <w:tcPr>
            <w:tcW w:w="1057" w:type="pct"/>
            <w:shd w:val="clear" w:color="auto" w:fill="auto"/>
            <w:vAlign w:val="bottom"/>
          </w:tcPr>
          <w:p w14:paraId="49EBA3C6" w14:textId="4455533F"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98955A3" w14:textId="1F3185E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4A70F7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809A8A3"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259775F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E947AC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13761D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4B223E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117BC0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695C025"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A07AADB" w14:textId="77777777" w:rsidTr="0033305E">
        <w:trPr>
          <w:trHeight w:val="20"/>
        </w:trPr>
        <w:tc>
          <w:tcPr>
            <w:tcW w:w="1035" w:type="pct"/>
            <w:shd w:val="clear" w:color="auto" w:fill="auto"/>
            <w:vAlign w:val="center"/>
            <w:hideMark/>
          </w:tcPr>
          <w:p w14:paraId="77A713EC" w14:textId="77777777" w:rsidR="0033305E" w:rsidRPr="0033305E" w:rsidRDefault="0033305E" w:rsidP="0033305E">
            <w:pPr>
              <w:rPr>
                <w:color w:val="000000"/>
                <w:sz w:val="20"/>
                <w:szCs w:val="20"/>
              </w:rPr>
            </w:pPr>
            <w:r w:rsidRPr="0033305E">
              <w:rPr>
                <w:color w:val="000000"/>
                <w:sz w:val="20"/>
                <w:szCs w:val="20"/>
              </w:rPr>
              <w:t>ул. Щорса, 6</w:t>
            </w:r>
          </w:p>
        </w:tc>
        <w:tc>
          <w:tcPr>
            <w:tcW w:w="1057" w:type="pct"/>
            <w:shd w:val="clear" w:color="auto" w:fill="auto"/>
            <w:vAlign w:val="bottom"/>
          </w:tcPr>
          <w:p w14:paraId="698EEDE6" w14:textId="1867631E"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5FB43D84" w14:textId="6FF6C92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0A8E9A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B18EA24" w14:textId="77777777" w:rsidR="0033305E" w:rsidRPr="0033305E" w:rsidRDefault="0033305E" w:rsidP="0033305E">
            <w:pPr>
              <w:jc w:val="center"/>
              <w:rPr>
                <w:color w:val="000000"/>
                <w:sz w:val="20"/>
                <w:szCs w:val="20"/>
              </w:rPr>
            </w:pPr>
            <w:r w:rsidRPr="0033305E">
              <w:rPr>
                <w:color w:val="000000"/>
                <w:sz w:val="20"/>
                <w:szCs w:val="20"/>
              </w:rPr>
              <w:t>0.058</w:t>
            </w:r>
          </w:p>
        </w:tc>
        <w:tc>
          <w:tcPr>
            <w:tcW w:w="323" w:type="pct"/>
            <w:shd w:val="clear" w:color="auto" w:fill="auto"/>
            <w:vAlign w:val="center"/>
            <w:hideMark/>
          </w:tcPr>
          <w:p w14:paraId="55DB103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009DD1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7427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1A746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5F005B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17C17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C0D9CDF" w14:textId="77777777" w:rsidTr="0033305E">
        <w:trPr>
          <w:trHeight w:val="20"/>
        </w:trPr>
        <w:tc>
          <w:tcPr>
            <w:tcW w:w="1035" w:type="pct"/>
            <w:shd w:val="clear" w:color="auto" w:fill="auto"/>
            <w:vAlign w:val="center"/>
            <w:hideMark/>
          </w:tcPr>
          <w:p w14:paraId="4E2ECFA9" w14:textId="77777777" w:rsidR="0033305E" w:rsidRPr="0033305E" w:rsidRDefault="0033305E" w:rsidP="0033305E">
            <w:pPr>
              <w:rPr>
                <w:color w:val="000000"/>
                <w:sz w:val="20"/>
                <w:szCs w:val="20"/>
              </w:rPr>
            </w:pPr>
            <w:r w:rsidRPr="0033305E">
              <w:rPr>
                <w:color w:val="000000"/>
                <w:sz w:val="20"/>
                <w:szCs w:val="20"/>
              </w:rPr>
              <w:t>ул. Щорса, 24</w:t>
            </w:r>
          </w:p>
        </w:tc>
        <w:tc>
          <w:tcPr>
            <w:tcW w:w="1057" w:type="pct"/>
            <w:shd w:val="clear" w:color="auto" w:fill="auto"/>
            <w:vAlign w:val="bottom"/>
          </w:tcPr>
          <w:p w14:paraId="3C0A64C7" w14:textId="51523776"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74E16793" w14:textId="2B49749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64F62C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8DF145"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166DB0A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1E75D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9BB96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23BD3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31FC8D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69C23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6356546" w14:textId="77777777" w:rsidTr="0033305E">
        <w:trPr>
          <w:trHeight w:val="20"/>
        </w:trPr>
        <w:tc>
          <w:tcPr>
            <w:tcW w:w="1035" w:type="pct"/>
            <w:shd w:val="clear" w:color="auto" w:fill="auto"/>
            <w:vAlign w:val="center"/>
            <w:hideMark/>
          </w:tcPr>
          <w:p w14:paraId="14173D05" w14:textId="77777777" w:rsidR="0033305E" w:rsidRPr="0033305E" w:rsidRDefault="0033305E" w:rsidP="0033305E">
            <w:pPr>
              <w:rPr>
                <w:color w:val="000000"/>
                <w:sz w:val="20"/>
                <w:szCs w:val="20"/>
              </w:rPr>
            </w:pPr>
            <w:r w:rsidRPr="0033305E">
              <w:rPr>
                <w:color w:val="000000"/>
                <w:sz w:val="20"/>
                <w:szCs w:val="20"/>
              </w:rPr>
              <w:t>ул. Щорса, 26</w:t>
            </w:r>
          </w:p>
        </w:tc>
        <w:tc>
          <w:tcPr>
            <w:tcW w:w="1057" w:type="pct"/>
            <w:shd w:val="clear" w:color="auto" w:fill="auto"/>
            <w:vAlign w:val="bottom"/>
          </w:tcPr>
          <w:p w14:paraId="3784D326" w14:textId="5A26813B"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A8CA595" w14:textId="75C8E84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0B92AE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AEED34"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63CEBA3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CCA66B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D222D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78F4EB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CBE70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C6AA68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AC3F29C" w14:textId="77777777" w:rsidTr="0033305E">
        <w:trPr>
          <w:trHeight w:val="20"/>
        </w:trPr>
        <w:tc>
          <w:tcPr>
            <w:tcW w:w="1035" w:type="pct"/>
            <w:shd w:val="clear" w:color="auto" w:fill="auto"/>
            <w:vAlign w:val="center"/>
            <w:hideMark/>
          </w:tcPr>
          <w:p w14:paraId="040C81F2" w14:textId="77777777" w:rsidR="0033305E" w:rsidRPr="0033305E" w:rsidRDefault="0033305E" w:rsidP="0033305E">
            <w:pPr>
              <w:rPr>
                <w:color w:val="000000"/>
                <w:sz w:val="20"/>
                <w:szCs w:val="20"/>
              </w:rPr>
            </w:pPr>
            <w:r w:rsidRPr="0033305E">
              <w:rPr>
                <w:color w:val="000000"/>
                <w:sz w:val="20"/>
                <w:szCs w:val="20"/>
              </w:rPr>
              <w:t>ул. Щорса, 28</w:t>
            </w:r>
          </w:p>
        </w:tc>
        <w:tc>
          <w:tcPr>
            <w:tcW w:w="1057" w:type="pct"/>
            <w:shd w:val="clear" w:color="auto" w:fill="auto"/>
            <w:vAlign w:val="bottom"/>
          </w:tcPr>
          <w:p w14:paraId="466F2BC9" w14:textId="1238ACB2"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6EE1E22D" w14:textId="7DA5385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AAEBA3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2A3F6C"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0BCFE69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1CE900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C77BCC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91D12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1245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0F8626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262EE4F" w14:textId="77777777" w:rsidTr="0033305E">
        <w:trPr>
          <w:trHeight w:val="20"/>
        </w:trPr>
        <w:tc>
          <w:tcPr>
            <w:tcW w:w="1035" w:type="pct"/>
            <w:shd w:val="clear" w:color="auto" w:fill="auto"/>
            <w:vAlign w:val="center"/>
            <w:hideMark/>
          </w:tcPr>
          <w:p w14:paraId="6470FB5D" w14:textId="77777777" w:rsidR="0033305E" w:rsidRPr="0033305E" w:rsidRDefault="0033305E" w:rsidP="0033305E">
            <w:pPr>
              <w:rPr>
                <w:color w:val="000000"/>
                <w:sz w:val="20"/>
                <w:szCs w:val="20"/>
              </w:rPr>
            </w:pPr>
            <w:r w:rsidRPr="0033305E">
              <w:rPr>
                <w:color w:val="000000"/>
                <w:sz w:val="20"/>
                <w:szCs w:val="20"/>
              </w:rPr>
              <w:t>ул. Якуримская, 2</w:t>
            </w:r>
          </w:p>
        </w:tc>
        <w:tc>
          <w:tcPr>
            <w:tcW w:w="1057" w:type="pct"/>
            <w:shd w:val="clear" w:color="auto" w:fill="auto"/>
            <w:vAlign w:val="bottom"/>
          </w:tcPr>
          <w:p w14:paraId="4EA4AFF9" w14:textId="2345F099"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D67FCD2" w14:textId="31EF914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95ADC8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CC0C61"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0803A22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E70A5D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297ADC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F2A8B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B3F9D9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28DA8A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F3A9FE9" w14:textId="77777777" w:rsidTr="0033305E">
        <w:trPr>
          <w:trHeight w:val="20"/>
        </w:trPr>
        <w:tc>
          <w:tcPr>
            <w:tcW w:w="1035" w:type="pct"/>
            <w:shd w:val="clear" w:color="auto" w:fill="auto"/>
            <w:vAlign w:val="center"/>
            <w:hideMark/>
          </w:tcPr>
          <w:p w14:paraId="3474BDA8" w14:textId="77777777" w:rsidR="0033305E" w:rsidRPr="0033305E" w:rsidRDefault="0033305E" w:rsidP="0033305E">
            <w:pPr>
              <w:rPr>
                <w:color w:val="000000"/>
                <w:sz w:val="20"/>
                <w:szCs w:val="20"/>
              </w:rPr>
            </w:pPr>
            <w:r w:rsidRPr="0033305E">
              <w:rPr>
                <w:color w:val="000000"/>
                <w:sz w:val="20"/>
                <w:szCs w:val="20"/>
              </w:rPr>
              <w:t>ул. Якуримская, 23</w:t>
            </w:r>
          </w:p>
        </w:tc>
        <w:tc>
          <w:tcPr>
            <w:tcW w:w="1057" w:type="pct"/>
            <w:shd w:val="clear" w:color="auto" w:fill="auto"/>
            <w:vAlign w:val="bottom"/>
          </w:tcPr>
          <w:p w14:paraId="5697810D" w14:textId="4D2BDF72"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7D9CA5AD" w14:textId="1EFFCE3B"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D8CE1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0AB04FC"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5BEB073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7FE63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B0097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F684EF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A9EB5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4B63675"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5DB4548" w14:textId="77777777" w:rsidTr="0033305E">
        <w:trPr>
          <w:trHeight w:val="20"/>
        </w:trPr>
        <w:tc>
          <w:tcPr>
            <w:tcW w:w="1035" w:type="pct"/>
            <w:shd w:val="clear" w:color="auto" w:fill="auto"/>
            <w:vAlign w:val="center"/>
            <w:hideMark/>
          </w:tcPr>
          <w:p w14:paraId="69D9F854" w14:textId="77777777" w:rsidR="0033305E" w:rsidRPr="0033305E" w:rsidRDefault="0033305E" w:rsidP="0033305E">
            <w:pPr>
              <w:rPr>
                <w:color w:val="000000"/>
                <w:sz w:val="20"/>
                <w:szCs w:val="20"/>
              </w:rPr>
            </w:pPr>
            <w:r w:rsidRPr="0033305E">
              <w:rPr>
                <w:color w:val="000000"/>
                <w:sz w:val="20"/>
                <w:szCs w:val="20"/>
              </w:rPr>
              <w:t>ул. Якуримская, 25</w:t>
            </w:r>
          </w:p>
        </w:tc>
        <w:tc>
          <w:tcPr>
            <w:tcW w:w="1057" w:type="pct"/>
            <w:shd w:val="clear" w:color="auto" w:fill="auto"/>
            <w:vAlign w:val="bottom"/>
          </w:tcPr>
          <w:p w14:paraId="3C121BE9" w14:textId="2727E54B"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6A18A0EE" w14:textId="0D3EC4D7"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DE2B25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CDF7777"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73F6BFE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C2C2F0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14BE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4E25BA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AE36A8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7B0B8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6A5E967" w14:textId="77777777" w:rsidTr="0033305E">
        <w:trPr>
          <w:trHeight w:val="20"/>
        </w:trPr>
        <w:tc>
          <w:tcPr>
            <w:tcW w:w="1035" w:type="pct"/>
            <w:shd w:val="clear" w:color="auto" w:fill="auto"/>
            <w:vAlign w:val="center"/>
            <w:hideMark/>
          </w:tcPr>
          <w:p w14:paraId="19BF5BB3" w14:textId="77777777" w:rsidR="0033305E" w:rsidRPr="0033305E" w:rsidRDefault="0033305E" w:rsidP="0033305E">
            <w:pPr>
              <w:rPr>
                <w:color w:val="000000"/>
                <w:sz w:val="20"/>
                <w:szCs w:val="20"/>
              </w:rPr>
            </w:pPr>
            <w:r w:rsidRPr="0033305E">
              <w:rPr>
                <w:color w:val="000000"/>
                <w:sz w:val="20"/>
                <w:szCs w:val="20"/>
              </w:rPr>
              <w:t>ул. Восточная, 7</w:t>
            </w:r>
          </w:p>
        </w:tc>
        <w:tc>
          <w:tcPr>
            <w:tcW w:w="1057" w:type="pct"/>
            <w:shd w:val="clear" w:color="auto" w:fill="auto"/>
            <w:vAlign w:val="bottom"/>
          </w:tcPr>
          <w:p w14:paraId="3F111538" w14:textId="40942FA9"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vAlign w:val="center"/>
            <w:hideMark/>
          </w:tcPr>
          <w:p w14:paraId="5D2DB319" w14:textId="1DC58F2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D3CB47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CE38EF8"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20F0AF3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7E92C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D1557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C8EED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80109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0A34B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B96EC8D" w14:textId="77777777" w:rsidTr="0033305E">
        <w:trPr>
          <w:trHeight w:val="20"/>
        </w:trPr>
        <w:tc>
          <w:tcPr>
            <w:tcW w:w="1035" w:type="pct"/>
            <w:shd w:val="clear" w:color="auto" w:fill="auto"/>
            <w:vAlign w:val="center"/>
            <w:hideMark/>
          </w:tcPr>
          <w:p w14:paraId="71E9BDC0" w14:textId="77777777" w:rsidR="0033305E" w:rsidRPr="0033305E" w:rsidRDefault="0033305E" w:rsidP="0033305E">
            <w:pPr>
              <w:rPr>
                <w:color w:val="000000"/>
                <w:sz w:val="20"/>
                <w:szCs w:val="20"/>
              </w:rPr>
            </w:pPr>
            <w:r w:rsidRPr="0033305E">
              <w:rPr>
                <w:color w:val="000000"/>
                <w:sz w:val="20"/>
                <w:szCs w:val="20"/>
              </w:rPr>
              <w:t>ул. Восточная, 8</w:t>
            </w:r>
          </w:p>
        </w:tc>
        <w:tc>
          <w:tcPr>
            <w:tcW w:w="1057" w:type="pct"/>
            <w:shd w:val="clear" w:color="auto" w:fill="auto"/>
            <w:vAlign w:val="bottom"/>
          </w:tcPr>
          <w:p w14:paraId="662BD142" w14:textId="0FF52FD4"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vAlign w:val="center"/>
            <w:hideMark/>
          </w:tcPr>
          <w:p w14:paraId="2F217001" w14:textId="0D67E79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0D2969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E778CB" w14:textId="77777777" w:rsidR="0033305E" w:rsidRPr="0033305E" w:rsidRDefault="0033305E" w:rsidP="0033305E">
            <w:pPr>
              <w:jc w:val="center"/>
              <w:rPr>
                <w:color w:val="000000"/>
                <w:sz w:val="20"/>
                <w:szCs w:val="20"/>
              </w:rPr>
            </w:pPr>
            <w:r w:rsidRPr="0033305E">
              <w:rPr>
                <w:color w:val="000000"/>
                <w:sz w:val="20"/>
                <w:szCs w:val="20"/>
              </w:rPr>
              <w:t>0.081</w:t>
            </w:r>
          </w:p>
        </w:tc>
        <w:tc>
          <w:tcPr>
            <w:tcW w:w="323" w:type="pct"/>
            <w:shd w:val="clear" w:color="auto" w:fill="auto"/>
            <w:vAlign w:val="center"/>
            <w:hideMark/>
          </w:tcPr>
          <w:p w14:paraId="6011D31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DC274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6DB5CF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89E32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CDBC88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6A7A9F9"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243272A" w14:textId="77777777" w:rsidTr="0033305E">
        <w:trPr>
          <w:trHeight w:val="20"/>
        </w:trPr>
        <w:tc>
          <w:tcPr>
            <w:tcW w:w="1035" w:type="pct"/>
            <w:shd w:val="clear" w:color="auto" w:fill="auto"/>
            <w:vAlign w:val="center"/>
            <w:hideMark/>
          </w:tcPr>
          <w:p w14:paraId="7D981935" w14:textId="77777777" w:rsidR="0033305E" w:rsidRPr="0033305E" w:rsidRDefault="0033305E" w:rsidP="0033305E">
            <w:pPr>
              <w:rPr>
                <w:color w:val="000000"/>
                <w:sz w:val="20"/>
                <w:szCs w:val="20"/>
              </w:rPr>
            </w:pPr>
            <w:r w:rsidRPr="0033305E">
              <w:rPr>
                <w:color w:val="000000"/>
                <w:sz w:val="20"/>
                <w:szCs w:val="20"/>
              </w:rPr>
              <w:t>ул. Горького, 24</w:t>
            </w:r>
          </w:p>
        </w:tc>
        <w:tc>
          <w:tcPr>
            <w:tcW w:w="1057" w:type="pct"/>
            <w:shd w:val="clear" w:color="auto" w:fill="auto"/>
            <w:vAlign w:val="bottom"/>
          </w:tcPr>
          <w:p w14:paraId="58B1663A" w14:textId="4C388BC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4F0C0AE0" w14:textId="3A07CF8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C0A20B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952707" w14:textId="77777777" w:rsidR="0033305E" w:rsidRPr="0033305E" w:rsidRDefault="0033305E" w:rsidP="0033305E">
            <w:pPr>
              <w:jc w:val="center"/>
              <w:rPr>
                <w:color w:val="000000"/>
                <w:sz w:val="20"/>
                <w:szCs w:val="20"/>
              </w:rPr>
            </w:pPr>
            <w:r w:rsidRPr="0033305E">
              <w:rPr>
                <w:color w:val="000000"/>
                <w:sz w:val="20"/>
                <w:szCs w:val="20"/>
              </w:rPr>
              <w:t>0.047</w:t>
            </w:r>
          </w:p>
        </w:tc>
        <w:tc>
          <w:tcPr>
            <w:tcW w:w="323" w:type="pct"/>
            <w:shd w:val="clear" w:color="auto" w:fill="auto"/>
            <w:vAlign w:val="center"/>
            <w:hideMark/>
          </w:tcPr>
          <w:p w14:paraId="340713A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E88EA6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594F58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9C889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6312AC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742DBE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931E821" w14:textId="77777777" w:rsidTr="0033305E">
        <w:trPr>
          <w:trHeight w:val="20"/>
        </w:trPr>
        <w:tc>
          <w:tcPr>
            <w:tcW w:w="1035" w:type="pct"/>
            <w:shd w:val="clear" w:color="auto" w:fill="auto"/>
            <w:vAlign w:val="center"/>
            <w:hideMark/>
          </w:tcPr>
          <w:p w14:paraId="1BD9A2D3" w14:textId="77777777" w:rsidR="0033305E" w:rsidRPr="0033305E" w:rsidRDefault="0033305E" w:rsidP="0033305E">
            <w:pPr>
              <w:rPr>
                <w:color w:val="000000"/>
                <w:sz w:val="20"/>
                <w:szCs w:val="20"/>
              </w:rPr>
            </w:pPr>
            <w:r w:rsidRPr="0033305E">
              <w:rPr>
                <w:color w:val="000000"/>
                <w:sz w:val="20"/>
                <w:szCs w:val="20"/>
              </w:rPr>
              <w:t>ул. Горького, 26</w:t>
            </w:r>
          </w:p>
        </w:tc>
        <w:tc>
          <w:tcPr>
            <w:tcW w:w="1057" w:type="pct"/>
            <w:shd w:val="clear" w:color="auto" w:fill="auto"/>
            <w:vAlign w:val="bottom"/>
          </w:tcPr>
          <w:p w14:paraId="5C1B5D09" w14:textId="3057B1EE"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07484742" w14:textId="28ABA66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AE250D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7444C34" w14:textId="77777777" w:rsidR="0033305E" w:rsidRPr="0033305E" w:rsidRDefault="0033305E" w:rsidP="0033305E">
            <w:pPr>
              <w:jc w:val="center"/>
              <w:rPr>
                <w:color w:val="000000"/>
                <w:sz w:val="20"/>
                <w:szCs w:val="20"/>
              </w:rPr>
            </w:pPr>
            <w:r w:rsidRPr="0033305E">
              <w:rPr>
                <w:color w:val="000000"/>
                <w:sz w:val="20"/>
                <w:szCs w:val="20"/>
              </w:rPr>
              <w:t>0.060</w:t>
            </w:r>
          </w:p>
        </w:tc>
        <w:tc>
          <w:tcPr>
            <w:tcW w:w="323" w:type="pct"/>
            <w:shd w:val="clear" w:color="auto" w:fill="auto"/>
            <w:vAlign w:val="center"/>
            <w:hideMark/>
          </w:tcPr>
          <w:p w14:paraId="722C49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15081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9E411B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88EF5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522C6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7F334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C17D7FF" w14:textId="77777777" w:rsidTr="0033305E">
        <w:trPr>
          <w:trHeight w:val="20"/>
        </w:trPr>
        <w:tc>
          <w:tcPr>
            <w:tcW w:w="1035" w:type="pct"/>
            <w:shd w:val="clear" w:color="auto" w:fill="auto"/>
            <w:vAlign w:val="center"/>
            <w:hideMark/>
          </w:tcPr>
          <w:p w14:paraId="7E5910E1" w14:textId="77777777" w:rsidR="0033305E" w:rsidRPr="0033305E" w:rsidRDefault="0033305E" w:rsidP="0033305E">
            <w:pPr>
              <w:rPr>
                <w:color w:val="000000"/>
                <w:sz w:val="20"/>
                <w:szCs w:val="20"/>
              </w:rPr>
            </w:pPr>
            <w:r w:rsidRPr="0033305E">
              <w:rPr>
                <w:color w:val="000000"/>
                <w:sz w:val="20"/>
                <w:szCs w:val="20"/>
              </w:rPr>
              <w:t>ул. Горького, 30</w:t>
            </w:r>
          </w:p>
        </w:tc>
        <w:tc>
          <w:tcPr>
            <w:tcW w:w="1057" w:type="pct"/>
            <w:shd w:val="clear" w:color="auto" w:fill="auto"/>
            <w:vAlign w:val="bottom"/>
          </w:tcPr>
          <w:p w14:paraId="76B0A4A5" w14:textId="2F51C05E"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39E99581" w14:textId="20CD152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11942D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2514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688E003" w14:textId="77777777" w:rsidR="0033305E" w:rsidRPr="0033305E" w:rsidRDefault="0033305E" w:rsidP="0033305E">
            <w:pPr>
              <w:jc w:val="center"/>
              <w:rPr>
                <w:color w:val="000000"/>
                <w:sz w:val="20"/>
                <w:szCs w:val="20"/>
              </w:rPr>
            </w:pPr>
            <w:r w:rsidRPr="0033305E">
              <w:rPr>
                <w:color w:val="000000"/>
                <w:sz w:val="20"/>
                <w:szCs w:val="20"/>
              </w:rPr>
              <w:t>0.061</w:t>
            </w:r>
          </w:p>
        </w:tc>
        <w:tc>
          <w:tcPr>
            <w:tcW w:w="323" w:type="pct"/>
            <w:shd w:val="clear" w:color="auto" w:fill="auto"/>
            <w:vAlign w:val="center"/>
            <w:hideMark/>
          </w:tcPr>
          <w:p w14:paraId="1C06873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17F192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3F5FAB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A0F64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0141467"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DFB487D" w14:textId="77777777" w:rsidTr="0033305E">
        <w:trPr>
          <w:trHeight w:val="20"/>
        </w:trPr>
        <w:tc>
          <w:tcPr>
            <w:tcW w:w="1035" w:type="pct"/>
            <w:shd w:val="clear" w:color="auto" w:fill="auto"/>
            <w:vAlign w:val="center"/>
            <w:hideMark/>
          </w:tcPr>
          <w:p w14:paraId="079A9E4D" w14:textId="77777777" w:rsidR="0033305E" w:rsidRPr="0033305E" w:rsidRDefault="0033305E" w:rsidP="0033305E">
            <w:pPr>
              <w:rPr>
                <w:color w:val="000000"/>
                <w:sz w:val="20"/>
                <w:szCs w:val="20"/>
              </w:rPr>
            </w:pPr>
            <w:r w:rsidRPr="0033305E">
              <w:rPr>
                <w:color w:val="000000"/>
                <w:sz w:val="20"/>
                <w:szCs w:val="20"/>
              </w:rPr>
              <w:t>ул. Горького, 32</w:t>
            </w:r>
          </w:p>
        </w:tc>
        <w:tc>
          <w:tcPr>
            <w:tcW w:w="1057" w:type="pct"/>
            <w:shd w:val="clear" w:color="auto" w:fill="auto"/>
            <w:vAlign w:val="bottom"/>
          </w:tcPr>
          <w:p w14:paraId="07C8ABF3" w14:textId="6E4DA5DF"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1B7B5A8" w14:textId="71A9525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FC0C50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1534C9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3AE661F" w14:textId="77777777" w:rsidR="0033305E" w:rsidRPr="0033305E" w:rsidRDefault="0033305E" w:rsidP="0033305E">
            <w:pPr>
              <w:jc w:val="center"/>
              <w:rPr>
                <w:color w:val="000000"/>
                <w:sz w:val="20"/>
                <w:szCs w:val="20"/>
              </w:rPr>
            </w:pPr>
            <w:r w:rsidRPr="0033305E">
              <w:rPr>
                <w:color w:val="000000"/>
                <w:sz w:val="20"/>
                <w:szCs w:val="20"/>
              </w:rPr>
              <w:t>0.060</w:t>
            </w:r>
          </w:p>
        </w:tc>
        <w:tc>
          <w:tcPr>
            <w:tcW w:w="323" w:type="pct"/>
            <w:shd w:val="clear" w:color="auto" w:fill="auto"/>
            <w:vAlign w:val="center"/>
            <w:hideMark/>
          </w:tcPr>
          <w:p w14:paraId="7490735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4A51C9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473E0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24471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7C863C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ADEC762" w14:textId="77777777" w:rsidTr="0033305E">
        <w:trPr>
          <w:trHeight w:val="20"/>
        </w:trPr>
        <w:tc>
          <w:tcPr>
            <w:tcW w:w="1035" w:type="pct"/>
            <w:shd w:val="clear" w:color="auto" w:fill="auto"/>
            <w:vAlign w:val="center"/>
            <w:hideMark/>
          </w:tcPr>
          <w:p w14:paraId="679AA60A" w14:textId="77777777" w:rsidR="0033305E" w:rsidRPr="0033305E" w:rsidRDefault="0033305E" w:rsidP="0033305E">
            <w:pPr>
              <w:rPr>
                <w:color w:val="000000"/>
                <w:sz w:val="20"/>
                <w:szCs w:val="20"/>
              </w:rPr>
            </w:pPr>
            <w:r w:rsidRPr="0033305E">
              <w:rPr>
                <w:color w:val="000000"/>
                <w:sz w:val="20"/>
                <w:szCs w:val="20"/>
              </w:rPr>
              <w:t>ул. Горького, 34</w:t>
            </w:r>
          </w:p>
        </w:tc>
        <w:tc>
          <w:tcPr>
            <w:tcW w:w="1057" w:type="pct"/>
            <w:shd w:val="clear" w:color="auto" w:fill="auto"/>
            <w:vAlign w:val="bottom"/>
          </w:tcPr>
          <w:p w14:paraId="1F027F71" w14:textId="33E1400B"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32E0B230" w14:textId="387942C0"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120AC2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D78863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3C2D5F5" w14:textId="77777777" w:rsidR="0033305E" w:rsidRPr="0033305E" w:rsidRDefault="0033305E" w:rsidP="0033305E">
            <w:pPr>
              <w:jc w:val="center"/>
              <w:rPr>
                <w:color w:val="000000"/>
                <w:sz w:val="20"/>
                <w:szCs w:val="20"/>
              </w:rPr>
            </w:pPr>
            <w:r w:rsidRPr="0033305E">
              <w:rPr>
                <w:color w:val="000000"/>
                <w:sz w:val="20"/>
                <w:szCs w:val="20"/>
              </w:rPr>
              <w:t>0.060</w:t>
            </w:r>
          </w:p>
        </w:tc>
        <w:tc>
          <w:tcPr>
            <w:tcW w:w="323" w:type="pct"/>
            <w:shd w:val="clear" w:color="auto" w:fill="auto"/>
            <w:vAlign w:val="center"/>
            <w:hideMark/>
          </w:tcPr>
          <w:p w14:paraId="4497054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B13B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A4A092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54DD95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6978C9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24E6CC8" w14:textId="77777777" w:rsidTr="0033305E">
        <w:trPr>
          <w:trHeight w:val="20"/>
        </w:trPr>
        <w:tc>
          <w:tcPr>
            <w:tcW w:w="1035" w:type="pct"/>
            <w:shd w:val="clear" w:color="auto" w:fill="auto"/>
            <w:vAlign w:val="center"/>
            <w:hideMark/>
          </w:tcPr>
          <w:p w14:paraId="017E3070" w14:textId="77777777" w:rsidR="0033305E" w:rsidRPr="0033305E" w:rsidRDefault="0033305E" w:rsidP="0033305E">
            <w:pPr>
              <w:rPr>
                <w:color w:val="000000"/>
                <w:sz w:val="20"/>
                <w:szCs w:val="20"/>
              </w:rPr>
            </w:pPr>
            <w:r w:rsidRPr="0033305E">
              <w:rPr>
                <w:color w:val="000000"/>
                <w:sz w:val="20"/>
                <w:szCs w:val="20"/>
              </w:rPr>
              <w:t>ул. Дзержинского, 2</w:t>
            </w:r>
          </w:p>
        </w:tc>
        <w:tc>
          <w:tcPr>
            <w:tcW w:w="1057" w:type="pct"/>
            <w:shd w:val="clear" w:color="auto" w:fill="auto"/>
            <w:vAlign w:val="bottom"/>
          </w:tcPr>
          <w:p w14:paraId="4EEE4397" w14:textId="6362AC5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114F78D" w14:textId="3DDFD4A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C69C5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C1E6B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9BC139B" w14:textId="77777777" w:rsidR="0033305E" w:rsidRPr="0033305E" w:rsidRDefault="0033305E" w:rsidP="0033305E">
            <w:pPr>
              <w:jc w:val="center"/>
              <w:rPr>
                <w:color w:val="000000"/>
                <w:sz w:val="20"/>
                <w:szCs w:val="20"/>
              </w:rPr>
            </w:pPr>
            <w:r w:rsidRPr="0033305E">
              <w:rPr>
                <w:color w:val="000000"/>
                <w:sz w:val="20"/>
                <w:szCs w:val="20"/>
              </w:rPr>
              <w:t>0.057</w:t>
            </w:r>
          </w:p>
        </w:tc>
        <w:tc>
          <w:tcPr>
            <w:tcW w:w="323" w:type="pct"/>
            <w:shd w:val="clear" w:color="auto" w:fill="auto"/>
            <w:vAlign w:val="center"/>
            <w:hideMark/>
          </w:tcPr>
          <w:p w14:paraId="2F48EC1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95F7F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356E3D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6F58C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AEA0B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9A7E46E" w14:textId="77777777" w:rsidTr="0033305E">
        <w:trPr>
          <w:trHeight w:val="20"/>
        </w:trPr>
        <w:tc>
          <w:tcPr>
            <w:tcW w:w="1035" w:type="pct"/>
            <w:shd w:val="clear" w:color="auto" w:fill="auto"/>
            <w:vAlign w:val="center"/>
            <w:hideMark/>
          </w:tcPr>
          <w:p w14:paraId="11D4E5AC" w14:textId="77777777" w:rsidR="0033305E" w:rsidRPr="0033305E" w:rsidRDefault="0033305E" w:rsidP="0033305E">
            <w:pPr>
              <w:rPr>
                <w:color w:val="000000"/>
                <w:sz w:val="20"/>
                <w:szCs w:val="20"/>
              </w:rPr>
            </w:pPr>
            <w:r w:rsidRPr="0033305E">
              <w:rPr>
                <w:color w:val="000000"/>
                <w:sz w:val="20"/>
                <w:szCs w:val="20"/>
              </w:rPr>
              <w:t>ул. Дзержинского, 4</w:t>
            </w:r>
          </w:p>
        </w:tc>
        <w:tc>
          <w:tcPr>
            <w:tcW w:w="1057" w:type="pct"/>
            <w:shd w:val="clear" w:color="auto" w:fill="auto"/>
            <w:vAlign w:val="bottom"/>
          </w:tcPr>
          <w:p w14:paraId="1A59D833" w14:textId="5B7AE80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F7BB394" w14:textId="25A3DCC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7A5022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050F77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31C9B9" w14:textId="77777777" w:rsidR="0033305E" w:rsidRPr="0033305E" w:rsidRDefault="0033305E" w:rsidP="0033305E">
            <w:pPr>
              <w:jc w:val="center"/>
              <w:rPr>
                <w:color w:val="000000"/>
                <w:sz w:val="20"/>
                <w:szCs w:val="20"/>
              </w:rPr>
            </w:pPr>
            <w:r w:rsidRPr="0033305E">
              <w:rPr>
                <w:color w:val="000000"/>
                <w:sz w:val="20"/>
                <w:szCs w:val="20"/>
              </w:rPr>
              <w:t>0.061</w:t>
            </w:r>
          </w:p>
        </w:tc>
        <w:tc>
          <w:tcPr>
            <w:tcW w:w="323" w:type="pct"/>
            <w:shd w:val="clear" w:color="auto" w:fill="auto"/>
            <w:vAlign w:val="center"/>
            <w:hideMark/>
          </w:tcPr>
          <w:p w14:paraId="0A149AF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89F0F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EEEC0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E1CBB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5213F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BFE49D8" w14:textId="77777777" w:rsidTr="0033305E">
        <w:trPr>
          <w:trHeight w:val="20"/>
        </w:trPr>
        <w:tc>
          <w:tcPr>
            <w:tcW w:w="1035" w:type="pct"/>
            <w:shd w:val="clear" w:color="auto" w:fill="auto"/>
            <w:vAlign w:val="center"/>
            <w:hideMark/>
          </w:tcPr>
          <w:p w14:paraId="6C81A0BF" w14:textId="77777777" w:rsidR="0033305E" w:rsidRPr="0033305E" w:rsidRDefault="0033305E" w:rsidP="0033305E">
            <w:pPr>
              <w:rPr>
                <w:color w:val="000000"/>
                <w:sz w:val="20"/>
                <w:szCs w:val="20"/>
              </w:rPr>
            </w:pPr>
            <w:r w:rsidRPr="0033305E">
              <w:rPr>
                <w:color w:val="000000"/>
                <w:sz w:val="20"/>
                <w:szCs w:val="20"/>
              </w:rPr>
              <w:t>ул. Дзержинского, 6</w:t>
            </w:r>
          </w:p>
        </w:tc>
        <w:tc>
          <w:tcPr>
            <w:tcW w:w="1057" w:type="pct"/>
            <w:shd w:val="clear" w:color="auto" w:fill="auto"/>
            <w:vAlign w:val="bottom"/>
          </w:tcPr>
          <w:p w14:paraId="2407C217" w14:textId="15249E54"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4400B6D3" w14:textId="03C7D37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A7284C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65DCFF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8001D9C"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577CAC3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4E7527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5421B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9EF61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C53FDE4"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70249D5" w14:textId="77777777" w:rsidTr="0033305E">
        <w:trPr>
          <w:trHeight w:val="20"/>
        </w:trPr>
        <w:tc>
          <w:tcPr>
            <w:tcW w:w="1035" w:type="pct"/>
            <w:shd w:val="clear" w:color="auto" w:fill="auto"/>
            <w:vAlign w:val="center"/>
            <w:hideMark/>
          </w:tcPr>
          <w:p w14:paraId="48B3D2CF" w14:textId="77777777" w:rsidR="0033305E" w:rsidRPr="0033305E" w:rsidRDefault="0033305E" w:rsidP="0033305E">
            <w:pPr>
              <w:rPr>
                <w:color w:val="000000"/>
                <w:sz w:val="20"/>
                <w:szCs w:val="20"/>
              </w:rPr>
            </w:pPr>
            <w:r w:rsidRPr="0033305E">
              <w:rPr>
                <w:color w:val="000000"/>
                <w:sz w:val="20"/>
                <w:szCs w:val="20"/>
              </w:rPr>
              <w:t>ул. Нефтяников, 4</w:t>
            </w:r>
          </w:p>
        </w:tc>
        <w:tc>
          <w:tcPr>
            <w:tcW w:w="1057" w:type="pct"/>
            <w:shd w:val="clear" w:color="auto" w:fill="auto"/>
            <w:vAlign w:val="bottom"/>
          </w:tcPr>
          <w:p w14:paraId="181E7CF3" w14:textId="38DAB610" w:rsidR="0033305E" w:rsidRPr="0033305E" w:rsidRDefault="0033305E" w:rsidP="0033305E">
            <w:pPr>
              <w:jc w:val="center"/>
              <w:rPr>
                <w:color w:val="000000"/>
                <w:sz w:val="20"/>
                <w:szCs w:val="20"/>
              </w:rPr>
            </w:pPr>
            <w:r w:rsidRPr="0033305E">
              <w:rPr>
                <w:color w:val="000000"/>
                <w:sz w:val="20"/>
                <w:szCs w:val="20"/>
              </w:rPr>
              <w:t>котельная АО «Иркутскнефтепродукт»</w:t>
            </w:r>
          </w:p>
        </w:tc>
        <w:tc>
          <w:tcPr>
            <w:tcW w:w="323" w:type="pct"/>
            <w:shd w:val="clear" w:color="auto" w:fill="auto"/>
            <w:vAlign w:val="center"/>
            <w:hideMark/>
          </w:tcPr>
          <w:p w14:paraId="35AB363A" w14:textId="58ADA1A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44C1F8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62F47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A49FC7C" w14:textId="77777777" w:rsidR="0033305E" w:rsidRPr="0033305E" w:rsidRDefault="0033305E" w:rsidP="0033305E">
            <w:pPr>
              <w:jc w:val="center"/>
              <w:rPr>
                <w:color w:val="000000"/>
                <w:sz w:val="20"/>
                <w:szCs w:val="20"/>
              </w:rPr>
            </w:pPr>
            <w:r w:rsidRPr="0033305E">
              <w:rPr>
                <w:color w:val="000000"/>
                <w:sz w:val="20"/>
                <w:szCs w:val="20"/>
              </w:rPr>
              <w:t>0.041</w:t>
            </w:r>
          </w:p>
        </w:tc>
        <w:tc>
          <w:tcPr>
            <w:tcW w:w="323" w:type="pct"/>
            <w:shd w:val="clear" w:color="auto" w:fill="auto"/>
            <w:vAlign w:val="center"/>
            <w:hideMark/>
          </w:tcPr>
          <w:p w14:paraId="7367E6C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0E4AC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358458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71438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37B3C9"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CF62249" w14:textId="77777777" w:rsidTr="0033305E">
        <w:trPr>
          <w:trHeight w:val="20"/>
        </w:trPr>
        <w:tc>
          <w:tcPr>
            <w:tcW w:w="1035" w:type="pct"/>
            <w:shd w:val="clear" w:color="auto" w:fill="auto"/>
            <w:vAlign w:val="center"/>
            <w:hideMark/>
          </w:tcPr>
          <w:p w14:paraId="53D49FB8" w14:textId="77777777" w:rsidR="0033305E" w:rsidRPr="0033305E" w:rsidRDefault="0033305E" w:rsidP="0033305E">
            <w:pPr>
              <w:rPr>
                <w:color w:val="000000"/>
                <w:sz w:val="20"/>
                <w:szCs w:val="20"/>
              </w:rPr>
            </w:pPr>
            <w:r w:rsidRPr="0033305E">
              <w:rPr>
                <w:color w:val="000000"/>
                <w:sz w:val="20"/>
                <w:szCs w:val="20"/>
              </w:rPr>
              <w:lastRenderedPageBreak/>
              <w:t>ул. Нефтяников, 6</w:t>
            </w:r>
          </w:p>
        </w:tc>
        <w:tc>
          <w:tcPr>
            <w:tcW w:w="1057" w:type="pct"/>
            <w:shd w:val="clear" w:color="auto" w:fill="auto"/>
            <w:vAlign w:val="bottom"/>
          </w:tcPr>
          <w:p w14:paraId="3E2647A1" w14:textId="39874A78" w:rsidR="0033305E" w:rsidRPr="0033305E" w:rsidRDefault="0033305E" w:rsidP="0033305E">
            <w:pPr>
              <w:jc w:val="center"/>
              <w:rPr>
                <w:color w:val="000000"/>
                <w:sz w:val="20"/>
                <w:szCs w:val="20"/>
              </w:rPr>
            </w:pPr>
            <w:r w:rsidRPr="0033305E">
              <w:rPr>
                <w:color w:val="000000"/>
                <w:sz w:val="20"/>
                <w:szCs w:val="20"/>
              </w:rPr>
              <w:t>котельная АО «Иркутскнефтепродукт»</w:t>
            </w:r>
          </w:p>
        </w:tc>
        <w:tc>
          <w:tcPr>
            <w:tcW w:w="323" w:type="pct"/>
            <w:shd w:val="clear" w:color="auto" w:fill="auto"/>
            <w:vAlign w:val="center"/>
            <w:hideMark/>
          </w:tcPr>
          <w:p w14:paraId="1F002E69" w14:textId="64AC397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501407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C12282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9A8E92" w14:textId="77777777" w:rsidR="0033305E" w:rsidRPr="0033305E" w:rsidRDefault="0033305E" w:rsidP="0033305E">
            <w:pPr>
              <w:jc w:val="center"/>
              <w:rPr>
                <w:color w:val="000000"/>
                <w:sz w:val="20"/>
                <w:szCs w:val="20"/>
              </w:rPr>
            </w:pPr>
            <w:r w:rsidRPr="0033305E">
              <w:rPr>
                <w:color w:val="000000"/>
                <w:sz w:val="20"/>
                <w:szCs w:val="20"/>
              </w:rPr>
              <w:t>0.041</w:t>
            </w:r>
          </w:p>
        </w:tc>
        <w:tc>
          <w:tcPr>
            <w:tcW w:w="323" w:type="pct"/>
            <w:shd w:val="clear" w:color="auto" w:fill="auto"/>
            <w:vAlign w:val="center"/>
            <w:hideMark/>
          </w:tcPr>
          <w:p w14:paraId="475C585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CB70C7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566879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6CEC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2B0FE4A"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306C1FD" w14:textId="77777777" w:rsidTr="0033305E">
        <w:trPr>
          <w:trHeight w:val="20"/>
        </w:trPr>
        <w:tc>
          <w:tcPr>
            <w:tcW w:w="1035" w:type="pct"/>
            <w:shd w:val="clear" w:color="auto" w:fill="auto"/>
            <w:vAlign w:val="center"/>
            <w:hideMark/>
          </w:tcPr>
          <w:p w14:paraId="47531170" w14:textId="77777777" w:rsidR="0033305E" w:rsidRPr="0033305E" w:rsidRDefault="0033305E" w:rsidP="0033305E">
            <w:pPr>
              <w:rPr>
                <w:color w:val="000000"/>
                <w:sz w:val="20"/>
                <w:szCs w:val="20"/>
              </w:rPr>
            </w:pPr>
            <w:r w:rsidRPr="0033305E">
              <w:rPr>
                <w:color w:val="000000"/>
                <w:sz w:val="20"/>
                <w:szCs w:val="20"/>
              </w:rPr>
              <w:t>ул. Речников, 25</w:t>
            </w:r>
          </w:p>
        </w:tc>
        <w:tc>
          <w:tcPr>
            <w:tcW w:w="1057" w:type="pct"/>
            <w:shd w:val="clear" w:color="auto" w:fill="auto"/>
            <w:vAlign w:val="bottom"/>
          </w:tcPr>
          <w:p w14:paraId="78D59EF3" w14:textId="1640C273"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8D0D332" w14:textId="5D96AF7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E43196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F316D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6431B2C" w14:textId="77777777" w:rsidR="0033305E" w:rsidRPr="0033305E" w:rsidRDefault="0033305E" w:rsidP="0033305E">
            <w:pPr>
              <w:jc w:val="center"/>
              <w:rPr>
                <w:color w:val="000000"/>
                <w:sz w:val="20"/>
                <w:szCs w:val="20"/>
              </w:rPr>
            </w:pPr>
            <w:r w:rsidRPr="0033305E">
              <w:rPr>
                <w:color w:val="000000"/>
                <w:sz w:val="20"/>
                <w:szCs w:val="20"/>
              </w:rPr>
              <w:t>0.057</w:t>
            </w:r>
          </w:p>
        </w:tc>
        <w:tc>
          <w:tcPr>
            <w:tcW w:w="323" w:type="pct"/>
            <w:shd w:val="clear" w:color="auto" w:fill="auto"/>
            <w:vAlign w:val="center"/>
            <w:hideMark/>
          </w:tcPr>
          <w:p w14:paraId="477645F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F68076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F0C3F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9BF5B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2E2C7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5350154" w14:textId="77777777" w:rsidTr="0033305E">
        <w:trPr>
          <w:trHeight w:val="20"/>
        </w:trPr>
        <w:tc>
          <w:tcPr>
            <w:tcW w:w="1035" w:type="pct"/>
            <w:shd w:val="clear" w:color="auto" w:fill="auto"/>
            <w:vAlign w:val="center"/>
            <w:hideMark/>
          </w:tcPr>
          <w:p w14:paraId="32A4686C" w14:textId="77777777" w:rsidR="0033305E" w:rsidRPr="0033305E" w:rsidRDefault="0033305E" w:rsidP="0033305E">
            <w:pPr>
              <w:rPr>
                <w:color w:val="000000"/>
                <w:sz w:val="20"/>
                <w:szCs w:val="20"/>
              </w:rPr>
            </w:pPr>
            <w:r w:rsidRPr="0033305E">
              <w:rPr>
                <w:color w:val="000000"/>
                <w:sz w:val="20"/>
                <w:szCs w:val="20"/>
              </w:rPr>
              <w:t>ул. Речников, 27</w:t>
            </w:r>
          </w:p>
        </w:tc>
        <w:tc>
          <w:tcPr>
            <w:tcW w:w="1057" w:type="pct"/>
            <w:shd w:val="clear" w:color="auto" w:fill="auto"/>
            <w:vAlign w:val="bottom"/>
          </w:tcPr>
          <w:p w14:paraId="45793B1C" w14:textId="4D707BFC"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846BEF0" w14:textId="363FB7C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D17F6D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66A24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6B57FA" w14:textId="77777777" w:rsidR="0033305E" w:rsidRPr="0033305E" w:rsidRDefault="0033305E" w:rsidP="0033305E">
            <w:pPr>
              <w:jc w:val="center"/>
              <w:rPr>
                <w:color w:val="000000"/>
                <w:sz w:val="20"/>
                <w:szCs w:val="20"/>
              </w:rPr>
            </w:pPr>
            <w:r w:rsidRPr="0033305E">
              <w:rPr>
                <w:color w:val="000000"/>
                <w:sz w:val="20"/>
                <w:szCs w:val="20"/>
              </w:rPr>
              <w:t>0.060</w:t>
            </w:r>
          </w:p>
        </w:tc>
        <w:tc>
          <w:tcPr>
            <w:tcW w:w="323" w:type="pct"/>
            <w:shd w:val="clear" w:color="auto" w:fill="auto"/>
            <w:vAlign w:val="center"/>
            <w:hideMark/>
          </w:tcPr>
          <w:p w14:paraId="701AECC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FAA22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2A8E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89670D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72BB1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3ED5DC0" w14:textId="77777777" w:rsidTr="0033305E">
        <w:trPr>
          <w:trHeight w:val="20"/>
        </w:trPr>
        <w:tc>
          <w:tcPr>
            <w:tcW w:w="1035" w:type="pct"/>
            <w:shd w:val="clear" w:color="auto" w:fill="auto"/>
            <w:vAlign w:val="center"/>
            <w:hideMark/>
          </w:tcPr>
          <w:p w14:paraId="26D64E62" w14:textId="7B0B2A14" w:rsidR="0033305E" w:rsidRPr="0033305E" w:rsidRDefault="0033305E" w:rsidP="0033305E">
            <w:pPr>
              <w:rPr>
                <w:color w:val="000000"/>
                <w:sz w:val="20"/>
                <w:szCs w:val="20"/>
              </w:rPr>
            </w:pPr>
            <w:r w:rsidRPr="0033305E">
              <w:rPr>
                <w:color w:val="000000"/>
                <w:sz w:val="20"/>
                <w:szCs w:val="20"/>
              </w:rPr>
              <w:t>ул.</w:t>
            </w:r>
            <w:r w:rsidR="00C64E0F">
              <w:rPr>
                <w:color w:val="000000"/>
                <w:sz w:val="20"/>
                <w:szCs w:val="20"/>
              </w:rPr>
              <w:t xml:space="preserve"> </w:t>
            </w:r>
            <w:r w:rsidRPr="0033305E">
              <w:rPr>
                <w:color w:val="000000"/>
                <w:sz w:val="20"/>
                <w:szCs w:val="20"/>
              </w:rPr>
              <w:t>Судостроительная, 26</w:t>
            </w:r>
          </w:p>
        </w:tc>
        <w:tc>
          <w:tcPr>
            <w:tcW w:w="1057" w:type="pct"/>
            <w:shd w:val="clear" w:color="auto" w:fill="auto"/>
            <w:vAlign w:val="bottom"/>
          </w:tcPr>
          <w:p w14:paraId="07946CFC" w14:textId="6F5153F3"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0689D062" w14:textId="56DD6C6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00BFDB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11459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CA6E80E" w14:textId="77777777" w:rsidR="0033305E" w:rsidRPr="0033305E" w:rsidRDefault="0033305E" w:rsidP="0033305E">
            <w:pPr>
              <w:jc w:val="center"/>
              <w:rPr>
                <w:color w:val="000000"/>
                <w:sz w:val="20"/>
                <w:szCs w:val="20"/>
              </w:rPr>
            </w:pPr>
            <w:r w:rsidRPr="0033305E">
              <w:rPr>
                <w:color w:val="000000"/>
                <w:sz w:val="20"/>
                <w:szCs w:val="20"/>
              </w:rPr>
              <w:t>0.062</w:t>
            </w:r>
          </w:p>
        </w:tc>
        <w:tc>
          <w:tcPr>
            <w:tcW w:w="323" w:type="pct"/>
            <w:shd w:val="clear" w:color="auto" w:fill="auto"/>
            <w:vAlign w:val="center"/>
            <w:hideMark/>
          </w:tcPr>
          <w:p w14:paraId="7A2117C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9A446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3FCB4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677B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E69F05"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7B0A093" w14:textId="77777777" w:rsidTr="0033305E">
        <w:trPr>
          <w:trHeight w:val="20"/>
        </w:trPr>
        <w:tc>
          <w:tcPr>
            <w:tcW w:w="1035" w:type="pct"/>
            <w:shd w:val="clear" w:color="auto" w:fill="auto"/>
            <w:vAlign w:val="center"/>
            <w:hideMark/>
          </w:tcPr>
          <w:p w14:paraId="42105EE9" w14:textId="77777777" w:rsidR="0033305E" w:rsidRPr="0033305E" w:rsidRDefault="0033305E" w:rsidP="0033305E">
            <w:pPr>
              <w:rPr>
                <w:color w:val="000000"/>
                <w:sz w:val="20"/>
                <w:szCs w:val="20"/>
              </w:rPr>
            </w:pPr>
            <w:r w:rsidRPr="0033305E">
              <w:rPr>
                <w:color w:val="000000"/>
                <w:sz w:val="20"/>
                <w:szCs w:val="20"/>
              </w:rPr>
              <w:t>ул. Судостроительная, 28</w:t>
            </w:r>
          </w:p>
        </w:tc>
        <w:tc>
          <w:tcPr>
            <w:tcW w:w="1057" w:type="pct"/>
            <w:shd w:val="clear" w:color="auto" w:fill="auto"/>
            <w:vAlign w:val="bottom"/>
          </w:tcPr>
          <w:p w14:paraId="14F2E31F" w14:textId="1E0E9694"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0915D608" w14:textId="6425B08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5C0AC0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B94481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29E28AB" w14:textId="77777777" w:rsidR="0033305E" w:rsidRPr="0033305E" w:rsidRDefault="0033305E" w:rsidP="0033305E">
            <w:pPr>
              <w:jc w:val="center"/>
              <w:rPr>
                <w:color w:val="000000"/>
                <w:sz w:val="20"/>
                <w:szCs w:val="20"/>
              </w:rPr>
            </w:pPr>
            <w:r w:rsidRPr="0033305E">
              <w:rPr>
                <w:color w:val="000000"/>
                <w:sz w:val="20"/>
                <w:szCs w:val="20"/>
              </w:rPr>
              <w:t>0.060</w:t>
            </w:r>
          </w:p>
        </w:tc>
        <w:tc>
          <w:tcPr>
            <w:tcW w:w="323" w:type="pct"/>
            <w:shd w:val="clear" w:color="auto" w:fill="auto"/>
            <w:vAlign w:val="center"/>
            <w:hideMark/>
          </w:tcPr>
          <w:p w14:paraId="788AF6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616A03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0D2E3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B355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E478C1"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79A3E30" w14:textId="77777777" w:rsidTr="0033305E">
        <w:trPr>
          <w:trHeight w:val="20"/>
        </w:trPr>
        <w:tc>
          <w:tcPr>
            <w:tcW w:w="1035" w:type="pct"/>
            <w:shd w:val="clear" w:color="auto" w:fill="auto"/>
            <w:vAlign w:val="center"/>
            <w:hideMark/>
          </w:tcPr>
          <w:p w14:paraId="6C17E3C9" w14:textId="77777777" w:rsidR="0033305E" w:rsidRPr="0033305E" w:rsidRDefault="0033305E" w:rsidP="0033305E">
            <w:pPr>
              <w:rPr>
                <w:color w:val="000000"/>
                <w:sz w:val="20"/>
                <w:szCs w:val="20"/>
              </w:rPr>
            </w:pPr>
            <w:r w:rsidRPr="0033305E">
              <w:rPr>
                <w:color w:val="000000"/>
                <w:sz w:val="20"/>
                <w:szCs w:val="20"/>
              </w:rPr>
              <w:t>ул. Советская, 151</w:t>
            </w:r>
          </w:p>
        </w:tc>
        <w:tc>
          <w:tcPr>
            <w:tcW w:w="1057" w:type="pct"/>
            <w:shd w:val="clear" w:color="auto" w:fill="auto"/>
            <w:vAlign w:val="bottom"/>
          </w:tcPr>
          <w:p w14:paraId="27E21407" w14:textId="111ED13A" w:rsidR="0033305E" w:rsidRPr="0033305E" w:rsidRDefault="0033305E" w:rsidP="0033305E">
            <w:pPr>
              <w:jc w:val="center"/>
              <w:rPr>
                <w:color w:val="000000"/>
                <w:sz w:val="20"/>
                <w:szCs w:val="20"/>
              </w:rPr>
            </w:pPr>
            <w:r w:rsidRPr="0033305E">
              <w:rPr>
                <w:color w:val="000000"/>
                <w:sz w:val="20"/>
                <w:szCs w:val="20"/>
              </w:rPr>
              <w:t>котельная «</w:t>
            </w:r>
            <w:r w:rsidR="00B4421C">
              <w:rPr>
                <w:color w:val="000000"/>
                <w:sz w:val="20"/>
                <w:szCs w:val="20"/>
              </w:rPr>
              <w:t>ЗГР</w:t>
            </w:r>
            <w:r w:rsidRPr="0033305E">
              <w:rPr>
                <w:color w:val="000000"/>
                <w:sz w:val="20"/>
                <w:szCs w:val="20"/>
              </w:rPr>
              <w:t>»</w:t>
            </w:r>
          </w:p>
        </w:tc>
        <w:tc>
          <w:tcPr>
            <w:tcW w:w="323" w:type="pct"/>
            <w:shd w:val="clear" w:color="auto" w:fill="auto"/>
            <w:vAlign w:val="center"/>
            <w:hideMark/>
          </w:tcPr>
          <w:p w14:paraId="6B8A8C24" w14:textId="44FFE43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D2F3B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19423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C0E0E26" w14:textId="77777777" w:rsidR="0033305E" w:rsidRPr="0033305E" w:rsidRDefault="0033305E" w:rsidP="0033305E">
            <w:pPr>
              <w:jc w:val="center"/>
              <w:rPr>
                <w:color w:val="000000"/>
                <w:sz w:val="20"/>
                <w:szCs w:val="20"/>
              </w:rPr>
            </w:pPr>
            <w:r w:rsidRPr="0033305E">
              <w:rPr>
                <w:color w:val="000000"/>
                <w:sz w:val="20"/>
                <w:szCs w:val="20"/>
              </w:rPr>
              <w:t>0.031</w:t>
            </w:r>
          </w:p>
        </w:tc>
        <w:tc>
          <w:tcPr>
            <w:tcW w:w="323" w:type="pct"/>
            <w:shd w:val="clear" w:color="auto" w:fill="auto"/>
            <w:vAlign w:val="center"/>
            <w:hideMark/>
          </w:tcPr>
          <w:p w14:paraId="22419D4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3C501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6DA4AC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F73200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A1DE00"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774D083" w14:textId="77777777" w:rsidTr="0033305E">
        <w:trPr>
          <w:trHeight w:val="20"/>
        </w:trPr>
        <w:tc>
          <w:tcPr>
            <w:tcW w:w="1035" w:type="pct"/>
            <w:shd w:val="clear" w:color="auto" w:fill="auto"/>
            <w:vAlign w:val="center"/>
            <w:hideMark/>
          </w:tcPr>
          <w:p w14:paraId="4529FF3B" w14:textId="736D491B" w:rsidR="0033305E" w:rsidRPr="0033305E" w:rsidRDefault="0033305E" w:rsidP="0033305E">
            <w:pPr>
              <w:rPr>
                <w:color w:val="000000"/>
                <w:sz w:val="20"/>
                <w:szCs w:val="20"/>
              </w:rPr>
            </w:pPr>
            <w:r w:rsidRPr="0033305E">
              <w:rPr>
                <w:color w:val="000000"/>
                <w:sz w:val="20"/>
                <w:szCs w:val="20"/>
              </w:rPr>
              <w:t xml:space="preserve">ул. </w:t>
            </w:r>
            <w:r w:rsidR="000A153A" w:rsidRPr="0033305E">
              <w:rPr>
                <w:color w:val="000000"/>
                <w:sz w:val="20"/>
                <w:szCs w:val="20"/>
              </w:rPr>
              <w:t>Зверева,</w:t>
            </w:r>
            <w:r w:rsidRPr="0033305E">
              <w:rPr>
                <w:color w:val="000000"/>
                <w:sz w:val="20"/>
                <w:szCs w:val="20"/>
              </w:rPr>
              <w:t xml:space="preserve"> 1 а</w:t>
            </w:r>
          </w:p>
        </w:tc>
        <w:tc>
          <w:tcPr>
            <w:tcW w:w="1057" w:type="pct"/>
            <w:shd w:val="clear" w:color="auto" w:fill="auto"/>
            <w:vAlign w:val="bottom"/>
          </w:tcPr>
          <w:p w14:paraId="22A079A6" w14:textId="6D2895E2"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77315FE3" w14:textId="27271D6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C38760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15FB2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521CD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C28DA49"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464B2A9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ADB74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5DD3A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D8D568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00F8C2F" w14:textId="77777777" w:rsidTr="0033305E">
        <w:trPr>
          <w:trHeight w:val="20"/>
        </w:trPr>
        <w:tc>
          <w:tcPr>
            <w:tcW w:w="1035" w:type="pct"/>
            <w:shd w:val="clear" w:color="auto" w:fill="auto"/>
            <w:vAlign w:val="center"/>
            <w:hideMark/>
          </w:tcPr>
          <w:p w14:paraId="1A29950F" w14:textId="3E8BF3E8" w:rsidR="0033305E" w:rsidRPr="0033305E" w:rsidRDefault="0033305E" w:rsidP="0033305E">
            <w:pPr>
              <w:rPr>
                <w:color w:val="000000"/>
                <w:sz w:val="20"/>
                <w:szCs w:val="20"/>
              </w:rPr>
            </w:pPr>
            <w:r w:rsidRPr="0033305E">
              <w:rPr>
                <w:color w:val="000000"/>
                <w:sz w:val="20"/>
                <w:szCs w:val="20"/>
              </w:rPr>
              <w:t xml:space="preserve"> ул. </w:t>
            </w:r>
            <w:r w:rsidR="000A153A" w:rsidRPr="0033305E">
              <w:rPr>
                <w:color w:val="000000"/>
                <w:sz w:val="20"/>
                <w:szCs w:val="20"/>
              </w:rPr>
              <w:t>Зверева,</w:t>
            </w:r>
            <w:r w:rsidRPr="0033305E">
              <w:rPr>
                <w:color w:val="000000"/>
                <w:sz w:val="20"/>
                <w:szCs w:val="20"/>
              </w:rPr>
              <w:t xml:space="preserve"> 13</w:t>
            </w:r>
          </w:p>
        </w:tc>
        <w:tc>
          <w:tcPr>
            <w:tcW w:w="1057" w:type="pct"/>
            <w:shd w:val="clear" w:color="auto" w:fill="auto"/>
            <w:vAlign w:val="bottom"/>
          </w:tcPr>
          <w:p w14:paraId="7F416C6F" w14:textId="490AE2AE"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4848199F" w14:textId="01679EB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10BB2F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DC9AA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22596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710DE3B"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6D2A504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B57962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27491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02B5CF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D3D6D54" w14:textId="77777777" w:rsidTr="0033305E">
        <w:trPr>
          <w:trHeight w:val="20"/>
        </w:trPr>
        <w:tc>
          <w:tcPr>
            <w:tcW w:w="1035" w:type="pct"/>
            <w:shd w:val="clear" w:color="auto" w:fill="auto"/>
            <w:vAlign w:val="center"/>
            <w:hideMark/>
          </w:tcPr>
          <w:p w14:paraId="68AB950F" w14:textId="77777777" w:rsidR="0033305E" w:rsidRPr="0033305E" w:rsidRDefault="0033305E" w:rsidP="0033305E">
            <w:pPr>
              <w:rPr>
                <w:color w:val="000000"/>
                <w:sz w:val="20"/>
                <w:szCs w:val="20"/>
              </w:rPr>
            </w:pPr>
            <w:r w:rsidRPr="0033305E">
              <w:rPr>
                <w:color w:val="000000"/>
                <w:sz w:val="20"/>
                <w:szCs w:val="20"/>
              </w:rPr>
              <w:t xml:space="preserve"> ул. Щусева, 29 в</w:t>
            </w:r>
          </w:p>
        </w:tc>
        <w:tc>
          <w:tcPr>
            <w:tcW w:w="1057" w:type="pct"/>
            <w:shd w:val="clear" w:color="auto" w:fill="auto"/>
            <w:vAlign w:val="bottom"/>
          </w:tcPr>
          <w:p w14:paraId="233EFE75" w14:textId="41A7167C"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19824A40" w14:textId="0BE9CBE0"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6673F0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1E90DB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BEEA3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B2CDCB5"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431BEE9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9CBA6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4A6AC1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250FE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62D02F4" w14:textId="77777777" w:rsidTr="0033305E">
        <w:trPr>
          <w:trHeight w:val="20"/>
        </w:trPr>
        <w:tc>
          <w:tcPr>
            <w:tcW w:w="1035" w:type="pct"/>
            <w:shd w:val="clear" w:color="auto" w:fill="auto"/>
            <w:vAlign w:val="center"/>
            <w:hideMark/>
          </w:tcPr>
          <w:p w14:paraId="7CB70DB3" w14:textId="77777777" w:rsidR="0033305E" w:rsidRPr="0033305E" w:rsidRDefault="0033305E" w:rsidP="0033305E">
            <w:pPr>
              <w:rPr>
                <w:color w:val="000000"/>
                <w:sz w:val="20"/>
                <w:szCs w:val="20"/>
              </w:rPr>
            </w:pPr>
            <w:r w:rsidRPr="0033305E">
              <w:rPr>
                <w:color w:val="000000"/>
                <w:sz w:val="20"/>
                <w:szCs w:val="20"/>
              </w:rPr>
              <w:t xml:space="preserve"> ул. Таежная, 2</w:t>
            </w:r>
          </w:p>
        </w:tc>
        <w:tc>
          <w:tcPr>
            <w:tcW w:w="1057" w:type="pct"/>
            <w:shd w:val="clear" w:color="auto" w:fill="auto"/>
            <w:vAlign w:val="bottom"/>
          </w:tcPr>
          <w:p w14:paraId="25FEBCE9" w14:textId="421674C1"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15958C3C" w14:textId="42B49D2E"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531852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CF161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E8E7A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03D825"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7D87D2D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EB156C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5BF3A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6A021B1"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E236572" w14:textId="77777777" w:rsidTr="0033305E">
        <w:trPr>
          <w:trHeight w:val="20"/>
        </w:trPr>
        <w:tc>
          <w:tcPr>
            <w:tcW w:w="1035" w:type="pct"/>
            <w:shd w:val="clear" w:color="auto" w:fill="auto"/>
            <w:vAlign w:val="center"/>
            <w:hideMark/>
          </w:tcPr>
          <w:p w14:paraId="213DEFC6" w14:textId="77777777" w:rsidR="0033305E" w:rsidRPr="0033305E" w:rsidRDefault="0033305E" w:rsidP="0033305E">
            <w:pPr>
              <w:rPr>
                <w:color w:val="000000"/>
                <w:sz w:val="20"/>
                <w:szCs w:val="20"/>
              </w:rPr>
            </w:pPr>
            <w:r w:rsidRPr="0033305E">
              <w:rPr>
                <w:color w:val="000000"/>
                <w:sz w:val="20"/>
                <w:szCs w:val="20"/>
              </w:rPr>
              <w:t xml:space="preserve"> ул. Таежная, 4</w:t>
            </w:r>
          </w:p>
        </w:tc>
        <w:tc>
          <w:tcPr>
            <w:tcW w:w="1057" w:type="pct"/>
            <w:shd w:val="clear" w:color="auto" w:fill="auto"/>
            <w:vAlign w:val="bottom"/>
          </w:tcPr>
          <w:p w14:paraId="3C56971B" w14:textId="7289E48E"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60244FA0" w14:textId="38A2104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C0F9F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5439E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3DA6C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344763"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58A356D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D47409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85831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A03304B"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C400632" w14:textId="77777777" w:rsidTr="0033305E">
        <w:trPr>
          <w:trHeight w:val="20"/>
        </w:trPr>
        <w:tc>
          <w:tcPr>
            <w:tcW w:w="1035" w:type="pct"/>
            <w:shd w:val="clear" w:color="auto" w:fill="auto"/>
            <w:vAlign w:val="center"/>
            <w:hideMark/>
          </w:tcPr>
          <w:p w14:paraId="4C2AB687" w14:textId="77777777" w:rsidR="0033305E" w:rsidRPr="0033305E" w:rsidRDefault="0033305E" w:rsidP="0033305E">
            <w:pPr>
              <w:rPr>
                <w:color w:val="000000"/>
                <w:sz w:val="20"/>
                <w:szCs w:val="20"/>
              </w:rPr>
            </w:pPr>
            <w:r w:rsidRPr="0033305E">
              <w:rPr>
                <w:color w:val="000000"/>
                <w:sz w:val="20"/>
                <w:szCs w:val="20"/>
              </w:rPr>
              <w:t xml:space="preserve"> ул. Таежная, 5</w:t>
            </w:r>
          </w:p>
        </w:tc>
        <w:tc>
          <w:tcPr>
            <w:tcW w:w="1057" w:type="pct"/>
            <w:shd w:val="clear" w:color="auto" w:fill="auto"/>
            <w:vAlign w:val="bottom"/>
          </w:tcPr>
          <w:p w14:paraId="6A877D69" w14:textId="2F1210A0"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1DA93309" w14:textId="60EFCC8F"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F1799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7692E1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91A6A7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57455D0"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0B0CF7F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B9070E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48290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5AECF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592D422" w14:textId="77777777" w:rsidTr="0033305E">
        <w:trPr>
          <w:trHeight w:val="20"/>
        </w:trPr>
        <w:tc>
          <w:tcPr>
            <w:tcW w:w="1035" w:type="pct"/>
            <w:shd w:val="clear" w:color="auto" w:fill="auto"/>
            <w:vAlign w:val="center"/>
            <w:hideMark/>
          </w:tcPr>
          <w:p w14:paraId="25784BEA" w14:textId="77777777" w:rsidR="0033305E" w:rsidRPr="0033305E" w:rsidRDefault="0033305E" w:rsidP="0033305E">
            <w:pPr>
              <w:rPr>
                <w:color w:val="000000"/>
                <w:sz w:val="20"/>
                <w:szCs w:val="20"/>
              </w:rPr>
            </w:pPr>
            <w:r w:rsidRPr="0033305E">
              <w:rPr>
                <w:color w:val="000000"/>
                <w:sz w:val="20"/>
                <w:szCs w:val="20"/>
              </w:rPr>
              <w:t xml:space="preserve"> ул. Таежная, 8</w:t>
            </w:r>
          </w:p>
        </w:tc>
        <w:tc>
          <w:tcPr>
            <w:tcW w:w="1057" w:type="pct"/>
            <w:shd w:val="clear" w:color="auto" w:fill="auto"/>
            <w:vAlign w:val="bottom"/>
          </w:tcPr>
          <w:p w14:paraId="26957F16" w14:textId="63149979"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vAlign w:val="center"/>
            <w:hideMark/>
          </w:tcPr>
          <w:p w14:paraId="13050E93" w14:textId="6AE321D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40CEA9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E900D0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7518B0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4F8D8B" w14:textId="77777777" w:rsidR="0033305E" w:rsidRPr="0033305E" w:rsidRDefault="0033305E" w:rsidP="0033305E">
            <w:pPr>
              <w:jc w:val="center"/>
              <w:rPr>
                <w:color w:val="000000"/>
                <w:sz w:val="20"/>
                <w:szCs w:val="20"/>
              </w:rPr>
            </w:pPr>
            <w:r w:rsidRPr="0033305E">
              <w:rPr>
                <w:color w:val="000000"/>
                <w:sz w:val="20"/>
                <w:szCs w:val="20"/>
              </w:rPr>
              <w:t>0.055</w:t>
            </w:r>
          </w:p>
        </w:tc>
        <w:tc>
          <w:tcPr>
            <w:tcW w:w="323" w:type="pct"/>
            <w:shd w:val="clear" w:color="auto" w:fill="auto"/>
            <w:vAlign w:val="center"/>
            <w:hideMark/>
          </w:tcPr>
          <w:p w14:paraId="5CF5ECF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190363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7CB33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F36F7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46720DC" w14:textId="77777777" w:rsidTr="0033305E">
        <w:trPr>
          <w:trHeight w:val="20"/>
        </w:trPr>
        <w:tc>
          <w:tcPr>
            <w:tcW w:w="1035" w:type="pct"/>
            <w:shd w:val="clear" w:color="auto" w:fill="auto"/>
            <w:vAlign w:val="center"/>
            <w:hideMark/>
          </w:tcPr>
          <w:p w14:paraId="176C6B5F" w14:textId="77777777" w:rsidR="0033305E" w:rsidRPr="0033305E" w:rsidRDefault="0033305E" w:rsidP="0033305E">
            <w:pPr>
              <w:rPr>
                <w:color w:val="000000"/>
                <w:sz w:val="20"/>
                <w:szCs w:val="20"/>
              </w:rPr>
            </w:pPr>
            <w:r w:rsidRPr="0033305E">
              <w:rPr>
                <w:color w:val="000000"/>
                <w:sz w:val="20"/>
                <w:szCs w:val="20"/>
              </w:rPr>
              <w:t xml:space="preserve"> ул. Таежная, 10</w:t>
            </w:r>
          </w:p>
        </w:tc>
        <w:tc>
          <w:tcPr>
            <w:tcW w:w="1057" w:type="pct"/>
            <w:shd w:val="clear" w:color="auto" w:fill="auto"/>
            <w:vAlign w:val="bottom"/>
          </w:tcPr>
          <w:p w14:paraId="3B25A4AE" w14:textId="28509E82"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55FDDC0" w14:textId="503923F7"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9CAD81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5D156F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B02A67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B9D1F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6B7DDCC"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16C4AD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23F2C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CA9A99A"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B8E8A52" w14:textId="77777777" w:rsidTr="0033305E">
        <w:trPr>
          <w:trHeight w:val="20"/>
        </w:trPr>
        <w:tc>
          <w:tcPr>
            <w:tcW w:w="1035" w:type="pct"/>
            <w:shd w:val="clear" w:color="auto" w:fill="auto"/>
            <w:vAlign w:val="center"/>
            <w:hideMark/>
          </w:tcPr>
          <w:p w14:paraId="6D818DA0" w14:textId="77777777" w:rsidR="0033305E" w:rsidRPr="0033305E" w:rsidRDefault="0033305E" w:rsidP="0033305E">
            <w:pPr>
              <w:rPr>
                <w:color w:val="000000"/>
                <w:sz w:val="20"/>
                <w:szCs w:val="20"/>
              </w:rPr>
            </w:pPr>
            <w:r w:rsidRPr="0033305E">
              <w:rPr>
                <w:color w:val="000000"/>
                <w:sz w:val="20"/>
                <w:szCs w:val="20"/>
              </w:rPr>
              <w:t xml:space="preserve"> ул. Таежная, 11</w:t>
            </w:r>
          </w:p>
        </w:tc>
        <w:tc>
          <w:tcPr>
            <w:tcW w:w="1057" w:type="pct"/>
            <w:shd w:val="clear" w:color="auto" w:fill="auto"/>
            <w:vAlign w:val="bottom"/>
          </w:tcPr>
          <w:p w14:paraId="5516EC00" w14:textId="37DDBC1E"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1E231AC1" w14:textId="2E2B7AE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3C619A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D4119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B2839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E70617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85747D4"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676B5BB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CA980A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BA2B7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0D02276" w14:textId="77777777" w:rsidTr="0033305E">
        <w:trPr>
          <w:trHeight w:val="20"/>
        </w:trPr>
        <w:tc>
          <w:tcPr>
            <w:tcW w:w="1035" w:type="pct"/>
            <w:shd w:val="clear" w:color="auto" w:fill="auto"/>
            <w:vAlign w:val="center"/>
            <w:hideMark/>
          </w:tcPr>
          <w:p w14:paraId="44B7D27A" w14:textId="77777777" w:rsidR="0033305E" w:rsidRPr="0033305E" w:rsidRDefault="0033305E" w:rsidP="0033305E">
            <w:pPr>
              <w:rPr>
                <w:color w:val="000000"/>
                <w:sz w:val="20"/>
                <w:szCs w:val="20"/>
              </w:rPr>
            </w:pPr>
            <w:r w:rsidRPr="0033305E">
              <w:rPr>
                <w:color w:val="000000"/>
                <w:sz w:val="20"/>
                <w:szCs w:val="20"/>
              </w:rPr>
              <w:t xml:space="preserve"> ул. Таежная, 12</w:t>
            </w:r>
          </w:p>
        </w:tc>
        <w:tc>
          <w:tcPr>
            <w:tcW w:w="1057" w:type="pct"/>
            <w:shd w:val="clear" w:color="auto" w:fill="auto"/>
            <w:vAlign w:val="bottom"/>
          </w:tcPr>
          <w:p w14:paraId="251E383B" w14:textId="50868B09"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B12712E" w14:textId="6B688E0B"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D8CC9E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2A74B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CD5DF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19B78E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479B5D9"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1C41F25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FAC96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80D271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164E024" w14:textId="77777777" w:rsidTr="0033305E">
        <w:trPr>
          <w:trHeight w:val="20"/>
        </w:trPr>
        <w:tc>
          <w:tcPr>
            <w:tcW w:w="1035" w:type="pct"/>
            <w:shd w:val="clear" w:color="auto" w:fill="auto"/>
            <w:vAlign w:val="center"/>
            <w:hideMark/>
          </w:tcPr>
          <w:p w14:paraId="1AF3890C" w14:textId="77777777" w:rsidR="0033305E" w:rsidRPr="0033305E" w:rsidRDefault="0033305E" w:rsidP="0033305E">
            <w:pPr>
              <w:rPr>
                <w:color w:val="000000"/>
                <w:sz w:val="20"/>
                <w:szCs w:val="20"/>
              </w:rPr>
            </w:pPr>
            <w:r w:rsidRPr="0033305E">
              <w:rPr>
                <w:color w:val="000000"/>
                <w:sz w:val="20"/>
                <w:szCs w:val="20"/>
              </w:rPr>
              <w:t xml:space="preserve"> ул. Таежная, 16</w:t>
            </w:r>
          </w:p>
        </w:tc>
        <w:tc>
          <w:tcPr>
            <w:tcW w:w="1057" w:type="pct"/>
            <w:shd w:val="clear" w:color="auto" w:fill="auto"/>
            <w:vAlign w:val="bottom"/>
          </w:tcPr>
          <w:p w14:paraId="61824B74" w14:textId="5490C4B1"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vAlign w:val="center"/>
            <w:hideMark/>
          </w:tcPr>
          <w:p w14:paraId="0BDD5E9D" w14:textId="135FE935"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6836AE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A9E14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234898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8D025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09FBEF0" w14:textId="77777777" w:rsidR="0033305E" w:rsidRPr="0033305E" w:rsidRDefault="0033305E" w:rsidP="0033305E">
            <w:pPr>
              <w:jc w:val="center"/>
              <w:rPr>
                <w:color w:val="000000"/>
                <w:sz w:val="20"/>
                <w:szCs w:val="20"/>
              </w:rPr>
            </w:pPr>
            <w:r w:rsidRPr="0033305E">
              <w:rPr>
                <w:color w:val="000000"/>
                <w:sz w:val="20"/>
                <w:szCs w:val="20"/>
              </w:rPr>
              <w:t>0.046</w:t>
            </w:r>
          </w:p>
        </w:tc>
        <w:tc>
          <w:tcPr>
            <w:tcW w:w="323" w:type="pct"/>
            <w:shd w:val="clear" w:color="auto" w:fill="auto"/>
            <w:vAlign w:val="center"/>
            <w:hideMark/>
          </w:tcPr>
          <w:p w14:paraId="4B6CD64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9653A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B826977"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4D1AF53" w14:textId="77777777" w:rsidTr="0033305E">
        <w:trPr>
          <w:trHeight w:val="20"/>
        </w:trPr>
        <w:tc>
          <w:tcPr>
            <w:tcW w:w="1035" w:type="pct"/>
            <w:shd w:val="clear" w:color="auto" w:fill="auto"/>
            <w:vAlign w:val="center"/>
            <w:hideMark/>
          </w:tcPr>
          <w:p w14:paraId="614337FB" w14:textId="77777777" w:rsidR="0033305E" w:rsidRPr="0033305E" w:rsidRDefault="0033305E" w:rsidP="0033305E">
            <w:pPr>
              <w:rPr>
                <w:color w:val="000000"/>
                <w:sz w:val="20"/>
                <w:szCs w:val="20"/>
              </w:rPr>
            </w:pPr>
            <w:r w:rsidRPr="0033305E">
              <w:rPr>
                <w:color w:val="000000"/>
                <w:sz w:val="20"/>
                <w:szCs w:val="20"/>
              </w:rPr>
              <w:t xml:space="preserve"> ул. Буровиков, 1</w:t>
            </w:r>
          </w:p>
        </w:tc>
        <w:tc>
          <w:tcPr>
            <w:tcW w:w="1057" w:type="pct"/>
            <w:shd w:val="clear" w:color="auto" w:fill="auto"/>
            <w:vAlign w:val="bottom"/>
          </w:tcPr>
          <w:p w14:paraId="2768032F" w14:textId="50D68DC5"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AC7880D" w14:textId="5E9579A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3BB3BD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0F31D7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9BD415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C80261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B41C30D" w14:textId="77777777" w:rsidR="0033305E" w:rsidRPr="0033305E" w:rsidRDefault="0033305E" w:rsidP="0033305E">
            <w:pPr>
              <w:jc w:val="center"/>
              <w:rPr>
                <w:color w:val="000000"/>
                <w:sz w:val="20"/>
                <w:szCs w:val="20"/>
              </w:rPr>
            </w:pPr>
            <w:r w:rsidRPr="0033305E">
              <w:rPr>
                <w:color w:val="000000"/>
                <w:sz w:val="20"/>
                <w:szCs w:val="20"/>
              </w:rPr>
              <w:t>0.127</w:t>
            </w:r>
          </w:p>
        </w:tc>
        <w:tc>
          <w:tcPr>
            <w:tcW w:w="323" w:type="pct"/>
            <w:shd w:val="clear" w:color="auto" w:fill="auto"/>
            <w:vAlign w:val="center"/>
            <w:hideMark/>
          </w:tcPr>
          <w:p w14:paraId="04E4B83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57CF94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67472C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9A06D5D" w14:textId="77777777" w:rsidTr="0033305E">
        <w:trPr>
          <w:trHeight w:val="20"/>
        </w:trPr>
        <w:tc>
          <w:tcPr>
            <w:tcW w:w="1035" w:type="pct"/>
            <w:shd w:val="clear" w:color="auto" w:fill="auto"/>
            <w:vAlign w:val="center"/>
            <w:hideMark/>
          </w:tcPr>
          <w:p w14:paraId="0CBA4630" w14:textId="4776CF4E" w:rsidR="0033305E" w:rsidRPr="0033305E" w:rsidRDefault="0033305E" w:rsidP="0033305E">
            <w:pPr>
              <w:rPr>
                <w:color w:val="000000"/>
                <w:sz w:val="20"/>
                <w:szCs w:val="20"/>
              </w:rPr>
            </w:pPr>
            <w:r w:rsidRPr="0033305E">
              <w:rPr>
                <w:color w:val="000000"/>
                <w:sz w:val="20"/>
                <w:szCs w:val="20"/>
              </w:rPr>
              <w:t xml:space="preserve"> ул. </w:t>
            </w:r>
            <w:r w:rsidR="000A153A" w:rsidRPr="0033305E">
              <w:rPr>
                <w:color w:val="000000"/>
                <w:sz w:val="20"/>
                <w:szCs w:val="20"/>
              </w:rPr>
              <w:t>Буровиков,</w:t>
            </w:r>
            <w:r w:rsidRPr="0033305E">
              <w:rPr>
                <w:color w:val="000000"/>
                <w:sz w:val="20"/>
                <w:szCs w:val="20"/>
              </w:rPr>
              <w:t xml:space="preserve"> 3</w:t>
            </w:r>
          </w:p>
        </w:tc>
        <w:tc>
          <w:tcPr>
            <w:tcW w:w="1057" w:type="pct"/>
            <w:shd w:val="clear" w:color="auto" w:fill="auto"/>
            <w:vAlign w:val="bottom"/>
          </w:tcPr>
          <w:p w14:paraId="5CB016DA" w14:textId="5209A5BE"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12367E4" w14:textId="5C4EF8E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655887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6139F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EFA62F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B2B50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D8BD7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5E86C59" w14:textId="77777777" w:rsidR="0033305E" w:rsidRPr="0033305E" w:rsidRDefault="0033305E" w:rsidP="0033305E">
            <w:pPr>
              <w:jc w:val="center"/>
              <w:rPr>
                <w:color w:val="000000"/>
                <w:sz w:val="20"/>
                <w:szCs w:val="20"/>
              </w:rPr>
            </w:pPr>
            <w:r w:rsidRPr="0033305E">
              <w:rPr>
                <w:color w:val="000000"/>
                <w:sz w:val="20"/>
                <w:szCs w:val="20"/>
              </w:rPr>
              <w:t>0.127</w:t>
            </w:r>
          </w:p>
        </w:tc>
        <w:tc>
          <w:tcPr>
            <w:tcW w:w="323" w:type="pct"/>
            <w:shd w:val="clear" w:color="auto" w:fill="auto"/>
            <w:vAlign w:val="center"/>
            <w:hideMark/>
          </w:tcPr>
          <w:p w14:paraId="4091531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22CB0F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0EC9C66" w14:textId="77777777" w:rsidTr="0033305E">
        <w:trPr>
          <w:trHeight w:val="20"/>
        </w:trPr>
        <w:tc>
          <w:tcPr>
            <w:tcW w:w="1035" w:type="pct"/>
            <w:shd w:val="clear" w:color="auto" w:fill="auto"/>
            <w:vAlign w:val="center"/>
            <w:hideMark/>
          </w:tcPr>
          <w:p w14:paraId="0FE528A5" w14:textId="77777777" w:rsidR="0033305E" w:rsidRPr="0033305E" w:rsidRDefault="0033305E" w:rsidP="0033305E">
            <w:pPr>
              <w:rPr>
                <w:color w:val="000000"/>
                <w:sz w:val="20"/>
                <w:szCs w:val="20"/>
              </w:rPr>
            </w:pPr>
            <w:r w:rsidRPr="0033305E">
              <w:rPr>
                <w:color w:val="000000"/>
                <w:sz w:val="20"/>
                <w:szCs w:val="20"/>
              </w:rPr>
              <w:t xml:space="preserve"> ул. Буровиков, 5</w:t>
            </w:r>
          </w:p>
        </w:tc>
        <w:tc>
          <w:tcPr>
            <w:tcW w:w="1057" w:type="pct"/>
            <w:shd w:val="clear" w:color="auto" w:fill="auto"/>
            <w:vAlign w:val="bottom"/>
          </w:tcPr>
          <w:p w14:paraId="6E786F0F" w14:textId="5728486F" w:rsidR="0033305E" w:rsidRPr="0033305E" w:rsidRDefault="0033305E" w:rsidP="0033305E">
            <w:pPr>
              <w:jc w:val="center"/>
              <w:rPr>
                <w:color w:val="000000"/>
                <w:sz w:val="20"/>
                <w:szCs w:val="20"/>
              </w:rPr>
            </w:pPr>
            <w:r w:rsidRPr="0033305E">
              <w:rPr>
                <w:color w:val="000000"/>
                <w:sz w:val="20"/>
                <w:szCs w:val="20"/>
              </w:rPr>
              <w:t>котельная «Паниха»</w:t>
            </w:r>
          </w:p>
        </w:tc>
        <w:tc>
          <w:tcPr>
            <w:tcW w:w="323" w:type="pct"/>
            <w:shd w:val="clear" w:color="auto" w:fill="auto"/>
            <w:vAlign w:val="center"/>
            <w:hideMark/>
          </w:tcPr>
          <w:p w14:paraId="655502E7" w14:textId="6A698DF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95D444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A10B13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6B033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D66267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2DEC83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7B40B7F" w14:textId="77777777" w:rsidR="0033305E" w:rsidRPr="0033305E" w:rsidRDefault="0033305E" w:rsidP="0033305E">
            <w:pPr>
              <w:jc w:val="center"/>
              <w:rPr>
                <w:color w:val="000000"/>
                <w:sz w:val="20"/>
                <w:szCs w:val="20"/>
              </w:rPr>
            </w:pPr>
            <w:r w:rsidRPr="0033305E">
              <w:rPr>
                <w:color w:val="000000"/>
                <w:sz w:val="20"/>
                <w:szCs w:val="20"/>
              </w:rPr>
              <w:t>0.126</w:t>
            </w:r>
          </w:p>
        </w:tc>
        <w:tc>
          <w:tcPr>
            <w:tcW w:w="323" w:type="pct"/>
            <w:shd w:val="clear" w:color="auto" w:fill="auto"/>
            <w:vAlign w:val="center"/>
            <w:hideMark/>
          </w:tcPr>
          <w:p w14:paraId="0129EA6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012D83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CDFF984" w14:textId="77777777" w:rsidTr="0033305E">
        <w:trPr>
          <w:trHeight w:val="20"/>
        </w:trPr>
        <w:tc>
          <w:tcPr>
            <w:tcW w:w="1035" w:type="pct"/>
            <w:shd w:val="clear" w:color="auto" w:fill="auto"/>
            <w:vAlign w:val="center"/>
            <w:hideMark/>
          </w:tcPr>
          <w:p w14:paraId="64DACEA6" w14:textId="77777777" w:rsidR="0033305E" w:rsidRPr="0033305E" w:rsidRDefault="0033305E" w:rsidP="0033305E">
            <w:pPr>
              <w:rPr>
                <w:color w:val="000000"/>
                <w:sz w:val="20"/>
                <w:szCs w:val="20"/>
              </w:rPr>
            </w:pPr>
            <w:r w:rsidRPr="0033305E">
              <w:rPr>
                <w:color w:val="000000"/>
                <w:sz w:val="20"/>
                <w:szCs w:val="20"/>
              </w:rPr>
              <w:t xml:space="preserve"> ул. Полевая, 5</w:t>
            </w:r>
          </w:p>
        </w:tc>
        <w:tc>
          <w:tcPr>
            <w:tcW w:w="1057" w:type="pct"/>
            <w:shd w:val="clear" w:color="auto" w:fill="auto"/>
            <w:vAlign w:val="bottom"/>
          </w:tcPr>
          <w:p w14:paraId="268C9075" w14:textId="3F6F9F12"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936A68C" w14:textId="1D4977FB"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0A0267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AEFB83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97BA0F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6DA76B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609F47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6F48831"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7E19AF8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A6F547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674B5F0" w14:textId="77777777" w:rsidTr="0033305E">
        <w:trPr>
          <w:trHeight w:val="20"/>
        </w:trPr>
        <w:tc>
          <w:tcPr>
            <w:tcW w:w="1035" w:type="pct"/>
            <w:shd w:val="clear" w:color="auto" w:fill="auto"/>
            <w:vAlign w:val="center"/>
            <w:hideMark/>
          </w:tcPr>
          <w:p w14:paraId="1640191C" w14:textId="77777777" w:rsidR="0033305E" w:rsidRPr="0033305E" w:rsidRDefault="0033305E" w:rsidP="0033305E">
            <w:pPr>
              <w:rPr>
                <w:color w:val="000000"/>
                <w:sz w:val="20"/>
                <w:szCs w:val="20"/>
              </w:rPr>
            </w:pPr>
            <w:r w:rsidRPr="0033305E">
              <w:rPr>
                <w:color w:val="000000"/>
                <w:sz w:val="20"/>
                <w:szCs w:val="20"/>
              </w:rPr>
              <w:t xml:space="preserve"> ул. Речников, 17 а</w:t>
            </w:r>
          </w:p>
        </w:tc>
        <w:tc>
          <w:tcPr>
            <w:tcW w:w="1057" w:type="pct"/>
            <w:shd w:val="clear" w:color="auto" w:fill="auto"/>
            <w:vAlign w:val="bottom"/>
          </w:tcPr>
          <w:p w14:paraId="6EFB7291" w14:textId="383639B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3410036A" w14:textId="798E9BC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55FD4D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754C6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701789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7B286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5C97CB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DC33486" w14:textId="77777777" w:rsidR="0033305E" w:rsidRPr="0033305E" w:rsidRDefault="0033305E" w:rsidP="0033305E">
            <w:pPr>
              <w:jc w:val="center"/>
              <w:rPr>
                <w:color w:val="000000"/>
                <w:sz w:val="20"/>
                <w:szCs w:val="20"/>
              </w:rPr>
            </w:pPr>
            <w:r w:rsidRPr="0033305E">
              <w:rPr>
                <w:color w:val="000000"/>
                <w:sz w:val="20"/>
                <w:szCs w:val="20"/>
              </w:rPr>
              <w:t>0.292</w:t>
            </w:r>
          </w:p>
        </w:tc>
        <w:tc>
          <w:tcPr>
            <w:tcW w:w="323" w:type="pct"/>
            <w:shd w:val="clear" w:color="auto" w:fill="auto"/>
            <w:vAlign w:val="center"/>
            <w:hideMark/>
          </w:tcPr>
          <w:p w14:paraId="44C2FF0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7BE7D3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159B92C" w14:textId="77777777" w:rsidTr="0033305E">
        <w:trPr>
          <w:trHeight w:val="20"/>
        </w:trPr>
        <w:tc>
          <w:tcPr>
            <w:tcW w:w="1035" w:type="pct"/>
            <w:shd w:val="clear" w:color="auto" w:fill="auto"/>
            <w:vAlign w:val="center"/>
            <w:hideMark/>
          </w:tcPr>
          <w:p w14:paraId="797E9F82" w14:textId="77777777" w:rsidR="0033305E" w:rsidRPr="0033305E" w:rsidRDefault="0033305E" w:rsidP="0033305E">
            <w:pPr>
              <w:rPr>
                <w:color w:val="000000"/>
                <w:sz w:val="20"/>
                <w:szCs w:val="20"/>
              </w:rPr>
            </w:pPr>
            <w:r w:rsidRPr="0033305E">
              <w:rPr>
                <w:color w:val="000000"/>
                <w:sz w:val="20"/>
                <w:szCs w:val="20"/>
              </w:rPr>
              <w:t xml:space="preserve"> ул. Карбышева, 7 а</w:t>
            </w:r>
          </w:p>
        </w:tc>
        <w:tc>
          <w:tcPr>
            <w:tcW w:w="1057" w:type="pct"/>
            <w:shd w:val="clear" w:color="auto" w:fill="auto"/>
            <w:vAlign w:val="bottom"/>
          </w:tcPr>
          <w:p w14:paraId="6F1C0A3B" w14:textId="1351534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09BA2B2D" w14:textId="3F670AF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617150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8E391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130B36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45FF32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FFEC7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82088FE" w14:textId="77777777" w:rsidR="0033305E" w:rsidRPr="0033305E" w:rsidRDefault="0033305E" w:rsidP="0033305E">
            <w:pPr>
              <w:jc w:val="center"/>
              <w:rPr>
                <w:color w:val="000000"/>
                <w:sz w:val="20"/>
                <w:szCs w:val="20"/>
              </w:rPr>
            </w:pPr>
            <w:r w:rsidRPr="0033305E">
              <w:rPr>
                <w:color w:val="000000"/>
                <w:sz w:val="20"/>
                <w:szCs w:val="20"/>
              </w:rPr>
              <w:t>0.098</w:t>
            </w:r>
          </w:p>
        </w:tc>
        <w:tc>
          <w:tcPr>
            <w:tcW w:w="323" w:type="pct"/>
            <w:shd w:val="clear" w:color="auto" w:fill="auto"/>
            <w:vAlign w:val="center"/>
            <w:hideMark/>
          </w:tcPr>
          <w:p w14:paraId="133475B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E9456E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C9DC400" w14:textId="77777777" w:rsidTr="0033305E">
        <w:trPr>
          <w:trHeight w:val="20"/>
        </w:trPr>
        <w:tc>
          <w:tcPr>
            <w:tcW w:w="1035" w:type="pct"/>
            <w:shd w:val="clear" w:color="auto" w:fill="auto"/>
            <w:vAlign w:val="center"/>
            <w:hideMark/>
          </w:tcPr>
          <w:p w14:paraId="79CA2A25" w14:textId="5C3911A6" w:rsidR="0033305E" w:rsidRPr="0033305E" w:rsidRDefault="0033305E" w:rsidP="0033305E">
            <w:pPr>
              <w:rPr>
                <w:color w:val="000000"/>
                <w:sz w:val="20"/>
                <w:szCs w:val="20"/>
              </w:rPr>
            </w:pPr>
            <w:r w:rsidRPr="0033305E">
              <w:rPr>
                <w:color w:val="000000"/>
                <w:sz w:val="20"/>
                <w:szCs w:val="20"/>
              </w:rPr>
              <w:t xml:space="preserve"> ул. </w:t>
            </w:r>
            <w:r w:rsidR="000A153A" w:rsidRPr="0033305E">
              <w:rPr>
                <w:color w:val="000000"/>
                <w:sz w:val="20"/>
                <w:szCs w:val="20"/>
              </w:rPr>
              <w:t>Карбышева,</w:t>
            </w:r>
            <w:r w:rsidRPr="0033305E">
              <w:rPr>
                <w:color w:val="000000"/>
                <w:sz w:val="20"/>
                <w:szCs w:val="20"/>
              </w:rPr>
              <w:t xml:space="preserve"> 5</w:t>
            </w:r>
          </w:p>
        </w:tc>
        <w:tc>
          <w:tcPr>
            <w:tcW w:w="1057" w:type="pct"/>
            <w:shd w:val="clear" w:color="auto" w:fill="auto"/>
            <w:vAlign w:val="bottom"/>
          </w:tcPr>
          <w:p w14:paraId="1295BFBB" w14:textId="31F4F2A2"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BBFD6A2" w14:textId="21C1603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999F52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25F572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A02A0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79D9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A8B6E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57D82CD" w14:textId="77777777" w:rsidR="0033305E" w:rsidRPr="0033305E" w:rsidRDefault="0033305E" w:rsidP="0033305E">
            <w:pPr>
              <w:jc w:val="center"/>
              <w:rPr>
                <w:color w:val="000000"/>
                <w:sz w:val="20"/>
                <w:szCs w:val="20"/>
              </w:rPr>
            </w:pPr>
            <w:r w:rsidRPr="0033305E">
              <w:rPr>
                <w:color w:val="000000"/>
                <w:sz w:val="20"/>
                <w:szCs w:val="20"/>
              </w:rPr>
              <w:t>0.091</w:t>
            </w:r>
          </w:p>
        </w:tc>
        <w:tc>
          <w:tcPr>
            <w:tcW w:w="323" w:type="pct"/>
            <w:shd w:val="clear" w:color="auto" w:fill="auto"/>
            <w:vAlign w:val="center"/>
            <w:hideMark/>
          </w:tcPr>
          <w:p w14:paraId="7B0FC5D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726B5D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B9F3633" w14:textId="77777777" w:rsidTr="0033305E">
        <w:trPr>
          <w:trHeight w:val="20"/>
        </w:trPr>
        <w:tc>
          <w:tcPr>
            <w:tcW w:w="1035" w:type="pct"/>
            <w:shd w:val="clear" w:color="auto" w:fill="auto"/>
            <w:vAlign w:val="center"/>
            <w:hideMark/>
          </w:tcPr>
          <w:p w14:paraId="13A3CE29" w14:textId="77777777" w:rsidR="0033305E" w:rsidRPr="0033305E" w:rsidRDefault="0033305E" w:rsidP="0033305E">
            <w:pPr>
              <w:rPr>
                <w:color w:val="000000"/>
                <w:sz w:val="20"/>
                <w:szCs w:val="20"/>
              </w:rPr>
            </w:pPr>
            <w:r w:rsidRPr="0033305E">
              <w:rPr>
                <w:color w:val="000000"/>
                <w:sz w:val="20"/>
                <w:szCs w:val="20"/>
              </w:rPr>
              <w:t xml:space="preserve"> ул. Якуримская, 35</w:t>
            </w:r>
          </w:p>
        </w:tc>
        <w:tc>
          <w:tcPr>
            <w:tcW w:w="1057" w:type="pct"/>
            <w:shd w:val="clear" w:color="auto" w:fill="auto"/>
            <w:vAlign w:val="bottom"/>
          </w:tcPr>
          <w:p w14:paraId="2D46BF0C" w14:textId="1D0D05E6"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vAlign w:val="center"/>
            <w:hideMark/>
          </w:tcPr>
          <w:p w14:paraId="0E28BF4F" w14:textId="15E92BE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C3FE6F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8C13C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ADEA94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1104A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6EC37E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F28C2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9B2DEB6" w14:textId="77777777" w:rsidR="0033305E" w:rsidRPr="0033305E" w:rsidRDefault="0033305E" w:rsidP="0033305E">
            <w:pPr>
              <w:jc w:val="center"/>
              <w:rPr>
                <w:color w:val="000000"/>
                <w:sz w:val="20"/>
                <w:szCs w:val="20"/>
              </w:rPr>
            </w:pPr>
            <w:r w:rsidRPr="0033305E">
              <w:rPr>
                <w:color w:val="000000"/>
                <w:sz w:val="20"/>
                <w:szCs w:val="20"/>
              </w:rPr>
              <w:t>0.035</w:t>
            </w:r>
          </w:p>
        </w:tc>
        <w:tc>
          <w:tcPr>
            <w:tcW w:w="323" w:type="pct"/>
            <w:shd w:val="clear" w:color="auto" w:fill="auto"/>
            <w:vAlign w:val="center"/>
            <w:hideMark/>
          </w:tcPr>
          <w:p w14:paraId="4E16C4A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4186F80" w14:textId="77777777" w:rsidTr="0033305E">
        <w:trPr>
          <w:trHeight w:val="20"/>
        </w:trPr>
        <w:tc>
          <w:tcPr>
            <w:tcW w:w="1035" w:type="pct"/>
            <w:shd w:val="clear" w:color="auto" w:fill="auto"/>
            <w:vAlign w:val="center"/>
            <w:hideMark/>
          </w:tcPr>
          <w:p w14:paraId="1F850651" w14:textId="77777777" w:rsidR="0033305E" w:rsidRPr="0033305E" w:rsidRDefault="0033305E" w:rsidP="0033305E">
            <w:pPr>
              <w:rPr>
                <w:color w:val="000000"/>
                <w:sz w:val="20"/>
                <w:szCs w:val="20"/>
              </w:rPr>
            </w:pPr>
            <w:r w:rsidRPr="0033305E">
              <w:rPr>
                <w:color w:val="000000"/>
                <w:sz w:val="20"/>
                <w:szCs w:val="20"/>
              </w:rPr>
              <w:t xml:space="preserve"> ул. Якуримская, 37</w:t>
            </w:r>
          </w:p>
        </w:tc>
        <w:tc>
          <w:tcPr>
            <w:tcW w:w="1057" w:type="pct"/>
            <w:shd w:val="clear" w:color="auto" w:fill="auto"/>
            <w:vAlign w:val="bottom"/>
          </w:tcPr>
          <w:p w14:paraId="632CAB9F" w14:textId="17A80241"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23" w:type="pct"/>
            <w:shd w:val="clear" w:color="auto" w:fill="auto"/>
            <w:vAlign w:val="center"/>
            <w:hideMark/>
          </w:tcPr>
          <w:p w14:paraId="4D501250" w14:textId="0E1BFFB0"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3DB6C7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3DBFBA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52E06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B77D75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F8CEB1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C248E7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79C697" w14:textId="77777777" w:rsidR="0033305E" w:rsidRPr="0033305E" w:rsidRDefault="0033305E" w:rsidP="0033305E">
            <w:pPr>
              <w:jc w:val="center"/>
              <w:rPr>
                <w:color w:val="000000"/>
                <w:sz w:val="20"/>
                <w:szCs w:val="20"/>
              </w:rPr>
            </w:pPr>
            <w:r w:rsidRPr="0033305E">
              <w:rPr>
                <w:color w:val="000000"/>
                <w:sz w:val="20"/>
                <w:szCs w:val="20"/>
              </w:rPr>
              <w:t>0.027</w:t>
            </w:r>
          </w:p>
        </w:tc>
        <w:tc>
          <w:tcPr>
            <w:tcW w:w="323" w:type="pct"/>
            <w:shd w:val="clear" w:color="auto" w:fill="auto"/>
            <w:vAlign w:val="center"/>
            <w:hideMark/>
          </w:tcPr>
          <w:p w14:paraId="47C46F9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7C5DD97" w14:textId="77777777" w:rsidTr="0033305E">
        <w:trPr>
          <w:trHeight w:val="20"/>
        </w:trPr>
        <w:tc>
          <w:tcPr>
            <w:tcW w:w="1035" w:type="pct"/>
            <w:shd w:val="clear" w:color="auto" w:fill="auto"/>
            <w:vAlign w:val="center"/>
            <w:hideMark/>
          </w:tcPr>
          <w:p w14:paraId="1956C70C" w14:textId="50AEBF88" w:rsidR="0033305E" w:rsidRPr="0033305E" w:rsidRDefault="0033305E" w:rsidP="0033305E">
            <w:pPr>
              <w:rPr>
                <w:color w:val="000000"/>
                <w:sz w:val="20"/>
                <w:szCs w:val="20"/>
              </w:rPr>
            </w:pPr>
            <w:r w:rsidRPr="0033305E">
              <w:rPr>
                <w:color w:val="000000"/>
                <w:sz w:val="20"/>
                <w:szCs w:val="20"/>
              </w:rPr>
              <w:t xml:space="preserve"> ул. </w:t>
            </w:r>
            <w:r w:rsidR="000A153A" w:rsidRPr="0033305E">
              <w:rPr>
                <w:color w:val="000000"/>
                <w:sz w:val="20"/>
                <w:szCs w:val="20"/>
              </w:rPr>
              <w:t>Л.</w:t>
            </w:r>
            <w:r w:rsidR="00214CCC">
              <w:rPr>
                <w:color w:val="000000"/>
                <w:sz w:val="20"/>
                <w:szCs w:val="20"/>
              </w:rPr>
              <w:t xml:space="preserve"> </w:t>
            </w:r>
            <w:r w:rsidR="000A153A" w:rsidRPr="0033305E">
              <w:rPr>
                <w:color w:val="000000"/>
                <w:sz w:val="20"/>
                <w:szCs w:val="20"/>
              </w:rPr>
              <w:t>Толстого,</w:t>
            </w:r>
            <w:r w:rsidRPr="0033305E">
              <w:rPr>
                <w:color w:val="000000"/>
                <w:sz w:val="20"/>
                <w:szCs w:val="20"/>
              </w:rPr>
              <w:t xml:space="preserve"> 43</w:t>
            </w:r>
          </w:p>
        </w:tc>
        <w:tc>
          <w:tcPr>
            <w:tcW w:w="1057" w:type="pct"/>
            <w:shd w:val="clear" w:color="auto" w:fill="auto"/>
            <w:vAlign w:val="bottom"/>
          </w:tcPr>
          <w:p w14:paraId="5A1677D8" w14:textId="236B25D9"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311ED673" w14:textId="43C0E4C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715D15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B0DE9F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FD4F13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3667A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D34477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A7792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DE9E10"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5F6292B1"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A4A4624" w14:textId="77777777" w:rsidTr="0033305E">
        <w:trPr>
          <w:trHeight w:val="20"/>
        </w:trPr>
        <w:tc>
          <w:tcPr>
            <w:tcW w:w="1035" w:type="pct"/>
            <w:shd w:val="clear" w:color="auto" w:fill="auto"/>
            <w:vAlign w:val="center"/>
            <w:hideMark/>
          </w:tcPr>
          <w:p w14:paraId="496E7A95" w14:textId="5AF6B266" w:rsidR="0033305E" w:rsidRPr="0033305E" w:rsidRDefault="0033305E" w:rsidP="0033305E">
            <w:pPr>
              <w:rPr>
                <w:color w:val="000000"/>
                <w:sz w:val="20"/>
                <w:szCs w:val="20"/>
              </w:rPr>
            </w:pPr>
            <w:r w:rsidRPr="0033305E">
              <w:rPr>
                <w:color w:val="000000"/>
                <w:sz w:val="20"/>
                <w:szCs w:val="20"/>
              </w:rPr>
              <w:t xml:space="preserve"> ул. </w:t>
            </w:r>
            <w:r w:rsidR="000A153A" w:rsidRPr="0033305E">
              <w:rPr>
                <w:color w:val="000000"/>
                <w:sz w:val="20"/>
                <w:szCs w:val="20"/>
              </w:rPr>
              <w:t>Л.</w:t>
            </w:r>
            <w:r w:rsidR="00214CCC">
              <w:rPr>
                <w:color w:val="000000"/>
                <w:sz w:val="20"/>
                <w:szCs w:val="20"/>
              </w:rPr>
              <w:t xml:space="preserve"> </w:t>
            </w:r>
            <w:r w:rsidR="000A153A" w:rsidRPr="0033305E">
              <w:rPr>
                <w:color w:val="000000"/>
                <w:sz w:val="20"/>
                <w:szCs w:val="20"/>
              </w:rPr>
              <w:t>Толстого,</w:t>
            </w:r>
            <w:r w:rsidRPr="0033305E">
              <w:rPr>
                <w:color w:val="000000"/>
                <w:sz w:val="20"/>
                <w:szCs w:val="20"/>
              </w:rPr>
              <w:t xml:space="preserve"> 45</w:t>
            </w:r>
          </w:p>
        </w:tc>
        <w:tc>
          <w:tcPr>
            <w:tcW w:w="1057" w:type="pct"/>
            <w:shd w:val="clear" w:color="auto" w:fill="auto"/>
            <w:vAlign w:val="bottom"/>
          </w:tcPr>
          <w:p w14:paraId="4D00BC1A" w14:textId="6097AC14"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E617D1F" w14:textId="2B007E7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D09E3A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7066C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62293D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8D78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42090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561D1D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BD40E9"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7B700FD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D636E5C" w14:textId="77777777" w:rsidTr="0033305E">
        <w:trPr>
          <w:trHeight w:val="20"/>
        </w:trPr>
        <w:tc>
          <w:tcPr>
            <w:tcW w:w="1035" w:type="pct"/>
            <w:shd w:val="clear" w:color="auto" w:fill="auto"/>
            <w:vAlign w:val="center"/>
            <w:hideMark/>
          </w:tcPr>
          <w:p w14:paraId="2A8D7ED6" w14:textId="4526E5C5" w:rsidR="0033305E" w:rsidRPr="0033305E" w:rsidRDefault="0033305E" w:rsidP="0033305E">
            <w:pPr>
              <w:rPr>
                <w:color w:val="000000"/>
                <w:sz w:val="20"/>
                <w:szCs w:val="20"/>
              </w:rPr>
            </w:pPr>
            <w:r w:rsidRPr="0033305E">
              <w:rPr>
                <w:color w:val="000000"/>
                <w:sz w:val="20"/>
                <w:szCs w:val="20"/>
              </w:rPr>
              <w:t xml:space="preserve"> ул. </w:t>
            </w:r>
            <w:r w:rsidR="000A153A" w:rsidRPr="0033305E">
              <w:rPr>
                <w:color w:val="000000"/>
                <w:sz w:val="20"/>
                <w:szCs w:val="20"/>
              </w:rPr>
              <w:t>Л.</w:t>
            </w:r>
            <w:r w:rsidR="00214CCC">
              <w:rPr>
                <w:color w:val="000000"/>
                <w:sz w:val="20"/>
                <w:szCs w:val="20"/>
              </w:rPr>
              <w:t xml:space="preserve"> </w:t>
            </w:r>
            <w:r w:rsidR="000A153A" w:rsidRPr="0033305E">
              <w:rPr>
                <w:color w:val="000000"/>
                <w:sz w:val="20"/>
                <w:szCs w:val="20"/>
              </w:rPr>
              <w:t>Толстого,</w:t>
            </w:r>
            <w:r w:rsidRPr="0033305E">
              <w:rPr>
                <w:color w:val="000000"/>
                <w:sz w:val="20"/>
                <w:szCs w:val="20"/>
              </w:rPr>
              <w:t xml:space="preserve"> 39 б</w:t>
            </w:r>
          </w:p>
        </w:tc>
        <w:tc>
          <w:tcPr>
            <w:tcW w:w="1057" w:type="pct"/>
            <w:shd w:val="clear" w:color="auto" w:fill="auto"/>
            <w:vAlign w:val="bottom"/>
          </w:tcPr>
          <w:p w14:paraId="30CCE25B" w14:textId="35B16896"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1147AB24" w14:textId="303D0A9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57D3DE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BD694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7C2A1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F66E29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9104E1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18FC26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3210C22" w14:textId="77777777" w:rsidR="0033305E" w:rsidRPr="0033305E" w:rsidRDefault="0033305E" w:rsidP="0033305E">
            <w:pPr>
              <w:jc w:val="center"/>
              <w:rPr>
                <w:color w:val="000000"/>
                <w:sz w:val="20"/>
                <w:szCs w:val="20"/>
              </w:rPr>
            </w:pPr>
            <w:r w:rsidRPr="0033305E">
              <w:rPr>
                <w:color w:val="000000"/>
                <w:sz w:val="20"/>
                <w:szCs w:val="20"/>
              </w:rPr>
              <w:t>0.081</w:t>
            </w:r>
          </w:p>
        </w:tc>
        <w:tc>
          <w:tcPr>
            <w:tcW w:w="323" w:type="pct"/>
            <w:shd w:val="clear" w:color="auto" w:fill="auto"/>
            <w:vAlign w:val="center"/>
            <w:hideMark/>
          </w:tcPr>
          <w:p w14:paraId="65DB48B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FA0E3E6" w14:textId="77777777" w:rsidTr="0033305E">
        <w:trPr>
          <w:trHeight w:val="20"/>
        </w:trPr>
        <w:tc>
          <w:tcPr>
            <w:tcW w:w="1035" w:type="pct"/>
            <w:shd w:val="clear" w:color="auto" w:fill="auto"/>
            <w:vAlign w:val="center"/>
            <w:hideMark/>
          </w:tcPr>
          <w:p w14:paraId="4ACC5125" w14:textId="77777777" w:rsidR="0033305E" w:rsidRPr="0033305E" w:rsidRDefault="0033305E" w:rsidP="0033305E">
            <w:pPr>
              <w:rPr>
                <w:color w:val="000000"/>
                <w:sz w:val="20"/>
                <w:szCs w:val="20"/>
              </w:rPr>
            </w:pPr>
            <w:r w:rsidRPr="0033305E">
              <w:rPr>
                <w:color w:val="000000"/>
                <w:sz w:val="20"/>
                <w:szCs w:val="20"/>
              </w:rPr>
              <w:t xml:space="preserve"> ул. Новая, 3</w:t>
            </w:r>
          </w:p>
        </w:tc>
        <w:tc>
          <w:tcPr>
            <w:tcW w:w="1057" w:type="pct"/>
            <w:shd w:val="clear" w:color="auto" w:fill="auto"/>
            <w:vAlign w:val="bottom"/>
          </w:tcPr>
          <w:p w14:paraId="13ABAA34" w14:textId="72061CD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1B51D91A" w14:textId="3F14952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E027A1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1173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87197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1E8820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D24A2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1735F5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21D1D51" w14:textId="77777777" w:rsidR="0033305E" w:rsidRPr="0033305E" w:rsidRDefault="0033305E" w:rsidP="0033305E">
            <w:pPr>
              <w:jc w:val="center"/>
              <w:rPr>
                <w:color w:val="000000"/>
                <w:sz w:val="20"/>
                <w:szCs w:val="20"/>
              </w:rPr>
            </w:pPr>
            <w:r w:rsidRPr="0033305E">
              <w:rPr>
                <w:color w:val="000000"/>
                <w:sz w:val="20"/>
                <w:szCs w:val="20"/>
              </w:rPr>
              <w:t>0.057</w:t>
            </w:r>
          </w:p>
        </w:tc>
        <w:tc>
          <w:tcPr>
            <w:tcW w:w="323" w:type="pct"/>
            <w:shd w:val="clear" w:color="auto" w:fill="auto"/>
            <w:vAlign w:val="center"/>
            <w:hideMark/>
          </w:tcPr>
          <w:p w14:paraId="21FA734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A3CA426" w14:textId="77777777" w:rsidTr="0033305E">
        <w:trPr>
          <w:trHeight w:val="20"/>
        </w:trPr>
        <w:tc>
          <w:tcPr>
            <w:tcW w:w="1035" w:type="pct"/>
            <w:shd w:val="clear" w:color="auto" w:fill="auto"/>
            <w:vAlign w:val="center"/>
            <w:hideMark/>
          </w:tcPr>
          <w:p w14:paraId="1A782529" w14:textId="77777777" w:rsidR="0033305E" w:rsidRPr="0033305E" w:rsidRDefault="0033305E" w:rsidP="0033305E">
            <w:pPr>
              <w:rPr>
                <w:color w:val="000000"/>
                <w:sz w:val="20"/>
                <w:szCs w:val="20"/>
              </w:rPr>
            </w:pPr>
            <w:r w:rsidRPr="0033305E">
              <w:rPr>
                <w:color w:val="000000"/>
                <w:sz w:val="20"/>
                <w:szCs w:val="20"/>
              </w:rPr>
              <w:t xml:space="preserve"> ул. Новая, 2</w:t>
            </w:r>
          </w:p>
        </w:tc>
        <w:tc>
          <w:tcPr>
            <w:tcW w:w="1057" w:type="pct"/>
            <w:shd w:val="clear" w:color="auto" w:fill="auto"/>
            <w:vAlign w:val="bottom"/>
          </w:tcPr>
          <w:p w14:paraId="032EA96F" w14:textId="6F8DD9A5"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0E36549D" w14:textId="3BAD51F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558BFC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8C2571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92E0D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7C99F9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FCD9E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40F9B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B7D5A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58CB6D7" w14:textId="77777777" w:rsidR="0033305E" w:rsidRPr="0033305E" w:rsidRDefault="0033305E" w:rsidP="0033305E">
            <w:pPr>
              <w:jc w:val="center"/>
              <w:rPr>
                <w:color w:val="000000"/>
                <w:sz w:val="20"/>
                <w:szCs w:val="20"/>
              </w:rPr>
            </w:pPr>
            <w:r w:rsidRPr="0033305E">
              <w:rPr>
                <w:color w:val="000000"/>
                <w:sz w:val="20"/>
                <w:szCs w:val="20"/>
              </w:rPr>
              <w:t>0.000</w:t>
            </w:r>
          </w:p>
        </w:tc>
      </w:tr>
      <w:tr w:rsidR="0033305E" w:rsidRPr="0033305E" w14:paraId="7DEDA004" w14:textId="77777777" w:rsidTr="0033305E">
        <w:trPr>
          <w:trHeight w:val="20"/>
        </w:trPr>
        <w:tc>
          <w:tcPr>
            <w:tcW w:w="1035" w:type="pct"/>
            <w:shd w:val="clear" w:color="auto" w:fill="auto"/>
            <w:vAlign w:val="center"/>
            <w:hideMark/>
          </w:tcPr>
          <w:p w14:paraId="1C8DEA9B" w14:textId="77777777" w:rsidR="0033305E" w:rsidRPr="0033305E" w:rsidRDefault="0033305E" w:rsidP="0033305E">
            <w:pPr>
              <w:rPr>
                <w:color w:val="000000"/>
                <w:sz w:val="20"/>
                <w:szCs w:val="20"/>
              </w:rPr>
            </w:pPr>
            <w:r w:rsidRPr="0033305E">
              <w:rPr>
                <w:color w:val="000000"/>
                <w:sz w:val="20"/>
                <w:szCs w:val="20"/>
              </w:rPr>
              <w:t xml:space="preserve"> ул. Новая, 3 а</w:t>
            </w:r>
          </w:p>
        </w:tc>
        <w:tc>
          <w:tcPr>
            <w:tcW w:w="1057" w:type="pct"/>
            <w:shd w:val="clear" w:color="auto" w:fill="auto"/>
            <w:vAlign w:val="bottom"/>
          </w:tcPr>
          <w:p w14:paraId="57608D16" w14:textId="2FE371EC"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0B6E090A" w14:textId="3026B0F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75D781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D59BD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C886D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FEA743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79816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06720D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F62D33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4C8E8A" w14:textId="77777777" w:rsidR="0033305E" w:rsidRPr="0033305E" w:rsidRDefault="0033305E" w:rsidP="0033305E">
            <w:pPr>
              <w:jc w:val="center"/>
              <w:rPr>
                <w:color w:val="000000"/>
                <w:sz w:val="20"/>
                <w:szCs w:val="20"/>
              </w:rPr>
            </w:pPr>
            <w:r w:rsidRPr="0033305E">
              <w:rPr>
                <w:color w:val="000000"/>
                <w:sz w:val="20"/>
                <w:szCs w:val="20"/>
              </w:rPr>
              <w:t>0.057</w:t>
            </w:r>
          </w:p>
        </w:tc>
      </w:tr>
      <w:tr w:rsidR="0033305E" w:rsidRPr="0033305E" w14:paraId="3BF4B568" w14:textId="77777777" w:rsidTr="0033305E">
        <w:trPr>
          <w:trHeight w:val="20"/>
        </w:trPr>
        <w:tc>
          <w:tcPr>
            <w:tcW w:w="1035" w:type="pct"/>
            <w:shd w:val="clear" w:color="auto" w:fill="auto"/>
            <w:vAlign w:val="center"/>
            <w:hideMark/>
          </w:tcPr>
          <w:p w14:paraId="218DBEA5" w14:textId="47F6C452" w:rsidR="0033305E" w:rsidRPr="0033305E" w:rsidRDefault="0033305E" w:rsidP="0033305E">
            <w:pPr>
              <w:rPr>
                <w:color w:val="000000"/>
                <w:sz w:val="20"/>
                <w:szCs w:val="20"/>
              </w:rPr>
            </w:pPr>
            <w:r w:rsidRPr="0033305E">
              <w:rPr>
                <w:color w:val="000000"/>
                <w:sz w:val="20"/>
                <w:szCs w:val="20"/>
              </w:rPr>
              <w:t xml:space="preserve"> ул.</w:t>
            </w:r>
            <w:r w:rsidR="00C64E0F">
              <w:rPr>
                <w:color w:val="000000"/>
                <w:sz w:val="20"/>
                <w:szCs w:val="20"/>
              </w:rPr>
              <w:t xml:space="preserve"> </w:t>
            </w:r>
            <w:r w:rsidRPr="0033305E">
              <w:rPr>
                <w:color w:val="000000"/>
                <w:sz w:val="20"/>
                <w:szCs w:val="20"/>
              </w:rPr>
              <w:t>Обнорского, 33</w:t>
            </w:r>
          </w:p>
        </w:tc>
        <w:tc>
          <w:tcPr>
            <w:tcW w:w="1057" w:type="pct"/>
            <w:shd w:val="clear" w:color="auto" w:fill="auto"/>
            <w:vAlign w:val="bottom"/>
          </w:tcPr>
          <w:p w14:paraId="6F3B7756" w14:textId="439642A0"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5D77AD6" w14:textId="2E11782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69034B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441E1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14218C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FBCDF9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BDA42C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418CF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0CA89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50C80C7" w14:textId="77777777" w:rsidR="0033305E" w:rsidRPr="0033305E" w:rsidRDefault="0033305E" w:rsidP="0033305E">
            <w:pPr>
              <w:jc w:val="center"/>
              <w:rPr>
                <w:color w:val="000000"/>
                <w:sz w:val="20"/>
                <w:szCs w:val="20"/>
              </w:rPr>
            </w:pPr>
            <w:r w:rsidRPr="0033305E">
              <w:rPr>
                <w:color w:val="000000"/>
                <w:sz w:val="20"/>
                <w:szCs w:val="20"/>
              </w:rPr>
              <w:t>0.059</w:t>
            </w:r>
          </w:p>
        </w:tc>
      </w:tr>
      <w:tr w:rsidR="0033305E" w:rsidRPr="0033305E" w14:paraId="3617F3E9" w14:textId="77777777" w:rsidTr="0033305E">
        <w:trPr>
          <w:trHeight w:val="20"/>
        </w:trPr>
        <w:tc>
          <w:tcPr>
            <w:tcW w:w="1035" w:type="pct"/>
            <w:shd w:val="clear" w:color="auto" w:fill="auto"/>
            <w:vAlign w:val="center"/>
            <w:hideMark/>
          </w:tcPr>
          <w:p w14:paraId="72745AE4" w14:textId="60D648DE" w:rsidR="0033305E" w:rsidRPr="0033305E" w:rsidRDefault="0033305E" w:rsidP="0033305E">
            <w:pPr>
              <w:rPr>
                <w:color w:val="000000"/>
                <w:sz w:val="20"/>
                <w:szCs w:val="20"/>
              </w:rPr>
            </w:pPr>
            <w:r w:rsidRPr="0033305E">
              <w:rPr>
                <w:color w:val="000000"/>
                <w:sz w:val="20"/>
                <w:szCs w:val="20"/>
              </w:rPr>
              <w:t xml:space="preserve"> ул.</w:t>
            </w:r>
            <w:r w:rsidR="00C64E0F">
              <w:rPr>
                <w:color w:val="000000"/>
                <w:sz w:val="20"/>
                <w:szCs w:val="20"/>
              </w:rPr>
              <w:t xml:space="preserve"> </w:t>
            </w:r>
            <w:r w:rsidRPr="0033305E">
              <w:rPr>
                <w:color w:val="000000"/>
                <w:sz w:val="20"/>
                <w:szCs w:val="20"/>
              </w:rPr>
              <w:t>Обнорского, 31</w:t>
            </w:r>
          </w:p>
        </w:tc>
        <w:tc>
          <w:tcPr>
            <w:tcW w:w="1057" w:type="pct"/>
            <w:shd w:val="clear" w:color="auto" w:fill="auto"/>
            <w:vAlign w:val="bottom"/>
          </w:tcPr>
          <w:p w14:paraId="4EEB625F" w14:textId="7686D06F"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74CFC4E7" w14:textId="575E122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1C1B74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A1AF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CF353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039CF8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4DA751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BCB86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9F648E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856E8A2" w14:textId="77777777" w:rsidR="0033305E" w:rsidRPr="0033305E" w:rsidRDefault="0033305E" w:rsidP="0033305E">
            <w:pPr>
              <w:jc w:val="center"/>
              <w:rPr>
                <w:color w:val="000000"/>
                <w:sz w:val="20"/>
                <w:szCs w:val="20"/>
              </w:rPr>
            </w:pPr>
            <w:r w:rsidRPr="0033305E">
              <w:rPr>
                <w:color w:val="000000"/>
                <w:sz w:val="20"/>
                <w:szCs w:val="20"/>
              </w:rPr>
              <w:t>0.058</w:t>
            </w:r>
          </w:p>
        </w:tc>
      </w:tr>
      <w:tr w:rsidR="0033305E" w:rsidRPr="0033305E" w14:paraId="418A4660" w14:textId="77777777" w:rsidTr="0033305E">
        <w:trPr>
          <w:trHeight w:val="20"/>
        </w:trPr>
        <w:tc>
          <w:tcPr>
            <w:tcW w:w="1035" w:type="pct"/>
            <w:shd w:val="clear" w:color="auto" w:fill="auto"/>
            <w:vAlign w:val="center"/>
            <w:hideMark/>
          </w:tcPr>
          <w:p w14:paraId="07561F42" w14:textId="238CCE8B" w:rsidR="0033305E" w:rsidRPr="0033305E" w:rsidRDefault="0033305E" w:rsidP="0033305E">
            <w:pPr>
              <w:rPr>
                <w:color w:val="000000"/>
                <w:sz w:val="20"/>
                <w:szCs w:val="20"/>
              </w:rPr>
            </w:pPr>
            <w:r w:rsidRPr="0033305E">
              <w:rPr>
                <w:color w:val="000000"/>
                <w:sz w:val="20"/>
                <w:szCs w:val="20"/>
              </w:rPr>
              <w:t xml:space="preserve"> ул.</w:t>
            </w:r>
            <w:r w:rsidR="00C64E0F">
              <w:rPr>
                <w:color w:val="000000"/>
                <w:sz w:val="20"/>
                <w:szCs w:val="20"/>
              </w:rPr>
              <w:t xml:space="preserve"> </w:t>
            </w:r>
            <w:r w:rsidR="00C64E0F" w:rsidRPr="0033305E">
              <w:rPr>
                <w:color w:val="000000"/>
                <w:sz w:val="20"/>
                <w:szCs w:val="20"/>
              </w:rPr>
              <w:t>Свердлова,</w:t>
            </w:r>
            <w:r w:rsidRPr="0033305E">
              <w:rPr>
                <w:color w:val="000000"/>
                <w:sz w:val="20"/>
                <w:szCs w:val="20"/>
              </w:rPr>
              <w:t xml:space="preserve"> 8</w:t>
            </w:r>
          </w:p>
        </w:tc>
        <w:tc>
          <w:tcPr>
            <w:tcW w:w="1057" w:type="pct"/>
            <w:shd w:val="clear" w:color="auto" w:fill="auto"/>
            <w:vAlign w:val="bottom"/>
          </w:tcPr>
          <w:p w14:paraId="5425EC76" w14:textId="2CF72A23"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0DF9CBC5" w14:textId="3729A82F"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30AFF2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EBA36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5E7B82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58F6F1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A528B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D187F4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D87FF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B31700" w14:textId="77777777" w:rsidR="0033305E" w:rsidRPr="0033305E" w:rsidRDefault="0033305E" w:rsidP="0033305E">
            <w:pPr>
              <w:jc w:val="center"/>
              <w:rPr>
                <w:color w:val="000000"/>
                <w:sz w:val="20"/>
                <w:szCs w:val="20"/>
              </w:rPr>
            </w:pPr>
            <w:r w:rsidRPr="0033305E">
              <w:rPr>
                <w:color w:val="000000"/>
                <w:sz w:val="20"/>
                <w:szCs w:val="20"/>
              </w:rPr>
              <w:t>0.060</w:t>
            </w:r>
          </w:p>
        </w:tc>
      </w:tr>
      <w:tr w:rsidR="0033305E" w:rsidRPr="0033305E" w14:paraId="6B8D0D95" w14:textId="77777777" w:rsidTr="0033305E">
        <w:trPr>
          <w:trHeight w:val="20"/>
        </w:trPr>
        <w:tc>
          <w:tcPr>
            <w:tcW w:w="1035" w:type="pct"/>
            <w:shd w:val="clear" w:color="auto" w:fill="auto"/>
            <w:vAlign w:val="center"/>
            <w:hideMark/>
          </w:tcPr>
          <w:p w14:paraId="429612C7" w14:textId="05970B60" w:rsidR="0033305E" w:rsidRPr="0033305E" w:rsidRDefault="0033305E" w:rsidP="0033305E">
            <w:pPr>
              <w:rPr>
                <w:color w:val="000000"/>
                <w:sz w:val="20"/>
                <w:szCs w:val="20"/>
              </w:rPr>
            </w:pPr>
            <w:r w:rsidRPr="0033305E">
              <w:rPr>
                <w:color w:val="000000"/>
                <w:sz w:val="20"/>
                <w:szCs w:val="20"/>
              </w:rPr>
              <w:t xml:space="preserve"> ул.</w:t>
            </w:r>
            <w:r w:rsidR="00C64E0F">
              <w:rPr>
                <w:color w:val="000000"/>
                <w:sz w:val="20"/>
                <w:szCs w:val="20"/>
              </w:rPr>
              <w:t xml:space="preserve"> </w:t>
            </w:r>
            <w:r w:rsidR="00C64E0F" w:rsidRPr="0033305E">
              <w:rPr>
                <w:color w:val="000000"/>
                <w:sz w:val="20"/>
                <w:szCs w:val="20"/>
              </w:rPr>
              <w:t>Свердлова,</w:t>
            </w:r>
            <w:r w:rsidRPr="0033305E">
              <w:rPr>
                <w:color w:val="000000"/>
                <w:sz w:val="20"/>
                <w:szCs w:val="20"/>
              </w:rPr>
              <w:t xml:space="preserve"> 10</w:t>
            </w:r>
          </w:p>
        </w:tc>
        <w:tc>
          <w:tcPr>
            <w:tcW w:w="1057" w:type="pct"/>
            <w:shd w:val="clear" w:color="auto" w:fill="auto"/>
            <w:vAlign w:val="bottom"/>
          </w:tcPr>
          <w:p w14:paraId="2673D742" w14:textId="2118454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125B2174" w14:textId="4DED5F75"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D1F2B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DCFDB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FF62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6AFC9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669E84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801C6F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39AD6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ABEBF9C" w14:textId="77777777" w:rsidR="0033305E" w:rsidRPr="0033305E" w:rsidRDefault="0033305E" w:rsidP="0033305E">
            <w:pPr>
              <w:jc w:val="center"/>
              <w:rPr>
                <w:color w:val="000000"/>
                <w:sz w:val="20"/>
                <w:szCs w:val="20"/>
              </w:rPr>
            </w:pPr>
            <w:r w:rsidRPr="0033305E">
              <w:rPr>
                <w:color w:val="000000"/>
                <w:sz w:val="20"/>
                <w:szCs w:val="20"/>
              </w:rPr>
              <w:t>0.061</w:t>
            </w:r>
          </w:p>
        </w:tc>
      </w:tr>
      <w:tr w:rsidR="0033305E" w:rsidRPr="0033305E" w14:paraId="31C37E6E" w14:textId="77777777" w:rsidTr="0033305E">
        <w:trPr>
          <w:trHeight w:val="20"/>
        </w:trPr>
        <w:tc>
          <w:tcPr>
            <w:tcW w:w="1035" w:type="pct"/>
            <w:shd w:val="clear" w:color="auto" w:fill="auto"/>
            <w:vAlign w:val="center"/>
            <w:hideMark/>
          </w:tcPr>
          <w:p w14:paraId="7BBF7335" w14:textId="1519ED4D" w:rsidR="0033305E" w:rsidRPr="0033305E" w:rsidRDefault="0033305E" w:rsidP="0033305E">
            <w:pPr>
              <w:rPr>
                <w:color w:val="000000"/>
                <w:sz w:val="20"/>
                <w:szCs w:val="20"/>
              </w:rPr>
            </w:pPr>
            <w:r w:rsidRPr="0033305E">
              <w:rPr>
                <w:color w:val="000000"/>
                <w:sz w:val="20"/>
                <w:szCs w:val="20"/>
              </w:rPr>
              <w:t xml:space="preserve"> ул.</w:t>
            </w:r>
            <w:r w:rsidR="00C64E0F">
              <w:rPr>
                <w:color w:val="000000"/>
                <w:sz w:val="20"/>
                <w:szCs w:val="20"/>
              </w:rPr>
              <w:t xml:space="preserve"> </w:t>
            </w:r>
            <w:r w:rsidR="00C64E0F" w:rsidRPr="0033305E">
              <w:rPr>
                <w:color w:val="000000"/>
                <w:sz w:val="20"/>
                <w:szCs w:val="20"/>
              </w:rPr>
              <w:t>Свердлова,</w:t>
            </w:r>
            <w:r w:rsidRPr="0033305E">
              <w:rPr>
                <w:color w:val="000000"/>
                <w:sz w:val="20"/>
                <w:szCs w:val="20"/>
              </w:rPr>
              <w:t xml:space="preserve"> 12</w:t>
            </w:r>
          </w:p>
        </w:tc>
        <w:tc>
          <w:tcPr>
            <w:tcW w:w="1057" w:type="pct"/>
            <w:shd w:val="clear" w:color="auto" w:fill="auto"/>
            <w:vAlign w:val="bottom"/>
          </w:tcPr>
          <w:p w14:paraId="7017D385" w14:textId="3B266FFD"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7AB3B515" w14:textId="4515CAF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B36D82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0EE47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5FD86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7FE27E9" w14:textId="77777777" w:rsidR="0033305E" w:rsidRPr="0033305E" w:rsidRDefault="0033305E" w:rsidP="0033305E">
            <w:pPr>
              <w:jc w:val="center"/>
              <w:rPr>
                <w:color w:val="000000"/>
                <w:sz w:val="20"/>
                <w:szCs w:val="20"/>
              </w:rPr>
            </w:pPr>
            <w:r w:rsidRPr="0033305E">
              <w:rPr>
                <w:color w:val="000000"/>
                <w:sz w:val="20"/>
                <w:szCs w:val="20"/>
              </w:rPr>
              <w:t>0.061</w:t>
            </w:r>
          </w:p>
        </w:tc>
        <w:tc>
          <w:tcPr>
            <w:tcW w:w="323" w:type="pct"/>
            <w:shd w:val="clear" w:color="auto" w:fill="auto"/>
            <w:vAlign w:val="center"/>
            <w:hideMark/>
          </w:tcPr>
          <w:p w14:paraId="5C4DE18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2D291C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2F31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8D834E"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17CA51C" w14:textId="77777777" w:rsidTr="0033305E">
        <w:trPr>
          <w:trHeight w:val="20"/>
        </w:trPr>
        <w:tc>
          <w:tcPr>
            <w:tcW w:w="1035" w:type="pct"/>
            <w:shd w:val="clear" w:color="auto" w:fill="auto"/>
            <w:vAlign w:val="center"/>
            <w:hideMark/>
          </w:tcPr>
          <w:p w14:paraId="3388CC1A" w14:textId="15DAF99B" w:rsidR="0033305E" w:rsidRPr="0033305E" w:rsidRDefault="0033305E" w:rsidP="0033305E">
            <w:pPr>
              <w:rPr>
                <w:color w:val="000000"/>
                <w:sz w:val="20"/>
                <w:szCs w:val="20"/>
              </w:rPr>
            </w:pPr>
            <w:r w:rsidRPr="0033305E">
              <w:rPr>
                <w:color w:val="000000"/>
                <w:sz w:val="20"/>
                <w:szCs w:val="20"/>
              </w:rPr>
              <w:t xml:space="preserve"> ул.</w:t>
            </w:r>
            <w:r w:rsidR="00C64E0F">
              <w:rPr>
                <w:color w:val="000000"/>
                <w:sz w:val="20"/>
                <w:szCs w:val="20"/>
              </w:rPr>
              <w:t xml:space="preserve"> </w:t>
            </w:r>
            <w:r w:rsidR="00C64E0F" w:rsidRPr="0033305E">
              <w:rPr>
                <w:color w:val="000000"/>
                <w:sz w:val="20"/>
                <w:szCs w:val="20"/>
              </w:rPr>
              <w:t>Свердлова,</w:t>
            </w:r>
            <w:r w:rsidRPr="0033305E">
              <w:rPr>
                <w:color w:val="000000"/>
                <w:sz w:val="20"/>
                <w:szCs w:val="20"/>
              </w:rPr>
              <w:t xml:space="preserve"> 21</w:t>
            </w:r>
          </w:p>
        </w:tc>
        <w:tc>
          <w:tcPr>
            <w:tcW w:w="1057" w:type="pct"/>
            <w:shd w:val="clear" w:color="auto" w:fill="auto"/>
            <w:vAlign w:val="bottom"/>
          </w:tcPr>
          <w:p w14:paraId="5F1ACA2B" w14:textId="4CA3036B"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20AC0E9" w14:textId="5D1A903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1977E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BE504A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F144A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1E3926A" w14:textId="77777777" w:rsidR="0033305E" w:rsidRPr="0033305E" w:rsidRDefault="0033305E" w:rsidP="0033305E">
            <w:pPr>
              <w:jc w:val="center"/>
              <w:rPr>
                <w:color w:val="000000"/>
                <w:sz w:val="20"/>
                <w:szCs w:val="20"/>
              </w:rPr>
            </w:pPr>
            <w:r w:rsidRPr="0033305E">
              <w:rPr>
                <w:color w:val="000000"/>
                <w:sz w:val="20"/>
                <w:szCs w:val="20"/>
              </w:rPr>
              <w:t>0.090</w:t>
            </w:r>
          </w:p>
        </w:tc>
        <w:tc>
          <w:tcPr>
            <w:tcW w:w="323" w:type="pct"/>
            <w:shd w:val="clear" w:color="auto" w:fill="auto"/>
            <w:vAlign w:val="center"/>
            <w:hideMark/>
          </w:tcPr>
          <w:p w14:paraId="6274948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728C0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E71EC7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894C80"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0653D17" w14:textId="77777777" w:rsidTr="0033305E">
        <w:trPr>
          <w:trHeight w:val="20"/>
        </w:trPr>
        <w:tc>
          <w:tcPr>
            <w:tcW w:w="1035" w:type="pct"/>
            <w:shd w:val="clear" w:color="auto" w:fill="auto"/>
            <w:vAlign w:val="center"/>
            <w:hideMark/>
          </w:tcPr>
          <w:p w14:paraId="288C1606" w14:textId="25E1D4A3" w:rsidR="0033305E" w:rsidRPr="0033305E" w:rsidRDefault="0033305E" w:rsidP="0033305E">
            <w:pPr>
              <w:rPr>
                <w:color w:val="000000"/>
                <w:sz w:val="20"/>
                <w:szCs w:val="20"/>
              </w:rPr>
            </w:pPr>
            <w:r w:rsidRPr="0033305E">
              <w:rPr>
                <w:color w:val="000000"/>
                <w:sz w:val="20"/>
                <w:szCs w:val="20"/>
              </w:rPr>
              <w:lastRenderedPageBreak/>
              <w:t xml:space="preserve"> ул.</w:t>
            </w:r>
            <w:r w:rsidR="00C64E0F">
              <w:rPr>
                <w:color w:val="000000"/>
                <w:sz w:val="20"/>
                <w:szCs w:val="20"/>
              </w:rPr>
              <w:t xml:space="preserve"> </w:t>
            </w:r>
            <w:r w:rsidRPr="0033305E">
              <w:rPr>
                <w:color w:val="000000"/>
                <w:sz w:val="20"/>
                <w:szCs w:val="20"/>
              </w:rPr>
              <w:t>Свердлова, 23</w:t>
            </w:r>
          </w:p>
        </w:tc>
        <w:tc>
          <w:tcPr>
            <w:tcW w:w="1057" w:type="pct"/>
            <w:shd w:val="clear" w:color="auto" w:fill="auto"/>
            <w:vAlign w:val="bottom"/>
          </w:tcPr>
          <w:p w14:paraId="7AF6D0CC" w14:textId="24C6F6C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135B21B" w14:textId="21CAC51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3FE8C0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4FAB2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66709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9E2B02E" w14:textId="77777777" w:rsidR="0033305E" w:rsidRPr="0033305E" w:rsidRDefault="0033305E" w:rsidP="0033305E">
            <w:pPr>
              <w:jc w:val="center"/>
              <w:rPr>
                <w:color w:val="000000"/>
                <w:sz w:val="20"/>
                <w:szCs w:val="20"/>
              </w:rPr>
            </w:pPr>
            <w:r w:rsidRPr="0033305E">
              <w:rPr>
                <w:color w:val="000000"/>
                <w:sz w:val="20"/>
                <w:szCs w:val="20"/>
              </w:rPr>
              <w:t>0.084</w:t>
            </w:r>
          </w:p>
        </w:tc>
        <w:tc>
          <w:tcPr>
            <w:tcW w:w="323" w:type="pct"/>
            <w:shd w:val="clear" w:color="auto" w:fill="auto"/>
            <w:vAlign w:val="center"/>
            <w:hideMark/>
          </w:tcPr>
          <w:p w14:paraId="088DDD6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572B81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0C383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8D69B15"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80C39AA" w14:textId="77777777" w:rsidTr="0033305E">
        <w:trPr>
          <w:trHeight w:val="20"/>
        </w:trPr>
        <w:tc>
          <w:tcPr>
            <w:tcW w:w="1035" w:type="pct"/>
            <w:shd w:val="clear" w:color="auto" w:fill="auto"/>
            <w:vAlign w:val="center"/>
            <w:hideMark/>
          </w:tcPr>
          <w:p w14:paraId="75E2F4FD" w14:textId="77777777" w:rsidR="0033305E" w:rsidRPr="0033305E" w:rsidRDefault="0033305E" w:rsidP="0033305E">
            <w:pPr>
              <w:rPr>
                <w:color w:val="000000"/>
                <w:sz w:val="20"/>
                <w:szCs w:val="20"/>
              </w:rPr>
            </w:pPr>
            <w:r w:rsidRPr="0033305E">
              <w:rPr>
                <w:color w:val="000000"/>
                <w:sz w:val="20"/>
                <w:szCs w:val="20"/>
              </w:rPr>
              <w:t xml:space="preserve"> ул. Свердлова, 23 а</w:t>
            </w:r>
          </w:p>
        </w:tc>
        <w:tc>
          <w:tcPr>
            <w:tcW w:w="1057" w:type="pct"/>
            <w:shd w:val="clear" w:color="auto" w:fill="auto"/>
            <w:vAlign w:val="bottom"/>
          </w:tcPr>
          <w:p w14:paraId="65CF7EC6" w14:textId="7FF671D4"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1EDD7EC1" w14:textId="69B5281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2547AD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FA7EC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DDF446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94F2936" w14:textId="77777777" w:rsidR="0033305E" w:rsidRPr="0033305E" w:rsidRDefault="0033305E" w:rsidP="0033305E">
            <w:pPr>
              <w:jc w:val="center"/>
              <w:rPr>
                <w:color w:val="000000"/>
                <w:sz w:val="20"/>
                <w:szCs w:val="20"/>
              </w:rPr>
            </w:pPr>
            <w:r w:rsidRPr="0033305E">
              <w:rPr>
                <w:color w:val="000000"/>
                <w:sz w:val="20"/>
                <w:szCs w:val="20"/>
              </w:rPr>
              <w:t>0.084</w:t>
            </w:r>
          </w:p>
        </w:tc>
        <w:tc>
          <w:tcPr>
            <w:tcW w:w="323" w:type="pct"/>
            <w:shd w:val="clear" w:color="auto" w:fill="auto"/>
            <w:vAlign w:val="center"/>
            <w:hideMark/>
          </w:tcPr>
          <w:p w14:paraId="2CECCC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73891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260200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BAC95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0E4AD7A" w14:textId="77777777" w:rsidTr="0033305E">
        <w:trPr>
          <w:trHeight w:val="20"/>
        </w:trPr>
        <w:tc>
          <w:tcPr>
            <w:tcW w:w="1035" w:type="pct"/>
            <w:shd w:val="clear" w:color="auto" w:fill="auto"/>
            <w:vAlign w:val="center"/>
            <w:hideMark/>
          </w:tcPr>
          <w:p w14:paraId="246F0585" w14:textId="77777777" w:rsidR="0033305E" w:rsidRPr="0033305E" w:rsidRDefault="0033305E" w:rsidP="0033305E">
            <w:pPr>
              <w:rPr>
                <w:color w:val="000000"/>
                <w:sz w:val="20"/>
                <w:szCs w:val="20"/>
              </w:rPr>
            </w:pPr>
            <w:r w:rsidRPr="0033305E">
              <w:rPr>
                <w:color w:val="000000"/>
                <w:sz w:val="20"/>
                <w:szCs w:val="20"/>
              </w:rPr>
              <w:t xml:space="preserve"> ул. Сосновая, 4</w:t>
            </w:r>
          </w:p>
        </w:tc>
        <w:tc>
          <w:tcPr>
            <w:tcW w:w="1057" w:type="pct"/>
            <w:shd w:val="clear" w:color="auto" w:fill="auto"/>
            <w:vAlign w:val="bottom"/>
          </w:tcPr>
          <w:p w14:paraId="6F6986C6" w14:textId="2C79D90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2337796" w14:textId="643F674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B7F9F2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A09064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421E8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E9A8B0B" w14:textId="77777777" w:rsidR="0033305E" w:rsidRPr="0033305E" w:rsidRDefault="0033305E" w:rsidP="0033305E">
            <w:pPr>
              <w:jc w:val="center"/>
              <w:rPr>
                <w:color w:val="000000"/>
                <w:sz w:val="20"/>
                <w:szCs w:val="20"/>
              </w:rPr>
            </w:pPr>
            <w:r w:rsidRPr="0033305E">
              <w:rPr>
                <w:color w:val="000000"/>
                <w:sz w:val="20"/>
                <w:szCs w:val="20"/>
              </w:rPr>
              <w:t>0.060</w:t>
            </w:r>
          </w:p>
        </w:tc>
        <w:tc>
          <w:tcPr>
            <w:tcW w:w="323" w:type="pct"/>
            <w:shd w:val="clear" w:color="auto" w:fill="auto"/>
            <w:vAlign w:val="center"/>
            <w:hideMark/>
          </w:tcPr>
          <w:p w14:paraId="69D508F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CC537F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00782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E0DB12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0B04FB8" w14:textId="77777777" w:rsidTr="0033305E">
        <w:trPr>
          <w:trHeight w:val="20"/>
        </w:trPr>
        <w:tc>
          <w:tcPr>
            <w:tcW w:w="1035" w:type="pct"/>
            <w:shd w:val="clear" w:color="auto" w:fill="auto"/>
            <w:vAlign w:val="center"/>
            <w:hideMark/>
          </w:tcPr>
          <w:p w14:paraId="127EB9DB" w14:textId="6B784081" w:rsidR="0033305E" w:rsidRPr="0033305E" w:rsidRDefault="0033305E" w:rsidP="0033305E">
            <w:pPr>
              <w:rPr>
                <w:color w:val="000000"/>
                <w:sz w:val="20"/>
                <w:szCs w:val="20"/>
              </w:rPr>
            </w:pPr>
            <w:r w:rsidRPr="0033305E">
              <w:rPr>
                <w:color w:val="000000"/>
                <w:sz w:val="20"/>
                <w:szCs w:val="20"/>
              </w:rPr>
              <w:t xml:space="preserve"> пер.</w:t>
            </w:r>
            <w:r w:rsidR="00C64E0F">
              <w:rPr>
                <w:color w:val="000000"/>
                <w:sz w:val="20"/>
                <w:szCs w:val="20"/>
              </w:rPr>
              <w:t xml:space="preserve"> </w:t>
            </w:r>
            <w:r w:rsidR="00C64E0F" w:rsidRPr="0033305E">
              <w:rPr>
                <w:color w:val="000000"/>
                <w:sz w:val="20"/>
                <w:szCs w:val="20"/>
              </w:rPr>
              <w:t>Березовый,</w:t>
            </w:r>
            <w:r w:rsidRPr="0033305E">
              <w:rPr>
                <w:color w:val="000000"/>
                <w:sz w:val="20"/>
                <w:szCs w:val="20"/>
              </w:rPr>
              <w:t xml:space="preserve"> 5</w:t>
            </w:r>
          </w:p>
        </w:tc>
        <w:tc>
          <w:tcPr>
            <w:tcW w:w="1057" w:type="pct"/>
            <w:shd w:val="clear" w:color="auto" w:fill="auto"/>
            <w:vAlign w:val="bottom"/>
          </w:tcPr>
          <w:p w14:paraId="286198DD" w14:textId="59881465"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2ACD41D" w14:textId="3E64496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B520FE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63A34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20BEC5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E769376" w14:textId="77777777" w:rsidR="0033305E" w:rsidRPr="0033305E" w:rsidRDefault="0033305E" w:rsidP="0033305E">
            <w:pPr>
              <w:jc w:val="center"/>
              <w:rPr>
                <w:color w:val="000000"/>
                <w:sz w:val="20"/>
                <w:szCs w:val="20"/>
              </w:rPr>
            </w:pPr>
            <w:r w:rsidRPr="0033305E">
              <w:rPr>
                <w:color w:val="000000"/>
                <w:sz w:val="20"/>
                <w:szCs w:val="20"/>
              </w:rPr>
              <w:t>0.057</w:t>
            </w:r>
          </w:p>
        </w:tc>
        <w:tc>
          <w:tcPr>
            <w:tcW w:w="323" w:type="pct"/>
            <w:shd w:val="clear" w:color="auto" w:fill="auto"/>
            <w:vAlign w:val="center"/>
            <w:hideMark/>
          </w:tcPr>
          <w:p w14:paraId="7603BEC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BAB8E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53487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C0F9D99"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D40226B" w14:textId="77777777" w:rsidTr="0033305E">
        <w:trPr>
          <w:trHeight w:val="20"/>
        </w:trPr>
        <w:tc>
          <w:tcPr>
            <w:tcW w:w="1035" w:type="pct"/>
            <w:shd w:val="clear" w:color="auto" w:fill="auto"/>
            <w:vAlign w:val="center"/>
            <w:hideMark/>
          </w:tcPr>
          <w:p w14:paraId="2B6EF2FA" w14:textId="77777777" w:rsidR="0033305E" w:rsidRPr="0033305E" w:rsidRDefault="0033305E" w:rsidP="0033305E">
            <w:pPr>
              <w:rPr>
                <w:color w:val="000000"/>
                <w:sz w:val="20"/>
                <w:szCs w:val="20"/>
              </w:rPr>
            </w:pPr>
            <w:r w:rsidRPr="0033305E">
              <w:rPr>
                <w:color w:val="000000"/>
                <w:sz w:val="20"/>
                <w:szCs w:val="20"/>
              </w:rPr>
              <w:t>пер. Березовый, 7</w:t>
            </w:r>
          </w:p>
        </w:tc>
        <w:tc>
          <w:tcPr>
            <w:tcW w:w="1057" w:type="pct"/>
            <w:shd w:val="clear" w:color="auto" w:fill="auto"/>
            <w:vAlign w:val="bottom"/>
          </w:tcPr>
          <w:p w14:paraId="7719B10B" w14:textId="548356A2"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A6C2754" w14:textId="43322DF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22D987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A3DA8C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A80949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D13B7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E369E5" w14:textId="77777777" w:rsidR="0033305E" w:rsidRPr="0033305E" w:rsidRDefault="0033305E" w:rsidP="0033305E">
            <w:pPr>
              <w:jc w:val="center"/>
              <w:rPr>
                <w:color w:val="000000"/>
                <w:sz w:val="20"/>
                <w:szCs w:val="20"/>
              </w:rPr>
            </w:pPr>
            <w:r w:rsidRPr="0033305E">
              <w:rPr>
                <w:color w:val="000000"/>
                <w:sz w:val="20"/>
                <w:szCs w:val="20"/>
              </w:rPr>
              <w:t>0.057</w:t>
            </w:r>
          </w:p>
        </w:tc>
        <w:tc>
          <w:tcPr>
            <w:tcW w:w="323" w:type="pct"/>
            <w:shd w:val="clear" w:color="auto" w:fill="auto"/>
            <w:vAlign w:val="center"/>
            <w:hideMark/>
          </w:tcPr>
          <w:p w14:paraId="4962675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230C5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E9DEF2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B6C0C61" w14:textId="77777777" w:rsidTr="0033305E">
        <w:trPr>
          <w:trHeight w:val="20"/>
        </w:trPr>
        <w:tc>
          <w:tcPr>
            <w:tcW w:w="1035" w:type="pct"/>
            <w:shd w:val="clear" w:color="auto" w:fill="auto"/>
            <w:vAlign w:val="center"/>
            <w:hideMark/>
          </w:tcPr>
          <w:p w14:paraId="6A709D44" w14:textId="7F4F828E" w:rsidR="0033305E" w:rsidRPr="0033305E" w:rsidRDefault="0033305E" w:rsidP="0033305E">
            <w:pPr>
              <w:rPr>
                <w:color w:val="000000"/>
                <w:sz w:val="20"/>
                <w:szCs w:val="20"/>
              </w:rPr>
            </w:pPr>
            <w:r w:rsidRPr="0033305E">
              <w:rPr>
                <w:color w:val="000000"/>
                <w:sz w:val="20"/>
                <w:szCs w:val="20"/>
              </w:rPr>
              <w:t xml:space="preserve"> ул.</w:t>
            </w:r>
            <w:r w:rsidR="00C64E0F">
              <w:rPr>
                <w:color w:val="000000"/>
                <w:sz w:val="20"/>
                <w:szCs w:val="20"/>
              </w:rPr>
              <w:t xml:space="preserve"> </w:t>
            </w:r>
            <w:r w:rsidRPr="0033305E">
              <w:rPr>
                <w:color w:val="000000"/>
                <w:sz w:val="20"/>
                <w:szCs w:val="20"/>
              </w:rPr>
              <w:t>Седова, 1</w:t>
            </w:r>
          </w:p>
        </w:tc>
        <w:tc>
          <w:tcPr>
            <w:tcW w:w="1057" w:type="pct"/>
            <w:shd w:val="clear" w:color="auto" w:fill="auto"/>
            <w:vAlign w:val="bottom"/>
          </w:tcPr>
          <w:p w14:paraId="267C1659" w14:textId="4A8594EE"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23" w:type="pct"/>
            <w:shd w:val="clear" w:color="auto" w:fill="auto"/>
            <w:vAlign w:val="center"/>
            <w:hideMark/>
          </w:tcPr>
          <w:p w14:paraId="7D4E194F" w14:textId="2FA9F72C"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382DE33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725DA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58034C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276617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28690B1" w14:textId="77777777" w:rsidR="0033305E" w:rsidRPr="0033305E" w:rsidRDefault="0033305E" w:rsidP="0033305E">
            <w:pPr>
              <w:jc w:val="center"/>
              <w:rPr>
                <w:color w:val="000000"/>
                <w:sz w:val="20"/>
                <w:szCs w:val="20"/>
              </w:rPr>
            </w:pPr>
            <w:r w:rsidRPr="0033305E">
              <w:rPr>
                <w:color w:val="000000"/>
                <w:sz w:val="20"/>
                <w:szCs w:val="20"/>
              </w:rPr>
              <w:t>0.068</w:t>
            </w:r>
          </w:p>
        </w:tc>
        <w:tc>
          <w:tcPr>
            <w:tcW w:w="323" w:type="pct"/>
            <w:shd w:val="clear" w:color="auto" w:fill="auto"/>
            <w:vAlign w:val="center"/>
            <w:hideMark/>
          </w:tcPr>
          <w:p w14:paraId="4F69841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DFD09C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F6DADBB"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6E0EA87" w14:textId="77777777" w:rsidTr="0033305E">
        <w:trPr>
          <w:trHeight w:val="20"/>
        </w:trPr>
        <w:tc>
          <w:tcPr>
            <w:tcW w:w="1035" w:type="pct"/>
            <w:shd w:val="clear" w:color="auto" w:fill="auto"/>
            <w:vAlign w:val="center"/>
            <w:hideMark/>
          </w:tcPr>
          <w:p w14:paraId="61EDFBE6" w14:textId="28507ECB" w:rsidR="0033305E" w:rsidRPr="0033305E" w:rsidRDefault="0033305E" w:rsidP="0033305E">
            <w:pPr>
              <w:rPr>
                <w:color w:val="000000"/>
                <w:sz w:val="20"/>
                <w:szCs w:val="20"/>
              </w:rPr>
            </w:pPr>
            <w:r w:rsidRPr="0033305E">
              <w:rPr>
                <w:color w:val="000000"/>
                <w:sz w:val="20"/>
                <w:szCs w:val="20"/>
              </w:rPr>
              <w:t xml:space="preserve"> ул.</w:t>
            </w:r>
            <w:r w:rsidR="00C64E0F">
              <w:rPr>
                <w:color w:val="000000"/>
                <w:sz w:val="20"/>
                <w:szCs w:val="20"/>
              </w:rPr>
              <w:t xml:space="preserve"> </w:t>
            </w:r>
            <w:r w:rsidRPr="0033305E">
              <w:rPr>
                <w:color w:val="000000"/>
                <w:sz w:val="20"/>
                <w:szCs w:val="20"/>
              </w:rPr>
              <w:t>Седова, 24</w:t>
            </w:r>
          </w:p>
        </w:tc>
        <w:tc>
          <w:tcPr>
            <w:tcW w:w="1057" w:type="pct"/>
            <w:shd w:val="clear" w:color="auto" w:fill="auto"/>
            <w:vAlign w:val="bottom"/>
          </w:tcPr>
          <w:p w14:paraId="10546E59" w14:textId="01AF5A5D"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23" w:type="pct"/>
            <w:shd w:val="clear" w:color="auto" w:fill="auto"/>
            <w:vAlign w:val="center"/>
            <w:hideMark/>
          </w:tcPr>
          <w:p w14:paraId="01E5875E" w14:textId="01721320"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D86C85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6C065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EFDF6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5B79C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E5B4952" w14:textId="77777777" w:rsidR="0033305E" w:rsidRPr="0033305E" w:rsidRDefault="0033305E" w:rsidP="0033305E">
            <w:pPr>
              <w:jc w:val="center"/>
              <w:rPr>
                <w:color w:val="000000"/>
                <w:sz w:val="20"/>
                <w:szCs w:val="20"/>
              </w:rPr>
            </w:pPr>
            <w:r w:rsidRPr="0033305E">
              <w:rPr>
                <w:color w:val="000000"/>
                <w:sz w:val="20"/>
                <w:szCs w:val="20"/>
              </w:rPr>
              <w:t>0.072</w:t>
            </w:r>
          </w:p>
        </w:tc>
        <w:tc>
          <w:tcPr>
            <w:tcW w:w="323" w:type="pct"/>
            <w:shd w:val="clear" w:color="auto" w:fill="auto"/>
            <w:vAlign w:val="center"/>
            <w:hideMark/>
          </w:tcPr>
          <w:p w14:paraId="2F187E9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BD62B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80C39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1F7AE99" w14:textId="77777777" w:rsidTr="0033305E">
        <w:trPr>
          <w:trHeight w:val="20"/>
        </w:trPr>
        <w:tc>
          <w:tcPr>
            <w:tcW w:w="1035" w:type="pct"/>
            <w:shd w:val="clear" w:color="auto" w:fill="auto"/>
            <w:vAlign w:val="center"/>
            <w:hideMark/>
          </w:tcPr>
          <w:p w14:paraId="49C3BF6B" w14:textId="331CF94E" w:rsidR="0033305E" w:rsidRPr="0033305E" w:rsidRDefault="0033305E" w:rsidP="0033305E">
            <w:pPr>
              <w:rPr>
                <w:color w:val="000000"/>
                <w:sz w:val="20"/>
                <w:szCs w:val="20"/>
              </w:rPr>
            </w:pPr>
            <w:r w:rsidRPr="0033305E">
              <w:rPr>
                <w:color w:val="000000"/>
                <w:sz w:val="20"/>
                <w:szCs w:val="20"/>
              </w:rPr>
              <w:t xml:space="preserve"> ул.</w:t>
            </w:r>
            <w:r w:rsidR="00C64E0F">
              <w:rPr>
                <w:color w:val="000000"/>
                <w:sz w:val="20"/>
                <w:szCs w:val="20"/>
              </w:rPr>
              <w:t xml:space="preserve"> </w:t>
            </w:r>
            <w:r w:rsidRPr="0033305E">
              <w:rPr>
                <w:color w:val="000000"/>
                <w:sz w:val="20"/>
                <w:szCs w:val="20"/>
              </w:rPr>
              <w:t>Седова, 26</w:t>
            </w:r>
          </w:p>
        </w:tc>
        <w:tc>
          <w:tcPr>
            <w:tcW w:w="1057" w:type="pct"/>
            <w:shd w:val="clear" w:color="auto" w:fill="auto"/>
            <w:vAlign w:val="bottom"/>
          </w:tcPr>
          <w:p w14:paraId="092174C4" w14:textId="3F2A447A"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23" w:type="pct"/>
            <w:shd w:val="clear" w:color="auto" w:fill="auto"/>
            <w:vAlign w:val="center"/>
            <w:hideMark/>
          </w:tcPr>
          <w:p w14:paraId="7593482E" w14:textId="1219F6E5"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E45048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CB4D3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A5EFE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95E9F5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14169D" w14:textId="77777777" w:rsidR="0033305E" w:rsidRPr="0033305E" w:rsidRDefault="0033305E" w:rsidP="0033305E">
            <w:pPr>
              <w:jc w:val="center"/>
              <w:rPr>
                <w:color w:val="000000"/>
                <w:sz w:val="20"/>
                <w:szCs w:val="20"/>
              </w:rPr>
            </w:pPr>
            <w:r w:rsidRPr="0033305E">
              <w:rPr>
                <w:color w:val="000000"/>
                <w:sz w:val="20"/>
                <w:szCs w:val="20"/>
              </w:rPr>
              <w:t>0.071</w:t>
            </w:r>
          </w:p>
        </w:tc>
        <w:tc>
          <w:tcPr>
            <w:tcW w:w="323" w:type="pct"/>
            <w:shd w:val="clear" w:color="auto" w:fill="auto"/>
            <w:vAlign w:val="center"/>
            <w:hideMark/>
          </w:tcPr>
          <w:p w14:paraId="73B4537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7F39CB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7CF8B8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9FBFAA1" w14:textId="77777777" w:rsidTr="0033305E">
        <w:trPr>
          <w:trHeight w:val="20"/>
        </w:trPr>
        <w:tc>
          <w:tcPr>
            <w:tcW w:w="1035" w:type="pct"/>
            <w:shd w:val="clear" w:color="auto" w:fill="auto"/>
            <w:vAlign w:val="center"/>
            <w:hideMark/>
          </w:tcPr>
          <w:p w14:paraId="2B247CFE" w14:textId="77777777" w:rsidR="0033305E" w:rsidRPr="0033305E" w:rsidRDefault="0033305E" w:rsidP="0033305E">
            <w:pPr>
              <w:rPr>
                <w:color w:val="000000"/>
                <w:sz w:val="20"/>
                <w:szCs w:val="20"/>
              </w:rPr>
            </w:pPr>
            <w:r w:rsidRPr="0033305E">
              <w:rPr>
                <w:color w:val="000000"/>
                <w:sz w:val="20"/>
                <w:szCs w:val="20"/>
              </w:rPr>
              <w:t xml:space="preserve"> ул. Вернадского, 5</w:t>
            </w:r>
          </w:p>
        </w:tc>
        <w:tc>
          <w:tcPr>
            <w:tcW w:w="1057" w:type="pct"/>
            <w:shd w:val="clear" w:color="auto" w:fill="auto"/>
            <w:vAlign w:val="bottom"/>
          </w:tcPr>
          <w:p w14:paraId="22E528BC" w14:textId="5391D9FB"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31DBDFDC" w14:textId="63893C8F"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B27CE9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2E591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A1DA5F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E740AC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4CE7AA4" w14:textId="77777777" w:rsidR="0033305E" w:rsidRPr="0033305E" w:rsidRDefault="0033305E" w:rsidP="0033305E">
            <w:pPr>
              <w:jc w:val="center"/>
              <w:rPr>
                <w:color w:val="000000"/>
                <w:sz w:val="20"/>
                <w:szCs w:val="20"/>
              </w:rPr>
            </w:pPr>
            <w:r w:rsidRPr="0033305E">
              <w:rPr>
                <w:color w:val="000000"/>
                <w:sz w:val="20"/>
                <w:szCs w:val="20"/>
              </w:rPr>
              <w:t>0.058</w:t>
            </w:r>
          </w:p>
        </w:tc>
        <w:tc>
          <w:tcPr>
            <w:tcW w:w="323" w:type="pct"/>
            <w:shd w:val="clear" w:color="auto" w:fill="auto"/>
            <w:vAlign w:val="center"/>
            <w:hideMark/>
          </w:tcPr>
          <w:p w14:paraId="7043B33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3EB29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576AC9"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EC0631C" w14:textId="77777777" w:rsidTr="0033305E">
        <w:trPr>
          <w:trHeight w:val="20"/>
        </w:trPr>
        <w:tc>
          <w:tcPr>
            <w:tcW w:w="1035" w:type="pct"/>
            <w:shd w:val="clear" w:color="auto" w:fill="auto"/>
            <w:vAlign w:val="center"/>
            <w:hideMark/>
          </w:tcPr>
          <w:p w14:paraId="6780D608" w14:textId="76B13420" w:rsidR="0033305E" w:rsidRPr="0033305E" w:rsidRDefault="0033305E" w:rsidP="0033305E">
            <w:pPr>
              <w:rPr>
                <w:color w:val="000000"/>
                <w:sz w:val="20"/>
                <w:szCs w:val="20"/>
              </w:rPr>
            </w:pPr>
            <w:r w:rsidRPr="0033305E">
              <w:rPr>
                <w:color w:val="000000"/>
                <w:sz w:val="20"/>
                <w:szCs w:val="20"/>
              </w:rPr>
              <w:t xml:space="preserve"> ул. </w:t>
            </w:r>
            <w:r w:rsidR="00C64E0F" w:rsidRPr="0033305E">
              <w:rPr>
                <w:color w:val="000000"/>
                <w:sz w:val="20"/>
                <w:szCs w:val="20"/>
              </w:rPr>
              <w:t>Геологическая</w:t>
            </w:r>
            <w:r w:rsidRPr="0033305E">
              <w:rPr>
                <w:color w:val="000000"/>
                <w:sz w:val="20"/>
                <w:szCs w:val="20"/>
              </w:rPr>
              <w:t>, 287</w:t>
            </w:r>
          </w:p>
        </w:tc>
        <w:tc>
          <w:tcPr>
            <w:tcW w:w="1057" w:type="pct"/>
            <w:shd w:val="clear" w:color="auto" w:fill="auto"/>
            <w:vAlign w:val="bottom"/>
          </w:tcPr>
          <w:p w14:paraId="76E544D9" w14:textId="1D6464FA"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549FE9EA" w14:textId="4C5869F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5DD9D4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1E6D25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20BDA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619A72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2DA4EA" w14:textId="77777777" w:rsidR="0033305E" w:rsidRPr="0033305E" w:rsidRDefault="0033305E" w:rsidP="0033305E">
            <w:pPr>
              <w:jc w:val="center"/>
              <w:rPr>
                <w:color w:val="000000"/>
                <w:sz w:val="20"/>
                <w:szCs w:val="20"/>
              </w:rPr>
            </w:pPr>
            <w:r w:rsidRPr="0033305E">
              <w:rPr>
                <w:color w:val="000000"/>
                <w:sz w:val="20"/>
                <w:szCs w:val="20"/>
              </w:rPr>
              <w:t>0.049</w:t>
            </w:r>
          </w:p>
        </w:tc>
        <w:tc>
          <w:tcPr>
            <w:tcW w:w="323" w:type="pct"/>
            <w:shd w:val="clear" w:color="auto" w:fill="auto"/>
            <w:vAlign w:val="center"/>
            <w:hideMark/>
          </w:tcPr>
          <w:p w14:paraId="4F1C452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A95C01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DF6E5E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4CD5577F" w14:textId="77777777" w:rsidTr="0033305E">
        <w:trPr>
          <w:trHeight w:val="20"/>
        </w:trPr>
        <w:tc>
          <w:tcPr>
            <w:tcW w:w="1035" w:type="pct"/>
            <w:shd w:val="clear" w:color="auto" w:fill="auto"/>
            <w:vAlign w:val="center"/>
            <w:hideMark/>
          </w:tcPr>
          <w:p w14:paraId="5492AB98" w14:textId="77777777" w:rsidR="0033305E" w:rsidRPr="0033305E" w:rsidRDefault="0033305E" w:rsidP="0033305E">
            <w:pPr>
              <w:rPr>
                <w:color w:val="000000"/>
                <w:sz w:val="20"/>
                <w:szCs w:val="20"/>
              </w:rPr>
            </w:pPr>
            <w:r w:rsidRPr="0033305E">
              <w:rPr>
                <w:color w:val="000000"/>
                <w:sz w:val="20"/>
                <w:szCs w:val="20"/>
              </w:rPr>
              <w:t xml:space="preserve"> ул. Карпинского, 1 а</w:t>
            </w:r>
          </w:p>
        </w:tc>
        <w:tc>
          <w:tcPr>
            <w:tcW w:w="1057" w:type="pct"/>
            <w:shd w:val="clear" w:color="auto" w:fill="auto"/>
            <w:vAlign w:val="bottom"/>
          </w:tcPr>
          <w:p w14:paraId="14D10880" w14:textId="2F8288CA"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19CDD591" w14:textId="548F342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886CC0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64D224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8289E1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94596D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B8C90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505660B" w14:textId="77777777" w:rsidR="0033305E" w:rsidRPr="0033305E" w:rsidRDefault="0033305E" w:rsidP="0033305E">
            <w:pPr>
              <w:jc w:val="center"/>
              <w:rPr>
                <w:color w:val="000000"/>
                <w:sz w:val="20"/>
                <w:szCs w:val="20"/>
              </w:rPr>
            </w:pPr>
            <w:r w:rsidRPr="0033305E">
              <w:rPr>
                <w:color w:val="000000"/>
                <w:sz w:val="20"/>
                <w:szCs w:val="20"/>
              </w:rPr>
              <w:t>0.058</w:t>
            </w:r>
          </w:p>
        </w:tc>
        <w:tc>
          <w:tcPr>
            <w:tcW w:w="323" w:type="pct"/>
            <w:shd w:val="clear" w:color="auto" w:fill="auto"/>
            <w:vAlign w:val="center"/>
            <w:hideMark/>
          </w:tcPr>
          <w:p w14:paraId="0B286C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8D9D5D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677C39C" w14:textId="77777777" w:rsidTr="0033305E">
        <w:trPr>
          <w:trHeight w:val="20"/>
        </w:trPr>
        <w:tc>
          <w:tcPr>
            <w:tcW w:w="1035" w:type="pct"/>
            <w:shd w:val="clear" w:color="auto" w:fill="auto"/>
            <w:vAlign w:val="center"/>
            <w:hideMark/>
          </w:tcPr>
          <w:p w14:paraId="72532D2D" w14:textId="77777777" w:rsidR="0033305E" w:rsidRPr="0033305E" w:rsidRDefault="0033305E" w:rsidP="0033305E">
            <w:pPr>
              <w:rPr>
                <w:color w:val="000000"/>
                <w:sz w:val="20"/>
                <w:szCs w:val="20"/>
              </w:rPr>
            </w:pPr>
            <w:r w:rsidRPr="0033305E">
              <w:rPr>
                <w:color w:val="000000"/>
                <w:sz w:val="20"/>
                <w:szCs w:val="20"/>
              </w:rPr>
              <w:t xml:space="preserve"> ул. Карпинского, 1</w:t>
            </w:r>
          </w:p>
        </w:tc>
        <w:tc>
          <w:tcPr>
            <w:tcW w:w="1057" w:type="pct"/>
            <w:shd w:val="clear" w:color="auto" w:fill="auto"/>
            <w:vAlign w:val="bottom"/>
          </w:tcPr>
          <w:p w14:paraId="561FD760" w14:textId="3DC6692D"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7BF8FDEC" w14:textId="323FD6C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A323A3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EF8CE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7FDFDC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5FD45B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68141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3D84A78" w14:textId="77777777" w:rsidR="0033305E" w:rsidRPr="0033305E" w:rsidRDefault="0033305E" w:rsidP="0033305E">
            <w:pPr>
              <w:jc w:val="center"/>
              <w:rPr>
                <w:color w:val="000000"/>
                <w:sz w:val="20"/>
                <w:szCs w:val="20"/>
              </w:rPr>
            </w:pPr>
            <w:r w:rsidRPr="0033305E">
              <w:rPr>
                <w:color w:val="000000"/>
                <w:sz w:val="20"/>
                <w:szCs w:val="20"/>
              </w:rPr>
              <w:t>0.057</w:t>
            </w:r>
          </w:p>
        </w:tc>
        <w:tc>
          <w:tcPr>
            <w:tcW w:w="323" w:type="pct"/>
            <w:shd w:val="clear" w:color="auto" w:fill="auto"/>
            <w:vAlign w:val="center"/>
            <w:hideMark/>
          </w:tcPr>
          <w:p w14:paraId="3BAD9E5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E9FFA5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E958CF4" w14:textId="77777777" w:rsidTr="0033305E">
        <w:trPr>
          <w:trHeight w:val="20"/>
        </w:trPr>
        <w:tc>
          <w:tcPr>
            <w:tcW w:w="1035" w:type="pct"/>
            <w:shd w:val="clear" w:color="auto" w:fill="auto"/>
            <w:vAlign w:val="center"/>
            <w:hideMark/>
          </w:tcPr>
          <w:p w14:paraId="23B3C276" w14:textId="77777777" w:rsidR="0033305E" w:rsidRPr="0033305E" w:rsidRDefault="0033305E" w:rsidP="0033305E">
            <w:pPr>
              <w:rPr>
                <w:color w:val="000000"/>
                <w:sz w:val="20"/>
                <w:szCs w:val="20"/>
              </w:rPr>
            </w:pPr>
            <w:r w:rsidRPr="0033305E">
              <w:rPr>
                <w:color w:val="000000"/>
                <w:sz w:val="20"/>
                <w:szCs w:val="20"/>
              </w:rPr>
              <w:t xml:space="preserve"> ул. Карпинского, 2</w:t>
            </w:r>
          </w:p>
        </w:tc>
        <w:tc>
          <w:tcPr>
            <w:tcW w:w="1057" w:type="pct"/>
            <w:shd w:val="clear" w:color="auto" w:fill="auto"/>
            <w:vAlign w:val="bottom"/>
          </w:tcPr>
          <w:p w14:paraId="0C3F1029" w14:textId="7FBDBB3C"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4237FB97" w14:textId="1E966F7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8BB97B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FB8026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13FEE0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C9B2B2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D3623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36CADBB"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1B51A42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13D92B"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A1967FF" w14:textId="77777777" w:rsidTr="0033305E">
        <w:trPr>
          <w:trHeight w:val="20"/>
        </w:trPr>
        <w:tc>
          <w:tcPr>
            <w:tcW w:w="1035" w:type="pct"/>
            <w:shd w:val="clear" w:color="auto" w:fill="auto"/>
            <w:vAlign w:val="center"/>
            <w:hideMark/>
          </w:tcPr>
          <w:p w14:paraId="3CB3469D" w14:textId="77777777" w:rsidR="0033305E" w:rsidRPr="0033305E" w:rsidRDefault="0033305E" w:rsidP="0033305E">
            <w:pPr>
              <w:rPr>
                <w:color w:val="000000"/>
                <w:sz w:val="20"/>
                <w:szCs w:val="20"/>
              </w:rPr>
            </w:pPr>
            <w:r w:rsidRPr="0033305E">
              <w:rPr>
                <w:color w:val="000000"/>
                <w:sz w:val="20"/>
                <w:szCs w:val="20"/>
              </w:rPr>
              <w:t xml:space="preserve"> ул. Карпинского, 4</w:t>
            </w:r>
          </w:p>
        </w:tc>
        <w:tc>
          <w:tcPr>
            <w:tcW w:w="1057" w:type="pct"/>
            <w:shd w:val="clear" w:color="auto" w:fill="auto"/>
            <w:vAlign w:val="bottom"/>
          </w:tcPr>
          <w:p w14:paraId="58F83A73" w14:textId="2CC4EF79"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44A8C402" w14:textId="6A5BA5E5"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9746BC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258609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37ED89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447571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E414F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0465B9"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5FBF53E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A03B69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926DAD8" w14:textId="77777777" w:rsidTr="0033305E">
        <w:trPr>
          <w:trHeight w:val="20"/>
        </w:trPr>
        <w:tc>
          <w:tcPr>
            <w:tcW w:w="1035" w:type="pct"/>
            <w:shd w:val="clear" w:color="auto" w:fill="auto"/>
            <w:vAlign w:val="center"/>
            <w:hideMark/>
          </w:tcPr>
          <w:p w14:paraId="68DACB0F" w14:textId="77777777" w:rsidR="0033305E" w:rsidRPr="0033305E" w:rsidRDefault="0033305E" w:rsidP="0033305E">
            <w:pPr>
              <w:rPr>
                <w:color w:val="000000"/>
                <w:sz w:val="20"/>
                <w:szCs w:val="20"/>
              </w:rPr>
            </w:pPr>
            <w:r w:rsidRPr="0033305E">
              <w:rPr>
                <w:color w:val="000000"/>
                <w:sz w:val="20"/>
                <w:szCs w:val="20"/>
              </w:rPr>
              <w:t xml:space="preserve"> ул. Обручева д. 1,1</w:t>
            </w:r>
          </w:p>
        </w:tc>
        <w:tc>
          <w:tcPr>
            <w:tcW w:w="1057" w:type="pct"/>
            <w:shd w:val="clear" w:color="auto" w:fill="auto"/>
            <w:vAlign w:val="bottom"/>
          </w:tcPr>
          <w:p w14:paraId="52F866C3" w14:textId="1A23C668"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2CACF36A" w14:textId="45E73C1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202F1B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600BD6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6EAE7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2274BB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8F9DF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8AAFBD2" w14:textId="77777777" w:rsidR="0033305E" w:rsidRPr="0033305E" w:rsidRDefault="0033305E" w:rsidP="0033305E">
            <w:pPr>
              <w:jc w:val="center"/>
              <w:rPr>
                <w:color w:val="000000"/>
                <w:sz w:val="20"/>
                <w:szCs w:val="20"/>
              </w:rPr>
            </w:pPr>
            <w:r w:rsidRPr="0033305E">
              <w:rPr>
                <w:color w:val="000000"/>
                <w:sz w:val="20"/>
                <w:szCs w:val="20"/>
              </w:rPr>
              <w:t>0.109</w:t>
            </w:r>
          </w:p>
        </w:tc>
        <w:tc>
          <w:tcPr>
            <w:tcW w:w="323" w:type="pct"/>
            <w:shd w:val="clear" w:color="auto" w:fill="auto"/>
            <w:vAlign w:val="center"/>
            <w:hideMark/>
          </w:tcPr>
          <w:p w14:paraId="728B75E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B36740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8EE3C82" w14:textId="77777777" w:rsidTr="0033305E">
        <w:trPr>
          <w:trHeight w:val="20"/>
        </w:trPr>
        <w:tc>
          <w:tcPr>
            <w:tcW w:w="1035" w:type="pct"/>
            <w:shd w:val="clear" w:color="auto" w:fill="auto"/>
            <w:vAlign w:val="center"/>
            <w:hideMark/>
          </w:tcPr>
          <w:p w14:paraId="2C4DB98B" w14:textId="77777777" w:rsidR="0033305E" w:rsidRPr="0033305E" w:rsidRDefault="0033305E" w:rsidP="0033305E">
            <w:pPr>
              <w:rPr>
                <w:color w:val="000000"/>
                <w:sz w:val="20"/>
                <w:szCs w:val="20"/>
              </w:rPr>
            </w:pPr>
            <w:r w:rsidRPr="0033305E">
              <w:rPr>
                <w:color w:val="000000"/>
                <w:sz w:val="20"/>
                <w:szCs w:val="20"/>
              </w:rPr>
              <w:t xml:space="preserve"> ул. Каландарашвили, 12</w:t>
            </w:r>
          </w:p>
        </w:tc>
        <w:tc>
          <w:tcPr>
            <w:tcW w:w="1057" w:type="pct"/>
            <w:shd w:val="clear" w:color="auto" w:fill="auto"/>
            <w:vAlign w:val="bottom"/>
          </w:tcPr>
          <w:p w14:paraId="5E3FF90A" w14:textId="1D26E09A"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CD3DD91" w14:textId="1E8B3A15"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6E7D5E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704AFD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9D9BCA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127BA7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C2A73F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3B00F7E"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744F2E2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CAACF7C"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2F34E3C" w14:textId="77777777" w:rsidTr="0033305E">
        <w:trPr>
          <w:trHeight w:val="20"/>
        </w:trPr>
        <w:tc>
          <w:tcPr>
            <w:tcW w:w="1035" w:type="pct"/>
            <w:shd w:val="clear" w:color="auto" w:fill="auto"/>
            <w:vAlign w:val="center"/>
            <w:hideMark/>
          </w:tcPr>
          <w:p w14:paraId="4CD94E6F" w14:textId="77777777" w:rsidR="0033305E" w:rsidRPr="0033305E" w:rsidRDefault="0033305E" w:rsidP="0033305E">
            <w:pPr>
              <w:rPr>
                <w:color w:val="000000"/>
                <w:sz w:val="20"/>
                <w:szCs w:val="20"/>
              </w:rPr>
            </w:pPr>
            <w:r w:rsidRPr="0033305E">
              <w:rPr>
                <w:color w:val="000000"/>
                <w:sz w:val="20"/>
                <w:szCs w:val="20"/>
              </w:rPr>
              <w:t xml:space="preserve"> ул. Щорса, 3</w:t>
            </w:r>
          </w:p>
        </w:tc>
        <w:tc>
          <w:tcPr>
            <w:tcW w:w="1057" w:type="pct"/>
            <w:shd w:val="clear" w:color="auto" w:fill="auto"/>
            <w:vAlign w:val="bottom"/>
          </w:tcPr>
          <w:p w14:paraId="15E503BD" w14:textId="778335E1"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47A2C5BA" w14:textId="5741E46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A883C6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781E8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DAE24C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CC521B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1ABFB7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DBF49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A42A983" w14:textId="77777777" w:rsidR="0033305E" w:rsidRPr="0033305E" w:rsidRDefault="0033305E" w:rsidP="0033305E">
            <w:pPr>
              <w:jc w:val="center"/>
              <w:rPr>
                <w:color w:val="000000"/>
                <w:sz w:val="20"/>
                <w:szCs w:val="20"/>
              </w:rPr>
            </w:pPr>
            <w:r w:rsidRPr="0033305E">
              <w:rPr>
                <w:color w:val="000000"/>
                <w:sz w:val="20"/>
                <w:szCs w:val="20"/>
              </w:rPr>
              <w:t>0.058</w:t>
            </w:r>
          </w:p>
        </w:tc>
        <w:tc>
          <w:tcPr>
            <w:tcW w:w="323" w:type="pct"/>
            <w:shd w:val="clear" w:color="auto" w:fill="auto"/>
            <w:vAlign w:val="center"/>
            <w:hideMark/>
          </w:tcPr>
          <w:p w14:paraId="3A6DAE9A"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5037644" w14:textId="77777777" w:rsidTr="0033305E">
        <w:trPr>
          <w:trHeight w:val="20"/>
        </w:trPr>
        <w:tc>
          <w:tcPr>
            <w:tcW w:w="1035" w:type="pct"/>
            <w:shd w:val="clear" w:color="auto" w:fill="auto"/>
            <w:vAlign w:val="center"/>
            <w:hideMark/>
          </w:tcPr>
          <w:p w14:paraId="4853E1A5" w14:textId="77777777" w:rsidR="0033305E" w:rsidRPr="0033305E" w:rsidRDefault="0033305E" w:rsidP="0033305E">
            <w:pPr>
              <w:rPr>
                <w:color w:val="000000"/>
                <w:sz w:val="20"/>
                <w:szCs w:val="20"/>
              </w:rPr>
            </w:pPr>
            <w:r w:rsidRPr="0033305E">
              <w:rPr>
                <w:color w:val="000000"/>
                <w:sz w:val="20"/>
                <w:szCs w:val="20"/>
              </w:rPr>
              <w:t xml:space="preserve"> ул. Щорса, 86</w:t>
            </w:r>
          </w:p>
        </w:tc>
        <w:tc>
          <w:tcPr>
            <w:tcW w:w="1057" w:type="pct"/>
            <w:shd w:val="clear" w:color="auto" w:fill="auto"/>
            <w:vAlign w:val="bottom"/>
          </w:tcPr>
          <w:p w14:paraId="13D79761" w14:textId="7FB6F2F1"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550452E1" w14:textId="0DCD30D8"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1EC56B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2C736D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F8FD52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BF2485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CD068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C80E86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8606C19" w14:textId="77777777" w:rsidR="0033305E" w:rsidRPr="0033305E" w:rsidRDefault="0033305E" w:rsidP="0033305E">
            <w:pPr>
              <w:jc w:val="center"/>
              <w:rPr>
                <w:color w:val="000000"/>
                <w:sz w:val="20"/>
                <w:szCs w:val="20"/>
              </w:rPr>
            </w:pPr>
            <w:r w:rsidRPr="0033305E">
              <w:rPr>
                <w:color w:val="000000"/>
                <w:sz w:val="20"/>
                <w:szCs w:val="20"/>
              </w:rPr>
              <w:t>0.140</w:t>
            </w:r>
          </w:p>
        </w:tc>
        <w:tc>
          <w:tcPr>
            <w:tcW w:w="323" w:type="pct"/>
            <w:shd w:val="clear" w:color="auto" w:fill="auto"/>
            <w:vAlign w:val="center"/>
            <w:hideMark/>
          </w:tcPr>
          <w:p w14:paraId="761FA2CB"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3BF3CC3" w14:textId="77777777" w:rsidTr="0033305E">
        <w:trPr>
          <w:trHeight w:val="20"/>
        </w:trPr>
        <w:tc>
          <w:tcPr>
            <w:tcW w:w="1035" w:type="pct"/>
            <w:shd w:val="clear" w:color="auto" w:fill="auto"/>
            <w:vAlign w:val="center"/>
            <w:hideMark/>
          </w:tcPr>
          <w:p w14:paraId="73CF6550" w14:textId="77777777" w:rsidR="0033305E" w:rsidRPr="0033305E" w:rsidRDefault="0033305E" w:rsidP="0033305E">
            <w:pPr>
              <w:rPr>
                <w:color w:val="000000"/>
                <w:sz w:val="20"/>
                <w:szCs w:val="20"/>
              </w:rPr>
            </w:pPr>
            <w:r w:rsidRPr="0033305E">
              <w:rPr>
                <w:color w:val="000000"/>
                <w:sz w:val="20"/>
                <w:szCs w:val="20"/>
              </w:rPr>
              <w:t xml:space="preserve"> ул. 405 Городок, 9</w:t>
            </w:r>
          </w:p>
        </w:tc>
        <w:tc>
          <w:tcPr>
            <w:tcW w:w="1057" w:type="pct"/>
            <w:shd w:val="clear" w:color="auto" w:fill="auto"/>
            <w:vAlign w:val="bottom"/>
          </w:tcPr>
          <w:p w14:paraId="65318A9C" w14:textId="289311A5"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766EB694" w14:textId="50D70D9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05F4A2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2AD3DF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B2E3D1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EA5C7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EA3B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F9FB3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2732BE" w14:textId="77777777" w:rsidR="0033305E" w:rsidRPr="0033305E" w:rsidRDefault="0033305E" w:rsidP="0033305E">
            <w:pPr>
              <w:jc w:val="center"/>
              <w:rPr>
                <w:color w:val="000000"/>
                <w:sz w:val="20"/>
                <w:szCs w:val="20"/>
              </w:rPr>
            </w:pPr>
            <w:r w:rsidRPr="0033305E">
              <w:rPr>
                <w:color w:val="000000"/>
                <w:sz w:val="20"/>
                <w:szCs w:val="20"/>
              </w:rPr>
              <w:t>0.059</w:t>
            </w:r>
          </w:p>
        </w:tc>
        <w:tc>
          <w:tcPr>
            <w:tcW w:w="323" w:type="pct"/>
            <w:shd w:val="clear" w:color="auto" w:fill="auto"/>
            <w:vAlign w:val="center"/>
            <w:hideMark/>
          </w:tcPr>
          <w:p w14:paraId="3FD25A9F"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659CE0C" w14:textId="77777777" w:rsidTr="0033305E">
        <w:trPr>
          <w:trHeight w:val="20"/>
        </w:trPr>
        <w:tc>
          <w:tcPr>
            <w:tcW w:w="1035" w:type="pct"/>
            <w:shd w:val="clear" w:color="auto" w:fill="auto"/>
            <w:vAlign w:val="center"/>
            <w:hideMark/>
          </w:tcPr>
          <w:p w14:paraId="6BB314B6" w14:textId="66847B97" w:rsidR="0033305E" w:rsidRPr="0033305E" w:rsidRDefault="0033305E" w:rsidP="0033305E">
            <w:pPr>
              <w:rPr>
                <w:color w:val="000000"/>
                <w:sz w:val="20"/>
                <w:szCs w:val="20"/>
              </w:rPr>
            </w:pPr>
            <w:r w:rsidRPr="0033305E">
              <w:rPr>
                <w:color w:val="000000"/>
                <w:sz w:val="20"/>
                <w:szCs w:val="20"/>
              </w:rPr>
              <w:t xml:space="preserve"> ул. 405 </w:t>
            </w:r>
            <w:r w:rsidR="00C64E0F" w:rsidRPr="0033305E">
              <w:rPr>
                <w:color w:val="000000"/>
                <w:sz w:val="20"/>
                <w:szCs w:val="20"/>
              </w:rPr>
              <w:t>Городок,</w:t>
            </w:r>
            <w:r w:rsidRPr="0033305E">
              <w:rPr>
                <w:color w:val="000000"/>
                <w:sz w:val="20"/>
                <w:szCs w:val="20"/>
              </w:rPr>
              <w:t xml:space="preserve"> 13 а</w:t>
            </w:r>
          </w:p>
        </w:tc>
        <w:tc>
          <w:tcPr>
            <w:tcW w:w="1057" w:type="pct"/>
            <w:shd w:val="clear" w:color="auto" w:fill="auto"/>
            <w:vAlign w:val="bottom"/>
          </w:tcPr>
          <w:p w14:paraId="577E5ECD" w14:textId="2D18B7CA"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502E69CD" w14:textId="389F6F5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F9DB5A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4F0C9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3A2711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9D96BB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505B34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BB914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4C1D6AC" w14:textId="77777777" w:rsidR="0033305E" w:rsidRPr="0033305E" w:rsidRDefault="0033305E" w:rsidP="0033305E">
            <w:pPr>
              <w:jc w:val="center"/>
              <w:rPr>
                <w:color w:val="000000"/>
                <w:sz w:val="20"/>
                <w:szCs w:val="20"/>
              </w:rPr>
            </w:pPr>
            <w:r w:rsidRPr="0033305E">
              <w:rPr>
                <w:color w:val="000000"/>
                <w:sz w:val="20"/>
                <w:szCs w:val="20"/>
              </w:rPr>
              <w:t>0.019</w:t>
            </w:r>
          </w:p>
        </w:tc>
        <w:tc>
          <w:tcPr>
            <w:tcW w:w="323" w:type="pct"/>
            <w:shd w:val="clear" w:color="auto" w:fill="auto"/>
            <w:vAlign w:val="center"/>
            <w:hideMark/>
          </w:tcPr>
          <w:p w14:paraId="1B55319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79C6869" w14:textId="77777777" w:rsidTr="0033305E">
        <w:trPr>
          <w:trHeight w:val="20"/>
        </w:trPr>
        <w:tc>
          <w:tcPr>
            <w:tcW w:w="1035" w:type="pct"/>
            <w:shd w:val="clear" w:color="auto" w:fill="auto"/>
            <w:vAlign w:val="center"/>
            <w:hideMark/>
          </w:tcPr>
          <w:p w14:paraId="34116B53" w14:textId="77777777" w:rsidR="0033305E" w:rsidRPr="0033305E" w:rsidRDefault="0033305E" w:rsidP="0033305E">
            <w:pPr>
              <w:rPr>
                <w:color w:val="000000"/>
                <w:sz w:val="20"/>
                <w:szCs w:val="20"/>
              </w:rPr>
            </w:pPr>
            <w:r w:rsidRPr="0033305E">
              <w:rPr>
                <w:color w:val="000000"/>
                <w:sz w:val="20"/>
                <w:szCs w:val="20"/>
              </w:rPr>
              <w:t xml:space="preserve"> ул. 405 Городок, 16</w:t>
            </w:r>
          </w:p>
        </w:tc>
        <w:tc>
          <w:tcPr>
            <w:tcW w:w="1057" w:type="pct"/>
            <w:shd w:val="clear" w:color="auto" w:fill="auto"/>
            <w:vAlign w:val="bottom"/>
          </w:tcPr>
          <w:p w14:paraId="115C050E" w14:textId="284F99D9"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1B4F2EB0" w14:textId="2607B94A"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7BEE01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A8B2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C147F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BF2E81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0BF588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7B341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D18BAB" w14:textId="77777777" w:rsidR="0033305E" w:rsidRPr="0033305E" w:rsidRDefault="0033305E" w:rsidP="0033305E">
            <w:pPr>
              <w:jc w:val="center"/>
              <w:rPr>
                <w:color w:val="000000"/>
                <w:sz w:val="20"/>
                <w:szCs w:val="20"/>
              </w:rPr>
            </w:pPr>
            <w:r w:rsidRPr="0033305E">
              <w:rPr>
                <w:color w:val="000000"/>
                <w:sz w:val="20"/>
                <w:szCs w:val="20"/>
              </w:rPr>
              <w:t>0.072</w:t>
            </w:r>
          </w:p>
        </w:tc>
        <w:tc>
          <w:tcPr>
            <w:tcW w:w="323" w:type="pct"/>
            <w:shd w:val="clear" w:color="auto" w:fill="auto"/>
            <w:vAlign w:val="center"/>
            <w:hideMark/>
          </w:tcPr>
          <w:p w14:paraId="1BE803D4"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277C709" w14:textId="77777777" w:rsidTr="0033305E">
        <w:trPr>
          <w:trHeight w:val="20"/>
        </w:trPr>
        <w:tc>
          <w:tcPr>
            <w:tcW w:w="1035" w:type="pct"/>
            <w:shd w:val="clear" w:color="auto" w:fill="auto"/>
            <w:vAlign w:val="center"/>
            <w:hideMark/>
          </w:tcPr>
          <w:p w14:paraId="360491E5" w14:textId="77777777" w:rsidR="0033305E" w:rsidRPr="0033305E" w:rsidRDefault="0033305E" w:rsidP="0033305E">
            <w:pPr>
              <w:rPr>
                <w:color w:val="000000"/>
                <w:sz w:val="20"/>
                <w:szCs w:val="20"/>
              </w:rPr>
            </w:pPr>
            <w:r w:rsidRPr="0033305E">
              <w:rPr>
                <w:color w:val="000000"/>
                <w:sz w:val="20"/>
                <w:szCs w:val="20"/>
              </w:rPr>
              <w:t xml:space="preserve"> ул. 405 Городок, 17</w:t>
            </w:r>
          </w:p>
        </w:tc>
        <w:tc>
          <w:tcPr>
            <w:tcW w:w="1057" w:type="pct"/>
            <w:shd w:val="clear" w:color="auto" w:fill="auto"/>
            <w:vAlign w:val="bottom"/>
          </w:tcPr>
          <w:p w14:paraId="712267CC" w14:textId="10CDEF0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85DC479" w14:textId="123AB445"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0473E5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82F1DB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292EED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E1520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4137DB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ACA229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79E6169" w14:textId="77777777" w:rsidR="0033305E" w:rsidRPr="0033305E" w:rsidRDefault="0033305E" w:rsidP="0033305E">
            <w:pPr>
              <w:jc w:val="center"/>
              <w:rPr>
                <w:color w:val="000000"/>
                <w:sz w:val="20"/>
                <w:szCs w:val="20"/>
              </w:rPr>
            </w:pPr>
            <w:r w:rsidRPr="0033305E">
              <w:rPr>
                <w:color w:val="000000"/>
                <w:sz w:val="20"/>
                <w:szCs w:val="20"/>
              </w:rPr>
              <w:t>0.066</w:t>
            </w:r>
          </w:p>
        </w:tc>
        <w:tc>
          <w:tcPr>
            <w:tcW w:w="323" w:type="pct"/>
            <w:shd w:val="clear" w:color="auto" w:fill="auto"/>
            <w:vAlign w:val="center"/>
            <w:hideMark/>
          </w:tcPr>
          <w:p w14:paraId="020BCF77"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0E7A1928" w14:textId="77777777" w:rsidTr="0033305E">
        <w:trPr>
          <w:trHeight w:val="20"/>
        </w:trPr>
        <w:tc>
          <w:tcPr>
            <w:tcW w:w="1035" w:type="pct"/>
            <w:shd w:val="clear" w:color="auto" w:fill="auto"/>
            <w:vAlign w:val="center"/>
            <w:hideMark/>
          </w:tcPr>
          <w:p w14:paraId="7BD9CDDE" w14:textId="77777777" w:rsidR="0033305E" w:rsidRPr="0033305E" w:rsidRDefault="0033305E" w:rsidP="0033305E">
            <w:pPr>
              <w:rPr>
                <w:color w:val="000000"/>
                <w:sz w:val="20"/>
                <w:szCs w:val="20"/>
              </w:rPr>
            </w:pPr>
            <w:r w:rsidRPr="0033305E">
              <w:rPr>
                <w:color w:val="000000"/>
                <w:sz w:val="20"/>
                <w:szCs w:val="20"/>
              </w:rPr>
              <w:t xml:space="preserve"> ул. 405 Городок, 19</w:t>
            </w:r>
          </w:p>
        </w:tc>
        <w:tc>
          <w:tcPr>
            <w:tcW w:w="1057" w:type="pct"/>
            <w:shd w:val="clear" w:color="auto" w:fill="auto"/>
            <w:vAlign w:val="bottom"/>
          </w:tcPr>
          <w:p w14:paraId="016DBCDB" w14:textId="4757A72D"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6DBBAA5E" w14:textId="4FF4E7CE"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383C79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18BE36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A015E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E7501D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9D40F5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5D309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1E866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716B399" w14:textId="77777777" w:rsidR="0033305E" w:rsidRPr="0033305E" w:rsidRDefault="0033305E" w:rsidP="0033305E">
            <w:pPr>
              <w:jc w:val="center"/>
              <w:rPr>
                <w:color w:val="000000"/>
                <w:sz w:val="20"/>
                <w:szCs w:val="20"/>
              </w:rPr>
            </w:pPr>
            <w:r w:rsidRPr="0033305E">
              <w:rPr>
                <w:color w:val="000000"/>
                <w:sz w:val="20"/>
                <w:szCs w:val="20"/>
              </w:rPr>
              <w:t>0.098</w:t>
            </w:r>
          </w:p>
        </w:tc>
      </w:tr>
      <w:tr w:rsidR="0033305E" w:rsidRPr="0033305E" w14:paraId="3E01AB2F" w14:textId="77777777" w:rsidTr="0033305E">
        <w:trPr>
          <w:trHeight w:val="20"/>
        </w:trPr>
        <w:tc>
          <w:tcPr>
            <w:tcW w:w="1035" w:type="pct"/>
            <w:shd w:val="clear" w:color="auto" w:fill="auto"/>
            <w:vAlign w:val="center"/>
            <w:hideMark/>
          </w:tcPr>
          <w:p w14:paraId="5E99A04A" w14:textId="77777777" w:rsidR="0033305E" w:rsidRPr="0033305E" w:rsidRDefault="0033305E" w:rsidP="0033305E">
            <w:pPr>
              <w:rPr>
                <w:color w:val="000000"/>
                <w:sz w:val="20"/>
                <w:szCs w:val="20"/>
              </w:rPr>
            </w:pPr>
            <w:r w:rsidRPr="0033305E">
              <w:rPr>
                <w:color w:val="000000"/>
                <w:sz w:val="20"/>
                <w:szCs w:val="20"/>
              </w:rPr>
              <w:t xml:space="preserve"> ул. 405 Городок, 30</w:t>
            </w:r>
          </w:p>
        </w:tc>
        <w:tc>
          <w:tcPr>
            <w:tcW w:w="1057" w:type="pct"/>
            <w:shd w:val="clear" w:color="auto" w:fill="auto"/>
            <w:vAlign w:val="bottom"/>
          </w:tcPr>
          <w:p w14:paraId="223EC3F9" w14:textId="08B535B4"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46A710DF" w14:textId="69F2CA10"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23F1AA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ED16E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794B79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F55137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D8D21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2007A9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76CFD6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B432C5E" w14:textId="77777777" w:rsidR="0033305E" w:rsidRPr="0033305E" w:rsidRDefault="0033305E" w:rsidP="0033305E">
            <w:pPr>
              <w:jc w:val="center"/>
              <w:rPr>
                <w:color w:val="000000"/>
                <w:sz w:val="20"/>
                <w:szCs w:val="20"/>
              </w:rPr>
            </w:pPr>
            <w:r w:rsidRPr="0033305E">
              <w:rPr>
                <w:color w:val="000000"/>
                <w:sz w:val="20"/>
                <w:szCs w:val="20"/>
              </w:rPr>
              <w:t>0.098</w:t>
            </w:r>
          </w:p>
        </w:tc>
      </w:tr>
      <w:tr w:rsidR="0033305E" w:rsidRPr="0033305E" w14:paraId="62272780" w14:textId="77777777" w:rsidTr="0033305E">
        <w:trPr>
          <w:trHeight w:val="20"/>
        </w:trPr>
        <w:tc>
          <w:tcPr>
            <w:tcW w:w="1035" w:type="pct"/>
            <w:shd w:val="clear" w:color="auto" w:fill="auto"/>
            <w:vAlign w:val="center"/>
            <w:hideMark/>
          </w:tcPr>
          <w:p w14:paraId="62B0B21F" w14:textId="77777777" w:rsidR="0033305E" w:rsidRPr="0033305E" w:rsidRDefault="0033305E" w:rsidP="0033305E">
            <w:pPr>
              <w:rPr>
                <w:color w:val="000000"/>
                <w:sz w:val="20"/>
                <w:szCs w:val="20"/>
              </w:rPr>
            </w:pPr>
            <w:r w:rsidRPr="0033305E">
              <w:rPr>
                <w:color w:val="000000"/>
                <w:sz w:val="20"/>
                <w:szCs w:val="20"/>
              </w:rPr>
              <w:t xml:space="preserve"> ул. 405 Городок, 34</w:t>
            </w:r>
          </w:p>
        </w:tc>
        <w:tc>
          <w:tcPr>
            <w:tcW w:w="1057" w:type="pct"/>
            <w:shd w:val="clear" w:color="auto" w:fill="auto"/>
            <w:vAlign w:val="bottom"/>
          </w:tcPr>
          <w:p w14:paraId="20A40222" w14:textId="2AD9F164"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FAE3444" w14:textId="5CF0E59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917E8D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54CA5F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889075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EAACE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4F80B2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AD002C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908381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B5C4DA6" w14:textId="77777777" w:rsidR="0033305E" w:rsidRPr="0033305E" w:rsidRDefault="0033305E" w:rsidP="0033305E">
            <w:pPr>
              <w:jc w:val="center"/>
              <w:rPr>
                <w:color w:val="000000"/>
                <w:sz w:val="20"/>
                <w:szCs w:val="20"/>
              </w:rPr>
            </w:pPr>
            <w:r w:rsidRPr="0033305E">
              <w:rPr>
                <w:color w:val="000000"/>
                <w:sz w:val="20"/>
                <w:szCs w:val="20"/>
              </w:rPr>
              <w:t>0.092</w:t>
            </w:r>
          </w:p>
        </w:tc>
      </w:tr>
      <w:tr w:rsidR="0033305E" w:rsidRPr="0033305E" w14:paraId="40632EDD" w14:textId="77777777" w:rsidTr="0033305E">
        <w:trPr>
          <w:trHeight w:val="20"/>
        </w:trPr>
        <w:tc>
          <w:tcPr>
            <w:tcW w:w="1035" w:type="pct"/>
            <w:shd w:val="clear" w:color="auto" w:fill="auto"/>
            <w:vAlign w:val="center"/>
            <w:hideMark/>
          </w:tcPr>
          <w:p w14:paraId="4B04C4CA" w14:textId="77777777" w:rsidR="0033305E" w:rsidRPr="0033305E" w:rsidRDefault="0033305E" w:rsidP="0033305E">
            <w:pPr>
              <w:rPr>
                <w:color w:val="000000"/>
                <w:sz w:val="20"/>
                <w:szCs w:val="20"/>
              </w:rPr>
            </w:pPr>
            <w:r w:rsidRPr="0033305E">
              <w:rPr>
                <w:color w:val="000000"/>
                <w:sz w:val="20"/>
                <w:szCs w:val="20"/>
              </w:rPr>
              <w:t xml:space="preserve"> ул. Первооткрывателей, 10</w:t>
            </w:r>
          </w:p>
        </w:tc>
        <w:tc>
          <w:tcPr>
            <w:tcW w:w="1057" w:type="pct"/>
            <w:shd w:val="clear" w:color="auto" w:fill="auto"/>
            <w:vAlign w:val="bottom"/>
          </w:tcPr>
          <w:p w14:paraId="4D3DB70F" w14:textId="060E493F" w:rsidR="0033305E" w:rsidRPr="0033305E" w:rsidRDefault="0033305E" w:rsidP="0033305E">
            <w:pPr>
              <w:jc w:val="center"/>
              <w:rPr>
                <w:color w:val="000000"/>
                <w:sz w:val="20"/>
                <w:szCs w:val="20"/>
              </w:rPr>
            </w:pPr>
            <w:r w:rsidRPr="0033305E">
              <w:rPr>
                <w:color w:val="000000"/>
                <w:sz w:val="20"/>
                <w:szCs w:val="20"/>
              </w:rPr>
              <w:t>котельная «Паниха»</w:t>
            </w:r>
          </w:p>
        </w:tc>
        <w:tc>
          <w:tcPr>
            <w:tcW w:w="323" w:type="pct"/>
            <w:shd w:val="clear" w:color="auto" w:fill="auto"/>
            <w:vAlign w:val="center"/>
            <w:hideMark/>
          </w:tcPr>
          <w:p w14:paraId="10FE6642" w14:textId="4EF2A200"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0AA5A28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F5909D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5DBF73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2A7DEF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D213F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7B200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1892A8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63233EC" w14:textId="77777777" w:rsidR="0033305E" w:rsidRPr="0033305E" w:rsidRDefault="0033305E" w:rsidP="0033305E">
            <w:pPr>
              <w:jc w:val="center"/>
              <w:rPr>
                <w:color w:val="000000"/>
                <w:sz w:val="20"/>
                <w:szCs w:val="20"/>
              </w:rPr>
            </w:pPr>
            <w:r w:rsidRPr="0033305E">
              <w:rPr>
                <w:color w:val="000000"/>
                <w:sz w:val="20"/>
                <w:szCs w:val="20"/>
              </w:rPr>
              <w:t>0.146</w:t>
            </w:r>
          </w:p>
        </w:tc>
      </w:tr>
      <w:tr w:rsidR="0033305E" w:rsidRPr="0033305E" w14:paraId="5F4460BC" w14:textId="77777777" w:rsidTr="0033305E">
        <w:trPr>
          <w:trHeight w:val="20"/>
        </w:trPr>
        <w:tc>
          <w:tcPr>
            <w:tcW w:w="1035" w:type="pct"/>
            <w:shd w:val="clear" w:color="auto" w:fill="auto"/>
            <w:vAlign w:val="center"/>
            <w:hideMark/>
          </w:tcPr>
          <w:p w14:paraId="64E2E4E2" w14:textId="4E9570D7" w:rsidR="0033305E" w:rsidRPr="0033305E" w:rsidRDefault="0033305E" w:rsidP="0033305E">
            <w:pPr>
              <w:rPr>
                <w:color w:val="000000"/>
                <w:sz w:val="20"/>
                <w:szCs w:val="20"/>
              </w:rPr>
            </w:pPr>
            <w:r w:rsidRPr="0033305E">
              <w:rPr>
                <w:color w:val="000000"/>
                <w:sz w:val="20"/>
                <w:szCs w:val="20"/>
              </w:rPr>
              <w:t xml:space="preserve"> пер. </w:t>
            </w:r>
            <w:r w:rsidR="00C64E0F" w:rsidRPr="0033305E">
              <w:rPr>
                <w:color w:val="000000"/>
                <w:sz w:val="20"/>
                <w:szCs w:val="20"/>
              </w:rPr>
              <w:t>Энергетический,</w:t>
            </w:r>
            <w:r w:rsidRPr="0033305E">
              <w:rPr>
                <w:color w:val="000000"/>
                <w:sz w:val="20"/>
                <w:szCs w:val="20"/>
              </w:rPr>
              <w:t xml:space="preserve"> 4</w:t>
            </w:r>
          </w:p>
        </w:tc>
        <w:tc>
          <w:tcPr>
            <w:tcW w:w="1057" w:type="pct"/>
            <w:shd w:val="clear" w:color="auto" w:fill="auto"/>
            <w:vAlign w:val="bottom"/>
          </w:tcPr>
          <w:p w14:paraId="6F4944FA" w14:textId="6D1CA70A"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6F73A2DE" w14:textId="53A4AB37"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23C06A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3D7EC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9E1D5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5D8F45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F23787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D2320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D6B9A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89CCD20" w14:textId="77777777" w:rsidR="0033305E" w:rsidRPr="0033305E" w:rsidRDefault="0033305E" w:rsidP="0033305E">
            <w:pPr>
              <w:jc w:val="center"/>
              <w:rPr>
                <w:color w:val="000000"/>
                <w:sz w:val="20"/>
                <w:szCs w:val="20"/>
              </w:rPr>
            </w:pPr>
            <w:r w:rsidRPr="0033305E">
              <w:rPr>
                <w:color w:val="000000"/>
                <w:sz w:val="20"/>
                <w:szCs w:val="20"/>
              </w:rPr>
              <w:t>0.052</w:t>
            </w:r>
          </w:p>
        </w:tc>
      </w:tr>
      <w:tr w:rsidR="0033305E" w:rsidRPr="0033305E" w14:paraId="1B3E5493" w14:textId="77777777" w:rsidTr="0033305E">
        <w:trPr>
          <w:trHeight w:val="20"/>
        </w:trPr>
        <w:tc>
          <w:tcPr>
            <w:tcW w:w="1035" w:type="pct"/>
            <w:shd w:val="clear" w:color="auto" w:fill="auto"/>
            <w:vAlign w:val="center"/>
            <w:hideMark/>
          </w:tcPr>
          <w:p w14:paraId="77C89A3F" w14:textId="45B5E913" w:rsidR="0033305E" w:rsidRPr="0033305E" w:rsidRDefault="0033305E" w:rsidP="0033305E">
            <w:pPr>
              <w:rPr>
                <w:color w:val="000000"/>
                <w:sz w:val="20"/>
                <w:szCs w:val="20"/>
              </w:rPr>
            </w:pPr>
            <w:r w:rsidRPr="0033305E">
              <w:rPr>
                <w:color w:val="000000"/>
                <w:sz w:val="20"/>
                <w:szCs w:val="20"/>
              </w:rPr>
              <w:t xml:space="preserve"> пер. </w:t>
            </w:r>
            <w:r w:rsidR="00C64E0F" w:rsidRPr="0033305E">
              <w:rPr>
                <w:color w:val="000000"/>
                <w:sz w:val="20"/>
                <w:szCs w:val="20"/>
              </w:rPr>
              <w:t>Энергетический,</w:t>
            </w:r>
            <w:r w:rsidRPr="0033305E">
              <w:rPr>
                <w:color w:val="000000"/>
                <w:sz w:val="20"/>
                <w:szCs w:val="20"/>
              </w:rPr>
              <w:t xml:space="preserve"> 8</w:t>
            </w:r>
          </w:p>
        </w:tc>
        <w:tc>
          <w:tcPr>
            <w:tcW w:w="1057" w:type="pct"/>
            <w:shd w:val="clear" w:color="auto" w:fill="auto"/>
            <w:vAlign w:val="bottom"/>
          </w:tcPr>
          <w:p w14:paraId="2E73CF2B" w14:textId="7F410A76" w:rsidR="0033305E" w:rsidRPr="0033305E" w:rsidRDefault="0033305E" w:rsidP="0033305E">
            <w:pPr>
              <w:jc w:val="center"/>
              <w:rPr>
                <w:color w:val="000000"/>
                <w:sz w:val="20"/>
                <w:szCs w:val="20"/>
              </w:rPr>
            </w:pPr>
            <w:r w:rsidRPr="0033305E">
              <w:rPr>
                <w:color w:val="000000"/>
                <w:sz w:val="20"/>
                <w:szCs w:val="20"/>
              </w:rPr>
              <w:t>котельная «РТС»</w:t>
            </w:r>
          </w:p>
        </w:tc>
        <w:tc>
          <w:tcPr>
            <w:tcW w:w="323" w:type="pct"/>
            <w:shd w:val="clear" w:color="auto" w:fill="auto"/>
            <w:vAlign w:val="center"/>
            <w:hideMark/>
          </w:tcPr>
          <w:p w14:paraId="65D251DB" w14:textId="68E82F84"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09B18D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91511F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85E7E4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C2046D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D49502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09604E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645CB2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E8EB550" w14:textId="77777777" w:rsidR="0033305E" w:rsidRPr="0033305E" w:rsidRDefault="0033305E" w:rsidP="0033305E">
            <w:pPr>
              <w:jc w:val="center"/>
              <w:rPr>
                <w:color w:val="000000"/>
                <w:sz w:val="20"/>
                <w:szCs w:val="20"/>
              </w:rPr>
            </w:pPr>
            <w:r w:rsidRPr="0033305E">
              <w:rPr>
                <w:color w:val="000000"/>
                <w:sz w:val="20"/>
                <w:szCs w:val="20"/>
              </w:rPr>
              <w:t>0.172</w:t>
            </w:r>
          </w:p>
        </w:tc>
      </w:tr>
      <w:tr w:rsidR="0033305E" w:rsidRPr="0033305E" w14:paraId="3541C55A" w14:textId="77777777" w:rsidTr="0033305E">
        <w:trPr>
          <w:trHeight w:val="20"/>
        </w:trPr>
        <w:tc>
          <w:tcPr>
            <w:tcW w:w="1035" w:type="pct"/>
            <w:shd w:val="clear" w:color="auto" w:fill="auto"/>
            <w:vAlign w:val="center"/>
            <w:hideMark/>
          </w:tcPr>
          <w:p w14:paraId="35220F78" w14:textId="77777777" w:rsidR="0033305E" w:rsidRPr="0033305E" w:rsidRDefault="0033305E" w:rsidP="0033305E">
            <w:pPr>
              <w:rPr>
                <w:color w:val="000000"/>
                <w:sz w:val="20"/>
                <w:szCs w:val="20"/>
              </w:rPr>
            </w:pPr>
            <w:r w:rsidRPr="0033305E">
              <w:rPr>
                <w:color w:val="000000"/>
                <w:sz w:val="20"/>
                <w:szCs w:val="20"/>
              </w:rPr>
              <w:t xml:space="preserve"> ул. Спартака, 3</w:t>
            </w:r>
          </w:p>
        </w:tc>
        <w:tc>
          <w:tcPr>
            <w:tcW w:w="1057" w:type="pct"/>
            <w:shd w:val="clear" w:color="auto" w:fill="auto"/>
            <w:vAlign w:val="bottom"/>
          </w:tcPr>
          <w:p w14:paraId="366DF8C6" w14:textId="7D3B5D5B"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76B83386" w14:textId="2BDF73E6"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39DA01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12F79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B1D51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447CC43" w14:textId="77777777" w:rsidR="0033305E" w:rsidRPr="0033305E" w:rsidRDefault="0033305E" w:rsidP="0033305E">
            <w:pPr>
              <w:jc w:val="center"/>
              <w:rPr>
                <w:color w:val="000000"/>
                <w:sz w:val="20"/>
                <w:szCs w:val="20"/>
              </w:rPr>
            </w:pPr>
            <w:r w:rsidRPr="0033305E">
              <w:rPr>
                <w:color w:val="000000"/>
                <w:sz w:val="20"/>
                <w:szCs w:val="20"/>
              </w:rPr>
              <w:t>0.025</w:t>
            </w:r>
          </w:p>
        </w:tc>
        <w:tc>
          <w:tcPr>
            <w:tcW w:w="323" w:type="pct"/>
            <w:shd w:val="clear" w:color="auto" w:fill="auto"/>
            <w:vAlign w:val="center"/>
            <w:hideMark/>
          </w:tcPr>
          <w:p w14:paraId="2173ED2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75D973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C7F96C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C7991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263D0870" w14:textId="77777777" w:rsidTr="0033305E">
        <w:trPr>
          <w:trHeight w:val="20"/>
        </w:trPr>
        <w:tc>
          <w:tcPr>
            <w:tcW w:w="1035" w:type="pct"/>
            <w:shd w:val="clear" w:color="auto" w:fill="auto"/>
            <w:vAlign w:val="center"/>
            <w:hideMark/>
          </w:tcPr>
          <w:p w14:paraId="35017629" w14:textId="77777777" w:rsidR="0033305E" w:rsidRPr="0033305E" w:rsidRDefault="0033305E" w:rsidP="0033305E">
            <w:pPr>
              <w:rPr>
                <w:color w:val="000000"/>
                <w:sz w:val="20"/>
                <w:szCs w:val="20"/>
              </w:rPr>
            </w:pPr>
            <w:r w:rsidRPr="0033305E">
              <w:rPr>
                <w:color w:val="000000"/>
                <w:sz w:val="20"/>
                <w:szCs w:val="20"/>
              </w:rPr>
              <w:t xml:space="preserve"> ул. Спартака, 8</w:t>
            </w:r>
          </w:p>
        </w:tc>
        <w:tc>
          <w:tcPr>
            <w:tcW w:w="1057" w:type="pct"/>
            <w:shd w:val="clear" w:color="auto" w:fill="auto"/>
            <w:vAlign w:val="bottom"/>
          </w:tcPr>
          <w:p w14:paraId="3E90B751" w14:textId="69795C13"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141ED16C" w14:textId="33EDA2F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D54DD7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BC232F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42B1CCE"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4FCDF35"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140BBBF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1369FB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798FC2D"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0F3100"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887FAB0" w14:textId="77777777" w:rsidTr="0033305E">
        <w:trPr>
          <w:trHeight w:val="20"/>
        </w:trPr>
        <w:tc>
          <w:tcPr>
            <w:tcW w:w="1035" w:type="pct"/>
            <w:shd w:val="clear" w:color="auto" w:fill="auto"/>
            <w:vAlign w:val="center"/>
            <w:hideMark/>
          </w:tcPr>
          <w:p w14:paraId="679910A7" w14:textId="77777777" w:rsidR="0033305E" w:rsidRPr="0033305E" w:rsidRDefault="0033305E" w:rsidP="0033305E">
            <w:pPr>
              <w:rPr>
                <w:color w:val="000000"/>
                <w:sz w:val="20"/>
                <w:szCs w:val="20"/>
              </w:rPr>
            </w:pPr>
            <w:r w:rsidRPr="0033305E">
              <w:rPr>
                <w:color w:val="000000"/>
                <w:sz w:val="20"/>
                <w:szCs w:val="20"/>
              </w:rPr>
              <w:t xml:space="preserve"> ул. Волгоградская, 1</w:t>
            </w:r>
          </w:p>
        </w:tc>
        <w:tc>
          <w:tcPr>
            <w:tcW w:w="1057" w:type="pct"/>
            <w:shd w:val="clear" w:color="auto" w:fill="auto"/>
            <w:vAlign w:val="bottom"/>
          </w:tcPr>
          <w:p w14:paraId="2603D671" w14:textId="6FCE3405" w:rsidR="0033305E" w:rsidRPr="0033305E" w:rsidRDefault="0033305E" w:rsidP="0033305E">
            <w:pPr>
              <w:jc w:val="center"/>
              <w:rPr>
                <w:color w:val="000000"/>
                <w:sz w:val="20"/>
                <w:szCs w:val="20"/>
              </w:rPr>
            </w:pPr>
            <w:r w:rsidRPr="0033305E">
              <w:rPr>
                <w:color w:val="000000"/>
                <w:sz w:val="20"/>
                <w:szCs w:val="20"/>
              </w:rPr>
              <w:t>котельная «Паниха»</w:t>
            </w:r>
          </w:p>
        </w:tc>
        <w:tc>
          <w:tcPr>
            <w:tcW w:w="323" w:type="pct"/>
            <w:shd w:val="clear" w:color="auto" w:fill="auto"/>
            <w:vAlign w:val="center"/>
            <w:hideMark/>
          </w:tcPr>
          <w:p w14:paraId="7620C782" w14:textId="50D56801"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292B53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13E197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6634C4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A716701" w14:textId="77777777" w:rsidR="0033305E" w:rsidRPr="0033305E" w:rsidRDefault="0033305E" w:rsidP="0033305E">
            <w:pPr>
              <w:jc w:val="center"/>
              <w:rPr>
                <w:color w:val="000000"/>
                <w:sz w:val="20"/>
                <w:szCs w:val="20"/>
              </w:rPr>
            </w:pPr>
            <w:r w:rsidRPr="0033305E">
              <w:rPr>
                <w:color w:val="000000"/>
                <w:sz w:val="20"/>
                <w:szCs w:val="20"/>
              </w:rPr>
              <w:t>0.048</w:t>
            </w:r>
          </w:p>
        </w:tc>
        <w:tc>
          <w:tcPr>
            <w:tcW w:w="323" w:type="pct"/>
            <w:shd w:val="clear" w:color="auto" w:fill="auto"/>
            <w:vAlign w:val="center"/>
            <w:hideMark/>
          </w:tcPr>
          <w:p w14:paraId="0B8961D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7B2BB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49686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B35CA46"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00EE555" w14:textId="77777777" w:rsidTr="0033305E">
        <w:trPr>
          <w:trHeight w:val="20"/>
        </w:trPr>
        <w:tc>
          <w:tcPr>
            <w:tcW w:w="1035" w:type="pct"/>
            <w:shd w:val="clear" w:color="auto" w:fill="auto"/>
            <w:vAlign w:val="center"/>
            <w:hideMark/>
          </w:tcPr>
          <w:p w14:paraId="37C83C5F" w14:textId="77777777" w:rsidR="0033305E" w:rsidRPr="0033305E" w:rsidRDefault="0033305E" w:rsidP="0033305E">
            <w:pPr>
              <w:rPr>
                <w:color w:val="000000"/>
                <w:sz w:val="20"/>
                <w:szCs w:val="20"/>
              </w:rPr>
            </w:pPr>
            <w:r w:rsidRPr="0033305E">
              <w:rPr>
                <w:color w:val="000000"/>
                <w:sz w:val="20"/>
                <w:szCs w:val="20"/>
              </w:rPr>
              <w:t xml:space="preserve"> ул. Волгоградская, 5</w:t>
            </w:r>
          </w:p>
        </w:tc>
        <w:tc>
          <w:tcPr>
            <w:tcW w:w="1057" w:type="pct"/>
            <w:shd w:val="clear" w:color="auto" w:fill="auto"/>
            <w:vAlign w:val="bottom"/>
          </w:tcPr>
          <w:p w14:paraId="34A9B8EE" w14:textId="54AE8BF7" w:rsidR="0033305E" w:rsidRPr="0033305E" w:rsidRDefault="0033305E" w:rsidP="0033305E">
            <w:pPr>
              <w:jc w:val="center"/>
              <w:rPr>
                <w:color w:val="000000"/>
                <w:sz w:val="20"/>
                <w:szCs w:val="20"/>
              </w:rPr>
            </w:pPr>
            <w:r w:rsidRPr="0033305E">
              <w:rPr>
                <w:color w:val="000000"/>
                <w:sz w:val="20"/>
                <w:szCs w:val="20"/>
              </w:rPr>
              <w:t>котельная «Бирюсинка-2»</w:t>
            </w:r>
          </w:p>
        </w:tc>
        <w:tc>
          <w:tcPr>
            <w:tcW w:w="323" w:type="pct"/>
            <w:shd w:val="clear" w:color="auto" w:fill="auto"/>
            <w:vAlign w:val="center"/>
            <w:hideMark/>
          </w:tcPr>
          <w:p w14:paraId="17C0CF9F" w14:textId="7C466BFD"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AE9C8B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5C54EDF"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D6FA4A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F0CFDEE" w14:textId="77777777" w:rsidR="0033305E" w:rsidRPr="0033305E" w:rsidRDefault="0033305E" w:rsidP="0033305E">
            <w:pPr>
              <w:jc w:val="center"/>
              <w:rPr>
                <w:color w:val="000000"/>
                <w:sz w:val="20"/>
                <w:szCs w:val="20"/>
              </w:rPr>
            </w:pPr>
            <w:r w:rsidRPr="0033305E">
              <w:rPr>
                <w:color w:val="000000"/>
                <w:sz w:val="20"/>
                <w:szCs w:val="20"/>
              </w:rPr>
              <w:t>0.036</w:t>
            </w:r>
          </w:p>
        </w:tc>
        <w:tc>
          <w:tcPr>
            <w:tcW w:w="323" w:type="pct"/>
            <w:shd w:val="clear" w:color="auto" w:fill="auto"/>
            <w:vAlign w:val="center"/>
            <w:hideMark/>
          </w:tcPr>
          <w:p w14:paraId="007643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4109C6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C4DA60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9E6B108"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A20A503" w14:textId="77777777" w:rsidTr="0033305E">
        <w:trPr>
          <w:trHeight w:val="20"/>
        </w:trPr>
        <w:tc>
          <w:tcPr>
            <w:tcW w:w="1035" w:type="pct"/>
            <w:shd w:val="clear" w:color="auto" w:fill="auto"/>
            <w:vAlign w:val="center"/>
            <w:hideMark/>
          </w:tcPr>
          <w:p w14:paraId="523BF4E4" w14:textId="77777777" w:rsidR="0033305E" w:rsidRPr="0033305E" w:rsidRDefault="0033305E" w:rsidP="0033305E">
            <w:pPr>
              <w:rPr>
                <w:color w:val="000000"/>
                <w:sz w:val="20"/>
                <w:szCs w:val="20"/>
              </w:rPr>
            </w:pPr>
            <w:r w:rsidRPr="0033305E">
              <w:rPr>
                <w:color w:val="000000"/>
                <w:sz w:val="20"/>
                <w:szCs w:val="20"/>
              </w:rPr>
              <w:t xml:space="preserve"> ул. Ковпака, 1</w:t>
            </w:r>
          </w:p>
        </w:tc>
        <w:tc>
          <w:tcPr>
            <w:tcW w:w="1057" w:type="pct"/>
            <w:shd w:val="clear" w:color="auto" w:fill="auto"/>
            <w:vAlign w:val="bottom"/>
          </w:tcPr>
          <w:p w14:paraId="1ADA6522" w14:textId="473C6F27"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612EA9F0" w14:textId="6E284B37"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563A579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3F424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0DE726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0D71C94"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777020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3A4339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5B444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1572245"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520A4779" w14:textId="77777777" w:rsidTr="0033305E">
        <w:trPr>
          <w:trHeight w:val="20"/>
        </w:trPr>
        <w:tc>
          <w:tcPr>
            <w:tcW w:w="1035" w:type="pct"/>
            <w:shd w:val="clear" w:color="auto" w:fill="auto"/>
            <w:vAlign w:val="center"/>
            <w:hideMark/>
          </w:tcPr>
          <w:p w14:paraId="412160BC" w14:textId="77777777" w:rsidR="0033305E" w:rsidRPr="0033305E" w:rsidRDefault="0033305E" w:rsidP="0033305E">
            <w:pPr>
              <w:rPr>
                <w:color w:val="000000"/>
                <w:sz w:val="20"/>
                <w:szCs w:val="20"/>
              </w:rPr>
            </w:pPr>
            <w:r w:rsidRPr="0033305E">
              <w:rPr>
                <w:color w:val="000000"/>
                <w:sz w:val="20"/>
                <w:szCs w:val="20"/>
              </w:rPr>
              <w:t xml:space="preserve"> ул. Ковпака, 3</w:t>
            </w:r>
          </w:p>
        </w:tc>
        <w:tc>
          <w:tcPr>
            <w:tcW w:w="1057" w:type="pct"/>
            <w:shd w:val="clear" w:color="auto" w:fill="auto"/>
            <w:vAlign w:val="bottom"/>
          </w:tcPr>
          <w:p w14:paraId="4498829D" w14:textId="7480FEA3"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888F306" w14:textId="47668F6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78E0082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5A53A8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C3F53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A3D99C"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1EE0153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59A5C8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DBC14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2931A75"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0573692" w14:textId="77777777" w:rsidTr="0033305E">
        <w:trPr>
          <w:trHeight w:val="20"/>
        </w:trPr>
        <w:tc>
          <w:tcPr>
            <w:tcW w:w="1035" w:type="pct"/>
            <w:shd w:val="clear" w:color="auto" w:fill="auto"/>
            <w:vAlign w:val="center"/>
            <w:hideMark/>
          </w:tcPr>
          <w:p w14:paraId="074DFBBE" w14:textId="77777777" w:rsidR="0033305E" w:rsidRPr="0033305E" w:rsidRDefault="0033305E" w:rsidP="0033305E">
            <w:pPr>
              <w:rPr>
                <w:color w:val="000000"/>
                <w:sz w:val="20"/>
                <w:szCs w:val="20"/>
              </w:rPr>
            </w:pPr>
            <w:r w:rsidRPr="0033305E">
              <w:rPr>
                <w:color w:val="000000"/>
                <w:sz w:val="20"/>
                <w:szCs w:val="20"/>
              </w:rPr>
              <w:t xml:space="preserve"> ул. Трудовая, 22</w:t>
            </w:r>
          </w:p>
        </w:tc>
        <w:tc>
          <w:tcPr>
            <w:tcW w:w="1057" w:type="pct"/>
            <w:shd w:val="clear" w:color="auto" w:fill="auto"/>
            <w:vAlign w:val="bottom"/>
          </w:tcPr>
          <w:p w14:paraId="515CFE07" w14:textId="13B59A65"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5BF658A" w14:textId="29D7A837"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AA73DD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CFC51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6D8004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78F3DC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D426FB5"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58C4603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0AC530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DF94792"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61F2F5FF" w14:textId="77777777" w:rsidTr="0033305E">
        <w:trPr>
          <w:trHeight w:val="20"/>
        </w:trPr>
        <w:tc>
          <w:tcPr>
            <w:tcW w:w="1035" w:type="pct"/>
            <w:shd w:val="clear" w:color="auto" w:fill="auto"/>
            <w:vAlign w:val="center"/>
            <w:hideMark/>
          </w:tcPr>
          <w:p w14:paraId="3BDCEE28" w14:textId="77777777" w:rsidR="0033305E" w:rsidRPr="0033305E" w:rsidRDefault="0033305E" w:rsidP="0033305E">
            <w:pPr>
              <w:rPr>
                <w:color w:val="000000"/>
                <w:sz w:val="20"/>
                <w:szCs w:val="20"/>
              </w:rPr>
            </w:pPr>
            <w:r w:rsidRPr="0033305E">
              <w:rPr>
                <w:color w:val="000000"/>
                <w:sz w:val="20"/>
                <w:szCs w:val="20"/>
              </w:rPr>
              <w:t xml:space="preserve"> ул. Пушкина, 59</w:t>
            </w:r>
          </w:p>
        </w:tc>
        <w:tc>
          <w:tcPr>
            <w:tcW w:w="1057" w:type="pct"/>
            <w:shd w:val="clear" w:color="auto" w:fill="auto"/>
            <w:vAlign w:val="bottom"/>
          </w:tcPr>
          <w:p w14:paraId="0A120612" w14:textId="38F0CCD0" w:rsidR="0033305E" w:rsidRPr="0033305E" w:rsidRDefault="0033305E" w:rsidP="0033305E">
            <w:pPr>
              <w:jc w:val="center"/>
              <w:rPr>
                <w:color w:val="000000"/>
                <w:sz w:val="20"/>
                <w:szCs w:val="20"/>
              </w:rPr>
            </w:pPr>
            <w:r w:rsidRPr="0033305E">
              <w:rPr>
                <w:color w:val="000000"/>
                <w:sz w:val="20"/>
                <w:szCs w:val="20"/>
              </w:rPr>
              <w:t>котельная «Лена»</w:t>
            </w:r>
          </w:p>
        </w:tc>
        <w:tc>
          <w:tcPr>
            <w:tcW w:w="323" w:type="pct"/>
            <w:shd w:val="clear" w:color="auto" w:fill="auto"/>
            <w:vAlign w:val="center"/>
            <w:hideMark/>
          </w:tcPr>
          <w:p w14:paraId="25A9545E" w14:textId="778A2749"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6C1659D6"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0814FB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BDC0BC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3BBB0A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274995D" w14:textId="77777777" w:rsidR="0033305E" w:rsidRPr="0033305E" w:rsidRDefault="0033305E" w:rsidP="0033305E">
            <w:pPr>
              <w:jc w:val="center"/>
              <w:rPr>
                <w:color w:val="000000"/>
                <w:sz w:val="20"/>
                <w:szCs w:val="20"/>
              </w:rPr>
            </w:pPr>
            <w:r w:rsidRPr="0033305E">
              <w:rPr>
                <w:color w:val="000000"/>
                <w:sz w:val="20"/>
                <w:szCs w:val="20"/>
              </w:rPr>
              <w:t>0.062</w:t>
            </w:r>
          </w:p>
        </w:tc>
        <w:tc>
          <w:tcPr>
            <w:tcW w:w="323" w:type="pct"/>
            <w:shd w:val="clear" w:color="auto" w:fill="auto"/>
            <w:vAlign w:val="center"/>
            <w:hideMark/>
          </w:tcPr>
          <w:p w14:paraId="4E2C3C2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20CAD4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B60C9CD"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39414247" w14:textId="77777777" w:rsidTr="0033305E">
        <w:trPr>
          <w:trHeight w:val="20"/>
        </w:trPr>
        <w:tc>
          <w:tcPr>
            <w:tcW w:w="1035" w:type="pct"/>
            <w:shd w:val="clear" w:color="auto" w:fill="auto"/>
            <w:vAlign w:val="center"/>
            <w:hideMark/>
          </w:tcPr>
          <w:p w14:paraId="22D7852F" w14:textId="77777777" w:rsidR="0033305E" w:rsidRPr="0033305E" w:rsidRDefault="0033305E" w:rsidP="0033305E">
            <w:pPr>
              <w:rPr>
                <w:color w:val="000000"/>
                <w:sz w:val="20"/>
                <w:szCs w:val="20"/>
              </w:rPr>
            </w:pPr>
            <w:r w:rsidRPr="0033305E">
              <w:rPr>
                <w:color w:val="000000"/>
                <w:sz w:val="20"/>
                <w:szCs w:val="20"/>
              </w:rPr>
              <w:t xml:space="preserve"> ул. Снежная, 12</w:t>
            </w:r>
          </w:p>
        </w:tc>
        <w:tc>
          <w:tcPr>
            <w:tcW w:w="1057" w:type="pct"/>
            <w:shd w:val="clear" w:color="auto" w:fill="auto"/>
            <w:vAlign w:val="bottom"/>
          </w:tcPr>
          <w:p w14:paraId="6B131B77" w14:textId="697F4843" w:rsidR="0033305E" w:rsidRPr="0033305E" w:rsidRDefault="0033305E" w:rsidP="0033305E">
            <w:pPr>
              <w:jc w:val="center"/>
              <w:rPr>
                <w:color w:val="000000"/>
                <w:sz w:val="20"/>
                <w:szCs w:val="20"/>
              </w:rPr>
            </w:pPr>
            <w:r w:rsidRPr="0033305E">
              <w:rPr>
                <w:color w:val="000000"/>
                <w:sz w:val="20"/>
                <w:szCs w:val="20"/>
              </w:rPr>
              <w:t>котельная «ЯГУ»</w:t>
            </w:r>
          </w:p>
        </w:tc>
        <w:tc>
          <w:tcPr>
            <w:tcW w:w="323" w:type="pct"/>
            <w:shd w:val="clear" w:color="auto" w:fill="auto"/>
            <w:vAlign w:val="center"/>
            <w:hideMark/>
          </w:tcPr>
          <w:p w14:paraId="411D2222" w14:textId="707F9F67"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15B345D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98A707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F0963A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6405F5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95B769" w14:textId="77777777" w:rsidR="0033305E" w:rsidRPr="0033305E" w:rsidRDefault="0033305E" w:rsidP="0033305E">
            <w:pPr>
              <w:jc w:val="center"/>
              <w:rPr>
                <w:color w:val="000000"/>
                <w:sz w:val="20"/>
                <w:szCs w:val="20"/>
              </w:rPr>
            </w:pPr>
            <w:r w:rsidRPr="0033305E">
              <w:rPr>
                <w:color w:val="000000"/>
                <w:sz w:val="20"/>
                <w:szCs w:val="20"/>
              </w:rPr>
              <w:t>0.093</w:t>
            </w:r>
          </w:p>
        </w:tc>
        <w:tc>
          <w:tcPr>
            <w:tcW w:w="323" w:type="pct"/>
            <w:shd w:val="clear" w:color="auto" w:fill="auto"/>
            <w:vAlign w:val="center"/>
            <w:hideMark/>
          </w:tcPr>
          <w:p w14:paraId="50AA233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A14E5F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C631E7"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71FEAF23" w14:textId="77777777" w:rsidTr="0033305E">
        <w:trPr>
          <w:trHeight w:val="20"/>
        </w:trPr>
        <w:tc>
          <w:tcPr>
            <w:tcW w:w="1035" w:type="pct"/>
            <w:shd w:val="clear" w:color="auto" w:fill="auto"/>
            <w:vAlign w:val="center"/>
            <w:hideMark/>
          </w:tcPr>
          <w:p w14:paraId="4D8326EC" w14:textId="77777777" w:rsidR="0033305E" w:rsidRPr="0033305E" w:rsidRDefault="0033305E" w:rsidP="0033305E">
            <w:pPr>
              <w:rPr>
                <w:color w:val="000000"/>
                <w:sz w:val="20"/>
                <w:szCs w:val="20"/>
              </w:rPr>
            </w:pPr>
            <w:r w:rsidRPr="0033305E">
              <w:rPr>
                <w:color w:val="000000"/>
                <w:sz w:val="20"/>
                <w:szCs w:val="20"/>
              </w:rPr>
              <w:t xml:space="preserve"> ул. Софьи Перовской, 5</w:t>
            </w:r>
          </w:p>
        </w:tc>
        <w:tc>
          <w:tcPr>
            <w:tcW w:w="1057" w:type="pct"/>
            <w:shd w:val="clear" w:color="auto" w:fill="auto"/>
            <w:vAlign w:val="bottom"/>
          </w:tcPr>
          <w:p w14:paraId="58EF9E50" w14:textId="3DEDE8AA" w:rsidR="0033305E" w:rsidRPr="0033305E" w:rsidRDefault="0033305E" w:rsidP="0033305E">
            <w:pPr>
              <w:jc w:val="center"/>
              <w:rPr>
                <w:color w:val="000000"/>
                <w:sz w:val="20"/>
                <w:szCs w:val="20"/>
              </w:rPr>
            </w:pPr>
            <w:r w:rsidRPr="0033305E">
              <w:rPr>
                <w:color w:val="000000"/>
                <w:sz w:val="20"/>
                <w:szCs w:val="20"/>
              </w:rPr>
              <w:t>котельная «</w:t>
            </w:r>
            <w:r w:rsidR="00B4421C">
              <w:rPr>
                <w:color w:val="000000"/>
                <w:sz w:val="20"/>
                <w:szCs w:val="20"/>
              </w:rPr>
              <w:t>ЗГР</w:t>
            </w:r>
            <w:r w:rsidRPr="0033305E">
              <w:rPr>
                <w:color w:val="000000"/>
                <w:sz w:val="20"/>
                <w:szCs w:val="20"/>
              </w:rPr>
              <w:t>»</w:t>
            </w:r>
          </w:p>
        </w:tc>
        <w:tc>
          <w:tcPr>
            <w:tcW w:w="323" w:type="pct"/>
            <w:shd w:val="clear" w:color="auto" w:fill="auto"/>
            <w:vAlign w:val="center"/>
            <w:hideMark/>
          </w:tcPr>
          <w:p w14:paraId="3B790978" w14:textId="5711978B"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D6D235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EF1F69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338E7A04"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BEBBFE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E2DA93B" w14:textId="77777777" w:rsidR="0033305E" w:rsidRPr="0033305E" w:rsidRDefault="0033305E" w:rsidP="0033305E">
            <w:pPr>
              <w:jc w:val="center"/>
              <w:rPr>
                <w:color w:val="000000"/>
                <w:sz w:val="20"/>
                <w:szCs w:val="20"/>
              </w:rPr>
            </w:pPr>
            <w:r w:rsidRPr="0033305E">
              <w:rPr>
                <w:color w:val="000000"/>
                <w:sz w:val="20"/>
                <w:szCs w:val="20"/>
              </w:rPr>
              <w:t>0.087</w:t>
            </w:r>
          </w:p>
        </w:tc>
        <w:tc>
          <w:tcPr>
            <w:tcW w:w="323" w:type="pct"/>
            <w:shd w:val="clear" w:color="auto" w:fill="auto"/>
            <w:vAlign w:val="center"/>
            <w:hideMark/>
          </w:tcPr>
          <w:p w14:paraId="58C20BC8"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74ADF3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61CF23"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EB465D5" w14:textId="77777777" w:rsidTr="0033305E">
        <w:trPr>
          <w:trHeight w:val="20"/>
        </w:trPr>
        <w:tc>
          <w:tcPr>
            <w:tcW w:w="1035" w:type="pct"/>
            <w:shd w:val="clear" w:color="auto" w:fill="auto"/>
            <w:vAlign w:val="center"/>
            <w:hideMark/>
          </w:tcPr>
          <w:p w14:paraId="3DD605A3" w14:textId="77777777" w:rsidR="0033305E" w:rsidRPr="0033305E" w:rsidRDefault="0033305E" w:rsidP="0033305E">
            <w:pPr>
              <w:rPr>
                <w:color w:val="000000"/>
                <w:sz w:val="20"/>
                <w:szCs w:val="20"/>
              </w:rPr>
            </w:pPr>
            <w:r w:rsidRPr="0033305E">
              <w:rPr>
                <w:color w:val="000000"/>
                <w:sz w:val="20"/>
                <w:szCs w:val="20"/>
              </w:rPr>
              <w:t xml:space="preserve"> ул. Советская, 58</w:t>
            </w:r>
          </w:p>
        </w:tc>
        <w:tc>
          <w:tcPr>
            <w:tcW w:w="1057" w:type="pct"/>
            <w:shd w:val="clear" w:color="auto" w:fill="auto"/>
            <w:vAlign w:val="bottom"/>
          </w:tcPr>
          <w:p w14:paraId="4479B0C8" w14:textId="5B2F2903"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56A31A60" w14:textId="7B9955B3"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4A37BEC0"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79D987A"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53EF5A2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062A892"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3E99C12"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34150667"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5A3692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090688F7" w14:textId="77777777" w:rsidR="0033305E" w:rsidRPr="0033305E" w:rsidRDefault="0033305E" w:rsidP="0033305E">
            <w:pPr>
              <w:jc w:val="center"/>
              <w:rPr>
                <w:color w:val="000000"/>
                <w:sz w:val="20"/>
                <w:szCs w:val="20"/>
              </w:rPr>
            </w:pPr>
            <w:r w:rsidRPr="0033305E">
              <w:rPr>
                <w:color w:val="000000"/>
                <w:sz w:val="20"/>
                <w:szCs w:val="20"/>
              </w:rPr>
              <w:t> </w:t>
            </w:r>
          </w:p>
        </w:tc>
      </w:tr>
      <w:tr w:rsidR="0033305E" w:rsidRPr="0033305E" w14:paraId="14DE1FF1" w14:textId="77777777" w:rsidTr="0033305E">
        <w:trPr>
          <w:trHeight w:val="20"/>
        </w:trPr>
        <w:tc>
          <w:tcPr>
            <w:tcW w:w="1035" w:type="pct"/>
            <w:shd w:val="clear" w:color="auto" w:fill="auto"/>
            <w:vAlign w:val="center"/>
            <w:hideMark/>
          </w:tcPr>
          <w:p w14:paraId="42EDE97C" w14:textId="214AA66B" w:rsidR="0033305E" w:rsidRPr="0033305E" w:rsidRDefault="0033305E" w:rsidP="0033305E">
            <w:pPr>
              <w:rPr>
                <w:color w:val="000000"/>
                <w:sz w:val="20"/>
                <w:szCs w:val="20"/>
              </w:rPr>
            </w:pPr>
            <w:r w:rsidRPr="0033305E">
              <w:rPr>
                <w:color w:val="000000"/>
                <w:sz w:val="20"/>
                <w:szCs w:val="20"/>
              </w:rPr>
              <w:lastRenderedPageBreak/>
              <w:t xml:space="preserve"> ул. </w:t>
            </w:r>
            <w:r w:rsidR="00C64E0F" w:rsidRPr="0033305E">
              <w:rPr>
                <w:color w:val="000000"/>
                <w:sz w:val="20"/>
                <w:szCs w:val="20"/>
              </w:rPr>
              <w:t>Советская,</w:t>
            </w:r>
            <w:r w:rsidRPr="0033305E">
              <w:rPr>
                <w:color w:val="000000"/>
                <w:sz w:val="20"/>
                <w:szCs w:val="20"/>
              </w:rPr>
              <w:t xml:space="preserve"> 77</w:t>
            </w:r>
          </w:p>
        </w:tc>
        <w:tc>
          <w:tcPr>
            <w:tcW w:w="1057" w:type="pct"/>
            <w:shd w:val="clear" w:color="auto" w:fill="auto"/>
            <w:vAlign w:val="bottom"/>
          </w:tcPr>
          <w:p w14:paraId="41D37719" w14:textId="3B452FAE" w:rsidR="0033305E" w:rsidRPr="0033305E" w:rsidRDefault="0033305E" w:rsidP="0033305E">
            <w:pPr>
              <w:jc w:val="center"/>
              <w:rPr>
                <w:color w:val="000000"/>
                <w:sz w:val="20"/>
                <w:szCs w:val="20"/>
              </w:rPr>
            </w:pPr>
            <w:r w:rsidRPr="0033305E">
              <w:rPr>
                <w:color w:val="000000"/>
                <w:sz w:val="20"/>
                <w:szCs w:val="20"/>
              </w:rPr>
              <w:t>#Н/Д</w:t>
            </w:r>
          </w:p>
        </w:tc>
        <w:tc>
          <w:tcPr>
            <w:tcW w:w="323" w:type="pct"/>
            <w:shd w:val="clear" w:color="auto" w:fill="auto"/>
            <w:vAlign w:val="center"/>
            <w:hideMark/>
          </w:tcPr>
          <w:p w14:paraId="3C230CFE" w14:textId="0B7FD322" w:rsidR="0033305E" w:rsidRPr="0033305E" w:rsidRDefault="0033305E" w:rsidP="0033305E">
            <w:pPr>
              <w:rPr>
                <w:color w:val="000000"/>
                <w:sz w:val="20"/>
                <w:szCs w:val="20"/>
              </w:rPr>
            </w:pPr>
            <w:r w:rsidRPr="0033305E">
              <w:rPr>
                <w:color w:val="000000"/>
                <w:sz w:val="20"/>
                <w:szCs w:val="20"/>
              </w:rPr>
              <w:t> </w:t>
            </w:r>
          </w:p>
        </w:tc>
        <w:tc>
          <w:tcPr>
            <w:tcW w:w="323" w:type="pct"/>
            <w:shd w:val="clear" w:color="auto" w:fill="auto"/>
            <w:vAlign w:val="center"/>
            <w:hideMark/>
          </w:tcPr>
          <w:p w14:paraId="27B64909"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171CB32B"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43122461"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2A0A7A13"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FA06C3" w14:textId="77777777" w:rsidR="0033305E" w:rsidRPr="0033305E" w:rsidRDefault="0033305E" w:rsidP="0033305E">
            <w:pPr>
              <w:jc w:val="center"/>
              <w:rPr>
                <w:color w:val="000000"/>
                <w:sz w:val="20"/>
                <w:szCs w:val="20"/>
              </w:rPr>
            </w:pPr>
            <w:r w:rsidRPr="0033305E">
              <w:rPr>
                <w:color w:val="000000"/>
                <w:sz w:val="20"/>
                <w:szCs w:val="20"/>
              </w:rPr>
              <w:t>0.000</w:t>
            </w:r>
          </w:p>
        </w:tc>
        <w:tc>
          <w:tcPr>
            <w:tcW w:w="323" w:type="pct"/>
            <w:shd w:val="clear" w:color="auto" w:fill="auto"/>
            <w:vAlign w:val="center"/>
            <w:hideMark/>
          </w:tcPr>
          <w:p w14:paraId="08E25B35"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6ED1B72C" w14:textId="77777777" w:rsidR="0033305E" w:rsidRPr="0033305E" w:rsidRDefault="0033305E" w:rsidP="0033305E">
            <w:pPr>
              <w:jc w:val="center"/>
              <w:rPr>
                <w:color w:val="000000"/>
                <w:sz w:val="20"/>
                <w:szCs w:val="20"/>
              </w:rPr>
            </w:pPr>
            <w:r w:rsidRPr="0033305E">
              <w:rPr>
                <w:color w:val="000000"/>
                <w:sz w:val="20"/>
                <w:szCs w:val="20"/>
              </w:rPr>
              <w:t> </w:t>
            </w:r>
          </w:p>
        </w:tc>
        <w:tc>
          <w:tcPr>
            <w:tcW w:w="323" w:type="pct"/>
            <w:shd w:val="clear" w:color="auto" w:fill="auto"/>
            <w:vAlign w:val="center"/>
            <w:hideMark/>
          </w:tcPr>
          <w:p w14:paraId="7E6D18A7" w14:textId="77777777" w:rsidR="0033305E" w:rsidRPr="0033305E" w:rsidRDefault="0033305E" w:rsidP="0033305E">
            <w:pPr>
              <w:jc w:val="center"/>
              <w:rPr>
                <w:color w:val="000000"/>
                <w:sz w:val="20"/>
                <w:szCs w:val="20"/>
              </w:rPr>
            </w:pPr>
            <w:r w:rsidRPr="0033305E">
              <w:rPr>
                <w:color w:val="000000"/>
                <w:sz w:val="20"/>
                <w:szCs w:val="20"/>
              </w:rPr>
              <w:t> </w:t>
            </w:r>
          </w:p>
        </w:tc>
      </w:tr>
    </w:tbl>
    <w:p w14:paraId="3ED1C14B" w14:textId="77777777" w:rsidR="0033305E" w:rsidRDefault="0033305E" w:rsidP="000D02DA">
      <w:pPr>
        <w:pStyle w:val="afffffffff8"/>
        <w:rPr>
          <w:lang w:val="ru-RU"/>
        </w:rPr>
      </w:pPr>
    </w:p>
    <w:p w14:paraId="54C2416F" w14:textId="162FCFC1" w:rsidR="000D02DA" w:rsidRDefault="000D02DA" w:rsidP="000D02DA">
      <w:pPr>
        <w:pStyle w:val="afffffffff8"/>
        <w:rPr>
          <w:lang w:val="ru-RU"/>
        </w:rPr>
      </w:pPr>
      <w:bookmarkStart w:id="466" w:name="_Toc79065514"/>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Pr="000D02DA">
        <w:rPr>
          <w:noProof/>
          <w:lang w:val="ru-RU"/>
        </w:rPr>
        <w:t>31</w:t>
      </w:r>
      <w:r w:rsidRPr="00C713F6">
        <w:fldChar w:fldCharType="end"/>
      </w:r>
      <w:r w:rsidRPr="00896259">
        <w:rPr>
          <w:lang w:val="ru-RU"/>
        </w:rPr>
        <w:t xml:space="preserve">.  </w:t>
      </w:r>
      <w:r>
        <w:rPr>
          <w:lang w:val="ru-RU"/>
        </w:rPr>
        <w:t>Снижение</w:t>
      </w:r>
      <w:r w:rsidRPr="00896259">
        <w:rPr>
          <w:lang w:val="ru-RU"/>
        </w:rPr>
        <w:t xml:space="preserve"> тепловой нагрузки на </w:t>
      </w:r>
      <w:r>
        <w:rPr>
          <w:lang w:val="ru-RU"/>
        </w:rPr>
        <w:t>отопление</w:t>
      </w:r>
      <w:r w:rsidRPr="00896259">
        <w:rPr>
          <w:lang w:val="ru-RU"/>
        </w:rPr>
        <w:t xml:space="preserve"> в </w:t>
      </w:r>
      <w:r>
        <w:rPr>
          <w:lang w:val="ru-RU"/>
        </w:rPr>
        <w:t>сносимых</w:t>
      </w:r>
      <w:r w:rsidRPr="00896259">
        <w:rPr>
          <w:lang w:val="ru-RU"/>
        </w:rPr>
        <w:t xml:space="preserve"> зданий в период разработки или актуализации схемы теплоснабжения, Гкал/</w:t>
      </w:r>
      <w:r>
        <w:rPr>
          <w:lang w:val="ru-RU"/>
        </w:rPr>
        <w:t>год</w:t>
      </w:r>
      <w:bookmarkEnd w:id="4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703"/>
        <w:gridCol w:w="1004"/>
        <w:gridCol w:w="1004"/>
        <w:gridCol w:w="1004"/>
        <w:gridCol w:w="1004"/>
        <w:gridCol w:w="1004"/>
        <w:gridCol w:w="1119"/>
        <w:gridCol w:w="1119"/>
        <w:gridCol w:w="1119"/>
        <w:gridCol w:w="1119"/>
      </w:tblGrid>
      <w:tr w:rsidR="0033305E" w:rsidRPr="0033305E" w14:paraId="0950FF0F" w14:textId="77777777" w:rsidTr="0033305E">
        <w:trPr>
          <w:trHeight w:val="20"/>
          <w:tblHeader/>
        </w:trPr>
        <w:tc>
          <w:tcPr>
            <w:tcW w:w="890" w:type="pct"/>
            <w:shd w:val="clear" w:color="auto" w:fill="auto"/>
            <w:vAlign w:val="center"/>
            <w:hideMark/>
          </w:tcPr>
          <w:p w14:paraId="4EBA4238" w14:textId="77777777" w:rsidR="0033305E" w:rsidRPr="0033305E" w:rsidRDefault="0033305E" w:rsidP="00760B13">
            <w:pPr>
              <w:jc w:val="center"/>
              <w:rPr>
                <w:b/>
                <w:bCs/>
                <w:color w:val="000000"/>
                <w:sz w:val="20"/>
                <w:szCs w:val="20"/>
              </w:rPr>
            </w:pPr>
            <w:r w:rsidRPr="0033305E">
              <w:rPr>
                <w:b/>
                <w:bCs/>
                <w:color w:val="000000"/>
                <w:sz w:val="20"/>
                <w:szCs w:val="20"/>
              </w:rPr>
              <w:t>Наименование показателей</w:t>
            </w:r>
          </w:p>
        </w:tc>
        <w:tc>
          <w:tcPr>
            <w:tcW w:w="909" w:type="pct"/>
            <w:shd w:val="clear" w:color="auto" w:fill="auto"/>
            <w:vAlign w:val="center"/>
          </w:tcPr>
          <w:p w14:paraId="5A8B2D3E" w14:textId="77777777" w:rsidR="0033305E" w:rsidRPr="0033305E" w:rsidRDefault="0033305E" w:rsidP="0033305E">
            <w:pPr>
              <w:jc w:val="center"/>
              <w:rPr>
                <w:b/>
                <w:bCs/>
                <w:color w:val="000000"/>
                <w:sz w:val="20"/>
                <w:szCs w:val="20"/>
              </w:rPr>
            </w:pPr>
            <w:r w:rsidRPr="0033305E">
              <w:rPr>
                <w:b/>
                <w:bCs/>
                <w:color w:val="000000"/>
                <w:sz w:val="20"/>
                <w:szCs w:val="20"/>
              </w:rPr>
              <w:t>Источник</w:t>
            </w:r>
          </w:p>
        </w:tc>
        <w:tc>
          <w:tcPr>
            <w:tcW w:w="338" w:type="pct"/>
            <w:shd w:val="clear" w:color="auto" w:fill="auto"/>
            <w:noWrap/>
            <w:vAlign w:val="center"/>
            <w:hideMark/>
          </w:tcPr>
          <w:p w14:paraId="09ECD37C" w14:textId="77777777" w:rsidR="0033305E" w:rsidRPr="0033305E" w:rsidRDefault="0033305E" w:rsidP="00760B13">
            <w:pPr>
              <w:jc w:val="center"/>
              <w:rPr>
                <w:b/>
                <w:bCs/>
                <w:color w:val="000000"/>
                <w:sz w:val="20"/>
                <w:szCs w:val="20"/>
              </w:rPr>
            </w:pPr>
            <w:r w:rsidRPr="0033305E">
              <w:rPr>
                <w:b/>
                <w:bCs/>
                <w:color w:val="000000"/>
                <w:sz w:val="20"/>
                <w:szCs w:val="20"/>
              </w:rPr>
              <w:t>2021</w:t>
            </w:r>
          </w:p>
        </w:tc>
        <w:tc>
          <w:tcPr>
            <w:tcW w:w="338" w:type="pct"/>
            <w:shd w:val="clear" w:color="auto" w:fill="auto"/>
            <w:noWrap/>
            <w:vAlign w:val="center"/>
            <w:hideMark/>
          </w:tcPr>
          <w:p w14:paraId="5D79F884" w14:textId="77777777" w:rsidR="0033305E" w:rsidRPr="0033305E" w:rsidRDefault="0033305E" w:rsidP="00760B13">
            <w:pPr>
              <w:jc w:val="center"/>
              <w:rPr>
                <w:b/>
                <w:bCs/>
                <w:color w:val="000000"/>
                <w:sz w:val="20"/>
                <w:szCs w:val="20"/>
              </w:rPr>
            </w:pPr>
            <w:r w:rsidRPr="0033305E">
              <w:rPr>
                <w:b/>
                <w:bCs/>
                <w:color w:val="000000"/>
                <w:sz w:val="20"/>
                <w:szCs w:val="20"/>
              </w:rPr>
              <w:t>2022</w:t>
            </w:r>
          </w:p>
        </w:tc>
        <w:tc>
          <w:tcPr>
            <w:tcW w:w="338" w:type="pct"/>
            <w:shd w:val="clear" w:color="auto" w:fill="auto"/>
            <w:noWrap/>
            <w:vAlign w:val="center"/>
            <w:hideMark/>
          </w:tcPr>
          <w:p w14:paraId="2B3FB556" w14:textId="77777777" w:rsidR="0033305E" w:rsidRPr="0033305E" w:rsidRDefault="0033305E" w:rsidP="00760B13">
            <w:pPr>
              <w:jc w:val="center"/>
              <w:rPr>
                <w:b/>
                <w:bCs/>
                <w:color w:val="000000"/>
                <w:sz w:val="20"/>
                <w:szCs w:val="20"/>
              </w:rPr>
            </w:pPr>
            <w:r w:rsidRPr="0033305E">
              <w:rPr>
                <w:b/>
                <w:bCs/>
                <w:color w:val="000000"/>
                <w:sz w:val="20"/>
                <w:szCs w:val="20"/>
              </w:rPr>
              <w:t>2023</w:t>
            </w:r>
          </w:p>
        </w:tc>
        <w:tc>
          <w:tcPr>
            <w:tcW w:w="338" w:type="pct"/>
            <w:shd w:val="clear" w:color="auto" w:fill="auto"/>
            <w:noWrap/>
            <w:vAlign w:val="center"/>
            <w:hideMark/>
          </w:tcPr>
          <w:p w14:paraId="461C6A13" w14:textId="77777777" w:rsidR="0033305E" w:rsidRPr="0033305E" w:rsidRDefault="0033305E" w:rsidP="00760B13">
            <w:pPr>
              <w:jc w:val="center"/>
              <w:rPr>
                <w:b/>
                <w:bCs/>
                <w:color w:val="000000"/>
                <w:sz w:val="20"/>
                <w:szCs w:val="20"/>
              </w:rPr>
            </w:pPr>
            <w:r w:rsidRPr="0033305E">
              <w:rPr>
                <w:b/>
                <w:bCs/>
                <w:color w:val="000000"/>
                <w:sz w:val="20"/>
                <w:szCs w:val="20"/>
              </w:rPr>
              <w:t>2024</w:t>
            </w:r>
          </w:p>
        </w:tc>
        <w:tc>
          <w:tcPr>
            <w:tcW w:w="338" w:type="pct"/>
            <w:shd w:val="clear" w:color="auto" w:fill="auto"/>
            <w:noWrap/>
            <w:vAlign w:val="center"/>
            <w:hideMark/>
          </w:tcPr>
          <w:p w14:paraId="4B1E3FD5" w14:textId="77777777" w:rsidR="0033305E" w:rsidRPr="0033305E" w:rsidRDefault="0033305E" w:rsidP="00760B13">
            <w:pPr>
              <w:jc w:val="center"/>
              <w:rPr>
                <w:b/>
                <w:bCs/>
                <w:color w:val="000000"/>
                <w:sz w:val="20"/>
                <w:szCs w:val="20"/>
              </w:rPr>
            </w:pPr>
            <w:r w:rsidRPr="0033305E">
              <w:rPr>
                <w:b/>
                <w:bCs/>
                <w:color w:val="000000"/>
                <w:sz w:val="20"/>
                <w:szCs w:val="20"/>
              </w:rPr>
              <w:t>2025</w:t>
            </w:r>
          </w:p>
        </w:tc>
        <w:tc>
          <w:tcPr>
            <w:tcW w:w="377" w:type="pct"/>
            <w:shd w:val="clear" w:color="auto" w:fill="auto"/>
            <w:noWrap/>
            <w:vAlign w:val="center"/>
            <w:hideMark/>
          </w:tcPr>
          <w:p w14:paraId="62839B8E" w14:textId="77777777" w:rsidR="0033305E" w:rsidRPr="0033305E" w:rsidRDefault="0033305E" w:rsidP="00760B13">
            <w:pPr>
              <w:jc w:val="center"/>
              <w:rPr>
                <w:b/>
                <w:bCs/>
                <w:color w:val="000000"/>
                <w:sz w:val="20"/>
                <w:szCs w:val="20"/>
              </w:rPr>
            </w:pPr>
            <w:r w:rsidRPr="0033305E">
              <w:rPr>
                <w:b/>
                <w:bCs/>
                <w:color w:val="000000"/>
                <w:sz w:val="20"/>
                <w:szCs w:val="20"/>
              </w:rPr>
              <w:t>2026</w:t>
            </w:r>
          </w:p>
        </w:tc>
        <w:tc>
          <w:tcPr>
            <w:tcW w:w="377" w:type="pct"/>
            <w:shd w:val="clear" w:color="auto" w:fill="auto"/>
            <w:noWrap/>
            <w:vAlign w:val="center"/>
            <w:hideMark/>
          </w:tcPr>
          <w:p w14:paraId="6DF373DF" w14:textId="77777777" w:rsidR="0033305E" w:rsidRPr="0033305E" w:rsidRDefault="0033305E" w:rsidP="00760B13">
            <w:pPr>
              <w:jc w:val="center"/>
              <w:rPr>
                <w:b/>
                <w:bCs/>
                <w:color w:val="000000"/>
                <w:sz w:val="20"/>
                <w:szCs w:val="20"/>
              </w:rPr>
            </w:pPr>
            <w:r w:rsidRPr="0033305E">
              <w:rPr>
                <w:b/>
                <w:bCs/>
                <w:color w:val="000000"/>
                <w:sz w:val="20"/>
                <w:szCs w:val="20"/>
              </w:rPr>
              <w:t>2027</w:t>
            </w:r>
          </w:p>
        </w:tc>
        <w:tc>
          <w:tcPr>
            <w:tcW w:w="377" w:type="pct"/>
            <w:shd w:val="clear" w:color="auto" w:fill="auto"/>
            <w:noWrap/>
            <w:vAlign w:val="center"/>
            <w:hideMark/>
          </w:tcPr>
          <w:p w14:paraId="2FB11152" w14:textId="77777777" w:rsidR="0033305E" w:rsidRPr="0033305E" w:rsidRDefault="0033305E" w:rsidP="00760B13">
            <w:pPr>
              <w:jc w:val="center"/>
              <w:rPr>
                <w:b/>
                <w:bCs/>
                <w:color w:val="000000"/>
                <w:sz w:val="20"/>
                <w:szCs w:val="20"/>
              </w:rPr>
            </w:pPr>
            <w:r w:rsidRPr="0033305E">
              <w:rPr>
                <w:b/>
                <w:bCs/>
                <w:color w:val="000000"/>
                <w:sz w:val="20"/>
                <w:szCs w:val="20"/>
              </w:rPr>
              <w:t>2028</w:t>
            </w:r>
          </w:p>
        </w:tc>
        <w:tc>
          <w:tcPr>
            <w:tcW w:w="377" w:type="pct"/>
            <w:shd w:val="clear" w:color="auto" w:fill="auto"/>
            <w:noWrap/>
            <w:vAlign w:val="center"/>
            <w:hideMark/>
          </w:tcPr>
          <w:p w14:paraId="36F2526D" w14:textId="77777777" w:rsidR="0033305E" w:rsidRPr="0033305E" w:rsidRDefault="0033305E" w:rsidP="00760B13">
            <w:pPr>
              <w:jc w:val="center"/>
              <w:rPr>
                <w:b/>
                <w:bCs/>
                <w:color w:val="000000"/>
                <w:sz w:val="20"/>
                <w:szCs w:val="20"/>
              </w:rPr>
            </w:pPr>
            <w:r w:rsidRPr="0033305E">
              <w:rPr>
                <w:b/>
                <w:bCs/>
                <w:color w:val="000000"/>
                <w:sz w:val="20"/>
                <w:szCs w:val="20"/>
              </w:rPr>
              <w:t>2029</w:t>
            </w:r>
          </w:p>
        </w:tc>
      </w:tr>
      <w:tr w:rsidR="0033305E" w:rsidRPr="0033305E" w14:paraId="6D518AE9" w14:textId="77777777" w:rsidTr="0033305E">
        <w:trPr>
          <w:trHeight w:val="20"/>
        </w:trPr>
        <w:tc>
          <w:tcPr>
            <w:tcW w:w="890" w:type="pct"/>
            <w:shd w:val="clear" w:color="auto" w:fill="auto"/>
            <w:vAlign w:val="center"/>
            <w:hideMark/>
          </w:tcPr>
          <w:p w14:paraId="0355A5AA" w14:textId="6888C687" w:rsidR="0033305E" w:rsidRPr="0033305E" w:rsidRDefault="0033305E" w:rsidP="00760B13">
            <w:pPr>
              <w:rPr>
                <w:color w:val="000000"/>
                <w:sz w:val="20"/>
                <w:szCs w:val="20"/>
              </w:rPr>
            </w:pPr>
            <w:r w:rsidRPr="0033305E">
              <w:rPr>
                <w:color w:val="000000"/>
                <w:sz w:val="20"/>
                <w:szCs w:val="20"/>
              </w:rPr>
              <w:t xml:space="preserve">Снижение тепловой </w:t>
            </w:r>
            <w:r w:rsidR="000A153A" w:rsidRPr="0033305E">
              <w:rPr>
                <w:color w:val="000000"/>
                <w:sz w:val="20"/>
                <w:szCs w:val="20"/>
              </w:rPr>
              <w:t>нагрузки, в</w:t>
            </w:r>
            <w:r w:rsidRPr="0033305E">
              <w:rPr>
                <w:color w:val="000000"/>
                <w:sz w:val="20"/>
                <w:szCs w:val="20"/>
              </w:rPr>
              <w:t xml:space="preserve"> т. ч.:</w:t>
            </w:r>
          </w:p>
        </w:tc>
        <w:tc>
          <w:tcPr>
            <w:tcW w:w="909" w:type="pct"/>
            <w:shd w:val="clear" w:color="auto" w:fill="auto"/>
            <w:vAlign w:val="center"/>
          </w:tcPr>
          <w:p w14:paraId="07C11B9D" w14:textId="5304334A" w:rsidR="0033305E" w:rsidRPr="0033305E" w:rsidRDefault="0033305E" w:rsidP="0033305E">
            <w:pPr>
              <w:jc w:val="center"/>
              <w:rPr>
                <w:color w:val="000000"/>
                <w:sz w:val="20"/>
                <w:szCs w:val="20"/>
              </w:rPr>
            </w:pPr>
          </w:p>
        </w:tc>
        <w:tc>
          <w:tcPr>
            <w:tcW w:w="338" w:type="pct"/>
            <w:shd w:val="clear" w:color="auto" w:fill="auto"/>
            <w:noWrap/>
            <w:vAlign w:val="center"/>
            <w:hideMark/>
          </w:tcPr>
          <w:p w14:paraId="56267A3B" w14:textId="77777777" w:rsidR="0033305E" w:rsidRPr="0033305E" w:rsidRDefault="0033305E" w:rsidP="00760B13">
            <w:pPr>
              <w:jc w:val="center"/>
              <w:rPr>
                <w:b/>
                <w:bCs/>
                <w:color w:val="000000"/>
                <w:sz w:val="20"/>
                <w:szCs w:val="20"/>
              </w:rPr>
            </w:pPr>
            <w:r w:rsidRPr="0033305E">
              <w:rPr>
                <w:b/>
                <w:bCs/>
                <w:color w:val="000000"/>
                <w:sz w:val="20"/>
                <w:szCs w:val="20"/>
              </w:rPr>
              <w:t> </w:t>
            </w:r>
          </w:p>
        </w:tc>
        <w:tc>
          <w:tcPr>
            <w:tcW w:w="338" w:type="pct"/>
            <w:shd w:val="clear" w:color="auto" w:fill="auto"/>
            <w:noWrap/>
            <w:vAlign w:val="center"/>
            <w:hideMark/>
          </w:tcPr>
          <w:p w14:paraId="1D2C07EC" w14:textId="77777777" w:rsidR="0033305E" w:rsidRPr="0033305E" w:rsidRDefault="0033305E" w:rsidP="00760B13">
            <w:pPr>
              <w:jc w:val="center"/>
              <w:rPr>
                <w:color w:val="000000"/>
                <w:sz w:val="20"/>
                <w:szCs w:val="20"/>
              </w:rPr>
            </w:pPr>
            <w:r w:rsidRPr="0033305E">
              <w:rPr>
                <w:color w:val="000000"/>
                <w:sz w:val="20"/>
                <w:szCs w:val="20"/>
              </w:rPr>
              <w:t> </w:t>
            </w:r>
          </w:p>
        </w:tc>
        <w:tc>
          <w:tcPr>
            <w:tcW w:w="338" w:type="pct"/>
            <w:shd w:val="clear" w:color="auto" w:fill="auto"/>
            <w:noWrap/>
            <w:vAlign w:val="center"/>
            <w:hideMark/>
          </w:tcPr>
          <w:p w14:paraId="3D389E15" w14:textId="77777777" w:rsidR="0033305E" w:rsidRPr="0033305E" w:rsidRDefault="0033305E" w:rsidP="00760B13">
            <w:pPr>
              <w:jc w:val="center"/>
              <w:rPr>
                <w:color w:val="000000"/>
                <w:sz w:val="20"/>
                <w:szCs w:val="20"/>
              </w:rPr>
            </w:pPr>
            <w:r w:rsidRPr="0033305E">
              <w:rPr>
                <w:color w:val="000000"/>
                <w:sz w:val="20"/>
                <w:szCs w:val="20"/>
              </w:rPr>
              <w:t> </w:t>
            </w:r>
          </w:p>
        </w:tc>
        <w:tc>
          <w:tcPr>
            <w:tcW w:w="338" w:type="pct"/>
            <w:shd w:val="clear" w:color="auto" w:fill="auto"/>
            <w:noWrap/>
            <w:vAlign w:val="center"/>
            <w:hideMark/>
          </w:tcPr>
          <w:p w14:paraId="4015720E" w14:textId="77777777" w:rsidR="0033305E" w:rsidRPr="0033305E" w:rsidRDefault="0033305E" w:rsidP="00760B13">
            <w:pPr>
              <w:jc w:val="center"/>
              <w:rPr>
                <w:color w:val="000000"/>
                <w:sz w:val="20"/>
                <w:szCs w:val="20"/>
              </w:rPr>
            </w:pPr>
            <w:r w:rsidRPr="0033305E">
              <w:rPr>
                <w:color w:val="000000"/>
                <w:sz w:val="20"/>
                <w:szCs w:val="20"/>
              </w:rPr>
              <w:t> </w:t>
            </w:r>
          </w:p>
        </w:tc>
        <w:tc>
          <w:tcPr>
            <w:tcW w:w="338" w:type="pct"/>
            <w:shd w:val="clear" w:color="auto" w:fill="auto"/>
            <w:noWrap/>
            <w:vAlign w:val="center"/>
            <w:hideMark/>
          </w:tcPr>
          <w:p w14:paraId="11C5688B" w14:textId="77777777" w:rsidR="0033305E" w:rsidRPr="0033305E" w:rsidRDefault="0033305E" w:rsidP="00760B13">
            <w:pPr>
              <w:jc w:val="center"/>
              <w:rPr>
                <w:color w:val="000000"/>
                <w:sz w:val="20"/>
                <w:szCs w:val="20"/>
              </w:rPr>
            </w:pPr>
            <w:r w:rsidRPr="0033305E">
              <w:rPr>
                <w:color w:val="000000"/>
                <w:sz w:val="20"/>
                <w:szCs w:val="20"/>
              </w:rPr>
              <w:t> </w:t>
            </w:r>
          </w:p>
        </w:tc>
        <w:tc>
          <w:tcPr>
            <w:tcW w:w="377" w:type="pct"/>
            <w:shd w:val="clear" w:color="auto" w:fill="auto"/>
            <w:noWrap/>
            <w:vAlign w:val="center"/>
            <w:hideMark/>
          </w:tcPr>
          <w:p w14:paraId="5D484DB9" w14:textId="77777777" w:rsidR="0033305E" w:rsidRPr="0033305E" w:rsidRDefault="0033305E" w:rsidP="00760B13">
            <w:pPr>
              <w:jc w:val="center"/>
              <w:rPr>
                <w:color w:val="000000"/>
                <w:sz w:val="20"/>
                <w:szCs w:val="20"/>
              </w:rPr>
            </w:pPr>
            <w:r w:rsidRPr="0033305E">
              <w:rPr>
                <w:color w:val="000000"/>
                <w:sz w:val="20"/>
                <w:szCs w:val="20"/>
              </w:rPr>
              <w:t> </w:t>
            </w:r>
          </w:p>
        </w:tc>
        <w:tc>
          <w:tcPr>
            <w:tcW w:w="377" w:type="pct"/>
            <w:shd w:val="clear" w:color="auto" w:fill="auto"/>
            <w:noWrap/>
            <w:vAlign w:val="center"/>
            <w:hideMark/>
          </w:tcPr>
          <w:p w14:paraId="39DA9902" w14:textId="77777777" w:rsidR="0033305E" w:rsidRPr="0033305E" w:rsidRDefault="0033305E" w:rsidP="00760B13">
            <w:pPr>
              <w:jc w:val="center"/>
              <w:rPr>
                <w:color w:val="000000"/>
                <w:sz w:val="20"/>
                <w:szCs w:val="20"/>
              </w:rPr>
            </w:pPr>
            <w:r w:rsidRPr="0033305E">
              <w:rPr>
                <w:color w:val="000000"/>
                <w:sz w:val="20"/>
                <w:szCs w:val="20"/>
              </w:rPr>
              <w:t> </w:t>
            </w:r>
          </w:p>
        </w:tc>
        <w:tc>
          <w:tcPr>
            <w:tcW w:w="377" w:type="pct"/>
            <w:shd w:val="clear" w:color="auto" w:fill="auto"/>
            <w:noWrap/>
            <w:vAlign w:val="center"/>
            <w:hideMark/>
          </w:tcPr>
          <w:p w14:paraId="122CC3A9" w14:textId="77777777" w:rsidR="0033305E" w:rsidRPr="0033305E" w:rsidRDefault="0033305E" w:rsidP="00760B13">
            <w:pPr>
              <w:jc w:val="center"/>
              <w:rPr>
                <w:color w:val="000000"/>
                <w:sz w:val="20"/>
                <w:szCs w:val="20"/>
              </w:rPr>
            </w:pPr>
            <w:r w:rsidRPr="0033305E">
              <w:rPr>
                <w:color w:val="000000"/>
                <w:sz w:val="20"/>
                <w:szCs w:val="20"/>
              </w:rPr>
              <w:t> </w:t>
            </w:r>
          </w:p>
        </w:tc>
        <w:tc>
          <w:tcPr>
            <w:tcW w:w="377" w:type="pct"/>
            <w:shd w:val="clear" w:color="auto" w:fill="auto"/>
            <w:noWrap/>
            <w:vAlign w:val="center"/>
            <w:hideMark/>
          </w:tcPr>
          <w:p w14:paraId="5A5AED61" w14:textId="77777777" w:rsidR="0033305E" w:rsidRPr="0033305E" w:rsidRDefault="0033305E" w:rsidP="00760B13">
            <w:pPr>
              <w:jc w:val="center"/>
              <w:rPr>
                <w:color w:val="000000"/>
                <w:sz w:val="20"/>
                <w:szCs w:val="20"/>
              </w:rPr>
            </w:pPr>
            <w:r w:rsidRPr="0033305E">
              <w:rPr>
                <w:color w:val="000000"/>
                <w:sz w:val="20"/>
                <w:szCs w:val="20"/>
              </w:rPr>
              <w:t> </w:t>
            </w:r>
          </w:p>
        </w:tc>
      </w:tr>
      <w:tr w:rsidR="0033305E" w:rsidRPr="0033305E" w14:paraId="023203E3" w14:textId="77777777" w:rsidTr="0033305E">
        <w:trPr>
          <w:trHeight w:val="20"/>
        </w:trPr>
        <w:tc>
          <w:tcPr>
            <w:tcW w:w="890" w:type="pct"/>
            <w:shd w:val="clear" w:color="auto" w:fill="auto"/>
            <w:vAlign w:val="center"/>
            <w:hideMark/>
          </w:tcPr>
          <w:p w14:paraId="6C4B0354" w14:textId="77777777" w:rsidR="0033305E" w:rsidRPr="0033305E" w:rsidRDefault="0033305E" w:rsidP="00760B13">
            <w:pPr>
              <w:rPr>
                <w:color w:val="000000"/>
                <w:sz w:val="20"/>
                <w:szCs w:val="20"/>
              </w:rPr>
            </w:pPr>
            <w:r w:rsidRPr="0033305E">
              <w:rPr>
                <w:color w:val="000000"/>
                <w:sz w:val="20"/>
                <w:szCs w:val="20"/>
              </w:rPr>
              <w:t>накопительным итогом:</w:t>
            </w:r>
          </w:p>
        </w:tc>
        <w:tc>
          <w:tcPr>
            <w:tcW w:w="909" w:type="pct"/>
            <w:vAlign w:val="center"/>
          </w:tcPr>
          <w:p w14:paraId="14CBA2EE" w14:textId="63308EDF" w:rsidR="0033305E" w:rsidRPr="0033305E" w:rsidRDefault="0033305E" w:rsidP="0033305E">
            <w:pPr>
              <w:jc w:val="center"/>
              <w:rPr>
                <w:color w:val="000000"/>
                <w:sz w:val="20"/>
                <w:szCs w:val="20"/>
              </w:rPr>
            </w:pPr>
          </w:p>
        </w:tc>
        <w:tc>
          <w:tcPr>
            <w:tcW w:w="338" w:type="pct"/>
            <w:shd w:val="clear" w:color="auto" w:fill="auto"/>
            <w:noWrap/>
            <w:vAlign w:val="center"/>
            <w:hideMark/>
          </w:tcPr>
          <w:p w14:paraId="7E4CEEE5" w14:textId="77777777" w:rsidR="0033305E" w:rsidRPr="0033305E" w:rsidRDefault="0033305E" w:rsidP="00760B13">
            <w:pPr>
              <w:jc w:val="center"/>
              <w:rPr>
                <w:color w:val="000000"/>
                <w:sz w:val="20"/>
                <w:szCs w:val="20"/>
              </w:rPr>
            </w:pPr>
            <w:r w:rsidRPr="0033305E">
              <w:rPr>
                <w:color w:val="000000"/>
                <w:sz w:val="20"/>
                <w:szCs w:val="20"/>
              </w:rPr>
              <w:t>1080.70</w:t>
            </w:r>
          </w:p>
        </w:tc>
        <w:tc>
          <w:tcPr>
            <w:tcW w:w="338" w:type="pct"/>
            <w:shd w:val="clear" w:color="auto" w:fill="auto"/>
            <w:noWrap/>
            <w:vAlign w:val="center"/>
            <w:hideMark/>
          </w:tcPr>
          <w:p w14:paraId="6875B243" w14:textId="77777777" w:rsidR="0033305E" w:rsidRPr="0033305E" w:rsidRDefault="0033305E" w:rsidP="00760B13">
            <w:pPr>
              <w:jc w:val="center"/>
              <w:rPr>
                <w:color w:val="000000"/>
                <w:sz w:val="20"/>
                <w:szCs w:val="20"/>
              </w:rPr>
            </w:pPr>
            <w:r w:rsidRPr="0033305E">
              <w:rPr>
                <w:color w:val="000000"/>
                <w:sz w:val="20"/>
                <w:szCs w:val="20"/>
              </w:rPr>
              <w:t>2418.61</w:t>
            </w:r>
          </w:p>
        </w:tc>
        <w:tc>
          <w:tcPr>
            <w:tcW w:w="338" w:type="pct"/>
            <w:shd w:val="clear" w:color="auto" w:fill="auto"/>
            <w:noWrap/>
            <w:vAlign w:val="center"/>
            <w:hideMark/>
          </w:tcPr>
          <w:p w14:paraId="0644A3E9" w14:textId="77777777" w:rsidR="0033305E" w:rsidRPr="0033305E" w:rsidRDefault="0033305E" w:rsidP="00760B13">
            <w:pPr>
              <w:jc w:val="center"/>
              <w:rPr>
                <w:color w:val="000000"/>
                <w:sz w:val="20"/>
                <w:szCs w:val="20"/>
              </w:rPr>
            </w:pPr>
            <w:r w:rsidRPr="0033305E">
              <w:rPr>
                <w:color w:val="000000"/>
                <w:sz w:val="20"/>
                <w:szCs w:val="20"/>
              </w:rPr>
              <w:t>3676.78</w:t>
            </w:r>
          </w:p>
        </w:tc>
        <w:tc>
          <w:tcPr>
            <w:tcW w:w="338" w:type="pct"/>
            <w:shd w:val="clear" w:color="auto" w:fill="auto"/>
            <w:noWrap/>
            <w:vAlign w:val="center"/>
            <w:hideMark/>
          </w:tcPr>
          <w:p w14:paraId="1250E6E2" w14:textId="77777777" w:rsidR="0033305E" w:rsidRPr="0033305E" w:rsidRDefault="0033305E" w:rsidP="00760B13">
            <w:pPr>
              <w:jc w:val="center"/>
              <w:rPr>
                <w:color w:val="000000"/>
                <w:sz w:val="20"/>
                <w:szCs w:val="20"/>
              </w:rPr>
            </w:pPr>
            <w:r w:rsidRPr="0033305E">
              <w:rPr>
                <w:color w:val="000000"/>
                <w:sz w:val="20"/>
                <w:szCs w:val="20"/>
              </w:rPr>
              <w:t>6082.06</w:t>
            </w:r>
          </w:p>
        </w:tc>
        <w:tc>
          <w:tcPr>
            <w:tcW w:w="338" w:type="pct"/>
            <w:shd w:val="clear" w:color="auto" w:fill="auto"/>
            <w:noWrap/>
            <w:vAlign w:val="center"/>
            <w:hideMark/>
          </w:tcPr>
          <w:p w14:paraId="44B61949" w14:textId="77777777" w:rsidR="0033305E" w:rsidRPr="0033305E" w:rsidRDefault="0033305E" w:rsidP="00760B13">
            <w:pPr>
              <w:jc w:val="center"/>
              <w:rPr>
                <w:color w:val="000000"/>
                <w:sz w:val="20"/>
                <w:szCs w:val="20"/>
              </w:rPr>
            </w:pPr>
            <w:r w:rsidRPr="0033305E">
              <w:rPr>
                <w:color w:val="000000"/>
                <w:sz w:val="20"/>
                <w:szCs w:val="20"/>
              </w:rPr>
              <w:t>8116.51</w:t>
            </w:r>
          </w:p>
        </w:tc>
        <w:tc>
          <w:tcPr>
            <w:tcW w:w="377" w:type="pct"/>
            <w:shd w:val="clear" w:color="auto" w:fill="auto"/>
            <w:noWrap/>
            <w:vAlign w:val="center"/>
            <w:hideMark/>
          </w:tcPr>
          <w:p w14:paraId="18F4CD4E" w14:textId="77777777" w:rsidR="0033305E" w:rsidRPr="0033305E" w:rsidRDefault="0033305E" w:rsidP="00760B13">
            <w:pPr>
              <w:jc w:val="center"/>
              <w:rPr>
                <w:color w:val="000000"/>
                <w:sz w:val="20"/>
                <w:szCs w:val="20"/>
              </w:rPr>
            </w:pPr>
            <w:r w:rsidRPr="0033305E">
              <w:rPr>
                <w:color w:val="000000"/>
                <w:sz w:val="20"/>
                <w:szCs w:val="20"/>
              </w:rPr>
              <w:t>10794.24</w:t>
            </w:r>
          </w:p>
        </w:tc>
        <w:tc>
          <w:tcPr>
            <w:tcW w:w="377" w:type="pct"/>
            <w:shd w:val="clear" w:color="auto" w:fill="auto"/>
            <w:noWrap/>
            <w:vAlign w:val="center"/>
            <w:hideMark/>
          </w:tcPr>
          <w:p w14:paraId="0274DD44" w14:textId="77777777" w:rsidR="0033305E" w:rsidRPr="0033305E" w:rsidRDefault="0033305E" w:rsidP="00760B13">
            <w:pPr>
              <w:jc w:val="center"/>
              <w:rPr>
                <w:color w:val="000000"/>
                <w:sz w:val="20"/>
                <w:szCs w:val="20"/>
              </w:rPr>
            </w:pPr>
            <w:r w:rsidRPr="0033305E">
              <w:rPr>
                <w:color w:val="000000"/>
                <w:sz w:val="20"/>
                <w:szCs w:val="20"/>
              </w:rPr>
              <w:t>14444.83</w:t>
            </w:r>
          </w:p>
        </w:tc>
        <w:tc>
          <w:tcPr>
            <w:tcW w:w="377" w:type="pct"/>
            <w:shd w:val="clear" w:color="auto" w:fill="auto"/>
            <w:noWrap/>
            <w:vAlign w:val="center"/>
            <w:hideMark/>
          </w:tcPr>
          <w:p w14:paraId="58592875" w14:textId="77777777" w:rsidR="0033305E" w:rsidRPr="0033305E" w:rsidRDefault="0033305E" w:rsidP="00760B13">
            <w:pPr>
              <w:jc w:val="center"/>
              <w:rPr>
                <w:color w:val="000000"/>
                <w:sz w:val="20"/>
                <w:szCs w:val="20"/>
              </w:rPr>
            </w:pPr>
            <w:r w:rsidRPr="0033305E">
              <w:rPr>
                <w:color w:val="000000"/>
                <w:sz w:val="20"/>
                <w:szCs w:val="20"/>
              </w:rPr>
              <w:t>16926.61</w:t>
            </w:r>
          </w:p>
        </w:tc>
        <w:tc>
          <w:tcPr>
            <w:tcW w:w="377" w:type="pct"/>
            <w:shd w:val="clear" w:color="auto" w:fill="auto"/>
            <w:noWrap/>
            <w:vAlign w:val="center"/>
            <w:hideMark/>
          </w:tcPr>
          <w:p w14:paraId="6F71F788" w14:textId="77777777" w:rsidR="0033305E" w:rsidRPr="0033305E" w:rsidRDefault="0033305E" w:rsidP="00760B13">
            <w:pPr>
              <w:jc w:val="center"/>
              <w:rPr>
                <w:color w:val="000000"/>
                <w:sz w:val="20"/>
                <w:szCs w:val="20"/>
              </w:rPr>
            </w:pPr>
            <w:r w:rsidRPr="0033305E">
              <w:rPr>
                <w:color w:val="000000"/>
                <w:sz w:val="20"/>
                <w:szCs w:val="20"/>
              </w:rPr>
              <w:t>20163.84</w:t>
            </w:r>
          </w:p>
        </w:tc>
      </w:tr>
      <w:tr w:rsidR="0033305E" w:rsidRPr="0033305E" w14:paraId="67C82754" w14:textId="77777777" w:rsidTr="0033305E">
        <w:trPr>
          <w:trHeight w:val="20"/>
        </w:trPr>
        <w:tc>
          <w:tcPr>
            <w:tcW w:w="890" w:type="pct"/>
            <w:shd w:val="clear" w:color="auto" w:fill="auto"/>
            <w:vAlign w:val="center"/>
            <w:hideMark/>
          </w:tcPr>
          <w:p w14:paraId="53CBC918" w14:textId="77777777" w:rsidR="0033305E" w:rsidRPr="0033305E" w:rsidRDefault="0033305E" w:rsidP="00760B13">
            <w:pPr>
              <w:rPr>
                <w:color w:val="000000"/>
                <w:sz w:val="20"/>
                <w:szCs w:val="20"/>
              </w:rPr>
            </w:pPr>
            <w:r w:rsidRPr="0033305E">
              <w:rPr>
                <w:color w:val="000000"/>
                <w:sz w:val="20"/>
                <w:szCs w:val="20"/>
              </w:rPr>
              <w:t>Многоэтажный жилищный фонд</w:t>
            </w:r>
          </w:p>
        </w:tc>
        <w:tc>
          <w:tcPr>
            <w:tcW w:w="909" w:type="pct"/>
            <w:vAlign w:val="center"/>
          </w:tcPr>
          <w:p w14:paraId="4BEE8F50" w14:textId="58E5FDEA" w:rsidR="0033305E" w:rsidRPr="0033305E" w:rsidRDefault="0033305E" w:rsidP="0033305E">
            <w:pPr>
              <w:jc w:val="center"/>
              <w:rPr>
                <w:color w:val="000000"/>
                <w:sz w:val="20"/>
                <w:szCs w:val="20"/>
              </w:rPr>
            </w:pPr>
          </w:p>
        </w:tc>
        <w:tc>
          <w:tcPr>
            <w:tcW w:w="338" w:type="pct"/>
            <w:shd w:val="clear" w:color="auto" w:fill="auto"/>
            <w:noWrap/>
            <w:vAlign w:val="center"/>
            <w:hideMark/>
          </w:tcPr>
          <w:p w14:paraId="214ECEAB" w14:textId="77777777" w:rsidR="0033305E" w:rsidRPr="0033305E" w:rsidRDefault="0033305E" w:rsidP="00760B13">
            <w:pPr>
              <w:jc w:val="center"/>
              <w:rPr>
                <w:color w:val="000000"/>
                <w:sz w:val="20"/>
                <w:szCs w:val="20"/>
              </w:rPr>
            </w:pPr>
            <w:r w:rsidRPr="0033305E">
              <w:rPr>
                <w:color w:val="000000"/>
                <w:sz w:val="20"/>
                <w:szCs w:val="20"/>
              </w:rPr>
              <w:t>0.00</w:t>
            </w:r>
          </w:p>
        </w:tc>
        <w:tc>
          <w:tcPr>
            <w:tcW w:w="338" w:type="pct"/>
            <w:shd w:val="clear" w:color="auto" w:fill="auto"/>
            <w:noWrap/>
            <w:vAlign w:val="center"/>
            <w:hideMark/>
          </w:tcPr>
          <w:p w14:paraId="675B2DB7" w14:textId="77777777" w:rsidR="0033305E" w:rsidRPr="0033305E" w:rsidRDefault="0033305E" w:rsidP="00760B13">
            <w:pPr>
              <w:jc w:val="center"/>
              <w:rPr>
                <w:color w:val="000000"/>
                <w:sz w:val="20"/>
                <w:szCs w:val="20"/>
              </w:rPr>
            </w:pPr>
            <w:r w:rsidRPr="0033305E">
              <w:rPr>
                <w:color w:val="000000"/>
                <w:sz w:val="20"/>
                <w:szCs w:val="20"/>
              </w:rPr>
              <w:t>0.00</w:t>
            </w:r>
          </w:p>
        </w:tc>
        <w:tc>
          <w:tcPr>
            <w:tcW w:w="338" w:type="pct"/>
            <w:shd w:val="clear" w:color="auto" w:fill="auto"/>
            <w:noWrap/>
            <w:vAlign w:val="center"/>
            <w:hideMark/>
          </w:tcPr>
          <w:p w14:paraId="2FF5BD24" w14:textId="77777777" w:rsidR="0033305E" w:rsidRPr="0033305E" w:rsidRDefault="0033305E" w:rsidP="00760B13">
            <w:pPr>
              <w:jc w:val="center"/>
              <w:rPr>
                <w:color w:val="000000"/>
                <w:sz w:val="20"/>
                <w:szCs w:val="20"/>
              </w:rPr>
            </w:pPr>
            <w:r w:rsidRPr="0033305E">
              <w:rPr>
                <w:color w:val="000000"/>
                <w:sz w:val="20"/>
                <w:szCs w:val="20"/>
              </w:rPr>
              <w:t>0.00</w:t>
            </w:r>
          </w:p>
        </w:tc>
        <w:tc>
          <w:tcPr>
            <w:tcW w:w="338" w:type="pct"/>
            <w:shd w:val="clear" w:color="auto" w:fill="auto"/>
            <w:noWrap/>
            <w:vAlign w:val="center"/>
            <w:hideMark/>
          </w:tcPr>
          <w:p w14:paraId="0165EAFE" w14:textId="77777777" w:rsidR="0033305E" w:rsidRPr="0033305E" w:rsidRDefault="0033305E" w:rsidP="00760B13">
            <w:pPr>
              <w:jc w:val="center"/>
              <w:rPr>
                <w:color w:val="000000"/>
                <w:sz w:val="20"/>
                <w:szCs w:val="20"/>
              </w:rPr>
            </w:pPr>
            <w:r w:rsidRPr="0033305E">
              <w:rPr>
                <w:color w:val="000000"/>
                <w:sz w:val="20"/>
                <w:szCs w:val="20"/>
              </w:rPr>
              <w:t>0.00</w:t>
            </w:r>
          </w:p>
        </w:tc>
        <w:tc>
          <w:tcPr>
            <w:tcW w:w="338" w:type="pct"/>
            <w:shd w:val="clear" w:color="auto" w:fill="auto"/>
            <w:noWrap/>
            <w:vAlign w:val="center"/>
            <w:hideMark/>
          </w:tcPr>
          <w:p w14:paraId="3DF4CEBE" w14:textId="77777777" w:rsidR="0033305E" w:rsidRPr="0033305E" w:rsidRDefault="0033305E" w:rsidP="00760B13">
            <w:pPr>
              <w:jc w:val="center"/>
              <w:rPr>
                <w:color w:val="000000"/>
                <w:sz w:val="20"/>
                <w:szCs w:val="20"/>
              </w:rPr>
            </w:pPr>
            <w:r w:rsidRPr="0033305E">
              <w:rPr>
                <w:color w:val="000000"/>
                <w:sz w:val="20"/>
                <w:szCs w:val="20"/>
              </w:rPr>
              <w:t>0.00</w:t>
            </w:r>
          </w:p>
        </w:tc>
        <w:tc>
          <w:tcPr>
            <w:tcW w:w="377" w:type="pct"/>
            <w:shd w:val="clear" w:color="auto" w:fill="auto"/>
            <w:noWrap/>
            <w:vAlign w:val="center"/>
            <w:hideMark/>
          </w:tcPr>
          <w:p w14:paraId="73AC18E7" w14:textId="77777777" w:rsidR="0033305E" w:rsidRPr="0033305E" w:rsidRDefault="0033305E" w:rsidP="00760B13">
            <w:pPr>
              <w:jc w:val="center"/>
              <w:rPr>
                <w:color w:val="000000"/>
                <w:sz w:val="20"/>
                <w:szCs w:val="20"/>
              </w:rPr>
            </w:pPr>
            <w:r w:rsidRPr="0033305E">
              <w:rPr>
                <w:color w:val="000000"/>
                <w:sz w:val="20"/>
                <w:szCs w:val="20"/>
              </w:rPr>
              <w:t>0.00</w:t>
            </w:r>
          </w:p>
        </w:tc>
        <w:tc>
          <w:tcPr>
            <w:tcW w:w="377" w:type="pct"/>
            <w:shd w:val="clear" w:color="auto" w:fill="auto"/>
            <w:noWrap/>
            <w:vAlign w:val="center"/>
            <w:hideMark/>
          </w:tcPr>
          <w:p w14:paraId="2C443EF8" w14:textId="77777777" w:rsidR="0033305E" w:rsidRPr="0033305E" w:rsidRDefault="0033305E" w:rsidP="00760B13">
            <w:pPr>
              <w:jc w:val="center"/>
              <w:rPr>
                <w:color w:val="000000"/>
                <w:sz w:val="20"/>
                <w:szCs w:val="20"/>
              </w:rPr>
            </w:pPr>
            <w:r w:rsidRPr="0033305E">
              <w:rPr>
                <w:color w:val="000000"/>
                <w:sz w:val="20"/>
                <w:szCs w:val="20"/>
              </w:rPr>
              <w:t>0.00</w:t>
            </w:r>
          </w:p>
        </w:tc>
        <w:tc>
          <w:tcPr>
            <w:tcW w:w="377" w:type="pct"/>
            <w:shd w:val="clear" w:color="auto" w:fill="auto"/>
            <w:noWrap/>
            <w:vAlign w:val="center"/>
            <w:hideMark/>
          </w:tcPr>
          <w:p w14:paraId="51307D0B" w14:textId="77777777" w:rsidR="0033305E" w:rsidRPr="0033305E" w:rsidRDefault="0033305E" w:rsidP="00760B13">
            <w:pPr>
              <w:jc w:val="center"/>
              <w:rPr>
                <w:color w:val="000000"/>
                <w:sz w:val="20"/>
                <w:szCs w:val="20"/>
              </w:rPr>
            </w:pPr>
            <w:r w:rsidRPr="0033305E">
              <w:rPr>
                <w:color w:val="000000"/>
                <w:sz w:val="20"/>
                <w:szCs w:val="20"/>
              </w:rPr>
              <w:t>0.00</w:t>
            </w:r>
          </w:p>
        </w:tc>
        <w:tc>
          <w:tcPr>
            <w:tcW w:w="377" w:type="pct"/>
            <w:shd w:val="clear" w:color="auto" w:fill="auto"/>
            <w:noWrap/>
            <w:vAlign w:val="center"/>
            <w:hideMark/>
          </w:tcPr>
          <w:p w14:paraId="4C39FDBD" w14:textId="77777777" w:rsidR="0033305E" w:rsidRPr="0033305E" w:rsidRDefault="0033305E" w:rsidP="00760B13">
            <w:pPr>
              <w:jc w:val="center"/>
              <w:rPr>
                <w:color w:val="000000"/>
                <w:sz w:val="20"/>
                <w:szCs w:val="20"/>
              </w:rPr>
            </w:pPr>
            <w:r w:rsidRPr="0033305E">
              <w:rPr>
                <w:color w:val="000000"/>
                <w:sz w:val="20"/>
                <w:szCs w:val="20"/>
              </w:rPr>
              <w:t>0.00</w:t>
            </w:r>
          </w:p>
        </w:tc>
      </w:tr>
      <w:tr w:rsidR="0033305E" w:rsidRPr="0033305E" w14:paraId="24B26F8C" w14:textId="77777777" w:rsidTr="0033305E">
        <w:trPr>
          <w:trHeight w:val="20"/>
        </w:trPr>
        <w:tc>
          <w:tcPr>
            <w:tcW w:w="890" w:type="pct"/>
            <w:shd w:val="clear" w:color="auto" w:fill="auto"/>
            <w:vAlign w:val="center"/>
            <w:hideMark/>
          </w:tcPr>
          <w:p w14:paraId="0499C265" w14:textId="77777777" w:rsidR="0033305E" w:rsidRPr="0033305E" w:rsidRDefault="0033305E" w:rsidP="00760B13">
            <w:pPr>
              <w:rPr>
                <w:color w:val="000000"/>
                <w:sz w:val="20"/>
                <w:szCs w:val="20"/>
              </w:rPr>
            </w:pPr>
            <w:r w:rsidRPr="0033305E">
              <w:rPr>
                <w:color w:val="000000"/>
                <w:sz w:val="20"/>
                <w:szCs w:val="20"/>
              </w:rPr>
              <w:t>Средне- и малоэтажный жилищный фонд</w:t>
            </w:r>
          </w:p>
        </w:tc>
        <w:tc>
          <w:tcPr>
            <w:tcW w:w="909" w:type="pct"/>
            <w:vAlign w:val="center"/>
          </w:tcPr>
          <w:p w14:paraId="19C3605B" w14:textId="0A4AF259" w:rsidR="0033305E" w:rsidRPr="0033305E" w:rsidRDefault="0033305E" w:rsidP="0033305E">
            <w:pPr>
              <w:jc w:val="center"/>
              <w:rPr>
                <w:color w:val="000000"/>
                <w:sz w:val="20"/>
                <w:szCs w:val="20"/>
              </w:rPr>
            </w:pPr>
          </w:p>
        </w:tc>
        <w:tc>
          <w:tcPr>
            <w:tcW w:w="338" w:type="pct"/>
            <w:shd w:val="clear" w:color="auto" w:fill="auto"/>
            <w:noWrap/>
            <w:vAlign w:val="center"/>
            <w:hideMark/>
          </w:tcPr>
          <w:p w14:paraId="02D783E2" w14:textId="77777777" w:rsidR="0033305E" w:rsidRPr="0033305E" w:rsidRDefault="0033305E" w:rsidP="00760B13">
            <w:pPr>
              <w:jc w:val="center"/>
              <w:rPr>
                <w:color w:val="000000"/>
                <w:sz w:val="20"/>
                <w:szCs w:val="20"/>
              </w:rPr>
            </w:pPr>
            <w:r w:rsidRPr="0033305E">
              <w:rPr>
                <w:color w:val="000000"/>
                <w:sz w:val="20"/>
                <w:szCs w:val="20"/>
              </w:rPr>
              <w:t>1080.70</w:t>
            </w:r>
          </w:p>
        </w:tc>
        <w:tc>
          <w:tcPr>
            <w:tcW w:w="338" w:type="pct"/>
            <w:shd w:val="clear" w:color="auto" w:fill="auto"/>
            <w:noWrap/>
            <w:vAlign w:val="center"/>
            <w:hideMark/>
          </w:tcPr>
          <w:p w14:paraId="20EB19D2" w14:textId="77777777" w:rsidR="0033305E" w:rsidRPr="0033305E" w:rsidRDefault="0033305E" w:rsidP="00760B13">
            <w:pPr>
              <w:jc w:val="center"/>
              <w:rPr>
                <w:color w:val="000000"/>
                <w:sz w:val="20"/>
                <w:szCs w:val="20"/>
              </w:rPr>
            </w:pPr>
            <w:r w:rsidRPr="0033305E">
              <w:rPr>
                <w:color w:val="000000"/>
                <w:sz w:val="20"/>
                <w:szCs w:val="20"/>
              </w:rPr>
              <w:t>1337.91</w:t>
            </w:r>
          </w:p>
        </w:tc>
        <w:tc>
          <w:tcPr>
            <w:tcW w:w="338" w:type="pct"/>
            <w:shd w:val="clear" w:color="auto" w:fill="auto"/>
            <w:noWrap/>
            <w:vAlign w:val="center"/>
            <w:hideMark/>
          </w:tcPr>
          <w:p w14:paraId="764A40EA" w14:textId="77777777" w:rsidR="0033305E" w:rsidRPr="0033305E" w:rsidRDefault="0033305E" w:rsidP="00760B13">
            <w:pPr>
              <w:jc w:val="center"/>
              <w:rPr>
                <w:color w:val="000000"/>
                <w:sz w:val="20"/>
                <w:szCs w:val="20"/>
              </w:rPr>
            </w:pPr>
            <w:r w:rsidRPr="0033305E">
              <w:rPr>
                <w:color w:val="000000"/>
                <w:sz w:val="20"/>
                <w:szCs w:val="20"/>
              </w:rPr>
              <w:t>1258.16</w:t>
            </w:r>
          </w:p>
        </w:tc>
        <w:tc>
          <w:tcPr>
            <w:tcW w:w="338" w:type="pct"/>
            <w:shd w:val="clear" w:color="auto" w:fill="auto"/>
            <w:noWrap/>
            <w:vAlign w:val="center"/>
            <w:hideMark/>
          </w:tcPr>
          <w:p w14:paraId="19A9479F" w14:textId="77777777" w:rsidR="0033305E" w:rsidRPr="0033305E" w:rsidRDefault="0033305E" w:rsidP="00760B13">
            <w:pPr>
              <w:jc w:val="center"/>
              <w:rPr>
                <w:color w:val="000000"/>
                <w:sz w:val="20"/>
                <w:szCs w:val="20"/>
              </w:rPr>
            </w:pPr>
            <w:r w:rsidRPr="0033305E">
              <w:rPr>
                <w:color w:val="000000"/>
                <w:sz w:val="20"/>
                <w:szCs w:val="20"/>
              </w:rPr>
              <w:t>2405.28</w:t>
            </w:r>
          </w:p>
        </w:tc>
        <w:tc>
          <w:tcPr>
            <w:tcW w:w="338" w:type="pct"/>
            <w:shd w:val="clear" w:color="auto" w:fill="auto"/>
            <w:noWrap/>
            <w:vAlign w:val="center"/>
            <w:hideMark/>
          </w:tcPr>
          <w:p w14:paraId="0E2D66EC" w14:textId="77777777" w:rsidR="0033305E" w:rsidRPr="0033305E" w:rsidRDefault="0033305E" w:rsidP="00760B13">
            <w:pPr>
              <w:jc w:val="center"/>
              <w:rPr>
                <w:color w:val="000000"/>
                <w:sz w:val="20"/>
                <w:szCs w:val="20"/>
              </w:rPr>
            </w:pPr>
            <w:r w:rsidRPr="0033305E">
              <w:rPr>
                <w:color w:val="000000"/>
                <w:sz w:val="20"/>
                <w:szCs w:val="20"/>
              </w:rPr>
              <w:t>2034.46</w:t>
            </w:r>
          </w:p>
        </w:tc>
        <w:tc>
          <w:tcPr>
            <w:tcW w:w="377" w:type="pct"/>
            <w:shd w:val="clear" w:color="auto" w:fill="auto"/>
            <w:noWrap/>
            <w:vAlign w:val="center"/>
            <w:hideMark/>
          </w:tcPr>
          <w:p w14:paraId="7ED21C22" w14:textId="77777777" w:rsidR="0033305E" w:rsidRPr="0033305E" w:rsidRDefault="0033305E" w:rsidP="00760B13">
            <w:pPr>
              <w:jc w:val="center"/>
              <w:rPr>
                <w:color w:val="000000"/>
                <w:sz w:val="20"/>
                <w:szCs w:val="20"/>
              </w:rPr>
            </w:pPr>
            <w:r w:rsidRPr="0033305E">
              <w:rPr>
                <w:color w:val="000000"/>
                <w:sz w:val="20"/>
                <w:szCs w:val="20"/>
              </w:rPr>
              <w:t>2677.72</w:t>
            </w:r>
          </w:p>
        </w:tc>
        <w:tc>
          <w:tcPr>
            <w:tcW w:w="377" w:type="pct"/>
            <w:shd w:val="clear" w:color="auto" w:fill="auto"/>
            <w:noWrap/>
            <w:vAlign w:val="center"/>
            <w:hideMark/>
          </w:tcPr>
          <w:p w14:paraId="5D8E5197" w14:textId="77777777" w:rsidR="0033305E" w:rsidRPr="0033305E" w:rsidRDefault="0033305E" w:rsidP="00760B13">
            <w:pPr>
              <w:jc w:val="center"/>
              <w:rPr>
                <w:color w:val="000000"/>
                <w:sz w:val="20"/>
                <w:szCs w:val="20"/>
              </w:rPr>
            </w:pPr>
            <w:r w:rsidRPr="0033305E">
              <w:rPr>
                <w:color w:val="000000"/>
                <w:sz w:val="20"/>
                <w:szCs w:val="20"/>
              </w:rPr>
              <w:t>3650.60</w:t>
            </w:r>
          </w:p>
        </w:tc>
        <w:tc>
          <w:tcPr>
            <w:tcW w:w="377" w:type="pct"/>
            <w:shd w:val="clear" w:color="auto" w:fill="auto"/>
            <w:noWrap/>
            <w:vAlign w:val="center"/>
            <w:hideMark/>
          </w:tcPr>
          <w:p w14:paraId="37DCF6D5" w14:textId="77777777" w:rsidR="0033305E" w:rsidRPr="0033305E" w:rsidRDefault="0033305E" w:rsidP="00760B13">
            <w:pPr>
              <w:jc w:val="center"/>
              <w:rPr>
                <w:color w:val="000000"/>
                <w:sz w:val="20"/>
                <w:szCs w:val="20"/>
              </w:rPr>
            </w:pPr>
            <w:r w:rsidRPr="0033305E">
              <w:rPr>
                <w:color w:val="000000"/>
                <w:sz w:val="20"/>
                <w:szCs w:val="20"/>
              </w:rPr>
              <w:t>2481.78</w:t>
            </w:r>
          </w:p>
        </w:tc>
        <w:tc>
          <w:tcPr>
            <w:tcW w:w="377" w:type="pct"/>
            <w:shd w:val="clear" w:color="auto" w:fill="auto"/>
            <w:noWrap/>
            <w:vAlign w:val="center"/>
            <w:hideMark/>
          </w:tcPr>
          <w:p w14:paraId="32F60F37" w14:textId="77777777" w:rsidR="0033305E" w:rsidRPr="0033305E" w:rsidRDefault="0033305E" w:rsidP="00760B13">
            <w:pPr>
              <w:jc w:val="center"/>
              <w:rPr>
                <w:color w:val="000000"/>
                <w:sz w:val="20"/>
                <w:szCs w:val="20"/>
              </w:rPr>
            </w:pPr>
            <w:r w:rsidRPr="0033305E">
              <w:rPr>
                <w:color w:val="000000"/>
                <w:sz w:val="20"/>
                <w:szCs w:val="20"/>
              </w:rPr>
              <w:t>3237.23</w:t>
            </w:r>
          </w:p>
        </w:tc>
      </w:tr>
      <w:tr w:rsidR="0033305E" w:rsidRPr="0033305E" w14:paraId="3D915ACA" w14:textId="77777777" w:rsidTr="0033305E">
        <w:trPr>
          <w:trHeight w:val="20"/>
        </w:trPr>
        <w:tc>
          <w:tcPr>
            <w:tcW w:w="890" w:type="pct"/>
            <w:shd w:val="clear" w:color="auto" w:fill="auto"/>
            <w:vAlign w:val="center"/>
            <w:hideMark/>
          </w:tcPr>
          <w:p w14:paraId="6C6E1B08" w14:textId="77777777" w:rsidR="0033305E" w:rsidRPr="0033305E" w:rsidRDefault="0033305E" w:rsidP="00760B13">
            <w:pPr>
              <w:rPr>
                <w:color w:val="000000"/>
                <w:sz w:val="20"/>
                <w:szCs w:val="20"/>
              </w:rPr>
            </w:pPr>
            <w:r w:rsidRPr="0033305E">
              <w:rPr>
                <w:color w:val="000000"/>
                <w:sz w:val="20"/>
                <w:szCs w:val="20"/>
              </w:rPr>
              <w:t>Всего по поселению, в т. ч.:</w:t>
            </w:r>
          </w:p>
        </w:tc>
        <w:tc>
          <w:tcPr>
            <w:tcW w:w="909" w:type="pct"/>
            <w:vAlign w:val="center"/>
          </w:tcPr>
          <w:p w14:paraId="5710058E" w14:textId="783FE8DD" w:rsidR="0033305E" w:rsidRPr="0033305E" w:rsidRDefault="0033305E" w:rsidP="0033305E">
            <w:pPr>
              <w:jc w:val="center"/>
              <w:rPr>
                <w:color w:val="000000"/>
                <w:sz w:val="20"/>
                <w:szCs w:val="20"/>
              </w:rPr>
            </w:pPr>
          </w:p>
        </w:tc>
        <w:tc>
          <w:tcPr>
            <w:tcW w:w="338" w:type="pct"/>
            <w:shd w:val="clear" w:color="auto" w:fill="auto"/>
            <w:noWrap/>
            <w:vAlign w:val="center"/>
            <w:hideMark/>
          </w:tcPr>
          <w:p w14:paraId="3302271C" w14:textId="77777777" w:rsidR="0033305E" w:rsidRPr="0033305E" w:rsidRDefault="0033305E" w:rsidP="00760B13">
            <w:pPr>
              <w:jc w:val="center"/>
              <w:rPr>
                <w:color w:val="000000"/>
                <w:sz w:val="20"/>
                <w:szCs w:val="20"/>
              </w:rPr>
            </w:pPr>
            <w:r w:rsidRPr="0033305E">
              <w:rPr>
                <w:color w:val="000000"/>
                <w:sz w:val="20"/>
                <w:szCs w:val="20"/>
              </w:rPr>
              <w:t>1080.70</w:t>
            </w:r>
          </w:p>
        </w:tc>
        <w:tc>
          <w:tcPr>
            <w:tcW w:w="338" w:type="pct"/>
            <w:shd w:val="clear" w:color="auto" w:fill="auto"/>
            <w:noWrap/>
            <w:vAlign w:val="center"/>
            <w:hideMark/>
          </w:tcPr>
          <w:p w14:paraId="74A318E3" w14:textId="77777777" w:rsidR="0033305E" w:rsidRPr="0033305E" w:rsidRDefault="0033305E" w:rsidP="00760B13">
            <w:pPr>
              <w:jc w:val="center"/>
              <w:rPr>
                <w:color w:val="000000"/>
                <w:sz w:val="20"/>
                <w:szCs w:val="20"/>
              </w:rPr>
            </w:pPr>
            <w:r w:rsidRPr="0033305E">
              <w:rPr>
                <w:color w:val="000000"/>
                <w:sz w:val="20"/>
                <w:szCs w:val="20"/>
              </w:rPr>
              <w:t>1337.91</w:t>
            </w:r>
          </w:p>
        </w:tc>
        <w:tc>
          <w:tcPr>
            <w:tcW w:w="338" w:type="pct"/>
            <w:shd w:val="clear" w:color="auto" w:fill="auto"/>
            <w:noWrap/>
            <w:vAlign w:val="center"/>
            <w:hideMark/>
          </w:tcPr>
          <w:p w14:paraId="2FFEB3C1" w14:textId="77777777" w:rsidR="0033305E" w:rsidRPr="0033305E" w:rsidRDefault="0033305E" w:rsidP="00760B13">
            <w:pPr>
              <w:jc w:val="center"/>
              <w:rPr>
                <w:color w:val="000000"/>
                <w:sz w:val="20"/>
                <w:szCs w:val="20"/>
              </w:rPr>
            </w:pPr>
            <w:r w:rsidRPr="0033305E">
              <w:rPr>
                <w:color w:val="000000"/>
                <w:sz w:val="20"/>
                <w:szCs w:val="20"/>
              </w:rPr>
              <w:t>1258.16</w:t>
            </w:r>
          </w:p>
        </w:tc>
        <w:tc>
          <w:tcPr>
            <w:tcW w:w="338" w:type="pct"/>
            <w:shd w:val="clear" w:color="auto" w:fill="auto"/>
            <w:noWrap/>
            <w:vAlign w:val="center"/>
            <w:hideMark/>
          </w:tcPr>
          <w:p w14:paraId="5942AD2E" w14:textId="77777777" w:rsidR="0033305E" w:rsidRPr="0033305E" w:rsidRDefault="0033305E" w:rsidP="00760B13">
            <w:pPr>
              <w:jc w:val="center"/>
              <w:rPr>
                <w:color w:val="000000"/>
                <w:sz w:val="20"/>
                <w:szCs w:val="20"/>
              </w:rPr>
            </w:pPr>
            <w:r w:rsidRPr="0033305E">
              <w:rPr>
                <w:color w:val="000000"/>
                <w:sz w:val="20"/>
                <w:szCs w:val="20"/>
              </w:rPr>
              <w:t>2405.28</w:t>
            </w:r>
          </w:p>
        </w:tc>
        <w:tc>
          <w:tcPr>
            <w:tcW w:w="338" w:type="pct"/>
            <w:shd w:val="clear" w:color="auto" w:fill="auto"/>
            <w:noWrap/>
            <w:vAlign w:val="center"/>
            <w:hideMark/>
          </w:tcPr>
          <w:p w14:paraId="6DFAB525" w14:textId="77777777" w:rsidR="0033305E" w:rsidRPr="0033305E" w:rsidRDefault="0033305E" w:rsidP="00760B13">
            <w:pPr>
              <w:jc w:val="center"/>
              <w:rPr>
                <w:color w:val="000000"/>
                <w:sz w:val="20"/>
                <w:szCs w:val="20"/>
              </w:rPr>
            </w:pPr>
            <w:r w:rsidRPr="0033305E">
              <w:rPr>
                <w:color w:val="000000"/>
                <w:sz w:val="20"/>
                <w:szCs w:val="20"/>
              </w:rPr>
              <w:t>2034.46</w:t>
            </w:r>
          </w:p>
        </w:tc>
        <w:tc>
          <w:tcPr>
            <w:tcW w:w="377" w:type="pct"/>
            <w:shd w:val="clear" w:color="auto" w:fill="auto"/>
            <w:noWrap/>
            <w:vAlign w:val="center"/>
            <w:hideMark/>
          </w:tcPr>
          <w:p w14:paraId="46043AD0" w14:textId="77777777" w:rsidR="0033305E" w:rsidRPr="0033305E" w:rsidRDefault="0033305E" w:rsidP="00760B13">
            <w:pPr>
              <w:jc w:val="center"/>
              <w:rPr>
                <w:color w:val="000000"/>
                <w:sz w:val="20"/>
                <w:szCs w:val="20"/>
              </w:rPr>
            </w:pPr>
            <w:r w:rsidRPr="0033305E">
              <w:rPr>
                <w:color w:val="000000"/>
                <w:sz w:val="20"/>
                <w:szCs w:val="20"/>
              </w:rPr>
              <w:t>2677.72</w:t>
            </w:r>
          </w:p>
        </w:tc>
        <w:tc>
          <w:tcPr>
            <w:tcW w:w="377" w:type="pct"/>
            <w:shd w:val="clear" w:color="auto" w:fill="auto"/>
            <w:noWrap/>
            <w:vAlign w:val="center"/>
            <w:hideMark/>
          </w:tcPr>
          <w:p w14:paraId="2B510678" w14:textId="77777777" w:rsidR="0033305E" w:rsidRPr="0033305E" w:rsidRDefault="0033305E" w:rsidP="00760B13">
            <w:pPr>
              <w:jc w:val="center"/>
              <w:rPr>
                <w:color w:val="000000"/>
                <w:sz w:val="20"/>
                <w:szCs w:val="20"/>
              </w:rPr>
            </w:pPr>
            <w:r w:rsidRPr="0033305E">
              <w:rPr>
                <w:color w:val="000000"/>
                <w:sz w:val="20"/>
                <w:szCs w:val="20"/>
              </w:rPr>
              <w:t>3650.60</w:t>
            </w:r>
          </w:p>
        </w:tc>
        <w:tc>
          <w:tcPr>
            <w:tcW w:w="377" w:type="pct"/>
            <w:shd w:val="clear" w:color="auto" w:fill="auto"/>
            <w:noWrap/>
            <w:vAlign w:val="center"/>
            <w:hideMark/>
          </w:tcPr>
          <w:p w14:paraId="5E71F951" w14:textId="77777777" w:rsidR="0033305E" w:rsidRPr="0033305E" w:rsidRDefault="0033305E" w:rsidP="00760B13">
            <w:pPr>
              <w:jc w:val="center"/>
              <w:rPr>
                <w:color w:val="000000"/>
                <w:sz w:val="20"/>
                <w:szCs w:val="20"/>
              </w:rPr>
            </w:pPr>
            <w:r w:rsidRPr="0033305E">
              <w:rPr>
                <w:color w:val="000000"/>
                <w:sz w:val="20"/>
                <w:szCs w:val="20"/>
              </w:rPr>
              <w:t>2481.78</w:t>
            </w:r>
          </w:p>
        </w:tc>
        <w:tc>
          <w:tcPr>
            <w:tcW w:w="377" w:type="pct"/>
            <w:shd w:val="clear" w:color="auto" w:fill="auto"/>
            <w:noWrap/>
            <w:vAlign w:val="center"/>
            <w:hideMark/>
          </w:tcPr>
          <w:p w14:paraId="55767C74" w14:textId="77777777" w:rsidR="0033305E" w:rsidRPr="0033305E" w:rsidRDefault="0033305E" w:rsidP="00760B13">
            <w:pPr>
              <w:jc w:val="center"/>
              <w:rPr>
                <w:color w:val="000000"/>
                <w:sz w:val="20"/>
                <w:szCs w:val="20"/>
              </w:rPr>
            </w:pPr>
            <w:r w:rsidRPr="0033305E">
              <w:rPr>
                <w:color w:val="000000"/>
                <w:sz w:val="20"/>
                <w:szCs w:val="20"/>
              </w:rPr>
              <w:t>3237.23</w:t>
            </w:r>
          </w:p>
        </w:tc>
      </w:tr>
      <w:tr w:rsidR="0033305E" w:rsidRPr="0033305E" w14:paraId="7538ED73" w14:textId="77777777" w:rsidTr="0033305E">
        <w:trPr>
          <w:trHeight w:val="20"/>
        </w:trPr>
        <w:tc>
          <w:tcPr>
            <w:tcW w:w="890" w:type="pct"/>
            <w:shd w:val="clear" w:color="auto" w:fill="auto"/>
            <w:vAlign w:val="center"/>
            <w:hideMark/>
          </w:tcPr>
          <w:p w14:paraId="0C54B966" w14:textId="77777777" w:rsidR="0033305E" w:rsidRPr="0033305E" w:rsidRDefault="0033305E" w:rsidP="00760B13">
            <w:pPr>
              <w:rPr>
                <w:color w:val="000000"/>
                <w:sz w:val="20"/>
                <w:szCs w:val="20"/>
              </w:rPr>
            </w:pPr>
            <w:r w:rsidRPr="0033305E">
              <w:rPr>
                <w:color w:val="000000"/>
                <w:sz w:val="20"/>
                <w:szCs w:val="20"/>
              </w:rPr>
              <w:t>Жилищный фонд, в т. ч. по кадастровым кварталам:</w:t>
            </w:r>
          </w:p>
        </w:tc>
        <w:tc>
          <w:tcPr>
            <w:tcW w:w="909" w:type="pct"/>
            <w:vAlign w:val="center"/>
          </w:tcPr>
          <w:p w14:paraId="29593282" w14:textId="46D570C1" w:rsidR="0033305E" w:rsidRPr="0033305E" w:rsidRDefault="0033305E" w:rsidP="0033305E">
            <w:pPr>
              <w:jc w:val="center"/>
              <w:rPr>
                <w:color w:val="000000"/>
                <w:sz w:val="20"/>
                <w:szCs w:val="20"/>
              </w:rPr>
            </w:pPr>
          </w:p>
        </w:tc>
        <w:tc>
          <w:tcPr>
            <w:tcW w:w="338" w:type="pct"/>
            <w:shd w:val="clear" w:color="auto" w:fill="auto"/>
            <w:noWrap/>
            <w:vAlign w:val="center"/>
            <w:hideMark/>
          </w:tcPr>
          <w:p w14:paraId="1A9838B3" w14:textId="77777777" w:rsidR="0033305E" w:rsidRPr="0033305E" w:rsidRDefault="0033305E" w:rsidP="00760B13">
            <w:pPr>
              <w:jc w:val="center"/>
              <w:rPr>
                <w:color w:val="000000"/>
                <w:sz w:val="20"/>
                <w:szCs w:val="20"/>
              </w:rPr>
            </w:pPr>
            <w:r w:rsidRPr="0033305E">
              <w:rPr>
                <w:color w:val="000000"/>
                <w:sz w:val="20"/>
                <w:szCs w:val="20"/>
              </w:rPr>
              <w:t>1080.70</w:t>
            </w:r>
          </w:p>
        </w:tc>
        <w:tc>
          <w:tcPr>
            <w:tcW w:w="338" w:type="pct"/>
            <w:shd w:val="clear" w:color="auto" w:fill="auto"/>
            <w:noWrap/>
            <w:vAlign w:val="center"/>
            <w:hideMark/>
          </w:tcPr>
          <w:p w14:paraId="5CC3F521" w14:textId="77777777" w:rsidR="0033305E" w:rsidRPr="0033305E" w:rsidRDefault="0033305E" w:rsidP="00760B13">
            <w:pPr>
              <w:jc w:val="center"/>
              <w:rPr>
                <w:color w:val="000000"/>
                <w:sz w:val="20"/>
                <w:szCs w:val="20"/>
              </w:rPr>
            </w:pPr>
            <w:r w:rsidRPr="0033305E">
              <w:rPr>
                <w:color w:val="000000"/>
                <w:sz w:val="20"/>
                <w:szCs w:val="20"/>
              </w:rPr>
              <w:t>1337.91</w:t>
            </w:r>
          </w:p>
        </w:tc>
        <w:tc>
          <w:tcPr>
            <w:tcW w:w="338" w:type="pct"/>
            <w:shd w:val="clear" w:color="auto" w:fill="auto"/>
            <w:noWrap/>
            <w:vAlign w:val="center"/>
            <w:hideMark/>
          </w:tcPr>
          <w:p w14:paraId="649FE57A" w14:textId="77777777" w:rsidR="0033305E" w:rsidRPr="0033305E" w:rsidRDefault="0033305E" w:rsidP="00760B13">
            <w:pPr>
              <w:jc w:val="center"/>
              <w:rPr>
                <w:color w:val="000000"/>
                <w:sz w:val="20"/>
                <w:szCs w:val="20"/>
              </w:rPr>
            </w:pPr>
            <w:r w:rsidRPr="0033305E">
              <w:rPr>
                <w:color w:val="000000"/>
                <w:sz w:val="20"/>
                <w:szCs w:val="20"/>
              </w:rPr>
              <w:t>1258.16</w:t>
            </w:r>
          </w:p>
        </w:tc>
        <w:tc>
          <w:tcPr>
            <w:tcW w:w="338" w:type="pct"/>
            <w:shd w:val="clear" w:color="auto" w:fill="auto"/>
            <w:noWrap/>
            <w:vAlign w:val="center"/>
            <w:hideMark/>
          </w:tcPr>
          <w:p w14:paraId="65336823" w14:textId="77777777" w:rsidR="0033305E" w:rsidRPr="0033305E" w:rsidRDefault="0033305E" w:rsidP="00760B13">
            <w:pPr>
              <w:jc w:val="center"/>
              <w:rPr>
                <w:color w:val="000000"/>
                <w:sz w:val="20"/>
                <w:szCs w:val="20"/>
              </w:rPr>
            </w:pPr>
            <w:r w:rsidRPr="0033305E">
              <w:rPr>
                <w:color w:val="000000"/>
                <w:sz w:val="20"/>
                <w:szCs w:val="20"/>
              </w:rPr>
              <w:t>2405.28</w:t>
            </w:r>
          </w:p>
        </w:tc>
        <w:tc>
          <w:tcPr>
            <w:tcW w:w="338" w:type="pct"/>
            <w:shd w:val="clear" w:color="auto" w:fill="auto"/>
            <w:noWrap/>
            <w:vAlign w:val="center"/>
            <w:hideMark/>
          </w:tcPr>
          <w:p w14:paraId="002EF95C" w14:textId="77777777" w:rsidR="0033305E" w:rsidRPr="0033305E" w:rsidRDefault="0033305E" w:rsidP="00760B13">
            <w:pPr>
              <w:jc w:val="center"/>
              <w:rPr>
                <w:color w:val="000000"/>
                <w:sz w:val="20"/>
                <w:szCs w:val="20"/>
              </w:rPr>
            </w:pPr>
            <w:r w:rsidRPr="0033305E">
              <w:rPr>
                <w:color w:val="000000"/>
                <w:sz w:val="20"/>
                <w:szCs w:val="20"/>
              </w:rPr>
              <w:t>2034.46</w:t>
            </w:r>
          </w:p>
        </w:tc>
        <w:tc>
          <w:tcPr>
            <w:tcW w:w="377" w:type="pct"/>
            <w:shd w:val="clear" w:color="auto" w:fill="auto"/>
            <w:noWrap/>
            <w:vAlign w:val="center"/>
            <w:hideMark/>
          </w:tcPr>
          <w:p w14:paraId="2520EE74" w14:textId="77777777" w:rsidR="0033305E" w:rsidRPr="0033305E" w:rsidRDefault="0033305E" w:rsidP="00760B13">
            <w:pPr>
              <w:jc w:val="center"/>
              <w:rPr>
                <w:color w:val="000000"/>
                <w:sz w:val="20"/>
                <w:szCs w:val="20"/>
              </w:rPr>
            </w:pPr>
            <w:r w:rsidRPr="0033305E">
              <w:rPr>
                <w:color w:val="000000"/>
                <w:sz w:val="20"/>
                <w:szCs w:val="20"/>
              </w:rPr>
              <w:t>2677.72</w:t>
            </w:r>
          </w:p>
        </w:tc>
        <w:tc>
          <w:tcPr>
            <w:tcW w:w="377" w:type="pct"/>
            <w:shd w:val="clear" w:color="auto" w:fill="auto"/>
            <w:noWrap/>
            <w:vAlign w:val="center"/>
            <w:hideMark/>
          </w:tcPr>
          <w:p w14:paraId="7B689C2C" w14:textId="77777777" w:rsidR="0033305E" w:rsidRPr="0033305E" w:rsidRDefault="0033305E" w:rsidP="00760B13">
            <w:pPr>
              <w:jc w:val="center"/>
              <w:rPr>
                <w:color w:val="000000"/>
                <w:sz w:val="20"/>
                <w:szCs w:val="20"/>
              </w:rPr>
            </w:pPr>
            <w:r w:rsidRPr="0033305E">
              <w:rPr>
                <w:color w:val="000000"/>
                <w:sz w:val="20"/>
                <w:szCs w:val="20"/>
              </w:rPr>
              <w:t>3650.60</w:t>
            </w:r>
          </w:p>
        </w:tc>
        <w:tc>
          <w:tcPr>
            <w:tcW w:w="377" w:type="pct"/>
            <w:shd w:val="clear" w:color="auto" w:fill="auto"/>
            <w:noWrap/>
            <w:vAlign w:val="center"/>
            <w:hideMark/>
          </w:tcPr>
          <w:p w14:paraId="773C4FDF" w14:textId="77777777" w:rsidR="0033305E" w:rsidRPr="0033305E" w:rsidRDefault="0033305E" w:rsidP="00760B13">
            <w:pPr>
              <w:jc w:val="center"/>
              <w:rPr>
                <w:color w:val="000000"/>
                <w:sz w:val="20"/>
                <w:szCs w:val="20"/>
              </w:rPr>
            </w:pPr>
            <w:r w:rsidRPr="0033305E">
              <w:rPr>
                <w:color w:val="000000"/>
                <w:sz w:val="20"/>
                <w:szCs w:val="20"/>
              </w:rPr>
              <w:t>2481.78</w:t>
            </w:r>
          </w:p>
        </w:tc>
        <w:tc>
          <w:tcPr>
            <w:tcW w:w="377" w:type="pct"/>
            <w:shd w:val="clear" w:color="auto" w:fill="auto"/>
            <w:noWrap/>
            <w:vAlign w:val="center"/>
            <w:hideMark/>
          </w:tcPr>
          <w:p w14:paraId="5FD12302" w14:textId="77777777" w:rsidR="0033305E" w:rsidRPr="0033305E" w:rsidRDefault="0033305E" w:rsidP="00760B13">
            <w:pPr>
              <w:jc w:val="center"/>
              <w:rPr>
                <w:color w:val="000000"/>
                <w:sz w:val="20"/>
                <w:szCs w:val="20"/>
              </w:rPr>
            </w:pPr>
            <w:r w:rsidRPr="0033305E">
              <w:rPr>
                <w:color w:val="000000"/>
                <w:sz w:val="20"/>
                <w:szCs w:val="20"/>
              </w:rPr>
              <w:t>3237.23</w:t>
            </w:r>
          </w:p>
        </w:tc>
      </w:tr>
      <w:tr w:rsidR="0033305E" w:rsidRPr="0033305E" w14:paraId="05E54487" w14:textId="77777777" w:rsidTr="0033305E">
        <w:trPr>
          <w:trHeight w:val="20"/>
        </w:trPr>
        <w:tc>
          <w:tcPr>
            <w:tcW w:w="890" w:type="pct"/>
            <w:shd w:val="clear" w:color="auto" w:fill="auto"/>
            <w:vAlign w:val="center"/>
            <w:hideMark/>
          </w:tcPr>
          <w:p w14:paraId="23FA39EF" w14:textId="5393FEE2" w:rsidR="0033305E" w:rsidRPr="0033305E" w:rsidRDefault="0033305E" w:rsidP="00760B13">
            <w:pPr>
              <w:rPr>
                <w:color w:val="000000"/>
                <w:sz w:val="20"/>
                <w:szCs w:val="20"/>
              </w:rPr>
            </w:pPr>
            <w:r w:rsidRPr="0033305E">
              <w:rPr>
                <w:color w:val="000000"/>
                <w:sz w:val="20"/>
                <w:szCs w:val="20"/>
              </w:rPr>
              <w:t xml:space="preserve">ул. </w:t>
            </w:r>
            <w:r w:rsidR="00C64E0F" w:rsidRPr="0033305E">
              <w:rPr>
                <w:color w:val="000000"/>
                <w:sz w:val="20"/>
                <w:szCs w:val="20"/>
              </w:rPr>
              <w:t>Космодемьянской, 9</w:t>
            </w:r>
          </w:p>
        </w:tc>
        <w:tc>
          <w:tcPr>
            <w:tcW w:w="909" w:type="pct"/>
            <w:vAlign w:val="center"/>
          </w:tcPr>
          <w:p w14:paraId="518D41B1"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16761B8" w14:textId="77777777" w:rsidR="0033305E" w:rsidRPr="0033305E" w:rsidRDefault="0033305E" w:rsidP="00760B13">
            <w:pPr>
              <w:jc w:val="center"/>
              <w:rPr>
                <w:sz w:val="20"/>
                <w:szCs w:val="20"/>
              </w:rPr>
            </w:pPr>
            <w:r w:rsidRPr="0033305E">
              <w:rPr>
                <w:sz w:val="20"/>
                <w:szCs w:val="20"/>
              </w:rPr>
              <w:t>0</w:t>
            </w:r>
          </w:p>
        </w:tc>
        <w:tc>
          <w:tcPr>
            <w:tcW w:w="338" w:type="pct"/>
            <w:shd w:val="clear" w:color="auto" w:fill="auto"/>
            <w:vAlign w:val="center"/>
            <w:hideMark/>
          </w:tcPr>
          <w:p w14:paraId="161C85B8" w14:textId="77777777" w:rsidR="0033305E" w:rsidRPr="0033305E" w:rsidRDefault="0033305E" w:rsidP="00760B13">
            <w:pPr>
              <w:jc w:val="center"/>
              <w:rPr>
                <w:sz w:val="20"/>
                <w:szCs w:val="20"/>
              </w:rPr>
            </w:pPr>
            <w:r w:rsidRPr="0033305E">
              <w:rPr>
                <w:sz w:val="20"/>
                <w:szCs w:val="20"/>
              </w:rPr>
              <w:t>0</w:t>
            </w:r>
          </w:p>
        </w:tc>
        <w:tc>
          <w:tcPr>
            <w:tcW w:w="338" w:type="pct"/>
            <w:shd w:val="clear" w:color="auto" w:fill="auto"/>
            <w:vAlign w:val="center"/>
            <w:hideMark/>
          </w:tcPr>
          <w:p w14:paraId="5F42AE52" w14:textId="77777777" w:rsidR="0033305E" w:rsidRPr="0033305E" w:rsidRDefault="0033305E" w:rsidP="00760B13">
            <w:pPr>
              <w:jc w:val="center"/>
              <w:rPr>
                <w:sz w:val="20"/>
                <w:szCs w:val="20"/>
              </w:rPr>
            </w:pPr>
            <w:r w:rsidRPr="0033305E">
              <w:rPr>
                <w:sz w:val="20"/>
                <w:szCs w:val="20"/>
              </w:rPr>
              <w:t>0</w:t>
            </w:r>
          </w:p>
        </w:tc>
        <w:tc>
          <w:tcPr>
            <w:tcW w:w="338" w:type="pct"/>
            <w:shd w:val="clear" w:color="auto" w:fill="auto"/>
            <w:vAlign w:val="center"/>
            <w:hideMark/>
          </w:tcPr>
          <w:p w14:paraId="1C266EC3" w14:textId="77777777" w:rsidR="0033305E" w:rsidRPr="0033305E" w:rsidRDefault="0033305E" w:rsidP="00760B13">
            <w:pPr>
              <w:jc w:val="center"/>
              <w:rPr>
                <w:sz w:val="20"/>
                <w:szCs w:val="20"/>
              </w:rPr>
            </w:pPr>
            <w:r w:rsidRPr="0033305E">
              <w:rPr>
                <w:sz w:val="20"/>
                <w:szCs w:val="20"/>
              </w:rPr>
              <w:t>0</w:t>
            </w:r>
          </w:p>
        </w:tc>
        <w:tc>
          <w:tcPr>
            <w:tcW w:w="338" w:type="pct"/>
            <w:shd w:val="clear" w:color="auto" w:fill="auto"/>
            <w:vAlign w:val="center"/>
            <w:hideMark/>
          </w:tcPr>
          <w:p w14:paraId="0973E2B2" w14:textId="77777777" w:rsidR="0033305E" w:rsidRPr="0033305E" w:rsidRDefault="0033305E" w:rsidP="00760B13">
            <w:pPr>
              <w:jc w:val="center"/>
              <w:rPr>
                <w:sz w:val="20"/>
                <w:szCs w:val="20"/>
              </w:rPr>
            </w:pPr>
            <w:r w:rsidRPr="0033305E">
              <w:rPr>
                <w:sz w:val="20"/>
                <w:szCs w:val="20"/>
              </w:rPr>
              <w:t>0</w:t>
            </w:r>
          </w:p>
        </w:tc>
        <w:tc>
          <w:tcPr>
            <w:tcW w:w="377" w:type="pct"/>
            <w:shd w:val="clear" w:color="auto" w:fill="auto"/>
            <w:vAlign w:val="center"/>
            <w:hideMark/>
          </w:tcPr>
          <w:p w14:paraId="3DCC6E74" w14:textId="77777777" w:rsidR="0033305E" w:rsidRPr="0033305E" w:rsidRDefault="0033305E" w:rsidP="00760B13">
            <w:pPr>
              <w:jc w:val="center"/>
              <w:rPr>
                <w:sz w:val="20"/>
                <w:szCs w:val="20"/>
              </w:rPr>
            </w:pPr>
            <w:r w:rsidRPr="0033305E">
              <w:rPr>
                <w:sz w:val="20"/>
                <w:szCs w:val="20"/>
              </w:rPr>
              <w:t>0</w:t>
            </w:r>
          </w:p>
        </w:tc>
        <w:tc>
          <w:tcPr>
            <w:tcW w:w="377" w:type="pct"/>
            <w:shd w:val="clear" w:color="auto" w:fill="auto"/>
            <w:vAlign w:val="center"/>
            <w:hideMark/>
          </w:tcPr>
          <w:p w14:paraId="66B61CEC" w14:textId="77777777" w:rsidR="0033305E" w:rsidRPr="0033305E" w:rsidRDefault="0033305E" w:rsidP="00760B13">
            <w:pPr>
              <w:jc w:val="center"/>
              <w:rPr>
                <w:sz w:val="20"/>
                <w:szCs w:val="20"/>
              </w:rPr>
            </w:pPr>
            <w:r w:rsidRPr="0033305E">
              <w:rPr>
                <w:sz w:val="20"/>
                <w:szCs w:val="20"/>
              </w:rPr>
              <w:t>0</w:t>
            </w:r>
          </w:p>
        </w:tc>
        <w:tc>
          <w:tcPr>
            <w:tcW w:w="377" w:type="pct"/>
            <w:shd w:val="clear" w:color="auto" w:fill="auto"/>
            <w:vAlign w:val="center"/>
            <w:hideMark/>
          </w:tcPr>
          <w:p w14:paraId="73808031" w14:textId="77777777" w:rsidR="0033305E" w:rsidRPr="0033305E" w:rsidRDefault="0033305E" w:rsidP="00760B13">
            <w:pPr>
              <w:jc w:val="center"/>
              <w:rPr>
                <w:sz w:val="20"/>
                <w:szCs w:val="20"/>
              </w:rPr>
            </w:pPr>
            <w:r w:rsidRPr="0033305E">
              <w:rPr>
                <w:sz w:val="20"/>
                <w:szCs w:val="20"/>
              </w:rPr>
              <w:t>0</w:t>
            </w:r>
          </w:p>
        </w:tc>
        <w:tc>
          <w:tcPr>
            <w:tcW w:w="377" w:type="pct"/>
            <w:shd w:val="clear" w:color="auto" w:fill="auto"/>
            <w:vAlign w:val="center"/>
            <w:hideMark/>
          </w:tcPr>
          <w:p w14:paraId="23C2DEAC" w14:textId="77777777" w:rsidR="0033305E" w:rsidRPr="0033305E" w:rsidRDefault="0033305E" w:rsidP="00760B13">
            <w:pPr>
              <w:jc w:val="center"/>
              <w:rPr>
                <w:sz w:val="20"/>
                <w:szCs w:val="20"/>
              </w:rPr>
            </w:pPr>
            <w:r w:rsidRPr="0033305E">
              <w:rPr>
                <w:sz w:val="20"/>
                <w:szCs w:val="20"/>
              </w:rPr>
              <w:t>0</w:t>
            </w:r>
          </w:p>
        </w:tc>
      </w:tr>
      <w:tr w:rsidR="0033305E" w:rsidRPr="0033305E" w14:paraId="10F8FFAF" w14:textId="77777777" w:rsidTr="0033305E">
        <w:trPr>
          <w:trHeight w:val="20"/>
        </w:trPr>
        <w:tc>
          <w:tcPr>
            <w:tcW w:w="890" w:type="pct"/>
            <w:shd w:val="clear" w:color="auto" w:fill="auto"/>
            <w:vAlign w:val="center"/>
            <w:hideMark/>
          </w:tcPr>
          <w:p w14:paraId="4782B2EE" w14:textId="77777777" w:rsidR="0033305E" w:rsidRPr="0033305E" w:rsidRDefault="0033305E" w:rsidP="00760B13">
            <w:pPr>
              <w:rPr>
                <w:color w:val="000000"/>
                <w:sz w:val="20"/>
                <w:szCs w:val="20"/>
              </w:rPr>
            </w:pPr>
            <w:r w:rsidRPr="0033305E">
              <w:rPr>
                <w:color w:val="000000"/>
                <w:sz w:val="20"/>
                <w:szCs w:val="20"/>
              </w:rPr>
              <w:t>ул. Радищева, 63</w:t>
            </w:r>
          </w:p>
        </w:tc>
        <w:tc>
          <w:tcPr>
            <w:tcW w:w="909" w:type="pct"/>
            <w:vAlign w:val="center"/>
          </w:tcPr>
          <w:p w14:paraId="7C171DAA" w14:textId="77777777"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38" w:type="pct"/>
            <w:shd w:val="clear" w:color="auto" w:fill="auto"/>
            <w:vAlign w:val="center"/>
            <w:hideMark/>
          </w:tcPr>
          <w:p w14:paraId="355E7954" w14:textId="77777777" w:rsidR="0033305E" w:rsidRPr="0033305E" w:rsidRDefault="0033305E" w:rsidP="00760B13">
            <w:pPr>
              <w:jc w:val="center"/>
              <w:rPr>
                <w:sz w:val="20"/>
                <w:szCs w:val="20"/>
              </w:rPr>
            </w:pPr>
            <w:r w:rsidRPr="0033305E">
              <w:rPr>
                <w:sz w:val="20"/>
                <w:szCs w:val="20"/>
              </w:rPr>
              <w:t>210.69</w:t>
            </w:r>
          </w:p>
        </w:tc>
        <w:tc>
          <w:tcPr>
            <w:tcW w:w="338" w:type="pct"/>
            <w:shd w:val="clear" w:color="auto" w:fill="auto"/>
            <w:vAlign w:val="center"/>
            <w:hideMark/>
          </w:tcPr>
          <w:p w14:paraId="0461561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52FC01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3E9EEA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074650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C540BB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F524D5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36DBEC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43C864D" w14:textId="77777777" w:rsidR="0033305E" w:rsidRPr="0033305E" w:rsidRDefault="0033305E" w:rsidP="00760B13">
            <w:pPr>
              <w:jc w:val="center"/>
              <w:rPr>
                <w:sz w:val="20"/>
                <w:szCs w:val="20"/>
              </w:rPr>
            </w:pPr>
            <w:r w:rsidRPr="0033305E">
              <w:rPr>
                <w:sz w:val="20"/>
                <w:szCs w:val="20"/>
              </w:rPr>
              <w:t>0.00</w:t>
            </w:r>
          </w:p>
        </w:tc>
      </w:tr>
      <w:tr w:rsidR="0033305E" w:rsidRPr="0033305E" w14:paraId="42541B91" w14:textId="77777777" w:rsidTr="0033305E">
        <w:trPr>
          <w:trHeight w:val="20"/>
        </w:trPr>
        <w:tc>
          <w:tcPr>
            <w:tcW w:w="890" w:type="pct"/>
            <w:shd w:val="clear" w:color="auto" w:fill="auto"/>
            <w:vAlign w:val="center"/>
            <w:hideMark/>
          </w:tcPr>
          <w:p w14:paraId="3B758988" w14:textId="77777777" w:rsidR="0033305E" w:rsidRPr="0033305E" w:rsidRDefault="0033305E" w:rsidP="00760B13">
            <w:pPr>
              <w:rPr>
                <w:color w:val="000000"/>
                <w:sz w:val="20"/>
                <w:szCs w:val="20"/>
              </w:rPr>
            </w:pPr>
            <w:r w:rsidRPr="0033305E">
              <w:rPr>
                <w:color w:val="000000"/>
                <w:sz w:val="20"/>
                <w:szCs w:val="20"/>
              </w:rPr>
              <w:t>ул. Щорса, 6</w:t>
            </w:r>
          </w:p>
        </w:tc>
        <w:tc>
          <w:tcPr>
            <w:tcW w:w="909" w:type="pct"/>
            <w:vAlign w:val="center"/>
          </w:tcPr>
          <w:p w14:paraId="2729FFA6"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084CAC9D" w14:textId="77777777" w:rsidR="0033305E" w:rsidRPr="0033305E" w:rsidRDefault="0033305E" w:rsidP="00760B13">
            <w:pPr>
              <w:jc w:val="center"/>
              <w:rPr>
                <w:sz w:val="20"/>
                <w:szCs w:val="20"/>
              </w:rPr>
            </w:pPr>
            <w:r w:rsidRPr="0033305E">
              <w:rPr>
                <w:sz w:val="20"/>
                <w:szCs w:val="20"/>
              </w:rPr>
              <w:t>195.91</w:t>
            </w:r>
          </w:p>
        </w:tc>
        <w:tc>
          <w:tcPr>
            <w:tcW w:w="338" w:type="pct"/>
            <w:shd w:val="clear" w:color="auto" w:fill="auto"/>
            <w:vAlign w:val="center"/>
            <w:hideMark/>
          </w:tcPr>
          <w:p w14:paraId="0086AEF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9F23E5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D4DC9C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C428B2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FE0D89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FE2040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CC06A9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CC6D132" w14:textId="77777777" w:rsidR="0033305E" w:rsidRPr="0033305E" w:rsidRDefault="0033305E" w:rsidP="00760B13">
            <w:pPr>
              <w:jc w:val="center"/>
              <w:rPr>
                <w:sz w:val="20"/>
                <w:szCs w:val="20"/>
              </w:rPr>
            </w:pPr>
            <w:r w:rsidRPr="0033305E">
              <w:rPr>
                <w:sz w:val="20"/>
                <w:szCs w:val="20"/>
              </w:rPr>
              <w:t>0.00</w:t>
            </w:r>
          </w:p>
        </w:tc>
      </w:tr>
      <w:tr w:rsidR="0033305E" w:rsidRPr="0033305E" w14:paraId="0F33491D" w14:textId="77777777" w:rsidTr="0033305E">
        <w:trPr>
          <w:trHeight w:val="20"/>
        </w:trPr>
        <w:tc>
          <w:tcPr>
            <w:tcW w:w="890" w:type="pct"/>
            <w:shd w:val="clear" w:color="auto" w:fill="auto"/>
            <w:vAlign w:val="center"/>
            <w:hideMark/>
          </w:tcPr>
          <w:p w14:paraId="2FB2708E" w14:textId="77777777" w:rsidR="0033305E" w:rsidRPr="0033305E" w:rsidRDefault="0033305E" w:rsidP="00760B13">
            <w:pPr>
              <w:rPr>
                <w:color w:val="000000"/>
                <w:sz w:val="20"/>
                <w:szCs w:val="20"/>
              </w:rPr>
            </w:pPr>
            <w:r w:rsidRPr="0033305E">
              <w:rPr>
                <w:color w:val="000000"/>
                <w:sz w:val="20"/>
                <w:szCs w:val="20"/>
              </w:rPr>
              <w:t>ул. Якуримская, 4</w:t>
            </w:r>
          </w:p>
        </w:tc>
        <w:tc>
          <w:tcPr>
            <w:tcW w:w="909" w:type="pct"/>
            <w:vAlign w:val="center"/>
          </w:tcPr>
          <w:p w14:paraId="6B94BA1F"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4491AF5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400621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DBEE84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FE1341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D9964A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0B80B6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F9A3DF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B490F5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CDF57AD" w14:textId="77777777" w:rsidR="0033305E" w:rsidRPr="0033305E" w:rsidRDefault="0033305E" w:rsidP="00760B13">
            <w:pPr>
              <w:jc w:val="center"/>
              <w:rPr>
                <w:sz w:val="20"/>
                <w:szCs w:val="20"/>
              </w:rPr>
            </w:pPr>
            <w:r w:rsidRPr="0033305E">
              <w:rPr>
                <w:sz w:val="20"/>
                <w:szCs w:val="20"/>
              </w:rPr>
              <w:t>0.00</w:t>
            </w:r>
          </w:p>
        </w:tc>
      </w:tr>
      <w:tr w:rsidR="0033305E" w:rsidRPr="0033305E" w14:paraId="678C07C9" w14:textId="77777777" w:rsidTr="0033305E">
        <w:trPr>
          <w:trHeight w:val="20"/>
        </w:trPr>
        <w:tc>
          <w:tcPr>
            <w:tcW w:w="890" w:type="pct"/>
            <w:shd w:val="clear" w:color="auto" w:fill="auto"/>
            <w:vAlign w:val="center"/>
            <w:hideMark/>
          </w:tcPr>
          <w:p w14:paraId="3D889907" w14:textId="77777777" w:rsidR="0033305E" w:rsidRPr="0033305E" w:rsidRDefault="0033305E" w:rsidP="00760B13">
            <w:pPr>
              <w:rPr>
                <w:color w:val="000000"/>
                <w:sz w:val="20"/>
                <w:szCs w:val="20"/>
              </w:rPr>
            </w:pPr>
            <w:r w:rsidRPr="0033305E">
              <w:rPr>
                <w:color w:val="000000"/>
                <w:sz w:val="20"/>
                <w:szCs w:val="20"/>
              </w:rPr>
              <w:t>ул. Якуримская, 6</w:t>
            </w:r>
          </w:p>
        </w:tc>
        <w:tc>
          <w:tcPr>
            <w:tcW w:w="909" w:type="pct"/>
            <w:vAlign w:val="center"/>
          </w:tcPr>
          <w:p w14:paraId="3C6383ED"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1D02D1B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03424B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B711BA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D3FB99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0BF34A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25425C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139990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9B0B70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B6A4954" w14:textId="77777777" w:rsidR="0033305E" w:rsidRPr="0033305E" w:rsidRDefault="0033305E" w:rsidP="00760B13">
            <w:pPr>
              <w:jc w:val="center"/>
              <w:rPr>
                <w:sz w:val="20"/>
                <w:szCs w:val="20"/>
              </w:rPr>
            </w:pPr>
            <w:r w:rsidRPr="0033305E">
              <w:rPr>
                <w:sz w:val="20"/>
                <w:szCs w:val="20"/>
              </w:rPr>
              <w:t>0.00</w:t>
            </w:r>
          </w:p>
        </w:tc>
      </w:tr>
      <w:tr w:rsidR="0033305E" w:rsidRPr="0033305E" w14:paraId="6D1E1C8A" w14:textId="77777777" w:rsidTr="0033305E">
        <w:trPr>
          <w:trHeight w:val="20"/>
        </w:trPr>
        <w:tc>
          <w:tcPr>
            <w:tcW w:w="890" w:type="pct"/>
            <w:shd w:val="clear" w:color="auto" w:fill="auto"/>
            <w:vAlign w:val="center"/>
            <w:hideMark/>
          </w:tcPr>
          <w:p w14:paraId="021395FF" w14:textId="77777777" w:rsidR="0033305E" w:rsidRPr="0033305E" w:rsidRDefault="0033305E" w:rsidP="00760B13">
            <w:pPr>
              <w:rPr>
                <w:color w:val="000000"/>
                <w:sz w:val="20"/>
                <w:szCs w:val="20"/>
              </w:rPr>
            </w:pPr>
            <w:r w:rsidRPr="0033305E">
              <w:rPr>
                <w:color w:val="000000"/>
                <w:sz w:val="20"/>
                <w:szCs w:val="20"/>
              </w:rPr>
              <w:t>ул. Якуримская, 8</w:t>
            </w:r>
          </w:p>
        </w:tc>
        <w:tc>
          <w:tcPr>
            <w:tcW w:w="909" w:type="pct"/>
            <w:vAlign w:val="center"/>
          </w:tcPr>
          <w:p w14:paraId="446E014C"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711ABC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BF75F1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C07A38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C18AE3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9E0FED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79EB15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E071C7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1DBFFB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FEDB3F8" w14:textId="77777777" w:rsidR="0033305E" w:rsidRPr="0033305E" w:rsidRDefault="0033305E" w:rsidP="00760B13">
            <w:pPr>
              <w:jc w:val="center"/>
              <w:rPr>
                <w:sz w:val="20"/>
                <w:szCs w:val="20"/>
              </w:rPr>
            </w:pPr>
            <w:r w:rsidRPr="0033305E">
              <w:rPr>
                <w:sz w:val="20"/>
                <w:szCs w:val="20"/>
              </w:rPr>
              <w:t>0.00</w:t>
            </w:r>
          </w:p>
        </w:tc>
      </w:tr>
      <w:tr w:rsidR="0033305E" w:rsidRPr="0033305E" w14:paraId="0B12478E" w14:textId="77777777" w:rsidTr="0033305E">
        <w:trPr>
          <w:trHeight w:val="20"/>
        </w:trPr>
        <w:tc>
          <w:tcPr>
            <w:tcW w:w="890" w:type="pct"/>
            <w:shd w:val="clear" w:color="auto" w:fill="auto"/>
            <w:vAlign w:val="center"/>
            <w:hideMark/>
          </w:tcPr>
          <w:p w14:paraId="3739C61B" w14:textId="77777777" w:rsidR="0033305E" w:rsidRPr="0033305E" w:rsidRDefault="0033305E" w:rsidP="00760B13">
            <w:pPr>
              <w:rPr>
                <w:color w:val="000000"/>
                <w:sz w:val="20"/>
                <w:szCs w:val="20"/>
              </w:rPr>
            </w:pPr>
            <w:r w:rsidRPr="0033305E">
              <w:rPr>
                <w:color w:val="000000"/>
                <w:sz w:val="20"/>
                <w:szCs w:val="20"/>
              </w:rPr>
              <w:t>ул. Восточная, 7</w:t>
            </w:r>
          </w:p>
        </w:tc>
        <w:tc>
          <w:tcPr>
            <w:tcW w:w="909" w:type="pct"/>
            <w:vAlign w:val="center"/>
          </w:tcPr>
          <w:p w14:paraId="3E71C9E8"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48122C49" w14:textId="77777777" w:rsidR="0033305E" w:rsidRPr="0033305E" w:rsidRDefault="0033305E" w:rsidP="00760B13">
            <w:pPr>
              <w:jc w:val="center"/>
              <w:rPr>
                <w:sz w:val="20"/>
                <w:szCs w:val="20"/>
              </w:rPr>
            </w:pPr>
            <w:r w:rsidRPr="0033305E">
              <w:rPr>
                <w:sz w:val="20"/>
                <w:szCs w:val="20"/>
              </w:rPr>
              <w:t>198.79</w:t>
            </w:r>
          </w:p>
        </w:tc>
        <w:tc>
          <w:tcPr>
            <w:tcW w:w="338" w:type="pct"/>
            <w:shd w:val="clear" w:color="auto" w:fill="auto"/>
            <w:vAlign w:val="center"/>
            <w:hideMark/>
          </w:tcPr>
          <w:p w14:paraId="7C39D05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0F9D7E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BDC3AA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AC2863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3A491C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B793AF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4D6D32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06EF0A3" w14:textId="77777777" w:rsidR="0033305E" w:rsidRPr="0033305E" w:rsidRDefault="0033305E" w:rsidP="00760B13">
            <w:pPr>
              <w:jc w:val="center"/>
              <w:rPr>
                <w:sz w:val="20"/>
                <w:szCs w:val="20"/>
              </w:rPr>
            </w:pPr>
            <w:r w:rsidRPr="0033305E">
              <w:rPr>
                <w:sz w:val="20"/>
                <w:szCs w:val="20"/>
              </w:rPr>
              <w:t>0.00</w:t>
            </w:r>
          </w:p>
        </w:tc>
      </w:tr>
      <w:tr w:rsidR="0033305E" w:rsidRPr="0033305E" w14:paraId="57C20868" w14:textId="77777777" w:rsidTr="0033305E">
        <w:trPr>
          <w:trHeight w:val="20"/>
        </w:trPr>
        <w:tc>
          <w:tcPr>
            <w:tcW w:w="890" w:type="pct"/>
            <w:shd w:val="clear" w:color="auto" w:fill="auto"/>
            <w:vAlign w:val="center"/>
            <w:hideMark/>
          </w:tcPr>
          <w:p w14:paraId="574FB7C0" w14:textId="77777777" w:rsidR="0033305E" w:rsidRPr="0033305E" w:rsidRDefault="0033305E" w:rsidP="00760B13">
            <w:pPr>
              <w:rPr>
                <w:color w:val="000000"/>
                <w:sz w:val="20"/>
                <w:szCs w:val="20"/>
              </w:rPr>
            </w:pPr>
            <w:r w:rsidRPr="0033305E">
              <w:rPr>
                <w:color w:val="000000"/>
                <w:sz w:val="20"/>
                <w:szCs w:val="20"/>
              </w:rPr>
              <w:t>ул. Восточная, 8</w:t>
            </w:r>
          </w:p>
        </w:tc>
        <w:tc>
          <w:tcPr>
            <w:tcW w:w="909" w:type="pct"/>
            <w:vAlign w:val="center"/>
          </w:tcPr>
          <w:p w14:paraId="28491E30"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6866E6CD" w14:textId="77777777" w:rsidR="0033305E" w:rsidRPr="0033305E" w:rsidRDefault="0033305E" w:rsidP="00760B13">
            <w:pPr>
              <w:jc w:val="center"/>
              <w:rPr>
                <w:sz w:val="20"/>
                <w:szCs w:val="20"/>
              </w:rPr>
            </w:pPr>
            <w:r w:rsidRPr="0033305E">
              <w:rPr>
                <w:sz w:val="20"/>
                <w:szCs w:val="20"/>
              </w:rPr>
              <w:t>275.46</w:t>
            </w:r>
          </w:p>
        </w:tc>
        <w:tc>
          <w:tcPr>
            <w:tcW w:w="338" w:type="pct"/>
            <w:shd w:val="clear" w:color="auto" w:fill="auto"/>
            <w:vAlign w:val="center"/>
            <w:hideMark/>
          </w:tcPr>
          <w:p w14:paraId="4EB1353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F536AA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E2F632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AFCC5B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E3A97F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8E489F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28D9B2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D85F984" w14:textId="77777777" w:rsidR="0033305E" w:rsidRPr="0033305E" w:rsidRDefault="0033305E" w:rsidP="00760B13">
            <w:pPr>
              <w:jc w:val="center"/>
              <w:rPr>
                <w:sz w:val="20"/>
                <w:szCs w:val="20"/>
              </w:rPr>
            </w:pPr>
            <w:r w:rsidRPr="0033305E">
              <w:rPr>
                <w:sz w:val="20"/>
                <w:szCs w:val="20"/>
              </w:rPr>
              <w:t>0.00</w:t>
            </w:r>
          </w:p>
        </w:tc>
      </w:tr>
      <w:tr w:rsidR="0033305E" w:rsidRPr="0033305E" w14:paraId="651A4380" w14:textId="77777777" w:rsidTr="0033305E">
        <w:trPr>
          <w:trHeight w:val="20"/>
        </w:trPr>
        <w:tc>
          <w:tcPr>
            <w:tcW w:w="890" w:type="pct"/>
            <w:shd w:val="clear" w:color="auto" w:fill="auto"/>
            <w:vAlign w:val="center"/>
            <w:hideMark/>
          </w:tcPr>
          <w:p w14:paraId="49C95440" w14:textId="77777777" w:rsidR="0033305E" w:rsidRPr="0033305E" w:rsidRDefault="0033305E" w:rsidP="00760B13">
            <w:pPr>
              <w:rPr>
                <w:color w:val="000000"/>
                <w:sz w:val="20"/>
                <w:szCs w:val="20"/>
              </w:rPr>
            </w:pPr>
            <w:r w:rsidRPr="0033305E">
              <w:rPr>
                <w:color w:val="000000"/>
                <w:sz w:val="20"/>
                <w:szCs w:val="20"/>
              </w:rPr>
              <w:t>ул. Дзержинского, 6</w:t>
            </w:r>
          </w:p>
        </w:tc>
        <w:tc>
          <w:tcPr>
            <w:tcW w:w="909" w:type="pct"/>
            <w:vAlign w:val="center"/>
          </w:tcPr>
          <w:p w14:paraId="4BB1E641"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13193E7A" w14:textId="77777777" w:rsidR="0033305E" w:rsidRPr="0033305E" w:rsidRDefault="0033305E" w:rsidP="00760B13">
            <w:pPr>
              <w:jc w:val="center"/>
              <w:rPr>
                <w:sz w:val="20"/>
                <w:szCs w:val="20"/>
              </w:rPr>
            </w:pPr>
            <w:r w:rsidRPr="0033305E">
              <w:rPr>
                <w:sz w:val="20"/>
                <w:szCs w:val="20"/>
              </w:rPr>
              <w:t>199.85</w:t>
            </w:r>
          </w:p>
        </w:tc>
        <w:tc>
          <w:tcPr>
            <w:tcW w:w="338" w:type="pct"/>
            <w:shd w:val="clear" w:color="auto" w:fill="auto"/>
            <w:vAlign w:val="center"/>
            <w:hideMark/>
          </w:tcPr>
          <w:p w14:paraId="4A7E7F4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1E4852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6D601C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B0E7DC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5FB9F9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12575F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52A401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0EAA720" w14:textId="77777777" w:rsidR="0033305E" w:rsidRPr="0033305E" w:rsidRDefault="0033305E" w:rsidP="00760B13">
            <w:pPr>
              <w:jc w:val="center"/>
              <w:rPr>
                <w:sz w:val="20"/>
                <w:szCs w:val="20"/>
              </w:rPr>
            </w:pPr>
            <w:r w:rsidRPr="0033305E">
              <w:rPr>
                <w:sz w:val="20"/>
                <w:szCs w:val="20"/>
              </w:rPr>
              <w:t>0.00</w:t>
            </w:r>
          </w:p>
        </w:tc>
      </w:tr>
      <w:tr w:rsidR="0033305E" w:rsidRPr="0033305E" w14:paraId="1CB12506" w14:textId="77777777" w:rsidTr="0033305E">
        <w:trPr>
          <w:trHeight w:val="20"/>
        </w:trPr>
        <w:tc>
          <w:tcPr>
            <w:tcW w:w="890" w:type="pct"/>
            <w:shd w:val="clear" w:color="auto" w:fill="auto"/>
            <w:vAlign w:val="center"/>
            <w:hideMark/>
          </w:tcPr>
          <w:p w14:paraId="3B9C6D47" w14:textId="6E733FBF" w:rsidR="0033305E" w:rsidRPr="0033305E" w:rsidRDefault="00C64E0F" w:rsidP="00760B13">
            <w:pPr>
              <w:rPr>
                <w:color w:val="000000"/>
                <w:sz w:val="20"/>
                <w:szCs w:val="20"/>
              </w:rPr>
            </w:pPr>
            <w:r w:rsidRPr="0033305E">
              <w:rPr>
                <w:color w:val="000000"/>
                <w:sz w:val="20"/>
                <w:szCs w:val="20"/>
              </w:rPr>
              <w:t>У</w:t>
            </w:r>
            <w:r w:rsidR="0033305E" w:rsidRPr="0033305E">
              <w:rPr>
                <w:color w:val="000000"/>
                <w:sz w:val="20"/>
                <w:szCs w:val="20"/>
              </w:rPr>
              <w:t>л</w:t>
            </w:r>
            <w:r>
              <w:rPr>
                <w:color w:val="000000"/>
                <w:sz w:val="20"/>
                <w:szCs w:val="20"/>
              </w:rPr>
              <w:t xml:space="preserve">. </w:t>
            </w:r>
            <w:r w:rsidR="0033305E" w:rsidRPr="0033305E">
              <w:rPr>
                <w:color w:val="000000"/>
                <w:sz w:val="20"/>
                <w:szCs w:val="20"/>
              </w:rPr>
              <w:t>Малая, 7</w:t>
            </w:r>
          </w:p>
        </w:tc>
        <w:tc>
          <w:tcPr>
            <w:tcW w:w="909" w:type="pct"/>
            <w:vAlign w:val="center"/>
          </w:tcPr>
          <w:p w14:paraId="7B190638"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8091AB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0537AC3" w14:textId="77777777" w:rsidR="0033305E" w:rsidRPr="0033305E" w:rsidRDefault="0033305E" w:rsidP="00760B13">
            <w:pPr>
              <w:jc w:val="center"/>
              <w:rPr>
                <w:sz w:val="20"/>
                <w:szCs w:val="20"/>
              </w:rPr>
            </w:pPr>
            <w:r w:rsidRPr="0033305E">
              <w:rPr>
                <w:sz w:val="20"/>
                <w:szCs w:val="20"/>
              </w:rPr>
              <w:t>93.05</w:t>
            </w:r>
          </w:p>
        </w:tc>
        <w:tc>
          <w:tcPr>
            <w:tcW w:w="338" w:type="pct"/>
            <w:shd w:val="clear" w:color="auto" w:fill="auto"/>
            <w:vAlign w:val="center"/>
            <w:hideMark/>
          </w:tcPr>
          <w:p w14:paraId="6D99440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BD2F14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67EB75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64B4A5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16F89A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F009F4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5EBA8A1" w14:textId="77777777" w:rsidR="0033305E" w:rsidRPr="0033305E" w:rsidRDefault="0033305E" w:rsidP="00760B13">
            <w:pPr>
              <w:jc w:val="center"/>
              <w:rPr>
                <w:sz w:val="20"/>
                <w:szCs w:val="20"/>
              </w:rPr>
            </w:pPr>
            <w:r w:rsidRPr="0033305E">
              <w:rPr>
                <w:sz w:val="20"/>
                <w:szCs w:val="20"/>
              </w:rPr>
              <w:t>0.00</w:t>
            </w:r>
          </w:p>
        </w:tc>
      </w:tr>
      <w:tr w:rsidR="0033305E" w:rsidRPr="0033305E" w14:paraId="07219559" w14:textId="77777777" w:rsidTr="0033305E">
        <w:trPr>
          <w:trHeight w:val="20"/>
        </w:trPr>
        <w:tc>
          <w:tcPr>
            <w:tcW w:w="890" w:type="pct"/>
            <w:shd w:val="clear" w:color="auto" w:fill="auto"/>
            <w:vAlign w:val="center"/>
            <w:hideMark/>
          </w:tcPr>
          <w:p w14:paraId="52E6064F" w14:textId="77777777" w:rsidR="0033305E" w:rsidRPr="0033305E" w:rsidRDefault="0033305E" w:rsidP="00760B13">
            <w:pPr>
              <w:rPr>
                <w:color w:val="000000"/>
                <w:sz w:val="20"/>
                <w:szCs w:val="20"/>
              </w:rPr>
            </w:pPr>
            <w:r w:rsidRPr="0033305E">
              <w:rPr>
                <w:color w:val="000000"/>
                <w:sz w:val="20"/>
                <w:szCs w:val="20"/>
              </w:rPr>
              <w:t>ул. Таежная, 1</w:t>
            </w:r>
          </w:p>
        </w:tc>
        <w:tc>
          <w:tcPr>
            <w:tcW w:w="909" w:type="pct"/>
            <w:vAlign w:val="center"/>
          </w:tcPr>
          <w:p w14:paraId="5D8CE834"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1559D8C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2DEF45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E5136A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CA983B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E2F23C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17B6AF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6C38D5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71286B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CC61BB3" w14:textId="77777777" w:rsidR="0033305E" w:rsidRPr="0033305E" w:rsidRDefault="0033305E" w:rsidP="00760B13">
            <w:pPr>
              <w:jc w:val="center"/>
              <w:rPr>
                <w:sz w:val="20"/>
                <w:szCs w:val="20"/>
              </w:rPr>
            </w:pPr>
            <w:r w:rsidRPr="0033305E">
              <w:rPr>
                <w:sz w:val="20"/>
                <w:szCs w:val="20"/>
              </w:rPr>
              <w:t>0.00</w:t>
            </w:r>
          </w:p>
        </w:tc>
      </w:tr>
      <w:tr w:rsidR="0033305E" w:rsidRPr="0033305E" w14:paraId="2D6F8443" w14:textId="77777777" w:rsidTr="0033305E">
        <w:trPr>
          <w:trHeight w:val="20"/>
        </w:trPr>
        <w:tc>
          <w:tcPr>
            <w:tcW w:w="890" w:type="pct"/>
            <w:shd w:val="clear" w:color="auto" w:fill="auto"/>
            <w:vAlign w:val="center"/>
            <w:hideMark/>
          </w:tcPr>
          <w:p w14:paraId="2E6B196D" w14:textId="77777777" w:rsidR="0033305E" w:rsidRPr="0033305E" w:rsidRDefault="0033305E" w:rsidP="00760B13">
            <w:pPr>
              <w:rPr>
                <w:color w:val="000000"/>
                <w:sz w:val="20"/>
                <w:szCs w:val="20"/>
              </w:rPr>
            </w:pPr>
            <w:r w:rsidRPr="0033305E">
              <w:rPr>
                <w:color w:val="000000"/>
                <w:sz w:val="20"/>
                <w:szCs w:val="20"/>
              </w:rPr>
              <w:t>пер. Западный, 2</w:t>
            </w:r>
          </w:p>
        </w:tc>
        <w:tc>
          <w:tcPr>
            <w:tcW w:w="909" w:type="pct"/>
            <w:vAlign w:val="center"/>
          </w:tcPr>
          <w:p w14:paraId="5DBB36E0"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09FBCF0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C41CD6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371D96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1AE67A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ACC9CE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6AC658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EC069A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6A2E61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260FA50" w14:textId="77777777" w:rsidR="0033305E" w:rsidRPr="0033305E" w:rsidRDefault="0033305E" w:rsidP="00760B13">
            <w:pPr>
              <w:jc w:val="center"/>
              <w:rPr>
                <w:sz w:val="20"/>
                <w:szCs w:val="20"/>
              </w:rPr>
            </w:pPr>
            <w:r w:rsidRPr="0033305E">
              <w:rPr>
                <w:sz w:val="20"/>
                <w:szCs w:val="20"/>
              </w:rPr>
              <w:t>0.00</w:t>
            </w:r>
          </w:p>
        </w:tc>
      </w:tr>
      <w:tr w:rsidR="0033305E" w:rsidRPr="0033305E" w14:paraId="1D7050FE" w14:textId="77777777" w:rsidTr="0033305E">
        <w:trPr>
          <w:trHeight w:val="20"/>
        </w:trPr>
        <w:tc>
          <w:tcPr>
            <w:tcW w:w="890" w:type="pct"/>
            <w:shd w:val="clear" w:color="auto" w:fill="auto"/>
            <w:vAlign w:val="center"/>
            <w:hideMark/>
          </w:tcPr>
          <w:p w14:paraId="2A31D6D5" w14:textId="77777777" w:rsidR="0033305E" w:rsidRPr="0033305E" w:rsidRDefault="0033305E" w:rsidP="00760B13">
            <w:pPr>
              <w:rPr>
                <w:color w:val="000000"/>
                <w:sz w:val="20"/>
                <w:szCs w:val="20"/>
              </w:rPr>
            </w:pPr>
            <w:r w:rsidRPr="0033305E">
              <w:rPr>
                <w:color w:val="000000"/>
                <w:sz w:val="20"/>
                <w:szCs w:val="20"/>
              </w:rPr>
              <w:t>ул. Седова, 36</w:t>
            </w:r>
          </w:p>
        </w:tc>
        <w:tc>
          <w:tcPr>
            <w:tcW w:w="909" w:type="pct"/>
            <w:vAlign w:val="center"/>
          </w:tcPr>
          <w:p w14:paraId="550B70B6" w14:textId="0553695E"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38" w:type="pct"/>
            <w:shd w:val="clear" w:color="auto" w:fill="auto"/>
            <w:vAlign w:val="center"/>
            <w:hideMark/>
          </w:tcPr>
          <w:p w14:paraId="4A9F644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FD73D3A" w14:textId="77777777" w:rsidR="0033305E" w:rsidRPr="0033305E" w:rsidRDefault="0033305E" w:rsidP="00760B13">
            <w:pPr>
              <w:jc w:val="center"/>
              <w:rPr>
                <w:sz w:val="20"/>
                <w:szCs w:val="20"/>
              </w:rPr>
            </w:pPr>
            <w:r w:rsidRPr="0033305E">
              <w:rPr>
                <w:sz w:val="20"/>
                <w:szCs w:val="20"/>
              </w:rPr>
              <w:t>244.25</w:t>
            </w:r>
          </w:p>
        </w:tc>
        <w:tc>
          <w:tcPr>
            <w:tcW w:w="338" w:type="pct"/>
            <w:shd w:val="clear" w:color="auto" w:fill="auto"/>
            <w:vAlign w:val="center"/>
            <w:hideMark/>
          </w:tcPr>
          <w:p w14:paraId="5F54CBC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31BBA1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9BDC6E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085B7D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4EA4DA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BB0FED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02E5B45" w14:textId="77777777" w:rsidR="0033305E" w:rsidRPr="0033305E" w:rsidRDefault="0033305E" w:rsidP="00760B13">
            <w:pPr>
              <w:jc w:val="center"/>
              <w:rPr>
                <w:sz w:val="20"/>
                <w:szCs w:val="20"/>
              </w:rPr>
            </w:pPr>
            <w:r w:rsidRPr="0033305E">
              <w:rPr>
                <w:sz w:val="20"/>
                <w:szCs w:val="20"/>
              </w:rPr>
              <w:t>0.00</w:t>
            </w:r>
          </w:p>
        </w:tc>
      </w:tr>
      <w:tr w:rsidR="0033305E" w:rsidRPr="0033305E" w14:paraId="2970AB77" w14:textId="77777777" w:rsidTr="0033305E">
        <w:trPr>
          <w:trHeight w:val="20"/>
        </w:trPr>
        <w:tc>
          <w:tcPr>
            <w:tcW w:w="890" w:type="pct"/>
            <w:shd w:val="clear" w:color="auto" w:fill="auto"/>
            <w:vAlign w:val="center"/>
            <w:hideMark/>
          </w:tcPr>
          <w:p w14:paraId="78DFDB77" w14:textId="77777777" w:rsidR="0033305E" w:rsidRPr="0033305E" w:rsidRDefault="0033305E" w:rsidP="00760B13">
            <w:pPr>
              <w:rPr>
                <w:color w:val="000000"/>
                <w:sz w:val="20"/>
                <w:szCs w:val="20"/>
              </w:rPr>
            </w:pPr>
            <w:r w:rsidRPr="0033305E">
              <w:rPr>
                <w:color w:val="000000"/>
                <w:sz w:val="20"/>
                <w:szCs w:val="20"/>
              </w:rPr>
              <w:t>пер. Энергетический, 2а</w:t>
            </w:r>
          </w:p>
        </w:tc>
        <w:tc>
          <w:tcPr>
            <w:tcW w:w="909" w:type="pct"/>
            <w:vAlign w:val="center"/>
          </w:tcPr>
          <w:p w14:paraId="3EF3511A"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5C2A410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C0D262B" w14:textId="77777777" w:rsidR="0033305E" w:rsidRPr="0033305E" w:rsidRDefault="0033305E" w:rsidP="00760B13">
            <w:pPr>
              <w:jc w:val="center"/>
              <w:rPr>
                <w:sz w:val="20"/>
                <w:szCs w:val="20"/>
              </w:rPr>
            </w:pPr>
            <w:r w:rsidRPr="0033305E">
              <w:rPr>
                <w:sz w:val="20"/>
                <w:szCs w:val="20"/>
              </w:rPr>
              <w:t>186.51</w:t>
            </w:r>
          </w:p>
        </w:tc>
        <w:tc>
          <w:tcPr>
            <w:tcW w:w="338" w:type="pct"/>
            <w:shd w:val="clear" w:color="auto" w:fill="auto"/>
            <w:vAlign w:val="center"/>
            <w:hideMark/>
          </w:tcPr>
          <w:p w14:paraId="7F7E392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8637ED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C05A05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EE5508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E4FD90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8450CD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C0BBD79" w14:textId="77777777" w:rsidR="0033305E" w:rsidRPr="0033305E" w:rsidRDefault="0033305E" w:rsidP="00760B13">
            <w:pPr>
              <w:jc w:val="center"/>
              <w:rPr>
                <w:sz w:val="20"/>
                <w:szCs w:val="20"/>
              </w:rPr>
            </w:pPr>
            <w:r w:rsidRPr="0033305E">
              <w:rPr>
                <w:sz w:val="20"/>
                <w:szCs w:val="20"/>
              </w:rPr>
              <w:t>0.00</w:t>
            </w:r>
          </w:p>
        </w:tc>
      </w:tr>
      <w:tr w:rsidR="0033305E" w:rsidRPr="0033305E" w14:paraId="5AA4B053" w14:textId="77777777" w:rsidTr="0033305E">
        <w:trPr>
          <w:trHeight w:val="20"/>
        </w:trPr>
        <w:tc>
          <w:tcPr>
            <w:tcW w:w="890" w:type="pct"/>
            <w:shd w:val="clear" w:color="auto" w:fill="auto"/>
            <w:vAlign w:val="center"/>
            <w:hideMark/>
          </w:tcPr>
          <w:p w14:paraId="626ECC45" w14:textId="77777777" w:rsidR="0033305E" w:rsidRPr="0033305E" w:rsidRDefault="0033305E" w:rsidP="00760B13">
            <w:pPr>
              <w:rPr>
                <w:color w:val="000000"/>
                <w:sz w:val="20"/>
                <w:szCs w:val="20"/>
              </w:rPr>
            </w:pPr>
            <w:r w:rsidRPr="0033305E">
              <w:rPr>
                <w:color w:val="000000"/>
                <w:sz w:val="20"/>
                <w:szCs w:val="20"/>
              </w:rPr>
              <w:t>пер. Энергетический, 5</w:t>
            </w:r>
          </w:p>
        </w:tc>
        <w:tc>
          <w:tcPr>
            <w:tcW w:w="909" w:type="pct"/>
            <w:vAlign w:val="center"/>
          </w:tcPr>
          <w:p w14:paraId="4F9F5D50"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589B9F5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53BE4AE" w14:textId="77777777" w:rsidR="0033305E" w:rsidRPr="0033305E" w:rsidRDefault="0033305E" w:rsidP="00760B13">
            <w:pPr>
              <w:jc w:val="center"/>
              <w:rPr>
                <w:sz w:val="20"/>
                <w:szCs w:val="20"/>
              </w:rPr>
            </w:pPr>
            <w:r w:rsidRPr="0033305E">
              <w:rPr>
                <w:sz w:val="20"/>
                <w:szCs w:val="20"/>
              </w:rPr>
              <w:t>170.40</w:t>
            </w:r>
          </w:p>
        </w:tc>
        <w:tc>
          <w:tcPr>
            <w:tcW w:w="338" w:type="pct"/>
            <w:shd w:val="clear" w:color="auto" w:fill="auto"/>
            <w:vAlign w:val="center"/>
            <w:hideMark/>
          </w:tcPr>
          <w:p w14:paraId="45C0DA8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28C356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7EA5BE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4D4ADC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E1C2EC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A3B163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7D0A708" w14:textId="77777777" w:rsidR="0033305E" w:rsidRPr="0033305E" w:rsidRDefault="0033305E" w:rsidP="00760B13">
            <w:pPr>
              <w:jc w:val="center"/>
              <w:rPr>
                <w:sz w:val="20"/>
                <w:szCs w:val="20"/>
              </w:rPr>
            </w:pPr>
            <w:r w:rsidRPr="0033305E">
              <w:rPr>
                <w:sz w:val="20"/>
                <w:szCs w:val="20"/>
              </w:rPr>
              <w:t>0.00</w:t>
            </w:r>
          </w:p>
        </w:tc>
      </w:tr>
      <w:tr w:rsidR="0033305E" w:rsidRPr="0033305E" w14:paraId="4B8905EC" w14:textId="77777777" w:rsidTr="0033305E">
        <w:trPr>
          <w:trHeight w:val="20"/>
        </w:trPr>
        <w:tc>
          <w:tcPr>
            <w:tcW w:w="890" w:type="pct"/>
            <w:shd w:val="clear" w:color="auto" w:fill="auto"/>
            <w:vAlign w:val="center"/>
            <w:hideMark/>
          </w:tcPr>
          <w:p w14:paraId="7B0D58DC" w14:textId="77777777" w:rsidR="0033305E" w:rsidRPr="0033305E" w:rsidRDefault="0033305E" w:rsidP="00760B13">
            <w:pPr>
              <w:rPr>
                <w:color w:val="000000"/>
                <w:sz w:val="20"/>
                <w:szCs w:val="20"/>
              </w:rPr>
            </w:pPr>
            <w:r w:rsidRPr="0033305E">
              <w:rPr>
                <w:color w:val="000000"/>
                <w:sz w:val="20"/>
                <w:szCs w:val="20"/>
              </w:rPr>
              <w:t>ул. Нахимова, 2</w:t>
            </w:r>
          </w:p>
        </w:tc>
        <w:tc>
          <w:tcPr>
            <w:tcW w:w="909" w:type="pct"/>
            <w:vAlign w:val="center"/>
          </w:tcPr>
          <w:p w14:paraId="4A16E1AA"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63DA6DC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DB2259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658D17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868CA9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7313FE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76D3F1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51AE5D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3F1678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F1DF691" w14:textId="77777777" w:rsidR="0033305E" w:rsidRPr="0033305E" w:rsidRDefault="0033305E" w:rsidP="00760B13">
            <w:pPr>
              <w:jc w:val="center"/>
              <w:rPr>
                <w:sz w:val="20"/>
                <w:szCs w:val="20"/>
              </w:rPr>
            </w:pPr>
            <w:r w:rsidRPr="0033305E">
              <w:rPr>
                <w:sz w:val="20"/>
                <w:szCs w:val="20"/>
              </w:rPr>
              <w:t>0.00</w:t>
            </w:r>
          </w:p>
        </w:tc>
      </w:tr>
      <w:tr w:rsidR="0033305E" w:rsidRPr="0033305E" w14:paraId="305C5673" w14:textId="77777777" w:rsidTr="0033305E">
        <w:trPr>
          <w:trHeight w:val="20"/>
        </w:trPr>
        <w:tc>
          <w:tcPr>
            <w:tcW w:w="890" w:type="pct"/>
            <w:shd w:val="clear" w:color="auto" w:fill="auto"/>
            <w:vAlign w:val="center"/>
            <w:hideMark/>
          </w:tcPr>
          <w:p w14:paraId="62B50221" w14:textId="77777777" w:rsidR="0033305E" w:rsidRPr="0033305E" w:rsidRDefault="0033305E" w:rsidP="00760B13">
            <w:pPr>
              <w:rPr>
                <w:color w:val="000000"/>
                <w:sz w:val="20"/>
                <w:szCs w:val="20"/>
              </w:rPr>
            </w:pPr>
            <w:r w:rsidRPr="0033305E">
              <w:rPr>
                <w:color w:val="000000"/>
                <w:sz w:val="20"/>
                <w:szCs w:val="20"/>
              </w:rPr>
              <w:t>ул. Нахимова,4</w:t>
            </w:r>
          </w:p>
        </w:tc>
        <w:tc>
          <w:tcPr>
            <w:tcW w:w="909" w:type="pct"/>
            <w:vAlign w:val="center"/>
          </w:tcPr>
          <w:p w14:paraId="551F8C32"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6CC623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9E0372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9B10AA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7F315B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395E8C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90FCA1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DC8F69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1A848E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001CE84" w14:textId="77777777" w:rsidR="0033305E" w:rsidRPr="0033305E" w:rsidRDefault="0033305E" w:rsidP="00760B13">
            <w:pPr>
              <w:jc w:val="center"/>
              <w:rPr>
                <w:sz w:val="20"/>
                <w:szCs w:val="20"/>
              </w:rPr>
            </w:pPr>
            <w:r w:rsidRPr="0033305E">
              <w:rPr>
                <w:sz w:val="20"/>
                <w:szCs w:val="20"/>
              </w:rPr>
              <w:t>0.00</w:t>
            </w:r>
          </w:p>
        </w:tc>
      </w:tr>
      <w:tr w:rsidR="0033305E" w:rsidRPr="0033305E" w14:paraId="7B1AE5EE" w14:textId="77777777" w:rsidTr="0033305E">
        <w:trPr>
          <w:trHeight w:val="20"/>
        </w:trPr>
        <w:tc>
          <w:tcPr>
            <w:tcW w:w="890" w:type="pct"/>
            <w:shd w:val="clear" w:color="auto" w:fill="auto"/>
            <w:vAlign w:val="center"/>
            <w:hideMark/>
          </w:tcPr>
          <w:p w14:paraId="616D51F7" w14:textId="192DC067" w:rsidR="0033305E" w:rsidRPr="0033305E" w:rsidRDefault="000A153A" w:rsidP="00760B13">
            <w:pPr>
              <w:rPr>
                <w:color w:val="000000"/>
                <w:sz w:val="20"/>
                <w:szCs w:val="20"/>
              </w:rPr>
            </w:pPr>
            <w:r w:rsidRPr="0033305E">
              <w:rPr>
                <w:color w:val="000000"/>
                <w:sz w:val="20"/>
                <w:szCs w:val="20"/>
              </w:rPr>
              <w:t>ул.</w:t>
            </w:r>
            <w:r w:rsidR="00C64E0F" w:rsidRPr="0033305E">
              <w:rPr>
                <w:color w:val="000000"/>
                <w:sz w:val="20"/>
                <w:szCs w:val="20"/>
              </w:rPr>
              <w:t xml:space="preserve">, </w:t>
            </w:r>
            <w:r w:rsidR="00C64E0F">
              <w:rPr>
                <w:color w:val="000000"/>
                <w:sz w:val="20"/>
                <w:szCs w:val="20"/>
              </w:rPr>
              <w:t>Нахимова</w:t>
            </w:r>
            <w:r w:rsidR="0033305E" w:rsidRPr="0033305E">
              <w:rPr>
                <w:color w:val="000000"/>
                <w:sz w:val="20"/>
                <w:szCs w:val="20"/>
              </w:rPr>
              <w:t>, 6</w:t>
            </w:r>
          </w:p>
        </w:tc>
        <w:tc>
          <w:tcPr>
            <w:tcW w:w="909" w:type="pct"/>
            <w:vAlign w:val="center"/>
          </w:tcPr>
          <w:p w14:paraId="39EE68EB"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7914463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9D635F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9E064E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08B992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6805A7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51A8DF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6C64D8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098D80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2A3A5C3" w14:textId="77777777" w:rsidR="0033305E" w:rsidRPr="0033305E" w:rsidRDefault="0033305E" w:rsidP="00760B13">
            <w:pPr>
              <w:jc w:val="center"/>
              <w:rPr>
                <w:sz w:val="20"/>
                <w:szCs w:val="20"/>
              </w:rPr>
            </w:pPr>
            <w:r w:rsidRPr="0033305E">
              <w:rPr>
                <w:sz w:val="20"/>
                <w:szCs w:val="20"/>
              </w:rPr>
              <w:t>0.00</w:t>
            </w:r>
          </w:p>
        </w:tc>
      </w:tr>
      <w:tr w:rsidR="0033305E" w:rsidRPr="0033305E" w14:paraId="42D62012" w14:textId="77777777" w:rsidTr="0033305E">
        <w:trPr>
          <w:trHeight w:val="20"/>
        </w:trPr>
        <w:tc>
          <w:tcPr>
            <w:tcW w:w="890" w:type="pct"/>
            <w:shd w:val="clear" w:color="auto" w:fill="auto"/>
            <w:vAlign w:val="center"/>
            <w:hideMark/>
          </w:tcPr>
          <w:p w14:paraId="51F3CF39" w14:textId="3976546D" w:rsidR="0033305E" w:rsidRPr="0033305E" w:rsidRDefault="0033305E" w:rsidP="00760B13">
            <w:pPr>
              <w:rPr>
                <w:color w:val="000000"/>
                <w:sz w:val="20"/>
                <w:szCs w:val="20"/>
              </w:rPr>
            </w:pPr>
            <w:r w:rsidRPr="0033305E">
              <w:rPr>
                <w:color w:val="000000"/>
                <w:sz w:val="20"/>
                <w:szCs w:val="20"/>
              </w:rPr>
              <w:t>ул.</w:t>
            </w:r>
            <w:r w:rsidR="00C64E0F">
              <w:rPr>
                <w:color w:val="000000"/>
                <w:sz w:val="20"/>
                <w:szCs w:val="20"/>
              </w:rPr>
              <w:t xml:space="preserve"> </w:t>
            </w:r>
            <w:r w:rsidRPr="0033305E">
              <w:rPr>
                <w:color w:val="000000"/>
                <w:sz w:val="20"/>
                <w:szCs w:val="20"/>
              </w:rPr>
              <w:t>А. Невского, 27</w:t>
            </w:r>
          </w:p>
        </w:tc>
        <w:tc>
          <w:tcPr>
            <w:tcW w:w="909" w:type="pct"/>
            <w:vAlign w:val="center"/>
          </w:tcPr>
          <w:p w14:paraId="1161AFFA"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66175C2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93851D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0A7712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2ABCD4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3EF62A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1A97C0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E08426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DE8612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6E3F90D" w14:textId="77777777" w:rsidR="0033305E" w:rsidRPr="0033305E" w:rsidRDefault="0033305E" w:rsidP="00760B13">
            <w:pPr>
              <w:jc w:val="center"/>
              <w:rPr>
                <w:sz w:val="20"/>
                <w:szCs w:val="20"/>
              </w:rPr>
            </w:pPr>
            <w:r w:rsidRPr="0033305E">
              <w:rPr>
                <w:sz w:val="20"/>
                <w:szCs w:val="20"/>
              </w:rPr>
              <w:t>0.00</w:t>
            </w:r>
          </w:p>
        </w:tc>
      </w:tr>
      <w:tr w:rsidR="0033305E" w:rsidRPr="0033305E" w14:paraId="61E5643A" w14:textId="77777777" w:rsidTr="0033305E">
        <w:trPr>
          <w:trHeight w:val="20"/>
        </w:trPr>
        <w:tc>
          <w:tcPr>
            <w:tcW w:w="890" w:type="pct"/>
            <w:shd w:val="clear" w:color="auto" w:fill="auto"/>
            <w:vAlign w:val="center"/>
            <w:hideMark/>
          </w:tcPr>
          <w:p w14:paraId="2B991CCB" w14:textId="77777777" w:rsidR="0033305E" w:rsidRPr="0033305E" w:rsidRDefault="0033305E" w:rsidP="00760B13">
            <w:pPr>
              <w:rPr>
                <w:color w:val="000000"/>
                <w:sz w:val="20"/>
                <w:szCs w:val="20"/>
              </w:rPr>
            </w:pPr>
            <w:r w:rsidRPr="0033305E">
              <w:rPr>
                <w:color w:val="000000"/>
                <w:sz w:val="20"/>
                <w:szCs w:val="20"/>
              </w:rPr>
              <w:t>ул. Радищева, 48</w:t>
            </w:r>
          </w:p>
        </w:tc>
        <w:tc>
          <w:tcPr>
            <w:tcW w:w="909" w:type="pct"/>
            <w:vAlign w:val="center"/>
          </w:tcPr>
          <w:p w14:paraId="2BF271D0"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13D8982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7516E3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9FE760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2036F3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8CE8E6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73A2E8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E1806D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ACAAA5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BF49ADA" w14:textId="77777777" w:rsidR="0033305E" w:rsidRPr="0033305E" w:rsidRDefault="0033305E" w:rsidP="00760B13">
            <w:pPr>
              <w:jc w:val="center"/>
              <w:rPr>
                <w:sz w:val="20"/>
                <w:szCs w:val="20"/>
              </w:rPr>
            </w:pPr>
            <w:r w:rsidRPr="0033305E">
              <w:rPr>
                <w:sz w:val="20"/>
                <w:szCs w:val="20"/>
              </w:rPr>
              <w:t>0.00</w:t>
            </w:r>
          </w:p>
        </w:tc>
      </w:tr>
      <w:tr w:rsidR="0033305E" w:rsidRPr="0033305E" w14:paraId="464B655B" w14:textId="77777777" w:rsidTr="0033305E">
        <w:trPr>
          <w:trHeight w:val="20"/>
        </w:trPr>
        <w:tc>
          <w:tcPr>
            <w:tcW w:w="890" w:type="pct"/>
            <w:shd w:val="clear" w:color="auto" w:fill="auto"/>
            <w:vAlign w:val="center"/>
            <w:hideMark/>
          </w:tcPr>
          <w:p w14:paraId="3842E667" w14:textId="77777777" w:rsidR="0033305E" w:rsidRPr="0033305E" w:rsidRDefault="0033305E" w:rsidP="00760B13">
            <w:pPr>
              <w:rPr>
                <w:color w:val="000000"/>
                <w:sz w:val="20"/>
                <w:szCs w:val="20"/>
              </w:rPr>
            </w:pPr>
            <w:r w:rsidRPr="0033305E">
              <w:rPr>
                <w:color w:val="000000"/>
                <w:sz w:val="20"/>
                <w:szCs w:val="20"/>
              </w:rPr>
              <w:t>ул. Радищева, 63</w:t>
            </w:r>
          </w:p>
        </w:tc>
        <w:tc>
          <w:tcPr>
            <w:tcW w:w="909" w:type="pct"/>
            <w:vAlign w:val="center"/>
          </w:tcPr>
          <w:p w14:paraId="798DD561" w14:textId="77777777"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38" w:type="pct"/>
            <w:shd w:val="clear" w:color="auto" w:fill="auto"/>
            <w:vAlign w:val="center"/>
            <w:hideMark/>
          </w:tcPr>
          <w:p w14:paraId="29EF1E4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569D752" w14:textId="77777777" w:rsidR="0033305E" w:rsidRPr="0033305E" w:rsidRDefault="0033305E" w:rsidP="00760B13">
            <w:pPr>
              <w:jc w:val="center"/>
              <w:rPr>
                <w:sz w:val="20"/>
                <w:szCs w:val="20"/>
              </w:rPr>
            </w:pPr>
            <w:r w:rsidRPr="0033305E">
              <w:rPr>
                <w:sz w:val="20"/>
                <w:szCs w:val="20"/>
              </w:rPr>
              <w:t>210.69</w:t>
            </w:r>
          </w:p>
        </w:tc>
        <w:tc>
          <w:tcPr>
            <w:tcW w:w="338" w:type="pct"/>
            <w:shd w:val="clear" w:color="auto" w:fill="auto"/>
            <w:vAlign w:val="center"/>
            <w:hideMark/>
          </w:tcPr>
          <w:p w14:paraId="587647D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CAF084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1DC76D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1C7C5B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7F7B19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465316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925B2DB" w14:textId="77777777" w:rsidR="0033305E" w:rsidRPr="0033305E" w:rsidRDefault="0033305E" w:rsidP="00760B13">
            <w:pPr>
              <w:jc w:val="center"/>
              <w:rPr>
                <w:sz w:val="20"/>
                <w:szCs w:val="20"/>
              </w:rPr>
            </w:pPr>
            <w:r w:rsidRPr="0033305E">
              <w:rPr>
                <w:sz w:val="20"/>
                <w:szCs w:val="20"/>
              </w:rPr>
              <w:t>0.00</w:t>
            </w:r>
          </w:p>
        </w:tc>
      </w:tr>
      <w:tr w:rsidR="0033305E" w:rsidRPr="0033305E" w14:paraId="57182DC1" w14:textId="77777777" w:rsidTr="0033305E">
        <w:trPr>
          <w:trHeight w:val="20"/>
        </w:trPr>
        <w:tc>
          <w:tcPr>
            <w:tcW w:w="890" w:type="pct"/>
            <w:shd w:val="clear" w:color="auto" w:fill="auto"/>
            <w:vAlign w:val="center"/>
            <w:hideMark/>
          </w:tcPr>
          <w:p w14:paraId="557C402E" w14:textId="77777777" w:rsidR="0033305E" w:rsidRPr="0033305E" w:rsidRDefault="0033305E" w:rsidP="00760B13">
            <w:pPr>
              <w:rPr>
                <w:color w:val="000000"/>
                <w:sz w:val="20"/>
                <w:szCs w:val="20"/>
              </w:rPr>
            </w:pPr>
            <w:r w:rsidRPr="0033305E">
              <w:rPr>
                <w:color w:val="000000"/>
                <w:sz w:val="20"/>
                <w:szCs w:val="20"/>
              </w:rPr>
              <w:lastRenderedPageBreak/>
              <w:t>ул. Радищева, 65</w:t>
            </w:r>
          </w:p>
        </w:tc>
        <w:tc>
          <w:tcPr>
            <w:tcW w:w="909" w:type="pct"/>
            <w:vAlign w:val="center"/>
          </w:tcPr>
          <w:p w14:paraId="1AB702AC" w14:textId="77777777"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38" w:type="pct"/>
            <w:shd w:val="clear" w:color="auto" w:fill="auto"/>
            <w:vAlign w:val="center"/>
            <w:hideMark/>
          </w:tcPr>
          <w:p w14:paraId="7450A74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52DB9AA" w14:textId="77777777" w:rsidR="0033305E" w:rsidRPr="0033305E" w:rsidRDefault="0033305E" w:rsidP="00760B13">
            <w:pPr>
              <w:jc w:val="center"/>
              <w:rPr>
                <w:sz w:val="20"/>
                <w:szCs w:val="20"/>
              </w:rPr>
            </w:pPr>
            <w:r w:rsidRPr="0033305E">
              <w:rPr>
                <w:sz w:val="20"/>
                <w:szCs w:val="20"/>
              </w:rPr>
              <w:t>214.34</w:t>
            </w:r>
          </w:p>
        </w:tc>
        <w:tc>
          <w:tcPr>
            <w:tcW w:w="338" w:type="pct"/>
            <w:shd w:val="clear" w:color="auto" w:fill="auto"/>
            <w:vAlign w:val="center"/>
            <w:hideMark/>
          </w:tcPr>
          <w:p w14:paraId="5638803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09B35B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D696E3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0B757E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4B3294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843812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0BDA964" w14:textId="77777777" w:rsidR="0033305E" w:rsidRPr="0033305E" w:rsidRDefault="0033305E" w:rsidP="00760B13">
            <w:pPr>
              <w:jc w:val="center"/>
              <w:rPr>
                <w:sz w:val="20"/>
                <w:szCs w:val="20"/>
              </w:rPr>
            </w:pPr>
            <w:r w:rsidRPr="0033305E">
              <w:rPr>
                <w:sz w:val="20"/>
                <w:szCs w:val="20"/>
              </w:rPr>
              <w:t>0.00</w:t>
            </w:r>
          </w:p>
        </w:tc>
      </w:tr>
      <w:tr w:rsidR="0033305E" w:rsidRPr="0033305E" w14:paraId="1EE64D16" w14:textId="77777777" w:rsidTr="0033305E">
        <w:trPr>
          <w:trHeight w:val="20"/>
        </w:trPr>
        <w:tc>
          <w:tcPr>
            <w:tcW w:w="890" w:type="pct"/>
            <w:shd w:val="clear" w:color="auto" w:fill="auto"/>
            <w:vAlign w:val="center"/>
            <w:hideMark/>
          </w:tcPr>
          <w:p w14:paraId="55A02971" w14:textId="77777777" w:rsidR="0033305E" w:rsidRPr="0033305E" w:rsidRDefault="0033305E" w:rsidP="00760B13">
            <w:pPr>
              <w:rPr>
                <w:color w:val="000000"/>
                <w:sz w:val="20"/>
                <w:szCs w:val="20"/>
              </w:rPr>
            </w:pPr>
            <w:r w:rsidRPr="0033305E">
              <w:rPr>
                <w:color w:val="000000"/>
                <w:sz w:val="20"/>
                <w:szCs w:val="20"/>
              </w:rPr>
              <w:t>ул. Радищева, 66</w:t>
            </w:r>
          </w:p>
        </w:tc>
        <w:tc>
          <w:tcPr>
            <w:tcW w:w="909" w:type="pct"/>
            <w:vAlign w:val="center"/>
          </w:tcPr>
          <w:p w14:paraId="7C62B634" w14:textId="77777777"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38" w:type="pct"/>
            <w:shd w:val="clear" w:color="auto" w:fill="auto"/>
            <w:vAlign w:val="center"/>
            <w:hideMark/>
          </w:tcPr>
          <w:p w14:paraId="18829DA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5E6A612" w14:textId="77777777" w:rsidR="0033305E" w:rsidRPr="0033305E" w:rsidRDefault="0033305E" w:rsidP="00760B13">
            <w:pPr>
              <w:jc w:val="center"/>
              <w:rPr>
                <w:sz w:val="20"/>
                <w:szCs w:val="20"/>
              </w:rPr>
            </w:pPr>
            <w:r w:rsidRPr="0033305E">
              <w:rPr>
                <w:sz w:val="20"/>
                <w:szCs w:val="20"/>
              </w:rPr>
              <w:t>218.66</w:t>
            </w:r>
          </w:p>
        </w:tc>
        <w:tc>
          <w:tcPr>
            <w:tcW w:w="338" w:type="pct"/>
            <w:shd w:val="clear" w:color="auto" w:fill="auto"/>
            <w:vAlign w:val="center"/>
            <w:hideMark/>
          </w:tcPr>
          <w:p w14:paraId="5C7DE64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4F8985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FF964A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D9717B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876628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0AFEAE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7D4845B" w14:textId="77777777" w:rsidR="0033305E" w:rsidRPr="0033305E" w:rsidRDefault="0033305E" w:rsidP="00760B13">
            <w:pPr>
              <w:jc w:val="center"/>
              <w:rPr>
                <w:sz w:val="20"/>
                <w:szCs w:val="20"/>
              </w:rPr>
            </w:pPr>
            <w:r w:rsidRPr="0033305E">
              <w:rPr>
                <w:sz w:val="20"/>
                <w:szCs w:val="20"/>
              </w:rPr>
              <w:t>0.00</w:t>
            </w:r>
          </w:p>
        </w:tc>
      </w:tr>
      <w:tr w:rsidR="0033305E" w:rsidRPr="0033305E" w14:paraId="4EABFE6A" w14:textId="77777777" w:rsidTr="0033305E">
        <w:trPr>
          <w:trHeight w:val="20"/>
        </w:trPr>
        <w:tc>
          <w:tcPr>
            <w:tcW w:w="890" w:type="pct"/>
            <w:shd w:val="clear" w:color="auto" w:fill="auto"/>
            <w:vAlign w:val="center"/>
            <w:hideMark/>
          </w:tcPr>
          <w:p w14:paraId="0427F70C" w14:textId="77777777" w:rsidR="0033305E" w:rsidRPr="0033305E" w:rsidRDefault="0033305E" w:rsidP="00760B13">
            <w:pPr>
              <w:rPr>
                <w:color w:val="000000"/>
                <w:sz w:val="20"/>
                <w:szCs w:val="20"/>
              </w:rPr>
            </w:pPr>
            <w:r w:rsidRPr="0033305E">
              <w:rPr>
                <w:color w:val="000000"/>
                <w:sz w:val="20"/>
                <w:szCs w:val="20"/>
              </w:rPr>
              <w:t>ул. Радищева, 67</w:t>
            </w:r>
          </w:p>
        </w:tc>
        <w:tc>
          <w:tcPr>
            <w:tcW w:w="909" w:type="pct"/>
            <w:vAlign w:val="center"/>
          </w:tcPr>
          <w:p w14:paraId="0C3D47BA" w14:textId="77777777"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38" w:type="pct"/>
            <w:shd w:val="clear" w:color="auto" w:fill="auto"/>
            <w:vAlign w:val="center"/>
            <w:hideMark/>
          </w:tcPr>
          <w:p w14:paraId="40295BA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DAE78D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95F12D7" w14:textId="77777777" w:rsidR="0033305E" w:rsidRPr="0033305E" w:rsidRDefault="0033305E" w:rsidP="00760B13">
            <w:pPr>
              <w:jc w:val="center"/>
              <w:rPr>
                <w:sz w:val="20"/>
                <w:szCs w:val="20"/>
              </w:rPr>
            </w:pPr>
            <w:r w:rsidRPr="0033305E">
              <w:rPr>
                <w:sz w:val="20"/>
                <w:szCs w:val="20"/>
              </w:rPr>
              <w:t>6.78</w:t>
            </w:r>
          </w:p>
        </w:tc>
        <w:tc>
          <w:tcPr>
            <w:tcW w:w="338" w:type="pct"/>
            <w:shd w:val="clear" w:color="auto" w:fill="auto"/>
            <w:vAlign w:val="center"/>
            <w:hideMark/>
          </w:tcPr>
          <w:p w14:paraId="4F62C58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B40BCF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D9DF8F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0640BA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91F877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99CC7DB" w14:textId="77777777" w:rsidR="0033305E" w:rsidRPr="0033305E" w:rsidRDefault="0033305E" w:rsidP="00760B13">
            <w:pPr>
              <w:jc w:val="center"/>
              <w:rPr>
                <w:sz w:val="20"/>
                <w:szCs w:val="20"/>
              </w:rPr>
            </w:pPr>
            <w:r w:rsidRPr="0033305E">
              <w:rPr>
                <w:sz w:val="20"/>
                <w:szCs w:val="20"/>
              </w:rPr>
              <w:t>0.00</w:t>
            </w:r>
          </w:p>
        </w:tc>
      </w:tr>
      <w:tr w:rsidR="0033305E" w:rsidRPr="0033305E" w14:paraId="39EC675E" w14:textId="77777777" w:rsidTr="0033305E">
        <w:trPr>
          <w:trHeight w:val="20"/>
        </w:trPr>
        <w:tc>
          <w:tcPr>
            <w:tcW w:w="890" w:type="pct"/>
            <w:shd w:val="clear" w:color="auto" w:fill="auto"/>
            <w:vAlign w:val="center"/>
            <w:hideMark/>
          </w:tcPr>
          <w:p w14:paraId="374C0AE4" w14:textId="77777777" w:rsidR="0033305E" w:rsidRPr="0033305E" w:rsidRDefault="0033305E" w:rsidP="00760B13">
            <w:pPr>
              <w:rPr>
                <w:color w:val="000000"/>
                <w:sz w:val="20"/>
                <w:szCs w:val="20"/>
              </w:rPr>
            </w:pPr>
            <w:r w:rsidRPr="0033305E">
              <w:rPr>
                <w:color w:val="000000"/>
                <w:sz w:val="20"/>
                <w:szCs w:val="20"/>
              </w:rPr>
              <w:t>ул. Радищева, 71</w:t>
            </w:r>
          </w:p>
        </w:tc>
        <w:tc>
          <w:tcPr>
            <w:tcW w:w="909" w:type="pct"/>
            <w:vAlign w:val="center"/>
          </w:tcPr>
          <w:p w14:paraId="7B4A9342" w14:textId="77777777" w:rsidR="0033305E" w:rsidRPr="0033305E" w:rsidRDefault="0033305E" w:rsidP="0033305E">
            <w:pPr>
              <w:jc w:val="center"/>
              <w:rPr>
                <w:color w:val="000000"/>
                <w:sz w:val="20"/>
                <w:szCs w:val="20"/>
              </w:rPr>
            </w:pPr>
            <w:r w:rsidRPr="0033305E">
              <w:rPr>
                <w:color w:val="000000"/>
                <w:sz w:val="20"/>
                <w:szCs w:val="20"/>
              </w:rPr>
              <w:t>котельная «РЭБ (новая)»</w:t>
            </w:r>
          </w:p>
        </w:tc>
        <w:tc>
          <w:tcPr>
            <w:tcW w:w="338" w:type="pct"/>
            <w:shd w:val="clear" w:color="auto" w:fill="auto"/>
            <w:vAlign w:val="center"/>
            <w:hideMark/>
          </w:tcPr>
          <w:p w14:paraId="37777E1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E2D982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633729A" w14:textId="77777777" w:rsidR="0033305E" w:rsidRPr="0033305E" w:rsidRDefault="0033305E" w:rsidP="00760B13">
            <w:pPr>
              <w:jc w:val="center"/>
              <w:rPr>
                <w:sz w:val="20"/>
                <w:szCs w:val="20"/>
              </w:rPr>
            </w:pPr>
            <w:r w:rsidRPr="0033305E">
              <w:rPr>
                <w:sz w:val="20"/>
                <w:szCs w:val="20"/>
              </w:rPr>
              <w:t>219.11</w:t>
            </w:r>
          </w:p>
        </w:tc>
        <w:tc>
          <w:tcPr>
            <w:tcW w:w="338" w:type="pct"/>
            <w:shd w:val="clear" w:color="auto" w:fill="auto"/>
            <w:vAlign w:val="center"/>
            <w:hideMark/>
          </w:tcPr>
          <w:p w14:paraId="6EC054C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38190D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C9F533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748322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7B905F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026C1FB" w14:textId="77777777" w:rsidR="0033305E" w:rsidRPr="0033305E" w:rsidRDefault="0033305E" w:rsidP="00760B13">
            <w:pPr>
              <w:jc w:val="center"/>
              <w:rPr>
                <w:sz w:val="20"/>
                <w:szCs w:val="20"/>
              </w:rPr>
            </w:pPr>
            <w:r w:rsidRPr="0033305E">
              <w:rPr>
                <w:sz w:val="20"/>
                <w:szCs w:val="20"/>
              </w:rPr>
              <w:t>0.00</w:t>
            </w:r>
          </w:p>
        </w:tc>
      </w:tr>
      <w:tr w:rsidR="0033305E" w:rsidRPr="0033305E" w14:paraId="5175A49E" w14:textId="77777777" w:rsidTr="0033305E">
        <w:trPr>
          <w:trHeight w:val="20"/>
        </w:trPr>
        <w:tc>
          <w:tcPr>
            <w:tcW w:w="890" w:type="pct"/>
            <w:shd w:val="clear" w:color="auto" w:fill="auto"/>
            <w:vAlign w:val="center"/>
            <w:hideMark/>
          </w:tcPr>
          <w:p w14:paraId="3D4648EE" w14:textId="77777777" w:rsidR="0033305E" w:rsidRPr="0033305E" w:rsidRDefault="0033305E" w:rsidP="00760B13">
            <w:pPr>
              <w:rPr>
                <w:color w:val="000000"/>
                <w:sz w:val="20"/>
                <w:szCs w:val="20"/>
              </w:rPr>
            </w:pPr>
            <w:r w:rsidRPr="0033305E">
              <w:rPr>
                <w:color w:val="000000"/>
                <w:sz w:val="20"/>
                <w:szCs w:val="20"/>
              </w:rPr>
              <w:t>ул. Щорса, 1</w:t>
            </w:r>
          </w:p>
        </w:tc>
        <w:tc>
          <w:tcPr>
            <w:tcW w:w="909" w:type="pct"/>
            <w:vAlign w:val="center"/>
          </w:tcPr>
          <w:p w14:paraId="4C68ACC0"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F97F73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3F4A9C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C2280E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2B8D62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7FC1F5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E49F9B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6FC7C3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F35914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5127DED" w14:textId="77777777" w:rsidR="0033305E" w:rsidRPr="0033305E" w:rsidRDefault="0033305E" w:rsidP="00760B13">
            <w:pPr>
              <w:jc w:val="center"/>
              <w:rPr>
                <w:sz w:val="20"/>
                <w:szCs w:val="20"/>
              </w:rPr>
            </w:pPr>
            <w:r w:rsidRPr="0033305E">
              <w:rPr>
                <w:sz w:val="20"/>
                <w:szCs w:val="20"/>
              </w:rPr>
              <w:t>0.00</w:t>
            </w:r>
          </w:p>
        </w:tc>
      </w:tr>
      <w:tr w:rsidR="0033305E" w:rsidRPr="0033305E" w14:paraId="48A35972" w14:textId="77777777" w:rsidTr="0033305E">
        <w:trPr>
          <w:trHeight w:val="20"/>
        </w:trPr>
        <w:tc>
          <w:tcPr>
            <w:tcW w:w="890" w:type="pct"/>
            <w:shd w:val="clear" w:color="auto" w:fill="auto"/>
            <w:vAlign w:val="center"/>
            <w:hideMark/>
          </w:tcPr>
          <w:p w14:paraId="29393218" w14:textId="77777777" w:rsidR="0033305E" w:rsidRPr="0033305E" w:rsidRDefault="0033305E" w:rsidP="00760B13">
            <w:pPr>
              <w:rPr>
                <w:color w:val="000000"/>
                <w:sz w:val="20"/>
                <w:szCs w:val="20"/>
              </w:rPr>
            </w:pPr>
            <w:r w:rsidRPr="0033305E">
              <w:rPr>
                <w:color w:val="000000"/>
                <w:sz w:val="20"/>
                <w:szCs w:val="20"/>
              </w:rPr>
              <w:t>ул. Щорса, 6</w:t>
            </w:r>
          </w:p>
        </w:tc>
        <w:tc>
          <w:tcPr>
            <w:tcW w:w="909" w:type="pct"/>
            <w:vAlign w:val="center"/>
          </w:tcPr>
          <w:p w14:paraId="12437D64"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05BDEC2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218D46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D995D84" w14:textId="77777777" w:rsidR="0033305E" w:rsidRPr="0033305E" w:rsidRDefault="0033305E" w:rsidP="00760B13">
            <w:pPr>
              <w:jc w:val="center"/>
              <w:rPr>
                <w:sz w:val="20"/>
                <w:szCs w:val="20"/>
              </w:rPr>
            </w:pPr>
            <w:r w:rsidRPr="0033305E">
              <w:rPr>
                <w:sz w:val="20"/>
                <w:szCs w:val="20"/>
              </w:rPr>
              <w:t>195.91</w:t>
            </w:r>
          </w:p>
        </w:tc>
        <w:tc>
          <w:tcPr>
            <w:tcW w:w="338" w:type="pct"/>
            <w:shd w:val="clear" w:color="auto" w:fill="auto"/>
            <w:vAlign w:val="center"/>
            <w:hideMark/>
          </w:tcPr>
          <w:p w14:paraId="2FA5729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929B20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FA029C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E6EE8B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FE1B9C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19FC05B" w14:textId="77777777" w:rsidR="0033305E" w:rsidRPr="0033305E" w:rsidRDefault="0033305E" w:rsidP="00760B13">
            <w:pPr>
              <w:jc w:val="center"/>
              <w:rPr>
                <w:sz w:val="20"/>
                <w:szCs w:val="20"/>
              </w:rPr>
            </w:pPr>
            <w:r w:rsidRPr="0033305E">
              <w:rPr>
                <w:sz w:val="20"/>
                <w:szCs w:val="20"/>
              </w:rPr>
              <w:t>0.00</w:t>
            </w:r>
          </w:p>
        </w:tc>
      </w:tr>
      <w:tr w:rsidR="0033305E" w:rsidRPr="0033305E" w14:paraId="27130274" w14:textId="77777777" w:rsidTr="0033305E">
        <w:trPr>
          <w:trHeight w:val="20"/>
        </w:trPr>
        <w:tc>
          <w:tcPr>
            <w:tcW w:w="890" w:type="pct"/>
            <w:shd w:val="clear" w:color="auto" w:fill="auto"/>
            <w:vAlign w:val="center"/>
            <w:hideMark/>
          </w:tcPr>
          <w:p w14:paraId="3DAB43F4" w14:textId="77777777" w:rsidR="0033305E" w:rsidRPr="0033305E" w:rsidRDefault="0033305E" w:rsidP="00760B13">
            <w:pPr>
              <w:rPr>
                <w:color w:val="000000"/>
                <w:sz w:val="20"/>
                <w:szCs w:val="20"/>
              </w:rPr>
            </w:pPr>
            <w:r w:rsidRPr="0033305E">
              <w:rPr>
                <w:color w:val="000000"/>
                <w:sz w:val="20"/>
                <w:szCs w:val="20"/>
              </w:rPr>
              <w:t>ул. Щорса, 24</w:t>
            </w:r>
          </w:p>
        </w:tc>
        <w:tc>
          <w:tcPr>
            <w:tcW w:w="909" w:type="pct"/>
            <w:vAlign w:val="center"/>
          </w:tcPr>
          <w:p w14:paraId="6E5AC3CD"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7862C30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FE0265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52B2F1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4B9952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E9D2F8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F340C0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ABF44A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6B9DD7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372D2EF" w14:textId="77777777" w:rsidR="0033305E" w:rsidRPr="0033305E" w:rsidRDefault="0033305E" w:rsidP="00760B13">
            <w:pPr>
              <w:jc w:val="center"/>
              <w:rPr>
                <w:sz w:val="20"/>
                <w:szCs w:val="20"/>
              </w:rPr>
            </w:pPr>
            <w:r w:rsidRPr="0033305E">
              <w:rPr>
                <w:sz w:val="20"/>
                <w:szCs w:val="20"/>
              </w:rPr>
              <w:t>0.00</w:t>
            </w:r>
          </w:p>
        </w:tc>
      </w:tr>
      <w:tr w:rsidR="0033305E" w:rsidRPr="0033305E" w14:paraId="04BA6475" w14:textId="77777777" w:rsidTr="0033305E">
        <w:trPr>
          <w:trHeight w:val="20"/>
        </w:trPr>
        <w:tc>
          <w:tcPr>
            <w:tcW w:w="890" w:type="pct"/>
            <w:shd w:val="clear" w:color="auto" w:fill="auto"/>
            <w:vAlign w:val="center"/>
            <w:hideMark/>
          </w:tcPr>
          <w:p w14:paraId="1F51D7A3" w14:textId="77777777" w:rsidR="0033305E" w:rsidRPr="0033305E" w:rsidRDefault="0033305E" w:rsidP="00760B13">
            <w:pPr>
              <w:rPr>
                <w:color w:val="000000"/>
                <w:sz w:val="20"/>
                <w:szCs w:val="20"/>
              </w:rPr>
            </w:pPr>
            <w:r w:rsidRPr="0033305E">
              <w:rPr>
                <w:color w:val="000000"/>
                <w:sz w:val="20"/>
                <w:szCs w:val="20"/>
              </w:rPr>
              <w:t>ул. Щорса, 26</w:t>
            </w:r>
          </w:p>
        </w:tc>
        <w:tc>
          <w:tcPr>
            <w:tcW w:w="909" w:type="pct"/>
            <w:vAlign w:val="center"/>
          </w:tcPr>
          <w:p w14:paraId="21CA443C"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6B3B866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5A0402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FCA5E5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1928D6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E47285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AE38AD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6522FE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A04639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56CA9CA" w14:textId="77777777" w:rsidR="0033305E" w:rsidRPr="0033305E" w:rsidRDefault="0033305E" w:rsidP="00760B13">
            <w:pPr>
              <w:jc w:val="center"/>
              <w:rPr>
                <w:sz w:val="20"/>
                <w:szCs w:val="20"/>
              </w:rPr>
            </w:pPr>
            <w:r w:rsidRPr="0033305E">
              <w:rPr>
                <w:sz w:val="20"/>
                <w:szCs w:val="20"/>
              </w:rPr>
              <w:t>0.00</w:t>
            </w:r>
          </w:p>
        </w:tc>
      </w:tr>
      <w:tr w:rsidR="0033305E" w:rsidRPr="0033305E" w14:paraId="7EF0A340" w14:textId="77777777" w:rsidTr="0033305E">
        <w:trPr>
          <w:trHeight w:val="20"/>
        </w:trPr>
        <w:tc>
          <w:tcPr>
            <w:tcW w:w="890" w:type="pct"/>
            <w:shd w:val="clear" w:color="auto" w:fill="auto"/>
            <w:vAlign w:val="center"/>
            <w:hideMark/>
          </w:tcPr>
          <w:p w14:paraId="7DAC8736" w14:textId="77777777" w:rsidR="0033305E" w:rsidRPr="0033305E" w:rsidRDefault="0033305E" w:rsidP="00760B13">
            <w:pPr>
              <w:rPr>
                <w:color w:val="000000"/>
                <w:sz w:val="20"/>
                <w:szCs w:val="20"/>
              </w:rPr>
            </w:pPr>
            <w:r w:rsidRPr="0033305E">
              <w:rPr>
                <w:color w:val="000000"/>
                <w:sz w:val="20"/>
                <w:szCs w:val="20"/>
              </w:rPr>
              <w:t>ул. Щорса, 28</w:t>
            </w:r>
          </w:p>
        </w:tc>
        <w:tc>
          <w:tcPr>
            <w:tcW w:w="909" w:type="pct"/>
            <w:vAlign w:val="center"/>
          </w:tcPr>
          <w:p w14:paraId="5ECC10FC"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06DACD5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304D41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B49E48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CD1DFC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A826DA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8B52E0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9B4A42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209660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D9CAEF3" w14:textId="77777777" w:rsidR="0033305E" w:rsidRPr="0033305E" w:rsidRDefault="0033305E" w:rsidP="00760B13">
            <w:pPr>
              <w:jc w:val="center"/>
              <w:rPr>
                <w:sz w:val="20"/>
                <w:szCs w:val="20"/>
              </w:rPr>
            </w:pPr>
            <w:r w:rsidRPr="0033305E">
              <w:rPr>
                <w:sz w:val="20"/>
                <w:szCs w:val="20"/>
              </w:rPr>
              <w:t>0.00</w:t>
            </w:r>
          </w:p>
        </w:tc>
      </w:tr>
      <w:tr w:rsidR="0033305E" w:rsidRPr="0033305E" w14:paraId="1DEEDF53" w14:textId="77777777" w:rsidTr="0033305E">
        <w:trPr>
          <w:trHeight w:val="20"/>
        </w:trPr>
        <w:tc>
          <w:tcPr>
            <w:tcW w:w="890" w:type="pct"/>
            <w:shd w:val="clear" w:color="auto" w:fill="auto"/>
            <w:vAlign w:val="center"/>
            <w:hideMark/>
          </w:tcPr>
          <w:p w14:paraId="70B3BB91" w14:textId="77777777" w:rsidR="0033305E" w:rsidRPr="0033305E" w:rsidRDefault="0033305E" w:rsidP="00760B13">
            <w:pPr>
              <w:rPr>
                <w:color w:val="000000"/>
                <w:sz w:val="20"/>
                <w:szCs w:val="20"/>
              </w:rPr>
            </w:pPr>
            <w:r w:rsidRPr="0033305E">
              <w:rPr>
                <w:color w:val="000000"/>
                <w:sz w:val="20"/>
                <w:szCs w:val="20"/>
              </w:rPr>
              <w:t>ул. Якуримская, 2</w:t>
            </w:r>
          </w:p>
        </w:tc>
        <w:tc>
          <w:tcPr>
            <w:tcW w:w="909" w:type="pct"/>
            <w:vAlign w:val="center"/>
          </w:tcPr>
          <w:p w14:paraId="3A2FAA7A"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0A7F1FA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9EDE76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6D3AB9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16BABA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AA43A8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965E3E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4E4B16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476241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35278BD" w14:textId="77777777" w:rsidR="0033305E" w:rsidRPr="0033305E" w:rsidRDefault="0033305E" w:rsidP="00760B13">
            <w:pPr>
              <w:jc w:val="center"/>
              <w:rPr>
                <w:sz w:val="20"/>
                <w:szCs w:val="20"/>
              </w:rPr>
            </w:pPr>
            <w:r w:rsidRPr="0033305E">
              <w:rPr>
                <w:sz w:val="20"/>
                <w:szCs w:val="20"/>
              </w:rPr>
              <w:t>0.00</w:t>
            </w:r>
          </w:p>
        </w:tc>
      </w:tr>
      <w:tr w:rsidR="0033305E" w:rsidRPr="0033305E" w14:paraId="0FE83592" w14:textId="77777777" w:rsidTr="0033305E">
        <w:trPr>
          <w:trHeight w:val="20"/>
        </w:trPr>
        <w:tc>
          <w:tcPr>
            <w:tcW w:w="890" w:type="pct"/>
            <w:shd w:val="clear" w:color="auto" w:fill="auto"/>
            <w:vAlign w:val="center"/>
            <w:hideMark/>
          </w:tcPr>
          <w:p w14:paraId="6FFA45DF" w14:textId="77777777" w:rsidR="0033305E" w:rsidRPr="0033305E" w:rsidRDefault="0033305E" w:rsidP="00760B13">
            <w:pPr>
              <w:rPr>
                <w:color w:val="000000"/>
                <w:sz w:val="20"/>
                <w:szCs w:val="20"/>
              </w:rPr>
            </w:pPr>
            <w:r w:rsidRPr="0033305E">
              <w:rPr>
                <w:color w:val="000000"/>
                <w:sz w:val="20"/>
                <w:szCs w:val="20"/>
              </w:rPr>
              <w:t>ул. Якуримская, 23</w:t>
            </w:r>
          </w:p>
        </w:tc>
        <w:tc>
          <w:tcPr>
            <w:tcW w:w="909" w:type="pct"/>
            <w:vAlign w:val="center"/>
          </w:tcPr>
          <w:p w14:paraId="6F576A3B"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02AB33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12955A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9C736B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A8A697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AFD337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EABC39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E7AE7D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C1C421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31FA420" w14:textId="77777777" w:rsidR="0033305E" w:rsidRPr="0033305E" w:rsidRDefault="0033305E" w:rsidP="00760B13">
            <w:pPr>
              <w:jc w:val="center"/>
              <w:rPr>
                <w:sz w:val="20"/>
                <w:szCs w:val="20"/>
              </w:rPr>
            </w:pPr>
            <w:r w:rsidRPr="0033305E">
              <w:rPr>
                <w:sz w:val="20"/>
                <w:szCs w:val="20"/>
              </w:rPr>
              <w:t>0.00</w:t>
            </w:r>
          </w:p>
        </w:tc>
      </w:tr>
      <w:tr w:rsidR="0033305E" w:rsidRPr="0033305E" w14:paraId="3BE718D3" w14:textId="77777777" w:rsidTr="0033305E">
        <w:trPr>
          <w:trHeight w:val="20"/>
        </w:trPr>
        <w:tc>
          <w:tcPr>
            <w:tcW w:w="890" w:type="pct"/>
            <w:shd w:val="clear" w:color="auto" w:fill="auto"/>
            <w:vAlign w:val="center"/>
            <w:hideMark/>
          </w:tcPr>
          <w:p w14:paraId="5A5BE2A0" w14:textId="77777777" w:rsidR="0033305E" w:rsidRPr="0033305E" w:rsidRDefault="0033305E" w:rsidP="00760B13">
            <w:pPr>
              <w:rPr>
                <w:color w:val="000000"/>
                <w:sz w:val="20"/>
                <w:szCs w:val="20"/>
              </w:rPr>
            </w:pPr>
            <w:r w:rsidRPr="0033305E">
              <w:rPr>
                <w:color w:val="000000"/>
                <w:sz w:val="20"/>
                <w:szCs w:val="20"/>
              </w:rPr>
              <w:t>ул. Якуримская, 25</w:t>
            </w:r>
          </w:p>
        </w:tc>
        <w:tc>
          <w:tcPr>
            <w:tcW w:w="909" w:type="pct"/>
            <w:vAlign w:val="center"/>
          </w:tcPr>
          <w:p w14:paraId="121203FF"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B7F91F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80F005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28C635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ECAFB3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C14FA5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BD5022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5C123B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D849D4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393105B" w14:textId="77777777" w:rsidR="0033305E" w:rsidRPr="0033305E" w:rsidRDefault="0033305E" w:rsidP="00760B13">
            <w:pPr>
              <w:jc w:val="center"/>
              <w:rPr>
                <w:sz w:val="20"/>
                <w:szCs w:val="20"/>
              </w:rPr>
            </w:pPr>
            <w:r w:rsidRPr="0033305E">
              <w:rPr>
                <w:sz w:val="20"/>
                <w:szCs w:val="20"/>
              </w:rPr>
              <w:t>0.00</w:t>
            </w:r>
          </w:p>
        </w:tc>
      </w:tr>
      <w:tr w:rsidR="0033305E" w:rsidRPr="0033305E" w14:paraId="1A218CA8" w14:textId="77777777" w:rsidTr="0033305E">
        <w:trPr>
          <w:trHeight w:val="20"/>
        </w:trPr>
        <w:tc>
          <w:tcPr>
            <w:tcW w:w="890" w:type="pct"/>
            <w:shd w:val="clear" w:color="auto" w:fill="auto"/>
            <w:vAlign w:val="center"/>
            <w:hideMark/>
          </w:tcPr>
          <w:p w14:paraId="2BB01F1C" w14:textId="77777777" w:rsidR="0033305E" w:rsidRPr="0033305E" w:rsidRDefault="0033305E" w:rsidP="00760B13">
            <w:pPr>
              <w:rPr>
                <w:color w:val="000000"/>
                <w:sz w:val="20"/>
                <w:szCs w:val="20"/>
              </w:rPr>
            </w:pPr>
            <w:r w:rsidRPr="0033305E">
              <w:rPr>
                <w:color w:val="000000"/>
                <w:sz w:val="20"/>
                <w:szCs w:val="20"/>
              </w:rPr>
              <w:t>ул. Восточная, 7</w:t>
            </w:r>
          </w:p>
        </w:tc>
        <w:tc>
          <w:tcPr>
            <w:tcW w:w="909" w:type="pct"/>
            <w:vAlign w:val="center"/>
          </w:tcPr>
          <w:p w14:paraId="1EA64174"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23539DF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9DF895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FA56197" w14:textId="77777777" w:rsidR="0033305E" w:rsidRPr="0033305E" w:rsidRDefault="0033305E" w:rsidP="00760B13">
            <w:pPr>
              <w:jc w:val="center"/>
              <w:rPr>
                <w:sz w:val="20"/>
                <w:szCs w:val="20"/>
              </w:rPr>
            </w:pPr>
            <w:r w:rsidRPr="0033305E">
              <w:rPr>
                <w:sz w:val="20"/>
                <w:szCs w:val="20"/>
              </w:rPr>
              <w:t>198.79</w:t>
            </w:r>
          </w:p>
        </w:tc>
        <w:tc>
          <w:tcPr>
            <w:tcW w:w="338" w:type="pct"/>
            <w:shd w:val="clear" w:color="auto" w:fill="auto"/>
            <w:vAlign w:val="center"/>
            <w:hideMark/>
          </w:tcPr>
          <w:p w14:paraId="369DCF8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F2F104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B909AB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58CEC7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A57BC8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2E9B069" w14:textId="77777777" w:rsidR="0033305E" w:rsidRPr="0033305E" w:rsidRDefault="0033305E" w:rsidP="00760B13">
            <w:pPr>
              <w:jc w:val="center"/>
              <w:rPr>
                <w:sz w:val="20"/>
                <w:szCs w:val="20"/>
              </w:rPr>
            </w:pPr>
            <w:r w:rsidRPr="0033305E">
              <w:rPr>
                <w:sz w:val="20"/>
                <w:szCs w:val="20"/>
              </w:rPr>
              <w:t>0.00</w:t>
            </w:r>
          </w:p>
        </w:tc>
      </w:tr>
      <w:tr w:rsidR="0033305E" w:rsidRPr="0033305E" w14:paraId="6C5E2239" w14:textId="77777777" w:rsidTr="0033305E">
        <w:trPr>
          <w:trHeight w:val="20"/>
        </w:trPr>
        <w:tc>
          <w:tcPr>
            <w:tcW w:w="890" w:type="pct"/>
            <w:shd w:val="clear" w:color="auto" w:fill="auto"/>
            <w:vAlign w:val="center"/>
            <w:hideMark/>
          </w:tcPr>
          <w:p w14:paraId="141DBAB6" w14:textId="77777777" w:rsidR="0033305E" w:rsidRPr="0033305E" w:rsidRDefault="0033305E" w:rsidP="00760B13">
            <w:pPr>
              <w:rPr>
                <w:color w:val="000000"/>
                <w:sz w:val="20"/>
                <w:szCs w:val="20"/>
              </w:rPr>
            </w:pPr>
            <w:r w:rsidRPr="0033305E">
              <w:rPr>
                <w:color w:val="000000"/>
                <w:sz w:val="20"/>
                <w:szCs w:val="20"/>
              </w:rPr>
              <w:t>ул. Восточная, 8</w:t>
            </w:r>
          </w:p>
        </w:tc>
        <w:tc>
          <w:tcPr>
            <w:tcW w:w="909" w:type="pct"/>
            <w:vAlign w:val="center"/>
          </w:tcPr>
          <w:p w14:paraId="53909C00"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6A9AF88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63D18C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0ED4E70" w14:textId="77777777" w:rsidR="0033305E" w:rsidRPr="0033305E" w:rsidRDefault="0033305E" w:rsidP="00760B13">
            <w:pPr>
              <w:jc w:val="center"/>
              <w:rPr>
                <w:sz w:val="20"/>
                <w:szCs w:val="20"/>
              </w:rPr>
            </w:pPr>
            <w:r w:rsidRPr="0033305E">
              <w:rPr>
                <w:sz w:val="20"/>
                <w:szCs w:val="20"/>
              </w:rPr>
              <w:t>275.46</w:t>
            </w:r>
          </w:p>
        </w:tc>
        <w:tc>
          <w:tcPr>
            <w:tcW w:w="338" w:type="pct"/>
            <w:shd w:val="clear" w:color="auto" w:fill="auto"/>
            <w:vAlign w:val="center"/>
            <w:hideMark/>
          </w:tcPr>
          <w:p w14:paraId="2AE6C99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2D1B5A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23375D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B3BAB9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B31AF0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C142863" w14:textId="77777777" w:rsidR="0033305E" w:rsidRPr="0033305E" w:rsidRDefault="0033305E" w:rsidP="00760B13">
            <w:pPr>
              <w:jc w:val="center"/>
              <w:rPr>
                <w:sz w:val="20"/>
                <w:szCs w:val="20"/>
              </w:rPr>
            </w:pPr>
            <w:r w:rsidRPr="0033305E">
              <w:rPr>
                <w:sz w:val="20"/>
                <w:szCs w:val="20"/>
              </w:rPr>
              <w:t>0.00</w:t>
            </w:r>
          </w:p>
        </w:tc>
      </w:tr>
      <w:tr w:rsidR="0033305E" w:rsidRPr="0033305E" w14:paraId="2C0D67BB" w14:textId="77777777" w:rsidTr="0033305E">
        <w:trPr>
          <w:trHeight w:val="20"/>
        </w:trPr>
        <w:tc>
          <w:tcPr>
            <w:tcW w:w="890" w:type="pct"/>
            <w:shd w:val="clear" w:color="auto" w:fill="auto"/>
            <w:vAlign w:val="center"/>
            <w:hideMark/>
          </w:tcPr>
          <w:p w14:paraId="7253D0C0" w14:textId="77777777" w:rsidR="0033305E" w:rsidRPr="0033305E" w:rsidRDefault="0033305E" w:rsidP="00760B13">
            <w:pPr>
              <w:rPr>
                <w:color w:val="000000"/>
                <w:sz w:val="20"/>
                <w:szCs w:val="20"/>
              </w:rPr>
            </w:pPr>
            <w:r w:rsidRPr="0033305E">
              <w:rPr>
                <w:color w:val="000000"/>
                <w:sz w:val="20"/>
                <w:szCs w:val="20"/>
              </w:rPr>
              <w:t>ул. Горького, 24</w:t>
            </w:r>
          </w:p>
        </w:tc>
        <w:tc>
          <w:tcPr>
            <w:tcW w:w="909" w:type="pct"/>
            <w:vAlign w:val="center"/>
          </w:tcPr>
          <w:p w14:paraId="147C5342"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A077FE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CC388F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469DB06" w14:textId="77777777" w:rsidR="0033305E" w:rsidRPr="0033305E" w:rsidRDefault="0033305E" w:rsidP="00760B13">
            <w:pPr>
              <w:jc w:val="center"/>
              <w:rPr>
                <w:sz w:val="20"/>
                <w:szCs w:val="20"/>
              </w:rPr>
            </w:pPr>
            <w:r w:rsidRPr="0033305E">
              <w:rPr>
                <w:sz w:val="20"/>
                <w:szCs w:val="20"/>
              </w:rPr>
              <w:t>158.39</w:t>
            </w:r>
          </w:p>
        </w:tc>
        <w:tc>
          <w:tcPr>
            <w:tcW w:w="338" w:type="pct"/>
            <w:shd w:val="clear" w:color="auto" w:fill="auto"/>
            <w:vAlign w:val="center"/>
            <w:hideMark/>
          </w:tcPr>
          <w:p w14:paraId="5C043B9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96FC5F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00B271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6E88A2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209F03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25117DD" w14:textId="77777777" w:rsidR="0033305E" w:rsidRPr="0033305E" w:rsidRDefault="0033305E" w:rsidP="00760B13">
            <w:pPr>
              <w:jc w:val="center"/>
              <w:rPr>
                <w:sz w:val="20"/>
                <w:szCs w:val="20"/>
              </w:rPr>
            </w:pPr>
            <w:r w:rsidRPr="0033305E">
              <w:rPr>
                <w:sz w:val="20"/>
                <w:szCs w:val="20"/>
              </w:rPr>
              <w:t>0.00</w:t>
            </w:r>
          </w:p>
        </w:tc>
      </w:tr>
      <w:tr w:rsidR="0033305E" w:rsidRPr="0033305E" w14:paraId="332CA312" w14:textId="77777777" w:rsidTr="0033305E">
        <w:trPr>
          <w:trHeight w:val="20"/>
        </w:trPr>
        <w:tc>
          <w:tcPr>
            <w:tcW w:w="890" w:type="pct"/>
            <w:shd w:val="clear" w:color="auto" w:fill="auto"/>
            <w:vAlign w:val="center"/>
            <w:hideMark/>
          </w:tcPr>
          <w:p w14:paraId="195140E3" w14:textId="77777777" w:rsidR="0033305E" w:rsidRPr="0033305E" w:rsidRDefault="0033305E" w:rsidP="00760B13">
            <w:pPr>
              <w:rPr>
                <w:color w:val="000000"/>
                <w:sz w:val="20"/>
                <w:szCs w:val="20"/>
              </w:rPr>
            </w:pPr>
            <w:r w:rsidRPr="0033305E">
              <w:rPr>
                <w:color w:val="000000"/>
                <w:sz w:val="20"/>
                <w:szCs w:val="20"/>
              </w:rPr>
              <w:t>ул. Горького, 26</w:t>
            </w:r>
          </w:p>
        </w:tc>
        <w:tc>
          <w:tcPr>
            <w:tcW w:w="909" w:type="pct"/>
            <w:vAlign w:val="center"/>
          </w:tcPr>
          <w:p w14:paraId="5D32F0AC"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1B88061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C5E6C6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D71B9A1" w14:textId="77777777" w:rsidR="0033305E" w:rsidRPr="0033305E" w:rsidRDefault="0033305E" w:rsidP="00760B13">
            <w:pPr>
              <w:jc w:val="center"/>
              <w:rPr>
                <w:sz w:val="20"/>
                <w:szCs w:val="20"/>
              </w:rPr>
            </w:pPr>
            <w:r w:rsidRPr="0033305E">
              <w:rPr>
                <w:sz w:val="20"/>
                <w:szCs w:val="20"/>
              </w:rPr>
              <w:t>203.71</w:t>
            </w:r>
          </w:p>
        </w:tc>
        <w:tc>
          <w:tcPr>
            <w:tcW w:w="338" w:type="pct"/>
            <w:shd w:val="clear" w:color="auto" w:fill="auto"/>
            <w:vAlign w:val="center"/>
            <w:hideMark/>
          </w:tcPr>
          <w:p w14:paraId="6EEB4C3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3D9094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845639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90BB68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1657AB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D2157A7" w14:textId="77777777" w:rsidR="0033305E" w:rsidRPr="0033305E" w:rsidRDefault="0033305E" w:rsidP="00760B13">
            <w:pPr>
              <w:jc w:val="center"/>
              <w:rPr>
                <w:sz w:val="20"/>
                <w:szCs w:val="20"/>
              </w:rPr>
            </w:pPr>
            <w:r w:rsidRPr="0033305E">
              <w:rPr>
                <w:sz w:val="20"/>
                <w:szCs w:val="20"/>
              </w:rPr>
              <w:t>0.00</w:t>
            </w:r>
          </w:p>
        </w:tc>
      </w:tr>
      <w:tr w:rsidR="0033305E" w:rsidRPr="0033305E" w14:paraId="5AF3B0C5" w14:textId="77777777" w:rsidTr="0033305E">
        <w:trPr>
          <w:trHeight w:val="20"/>
        </w:trPr>
        <w:tc>
          <w:tcPr>
            <w:tcW w:w="890" w:type="pct"/>
            <w:shd w:val="clear" w:color="auto" w:fill="auto"/>
            <w:vAlign w:val="center"/>
            <w:hideMark/>
          </w:tcPr>
          <w:p w14:paraId="5278B7B0" w14:textId="77777777" w:rsidR="0033305E" w:rsidRPr="0033305E" w:rsidRDefault="0033305E" w:rsidP="00760B13">
            <w:pPr>
              <w:rPr>
                <w:color w:val="000000"/>
                <w:sz w:val="20"/>
                <w:szCs w:val="20"/>
              </w:rPr>
            </w:pPr>
            <w:r w:rsidRPr="0033305E">
              <w:rPr>
                <w:color w:val="000000"/>
                <w:sz w:val="20"/>
                <w:szCs w:val="20"/>
              </w:rPr>
              <w:t>ул. Горького, 30</w:t>
            </w:r>
          </w:p>
        </w:tc>
        <w:tc>
          <w:tcPr>
            <w:tcW w:w="909" w:type="pct"/>
            <w:vAlign w:val="center"/>
          </w:tcPr>
          <w:p w14:paraId="7C2BC615"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56038BA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11235E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2A9BDE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4E6ED22" w14:textId="77777777" w:rsidR="0033305E" w:rsidRPr="0033305E" w:rsidRDefault="0033305E" w:rsidP="00760B13">
            <w:pPr>
              <w:jc w:val="center"/>
              <w:rPr>
                <w:sz w:val="20"/>
                <w:szCs w:val="20"/>
              </w:rPr>
            </w:pPr>
            <w:r w:rsidRPr="0033305E">
              <w:rPr>
                <w:sz w:val="20"/>
                <w:szCs w:val="20"/>
              </w:rPr>
              <w:t>207.99</w:t>
            </w:r>
          </w:p>
        </w:tc>
        <w:tc>
          <w:tcPr>
            <w:tcW w:w="338" w:type="pct"/>
            <w:shd w:val="clear" w:color="auto" w:fill="auto"/>
            <w:vAlign w:val="center"/>
            <w:hideMark/>
          </w:tcPr>
          <w:p w14:paraId="7A23FD4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1B7808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7CA93B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19075D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E05AE12" w14:textId="77777777" w:rsidR="0033305E" w:rsidRPr="0033305E" w:rsidRDefault="0033305E" w:rsidP="00760B13">
            <w:pPr>
              <w:jc w:val="center"/>
              <w:rPr>
                <w:sz w:val="20"/>
                <w:szCs w:val="20"/>
              </w:rPr>
            </w:pPr>
            <w:r w:rsidRPr="0033305E">
              <w:rPr>
                <w:sz w:val="20"/>
                <w:szCs w:val="20"/>
              </w:rPr>
              <w:t>0.00</w:t>
            </w:r>
          </w:p>
        </w:tc>
      </w:tr>
      <w:tr w:rsidR="0033305E" w:rsidRPr="0033305E" w14:paraId="14B83289" w14:textId="77777777" w:rsidTr="0033305E">
        <w:trPr>
          <w:trHeight w:val="20"/>
        </w:trPr>
        <w:tc>
          <w:tcPr>
            <w:tcW w:w="890" w:type="pct"/>
            <w:shd w:val="clear" w:color="auto" w:fill="auto"/>
            <w:vAlign w:val="center"/>
            <w:hideMark/>
          </w:tcPr>
          <w:p w14:paraId="51D15ECD" w14:textId="77777777" w:rsidR="0033305E" w:rsidRPr="0033305E" w:rsidRDefault="0033305E" w:rsidP="00760B13">
            <w:pPr>
              <w:rPr>
                <w:color w:val="000000"/>
                <w:sz w:val="20"/>
                <w:szCs w:val="20"/>
              </w:rPr>
            </w:pPr>
            <w:r w:rsidRPr="0033305E">
              <w:rPr>
                <w:color w:val="000000"/>
                <w:sz w:val="20"/>
                <w:szCs w:val="20"/>
              </w:rPr>
              <w:t>ул. Горького, 32</w:t>
            </w:r>
          </w:p>
        </w:tc>
        <w:tc>
          <w:tcPr>
            <w:tcW w:w="909" w:type="pct"/>
            <w:vAlign w:val="center"/>
          </w:tcPr>
          <w:p w14:paraId="682ECFE9"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4C6F589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6A635D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16CD15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6A8256A" w14:textId="77777777" w:rsidR="0033305E" w:rsidRPr="0033305E" w:rsidRDefault="0033305E" w:rsidP="00760B13">
            <w:pPr>
              <w:jc w:val="center"/>
              <w:rPr>
                <w:sz w:val="20"/>
                <w:szCs w:val="20"/>
              </w:rPr>
            </w:pPr>
            <w:r w:rsidRPr="0033305E">
              <w:rPr>
                <w:sz w:val="20"/>
                <w:szCs w:val="20"/>
              </w:rPr>
              <w:t>202.97</w:t>
            </w:r>
          </w:p>
        </w:tc>
        <w:tc>
          <w:tcPr>
            <w:tcW w:w="338" w:type="pct"/>
            <w:shd w:val="clear" w:color="auto" w:fill="auto"/>
            <w:vAlign w:val="center"/>
            <w:hideMark/>
          </w:tcPr>
          <w:p w14:paraId="4BB0246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F72706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44EA3C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7ED5E3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8440672" w14:textId="77777777" w:rsidR="0033305E" w:rsidRPr="0033305E" w:rsidRDefault="0033305E" w:rsidP="00760B13">
            <w:pPr>
              <w:jc w:val="center"/>
              <w:rPr>
                <w:sz w:val="20"/>
                <w:szCs w:val="20"/>
              </w:rPr>
            </w:pPr>
            <w:r w:rsidRPr="0033305E">
              <w:rPr>
                <w:sz w:val="20"/>
                <w:szCs w:val="20"/>
              </w:rPr>
              <w:t>0.00</w:t>
            </w:r>
          </w:p>
        </w:tc>
      </w:tr>
      <w:tr w:rsidR="0033305E" w:rsidRPr="0033305E" w14:paraId="12780D15" w14:textId="77777777" w:rsidTr="0033305E">
        <w:trPr>
          <w:trHeight w:val="20"/>
        </w:trPr>
        <w:tc>
          <w:tcPr>
            <w:tcW w:w="890" w:type="pct"/>
            <w:shd w:val="clear" w:color="auto" w:fill="auto"/>
            <w:vAlign w:val="center"/>
            <w:hideMark/>
          </w:tcPr>
          <w:p w14:paraId="7977738E" w14:textId="77777777" w:rsidR="0033305E" w:rsidRPr="0033305E" w:rsidRDefault="0033305E" w:rsidP="00760B13">
            <w:pPr>
              <w:rPr>
                <w:color w:val="000000"/>
                <w:sz w:val="20"/>
                <w:szCs w:val="20"/>
              </w:rPr>
            </w:pPr>
            <w:r w:rsidRPr="0033305E">
              <w:rPr>
                <w:color w:val="000000"/>
                <w:sz w:val="20"/>
                <w:szCs w:val="20"/>
              </w:rPr>
              <w:t>ул. Горького, 34</w:t>
            </w:r>
          </w:p>
        </w:tc>
        <w:tc>
          <w:tcPr>
            <w:tcW w:w="909" w:type="pct"/>
            <w:vAlign w:val="center"/>
          </w:tcPr>
          <w:p w14:paraId="7698FADB"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942505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0107BA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363DCE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91D7436" w14:textId="77777777" w:rsidR="0033305E" w:rsidRPr="0033305E" w:rsidRDefault="0033305E" w:rsidP="00760B13">
            <w:pPr>
              <w:jc w:val="center"/>
              <w:rPr>
                <w:sz w:val="20"/>
                <w:szCs w:val="20"/>
              </w:rPr>
            </w:pPr>
            <w:r w:rsidRPr="0033305E">
              <w:rPr>
                <w:sz w:val="20"/>
                <w:szCs w:val="20"/>
              </w:rPr>
              <w:t>202.73</w:t>
            </w:r>
          </w:p>
        </w:tc>
        <w:tc>
          <w:tcPr>
            <w:tcW w:w="338" w:type="pct"/>
            <w:shd w:val="clear" w:color="auto" w:fill="auto"/>
            <w:vAlign w:val="center"/>
            <w:hideMark/>
          </w:tcPr>
          <w:p w14:paraId="7A00264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2C8964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43B109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8F7699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69B64D6" w14:textId="77777777" w:rsidR="0033305E" w:rsidRPr="0033305E" w:rsidRDefault="0033305E" w:rsidP="00760B13">
            <w:pPr>
              <w:jc w:val="center"/>
              <w:rPr>
                <w:sz w:val="20"/>
                <w:szCs w:val="20"/>
              </w:rPr>
            </w:pPr>
            <w:r w:rsidRPr="0033305E">
              <w:rPr>
                <w:sz w:val="20"/>
                <w:szCs w:val="20"/>
              </w:rPr>
              <w:t>0.00</w:t>
            </w:r>
          </w:p>
        </w:tc>
      </w:tr>
      <w:tr w:rsidR="0033305E" w:rsidRPr="0033305E" w14:paraId="728CAF3E" w14:textId="77777777" w:rsidTr="0033305E">
        <w:trPr>
          <w:trHeight w:val="20"/>
        </w:trPr>
        <w:tc>
          <w:tcPr>
            <w:tcW w:w="890" w:type="pct"/>
            <w:shd w:val="clear" w:color="auto" w:fill="auto"/>
            <w:vAlign w:val="center"/>
            <w:hideMark/>
          </w:tcPr>
          <w:p w14:paraId="229A9FF8" w14:textId="77777777" w:rsidR="0033305E" w:rsidRPr="0033305E" w:rsidRDefault="0033305E" w:rsidP="00760B13">
            <w:pPr>
              <w:rPr>
                <w:color w:val="000000"/>
                <w:sz w:val="20"/>
                <w:szCs w:val="20"/>
              </w:rPr>
            </w:pPr>
            <w:r w:rsidRPr="0033305E">
              <w:rPr>
                <w:color w:val="000000"/>
                <w:sz w:val="20"/>
                <w:szCs w:val="20"/>
              </w:rPr>
              <w:t>ул. Дзержинского, 2</w:t>
            </w:r>
          </w:p>
        </w:tc>
        <w:tc>
          <w:tcPr>
            <w:tcW w:w="909" w:type="pct"/>
            <w:vAlign w:val="center"/>
          </w:tcPr>
          <w:p w14:paraId="20F7AF8F"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033BBC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BB8958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34DC8D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A1DD32A" w14:textId="77777777" w:rsidR="0033305E" w:rsidRPr="0033305E" w:rsidRDefault="0033305E" w:rsidP="00760B13">
            <w:pPr>
              <w:jc w:val="center"/>
              <w:rPr>
                <w:sz w:val="20"/>
                <w:szCs w:val="20"/>
              </w:rPr>
            </w:pPr>
            <w:r w:rsidRPr="0033305E">
              <w:rPr>
                <w:sz w:val="20"/>
                <w:szCs w:val="20"/>
              </w:rPr>
              <w:t>192.04</w:t>
            </w:r>
          </w:p>
        </w:tc>
        <w:tc>
          <w:tcPr>
            <w:tcW w:w="338" w:type="pct"/>
            <w:shd w:val="clear" w:color="auto" w:fill="auto"/>
            <w:vAlign w:val="center"/>
            <w:hideMark/>
          </w:tcPr>
          <w:p w14:paraId="753AD8E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DA036A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65CFCE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85E32B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0CC23F8" w14:textId="77777777" w:rsidR="0033305E" w:rsidRPr="0033305E" w:rsidRDefault="0033305E" w:rsidP="00760B13">
            <w:pPr>
              <w:jc w:val="center"/>
              <w:rPr>
                <w:sz w:val="20"/>
                <w:szCs w:val="20"/>
              </w:rPr>
            </w:pPr>
            <w:r w:rsidRPr="0033305E">
              <w:rPr>
                <w:sz w:val="20"/>
                <w:szCs w:val="20"/>
              </w:rPr>
              <w:t>0.00</w:t>
            </w:r>
          </w:p>
        </w:tc>
      </w:tr>
      <w:tr w:rsidR="0033305E" w:rsidRPr="0033305E" w14:paraId="73B3B6B8" w14:textId="77777777" w:rsidTr="0033305E">
        <w:trPr>
          <w:trHeight w:val="20"/>
        </w:trPr>
        <w:tc>
          <w:tcPr>
            <w:tcW w:w="890" w:type="pct"/>
            <w:shd w:val="clear" w:color="auto" w:fill="auto"/>
            <w:vAlign w:val="center"/>
            <w:hideMark/>
          </w:tcPr>
          <w:p w14:paraId="1A2BC8AC" w14:textId="77777777" w:rsidR="0033305E" w:rsidRPr="0033305E" w:rsidRDefault="0033305E" w:rsidP="00760B13">
            <w:pPr>
              <w:rPr>
                <w:color w:val="000000"/>
                <w:sz w:val="20"/>
                <w:szCs w:val="20"/>
              </w:rPr>
            </w:pPr>
            <w:r w:rsidRPr="0033305E">
              <w:rPr>
                <w:color w:val="000000"/>
                <w:sz w:val="20"/>
                <w:szCs w:val="20"/>
              </w:rPr>
              <w:t>ул. Дзержинского, 4</w:t>
            </w:r>
          </w:p>
        </w:tc>
        <w:tc>
          <w:tcPr>
            <w:tcW w:w="909" w:type="pct"/>
            <w:vAlign w:val="center"/>
          </w:tcPr>
          <w:p w14:paraId="1CBE3EBC"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1F13D1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EC197B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3E6F53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E5A2AB9" w14:textId="77777777" w:rsidR="0033305E" w:rsidRPr="0033305E" w:rsidRDefault="0033305E" w:rsidP="00760B13">
            <w:pPr>
              <w:jc w:val="center"/>
              <w:rPr>
                <w:sz w:val="20"/>
                <w:szCs w:val="20"/>
              </w:rPr>
            </w:pPr>
            <w:r w:rsidRPr="0033305E">
              <w:rPr>
                <w:sz w:val="20"/>
                <w:szCs w:val="20"/>
              </w:rPr>
              <w:t>208.19</w:t>
            </w:r>
          </w:p>
        </w:tc>
        <w:tc>
          <w:tcPr>
            <w:tcW w:w="338" w:type="pct"/>
            <w:shd w:val="clear" w:color="auto" w:fill="auto"/>
            <w:vAlign w:val="center"/>
            <w:hideMark/>
          </w:tcPr>
          <w:p w14:paraId="6426033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155AF7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F385BD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0272BA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9C19D13" w14:textId="77777777" w:rsidR="0033305E" w:rsidRPr="0033305E" w:rsidRDefault="0033305E" w:rsidP="00760B13">
            <w:pPr>
              <w:jc w:val="center"/>
              <w:rPr>
                <w:sz w:val="20"/>
                <w:szCs w:val="20"/>
              </w:rPr>
            </w:pPr>
            <w:r w:rsidRPr="0033305E">
              <w:rPr>
                <w:sz w:val="20"/>
                <w:szCs w:val="20"/>
              </w:rPr>
              <w:t>0.00</w:t>
            </w:r>
          </w:p>
        </w:tc>
      </w:tr>
      <w:tr w:rsidR="0033305E" w:rsidRPr="0033305E" w14:paraId="213B87E8" w14:textId="77777777" w:rsidTr="0033305E">
        <w:trPr>
          <w:trHeight w:val="20"/>
        </w:trPr>
        <w:tc>
          <w:tcPr>
            <w:tcW w:w="890" w:type="pct"/>
            <w:shd w:val="clear" w:color="auto" w:fill="auto"/>
            <w:vAlign w:val="center"/>
            <w:hideMark/>
          </w:tcPr>
          <w:p w14:paraId="5075A25C" w14:textId="77777777" w:rsidR="0033305E" w:rsidRPr="0033305E" w:rsidRDefault="0033305E" w:rsidP="00760B13">
            <w:pPr>
              <w:rPr>
                <w:color w:val="000000"/>
                <w:sz w:val="20"/>
                <w:szCs w:val="20"/>
              </w:rPr>
            </w:pPr>
            <w:r w:rsidRPr="0033305E">
              <w:rPr>
                <w:color w:val="000000"/>
                <w:sz w:val="20"/>
                <w:szCs w:val="20"/>
              </w:rPr>
              <w:t>ул. Дзержинского, 6</w:t>
            </w:r>
          </w:p>
        </w:tc>
        <w:tc>
          <w:tcPr>
            <w:tcW w:w="909" w:type="pct"/>
            <w:vAlign w:val="center"/>
          </w:tcPr>
          <w:p w14:paraId="4BE28474"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17B84C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AA19F6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56C4B6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6951E88" w14:textId="77777777" w:rsidR="0033305E" w:rsidRPr="0033305E" w:rsidRDefault="0033305E" w:rsidP="00760B13">
            <w:pPr>
              <w:jc w:val="center"/>
              <w:rPr>
                <w:sz w:val="20"/>
                <w:szCs w:val="20"/>
              </w:rPr>
            </w:pPr>
            <w:r w:rsidRPr="0033305E">
              <w:rPr>
                <w:sz w:val="20"/>
                <w:szCs w:val="20"/>
              </w:rPr>
              <w:t>199.85</w:t>
            </w:r>
          </w:p>
        </w:tc>
        <w:tc>
          <w:tcPr>
            <w:tcW w:w="338" w:type="pct"/>
            <w:shd w:val="clear" w:color="auto" w:fill="auto"/>
            <w:vAlign w:val="center"/>
            <w:hideMark/>
          </w:tcPr>
          <w:p w14:paraId="51C1342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BF99F0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25746A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93E76F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C66DD10" w14:textId="77777777" w:rsidR="0033305E" w:rsidRPr="0033305E" w:rsidRDefault="0033305E" w:rsidP="00760B13">
            <w:pPr>
              <w:jc w:val="center"/>
              <w:rPr>
                <w:sz w:val="20"/>
                <w:szCs w:val="20"/>
              </w:rPr>
            </w:pPr>
            <w:r w:rsidRPr="0033305E">
              <w:rPr>
                <w:sz w:val="20"/>
                <w:szCs w:val="20"/>
              </w:rPr>
              <w:t>0.00</w:t>
            </w:r>
          </w:p>
        </w:tc>
      </w:tr>
      <w:tr w:rsidR="0033305E" w:rsidRPr="0033305E" w14:paraId="3ECBAF4A" w14:textId="77777777" w:rsidTr="0033305E">
        <w:trPr>
          <w:trHeight w:val="20"/>
        </w:trPr>
        <w:tc>
          <w:tcPr>
            <w:tcW w:w="890" w:type="pct"/>
            <w:shd w:val="clear" w:color="auto" w:fill="auto"/>
            <w:vAlign w:val="center"/>
            <w:hideMark/>
          </w:tcPr>
          <w:p w14:paraId="03D981A3" w14:textId="77777777" w:rsidR="0033305E" w:rsidRPr="0033305E" w:rsidRDefault="0033305E" w:rsidP="00760B13">
            <w:pPr>
              <w:rPr>
                <w:color w:val="000000"/>
                <w:sz w:val="20"/>
                <w:szCs w:val="20"/>
              </w:rPr>
            </w:pPr>
            <w:r w:rsidRPr="0033305E">
              <w:rPr>
                <w:color w:val="000000"/>
                <w:sz w:val="20"/>
                <w:szCs w:val="20"/>
              </w:rPr>
              <w:t>ул. Нефтяников, 4</w:t>
            </w:r>
          </w:p>
        </w:tc>
        <w:tc>
          <w:tcPr>
            <w:tcW w:w="909" w:type="pct"/>
            <w:vAlign w:val="center"/>
          </w:tcPr>
          <w:p w14:paraId="4A4F0017" w14:textId="77777777" w:rsidR="0033305E" w:rsidRPr="0033305E" w:rsidRDefault="0033305E" w:rsidP="0033305E">
            <w:pPr>
              <w:jc w:val="center"/>
              <w:rPr>
                <w:color w:val="000000"/>
                <w:sz w:val="20"/>
                <w:szCs w:val="20"/>
              </w:rPr>
            </w:pPr>
            <w:r w:rsidRPr="0033305E">
              <w:rPr>
                <w:color w:val="000000"/>
                <w:sz w:val="20"/>
                <w:szCs w:val="20"/>
              </w:rPr>
              <w:t>котельная АО «Иркутскнефтепродукт»</w:t>
            </w:r>
          </w:p>
        </w:tc>
        <w:tc>
          <w:tcPr>
            <w:tcW w:w="338" w:type="pct"/>
            <w:shd w:val="clear" w:color="auto" w:fill="auto"/>
            <w:vAlign w:val="center"/>
            <w:hideMark/>
          </w:tcPr>
          <w:p w14:paraId="605B7BC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0A87AE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A7FC23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2499636" w14:textId="77777777" w:rsidR="0033305E" w:rsidRPr="0033305E" w:rsidRDefault="0033305E" w:rsidP="00760B13">
            <w:pPr>
              <w:jc w:val="center"/>
              <w:rPr>
                <w:sz w:val="20"/>
                <w:szCs w:val="20"/>
              </w:rPr>
            </w:pPr>
            <w:r w:rsidRPr="0033305E">
              <w:rPr>
                <w:sz w:val="20"/>
                <w:szCs w:val="20"/>
              </w:rPr>
              <w:t>137.73</w:t>
            </w:r>
          </w:p>
        </w:tc>
        <w:tc>
          <w:tcPr>
            <w:tcW w:w="338" w:type="pct"/>
            <w:shd w:val="clear" w:color="auto" w:fill="auto"/>
            <w:vAlign w:val="center"/>
            <w:hideMark/>
          </w:tcPr>
          <w:p w14:paraId="7C14693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61617E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8A01BE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15AAFE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F1BF67C" w14:textId="77777777" w:rsidR="0033305E" w:rsidRPr="0033305E" w:rsidRDefault="0033305E" w:rsidP="00760B13">
            <w:pPr>
              <w:jc w:val="center"/>
              <w:rPr>
                <w:sz w:val="20"/>
                <w:szCs w:val="20"/>
              </w:rPr>
            </w:pPr>
            <w:r w:rsidRPr="0033305E">
              <w:rPr>
                <w:sz w:val="20"/>
                <w:szCs w:val="20"/>
              </w:rPr>
              <w:t>0.00</w:t>
            </w:r>
          </w:p>
        </w:tc>
      </w:tr>
      <w:tr w:rsidR="0033305E" w:rsidRPr="0033305E" w14:paraId="2D9A4768" w14:textId="77777777" w:rsidTr="0033305E">
        <w:trPr>
          <w:trHeight w:val="20"/>
        </w:trPr>
        <w:tc>
          <w:tcPr>
            <w:tcW w:w="890" w:type="pct"/>
            <w:shd w:val="clear" w:color="auto" w:fill="auto"/>
            <w:vAlign w:val="center"/>
            <w:hideMark/>
          </w:tcPr>
          <w:p w14:paraId="271090B9" w14:textId="77777777" w:rsidR="0033305E" w:rsidRPr="0033305E" w:rsidRDefault="0033305E" w:rsidP="00760B13">
            <w:pPr>
              <w:rPr>
                <w:color w:val="000000"/>
                <w:sz w:val="20"/>
                <w:szCs w:val="20"/>
              </w:rPr>
            </w:pPr>
            <w:r w:rsidRPr="0033305E">
              <w:rPr>
                <w:color w:val="000000"/>
                <w:sz w:val="20"/>
                <w:szCs w:val="20"/>
              </w:rPr>
              <w:t>ул. Нефтяников, 6</w:t>
            </w:r>
          </w:p>
        </w:tc>
        <w:tc>
          <w:tcPr>
            <w:tcW w:w="909" w:type="pct"/>
            <w:vAlign w:val="center"/>
          </w:tcPr>
          <w:p w14:paraId="418CDB7B" w14:textId="77777777" w:rsidR="0033305E" w:rsidRPr="0033305E" w:rsidRDefault="0033305E" w:rsidP="0033305E">
            <w:pPr>
              <w:jc w:val="center"/>
              <w:rPr>
                <w:color w:val="000000"/>
                <w:sz w:val="20"/>
                <w:szCs w:val="20"/>
              </w:rPr>
            </w:pPr>
            <w:r w:rsidRPr="0033305E">
              <w:rPr>
                <w:color w:val="000000"/>
                <w:sz w:val="20"/>
                <w:szCs w:val="20"/>
              </w:rPr>
              <w:t>котельная АО «Иркутскнефтепродукт»</w:t>
            </w:r>
          </w:p>
        </w:tc>
        <w:tc>
          <w:tcPr>
            <w:tcW w:w="338" w:type="pct"/>
            <w:shd w:val="clear" w:color="auto" w:fill="auto"/>
            <w:vAlign w:val="center"/>
            <w:hideMark/>
          </w:tcPr>
          <w:p w14:paraId="61E3714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D7E1FF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A9D18C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7CC603D" w14:textId="77777777" w:rsidR="0033305E" w:rsidRPr="0033305E" w:rsidRDefault="0033305E" w:rsidP="00760B13">
            <w:pPr>
              <w:jc w:val="center"/>
              <w:rPr>
                <w:sz w:val="20"/>
                <w:szCs w:val="20"/>
              </w:rPr>
            </w:pPr>
            <w:r w:rsidRPr="0033305E">
              <w:rPr>
                <w:sz w:val="20"/>
                <w:szCs w:val="20"/>
              </w:rPr>
              <w:t>138.07</w:t>
            </w:r>
          </w:p>
        </w:tc>
        <w:tc>
          <w:tcPr>
            <w:tcW w:w="338" w:type="pct"/>
            <w:shd w:val="clear" w:color="auto" w:fill="auto"/>
            <w:vAlign w:val="center"/>
            <w:hideMark/>
          </w:tcPr>
          <w:p w14:paraId="1694C4C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44CC34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FEB75B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70FFD4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B74096B" w14:textId="77777777" w:rsidR="0033305E" w:rsidRPr="0033305E" w:rsidRDefault="0033305E" w:rsidP="00760B13">
            <w:pPr>
              <w:jc w:val="center"/>
              <w:rPr>
                <w:sz w:val="20"/>
                <w:szCs w:val="20"/>
              </w:rPr>
            </w:pPr>
            <w:r w:rsidRPr="0033305E">
              <w:rPr>
                <w:sz w:val="20"/>
                <w:szCs w:val="20"/>
              </w:rPr>
              <w:t>0.00</w:t>
            </w:r>
          </w:p>
        </w:tc>
      </w:tr>
      <w:tr w:rsidR="0033305E" w:rsidRPr="0033305E" w14:paraId="4175DB04" w14:textId="77777777" w:rsidTr="0033305E">
        <w:trPr>
          <w:trHeight w:val="20"/>
        </w:trPr>
        <w:tc>
          <w:tcPr>
            <w:tcW w:w="890" w:type="pct"/>
            <w:shd w:val="clear" w:color="auto" w:fill="auto"/>
            <w:vAlign w:val="center"/>
            <w:hideMark/>
          </w:tcPr>
          <w:p w14:paraId="12B22C3D" w14:textId="77777777" w:rsidR="0033305E" w:rsidRPr="0033305E" w:rsidRDefault="0033305E" w:rsidP="00760B13">
            <w:pPr>
              <w:rPr>
                <w:color w:val="000000"/>
                <w:sz w:val="20"/>
                <w:szCs w:val="20"/>
              </w:rPr>
            </w:pPr>
            <w:r w:rsidRPr="0033305E">
              <w:rPr>
                <w:color w:val="000000"/>
                <w:sz w:val="20"/>
                <w:szCs w:val="20"/>
              </w:rPr>
              <w:t>ул. Речников, 25</w:t>
            </w:r>
          </w:p>
        </w:tc>
        <w:tc>
          <w:tcPr>
            <w:tcW w:w="909" w:type="pct"/>
            <w:vAlign w:val="center"/>
          </w:tcPr>
          <w:p w14:paraId="5857D043"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46F1E3A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8B7746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0FA75F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38CE5BD" w14:textId="77777777" w:rsidR="0033305E" w:rsidRPr="0033305E" w:rsidRDefault="0033305E" w:rsidP="00760B13">
            <w:pPr>
              <w:jc w:val="center"/>
              <w:rPr>
                <w:sz w:val="20"/>
                <w:szCs w:val="20"/>
              </w:rPr>
            </w:pPr>
            <w:r w:rsidRPr="0033305E">
              <w:rPr>
                <w:sz w:val="20"/>
                <w:szCs w:val="20"/>
              </w:rPr>
              <w:t>193.13</w:t>
            </w:r>
          </w:p>
        </w:tc>
        <w:tc>
          <w:tcPr>
            <w:tcW w:w="338" w:type="pct"/>
            <w:shd w:val="clear" w:color="auto" w:fill="auto"/>
            <w:vAlign w:val="center"/>
            <w:hideMark/>
          </w:tcPr>
          <w:p w14:paraId="2F566F6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1FCCA4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9E8523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0A7EF8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59E3577" w14:textId="77777777" w:rsidR="0033305E" w:rsidRPr="0033305E" w:rsidRDefault="0033305E" w:rsidP="00760B13">
            <w:pPr>
              <w:jc w:val="center"/>
              <w:rPr>
                <w:sz w:val="20"/>
                <w:szCs w:val="20"/>
              </w:rPr>
            </w:pPr>
            <w:r w:rsidRPr="0033305E">
              <w:rPr>
                <w:sz w:val="20"/>
                <w:szCs w:val="20"/>
              </w:rPr>
              <w:t>0.00</w:t>
            </w:r>
          </w:p>
        </w:tc>
      </w:tr>
      <w:tr w:rsidR="0033305E" w:rsidRPr="0033305E" w14:paraId="180F92FE" w14:textId="77777777" w:rsidTr="0033305E">
        <w:trPr>
          <w:trHeight w:val="20"/>
        </w:trPr>
        <w:tc>
          <w:tcPr>
            <w:tcW w:w="890" w:type="pct"/>
            <w:shd w:val="clear" w:color="auto" w:fill="auto"/>
            <w:vAlign w:val="center"/>
            <w:hideMark/>
          </w:tcPr>
          <w:p w14:paraId="615FF88D" w14:textId="77777777" w:rsidR="0033305E" w:rsidRPr="0033305E" w:rsidRDefault="0033305E" w:rsidP="00760B13">
            <w:pPr>
              <w:rPr>
                <w:color w:val="000000"/>
                <w:sz w:val="20"/>
                <w:szCs w:val="20"/>
              </w:rPr>
            </w:pPr>
            <w:r w:rsidRPr="0033305E">
              <w:rPr>
                <w:color w:val="000000"/>
                <w:sz w:val="20"/>
                <w:szCs w:val="20"/>
              </w:rPr>
              <w:t>ул. Речников, 27</w:t>
            </w:r>
          </w:p>
        </w:tc>
        <w:tc>
          <w:tcPr>
            <w:tcW w:w="909" w:type="pct"/>
            <w:vAlign w:val="center"/>
          </w:tcPr>
          <w:p w14:paraId="39CF19BB"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5BA5D1E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371973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7C37AE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14E491A" w14:textId="77777777" w:rsidR="0033305E" w:rsidRPr="0033305E" w:rsidRDefault="0033305E" w:rsidP="00760B13">
            <w:pPr>
              <w:jc w:val="center"/>
              <w:rPr>
                <w:sz w:val="20"/>
                <w:szCs w:val="20"/>
              </w:rPr>
            </w:pPr>
            <w:r w:rsidRPr="0033305E">
              <w:rPr>
                <w:sz w:val="20"/>
                <w:szCs w:val="20"/>
              </w:rPr>
              <w:t>203.58</w:t>
            </w:r>
          </w:p>
        </w:tc>
        <w:tc>
          <w:tcPr>
            <w:tcW w:w="338" w:type="pct"/>
            <w:shd w:val="clear" w:color="auto" w:fill="auto"/>
            <w:vAlign w:val="center"/>
            <w:hideMark/>
          </w:tcPr>
          <w:p w14:paraId="1357673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B1EF9E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E66D03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94F978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D747740" w14:textId="77777777" w:rsidR="0033305E" w:rsidRPr="0033305E" w:rsidRDefault="0033305E" w:rsidP="00760B13">
            <w:pPr>
              <w:jc w:val="center"/>
              <w:rPr>
                <w:sz w:val="20"/>
                <w:szCs w:val="20"/>
              </w:rPr>
            </w:pPr>
            <w:r w:rsidRPr="0033305E">
              <w:rPr>
                <w:sz w:val="20"/>
                <w:szCs w:val="20"/>
              </w:rPr>
              <w:t>0.00</w:t>
            </w:r>
          </w:p>
        </w:tc>
      </w:tr>
      <w:tr w:rsidR="0033305E" w:rsidRPr="0033305E" w14:paraId="133181E7" w14:textId="77777777" w:rsidTr="0033305E">
        <w:trPr>
          <w:trHeight w:val="20"/>
        </w:trPr>
        <w:tc>
          <w:tcPr>
            <w:tcW w:w="890" w:type="pct"/>
            <w:shd w:val="clear" w:color="auto" w:fill="auto"/>
            <w:vAlign w:val="center"/>
            <w:hideMark/>
          </w:tcPr>
          <w:p w14:paraId="2886CB5A" w14:textId="569B2634" w:rsidR="0033305E" w:rsidRPr="0033305E" w:rsidRDefault="0033305E" w:rsidP="00760B13">
            <w:pPr>
              <w:rPr>
                <w:color w:val="000000"/>
                <w:sz w:val="20"/>
                <w:szCs w:val="20"/>
              </w:rPr>
            </w:pPr>
            <w:r w:rsidRPr="0033305E">
              <w:rPr>
                <w:color w:val="000000"/>
                <w:sz w:val="20"/>
                <w:szCs w:val="20"/>
              </w:rPr>
              <w:t>ул.</w:t>
            </w:r>
            <w:r w:rsidR="00C64E0F">
              <w:rPr>
                <w:color w:val="000000"/>
                <w:sz w:val="20"/>
                <w:szCs w:val="20"/>
              </w:rPr>
              <w:t xml:space="preserve"> </w:t>
            </w:r>
            <w:r w:rsidRPr="0033305E">
              <w:rPr>
                <w:color w:val="000000"/>
                <w:sz w:val="20"/>
                <w:szCs w:val="20"/>
              </w:rPr>
              <w:t>Судостроительная, 26</w:t>
            </w:r>
          </w:p>
        </w:tc>
        <w:tc>
          <w:tcPr>
            <w:tcW w:w="909" w:type="pct"/>
            <w:vAlign w:val="center"/>
          </w:tcPr>
          <w:p w14:paraId="5634148F"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9CE7D5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1AA6D0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224C4B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79C466E" w14:textId="77777777" w:rsidR="0033305E" w:rsidRPr="0033305E" w:rsidRDefault="0033305E" w:rsidP="00760B13">
            <w:pPr>
              <w:jc w:val="center"/>
              <w:rPr>
                <w:sz w:val="20"/>
                <w:szCs w:val="20"/>
              </w:rPr>
            </w:pPr>
            <w:r w:rsidRPr="0033305E">
              <w:rPr>
                <w:sz w:val="20"/>
                <w:szCs w:val="20"/>
              </w:rPr>
              <w:t>209.82</w:t>
            </w:r>
          </w:p>
        </w:tc>
        <w:tc>
          <w:tcPr>
            <w:tcW w:w="338" w:type="pct"/>
            <w:shd w:val="clear" w:color="auto" w:fill="auto"/>
            <w:vAlign w:val="center"/>
            <w:hideMark/>
          </w:tcPr>
          <w:p w14:paraId="11468D4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AA5BF4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3A8816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27A22F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29D2F6E" w14:textId="77777777" w:rsidR="0033305E" w:rsidRPr="0033305E" w:rsidRDefault="0033305E" w:rsidP="00760B13">
            <w:pPr>
              <w:jc w:val="center"/>
              <w:rPr>
                <w:sz w:val="20"/>
                <w:szCs w:val="20"/>
              </w:rPr>
            </w:pPr>
            <w:r w:rsidRPr="0033305E">
              <w:rPr>
                <w:sz w:val="20"/>
                <w:szCs w:val="20"/>
              </w:rPr>
              <w:t>0.00</w:t>
            </w:r>
          </w:p>
        </w:tc>
      </w:tr>
      <w:tr w:rsidR="0033305E" w:rsidRPr="0033305E" w14:paraId="2B27FB88" w14:textId="77777777" w:rsidTr="0033305E">
        <w:trPr>
          <w:trHeight w:val="20"/>
        </w:trPr>
        <w:tc>
          <w:tcPr>
            <w:tcW w:w="890" w:type="pct"/>
            <w:shd w:val="clear" w:color="auto" w:fill="auto"/>
            <w:vAlign w:val="center"/>
            <w:hideMark/>
          </w:tcPr>
          <w:p w14:paraId="6D5146F8" w14:textId="77777777" w:rsidR="0033305E" w:rsidRPr="0033305E" w:rsidRDefault="0033305E" w:rsidP="00760B13">
            <w:pPr>
              <w:rPr>
                <w:color w:val="000000"/>
                <w:sz w:val="20"/>
                <w:szCs w:val="20"/>
              </w:rPr>
            </w:pPr>
            <w:r w:rsidRPr="0033305E">
              <w:rPr>
                <w:color w:val="000000"/>
                <w:sz w:val="20"/>
                <w:szCs w:val="20"/>
              </w:rPr>
              <w:t>ул. Судостроительная, 28</w:t>
            </w:r>
          </w:p>
        </w:tc>
        <w:tc>
          <w:tcPr>
            <w:tcW w:w="909" w:type="pct"/>
            <w:vAlign w:val="center"/>
          </w:tcPr>
          <w:p w14:paraId="621C7FF1"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57C4FA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D090B7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F09C4D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4D192F9" w14:textId="77777777" w:rsidR="0033305E" w:rsidRPr="0033305E" w:rsidRDefault="0033305E" w:rsidP="00760B13">
            <w:pPr>
              <w:jc w:val="center"/>
              <w:rPr>
                <w:sz w:val="20"/>
                <w:szCs w:val="20"/>
              </w:rPr>
            </w:pPr>
            <w:r w:rsidRPr="0033305E">
              <w:rPr>
                <w:sz w:val="20"/>
                <w:szCs w:val="20"/>
              </w:rPr>
              <w:t>204.02</w:t>
            </w:r>
          </w:p>
        </w:tc>
        <w:tc>
          <w:tcPr>
            <w:tcW w:w="338" w:type="pct"/>
            <w:shd w:val="clear" w:color="auto" w:fill="auto"/>
            <w:vAlign w:val="center"/>
            <w:hideMark/>
          </w:tcPr>
          <w:p w14:paraId="470021A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B17597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9D0B9C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7739E9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99819F1" w14:textId="77777777" w:rsidR="0033305E" w:rsidRPr="0033305E" w:rsidRDefault="0033305E" w:rsidP="00760B13">
            <w:pPr>
              <w:jc w:val="center"/>
              <w:rPr>
                <w:sz w:val="20"/>
                <w:szCs w:val="20"/>
              </w:rPr>
            </w:pPr>
            <w:r w:rsidRPr="0033305E">
              <w:rPr>
                <w:sz w:val="20"/>
                <w:szCs w:val="20"/>
              </w:rPr>
              <w:t>0.00</w:t>
            </w:r>
          </w:p>
        </w:tc>
      </w:tr>
      <w:tr w:rsidR="0033305E" w:rsidRPr="0033305E" w14:paraId="1B0AB1C3" w14:textId="77777777" w:rsidTr="0033305E">
        <w:trPr>
          <w:trHeight w:val="20"/>
        </w:trPr>
        <w:tc>
          <w:tcPr>
            <w:tcW w:w="890" w:type="pct"/>
            <w:shd w:val="clear" w:color="auto" w:fill="auto"/>
            <w:vAlign w:val="center"/>
            <w:hideMark/>
          </w:tcPr>
          <w:p w14:paraId="37E96719" w14:textId="77777777" w:rsidR="0033305E" w:rsidRPr="0033305E" w:rsidRDefault="0033305E" w:rsidP="00760B13">
            <w:pPr>
              <w:rPr>
                <w:color w:val="000000"/>
                <w:sz w:val="20"/>
                <w:szCs w:val="20"/>
              </w:rPr>
            </w:pPr>
            <w:r w:rsidRPr="0033305E">
              <w:rPr>
                <w:color w:val="000000"/>
                <w:sz w:val="20"/>
                <w:szCs w:val="20"/>
              </w:rPr>
              <w:t>ул. Советская, 151</w:t>
            </w:r>
          </w:p>
        </w:tc>
        <w:tc>
          <w:tcPr>
            <w:tcW w:w="909" w:type="pct"/>
            <w:vAlign w:val="center"/>
          </w:tcPr>
          <w:p w14:paraId="102509FE" w14:textId="01E88B9D" w:rsidR="0033305E" w:rsidRPr="0033305E" w:rsidRDefault="0033305E" w:rsidP="0033305E">
            <w:pPr>
              <w:jc w:val="center"/>
              <w:rPr>
                <w:color w:val="000000"/>
                <w:sz w:val="20"/>
                <w:szCs w:val="20"/>
              </w:rPr>
            </w:pPr>
            <w:r w:rsidRPr="0033305E">
              <w:rPr>
                <w:color w:val="000000"/>
                <w:sz w:val="20"/>
                <w:szCs w:val="20"/>
              </w:rPr>
              <w:t>котельная «</w:t>
            </w:r>
            <w:r w:rsidR="00B4421C">
              <w:rPr>
                <w:color w:val="000000"/>
                <w:sz w:val="20"/>
                <w:szCs w:val="20"/>
              </w:rPr>
              <w:t>ЗГР</w:t>
            </w:r>
            <w:r w:rsidRPr="0033305E">
              <w:rPr>
                <w:color w:val="000000"/>
                <w:sz w:val="20"/>
                <w:szCs w:val="20"/>
              </w:rPr>
              <w:t>»</w:t>
            </w:r>
          </w:p>
        </w:tc>
        <w:tc>
          <w:tcPr>
            <w:tcW w:w="338" w:type="pct"/>
            <w:shd w:val="clear" w:color="auto" w:fill="auto"/>
            <w:vAlign w:val="center"/>
            <w:hideMark/>
          </w:tcPr>
          <w:p w14:paraId="24096DF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8CCEEC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8F04CC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5BE2448" w14:textId="77777777" w:rsidR="0033305E" w:rsidRPr="0033305E" w:rsidRDefault="0033305E" w:rsidP="00760B13">
            <w:pPr>
              <w:jc w:val="center"/>
              <w:rPr>
                <w:sz w:val="20"/>
                <w:szCs w:val="20"/>
              </w:rPr>
            </w:pPr>
            <w:r w:rsidRPr="0033305E">
              <w:rPr>
                <w:sz w:val="20"/>
                <w:szCs w:val="20"/>
              </w:rPr>
              <w:t>105.16</w:t>
            </w:r>
          </w:p>
        </w:tc>
        <w:tc>
          <w:tcPr>
            <w:tcW w:w="338" w:type="pct"/>
            <w:shd w:val="clear" w:color="auto" w:fill="auto"/>
            <w:vAlign w:val="center"/>
            <w:hideMark/>
          </w:tcPr>
          <w:p w14:paraId="6A829FE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03D5CE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D214B4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151C25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898DAB1" w14:textId="77777777" w:rsidR="0033305E" w:rsidRPr="0033305E" w:rsidRDefault="0033305E" w:rsidP="00760B13">
            <w:pPr>
              <w:jc w:val="center"/>
              <w:rPr>
                <w:sz w:val="20"/>
                <w:szCs w:val="20"/>
              </w:rPr>
            </w:pPr>
            <w:r w:rsidRPr="0033305E">
              <w:rPr>
                <w:sz w:val="20"/>
                <w:szCs w:val="20"/>
              </w:rPr>
              <w:t>0.00</w:t>
            </w:r>
          </w:p>
        </w:tc>
      </w:tr>
      <w:tr w:rsidR="0033305E" w:rsidRPr="0033305E" w14:paraId="64CFCF7C" w14:textId="77777777" w:rsidTr="0033305E">
        <w:trPr>
          <w:trHeight w:val="20"/>
        </w:trPr>
        <w:tc>
          <w:tcPr>
            <w:tcW w:w="890" w:type="pct"/>
            <w:shd w:val="clear" w:color="auto" w:fill="auto"/>
            <w:vAlign w:val="center"/>
            <w:hideMark/>
          </w:tcPr>
          <w:p w14:paraId="04524A41" w14:textId="65EDCC78" w:rsidR="0033305E" w:rsidRPr="0033305E" w:rsidRDefault="0033305E" w:rsidP="00760B13">
            <w:pPr>
              <w:rPr>
                <w:color w:val="000000"/>
                <w:sz w:val="20"/>
                <w:szCs w:val="20"/>
              </w:rPr>
            </w:pPr>
            <w:r w:rsidRPr="0033305E">
              <w:rPr>
                <w:color w:val="000000"/>
                <w:sz w:val="20"/>
                <w:szCs w:val="20"/>
              </w:rPr>
              <w:t xml:space="preserve">ул. </w:t>
            </w:r>
            <w:r w:rsidR="00C64E0F" w:rsidRPr="0033305E">
              <w:rPr>
                <w:color w:val="000000"/>
                <w:sz w:val="20"/>
                <w:szCs w:val="20"/>
              </w:rPr>
              <w:t>Зверева,</w:t>
            </w:r>
            <w:r w:rsidRPr="0033305E">
              <w:rPr>
                <w:color w:val="000000"/>
                <w:sz w:val="20"/>
                <w:szCs w:val="20"/>
              </w:rPr>
              <w:t xml:space="preserve"> 1 а</w:t>
            </w:r>
          </w:p>
        </w:tc>
        <w:tc>
          <w:tcPr>
            <w:tcW w:w="909" w:type="pct"/>
            <w:vAlign w:val="center"/>
          </w:tcPr>
          <w:p w14:paraId="63F74CDE"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69C053C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25BAFC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273F42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56A949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4D2906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CFAF12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20212F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49DCD7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4DF47BB" w14:textId="77777777" w:rsidR="0033305E" w:rsidRPr="0033305E" w:rsidRDefault="0033305E" w:rsidP="00760B13">
            <w:pPr>
              <w:jc w:val="center"/>
              <w:rPr>
                <w:sz w:val="20"/>
                <w:szCs w:val="20"/>
              </w:rPr>
            </w:pPr>
            <w:r w:rsidRPr="0033305E">
              <w:rPr>
                <w:sz w:val="20"/>
                <w:szCs w:val="20"/>
              </w:rPr>
              <w:t>0.00</w:t>
            </w:r>
          </w:p>
        </w:tc>
      </w:tr>
      <w:tr w:rsidR="0033305E" w:rsidRPr="0033305E" w14:paraId="019C9F0B" w14:textId="77777777" w:rsidTr="0033305E">
        <w:trPr>
          <w:trHeight w:val="20"/>
        </w:trPr>
        <w:tc>
          <w:tcPr>
            <w:tcW w:w="890" w:type="pct"/>
            <w:shd w:val="clear" w:color="auto" w:fill="auto"/>
            <w:vAlign w:val="center"/>
            <w:hideMark/>
          </w:tcPr>
          <w:p w14:paraId="1357C03C" w14:textId="54514038" w:rsidR="0033305E" w:rsidRPr="0033305E" w:rsidRDefault="0033305E" w:rsidP="00760B13">
            <w:pPr>
              <w:rPr>
                <w:color w:val="000000"/>
                <w:sz w:val="20"/>
                <w:szCs w:val="20"/>
              </w:rPr>
            </w:pPr>
            <w:r w:rsidRPr="0033305E">
              <w:rPr>
                <w:color w:val="000000"/>
                <w:sz w:val="20"/>
                <w:szCs w:val="20"/>
              </w:rPr>
              <w:t xml:space="preserve"> ул. </w:t>
            </w:r>
            <w:r w:rsidR="00C64E0F" w:rsidRPr="0033305E">
              <w:rPr>
                <w:color w:val="000000"/>
                <w:sz w:val="20"/>
                <w:szCs w:val="20"/>
              </w:rPr>
              <w:t>Зверева,</w:t>
            </w:r>
            <w:r w:rsidRPr="0033305E">
              <w:rPr>
                <w:color w:val="000000"/>
                <w:sz w:val="20"/>
                <w:szCs w:val="20"/>
              </w:rPr>
              <w:t xml:space="preserve"> 13</w:t>
            </w:r>
          </w:p>
        </w:tc>
        <w:tc>
          <w:tcPr>
            <w:tcW w:w="909" w:type="pct"/>
            <w:vAlign w:val="center"/>
          </w:tcPr>
          <w:p w14:paraId="28767EC3"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41B417D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50408F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6D8045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82AF13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275B29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8500C6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1F8162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57674A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C6674D2" w14:textId="77777777" w:rsidR="0033305E" w:rsidRPr="0033305E" w:rsidRDefault="0033305E" w:rsidP="00760B13">
            <w:pPr>
              <w:jc w:val="center"/>
              <w:rPr>
                <w:sz w:val="20"/>
                <w:szCs w:val="20"/>
              </w:rPr>
            </w:pPr>
            <w:r w:rsidRPr="0033305E">
              <w:rPr>
                <w:sz w:val="20"/>
                <w:szCs w:val="20"/>
              </w:rPr>
              <w:t>0.00</w:t>
            </w:r>
          </w:p>
        </w:tc>
      </w:tr>
      <w:tr w:rsidR="0033305E" w:rsidRPr="0033305E" w14:paraId="7A3CA7C4" w14:textId="77777777" w:rsidTr="0033305E">
        <w:trPr>
          <w:trHeight w:val="20"/>
        </w:trPr>
        <w:tc>
          <w:tcPr>
            <w:tcW w:w="890" w:type="pct"/>
            <w:shd w:val="clear" w:color="auto" w:fill="auto"/>
            <w:vAlign w:val="center"/>
            <w:hideMark/>
          </w:tcPr>
          <w:p w14:paraId="708E1B1F" w14:textId="77777777" w:rsidR="0033305E" w:rsidRPr="0033305E" w:rsidRDefault="0033305E" w:rsidP="00760B13">
            <w:pPr>
              <w:rPr>
                <w:color w:val="000000"/>
                <w:sz w:val="20"/>
                <w:szCs w:val="20"/>
              </w:rPr>
            </w:pPr>
            <w:r w:rsidRPr="0033305E">
              <w:rPr>
                <w:color w:val="000000"/>
                <w:sz w:val="20"/>
                <w:szCs w:val="20"/>
              </w:rPr>
              <w:t xml:space="preserve"> ул. Щусева, 29 в</w:t>
            </w:r>
          </w:p>
        </w:tc>
        <w:tc>
          <w:tcPr>
            <w:tcW w:w="909" w:type="pct"/>
            <w:vAlign w:val="center"/>
          </w:tcPr>
          <w:p w14:paraId="16B361F6"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7635E57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CB2100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61EC31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52E8F8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64465B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8FFD2A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9407BE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9DEFC3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A7F21B2" w14:textId="77777777" w:rsidR="0033305E" w:rsidRPr="0033305E" w:rsidRDefault="0033305E" w:rsidP="00760B13">
            <w:pPr>
              <w:jc w:val="center"/>
              <w:rPr>
                <w:sz w:val="20"/>
                <w:szCs w:val="20"/>
              </w:rPr>
            </w:pPr>
            <w:r w:rsidRPr="0033305E">
              <w:rPr>
                <w:sz w:val="20"/>
                <w:szCs w:val="20"/>
              </w:rPr>
              <w:t>0.00</w:t>
            </w:r>
          </w:p>
        </w:tc>
      </w:tr>
      <w:tr w:rsidR="0033305E" w:rsidRPr="0033305E" w14:paraId="3987BDFA" w14:textId="77777777" w:rsidTr="0033305E">
        <w:trPr>
          <w:trHeight w:val="20"/>
        </w:trPr>
        <w:tc>
          <w:tcPr>
            <w:tcW w:w="890" w:type="pct"/>
            <w:shd w:val="clear" w:color="auto" w:fill="auto"/>
            <w:vAlign w:val="center"/>
            <w:hideMark/>
          </w:tcPr>
          <w:p w14:paraId="03FCFF05" w14:textId="77777777" w:rsidR="0033305E" w:rsidRPr="0033305E" w:rsidRDefault="0033305E" w:rsidP="00760B13">
            <w:pPr>
              <w:rPr>
                <w:color w:val="000000"/>
                <w:sz w:val="20"/>
                <w:szCs w:val="20"/>
              </w:rPr>
            </w:pPr>
            <w:r w:rsidRPr="0033305E">
              <w:rPr>
                <w:color w:val="000000"/>
                <w:sz w:val="20"/>
                <w:szCs w:val="20"/>
              </w:rPr>
              <w:t xml:space="preserve"> ул. Таежная, 2</w:t>
            </w:r>
          </w:p>
        </w:tc>
        <w:tc>
          <w:tcPr>
            <w:tcW w:w="909" w:type="pct"/>
            <w:vAlign w:val="center"/>
          </w:tcPr>
          <w:p w14:paraId="1BD01D30"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3A247D0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4DD904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2F4844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983702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271A81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D4B194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514BFB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80B6E9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99DE5D9" w14:textId="77777777" w:rsidR="0033305E" w:rsidRPr="0033305E" w:rsidRDefault="0033305E" w:rsidP="00760B13">
            <w:pPr>
              <w:jc w:val="center"/>
              <w:rPr>
                <w:sz w:val="20"/>
                <w:szCs w:val="20"/>
              </w:rPr>
            </w:pPr>
            <w:r w:rsidRPr="0033305E">
              <w:rPr>
                <w:sz w:val="20"/>
                <w:szCs w:val="20"/>
              </w:rPr>
              <w:t>0.00</w:t>
            </w:r>
          </w:p>
        </w:tc>
      </w:tr>
      <w:tr w:rsidR="0033305E" w:rsidRPr="0033305E" w14:paraId="188B9F83" w14:textId="77777777" w:rsidTr="0033305E">
        <w:trPr>
          <w:trHeight w:val="20"/>
        </w:trPr>
        <w:tc>
          <w:tcPr>
            <w:tcW w:w="890" w:type="pct"/>
            <w:shd w:val="clear" w:color="auto" w:fill="auto"/>
            <w:vAlign w:val="center"/>
            <w:hideMark/>
          </w:tcPr>
          <w:p w14:paraId="278FFB4F" w14:textId="77777777" w:rsidR="0033305E" w:rsidRPr="0033305E" w:rsidRDefault="0033305E" w:rsidP="00760B13">
            <w:pPr>
              <w:rPr>
                <w:color w:val="000000"/>
                <w:sz w:val="20"/>
                <w:szCs w:val="20"/>
              </w:rPr>
            </w:pPr>
            <w:r w:rsidRPr="0033305E">
              <w:rPr>
                <w:color w:val="000000"/>
                <w:sz w:val="20"/>
                <w:szCs w:val="20"/>
              </w:rPr>
              <w:t xml:space="preserve"> ул. Таежная, 4</w:t>
            </w:r>
          </w:p>
        </w:tc>
        <w:tc>
          <w:tcPr>
            <w:tcW w:w="909" w:type="pct"/>
            <w:vAlign w:val="center"/>
          </w:tcPr>
          <w:p w14:paraId="59A8D738"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565C012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2A56CD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F4C6F7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25DAE8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EFE548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DFCA75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0AB88B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FA8E0D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CC5BA60" w14:textId="77777777" w:rsidR="0033305E" w:rsidRPr="0033305E" w:rsidRDefault="0033305E" w:rsidP="00760B13">
            <w:pPr>
              <w:jc w:val="center"/>
              <w:rPr>
                <w:sz w:val="20"/>
                <w:szCs w:val="20"/>
              </w:rPr>
            </w:pPr>
            <w:r w:rsidRPr="0033305E">
              <w:rPr>
                <w:sz w:val="20"/>
                <w:szCs w:val="20"/>
              </w:rPr>
              <w:t>0.00</w:t>
            </w:r>
          </w:p>
        </w:tc>
      </w:tr>
      <w:tr w:rsidR="0033305E" w:rsidRPr="0033305E" w14:paraId="02E096B6" w14:textId="77777777" w:rsidTr="0033305E">
        <w:trPr>
          <w:trHeight w:val="20"/>
        </w:trPr>
        <w:tc>
          <w:tcPr>
            <w:tcW w:w="890" w:type="pct"/>
            <w:shd w:val="clear" w:color="auto" w:fill="auto"/>
            <w:vAlign w:val="center"/>
            <w:hideMark/>
          </w:tcPr>
          <w:p w14:paraId="3F7325A1" w14:textId="77777777" w:rsidR="0033305E" w:rsidRPr="0033305E" w:rsidRDefault="0033305E" w:rsidP="00760B13">
            <w:pPr>
              <w:rPr>
                <w:color w:val="000000"/>
                <w:sz w:val="20"/>
                <w:szCs w:val="20"/>
              </w:rPr>
            </w:pPr>
            <w:r w:rsidRPr="0033305E">
              <w:rPr>
                <w:color w:val="000000"/>
                <w:sz w:val="20"/>
                <w:szCs w:val="20"/>
              </w:rPr>
              <w:t xml:space="preserve"> ул. Таежная, 5</w:t>
            </w:r>
          </w:p>
        </w:tc>
        <w:tc>
          <w:tcPr>
            <w:tcW w:w="909" w:type="pct"/>
            <w:vAlign w:val="center"/>
          </w:tcPr>
          <w:p w14:paraId="3F775E71"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3F6D3E2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CF70D1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CBE869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43E617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82EE44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9F973C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1DA90C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8F0D7B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A9074E1" w14:textId="77777777" w:rsidR="0033305E" w:rsidRPr="0033305E" w:rsidRDefault="0033305E" w:rsidP="00760B13">
            <w:pPr>
              <w:jc w:val="center"/>
              <w:rPr>
                <w:sz w:val="20"/>
                <w:szCs w:val="20"/>
              </w:rPr>
            </w:pPr>
            <w:r w:rsidRPr="0033305E">
              <w:rPr>
                <w:sz w:val="20"/>
                <w:szCs w:val="20"/>
              </w:rPr>
              <w:t>0.00</w:t>
            </w:r>
          </w:p>
        </w:tc>
      </w:tr>
      <w:tr w:rsidR="0033305E" w:rsidRPr="0033305E" w14:paraId="2953258E" w14:textId="77777777" w:rsidTr="0033305E">
        <w:trPr>
          <w:trHeight w:val="20"/>
        </w:trPr>
        <w:tc>
          <w:tcPr>
            <w:tcW w:w="890" w:type="pct"/>
            <w:shd w:val="clear" w:color="auto" w:fill="auto"/>
            <w:vAlign w:val="center"/>
            <w:hideMark/>
          </w:tcPr>
          <w:p w14:paraId="7D0275B7" w14:textId="77777777" w:rsidR="0033305E" w:rsidRPr="0033305E" w:rsidRDefault="0033305E" w:rsidP="00760B13">
            <w:pPr>
              <w:rPr>
                <w:color w:val="000000"/>
                <w:sz w:val="20"/>
                <w:szCs w:val="20"/>
              </w:rPr>
            </w:pPr>
            <w:r w:rsidRPr="0033305E">
              <w:rPr>
                <w:color w:val="000000"/>
                <w:sz w:val="20"/>
                <w:szCs w:val="20"/>
              </w:rPr>
              <w:t xml:space="preserve"> ул. Таежная, 8</w:t>
            </w:r>
          </w:p>
        </w:tc>
        <w:tc>
          <w:tcPr>
            <w:tcW w:w="909" w:type="pct"/>
            <w:vAlign w:val="center"/>
          </w:tcPr>
          <w:p w14:paraId="626AF720"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4107D08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3D6E88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6A2C8E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E01FB3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D0E6642" w14:textId="77777777" w:rsidR="0033305E" w:rsidRPr="0033305E" w:rsidRDefault="0033305E" w:rsidP="00760B13">
            <w:pPr>
              <w:jc w:val="center"/>
              <w:rPr>
                <w:sz w:val="20"/>
                <w:szCs w:val="20"/>
              </w:rPr>
            </w:pPr>
            <w:r w:rsidRPr="0033305E">
              <w:rPr>
                <w:sz w:val="20"/>
                <w:szCs w:val="20"/>
              </w:rPr>
              <w:t>186.58</w:t>
            </w:r>
          </w:p>
        </w:tc>
        <w:tc>
          <w:tcPr>
            <w:tcW w:w="377" w:type="pct"/>
            <w:shd w:val="clear" w:color="auto" w:fill="auto"/>
            <w:vAlign w:val="center"/>
            <w:hideMark/>
          </w:tcPr>
          <w:p w14:paraId="0C75DBB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07A472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E0991C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02AE9AC" w14:textId="77777777" w:rsidR="0033305E" w:rsidRPr="0033305E" w:rsidRDefault="0033305E" w:rsidP="00760B13">
            <w:pPr>
              <w:jc w:val="center"/>
              <w:rPr>
                <w:sz w:val="20"/>
                <w:szCs w:val="20"/>
              </w:rPr>
            </w:pPr>
            <w:r w:rsidRPr="0033305E">
              <w:rPr>
                <w:sz w:val="20"/>
                <w:szCs w:val="20"/>
              </w:rPr>
              <w:t>0.00</w:t>
            </w:r>
          </w:p>
        </w:tc>
      </w:tr>
      <w:tr w:rsidR="0033305E" w:rsidRPr="0033305E" w14:paraId="393365B3" w14:textId="77777777" w:rsidTr="0033305E">
        <w:trPr>
          <w:trHeight w:val="20"/>
        </w:trPr>
        <w:tc>
          <w:tcPr>
            <w:tcW w:w="890" w:type="pct"/>
            <w:shd w:val="clear" w:color="auto" w:fill="auto"/>
            <w:vAlign w:val="center"/>
            <w:hideMark/>
          </w:tcPr>
          <w:p w14:paraId="75D489A8" w14:textId="77777777" w:rsidR="0033305E" w:rsidRPr="0033305E" w:rsidRDefault="0033305E" w:rsidP="00760B13">
            <w:pPr>
              <w:rPr>
                <w:color w:val="000000"/>
                <w:sz w:val="20"/>
                <w:szCs w:val="20"/>
              </w:rPr>
            </w:pPr>
            <w:r w:rsidRPr="0033305E">
              <w:rPr>
                <w:color w:val="000000"/>
                <w:sz w:val="20"/>
                <w:szCs w:val="20"/>
              </w:rPr>
              <w:lastRenderedPageBreak/>
              <w:t xml:space="preserve"> ул. Таежная, 10</w:t>
            </w:r>
          </w:p>
        </w:tc>
        <w:tc>
          <w:tcPr>
            <w:tcW w:w="909" w:type="pct"/>
            <w:vAlign w:val="center"/>
          </w:tcPr>
          <w:p w14:paraId="75B1E066"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5610CF2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DE8562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53DCC1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ECC6C5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36556D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1C06A8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DC3149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FF96EA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F17A576" w14:textId="77777777" w:rsidR="0033305E" w:rsidRPr="0033305E" w:rsidRDefault="0033305E" w:rsidP="00760B13">
            <w:pPr>
              <w:jc w:val="center"/>
              <w:rPr>
                <w:sz w:val="20"/>
                <w:szCs w:val="20"/>
              </w:rPr>
            </w:pPr>
            <w:r w:rsidRPr="0033305E">
              <w:rPr>
                <w:sz w:val="20"/>
                <w:szCs w:val="20"/>
              </w:rPr>
              <w:t>0.00</w:t>
            </w:r>
          </w:p>
        </w:tc>
      </w:tr>
      <w:tr w:rsidR="0033305E" w:rsidRPr="0033305E" w14:paraId="4EA7B9AE" w14:textId="77777777" w:rsidTr="0033305E">
        <w:trPr>
          <w:trHeight w:val="20"/>
        </w:trPr>
        <w:tc>
          <w:tcPr>
            <w:tcW w:w="890" w:type="pct"/>
            <w:shd w:val="clear" w:color="auto" w:fill="auto"/>
            <w:vAlign w:val="center"/>
            <w:hideMark/>
          </w:tcPr>
          <w:p w14:paraId="03D168F6" w14:textId="77777777" w:rsidR="0033305E" w:rsidRPr="0033305E" w:rsidRDefault="0033305E" w:rsidP="00760B13">
            <w:pPr>
              <w:rPr>
                <w:color w:val="000000"/>
                <w:sz w:val="20"/>
                <w:szCs w:val="20"/>
              </w:rPr>
            </w:pPr>
            <w:r w:rsidRPr="0033305E">
              <w:rPr>
                <w:color w:val="000000"/>
                <w:sz w:val="20"/>
                <w:szCs w:val="20"/>
              </w:rPr>
              <w:t xml:space="preserve"> ул. Таежная, 11</w:t>
            </w:r>
          </w:p>
        </w:tc>
        <w:tc>
          <w:tcPr>
            <w:tcW w:w="909" w:type="pct"/>
            <w:vAlign w:val="center"/>
          </w:tcPr>
          <w:p w14:paraId="13B44C2F"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694B017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D8423D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15F173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80A706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387B81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8AE814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9A1833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4339E5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B4E1C7E" w14:textId="77777777" w:rsidR="0033305E" w:rsidRPr="0033305E" w:rsidRDefault="0033305E" w:rsidP="00760B13">
            <w:pPr>
              <w:jc w:val="center"/>
              <w:rPr>
                <w:sz w:val="20"/>
                <w:szCs w:val="20"/>
              </w:rPr>
            </w:pPr>
            <w:r w:rsidRPr="0033305E">
              <w:rPr>
                <w:sz w:val="20"/>
                <w:szCs w:val="20"/>
              </w:rPr>
              <w:t>0.00</w:t>
            </w:r>
          </w:p>
        </w:tc>
      </w:tr>
      <w:tr w:rsidR="0033305E" w:rsidRPr="0033305E" w14:paraId="75DCAC0E" w14:textId="77777777" w:rsidTr="0033305E">
        <w:trPr>
          <w:trHeight w:val="20"/>
        </w:trPr>
        <w:tc>
          <w:tcPr>
            <w:tcW w:w="890" w:type="pct"/>
            <w:shd w:val="clear" w:color="auto" w:fill="auto"/>
            <w:vAlign w:val="center"/>
            <w:hideMark/>
          </w:tcPr>
          <w:p w14:paraId="138B32FD" w14:textId="77777777" w:rsidR="0033305E" w:rsidRPr="0033305E" w:rsidRDefault="0033305E" w:rsidP="00760B13">
            <w:pPr>
              <w:rPr>
                <w:color w:val="000000"/>
                <w:sz w:val="20"/>
                <w:szCs w:val="20"/>
              </w:rPr>
            </w:pPr>
            <w:r w:rsidRPr="0033305E">
              <w:rPr>
                <w:color w:val="000000"/>
                <w:sz w:val="20"/>
                <w:szCs w:val="20"/>
              </w:rPr>
              <w:t xml:space="preserve"> ул. Таежная, 12</w:t>
            </w:r>
          </w:p>
        </w:tc>
        <w:tc>
          <w:tcPr>
            <w:tcW w:w="909" w:type="pct"/>
            <w:vAlign w:val="center"/>
          </w:tcPr>
          <w:p w14:paraId="5E2FC12A"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0FC20C7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265F1D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BFBF4E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BEE874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8C7737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6A5BEE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F99648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AB198B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A3D1F0A" w14:textId="77777777" w:rsidR="0033305E" w:rsidRPr="0033305E" w:rsidRDefault="0033305E" w:rsidP="00760B13">
            <w:pPr>
              <w:jc w:val="center"/>
              <w:rPr>
                <w:sz w:val="20"/>
                <w:szCs w:val="20"/>
              </w:rPr>
            </w:pPr>
            <w:r w:rsidRPr="0033305E">
              <w:rPr>
                <w:sz w:val="20"/>
                <w:szCs w:val="20"/>
              </w:rPr>
              <w:t>0.00</w:t>
            </w:r>
          </w:p>
        </w:tc>
      </w:tr>
      <w:tr w:rsidR="0033305E" w:rsidRPr="0033305E" w14:paraId="150D99A2" w14:textId="77777777" w:rsidTr="0033305E">
        <w:trPr>
          <w:trHeight w:val="20"/>
        </w:trPr>
        <w:tc>
          <w:tcPr>
            <w:tcW w:w="890" w:type="pct"/>
            <w:shd w:val="clear" w:color="auto" w:fill="auto"/>
            <w:vAlign w:val="center"/>
            <w:hideMark/>
          </w:tcPr>
          <w:p w14:paraId="2DC184BB" w14:textId="77777777" w:rsidR="0033305E" w:rsidRPr="0033305E" w:rsidRDefault="0033305E" w:rsidP="00760B13">
            <w:pPr>
              <w:rPr>
                <w:color w:val="000000"/>
                <w:sz w:val="20"/>
                <w:szCs w:val="20"/>
              </w:rPr>
            </w:pPr>
            <w:r w:rsidRPr="0033305E">
              <w:rPr>
                <w:color w:val="000000"/>
                <w:sz w:val="20"/>
                <w:szCs w:val="20"/>
              </w:rPr>
              <w:t xml:space="preserve"> ул. Таежная, 16</w:t>
            </w:r>
          </w:p>
        </w:tc>
        <w:tc>
          <w:tcPr>
            <w:tcW w:w="909" w:type="pct"/>
            <w:vAlign w:val="center"/>
          </w:tcPr>
          <w:p w14:paraId="740DC648"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74ACCFD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4AE86A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670CF3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0CB732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80DCC7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46A4355" w14:textId="77777777" w:rsidR="0033305E" w:rsidRPr="0033305E" w:rsidRDefault="0033305E" w:rsidP="00760B13">
            <w:pPr>
              <w:jc w:val="center"/>
              <w:rPr>
                <w:sz w:val="20"/>
                <w:szCs w:val="20"/>
              </w:rPr>
            </w:pPr>
            <w:r w:rsidRPr="0033305E">
              <w:rPr>
                <w:sz w:val="20"/>
                <w:szCs w:val="20"/>
              </w:rPr>
              <w:t>156.05</w:t>
            </w:r>
          </w:p>
        </w:tc>
        <w:tc>
          <w:tcPr>
            <w:tcW w:w="377" w:type="pct"/>
            <w:shd w:val="clear" w:color="auto" w:fill="auto"/>
            <w:vAlign w:val="center"/>
            <w:hideMark/>
          </w:tcPr>
          <w:p w14:paraId="1BA5D3A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3B52A8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82D1865" w14:textId="77777777" w:rsidR="0033305E" w:rsidRPr="0033305E" w:rsidRDefault="0033305E" w:rsidP="00760B13">
            <w:pPr>
              <w:jc w:val="center"/>
              <w:rPr>
                <w:sz w:val="20"/>
                <w:szCs w:val="20"/>
              </w:rPr>
            </w:pPr>
            <w:r w:rsidRPr="0033305E">
              <w:rPr>
                <w:sz w:val="20"/>
                <w:szCs w:val="20"/>
              </w:rPr>
              <w:t>0.00</w:t>
            </w:r>
          </w:p>
        </w:tc>
      </w:tr>
      <w:tr w:rsidR="0033305E" w:rsidRPr="0033305E" w14:paraId="0BCFB0EE" w14:textId="77777777" w:rsidTr="0033305E">
        <w:trPr>
          <w:trHeight w:val="20"/>
        </w:trPr>
        <w:tc>
          <w:tcPr>
            <w:tcW w:w="890" w:type="pct"/>
            <w:shd w:val="clear" w:color="auto" w:fill="auto"/>
            <w:vAlign w:val="center"/>
            <w:hideMark/>
          </w:tcPr>
          <w:p w14:paraId="45CBA582" w14:textId="77777777" w:rsidR="0033305E" w:rsidRPr="0033305E" w:rsidRDefault="0033305E" w:rsidP="00760B13">
            <w:pPr>
              <w:rPr>
                <w:color w:val="000000"/>
                <w:sz w:val="20"/>
                <w:szCs w:val="20"/>
              </w:rPr>
            </w:pPr>
            <w:r w:rsidRPr="0033305E">
              <w:rPr>
                <w:color w:val="000000"/>
                <w:sz w:val="20"/>
                <w:szCs w:val="20"/>
              </w:rPr>
              <w:t xml:space="preserve"> ул. Буровиков, 1</w:t>
            </w:r>
          </w:p>
        </w:tc>
        <w:tc>
          <w:tcPr>
            <w:tcW w:w="909" w:type="pct"/>
            <w:vAlign w:val="center"/>
          </w:tcPr>
          <w:p w14:paraId="309934E9"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2C9EBAD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071C78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7FF891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13A058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9F3CAC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8B775D4" w14:textId="77777777" w:rsidR="0033305E" w:rsidRPr="0033305E" w:rsidRDefault="0033305E" w:rsidP="00760B13">
            <w:pPr>
              <w:jc w:val="center"/>
              <w:rPr>
                <w:sz w:val="20"/>
                <w:szCs w:val="20"/>
              </w:rPr>
            </w:pPr>
            <w:r w:rsidRPr="0033305E">
              <w:rPr>
                <w:sz w:val="20"/>
                <w:szCs w:val="20"/>
              </w:rPr>
              <w:t>429.14</w:t>
            </w:r>
          </w:p>
        </w:tc>
        <w:tc>
          <w:tcPr>
            <w:tcW w:w="377" w:type="pct"/>
            <w:shd w:val="clear" w:color="auto" w:fill="auto"/>
            <w:vAlign w:val="center"/>
            <w:hideMark/>
          </w:tcPr>
          <w:p w14:paraId="31304D0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508386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7686AA2" w14:textId="77777777" w:rsidR="0033305E" w:rsidRPr="0033305E" w:rsidRDefault="0033305E" w:rsidP="00760B13">
            <w:pPr>
              <w:jc w:val="center"/>
              <w:rPr>
                <w:sz w:val="20"/>
                <w:szCs w:val="20"/>
              </w:rPr>
            </w:pPr>
            <w:r w:rsidRPr="0033305E">
              <w:rPr>
                <w:sz w:val="20"/>
                <w:szCs w:val="20"/>
              </w:rPr>
              <w:t>0.00</w:t>
            </w:r>
          </w:p>
        </w:tc>
      </w:tr>
      <w:tr w:rsidR="0033305E" w:rsidRPr="0033305E" w14:paraId="2B193E54" w14:textId="77777777" w:rsidTr="0033305E">
        <w:trPr>
          <w:trHeight w:val="20"/>
        </w:trPr>
        <w:tc>
          <w:tcPr>
            <w:tcW w:w="890" w:type="pct"/>
            <w:shd w:val="clear" w:color="auto" w:fill="auto"/>
            <w:vAlign w:val="center"/>
            <w:hideMark/>
          </w:tcPr>
          <w:p w14:paraId="39C35967" w14:textId="3AED8174" w:rsidR="0033305E" w:rsidRPr="0033305E" w:rsidRDefault="0033305E" w:rsidP="00760B13">
            <w:pPr>
              <w:rPr>
                <w:color w:val="000000"/>
                <w:sz w:val="20"/>
                <w:szCs w:val="20"/>
              </w:rPr>
            </w:pPr>
            <w:r w:rsidRPr="0033305E">
              <w:rPr>
                <w:color w:val="000000"/>
                <w:sz w:val="20"/>
                <w:szCs w:val="20"/>
              </w:rPr>
              <w:t xml:space="preserve"> ул. </w:t>
            </w:r>
            <w:r w:rsidR="00C64E0F" w:rsidRPr="0033305E">
              <w:rPr>
                <w:color w:val="000000"/>
                <w:sz w:val="20"/>
                <w:szCs w:val="20"/>
              </w:rPr>
              <w:t>Буровиков,</w:t>
            </w:r>
            <w:r w:rsidRPr="0033305E">
              <w:rPr>
                <w:color w:val="000000"/>
                <w:sz w:val="20"/>
                <w:szCs w:val="20"/>
              </w:rPr>
              <w:t xml:space="preserve"> 3</w:t>
            </w:r>
          </w:p>
        </w:tc>
        <w:tc>
          <w:tcPr>
            <w:tcW w:w="909" w:type="pct"/>
            <w:vAlign w:val="center"/>
          </w:tcPr>
          <w:p w14:paraId="16498E13"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08C4A8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114F55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C14D69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678F30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90F9A1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698086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18818C9" w14:textId="77777777" w:rsidR="0033305E" w:rsidRPr="0033305E" w:rsidRDefault="0033305E" w:rsidP="00760B13">
            <w:pPr>
              <w:jc w:val="center"/>
              <w:rPr>
                <w:sz w:val="20"/>
                <w:szCs w:val="20"/>
              </w:rPr>
            </w:pPr>
            <w:r w:rsidRPr="0033305E">
              <w:rPr>
                <w:sz w:val="20"/>
                <w:szCs w:val="20"/>
              </w:rPr>
              <w:t>430.50</w:t>
            </w:r>
          </w:p>
        </w:tc>
        <w:tc>
          <w:tcPr>
            <w:tcW w:w="377" w:type="pct"/>
            <w:shd w:val="clear" w:color="auto" w:fill="auto"/>
            <w:vAlign w:val="center"/>
            <w:hideMark/>
          </w:tcPr>
          <w:p w14:paraId="1D2BB31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082F5B7" w14:textId="77777777" w:rsidR="0033305E" w:rsidRPr="0033305E" w:rsidRDefault="0033305E" w:rsidP="00760B13">
            <w:pPr>
              <w:jc w:val="center"/>
              <w:rPr>
                <w:sz w:val="20"/>
                <w:szCs w:val="20"/>
              </w:rPr>
            </w:pPr>
            <w:r w:rsidRPr="0033305E">
              <w:rPr>
                <w:sz w:val="20"/>
                <w:szCs w:val="20"/>
              </w:rPr>
              <w:t>0.00</w:t>
            </w:r>
          </w:p>
        </w:tc>
      </w:tr>
      <w:tr w:rsidR="0033305E" w:rsidRPr="0033305E" w14:paraId="2A88C0BD" w14:textId="77777777" w:rsidTr="0033305E">
        <w:trPr>
          <w:trHeight w:val="20"/>
        </w:trPr>
        <w:tc>
          <w:tcPr>
            <w:tcW w:w="890" w:type="pct"/>
            <w:shd w:val="clear" w:color="auto" w:fill="auto"/>
            <w:vAlign w:val="center"/>
            <w:hideMark/>
          </w:tcPr>
          <w:p w14:paraId="0278F5FC" w14:textId="77777777" w:rsidR="0033305E" w:rsidRPr="0033305E" w:rsidRDefault="0033305E" w:rsidP="00760B13">
            <w:pPr>
              <w:rPr>
                <w:color w:val="000000"/>
                <w:sz w:val="20"/>
                <w:szCs w:val="20"/>
              </w:rPr>
            </w:pPr>
            <w:r w:rsidRPr="0033305E">
              <w:rPr>
                <w:color w:val="000000"/>
                <w:sz w:val="20"/>
                <w:szCs w:val="20"/>
              </w:rPr>
              <w:t xml:space="preserve"> ул. Буровиков, 5</w:t>
            </w:r>
          </w:p>
        </w:tc>
        <w:tc>
          <w:tcPr>
            <w:tcW w:w="909" w:type="pct"/>
            <w:vAlign w:val="center"/>
          </w:tcPr>
          <w:p w14:paraId="75817360" w14:textId="77777777" w:rsidR="0033305E" w:rsidRPr="0033305E" w:rsidRDefault="0033305E" w:rsidP="0033305E">
            <w:pPr>
              <w:jc w:val="center"/>
              <w:rPr>
                <w:color w:val="000000"/>
                <w:sz w:val="20"/>
                <w:szCs w:val="20"/>
              </w:rPr>
            </w:pPr>
            <w:r w:rsidRPr="0033305E">
              <w:rPr>
                <w:color w:val="000000"/>
                <w:sz w:val="20"/>
                <w:szCs w:val="20"/>
              </w:rPr>
              <w:t>котельная «Паниха»</w:t>
            </w:r>
          </w:p>
        </w:tc>
        <w:tc>
          <w:tcPr>
            <w:tcW w:w="338" w:type="pct"/>
            <w:shd w:val="clear" w:color="auto" w:fill="auto"/>
            <w:vAlign w:val="center"/>
            <w:hideMark/>
          </w:tcPr>
          <w:p w14:paraId="6C72921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25A6E5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248DE0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07B3A4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278281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6A7A45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858AC92" w14:textId="77777777" w:rsidR="0033305E" w:rsidRPr="0033305E" w:rsidRDefault="0033305E" w:rsidP="00760B13">
            <w:pPr>
              <w:jc w:val="center"/>
              <w:rPr>
                <w:sz w:val="20"/>
                <w:szCs w:val="20"/>
              </w:rPr>
            </w:pPr>
            <w:r w:rsidRPr="0033305E">
              <w:rPr>
                <w:sz w:val="20"/>
                <w:szCs w:val="20"/>
              </w:rPr>
              <w:t>428.12</w:t>
            </w:r>
          </w:p>
        </w:tc>
        <w:tc>
          <w:tcPr>
            <w:tcW w:w="377" w:type="pct"/>
            <w:shd w:val="clear" w:color="auto" w:fill="auto"/>
            <w:vAlign w:val="center"/>
            <w:hideMark/>
          </w:tcPr>
          <w:p w14:paraId="6CE1266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48AC3DD" w14:textId="77777777" w:rsidR="0033305E" w:rsidRPr="0033305E" w:rsidRDefault="0033305E" w:rsidP="00760B13">
            <w:pPr>
              <w:jc w:val="center"/>
              <w:rPr>
                <w:sz w:val="20"/>
                <w:szCs w:val="20"/>
              </w:rPr>
            </w:pPr>
            <w:r w:rsidRPr="0033305E">
              <w:rPr>
                <w:sz w:val="20"/>
                <w:szCs w:val="20"/>
              </w:rPr>
              <w:t>0.00</w:t>
            </w:r>
          </w:p>
        </w:tc>
      </w:tr>
      <w:tr w:rsidR="0033305E" w:rsidRPr="0033305E" w14:paraId="71B0FDAF" w14:textId="77777777" w:rsidTr="0033305E">
        <w:trPr>
          <w:trHeight w:val="20"/>
        </w:trPr>
        <w:tc>
          <w:tcPr>
            <w:tcW w:w="890" w:type="pct"/>
            <w:shd w:val="clear" w:color="auto" w:fill="auto"/>
            <w:vAlign w:val="center"/>
            <w:hideMark/>
          </w:tcPr>
          <w:p w14:paraId="5B56E920" w14:textId="77777777" w:rsidR="0033305E" w:rsidRPr="0033305E" w:rsidRDefault="0033305E" w:rsidP="00760B13">
            <w:pPr>
              <w:rPr>
                <w:color w:val="000000"/>
                <w:sz w:val="20"/>
                <w:szCs w:val="20"/>
              </w:rPr>
            </w:pPr>
            <w:r w:rsidRPr="0033305E">
              <w:rPr>
                <w:color w:val="000000"/>
                <w:sz w:val="20"/>
                <w:szCs w:val="20"/>
              </w:rPr>
              <w:t xml:space="preserve"> ул. Полевая, 5</w:t>
            </w:r>
          </w:p>
        </w:tc>
        <w:tc>
          <w:tcPr>
            <w:tcW w:w="909" w:type="pct"/>
            <w:vAlign w:val="center"/>
          </w:tcPr>
          <w:p w14:paraId="303A61FE"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592A46C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5EA108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F896C9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617399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408345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9CBA33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441AA7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63521C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F5E5A09" w14:textId="77777777" w:rsidR="0033305E" w:rsidRPr="0033305E" w:rsidRDefault="0033305E" w:rsidP="00760B13">
            <w:pPr>
              <w:jc w:val="center"/>
              <w:rPr>
                <w:sz w:val="20"/>
                <w:szCs w:val="20"/>
              </w:rPr>
            </w:pPr>
            <w:r w:rsidRPr="0033305E">
              <w:rPr>
                <w:sz w:val="20"/>
                <w:szCs w:val="20"/>
              </w:rPr>
              <w:t>0.00</w:t>
            </w:r>
          </w:p>
        </w:tc>
      </w:tr>
      <w:tr w:rsidR="0033305E" w:rsidRPr="0033305E" w14:paraId="127E4EF6" w14:textId="77777777" w:rsidTr="0033305E">
        <w:trPr>
          <w:trHeight w:val="20"/>
        </w:trPr>
        <w:tc>
          <w:tcPr>
            <w:tcW w:w="890" w:type="pct"/>
            <w:shd w:val="clear" w:color="auto" w:fill="auto"/>
            <w:vAlign w:val="center"/>
            <w:hideMark/>
          </w:tcPr>
          <w:p w14:paraId="2E010A6D" w14:textId="77777777" w:rsidR="0033305E" w:rsidRPr="0033305E" w:rsidRDefault="0033305E" w:rsidP="00760B13">
            <w:pPr>
              <w:rPr>
                <w:color w:val="000000"/>
                <w:sz w:val="20"/>
                <w:szCs w:val="20"/>
              </w:rPr>
            </w:pPr>
            <w:r w:rsidRPr="0033305E">
              <w:rPr>
                <w:color w:val="000000"/>
                <w:sz w:val="20"/>
                <w:szCs w:val="20"/>
              </w:rPr>
              <w:t xml:space="preserve"> ул. Речников, 17 а</w:t>
            </w:r>
          </w:p>
        </w:tc>
        <w:tc>
          <w:tcPr>
            <w:tcW w:w="909" w:type="pct"/>
            <w:vAlign w:val="center"/>
          </w:tcPr>
          <w:p w14:paraId="78F9C824"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17CF046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BE83E8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7B4995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66B6AA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1E796E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C942C8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B7C0085" w14:textId="77777777" w:rsidR="0033305E" w:rsidRPr="0033305E" w:rsidRDefault="0033305E" w:rsidP="00760B13">
            <w:pPr>
              <w:jc w:val="center"/>
              <w:rPr>
                <w:sz w:val="20"/>
                <w:szCs w:val="20"/>
              </w:rPr>
            </w:pPr>
            <w:r w:rsidRPr="0033305E">
              <w:rPr>
                <w:sz w:val="20"/>
                <w:szCs w:val="20"/>
              </w:rPr>
              <w:t>990.51</w:t>
            </w:r>
          </w:p>
        </w:tc>
        <w:tc>
          <w:tcPr>
            <w:tcW w:w="377" w:type="pct"/>
            <w:shd w:val="clear" w:color="auto" w:fill="auto"/>
            <w:vAlign w:val="center"/>
            <w:hideMark/>
          </w:tcPr>
          <w:p w14:paraId="4F2CB5D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14A17C3" w14:textId="77777777" w:rsidR="0033305E" w:rsidRPr="0033305E" w:rsidRDefault="0033305E" w:rsidP="00760B13">
            <w:pPr>
              <w:jc w:val="center"/>
              <w:rPr>
                <w:sz w:val="20"/>
                <w:szCs w:val="20"/>
              </w:rPr>
            </w:pPr>
            <w:r w:rsidRPr="0033305E">
              <w:rPr>
                <w:sz w:val="20"/>
                <w:szCs w:val="20"/>
              </w:rPr>
              <w:t>0.00</w:t>
            </w:r>
          </w:p>
        </w:tc>
      </w:tr>
      <w:tr w:rsidR="0033305E" w:rsidRPr="0033305E" w14:paraId="77F7BF73" w14:textId="77777777" w:rsidTr="0033305E">
        <w:trPr>
          <w:trHeight w:val="20"/>
        </w:trPr>
        <w:tc>
          <w:tcPr>
            <w:tcW w:w="890" w:type="pct"/>
            <w:shd w:val="clear" w:color="auto" w:fill="auto"/>
            <w:vAlign w:val="center"/>
            <w:hideMark/>
          </w:tcPr>
          <w:p w14:paraId="12A7F2E9" w14:textId="77777777" w:rsidR="0033305E" w:rsidRPr="0033305E" w:rsidRDefault="0033305E" w:rsidP="00760B13">
            <w:pPr>
              <w:rPr>
                <w:color w:val="000000"/>
                <w:sz w:val="20"/>
                <w:szCs w:val="20"/>
              </w:rPr>
            </w:pPr>
            <w:r w:rsidRPr="0033305E">
              <w:rPr>
                <w:color w:val="000000"/>
                <w:sz w:val="20"/>
                <w:szCs w:val="20"/>
              </w:rPr>
              <w:t xml:space="preserve"> ул. Карбышева, 7 а</w:t>
            </w:r>
          </w:p>
        </w:tc>
        <w:tc>
          <w:tcPr>
            <w:tcW w:w="909" w:type="pct"/>
            <w:vAlign w:val="center"/>
          </w:tcPr>
          <w:p w14:paraId="501E94D2"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132C485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4E05AC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E07FD2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386BD9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3244B8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273708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1B10B78" w14:textId="77777777" w:rsidR="0033305E" w:rsidRPr="0033305E" w:rsidRDefault="0033305E" w:rsidP="00760B13">
            <w:pPr>
              <w:jc w:val="center"/>
              <w:rPr>
                <w:sz w:val="20"/>
                <w:szCs w:val="20"/>
              </w:rPr>
            </w:pPr>
            <w:r w:rsidRPr="0033305E">
              <w:rPr>
                <w:sz w:val="20"/>
                <w:szCs w:val="20"/>
              </w:rPr>
              <w:t>333.71</w:t>
            </w:r>
          </w:p>
        </w:tc>
        <w:tc>
          <w:tcPr>
            <w:tcW w:w="377" w:type="pct"/>
            <w:shd w:val="clear" w:color="auto" w:fill="auto"/>
            <w:vAlign w:val="center"/>
            <w:hideMark/>
          </w:tcPr>
          <w:p w14:paraId="4011C0F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42419A0" w14:textId="77777777" w:rsidR="0033305E" w:rsidRPr="0033305E" w:rsidRDefault="0033305E" w:rsidP="00760B13">
            <w:pPr>
              <w:jc w:val="center"/>
              <w:rPr>
                <w:sz w:val="20"/>
                <w:szCs w:val="20"/>
              </w:rPr>
            </w:pPr>
            <w:r w:rsidRPr="0033305E">
              <w:rPr>
                <w:sz w:val="20"/>
                <w:szCs w:val="20"/>
              </w:rPr>
              <w:t>0.00</w:t>
            </w:r>
          </w:p>
        </w:tc>
      </w:tr>
      <w:tr w:rsidR="0033305E" w:rsidRPr="0033305E" w14:paraId="4E16DBD9" w14:textId="77777777" w:rsidTr="0033305E">
        <w:trPr>
          <w:trHeight w:val="20"/>
        </w:trPr>
        <w:tc>
          <w:tcPr>
            <w:tcW w:w="890" w:type="pct"/>
            <w:shd w:val="clear" w:color="auto" w:fill="auto"/>
            <w:vAlign w:val="center"/>
            <w:hideMark/>
          </w:tcPr>
          <w:p w14:paraId="7678A50C" w14:textId="4A45EDC8" w:rsidR="0033305E" w:rsidRPr="0033305E" w:rsidRDefault="0033305E" w:rsidP="00760B13">
            <w:pPr>
              <w:rPr>
                <w:color w:val="000000"/>
                <w:sz w:val="20"/>
                <w:szCs w:val="20"/>
              </w:rPr>
            </w:pPr>
            <w:r w:rsidRPr="0033305E">
              <w:rPr>
                <w:color w:val="000000"/>
                <w:sz w:val="20"/>
                <w:szCs w:val="20"/>
              </w:rPr>
              <w:t xml:space="preserve"> ул. </w:t>
            </w:r>
            <w:r w:rsidR="00C64E0F" w:rsidRPr="0033305E">
              <w:rPr>
                <w:color w:val="000000"/>
                <w:sz w:val="20"/>
                <w:szCs w:val="20"/>
              </w:rPr>
              <w:t>Карбышева,</w:t>
            </w:r>
            <w:r w:rsidRPr="0033305E">
              <w:rPr>
                <w:color w:val="000000"/>
                <w:sz w:val="20"/>
                <w:szCs w:val="20"/>
              </w:rPr>
              <w:t xml:space="preserve"> 5</w:t>
            </w:r>
          </w:p>
        </w:tc>
        <w:tc>
          <w:tcPr>
            <w:tcW w:w="909" w:type="pct"/>
            <w:vAlign w:val="center"/>
          </w:tcPr>
          <w:p w14:paraId="0D60AA62"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1B4385C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870F0F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FD86E3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D085EC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529312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84F100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C2720EE" w14:textId="77777777" w:rsidR="0033305E" w:rsidRPr="0033305E" w:rsidRDefault="0033305E" w:rsidP="00760B13">
            <w:pPr>
              <w:jc w:val="center"/>
              <w:rPr>
                <w:sz w:val="20"/>
                <w:szCs w:val="20"/>
              </w:rPr>
            </w:pPr>
            <w:r w:rsidRPr="0033305E">
              <w:rPr>
                <w:sz w:val="20"/>
                <w:szCs w:val="20"/>
              </w:rPr>
              <w:t>307.55</w:t>
            </w:r>
          </w:p>
        </w:tc>
        <w:tc>
          <w:tcPr>
            <w:tcW w:w="377" w:type="pct"/>
            <w:shd w:val="clear" w:color="auto" w:fill="auto"/>
            <w:vAlign w:val="center"/>
            <w:hideMark/>
          </w:tcPr>
          <w:p w14:paraId="1427276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D1E4A58" w14:textId="77777777" w:rsidR="0033305E" w:rsidRPr="0033305E" w:rsidRDefault="0033305E" w:rsidP="00760B13">
            <w:pPr>
              <w:jc w:val="center"/>
              <w:rPr>
                <w:sz w:val="20"/>
                <w:szCs w:val="20"/>
              </w:rPr>
            </w:pPr>
            <w:r w:rsidRPr="0033305E">
              <w:rPr>
                <w:sz w:val="20"/>
                <w:szCs w:val="20"/>
              </w:rPr>
              <w:t>0.00</w:t>
            </w:r>
          </w:p>
        </w:tc>
      </w:tr>
      <w:tr w:rsidR="0033305E" w:rsidRPr="0033305E" w14:paraId="3BC668B4" w14:textId="77777777" w:rsidTr="0033305E">
        <w:trPr>
          <w:trHeight w:val="20"/>
        </w:trPr>
        <w:tc>
          <w:tcPr>
            <w:tcW w:w="890" w:type="pct"/>
            <w:shd w:val="clear" w:color="auto" w:fill="auto"/>
            <w:vAlign w:val="center"/>
            <w:hideMark/>
          </w:tcPr>
          <w:p w14:paraId="5DFCF16A" w14:textId="77777777" w:rsidR="0033305E" w:rsidRPr="0033305E" w:rsidRDefault="0033305E" w:rsidP="00760B13">
            <w:pPr>
              <w:rPr>
                <w:color w:val="000000"/>
                <w:sz w:val="20"/>
                <w:szCs w:val="20"/>
              </w:rPr>
            </w:pPr>
            <w:r w:rsidRPr="0033305E">
              <w:rPr>
                <w:color w:val="000000"/>
                <w:sz w:val="20"/>
                <w:szCs w:val="20"/>
              </w:rPr>
              <w:t xml:space="preserve"> ул. Якуримская, 35</w:t>
            </w:r>
          </w:p>
        </w:tc>
        <w:tc>
          <w:tcPr>
            <w:tcW w:w="909" w:type="pct"/>
            <w:vAlign w:val="center"/>
          </w:tcPr>
          <w:p w14:paraId="4BC66AB1"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029DBAB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8110C8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11B195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7A7540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9505AD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AB9444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07CC90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E391A10" w14:textId="77777777" w:rsidR="0033305E" w:rsidRPr="0033305E" w:rsidRDefault="0033305E" w:rsidP="00760B13">
            <w:pPr>
              <w:jc w:val="center"/>
              <w:rPr>
                <w:sz w:val="20"/>
                <w:szCs w:val="20"/>
              </w:rPr>
            </w:pPr>
            <w:r w:rsidRPr="0033305E">
              <w:rPr>
                <w:sz w:val="20"/>
                <w:szCs w:val="20"/>
              </w:rPr>
              <w:t>117.38</w:t>
            </w:r>
          </w:p>
        </w:tc>
        <w:tc>
          <w:tcPr>
            <w:tcW w:w="377" w:type="pct"/>
            <w:shd w:val="clear" w:color="auto" w:fill="auto"/>
            <w:vAlign w:val="center"/>
            <w:hideMark/>
          </w:tcPr>
          <w:p w14:paraId="4FA9AFB4" w14:textId="77777777" w:rsidR="0033305E" w:rsidRPr="0033305E" w:rsidRDefault="0033305E" w:rsidP="00760B13">
            <w:pPr>
              <w:jc w:val="center"/>
              <w:rPr>
                <w:sz w:val="20"/>
                <w:szCs w:val="20"/>
              </w:rPr>
            </w:pPr>
            <w:r w:rsidRPr="0033305E">
              <w:rPr>
                <w:sz w:val="20"/>
                <w:szCs w:val="20"/>
              </w:rPr>
              <w:t>0.00</w:t>
            </w:r>
          </w:p>
        </w:tc>
      </w:tr>
      <w:tr w:rsidR="0033305E" w:rsidRPr="0033305E" w14:paraId="28D74BF6" w14:textId="77777777" w:rsidTr="0033305E">
        <w:trPr>
          <w:trHeight w:val="20"/>
        </w:trPr>
        <w:tc>
          <w:tcPr>
            <w:tcW w:w="890" w:type="pct"/>
            <w:shd w:val="clear" w:color="auto" w:fill="auto"/>
            <w:vAlign w:val="center"/>
            <w:hideMark/>
          </w:tcPr>
          <w:p w14:paraId="45AB92D6" w14:textId="77777777" w:rsidR="0033305E" w:rsidRPr="0033305E" w:rsidRDefault="0033305E" w:rsidP="00760B13">
            <w:pPr>
              <w:rPr>
                <w:color w:val="000000"/>
                <w:sz w:val="20"/>
                <w:szCs w:val="20"/>
              </w:rPr>
            </w:pPr>
            <w:r w:rsidRPr="0033305E">
              <w:rPr>
                <w:color w:val="000000"/>
                <w:sz w:val="20"/>
                <w:szCs w:val="20"/>
              </w:rPr>
              <w:t xml:space="preserve"> ул. Якуримская, 37</w:t>
            </w:r>
          </w:p>
        </w:tc>
        <w:tc>
          <w:tcPr>
            <w:tcW w:w="909" w:type="pct"/>
            <w:vAlign w:val="center"/>
          </w:tcPr>
          <w:p w14:paraId="622D0697" w14:textId="77777777" w:rsidR="0033305E" w:rsidRPr="0033305E" w:rsidRDefault="0033305E" w:rsidP="0033305E">
            <w:pPr>
              <w:jc w:val="center"/>
              <w:rPr>
                <w:color w:val="000000"/>
                <w:sz w:val="20"/>
                <w:szCs w:val="20"/>
              </w:rPr>
            </w:pPr>
            <w:r w:rsidRPr="0033305E">
              <w:rPr>
                <w:color w:val="000000"/>
                <w:sz w:val="20"/>
                <w:szCs w:val="20"/>
              </w:rPr>
              <w:t>котельная «УК 272/5»</w:t>
            </w:r>
          </w:p>
        </w:tc>
        <w:tc>
          <w:tcPr>
            <w:tcW w:w="338" w:type="pct"/>
            <w:shd w:val="clear" w:color="auto" w:fill="auto"/>
            <w:vAlign w:val="center"/>
            <w:hideMark/>
          </w:tcPr>
          <w:p w14:paraId="6436201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B79BFB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8BB98A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FDC371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E39D02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AF2885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56518D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277DD61" w14:textId="77777777" w:rsidR="0033305E" w:rsidRPr="0033305E" w:rsidRDefault="0033305E" w:rsidP="00760B13">
            <w:pPr>
              <w:jc w:val="center"/>
              <w:rPr>
                <w:sz w:val="20"/>
                <w:szCs w:val="20"/>
              </w:rPr>
            </w:pPr>
            <w:r w:rsidRPr="0033305E">
              <w:rPr>
                <w:sz w:val="20"/>
                <w:szCs w:val="20"/>
              </w:rPr>
              <w:t>90.24</w:t>
            </w:r>
          </w:p>
        </w:tc>
        <w:tc>
          <w:tcPr>
            <w:tcW w:w="377" w:type="pct"/>
            <w:shd w:val="clear" w:color="auto" w:fill="auto"/>
            <w:vAlign w:val="center"/>
            <w:hideMark/>
          </w:tcPr>
          <w:p w14:paraId="5B74BF2F" w14:textId="77777777" w:rsidR="0033305E" w:rsidRPr="0033305E" w:rsidRDefault="0033305E" w:rsidP="00760B13">
            <w:pPr>
              <w:jc w:val="center"/>
              <w:rPr>
                <w:sz w:val="20"/>
                <w:szCs w:val="20"/>
              </w:rPr>
            </w:pPr>
            <w:r w:rsidRPr="0033305E">
              <w:rPr>
                <w:sz w:val="20"/>
                <w:szCs w:val="20"/>
              </w:rPr>
              <w:t>0.00</w:t>
            </w:r>
          </w:p>
        </w:tc>
      </w:tr>
      <w:tr w:rsidR="0033305E" w:rsidRPr="0033305E" w14:paraId="7E9C004B" w14:textId="77777777" w:rsidTr="0033305E">
        <w:trPr>
          <w:trHeight w:val="20"/>
        </w:trPr>
        <w:tc>
          <w:tcPr>
            <w:tcW w:w="890" w:type="pct"/>
            <w:shd w:val="clear" w:color="auto" w:fill="auto"/>
            <w:vAlign w:val="center"/>
            <w:hideMark/>
          </w:tcPr>
          <w:p w14:paraId="6689E6B2" w14:textId="0D807AFE" w:rsidR="0033305E" w:rsidRPr="0033305E" w:rsidRDefault="0033305E" w:rsidP="00760B13">
            <w:pPr>
              <w:rPr>
                <w:color w:val="000000"/>
                <w:sz w:val="20"/>
                <w:szCs w:val="20"/>
              </w:rPr>
            </w:pPr>
            <w:r w:rsidRPr="0033305E">
              <w:rPr>
                <w:color w:val="000000"/>
                <w:sz w:val="20"/>
                <w:szCs w:val="20"/>
              </w:rPr>
              <w:t xml:space="preserve"> ул. </w:t>
            </w:r>
            <w:r w:rsidR="00214CCC">
              <w:rPr>
                <w:color w:val="000000"/>
                <w:sz w:val="20"/>
                <w:szCs w:val="20"/>
              </w:rPr>
              <w:t>Л. Толстого</w:t>
            </w:r>
            <w:r w:rsidR="000A153A" w:rsidRPr="0033305E">
              <w:rPr>
                <w:color w:val="000000"/>
                <w:sz w:val="20"/>
                <w:szCs w:val="20"/>
              </w:rPr>
              <w:t>,</w:t>
            </w:r>
            <w:r w:rsidRPr="0033305E">
              <w:rPr>
                <w:color w:val="000000"/>
                <w:sz w:val="20"/>
                <w:szCs w:val="20"/>
              </w:rPr>
              <w:t xml:space="preserve"> 43</w:t>
            </w:r>
          </w:p>
        </w:tc>
        <w:tc>
          <w:tcPr>
            <w:tcW w:w="909" w:type="pct"/>
            <w:vAlign w:val="center"/>
          </w:tcPr>
          <w:p w14:paraId="53641BB2"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26FF875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3F7CB7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444F97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523C37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80DA52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E84F67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DEF5F3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3256952" w14:textId="77777777" w:rsidR="0033305E" w:rsidRPr="0033305E" w:rsidRDefault="0033305E" w:rsidP="00760B13">
            <w:pPr>
              <w:jc w:val="center"/>
              <w:rPr>
                <w:sz w:val="20"/>
                <w:szCs w:val="20"/>
              </w:rPr>
            </w:pPr>
            <w:r w:rsidRPr="0033305E">
              <w:rPr>
                <w:sz w:val="20"/>
                <w:szCs w:val="20"/>
              </w:rPr>
              <w:t>198.96</w:t>
            </w:r>
          </w:p>
        </w:tc>
        <w:tc>
          <w:tcPr>
            <w:tcW w:w="377" w:type="pct"/>
            <w:shd w:val="clear" w:color="auto" w:fill="auto"/>
            <w:vAlign w:val="center"/>
            <w:hideMark/>
          </w:tcPr>
          <w:p w14:paraId="2D46579D" w14:textId="77777777" w:rsidR="0033305E" w:rsidRPr="0033305E" w:rsidRDefault="0033305E" w:rsidP="00760B13">
            <w:pPr>
              <w:jc w:val="center"/>
              <w:rPr>
                <w:sz w:val="20"/>
                <w:szCs w:val="20"/>
              </w:rPr>
            </w:pPr>
            <w:r w:rsidRPr="0033305E">
              <w:rPr>
                <w:sz w:val="20"/>
                <w:szCs w:val="20"/>
              </w:rPr>
              <w:t>0.00</w:t>
            </w:r>
          </w:p>
        </w:tc>
      </w:tr>
      <w:tr w:rsidR="0033305E" w:rsidRPr="0033305E" w14:paraId="047EEC21" w14:textId="77777777" w:rsidTr="0033305E">
        <w:trPr>
          <w:trHeight w:val="20"/>
        </w:trPr>
        <w:tc>
          <w:tcPr>
            <w:tcW w:w="890" w:type="pct"/>
            <w:shd w:val="clear" w:color="auto" w:fill="auto"/>
            <w:vAlign w:val="center"/>
            <w:hideMark/>
          </w:tcPr>
          <w:p w14:paraId="41C42A6B" w14:textId="00A92AFA" w:rsidR="0033305E" w:rsidRPr="0033305E" w:rsidRDefault="0033305E" w:rsidP="00760B13">
            <w:pPr>
              <w:rPr>
                <w:color w:val="000000"/>
                <w:sz w:val="20"/>
                <w:szCs w:val="20"/>
              </w:rPr>
            </w:pPr>
            <w:r w:rsidRPr="0033305E">
              <w:rPr>
                <w:color w:val="000000"/>
                <w:sz w:val="20"/>
                <w:szCs w:val="20"/>
              </w:rPr>
              <w:t xml:space="preserve"> ул. </w:t>
            </w:r>
            <w:r w:rsidR="00214CCC">
              <w:rPr>
                <w:color w:val="000000"/>
                <w:sz w:val="20"/>
                <w:szCs w:val="20"/>
              </w:rPr>
              <w:t>Л. Толстого</w:t>
            </w:r>
            <w:r w:rsidR="000A153A" w:rsidRPr="0033305E">
              <w:rPr>
                <w:color w:val="000000"/>
                <w:sz w:val="20"/>
                <w:szCs w:val="20"/>
              </w:rPr>
              <w:t>,</w:t>
            </w:r>
            <w:r w:rsidRPr="0033305E">
              <w:rPr>
                <w:color w:val="000000"/>
                <w:sz w:val="20"/>
                <w:szCs w:val="20"/>
              </w:rPr>
              <w:t xml:space="preserve"> 45</w:t>
            </w:r>
          </w:p>
        </w:tc>
        <w:tc>
          <w:tcPr>
            <w:tcW w:w="909" w:type="pct"/>
            <w:vAlign w:val="center"/>
          </w:tcPr>
          <w:p w14:paraId="1D9C1760"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9700C2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A8FD99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B9B350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C4DDF6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27F488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80F51E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EC57DA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9726A1A" w14:textId="77777777" w:rsidR="0033305E" w:rsidRPr="0033305E" w:rsidRDefault="0033305E" w:rsidP="00760B13">
            <w:pPr>
              <w:jc w:val="center"/>
              <w:rPr>
                <w:sz w:val="20"/>
                <w:szCs w:val="20"/>
              </w:rPr>
            </w:pPr>
            <w:r w:rsidRPr="0033305E">
              <w:rPr>
                <w:sz w:val="20"/>
                <w:szCs w:val="20"/>
              </w:rPr>
              <w:t>198.93</w:t>
            </w:r>
          </w:p>
        </w:tc>
        <w:tc>
          <w:tcPr>
            <w:tcW w:w="377" w:type="pct"/>
            <w:shd w:val="clear" w:color="auto" w:fill="auto"/>
            <w:vAlign w:val="center"/>
            <w:hideMark/>
          </w:tcPr>
          <w:p w14:paraId="255D39CB" w14:textId="77777777" w:rsidR="0033305E" w:rsidRPr="0033305E" w:rsidRDefault="0033305E" w:rsidP="00760B13">
            <w:pPr>
              <w:jc w:val="center"/>
              <w:rPr>
                <w:sz w:val="20"/>
                <w:szCs w:val="20"/>
              </w:rPr>
            </w:pPr>
            <w:r w:rsidRPr="0033305E">
              <w:rPr>
                <w:sz w:val="20"/>
                <w:szCs w:val="20"/>
              </w:rPr>
              <w:t>0.00</w:t>
            </w:r>
          </w:p>
        </w:tc>
      </w:tr>
      <w:tr w:rsidR="0033305E" w:rsidRPr="0033305E" w14:paraId="0DA66F98" w14:textId="77777777" w:rsidTr="0033305E">
        <w:trPr>
          <w:trHeight w:val="20"/>
        </w:trPr>
        <w:tc>
          <w:tcPr>
            <w:tcW w:w="890" w:type="pct"/>
            <w:shd w:val="clear" w:color="auto" w:fill="auto"/>
            <w:vAlign w:val="center"/>
            <w:hideMark/>
          </w:tcPr>
          <w:p w14:paraId="14355720" w14:textId="2C533D71" w:rsidR="0033305E" w:rsidRPr="0033305E" w:rsidRDefault="0033305E" w:rsidP="00760B13">
            <w:pPr>
              <w:rPr>
                <w:color w:val="000000"/>
                <w:sz w:val="20"/>
                <w:szCs w:val="20"/>
              </w:rPr>
            </w:pPr>
            <w:r w:rsidRPr="0033305E">
              <w:rPr>
                <w:color w:val="000000"/>
                <w:sz w:val="20"/>
                <w:szCs w:val="20"/>
              </w:rPr>
              <w:t xml:space="preserve"> ул. </w:t>
            </w:r>
            <w:r w:rsidR="00214CCC">
              <w:rPr>
                <w:color w:val="000000"/>
                <w:sz w:val="20"/>
                <w:szCs w:val="20"/>
              </w:rPr>
              <w:t>Л. Толстого</w:t>
            </w:r>
            <w:r w:rsidR="000A153A" w:rsidRPr="0033305E">
              <w:rPr>
                <w:color w:val="000000"/>
                <w:sz w:val="20"/>
                <w:szCs w:val="20"/>
              </w:rPr>
              <w:t>,</w:t>
            </w:r>
            <w:r w:rsidRPr="0033305E">
              <w:rPr>
                <w:color w:val="000000"/>
                <w:sz w:val="20"/>
                <w:szCs w:val="20"/>
              </w:rPr>
              <w:t xml:space="preserve"> 39 б</w:t>
            </w:r>
          </w:p>
        </w:tc>
        <w:tc>
          <w:tcPr>
            <w:tcW w:w="909" w:type="pct"/>
            <w:vAlign w:val="center"/>
          </w:tcPr>
          <w:p w14:paraId="5D5C35BF"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2AA3F8C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F8B5D2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0828FB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BD04FC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19229A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F552F7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20A670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41F7B59" w14:textId="77777777" w:rsidR="0033305E" w:rsidRPr="0033305E" w:rsidRDefault="0033305E" w:rsidP="00760B13">
            <w:pPr>
              <w:jc w:val="center"/>
              <w:rPr>
                <w:sz w:val="20"/>
                <w:szCs w:val="20"/>
              </w:rPr>
            </w:pPr>
            <w:r w:rsidRPr="0033305E">
              <w:rPr>
                <w:sz w:val="20"/>
                <w:szCs w:val="20"/>
              </w:rPr>
              <w:t>274.85</w:t>
            </w:r>
          </w:p>
        </w:tc>
        <w:tc>
          <w:tcPr>
            <w:tcW w:w="377" w:type="pct"/>
            <w:shd w:val="clear" w:color="auto" w:fill="auto"/>
            <w:vAlign w:val="center"/>
            <w:hideMark/>
          </w:tcPr>
          <w:p w14:paraId="46CBA5DA" w14:textId="77777777" w:rsidR="0033305E" w:rsidRPr="0033305E" w:rsidRDefault="0033305E" w:rsidP="00760B13">
            <w:pPr>
              <w:jc w:val="center"/>
              <w:rPr>
                <w:sz w:val="20"/>
                <w:szCs w:val="20"/>
              </w:rPr>
            </w:pPr>
            <w:r w:rsidRPr="0033305E">
              <w:rPr>
                <w:sz w:val="20"/>
                <w:szCs w:val="20"/>
              </w:rPr>
              <w:t>0.00</w:t>
            </w:r>
          </w:p>
        </w:tc>
      </w:tr>
      <w:tr w:rsidR="0033305E" w:rsidRPr="0033305E" w14:paraId="0E441577" w14:textId="77777777" w:rsidTr="0033305E">
        <w:trPr>
          <w:trHeight w:val="20"/>
        </w:trPr>
        <w:tc>
          <w:tcPr>
            <w:tcW w:w="890" w:type="pct"/>
            <w:shd w:val="clear" w:color="auto" w:fill="auto"/>
            <w:vAlign w:val="center"/>
            <w:hideMark/>
          </w:tcPr>
          <w:p w14:paraId="4513D410" w14:textId="77777777" w:rsidR="0033305E" w:rsidRPr="0033305E" w:rsidRDefault="0033305E" w:rsidP="00760B13">
            <w:pPr>
              <w:rPr>
                <w:color w:val="000000"/>
                <w:sz w:val="20"/>
                <w:szCs w:val="20"/>
              </w:rPr>
            </w:pPr>
            <w:r w:rsidRPr="0033305E">
              <w:rPr>
                <w:color w:val="000000"/>
                <w:sz w:val="20"/>
                <w:szCs w:val="20"/>
              </w:rPr>
              <w:t xml:space="preserve"> ул. Новая, 3</w:t>
            </w:r>
          </w:p>
        </w:tc>
        <w:tc>
          <w:tcPr>
            <w:tcW w:w="909" w:type="pct"/>
            <w:vAlign w:val="center"/>
          </w:tcPr>
          <w:p w14:paraId="24BB4C58"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467C26F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3EF287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8EF740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5432FD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D8F629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0C6DF2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86BA4F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4A4BB14" w14:textId="77777777" w:rsidR="0033305E" w:rsidRPr="0033305E" w:rsidRDefault="0033305E" w:rsidP="00760B13">
            <w:pPr>
              <w:jc w:val="center"/>
              <w:rPr>
                <w:sz w:val="20"/>
                <w:szCs w:val="20"/>
              </w:rPr>
            </w:pPr>
            <w:r w:rsidRPr="0033305E">
              <w:rPr>
                <w:sz w:val="20"/>
                <w:szCs w:val="20"/>
              </w:rPr>
              <w:t>194.69</w:t>
            </w:r>
          </w:p>
        </w:tc>
        <w:tc>
          <w:tcPr>
            <w:tcW w:w="377" w:type="pct"/>
            <w:shd w:val="clear" w:color="auto" w:fill="auto"/>
            <w:vAlign w:val="center"/>
            <w:hideMark/>
          </w:tcPr>
          <w:p w14:paraId="3EA9AC4F" w14:textId="77777777" w:rsidR="0033305E" w:rsidRPr="0033305E" w:rsidRDefault="0033305E" w:rsidP="00760B13">
            <w:pPr>
              <w:jc w:val="center"/>
              <w:rPr>
                <w:sz w:val="20"/>
                <w:szCs w:val="20"/>
              </w:rPr>
            </w:pPr>
            <w:r w:rsidRPr="0033305E">
              <w:rPr>
                <w:sz w:val="20"/>
                <w:szCs w:val="20"/>
              </w:rPr>
              <w:t>0.00</w:t>
            </w:r>
          </w:p>
        </w:tc>
      </w:tr>
      <w:tr w:rsidR="0033305E" w:rsidRPr="0033305E" w14:paraId="40D7C6BE" w14:textId="77777777" w:rsidTr="0033305E">
        <w:trPr>
          <w:trHeight w:val="20"/>
        </w:trPr>
        <w:tc>
          <w:tcPr>
            <w:tcW w:w="890" w:type="pct"/>
            <w:shd w:val="clear" w:color="auto" w:fill="auto"/>
            <w:vAlign w:val="center"/>
            <w:hideMark/>
          </w:tcPr>
          <w:p w14:paraId="64F823A3" w14:textId="77777777" w:rsidR="0033305E" w:rsidRPr="0033305E" w:rsidRDefault="0033305E" w:rsidP="00760B13">
            <w:pPr>
              <w:rPr>
                <w:color w:val="000000"/>
                <w:sz w:val="20"/>
                <w:szCs w:val="20"/>
              </w:rPr>
            </w:pPr>
            <w:r w:rsidRPr="0033305E">
              <w:rPr>
                <w:color w:val="000000"/>
                <w:sz w:val="20"/>
                <w:szCs w:val="20"/>
              </w:rPr>
              <w:t xml:space="preserve"> ул. Новая, 2</w:t>
            </w:r>
          </w:p>
        </w:tc>
        <w:tc>
          <w:tcPr>
            <w:tcW w:w="909" w:type="pct"/>
            <w:vAlign w:val="center"/>
          </w:tcPr>
          <w:p w14:paraId="1E7C00E7"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0756B2B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413CBD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680908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D35BAE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14FEF5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29C76C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7866CC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B08705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DCB06FD" w14:textId="77777777" w:rsidR="0033305E" w:rsidRPr="0033305E" w:rsidRDefault="0033305E" w:rsidP="00760B13">
            <w:pPr>
              <w:jc w:val="center"/>
              <w:rPr>
                <w:sz w:val="20"/>
                <w:szCs w:val="20"/>
              </w:rPr>
            </w:pPr>
            <w:r w:rsidRPr="0033305E">
              <w:rPr>
                <w:sz w:val="20"/>
                <w:szCs w:val="20"/>
              </w:rPr>
              <w:t>0.00</w:t>
            </w:r>
          </w:p>
        </w:tc>
      </w:tr>
      <w:tr w:rsidR="0033305E" w:rsidRPr="0033305E" w14:paraId="0C5AEE4C" w14:textId="77777777" w:rsidTr="0033305E">
        <w:trPr>
          <w:trHeight w:val="20"/>
        </w:trPr>
        <w:tc>
          <w:tcPr>
            <w:tcW w:w="890" w:type="pct"/>
            <w:shd w:val="clear" w:color="auto" w:fill="auto"/>
            <w:vAlign w:val="center"/>
            <w:hideMark/>
          </w:tcPr>
          <w:p w14:paraId="30F02EA8" w14:textId="77777777" w:rsidR="0033305E" w:rsidRPr="0033305E" w:rsidRDefault="0033305E" w:rsidP="00760B13">
            <w:pPr>
              <w:rPr>
                <w:color w:val="000000"/>
                <w:sz w:val="20"/>
                <w:szCs w:val="20"/>
              </w:rPr>
            </w:pPr>
            <w:r w:rsidRPr="0033305E">
              <w:rPr>
                <w:color w:val="000000"/>
                <w:sz w:val="20"/>
                <w:szCs w:val="20"/>
              </w:rPr>
              <w:t xml:space="preserve"> ул. Новая, 3 а</w:t>
            </w:r>
          </w:p>
        </w:tc>
        <w:tc>
          <w:tcPr>
            <w:tcW w:w="909" w:type="pct"/>
            <w:vAlign w:val="center"/>
          </w:tcPr>
          <w:p w14:paraId="093AAF63"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44FDA3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6728F7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3F6F09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378D6A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DD0946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5DACA7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595881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4931D9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AE41DE0" w14:textId="77777777" w:rsidR="0033305E" w:rsidRPr="0033305E" w:rsidRDefault="0033305E" w:rsidP="00760B13">
            <w:pPr>
              <w:jc w:val="center"/>
              <w:rPr>
                <w:sz w:val="20"/>
                <w:szCs w:val="20"/>
              </w:rPr>
            </w:pPr>
            <w:r w:rsidRPr="0033305E">
              <w:rPr>
                <w:sz w:val="20"/>
                <w:szCs w:val="20"/>
              </w:rPr>
              <w:t>194.69</w:t>
            </w:r>
          </w:p>
        </w:tc>
      </w:tr>
      <w:tr w:rsidR="0033305E" w:rsidRPr="0033305E" w14:paraId="1A508DE4" w14:textId="77777777" w:rsidTr="0033305E">
        <w:trPr>
          <w:trHeight w:val="20"/>
        </w:trPr>
        <w:tc>
          <w:tcPr>
            <w:tcW w:w="890" w:type="pct"/>
            <w:shd w:val="clear" w:color="auto" w:fill="auto"/>
            <w:vAlign w:val="center"/>
            <w:hideMark/>
          </w:tcPr>
          <w:p w14:paraId="17749DDF" w14:textId="300E0694" w:rsidR="0033305E" w:rsidRPr="0033305E" w:rsidRDefault="0033305E" w:rsidP="00760B13">
            <w:pPr>
              <w:rPr>
                <w:color w:val="000000"/>
                <w:sz w:val="20"/>
                <w:szCs w:val="20"/>
              </w:rPr>
            </w:pPr>
            <w:r w:rsidRPr="0033305E">
              <w:rPr>
                <w:color w:val="000000"/>
                <w:sz w:val="20"/>
                <w:szCs w:val="20"/>
              </w:rPr>
              <w:t xml:space="preserve"> </w:t>
            </w:r>
            <w:r w:rsidR="000A153A" w:rsidRPr="0033305E">
              <w:rPr>
                <w:color w:val="000000"/>
                <w:sz w:val="20"/>
                <w:szCs w:val="20"/>
              </w:rPr>
              <w:t>ул. Обнорского</w:t>
            </w:r>
            <w:r w:rsidRPr="0033305E">
              <w:rPr>
                <w:color w:val="000000"/>
                <w:sz w:val="20"/>
                <w:szCs w:val="20"/>
              </w:rPr>
              <w:t>, 33</w:t>
            </w:r>
          </w:p>
        </w:tc>
        <w:tc>
          <w:tcPr>
            <w:tcW w:w="909" w:type="pct"/>
            <w:vAlign w:val="center"/>
          </w:tcPr>
          <w:p w14:paraId="6FD939B1"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4A330AB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32DE4B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2AB439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F4C401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B44469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555EA2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C0489F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52DEAF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D9B4FC9" w14:textId="77777777" w:rsidR="0033305E" w:rsidRPr="0033305E" w:rsidRDefault="0033305E" w:rsidP="00760B13">
            <w:pPr>
              <w:jc w:val="center"/>
              <w:rPr>
                <w:sz w:val="20"/>
                <w:szCs w:val="20"/>
              </w:rPr>
            </w:pPr>
            <w:r w:rsidRPr="0033305E">
              <w:rPr>
                <w:sz w:val="20"/>
                <w:szCs w:val="20"/>
              </w:rPr>
              <w:t>198.93</w:t>
            </w:r>
          </w:p>
        </w:tc>
      </w:tr>
      <w:tr w:rsidR="0033305E" w:rsidRPr="0033305E" w14:paraId="6984E97A" w14:textId="77777777" w:rsidTr="0033305E">
        <w:trPr>
          <w:trHeight w:val="20"/>
        </w:trPr>
        <w:tc>
          <w:tcPr>
            <w:tcW w:w="890" w:type="pct"/>
            <w:shd w:val="clear" w:color="auto" w:fill="auto"/>
            <w:vAlign w:val="center"/>
            <w:hideMark/>
          </w:tcPr>
          <w:p w14:paraId="1F601C54" w14:textId="545B4F13" w:rsidR="0033305E" w:rsidRPr="0033305E" w:rsidRDefault="0033305E" w:rsidP="00760B13">
            <w:pPr>
              <w:rPr>
                <w:color w:val="000000"/>
                <w:sz w:val="20"/>
                <w:szCs w:val="20"/>
              </w:rPr>
            </w:pPr>
            <w:r w:rsidRPr="0033305E">
              <w:rPr>
                <w:color w:val="000000"/>
                <w:sz w:val="20"/>
                <w:szCs w:val="20"/>
              </w:rPr>
              <w:t xml:space="preserve"> </w:t>
            </w:r>
            <w:r w:rsidR="000A153A" w:rsidRPr="0033305E">
              <w:rPr>
                <w:color w:val="000000"/>
                <w:sz w:val="20"/>
                <w:szCs w:val="20"/>
              </w:rPr>
              <w:t>ул. Обнорского</w:t>
            </w:r>
            <w:r w:rsidRPr="0033305E">
              <w:rPr>
                <w:color w:val="000000"/>
                <w:sz w:val="20"/>
                <w:szCs w:val="20"/>
              </w:rPr>
              <w:t>, 31</w:t>
            </w:r>
          </w:p>
        </w:tc>
        <w:tc>
          <w:tcPr>
            <w:tcW w:w="909" w:type="pct"/>
            <w:vAlign w:val="center"/>
          </w:tcPr>
          <w:p w14:paraId="452B7458"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EDD23E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4B65E1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344225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7E583B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AFA30B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B2A8E6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AA6D82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DBFCB0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1DCAA7A" w14:textId="77777777" w:rsidR="0033305E" w:rsidRPr="0033305E" w:rsidRDefault="0033305E" w:rsidP="00760B13">
            <w:pPr>
              <w:jc w:val="center"/>
              <w:rPr>
                <w:sz w:val="20"/>
                <w:szCs w:val="20"/>
              </w:rPr>
            </w:pPr>
            <w:r w:rsidRPr="0033305E">
              <w:rPr>
                <w:sz w:val="20"/>
                <w:szCs w:val="20"/>
              </w:rPr>
              <w:t>196.22</w:t>
            </w:r>
          </w:p>
        </w:tc>
      </w:tr>
      <w:tr w:rsidR="0033305E" w:rsidRPr="0033305E" w14:paraId="1153E88F" w14:textId="77777777" w:rsidTr="0033305E">
        <w:trPr>
          <w:trHeight w:val="20"/>
        </w:trPr>
        <w:tc>
          <w:tcPr>
            <w:tcW w:w="890" w:type="pct"/>
            <w:shd w:val="clear" w:color="auto" w:fill="auto"/>
            <w:vAlign w:val="center"/>
            <w:hideMark/>
          </w:tcPr>
          <w:p w14:paraId="2AFDE163" w14:textId="0F68DC4F" w:rsidR="0033305E" w:rsidRPr="0033305E" w:rsidRDefault="0033305E" w:rsidP="00760B13">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xml:space="preserve"> 8</w:t>
            </w:r>
          </w:p>
        </w:tc>
        <w:tc>
          <w:tcPr>
            <w:tcW w:w="909" w:type="pct"/>
            <w:vAlign w:val="center"/>
          </w:tcPr>
          <w:p w14:paraId="68BC544D"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BCBCEC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4C8171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B297CF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1AC7D8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159784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068A89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A179BE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6C546A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9349564" w14:textId="77777777" w:rsidR="0033305E" w:rsidRPr="0033305E" w:rsidRDefault="0033305E" w:rsidP="00760B13">
            <w:pPr>
              <w:jc w:val="center"/>
              <w:rPr>
                <w:sz w:val="20"/>
                <w:szCs w:val="20"/>
              </w:rPr>
            </w:pPr>
            <w:r w:rsidRPr="0033305E">
              <w:rPr>
                <w:sz w:val="20"/>
                <w:szCs w:val="20"/>
              </w:rPr>
              <w:t>204.97</w:t>
            </w:r>
          </w:p>
        </w:tc>
      </w:tr>
      <w:tr w:rsidR="0033305E" w:rsidRPr="0033305E" w14:paraId="1D1E43DB" w14:textId="77777777" w:rsidTr="0033305E">
        <w:trPr>
          <w:trHeight w:val="20"/>
        </w:trPr>
        <w:tc>
          <w:tcPr>
            <w:tcW w:w="890" w:type="pct"/>
            <w:shd w:val="clear" w:color="auto" w:fill="auto"/>
            <w:vAlign w:val="center"/>
            <w:hideMark/>
          </w:tcPr>
          <w:p w14:paraId="5B0D7783" w14:textId="31A34553" w:rsidR="0033305E" w:rsidRPr="0033305E" w:rsidRDefault="0033305E" w:rsidP="00760B13">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xml:space="preserve"> 10</w:t>
            </w:r>
          </w:p>
        </w:tc>
        <w:tc>
          <w:tcPr>
            <w:tcW w:w="909" w:type="pct"/>
            <w:vAlign w:val="center"/>
          </w:tcPr>
          <w:p w14:paraId="2EAEB3F5"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6F88D3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84DDD6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E34A11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4160C4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CE2272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B0607A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16123F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6AE2D8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3144EC2" w14:textId="77777777" w:rsidR="0033305E" w:rsidRPr="0033305E" w:rsidRDefault="0033305E" w:rsidP="00760B13">
            <w:pPr>
              <w:jc w:val="center"/>
              <w:rPr>
                <w:sz w:val="20"/>
                <w:szCs w:val="20"/>
              </w:rPr>
            </w:pPr>
            <w:r w:rsidRPr="0033305E">
              <w:rPr>
                <w:sz w:val="20"/>
                <w:szCs w:val="20"/>
              </w:rPr>
              <w:t>208.19</w:t>
            </w:r>
          </w:p>
        </w:tc>
      </w:tr>
      <w:tr w:rsidR="0033305E" w:rsidRPr="0033305E" w14:paraId="500618EC" w14:textId="77777777" w:rsidTr="0033305E">
        <w:trPr>
          <w:trHeight w:val="20"/>
        </w:trPr>
        <w:tc>
          <w:tcPr>
            <w:tcW w:w="890" w:type="pct"/>
            <w:shd w:val="clear" w:color="auto" w:fill="auto"/>
            <w:vAlign w:val="center"/>
            <w:hideMark/>
          </w:tcPr>
          <w:p w14:paraId="2D1DDC69" w14:textId="13619DE2" w:rsidR="0033305E" w:rsidRPr="0033305E" w:rsidRDefault="0033305E" w:rsidP="00760B13">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xml:space="preserve"> 12</w:t>
            </w:r>
          </w:p>
        </w:tc>
        <w:tc>
          <w:tcPr>
            <w:tcW w:w="909" w:type="pct"/>
            <w:vAlign w:val="center"/>
          </w:tcPr>
          <w:p w14:paraId="6D9D764B"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C15A0B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4C45C6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C1900C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63ECE3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2792516" w14:textId="77777777" w:rsidR="0033305E" w:rsidRPr="0033305E" w:rsidRDefault="0033305E" w:rsidP="00760B13">
            <w:pPr>
              <w:jc w:val="center"/>
              <w:rPr>
                <w:sz w:val="20"/>
                <w:szCs w:val="20"/>
              </w:rPr>
            </w:pPr>
            <w:r w:rsidRPr="0033305E">
              <w:rPr>
                <w:sz w:val="20"/>
                <w:szCs w:val="20"/>
              </w:rPr>
              <w:t>207.11</w:t>
            </w:r>
          </w:p>
        </w:tc>
        <w:tc>
          <w:tcPr>
            <w:tcW w:w="377" w:type="pct"/>
            <w:shd w:val="clear" w:color="auto" w:fill="auto"/>
            <w:vAlign w:val="center"/>
            <w:hideMark/>
          </w:tcPr>
          <w:p w14:paraId="6C909D6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2F42FA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CD5A1A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AA6E759" w14:textId="77777777" w:rsidR="0033305E" w:rsidRPr="0033305E" w:rsidRDefault="0033305E" w:rsidP="00760B13">
            <w:pPr>
              <w:jc w:val="center"/>
              <w:rPr>
                <w:sz w:val="20"/>
                <w:szCs w:val="20"/>
              </w:rPr>
            </w:pPr>
            <w:r w:rsidRPr="0033305E">
              <w:rPr>
                <w:sz w:val="20"/>
                <w:szCs w:val="20"/>
              </w:rPr>
              <w:t>0.00</w:t>
            </w:r>
          </w:p>
        </w:tc>
      </w:tr>
      <w:tr w:rsidR="0033305E" w:rsidRPr="0033305E" w14:paraId="052F7D32" w14:textId="77777777" w:rsidTr="0033305E">
        <w:trPr>
          <w:trHeight w:val="20"/>
        </w:trPr>
        <w:tc>
          <w:tcPr>
            <w:tcW w:w="890" w:type="pct"/>
            <w:shd w:val="clear" w:color="auto" w:fill="auto"/>
            <w:vAlign w:val="center"/>
            <w:hideMark/>
          </w:tcPr>
          <w:p w14:paraId="14F6FC8A" w14:textId="3E60A4C6" w:rsidR="0033305E" w:rsidRPr="0033305E" w:rsidRDefault="0033305E" w:rsidP="00760B13">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xml:space="preserve"> 21</w:t>
            </w:r>
          </w:p>
        </w:tc>
        <w:tc>
          <w:tcPr>
            <w:tcW w:w="909" w:type="pct"/>
            <w:vAlign w:val="center"/>
          </w:tcPr>
          <w:p w14:paraId="6242F5B3"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53EB60A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7E70CE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5E6E2E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59B310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DB4981B" w14:textId="77777777" w:rsidR="0033305E" w:rsidRPr="0033305E" w:rsidRDefault="0033305E" w:rsidP="00760B13">
            <w:pPr>
              <w:jc w:val="center"/>
              <w:rPr>
                <w:sz w:val="20"/>
                <w:szCs w:val="20"/>
              </w:rPr>
            </w:pPr>
            <w:r w:rsidRPr="0033305E">
              <w:rPr>
                <w:sz w:val="20"/>
                <w:szCs w:val="20"/>
              </w:rPr>
              <w:t>304.94</w:t>
            </w:r>
          </w:p>
        </w:tc>
        <w:tc>
          <w:tcPr>
            <w:tcW w:w="377" w:type="pct"/>
            <w:shd w:val="clear" w:color="auto" w:fill="auto"/>
            <w:vAlign w:val="center"/>
            <w:hideMark/>
          </w:tcPr>
          <w:p w14:paraId="443C375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5242EC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823027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221C92D" w14:textId="77777777" w:rsidR="0033305E" w:rsidRPr="0033305E" w:rsidRDefault="0033305E" w:rsidP="00760B13">
            <w:pPr>
              <w:jc w:val="center"/>
              <w:rPr>
                <w:sz w:val="20"/>
                <w:szCs w:val="20"/>
              </w:rPr>
            </w:pPr>
            <w:r w:rsidRPr="0033305E">
              <w:rPr>
                <w:sz w:val="20"/>
                <w:szCs w:val="20"/>
              </w:rPr>
              <w:t>0.00</w:t>
            </w:r>
          </w:p>
        </w:tc>
      </w:tr>
      <w:tr w:rsidR="0033305E" w:rsidRPr="0033305E" w14:paraId="377DE4AE" w14:textId="77777777" w:rsidTr="0033305E">
        <w:trPr>
          <w:trHeight w:val="20"/>
        </w:trPr>
        <w:tc>
          <w:tcPr>
            <w:tcW w:w="890" w:type="pct"/>
            <w:shd w:val="clear" w:color="auto" w:fill="auto"/>
            <w:vAlign w:val="center"/>
            <w:hideMark/>
          </w:tcPr>
          <w:p w14:paraId="09E2A356" w14:textId="7A52D575" w:rsidR="0033305E" w:rsidRPr="0033305E" w:rsidRDefault="0033305E" w:rsidP="00760B13">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23</w:t>
            </w:r>
          </w:p>
        </w:tc>
        <w:tc>
          <w:tcPr>
            <w:tcW w:w="909" w:type="pct"/>
            <w:vAlign w:val="center"/>
          </w:tcPr>
          <w:p w14:paraId="56A0C83F"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0E19D4B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00155E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E49635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07429E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378C9C8" w14:textId="77777777" w:rsidR="0033305E" w:rsidRPr="0033305E" w:rsidRDefault="0033305E" w:rsidP="00760B13">
            <w:pPr>
              <w:jc w:val="center"/>
              <w:rPr>
                <w:sz w:val="20"/>
                <w:szCs w:val="20"/>
              </w:rPr>
            </w:pPr>
            <w:r w:rsidRPr="0033305E">
              <w:rPr>
                <w:sz w:val="20"/>
                <w:szCs w:val="20"/>
              </w:rPr>
              <w:t>285.03</w:t>
            </w:r>
          </w:p>
        </w:tc>
        <w:tc>
          <w:tcPr>
            <w:tcW w:w="377" w:type="pct"/>
            <w:shd w:val="clear" w:color="auto" w:fill="auto"/>
            <w:vAlign w:val="center"/>
            <w:hideMark/>
          </w:tcPr>
          <w:p w14:paraId="4BE1B3F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CC27D9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C59809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0A72687" w14:textId="77777777" w:rsidR="0033305E" w:rsidRPr="0033305E" w:rsidRDefault="0033305E" w:rsidP="00760B13">
            <w:pPr>
              <w:jc w:val="center"/>
              <w:rPr>
                <w:sz w:val="20"/>
                <w:szCs w:val="20"/>
              </w:rPr>
            </w:pPr>
            <w:r w:rsidRPr="0033305E">
              <w:rPr>
                <w:sz w:val="20"/>
                <w:szCs w:val="20"/>
              </w:rPr>
              <w:t>0.00</w:t>
            </w:r>
          </w:p>
        </w:tc>
      </w:tr>
      <w:tr w:rsidR="0033305E" w:rsidRPr="0033305E" w14:paraId="09152394" w14:textId="77777777" w:rsidTr="0033305E">
        <w:trPr>
          <w:trHeight w:val="20"/>
        </w:trPr>
        <w:tc>
          <w:tcPr>
            <w:tcW w:w="890" w:type="pct"/>
            <w:shd w:val="clear" w:color="auto" w:fill="auto"/>
            <w:vAlign w:val="center"/>
            <w:hideMark/>
          </w:tcPr>
          <w:p w14:paraId="73BAC6AB" w14:textId="77777777" w:rsidR="0033305E" w:rsidRPr="0033305E" w:rsidRDefault="0033305E" w:rsidP="00760B13">
            <w:pPr>
              <w:rPr>
                <w:color w:val="000000"/>
                <w:sz w:val="20"/>
                <w:szCs w:val="20"/>
              </w:rPr>
            </w:pPr>
            <w:r w:rsidRPr="0033305E">
              <w:rPr>
                <w:color w:val="000000"/>
                <w:sz w:val="20"/>
                <w:szCs w:val="20"/>
              </w:rPr>
              <w:t xml:space="preserve"> ул. Свердлова, 23 а</w:t>
            </w:r>
          </w:p>
        </w:tc>
        <w:tc>
          <w:tcPr>
            <w:tcW w:w="909" w:type="pct"/>
            <w:vAlign w:val="center"/>
          </w:tcPr>
          <w:p w14:paraId="5F6477B2"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42F6267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82E4C5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334984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3C2A57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D51F575" w14:textId="77777777" w:rsidR="0033305E" w:rsidRPr="0033305E" w:rsidRDefault="0033305E" w:rsidP="00760B13">
            <w:pPr>
              <w:jc w:val="center"/>
              <w:rPr>
                <w:sz w:val="20"/>
                <w:szCs w:val="20"/>
              </w:rPr>
            </w:pPr>
            <w:r w:rsidRPr="0033305E">
              <w:rPr>
                <w:sz w:val="20"/>
                <w:szCs w:val="20"/>
              </w:rPr>
              <w:t>283.27</w:t>
            </w:r>
          </w:p>
        </w:tc>
        <w:tc>
          <w:tcPr>
            <w:tcW w:w="377" w:type="pct"/>
            <w:shd w:val="clear" w:color="auto" w:fill="auto"/>
            <w:vAlign w:val="center"/>
            <w:hideMark/>
          </w:tcPr>
          <w:p w14:paraId="5C426AA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B03ABF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6E90E4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5D4A044" w14:textId="77777777" w:rsidR="0033305E" w:rsidRPr="0033305E" w:rsidRDefault="0033305E" w:rsidP="00760B13">
            <w:pPr>
              <w:jc w:val="center"/>
              <w:rPr>
                <w:sz w:val="20"/>
                <w:szCs w:val="20"/>
              </w:rPr>
            </w:pPr>
            <w:r w:rsidRPr="0033305E">
              <w:rPr>
                <w:sz w:val="20"/>
                <w:szCs w:val="20"/>
              </w:rPr>
              <w:t>0.00</w:t>
            </w:r>
          </w:p>
        </w:tc>
      </w:tr>
      <w:tr w:rsidR="0033305E" w:rsidRPr="0033305E" w14:paraId="5DDB3C01" w14:textId="77777777" w:rsidTr="0033305E">
        <w:trPr>
          <w:trHeight w:val="20"/>
        </w:trPr>
        <w:tc>
          <w:tcPr>
            <w:tcW w:w="890" w:type="pct"/>
            <w:shd w:val="clear" w:color="auto" w:fill="auto"/>
            <w:vAlign w:val="center"/>
            <w:hideMark/>
          </w:tcPr>
          <w:p w14:paraId="0B029433" w14:textId="77777777" w:rsidR="0033305E" w:rsidRPr="0033305E" w:rsidRDefault="0033305E" w:rsidP="00760B13">
            <w:pPr>
              <w:rPr>
                <w:color w:val="000000"/>
                <w:sz w:val="20"/>
                <w:szCs w:val="20"/>
              </w:rPr>
            </w:pPr>
            <w:r w:rsidRPr="0033305E">
              <w:rPr>
                <w:color w:val="000000"/>
                <w:sz w:val="20"/>
                <w:szCs w:val="20"/>
              </w:rPr>
              <w:t xml:space="preserve"> ул. Сосновая, 4</w:t>
            </w:r>
          </w:p>
        </w:tc>
        <w:tc>
          <w:tcPr>
            <w:tcW w:w="909" w:type="pct"/>
            <w:vAlign w:val="center"/>
          </w:tcPr>
          <w:p w14:paraId="7CFC1B2D"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A6F79E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1A4564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88EC70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875F3D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0195873" w14:textId="77777777" w:rsidR="0033305E" w:rsidRPr="0033305E" w:rsidRDefault="0033305E" w:rsidP="00760B13">
            <w:pPr>
              <w:jc w:val="center"/>
              <w:rPr>
                <w:sz w:val="20"/>
                <w:szCs w:val="20"/>
              </w:rPr>
            </w:pPr>
            <w:r w:rsidRPr="0033305E">
              <w:rPr>
                <w:sz w:val="20"/>
                <w:szCs w:val="20"/>
              </w:rPr>
              <w:t>204.97</w:t>
            </w:r>
          </w:p>
        </w:tc>
        <w:tc>
          <w:tcPr>
            <w:tcW w:w="377" w:type="pct"/>
            <w:shd w:val="clear" w:color="auto" w:fill="auto"/>
            <w:vAlign w:val="center"/>
            <w:hideMark/>
          </w:tcPr>
          <w:p w14:paraId="2763149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F198C0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21E5BC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1B3128B" w14:textId="77777777" w:rsidR="0033305E" w:rsidRPr="0033305E" w:rsidRDefault="0033305E" w:rsidP="00760B13">
            <w:pPr>
              <w:jc w:val="center"/>
              <w:rPr>
                <w:sz w:val="20"/>
                <w:szCs w:val="20"/>
              </w:rPr>
            </w:pPr>
            <w:r w:rsidRPr="0033305E">
              <w:rPr>
                <w:sz w:val="20"/>
                <w:szCs w:val="20"/>
              </w:rPr>
              <w:t>0.00</w:t>
            </w:r>
          </w:p>
        </w:tc>
      </w:tr>
      <w:tr w:rsidR="0033305E" w:rsidRPr="0033305E" w14:paraId="6A407CB2" w14:textId="77777777" w:rsidTr="0033305E">
        <w:trPr>
          <w:trHeight w:val="20"/>
        </w:trPr>
        <w:tc>
          <w:tcPr>
            <w:tcW w:w="890" w:type="pct"/>
            <w:shd w:val="clear" w:color="auto" w:fill="auto"/>
            <w:vAlign w:val="center"/>
            <w:hideMark/>
          </w:tcPr>
          <w:p w14:paraId="3E99E694" w14:textId="7D95B8A1" w:rsidR="0033305E" w:rsidRPr="0033305E" w:rsidRDefault="0033305E" w:rsidP="00760B13">
            <w:pPr>
              <w:rPr>
                <w:color w:val="000000"/>
                <w:sz w:val="20"/>
                <w:szCs w:val="20"/>
              </w:rPr>
            </w:pPr>
            <w:r w:rsidRPr="0033305E">
              <w:rPr>
                <w:color w:val="000000"/>
                <w:sz w:val="20"/>
                <w:szCs w:val="20"/>
              </w:rPr>
              <w:t xml:space="preserve"> </w:t>
            </w:r>
            <w:r w:rsidR="000A153A" w:rsidRPr="0033305E">
              <w:rPr>
                <w:color w:val="000000"/>
                <w:sz w:val="20"/>
                <w:szCs w:val="20"/>
              </w:rPr>
              <w:t>пер. Березовый,</w:t>
            </w:r>
            <w:r w:rsidRPr="0033305E">
              <w:rPr>
                <w:color w:val="000000"/>
                <w:sz w:val="20"/>
                <w:szCs w:val="20"/>
              </w:rPr>
              <w:t xml:space="preserve"> 5</w:t>
            </w:r>
          </w:p>
        </w:tc>
        <w:tc>
          <w:tcPr>
            <w:tcW w:w="909" w:type="pct"/>
            <w:vAlign w:val="center"/>
          </w:tcPr>
          <w:p w14:paraId="312F8B0A"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9A59DF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1A9237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0C2117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025443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0B6FC73" w14:textId="77777777" w:rsidR="0033305E" w:rsidRPr="0033305E" w:rsidRDefault="0033305E" w:rsidP="00760B13">
            <w:pPr>
              <w:jc w:val="center"/>
              <w:rPr>
                <w:sz w:val="20"/>
                <w:szCs w:val="20"/>
              </w:rPr>
            </w:pPr>
            <w:r w:rsidRPr="0033305E">
              <w:rPr>
                <w:sz w:val="20"/>
                <w:szCs w:val="20"/>
              </w:rPr>
              <w:t>192.52</w:t>
            </w:r>
          </w:p>
        </w:tc>
        <w:tc>
          <w:tcPr>
            <w:tcW w:w="377" w:type="pct"/>
            <w:shd w:val="clear" w:color="auto" w:fill="auto"/>
            <w:vAlign w:val="center"/>
            <w:hideMark/>
          </w:tcPr>
          <w:p w14:paraId="46FF950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60511C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B889A4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294319F" w14:textId="77777777" w:rsidR="0033305E" w:rsidRPr="0033305E" w:rsidRDefault="0033305E" w:rsidP="00760B13">
            <w:pPr>
              <w:jc w:val="center"/>
              <w:rPr>
                <w:sz w:val="20"/>
                <w:szCs w:val="20"/>
              </w:rPr>
            </w:pPr>
            <w:r w:rsidRPr="0033305E">
              <w:rPr>
                <w:sz w:val="20"/>
                <w:szCs w:val="20"/>
              </w:rPr>
              <w:t>0.00</w:t>
            </w:r>
          </w:p>
        </w:tc>
      </w:tr>
      <w:tr w:rsidR="0033305E" w:rsidRPr="0033305E" w14:paraId="6021C79C" w14:textId="77777777" w:rsidTr="0033305E">
        <w:trPr>
          <w:trHeight w:val="20"/>
        </w:trPr>
        <w:tc>
          <w:tcPr>
            <w:tcW w:w="890" w:type="pct"/>
            <w:shd w:val="clear" w:color="auto" w:fill="auto"/>
            <w:vAlign w:val="center"/>
            <w:hideMark/>
          </w:tcPr>
          <w:p w14:paraId="46FCB3FF" w14:textId="77777777" w:rsidR="0033305E" w:rsidRPr="0033305E" w:rsidRDefault="0033305E" w:rsidP="00760B13">
            <w:pPr>
              <w:rPr>
                <w:color w:val="000000"/>
                <w:sz w:val="20"/>
                <w:szCs w:val="20"/>
              </w:rPr>
            </w:pPr>
            <w:r w:rsidRPr="0033305E">
              <w:rPr>
                <w:color w:val="000000"/>
                <w:sz w:val="20"/>
                <w:szCs w:val="20"/>
              </w:rPr>
              <w:t>пер. Березовый, 7</w:t>
            </w:r>
          </w:p>
        </w:tc>
        <w:tc>
          <w:tcPr>
            <w:tcW w:w="909" w:type="pct"/>
            <w:vAlign w:val="center"/>
          </w:tcPr>
          <w:p w14:paraId="679216B9"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AAC82B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71FB8F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707B9B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E6B8CC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F03663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075E662" w14:textId="77777777" w:rsidR="0033305E" w:rsidRPr="0033305E" w:rsidRDefault="0033305E" w:rsidP="00760B13">
            <w:pPr>
              <w:jc w:val="center"/>
              <w:rPr>
                <w:sz w:val="20"/>
                <w:szCs w:val="20"/>
              </w:rPr>
            </w:pPr>
            <w:r w:rsidRPr="0033305E">
              <w:rPr>
                <w:sz w:val="20"/>
                <w:szCs w:val="20"/>
              </w:rPr>
              <w:t>194.28</w:t>
            </w:r>
          </w:p>
        </w:tc>
        <w:tc>
          <w:tcPr>
            <w:tcW w:w="377" w:type="pct"/>
            <w:shd w:val="clear" w:color="auto" w:fill="auto"/>
            <w:vAlign w:val="center"/>
            <w:hideMark/>
          </w:tcPr>
          <w:p w14:paraId="26142E9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F4C53C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E3631CF" w14:textId="77777777" w:rsidR="0033305E" w:rsidRPr="0033305E" w:rsidRDefault="0033305E" w:rsidP="00760B13">
            <w:pPr>
              <w:jc w:val="center"/>
              <w:rPr>
                <w:sz w:val="20"/>
                <w:szCs w:val="20"/>
              </w:rPr>
            </w:pPr>
            <w:r w:rsidRPr="0033305E">
              <w:rPr>
                <w:sz w:val="20"/>
                <w:szCs w:val="20"/>
              </w:rPr>
              <w:t>0.00</w:t>
            </w:r>
          </w:p>
        </w:tc>
      </w:tr>
      <w:tr w:rsidR="0033305E" w:rsidRPr="0033305E" w14:paraId="58125EE3" w14:textId="77777777" w:rsidTr="0033305E">
        <w:trPr>
          <w:trHeight w:val="20"/>
        </w:trPr>
        <w:tc>
          <w:tcPr>
            <w:tcW w:w="890" w:type="pct"/>
            <w:shd w:val="clear" w:color="auto" w:fill="auto"/>
            <w:vAlign w:val="center"/>
            <w:hideMark/>
          </w:tcPr>
          <w:p w14:paraId="0AF39DB7" w14:textId="44B3C367" w:rsidR="0033305E" w:rsidRPr="0033305E" w:rsidRDefault="0033305E" w:rsidP="00760B13">
            <w:pPr>
              <w:rPr>
                <w:color w:val="000000"/>
                <w:sz w:val="20"/>
                <w:szCs w:val="20"/>
              </w:rPr>
            </w:pPr>
            <w:r w:rsidRPr="0033305E">
              <w:rPr>
                <w:color w:val="000000"/>
                <w:sz w:val="20"/>
                <w:szCs w:val="20"/>
              </w:rPr>
              <w:t xml:space="preserve"> </w:t>
            </w:r>
            <w:r w:rsidR="000A153A" w:rsidRPr="0033305E">
              <w:rPr>
                <w:color w:val="000000"/>
                <w:sz w:val="20"/>
                <w:szCs w:val="20"/>
              </w:rPr>
              <w:t>ул. Седова</w:t>
            </w:r>
            <w:r w:rsidRPr="0033305E">
              <w:rPr>
                <w:color w:val="000000"/>
                <w:sz w:val="20"/>
                <w:szCs w:val="20"/>
              </w:rPr>
              <w:t>, 1</w:t>
            </w:r>
          </w:p>
        </w:tc>
        <w:tc>
          <w:tcPr>
            <w:tcW w:w="909" w:type="pct"/>
            <w:vAlign w:val="center"/>
          </w:tcPr>
          <w:p w14:paraId="3EF63A7D" w14:textId="6BFDF909"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38" w:type="pct"/>
            <w:shd w:val="clear" w:color="auto" w:fill="auto"/>
            <w:vAlign w:val="center"/>
            <w:hideMark/>
          </w:tcPr>
          <w:p w14:paraId="21E201C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66A720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CA453D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732852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82BF03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8ABDC06" w14:textId="77777777" w:rsidR="0033305E" w:rsidRPr="0033305E" w:rsidRDefault="0033305E" w:rsidP="00760B13">
            <w:pPr>
              <w:jc w:val="center"/>
              <w:rPr>
                <w:sz w:val="20"/>
                <w:szCs w:val="20"/>
              </w:rPr>
            </w:pPr>
            <w:r w:rsidRPr="0033305E">
              <w:rPr>
                <w:sz w:val="20"/>
                <w:szCs w:val="20"/>
              </w:rPr>
              <w:t>230.68</w:t>
            </w:r>
          </w:p>
        </w:tc>
        <w:tc>
          <w:tcPr>
            <w:tcW w:w="377" w:type="pct"/>
            <w:shd w:val="clear" w:color="auto" w:fill="auto"/>
            <w:vAlign w:val="center"/>
            <w:hideMark/>
          </w:tcPr>
          <w:p w14:paraId="7424D52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412267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75B63DA" w14:textId="77777777" w:rsidR="0033305E" w:rsidRPr="0033305E" w:rsidRDefault="0033305E" w:rsidP="00760B13">
            <w:pPr>
              <w:jc w:val="center"/>
              <w:rPr>
                <w:sz w:val="20"/>
                <w:szCs w:val="20"/>
              </w:rPr>
            </w:pPr>
            <w:r w:rsidRPr="0033305E">
              <w:rPr>
                <w:sz w:val="20"/>
                <w:szCs w:val="20"/>
              </w:rPr>
              <w:t>0.00</w:t>
            </w:r>
          </w:p>
        </w:tc>
      </w:tr>
      <w:tr w:rsidR="0033305E" w:rsidRPr="0033305E" w14:paraId="7E9B2AC5" w14:textId="77777777" w:rsidTr="0033305E">
        <w:trPr>
          <w:trHeight w:val="20"/>
        </w:trPr>
        <w:tc>
          <w:tcPr>
            <w:tcW w:w="890" w:type="pct"/>
            <w:shd w:val="clear" w:color="auto" w:fill="auto"/>
            <w:vAlign w:val="center"/>
            <w:hideMark/>
          </w:tcPr>
          <w:p w14:paraId="53CF0940" w14:textId="5ED05990" w:rsidR="0033305E" w:rsidRPr="0033305E" w:rsidRDefault="0033305E" w:rsidP="00760B13">
            <w:pPr>
              <w:rPr>
                <w:color w:val="000000"/>
                <w:sz w:val="20"/>
                <w:szCs w:val="20"/>
              </w:rPr>
            </w:pPr>
            <w:r w:rsidRPr="0033305E">
              <w:rPr>
                <w:color w:val="000000"/>
                <w:sz w:val="20"/>
                <w:szCs w:val="20"/>
              </w:rPr>
              <w:t xml:space="preserve"> </w:t>
            </w:r>
            <w:r w:rsidR="000A153A" w:rsidRPr="0033305E">
              <w:rPr>
                <w:color w:val="000000"/>
                <w:sz w:val="20"/>
                <w:szCs w:val="20"/>
              </w:rPr>
              <w:t>ул. Седова</w:t>
            </w:r>
            <w:r w:rsidRPr="0033305E">
              <w:rPr>
                <w:color w:val="000000"/>
                <w:sz w:val="20"/>
                <w:szCs w:val="20"/>
              </w:rPr>
              <w:t>, 24</w:t>
            </w:r>
          </w:p>
        </w:tc>
        <w:tc>
          <w:tcPr>
            <w:tcW w:w="909" w:type="pct"/>
            <w:vAlign w:val="center"/>
          </w:tcPr>
          <w:p w14:paraId="48A2AD79" w14:textId="0947CFD3"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38" w:type="pct"/>
            <w:shd w:val="clear" w:color="auto" w:fill="auto"/>
            <w:vAlign w:val="center"/>
            <w:hideMark/>
          </w:tcPr>
          <w:p w14:paraId="0CCED39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597223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207745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306EC7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BAAA0A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BE1A6BE" w14:textId="77777777" w:rsidR="0033305E" w:rsidRPr="0033305E" w:rsidRDefault="0033305E" w:rsidP="00760B13">
            <w:pPr>
              <w:jc w:val="center"/>
              <w:rPr>
                <w:sz w:val="20"/>
                <w:szCs w:val="20"/>
              </w:rPr>
            </w:pPr>
            <w:r w:rsidRPr="0033305E">
              <w:rPr>
                <w:sz w:val="20"/>
                <w:szCs w:val="20"/>
              </w:rPr>
              <w:t>244.25</w:t>
            </w:r>
          </w:p>
        </w:tc>
        <w:tc>
          <w:tcPr>
            <w:tcW w:w="377" w:type="pct"/>
            <w:shd w:val="clear" w:color="auto" w:fill="auto"/>
            <w:vAlign w:val="center"/>
            <w:hideMark/>
          </w:tcPr>
          <w:p w14:paraId="2AC6A7D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22163E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6037B39" w14:textId="77777777" w:rsidR="0033305E" w:rsidRPr="0033305E" w:rsidRDefault="0033305E" w:rsidP="00760B13">
            <w:pPr>
              <w:jc w:val="center"/>
              <w:rPr>
                <w:sz w:val="20"/>
                <w:szCs w:val="20"/>
              </w:rPr>
            </w:pPr>
            <w:r w:rsidRPr="0033305E">
              <w:rPr>
                <w:sz w:val="20"/>
                <w:szCs w:val="20"/>
              </w:rPr>
              <w:t>0.00</w:t>
            </w:r>
          </w:p>
        </w:tc>
      </w:tr>
      <w:tr w:rsidR="0033305E" w:rsidRPr="0033305E" w14:paraId="22D7BC37" w14:textId="77777777" w:rsidTr="0033305E">
        <w:trPr>
          <w:trHeight w:val="20"/>
        </w:trPr>
        <w:tc>
          <w:tcPr>
            <w:tcW w:w="890" w:type="pct"/>
            <w:shd w:val="clear" w:color="auto" w:fill="auto"/>
            <w:vAlign w:val="center"/>
            <w:hideMark/>
          </w:tcPr>
          <w:p w14:paraId="21C4CB84" w14:textId="65DEBEE7" w:rsidR="0033305E" w:rsidRPr="0033305E" w:rsidRDefault="0033305E" w:rsidP="00760B13">
            <w:pPr>
              <w:rPr>
                <w:color w:val="000000"/>
                <w:sz w:val="20"/>
                <w:szCs w:val="20"/>
              </w:rPr>
            </w:pPr>
            <w:r w:rsidRPr="0033305E">
              <w:rPr>
                <w:color w:val="000000"/>
                <w:sz w:val="20"/>
                <w:szCs w:val="20"/>
              </w:rPr>
              <w:t xml:space="preserve"> </w:t>
            </w:r>
            <w:r w:rsidR="000A153A" w:rsidRPr="0033305E">
              <w:rPr>
                <w:color w:val="000000"/>
                <w:sz w:val="20"/>
                <w:szCs w:val="20"/>
              </w:rPr>
              <w:t>ул. Седова</w:t>
            </w:r>
            <w:r w:rsidRPr="0033305E">
              <w:rPr>
                <w:color w:val="000000"/>
                <w:sz w:val="20"/>
                <w:szCs w:val="20"/>
              </w:rPr>
              <w:t>, 26</w:t>
            </w:r>
          </w:p>
        </w:tc>
        <w:tc>
          <w:tcPr>
            <w:tcW w:w="909" w:type="pct"/>
            <w:vAlign w:val="center"/>
          </w:tcPr>
          <w:p w14:paraId="15C05BDA" w14:textId="22FC8761" w:rsidR="0033305E" w:rsidRPr="0033305E" w:rsidRDefault="0033305E" w:rsidP="0033305E">
            <w:pPr>
              <w:jc w:val="center"/>
              <w:rPr>
                <w:color w:val="000000"/>
                <w:sz w:val="20"/>
                <w:szCs w:val="20"/>
              </w:rPr>
            </w:pPr>
            <w:r w:rsidRPr="0033305E">
              <w:rPr>
                <w:color w:val="000000"/>
                <w:sz w:val="20"/>
                <w:szCs w:val="20"/>
              </w:rPr>
              <w:t>котельная «Холбос»</w:t>
            </w:r>
          </w:p>
        </w:tc>
        <w:tc>
          <w:tcPr>
            <w:tcW w:w="338" w:type="pct"/>
            <w:shd w:val="clear" w:color="auto" w:fill="auto"/>
            <w:vAlign w:val="center"/>
            <w:hideMark/>
          </w:tcPr>
          <w:p w14:paraId="48EAFDA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A11105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BAD717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7E6A63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682760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5F798CF" w14:textId="77777777" w:rsidR="0033305E" w:rsidRPr="0033305E" w:rsidRDefault="0033305E" w:rsidP="00760B13">
            <w:pPr>
              <w:jc w:val="center"/>
              <w:rPr>
                <w:sz w:val="20"/>
                <w:szCs w:val="20"/>
              </w:rPr>
            </w:pPr>
            <w:r w:rsidRPr="0033305E">
              <w:rPr>
                <w:sz w:val="20"/>
                <w:szCs w:val="20"/>
              </w:rPr>
              <w:t>240.86</w:t>
            </w:r>
          </w:p>
        </w:tc>
        <w:tc>
          <w:tcPr>
            <w:tcW w:w="377" w:type="pct"/>
            <w:shd w:val="clear" w:color="auto" w:fill="auto"/>
            <w:vAlign w:val="center"/>
            <w:hideMark/>
          </w:tcPr>
          <w:p w14:paraId="06ADE6C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87B7F9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4DAA424" w14:textId="77777777" w:rsidR="0033305E" w:rsidRPr="0033305E" w:rsidRDefault="0033305E" w:rsidP="00760B13">
            <w:pPr>
              <w:jc w:val="center"/>
              <w:rPr>
                <w:sz w:val="20"/>
                <w:szCs w:val="20"/>
              </w:rPr>
            </w:pPr>
            <w:r w:rsidRPr="0033305E">
              <w:rPr>
                <w:sz w:val="20"/>
                <w:szCs w:val="20"/>
              </w:rPr>
              <w:t>0.00</w:t>
            </w:r>
          </w:p>
        </w:tc>
      </w:tr>
      <w:tr w:rsidR="0033305E" w:rsidRPr="0033305E" w14:paraId="41583E92" w14:textId="77777777" w:rsidTr="0033305E">
        <w:trPr>
          <w:trHeight w:val="20"/>
        </w:trPr>
        <w:tc>
          <w:tcPr>
            <w:tcW w:w="890" w:type="pct"/>
            <w:shd w:val="clear" w:color="auto" w:fill="auto"/>
            <w:vAlign w:val="center"/>
            <w:hideMark/>
          </w:tcPr>
          <w:p w14:paraId="495C5A3A" w14:textId="77777777" w:rsidR="0033305E" w:rsidRPr="0033305E" w:rsidRDefault="0033305E" w:rsidP="00760B13">
            <w:pPr>
              <w:rPr>
                <w:color w:val="000000"/>
                <w:sz w:val="20"/>
                <w:szCs w:val="20"/>
              </w:rPr>
            </w:pPr>
            <w:r w:rsidRPr="0033305E">
              <w:rPr>
                <w:color w:val="000000"/>
                <w:sz w:val="20"/>
                <w:szCs w:val="20"/>
              </w:rPr>
              <w:t xml:space="preserve"> ул. Вернадского, 5</w:t>
            </w:r>
          </w:p>
        </w:tc>
        <w:tc>
          <w:tcPr>
            <w:tcW w:w="909" w:type="pct"/>
            <w:vAlign w:val="center"/>
          </w:tcPr>
          <w:p w14:paraId="76FE5183" w14:textId="4CE250C8"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2345A0B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132531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2AB247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AA324D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FC9927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303CB53" w14:textId="77777777" w:rsidR="0033305E" w:rsidRPr="0033305E" w:rsidRDefault="0033305E" w:rsidP="00760B13">
            <w:pPr>
              <w:jc w:val="center"/>
              <w:rPr>
                <w:sz w:val="20"/>
                <w:szCs w:val="20"/>
              </w:rPr>
            </w:pPr>
            <w:r w:rsidRPr="0033305E">
              <w:rPr>
                <w:sz w:val="20"/>
                <w:szCs w:val="20"/>
              </w:rPr>
              <w:t>196.76</w:t>
            </w:r>
          </w:p>
        </w:tc>
        <w:tc>
          <w:tcPr>
            <w:tcW w:w="377" w:type="pct"/>
            <w:shd w:val="clear" w:color="auto" w:fill="auto"/>
            <w:vAlign w:val="center"/>
            <w:hideMark/>
          </w:tcPr>
          <w:p w14:paraId="139BF39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0DBAEE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6D2D592" w14:textId="77777777" w:rsidR="0033305E" w:rsidRPr="0033305E" w:rsidRDefault="0033305E" w:rsidP="00760B13">
            <w:pPr>
              <w:jc w:val="center"/>
              <w:rPr>
                <w:sz w:val="20"/>
                <w:szCs w:val="20"/>
              </w:rPr>
            </w:pPr>
            <w:r w:rsidRPr="0033305E">
              <w:rPr>
                <w:sz w:val="20"/>
                <w:szCs w:val="20"/>
              </w:rPr>
              <w:t>0.00</w:t>
            </w:r>
          </w:p>
        </w:tc>
      </w:tr>
      <w:tr w:rsidR="0033305E" w:rsidRPr="0033305E" w14:paraId="4291FB5E" w14:textId="77777777" w:rsidTr="0033305E">
        <w:trPr>
          <w:trHeight w:val="20"/>
        </w:trPr>
        <w:tc>
          <w:tcPr>
            <w:tcW w:w="890" w:type="pct"/>
            <w:shd w:val="clear" w:color="auto" w:fill="auto"/>
            <w:vAlign w:val="center"/>
            <w:hideMark/>
          </w:tcPr>
          <w:p w14:paraId="71653C88" w14:textId="4916F9A1" w:rsidR="0033305E" w:rsidRPr="0033305E" w:rsidRDefault="0033305E" w:rsidP="00760B13">
            <w:pPr>
              <w:rPr>
                <w:color w:val="000000"/>
                <w:sz w:val="20"/>
                <w:szCs w:val="20"/>
              </w:rPr>
            </w:pPr>
            <w:r w:rsidRPr="0033305E">
              <w:rPr>
                <w:color w:val="000000"/>
                <w:sz w:val="20"/>
                <w:szCs w:val="20"/>
              </w:rPr>
              <w:t xml:space="preserve"> ул. </w:t>
            </w:r>
            <w:r w:rsidR="000A153A" w:rsidRPr="0033305E">
              <w:rPr>
                <w:color w:val="000000"/>
                <w:sz w:val="20"/>
                <w:szCs w:val="20"/>
              </w:rPr>
              <w:t>Геологическая</w:t>
            </w:r>
            <w:r w:rsidRPr="0033305E">
              <w:rPr>
                <w:color w:val="000000"/>
                <w:sz w:val="20"/>
                <w:szCs w:val="20"/>
              </w:rPr>
              <w:t>, 287</w:t>
            </w:r>
          </w:p>
        </w:tc>
        <w:tc>
          <w:tcPr>
            <w:tcW w:w="909" w:type="pct"/>
            <w:vAlign w:val="center"/>
          </w:tcPr>
          <w:p w14:paraId="53D010E9" w14:textId="2141D982"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5F9F54A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E80264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549127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F561A3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537EE7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DC53B0E" w14:textId="77777777" w:rsidR="0033305E" w:rsidRPr="0033305E" w:rsidRDefault="0033305E" w:rsidP="00760B13">
            <w:pPr>
              <w:jc w:val="center"/>
              <w:rPr>
                <w:sz w:val="20"/>
                <w:szCs w:val="20"/>
              </w:rPr>
            </w:pPr>
            <w:r w:rsidRPr="0033305E">
              <w:rPr>
                <w:sz w:val="20"/>
                <w:szCs w:val="20"/>
              </w:rPr>
              <w:t>166.23</w:t>
            </w:r>
          </w:p>
        </w:tc>
        <w:tc>
          <w:tcPr>
            <w:tcW w:w="377" w:type="pct"/>
            <w:shd w:val="clear" w:color="auto" w:fill="auto"/>
            <w:vAlign w:val="center"/>
            <w:hideMark/>
          </w:tcPr>
          <w:p w14:paraId="3277556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714885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9C05537" w14:textId="77777777" w:rsidR="0033305E" w:rsidRPr="0033305E" w:rsidRDefault="0033305E" w:rsidP="00760B13">
            <w:pPr>
              <w:jc w:val="center"/>
              <w:rPr>
                <w:sz w:val="20"/>
                <w:szCs w:val="20"/>
              </w:rPr>
            </w:pPr>
            <w:r w:rsidRPr="0033305E">
              <w:rPr>
                <w:sz w:val="20"/>
                <w:szCs w:val="20"/>
              </w:rPr>
              <w:t>0.00</w:t>
            </w:r>
          </w:p>
        </w:tc>
      </w:tr>
      <w:tr w:rsidR="0033305E" w:rsidRPr="0033305E" w14:paraId="65ABE454" w14:textId="77777777" w:rsidTr="0033305E">
        <w:trPr>
          <w:trHeight w:val="20"/>
        </w:trPr>
        <w:tc>
          <w:tcPr>
            <w:tcW w:w="890" w:type="pct"/>
            <w:shd w:val="clear" w:color="auto" w:fill="auto"/>
            <w:vAlign w:val="center"/>
            <w:hideMark/>
          </w:tcPr>
          <w:p w14:paraId="75651D90" w14:textId="77777777" w:rsidR="0033305E" w:rsidRPr="0033305E" w:rsidRDefault="0033305E" w:rsidP="00760B13">
            <w:pPr>
              <w:rPr>
                <w:color w:val="000000"/>
                <w:sz w:val="20"/>
                <w:szCs w:val="20"/>
              </w:rPr>
            </w:pPr>
            <w:r w:rsidRPr="0033305E">
              <w:rPr>
                <w:color w:val="000000"/>
                <w:sz w:val="20"/>
                <w:szCs w:val="20"/>
              </w:rPr>
              <w:t xml:space="preserve"> ул. Карпинского, 1 а</w:t>
            </w:r>
          </w:p>
        </w:tc>
        <w:tc>
          <w:tcPr>
            <w:tcW w:w="909" w:type="pct"/>
            <w:vAlign w:val="center"/>
          </w:tcPr>
          <w:p w14:paraId="432C040A" w14:textId="76420353"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3FC9485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7E9FCB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690C5A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AFB9B5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18251B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F8674E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440D45B" w14:textId="77777777" w:rsidR="0033305E" w:rsidRPr="0033305E" w:rsidRDefault="0033305E" w:rsidP="00760B13">
            <w:pPr>
              <w:jc w:val="center"/>
              <w:rPr>
                <w:sz w:val="20"/>
                <w:szCs w:val="20"/>
              </w:rPr>
            </w:pPr>
            <w:r w:rsidRPr="0033305E">
              <w:rPr>
                <w:sz w:val="20"/>
                <w:szCs w:val="20"/>
              </w:rPr>
              <w:t>196.76</w:t>
            </w:r>
          </w:p>
        </w:tc>
        <w:tc>
          <w:tcPr>
            <w:tcW w:w="377" w:type="pct"/>
            <w:shd w:val="clear" w:color="auto" w:fill="auto"/>
            <w:vAlign w:val="center"/>
            <w:hideMark/>
          </w:tcPr>
          <w:p w14:paraId="561F979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507C20B" w14:textId="77777777" w:rsidR="0033305E" w:rsidRPr="0033305E" w:rsidRDefault="0033305E" w:rsidP="00760B13">
            <w:pPr>
              <w:jc w:val="center"/>
              <w:rPr>
                <w:sz w:val="20"/>
                <w:szCs w:val="20"/>
              </w:rPr>
            </w:pPr>
            <w:r w:rsidRPr="0033305E">
              <w:rPr>
                <w:sz w:val="20"/>
                <w:szCs w:val="20"/>
              </w:rPr>
              <w:t>0.00</w:t>
            </w:r>
          </w:p>
        </w:tc>
      </w:tr>
      <w:tr w:rsidR="0033305E" w:rsidRPr="0033305E" w14:paraId="672B9E54" w14:textId="77777777" w:rsidTr="0033305E">
        <w:trPr>
          <w:trHeight w:val="20"/>
        </w:trPr>
        <w:tc>
          <w:tcPr>
            <w:tcW w:w="890" w:type="pct"/>
            <w:shd w:val="clear" w:color="auto" w:fill="auto"/>
            <w:vAlign w:val="center"/>
            <w:hideMark/>
          </w:tcPr>
          <w:p w14:paraId="0E635D89" w14:textId="77777777" w:rsidR="0033305E" w:rsidRPr="0033305E" w:rsidRDefault="0033305E" w:rsidP="00760B13">
            <w:pPr>
              <w:rPr>
                <w:color w:val="000000"/>
                <w:sz w:val="20"/>
                <w:szCs w:val="20"/>
              </w:rPr>
            </w:pPr>
            <w:r w:rsidRPr="0033305E">
              <w:rPr>
                <w:color w:val="000000"/>
                <w:sz w:val="20"/>
                <w:szCs w:val="20"/>
              </w:rPr>
              <w:t xml:space="preserve"> ул. Карпинского, 1</w:t>
            </w:r>
          </w:p>
        </w:tc>
        <w:tc>
          <w:tcPr>
            <w:tcW w:w="909" w:type="pct"/>
            <w:vAlign w:val="center"/>
          </w:tcPr>
          <w:p w14:paraId="1507FD48" w14:textId="5D8682B5"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57FEC9D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4931D0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ACE0F3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E2A206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12AA3A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BD618E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F858BA9" w14:textId="77777777" w:rsidR="0033305E" w:rsidRPr="0033305E" w:rsidRDefault="0033305E" w:rsidP="00760B13">
            <w:pPr>
              <w:jc w:val="center"/>
              <w:rPr>
                <w:sz w:val="20"/>
                <w:szCs w:val="20"/>
              </w:rPr>
            </w:pPr>
            <w:r w:rsidRPr="0033305E">
              <w:rPr>
                <w:sz w:val="20"/>
                <w:szCs w:val="20"/>
              </w:rPr>
              <w:t>193.37</w:t>
            </w:r>
          </w:p>
        </w:tc>
        <w:tc>
          <w:tcPr>
            <w:tcW w:w="377" w:type="pct"/>
            <w:shd w:val="clear" w:color="auto" w:fill="auto"/>
            <w:vAlign w:val="center"/>
            <w:hideMark/>
          </w:tcPr>
          <w:p w14:paraId="414BD25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4D269A5" w14:textId="77777777" w:rsidR="0033305E" w:rsidRPr="0033305E" w:rsidRDefault="0033305E" w:rsidP="00760B13">
            <w:pPr>
              <w:jc w:val="center"/>
              <w:rPr>
                <w:sz w:val="20"/>
                <w:szCs w:val="20"/>
              </w:rPr>
            </w:pPr>
            <w:r w:rsidRPr="0033305E">
              <w:rPr>
                <w:sz w:val="20"/>
                <w:szCs w:val="20"/>
              </w:rPr>
              <w:t>0.00</w:t>
            </w:r>
          </w:p>
        </w:tc>
      </w:tr>
      <w:tr w:rsidR="0033305E" w:rsidRPr="0033305E" w14:paraId="011BC362" w14:textId="77777777" w:rsidTr="0033305E">
        <w:trPr>
          <w:trHeight w:val="20"/>
        </w:trPr>
        <w:tc>
          <w:tcPr>
            <w:tcW w:w="890" w:type="pct"/>
            <w:shd w:val="clear" w:color="auto" w:fill="auto"/>
            <w:vAlign w:val="center"/>
            <w:hideMark/>
          </w:tcPr>
          <w:p w14:paraId="0F65EFFC" w14:textId="77777777" w:rsidR="0033305E" w:rsidRPr="0033305E" w:rsidRDefault="0033305E" w:rsidP="00760B13">
            <w:pPr>
              <w:rPr>
                <w:color w:val="000000"/>
                <w:sz w:val="20"/>
                <w:szCs w:val="20"/>
              </w:rPr>
            </w:pPr>
            <w:r w:rsidRPr="0033305E">
              <w:rPr>
                <w:color w:val="000000"/>
                <w:sz w:val="20"/>
                <w:szCs w:val="20"/>
              </w:rPr>
              <w:t xml:space="preserve"> ул. Карпинского, 2</w:t>
            </w:r>
          </w:p>
        </w:tc>
        <w:tc>
          <w:tcPr>
            <w:tcW w:w="909" w:type="pct"/>
            <w:vAlign w:val="center"/>
          </w:tcPr>
          <w:p w14:paraId="54B44680" w14:textId="0C5147D4"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4E9CD96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24C2D3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F6F5BB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E1D5E8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7BF668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4CD704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859642E" w14:textId="77777777" w:rsidR="0033305E" w:rsidRPr="0033305E" w:rsidRDefault="0033305E" w:rsidP="00760B13">
            <w:pPr>
              <w:jc w:val="center"/>
              <w:rPr>
                <w:sz w:val="20"/>
                <w:szCs w:val="20"/>
              </w:rPr>
            </w:pPr>
            <w:r w:rsidRPr="0033305E">
              <w:rPr>
                <w:sz w:val="20"/>
                <w:szCs w:val="20"/>
              </w:rPr>
              <w:t>200.15</w:t>
            </w:r>
          </w:p>
        </w:tc>
        <w:tc>
          <w:tcPr>
            <w:tcW w:w="377" w:type="pct"/>
            <w:shd w:val="clear" w:color="auto" w:fill="auto"/>
            <w:vAlign w:val="center"/>
            <w:hideMark/>
          </w:tcPr>
          <w:p w14:paraId="2865136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8A51B79" w14:textId="77777777" w:rsidR="0033305E" w:rsidRPr="0033305E" w:rsidRDefault="0033305E" w:rsidP="00760B13">
            <w:pPr>
              <w:jc w:val="center"/>
              <w:rPr>
                <w:sz w:val="20"/>
                <w:szCs w:val="20"/>
              </w:rPr>
            </w:pPr>
            <w:r w:rsidRPr="0033305E">
              <w:rPr>
                <w:sz w:val="20"/>
                <w:szCs w:val="20"/>
              </w:rPr>
              <w:t>0.00</w:t>
            </w:r>
          </w:p>
        </w:tc>
      </w:tr>
      <w:tr w:rsidR="0033305E" w:rsidRPr="0033305E" w14:paraId="5DBEDD1C" w14:textId="77777777" w:rsidTr="0033305E">
        <w:trPr>
          <w:trHeight w:val="20"/>
        </w:trPr>
        <w:tc>
          <w:tcPr>
            <w:tcW w:w="890" w:type="pct"/>
            <w:shd w:val="clear" w:color="auto" w:fill="auto"/>
            <w:vAlign w:val="center"/>
            <w:hideMark/>
          </w:tcPr>
          <w:p w14:paraId="21233296" w14:textId="77777777" w:rsidR="0033305E" w:rsidRPr="0033305E" w:rsidRDefault="0033305E" w:rsidP="00760B13">
            <w:pPr>
              <w:rPr>
                <w:color w:val="000000"/>
                <w:sz w:val="20"/>
                <w:szCs w:val="20"/>
              </w:rPr>
            </w:pPr>
            <w:r w:rsidRPr="0033305E">
              <w:rPr>
                <w:color w:val="000000"/>
                <w:sz w:val="20"/>
                <w:szCs w:val="20"/>
              </w:rPr>
              <w:lastRenderedPageBreak/>
              <w:t xml:space="preserve"> ул. Карпинского, 4</w:t>
            </w:r>
          </w:p>
        </w:tc>
        <w:tc>
          <w:tcPr>
            <w:tcW w:w="909" w:type="pct"/>
            <w:vAlign w:val="center"/>
          </w:tcPr>
          <w:p w14:paraId="5E586FDF" w14:textId="253D3CF9"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218889D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E1C819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6A4C6E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A6ED96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997A78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A02AEB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3F5D089" w14:textId="77777777" w:rsidR="0033305E" w:rsidRPr="0033305E" w:rsidRDefault="0033305E" w:rsidP="00760B13">
            <w:pPr>
              <w:jc w:val="center"/>
              <w:rPr>
                <w:sz w:val="20"/>
                <w:szCs w:val="20"/>
              </w:rPr>
            </w:pPr>
            <w:r w:rsidRPr="0033305E">
              <w:rPr>
                <w:sz w:val="20"/>
                <w:szCs w:val="20"/>
              </w:rPr>
              <w:t>200.15</w:t>
            </w:r>
          </w:p>
        </w:tc>
        <w:tc>
          <w:tcPr>
            <w:tcW w:w="377" w:type="pct"/>
            <w:shd w:val="clear" w:color="auto" w:fill="auto"/>
            <w:vAlign w:val="center"/>
            <w:hideMark/>
          </w:tcPr>
          <w:p w14:paraId="684E161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6B2A05D" w14:textId="77777777" w:rsidR="0033305E" w:rsidRPr="0033305E" w:rsidRDefault="0033305E" w:rsidP="00760B13">
            <w:pPr>
              <w:jc w:val="center"/>
              <w:rPr>
                <w:sz w:val="20"/>
                <w:szCs w:val="20"/>
              </w:rPr>
            </w:pPr>
            <w:r w:rsidRPr="0033305E">
              <w:rPr>
                <w:sz w:val="20"/>
                <w:szCs w:val="20"/>
              </w:rPr>
              <w:t>0.00</w:t>
            </w:r>
          </w:p>
        </w:tc>
      </w:tr>
      <w:tr w:rsidR="0033305E" w:rsidRPr="0033305E" w14:paraId="7258D960" w14:textId="77777777" w:rsidTr="0033305E">
        <w:trPr>
          <w:trHeight w:val="20"/>
        </w:trPr>
        <w:tc>
          <w:tcPr>
            <w:tcW w:w="890" w:type="pct"/>
            <w:shd w:val="clear" w:color="auto" w:fill="auto"/>
            <w:vAlign w:val="center"/>
            <w:hideMark/>
          </w:tcPr>
          <w:p w14:paraId="7E356664" w14:textId="77777777" w:rsidR="0033305E" w:rsidRPr="0033305E" w:rsidRDefault="0033305E" w:rsidP="00760B13">
            <w:pPr>
              <w:rPr>
                <w:color w:val="000000"/>
                <w:sz w:val="20"/>
                <w:szCs w:val="20"/>
              </w:rPr>
            </w:pPr>
            <w:r w:rsidRPr="0033305E">
              <w:rPr>
                <w:color w:val="000000"/>
                <w:sz w:val="20"/>
                <w:szCs w:val="20"/>
              </w:rPr>
              <w:t xml:space="preserve"> ул. Обручева д. 1,1</w:t>
            </w:r>
          </w:p>
        </w:tc>
        <w:tc>
          <w:tcPr>
            <w:tcW w:w="909" w:type="pct"/>
            <w:vAlign w:val="center"/>
          </w:tcPr>
          <w:p w14:paraId="61A607C2" w14:textId="3958F5B3"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226110C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0CC510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94CFA4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92AE20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D2E9A4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FE1B7A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14ECF3D" w14:textId="77777777" w:rsidR="0033305E" w:rsidRPr="0033305E" w:rsidRDefault="0033305E" w:rsidP="00760B13">
            <w:pPr>
              <w:jc w:val="center"/>
              <w:rPr>
                <w:sz w:val="20"/>
                <w:szCs w:val="20"/>
              </w:rPr>
            </w:pPr>
            <w:r w:rsidRPr="0033305E">
              <w:rPr>
                <w:sz w:val="20"/>
                <w:szCs w:val="20"/>
              </w:rPr>
              <w:t>369.77</w:t>
            </w:r>
          </w:p>
        </w:tc>
        <w:tc>
          <w:tcPr>
            <w:tcW w:w="377" w:type="pct"/>
            <w:shd w:val="clear" w:color="auto" w:fill="auto"/>
            <w:vAlign w:val="center"/>
            <w:hideMark/>
          </w:tcPr>
          <w:p w14:paraId="77714DF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0CA0CC6" w14:textId="77777777" w:rsidR="0033305E" w:rsidRPr="0033305E" w:rsidRDefault="0033305E" w:rsidP="00760B13">
            <w:pPr>
              <w:jc w:val="center"/>
              <w:rPr>
                <w:sz w:val="20"/>
                <w:szCs w:val="20"/>
              </w:rPr>
            </w:pPr>
            <w:r w:rsidRPr="0033305E">
              <w:rPr>
                <w:sz w:val="20"/>
                <w:szCs w:val="20"/>
              </w:rPr>
              <w:t>0.00</w:t>
            </w:r>
          </w:p>
        </w:tc>
      </w:tr>
      <w:tr w:rsidR="0033305E" w:rsidRPr="0033305E" w14:paraId="46B14EB7" w14:textId="77777777" w:rsidTr="0033305E">
        <w:trPr>
          <w:trHeight w:val="20"/>
        </w:trPr>
        <w:tc>
          <w:tcPr>
            <w:tcW w:w="890" w:type="pct"/>
            <w:shd w:val="clear" w:color="auto" w:fill="auto"/>
            <w:vAlign w:val="center"/>
            <w:hideMark/>
          </w:tcPr>
          <w:p w14:paraId="559822B9" w14:textId="77777777" w:rsidR="0033305E" w:rsidRPr="0033305E" w:rsidRDefault="0033305E" w:rsidP="00760B13">
            <w:pPr>
              <w:rPr>
                <w:color w:val="000000"/>
                <w:sz w:val="20"/>
                <w:szCs w:val="20"/>
              </w:rPr>
            </w:pPr>
            <w:r w:rsidRPr="0033305E">
              <w:rPr>
                <w:color w:val="000000"/>
                <w:sz w:val="20"/>
                <w:szCs w:val="20"/>
              </w:rPr>
              <w:t xml:space="preserve"> ул. Каландарашвили, 12</w:t>
            </w:r>
          </w:p>
        </w:tc>
        <w:tc>
          <w:tcPr>
            <w:tcW w:w="909" w:type="pct"/>
            <w:vAlign w:val="center"/>
          </w:tcPr>
          <w:p w14:paraId="4878EDF2"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08C714D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87709E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9C359D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65ADAD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68AFB8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CDFEFB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5FCF80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4C3302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F1C2B2E" w14:textId="77777777" w:rsidR="0033305E" w:rsidRPr="0033305E" w:rsidRDefault="0033305E" w:rsidP="00760B13">
            <w:pPr>
              <w:jc w:val="center"/>
              <w:rPr>
                <w:sz w:val="20"/>
                <w:szCs w:val="20"/>
              </w:rPr>
            </w:pPr>
            <w:r w:rsidRPr="0033305E">
              <w:rPr>
                <w:sz w:val="20"/>
                <w:szCs w:val="20"/>
              </w:rPr>
              <w:t>0.00</w:t>
            </w:r>
          </w:p>
        </w:tc>
      </w:tr>
      <w:tr w:rsidR="0033305E" w:rsidRPr="0033305E" w14:paraId="1235D55E" w14:textId="77777777" w:rsidTr="0033305E">
        <w:trPr>
          <w:trHeight w:val="20"/>
        </w:trPr>
        <w:tc>
          <w:tcPr>
            <w:tcW w:w="890" w:type="pct"/>
            <w:shd w:val="clear" w:color="auto" w:fill="auto"/>
            <w:vAlign w:val="center"/>
            <w:hideMark/>
          </w:tcPr>
          <w:p w14:paraId="1B259581" w14:textId="77777777" w:rsidR="0033305E" w:rsidRPr="0033305E" w:rsidRDefault="0033305E" w:rsidP="00760B13">
            <w:pPr>
              <w:rPr>
                <w:color w:val="000000"/>
                <w:sz w:val="20"/>
                <w:szCs w:val="20"/>
              </w:rPr>
            </w:pPr>
            <w:r w:rsidRPr="0033305E">
              <w:rPr>
                <w:color w:val="000000"/>
                <w:sz w:val="20"/>
                <w:szCs w:val="20"/>
              </w:rPr>
              <w:t xml:space="preserve"> ул. Щорса, 3</w:t>
            </w:r>
          </w:p>
        </w:tc>
        <w:tc>
          <w:tcPr>
            <w:tcW w:w="909" w:type="pct"/>
            <w:vAlign w:val="center"/>
          </w:tcPr>
          <w:p w14:paraId="0BE5333C"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08B13DA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295E88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C05A4B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F8C99A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FEF9D1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669899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9D1305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93941F1" w14:textId="77777777" w:rsidR="0033305E" w:rsidRPr="0033305E" w:rsidRDefault="0033305E" w:rsidP="00760B13">
            <w:pPr>
              <w:jc w:val="center"/>
              <w:rPr>
                <w:sz w:val="20"/>
                <w:szCs w:val="20"/>
              </w:rPr>
            </w:pPr>
            <w:r w:rsidRPr="0033305E">
              <w:rPr>
                <w:sz w:val="20"/>
                <w:szCs w:val="20"/>
              </w:rPr>
              <w:t>197.84</w:t>
            </w:r>
          </w:p>
        </w:tc>
        <w:tc>
          <w:tcPr>
            <w:tcW w:w="377" w:type="pct"/>
            <w:shd w:val="clear" w:color="auto" w:fill="auto"/>
            <w:vAlign w:val="center"/>
            <w:hideMark/>
          </w:tcPr>
          <w:p w14:paraId="04A39272" w14:textId="77777777" w:rsidR="0033305E" w:rsidRPr="0033305E" w:rsidRDefault="0033305E" w:rsidP="00760B13">
            <w:pPr>
              <w:jc w:val="center"/>
              <w:rPr>
                <w:sz w:val="20"/>
                <w:szCs w:val="20"/>
              </w:rPr>
            </w:pPr>
            <w:r w:rsidRPr="0033305E">
              <w:rPr>
                <w:sz w:val="20"/>
                <w:szCs w:val="20"/>
              </w:rPr>
              <w:t>0.00</w:t>
            </w:r>
          </w:p>
        </w:tc>
      </w:tr>
      <w:tr w:rsidR="0033305E" w:rsidRPr="0033305E" w14:paraId="09B6B1A8" w14:textId="77777777" w:rsidTr="0033305E">
        <w:trPr>
          <w:trHeight w:val="20"/>
        </w:trPr>
        <w:tc>
          <w:tcPr>
            <w:tcW w:w="890" w:type="pct"/>
            <w:shd w:val="clear" w:color="auto" w:fill="auto"/>
            <w:vAlign w:val="center"/>
            <w:hideMark/>
          </w:tcPr>
          <w:p w14:paraId="3647223C" w14:textId="77777777" w:rsidR="0033305E" w:rsidRPr="0033305E" w:rsidRDefault="0033305E" w:rsidP="00760B13">
            <w:pPr>
              <w:rPr>
                <w:color w:val="000000"/>
                <w:sz w:val="20"/>
                <w:szCs w:val="20"/>
              </w:rPr>
            </w:pPr>
            <w:r w:rsidRPr="0033305E">
              <w:rPr>
                <w:color w:val="000000"/>
                <w:sz w:val="20"/>
                <w:szCs w:val="20"/>
              </w:rPr>
              <w:t xml:space="preserve"> ул. Щорса, 86</w:t>
            </w:r>
          </w:p>
        </w:tc>
        <w:tc>
          <w:tcPr>
            <w:tcW w:w="909" w:type="pct"/>
            <w:vAlign w:val="center"/>
          </w:tcPr>
          <w:p w14:paraId="61F91C48"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6F9448F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6BF217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D748D7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B637B3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27A281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36209D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3219D5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B9DA03D" w14:textId="77777777" w:rsidR="0033305E" w:rsidRPr="0033305E" w:rsidRDefault="0033305E" w:rsidP="00760B13">
            <w:pPr>
              <w:jc w:val="center"/>
              <w:rPr>
                <w:sz w:val="20"/>
                <w:szCs w:val="20"/>
              </w:rPr>
            </w:pPr>
            <w:r w:rsidRPr="0033305E">
              <w:rPr>
                <w:sz w:val="20"/>
                <w:szCs w:val="20"/>
              </w:rPr>
              <w:t>474.94</w:t>
            </w:r>
          </w:p>
        </w:tc>
        <w:tc>
          <w:tcPr>
            <w:tcW w:w="377" w:type="pct"/>
            <w:shd w:val="clear" w:color="auto" w:fill="auto"/>
            <w:vAlign w:val="center"/>
            <w:hideMark/>
          </w:tcPr>
          <w:p w14:paraId="6919469C" w14:textId="77777777" w:rsidR="0033305E" w:rsidRPr="0033305E" w:rsidRDefault="0033305E" w:rsidP="00760B13">
            <w:pPr>
              <w:jc w:val="center"/>
              <w:rPr>
                <w:sz w:val="20"/>
                <w:szCs w:val="20"/>
              </w:rPr>
            </w:pPr>
            <w:r w:rsidRPr="0033305E">
              <w:rPr>
                <w:sz w:val="20"/>
                <w:szCs w:val="20"/>
              </w:rPr>
              <w:t>0.00</w:t>
            </w:r>
          </w:p>
        </w:tc>
      </w:tr>
      <w:tr w:rsidR="0033305E" w:rsidRPr="0033305E" w14:paraId="7F9C0223" w14:textId="77777777" w:rsidTr="0033305E">
        <w:trPr>
          <w:trHeight w:val="20"/>
        </w:trPr>
        <w:tc>
          <w:tcPr>
            <w:tcW w:w="890" w:type="pct"/>
            <w:shd w:val="clear" w:color="auto" w:fill="auto"/>
            <w:vAlign w:val="center"/>
            <w:hideMark/>
          </w:tcPr>
          <w:p w14:paraId="40CA2B7C" w14:textId="77777777" w:rsidR="0033305E" w:rsidRPr="0033305E" w:rsidRDefault="0033305E" w:rsidP="00760B13">
            <w:pPr>
              <w:rPr>
                <w:color w:val="000000"/>
                <w:sz w:val="20"/>
                <w:szCs w:val="20"/>
              </w:rPr>
            </w:pPr>
            <w:r w:rsidRPr="0033305E">
              <w:rPr>
                <w:color w:val="000000"/>
                <w:sz w:val="20"/>
                <w:szCs w:val="20"/>
              </w:rPr>
              <w:t xml:space="preserve"> ул. 405 Городок, 9</w:t>
            </w:r>
          </w:p>
        </w:tc>
        <w:tc>
          <w:tcPr>
            <w:tcW w:w="909" w:type="pct"/>
            <w:vAlign w:val="center"/>
          </w:tcPr>
          <w:p w14:paraId="26F30964"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6041999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FAD6F1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B8CE67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772DDF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CB9378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894DD5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1FC002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B9F0F84" w14:textId="77777777" w:rsidR="0033305E" w:rsidRPr="0033305E" w:rsidRDefault="0033305E" w:rsidP="00760B13">
            <w:pPr>
              <w:jc w:val="center"/>
              <w:rPr>
                <w:sz w:val="20"/>
                <w:szCs w:val="20"/>
              </w:rPr>
            </w:pPr>
            <w:r w:rsidRPr="0033305E">
              <w:rPr>
                <w:sz w:val="20"/>
                <w:szCs w:val="20"/>
              </w:rPr>
              <w:t>201.51</w:t>
            </w:r>
          </w:p>
        </w:tc>
        <w:tc>
          <w:tcPr>
            <w:tcW w:w="377" w:type="pct"/>
            <w:shd w:val="clear" w:color="auto" w:fill="auto"/>
            <w:vAlign w:val="center"/>
            <w:hideMark/>
          </w:tcPr>
          <w:p w14:paraId="20232701" w14:textId="77777777" w:rsidR="0033305E" w:rsidRPr="0033305E" w:rsidRDefault="0033305E" w:rsidP="00760B13">
            <w:pPr>
              <w:jc w:val="center"/>
              <w:rPr>
                <w:sz w:val="20"/>
                <w:szCs w:val="20"/>
              </w:rPr>
            </w:pPr>
            <w:r w:rsidRPr="0033305E">
              <w:rPr>
                <w:sz w:val="20"/>
                <w:szCs w:val="20"/>
              </w:rPr>
              <w:t>0.00</w:t>
            </w:r>
          </w:p>
        </w:tc>
      </w:tr>
      <w:tr w:rsidR="0033305E" w:rsidRPr="0033305E" w14:paraId="1B748EB4" w14:textId="77777777" w:rsidTr="0033305E">
        <w:trPr>
          <w:trHeight w:val="20"/>
        </w:trPr>
        <w:tc>
          <w:tcPr>
            <w:tcW w:w="890" w:type="pct"/>
            <w:shd w:val="clear" w:color="auto" w:fill="auto"/>
            <w:vAlign w:val="center"/>
            <w:hideMark/>
          </w:tcPr>
          <w:p w14:paraId="1F0B026F" w14:textId="66E60351" w:rsidR="0033305E" w:rsidRPr="0033305E" w:rsidRDefault="0033305E" w:rsidP="00760B13">
            <w:pPr>
              <w:rPr>
                <w:color w:val="000000"/>
                <w:sz w:val="20"/>
                <w:szCs w:val="20"/>
              </w:rPr>
            </w:pPr>
            <w:r w:rsidRPr="0033305E">
              <w:rPr>
                <w:color w:val="000000"/>
                <w:sz w:val="20"/>
                <w:szCs w:val="20"/>
              </w:rPr>
              <w:t xml:space="preserve"> ул. 405 </w:t>
            </w:r>
            <w:r w:rsidR="000A153A" w:rsidRPr="0033305E">
              <w:rPr>
                <w:color w:val="000000"/>
                <w:sz w:val="20"/>
                <w:szCs w:val="20"/>
              </w:rPr>
              <w:t>Городок,</w:t>
            </w:r>
            <w:r w:rsidRPr="0033305E">
              <w:rPr>
                <w:color w:val="000000"/>
                <w:sz w:val="20"/>
                <w:szCs w:val="20"/>
              </w:rPr>
              <w:t xml:space="preserve"> 13 а</w:t>
            </w:r>
          </w:p>
        </w:tc>
        <w:tc>
          <w:tcPr>
            <w:tcW w:w="909" w:type="pct"/>
            <w:vAlign w:val="center"/>
          </w:tcPr>
          <w:p w14:paraId="046930C6"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FF5065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601CC6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E0AF16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4DC6E9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78B4CB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60B6C6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F4AE71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7911DC0" w14:textId="77777777" w:rsidR="0033305E" w:rsidRPr="0033305E" w:rsidRDefault="0033305E" w:rsidP="00760B13">
            <w:pPr>
              <w:jc w:val="center"/>
              <w:rPr>
                <w:sz w:val="20"/>
                <w:szCs w:val="20"/>
              </w:rPr>
            </w:pPr>
            <w:r w:rsidRPr="0033305E">
              <w:rPr>
                <w:sz w:val="20"/>
                <w:szCs w:val="20"/>
              </w:rPr>
              <w:t>64.05</w:t>
            </w:r>
          </w:p>
        </w:tc>
        <w:tc>
          <w:tcPr>
            <w:tcW w:w="377" w:type="pct"/>
            <w:shd w:val="clear" w:color="auto" w:fill="auto"/>
            <w:vAlign w:val="center"/>
            <w:hideMark/>
          </w:tcPr>
          <w:p w14:paraId="252F1CE7" w14:textId="77777777" w:rsidR="0033305E" w:rsidRPr="0033305E" w:rsidRDefault="0033305E" w:rsidP="00760B13">
            <w:pPr>
              <w:jc w:val="center"/>
              <w:rPr>
                <w:sz w:val="20"/>
                <w:szCs w:val="20"/>
              </w:rPr>
            </w:pPr>
            <w:r w:rsidRPr="0033305E">
              <w:rPr>
                <w:sz w:val="20"/>
                <w:szCs w:val="20"/>
              </w:rPr>
              <w:t>0.00</w:t>
            </w:r>
          </w:p>
        </w:tc>
      </w:tr>
      <w:tr w:rsidR="0033305E" w:rsidRPr="0033305E" w14:paraId="5F9FFFBF" w14:textId="77777777" w:rsidTr="0033305E">
        <w:trPr>
          <w:trHeight w:val="20"/>
        </w:trPr>
        <w:tc>
          <w:tcPr>
            <w:tcW w:w="890" w:type="pct"/>
            <w:shd w:val="clear" w:color="auto" w:fill="auto"/>
            <w:vAlign w:val="center"/>
            <w:hideMark/>
          </w:tcPr>
          <w:p w14:paraId="61935F7D" w14:textId="77777777" w:rsidR="0033305E" w:rsidRPr="0033305E" w:rsidRDefault="0033305E" w:rsidP="00760B13">
            <w:pPr>
              <w:rPr>
                <w:color w:val="000000"/>
                <w:sz w:val="20"/>
                <w:szCs w:val="20"/>
              </w:rPr>
            </w:pPr>
            <w:r w:rsidRPr="0033305E">
              <w:rPr>
                <w:color w:val="000000"/>
                <w:sz w:val="20"/>
                <w:szCs w:val="20"/>
              </w:rPr>
              <w:t xml:space="preserve"> ул. 405 Городок, 16</w:t>
            </w:r>
          </w:p>
        </w:tc>
        <w:tc>
          <w:tcPr>
            <w:tcW w:w="909" w:type="pct"/>
            <w:vAlign w:val="center"/>
          </w:tcPr>
          <w:p w14:paraId="6DC31EEA"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3BF3816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7B92BF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5D91FE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5AA24C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B51DF2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EEAB47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D1AC04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6504035" w14:textId="77777777" w:rsidR="0033305E" w:rsidRPr="0033305E" w:rsidRDefault="0033305E" w:rsidP="00760B13">
            <w:pPr>
              <w:jc w:val="center"/>
              <w:rPr>
                <w:sz w:val="20"/>
                <w:szCs w:val="20"/>
              </w:rPr>
            </w:pPr>
            <w:r w:rsidRPr="0033305E">
              <w:rPr>
                <w:sz w:val="20"/>
                <w:szCs w:val="20"/>
              </w:rPr>
              <w:t>244.15</w:t>
            </w:r>
          </w:p>
        </w:tc>
        <w:tc>
          <w:tcPr>
            <w:tcW w:w="377" w:type="pct"/>
            <w:shd w:val="clear" w:color="auto" w:fill="auto"/>
            <w:vAlign w:val="center"/>
            <w:hideMark/>
          </w:tcPr>
          <w:p w14:paraId="2FBC2339" w14:textId="77777777" w:rsidR="0033305E" w:rsidRPr="0033305E" w:rsidRDefault="0033305E" w:rsidP="00760B13">
            <w:pPr>
              <w:jc w:val="center"/>
              <w:rPr>
                <w:sz w:val="20"/>
                <w:szCs w:val="20"/>
              </w:rPr>
            </w:pPr>
            <w:r w:rsidRPr="0033305E">
              <w:rPr>
                <w:sz w:val="20"/>
                <w:szCs w:val="20"/>
              </w:rPr>
              <w:t>0.00</w:t>
            </w:r>
          </w:p>
        </w:tc>
      </w:tr>
      <w:tr w:rsidR="0033305E" w:rsidRPr="0033305E" w14:paraId="4D02C8E6" w14:textId="77777777" w:rsidTr="0033305E">
        <w:trPr>
          <w:trHeight w:val="20"/>
        </w:trPr>
        <w:tc>
          <w:tcPr>
            <w:tcW w:w="890" w:type="pct"/>
            <w:shd w:val="clear" w:color="auto" w:fill="auto"/>
            <w:vAlign w:val="center"/>
            <w:hideMark/>
          </w:tcPr>
          <w:p w14:paraId="18232B84" w14:textId="77777777" w:rsidR="0033305E" w:rsidRPr="0033305E" w:rsidRDefault="0033305E" w:rsidP="00760B13">
            <w:pPr>
              <w:rPr>
                <w:color w:val="000000"/>
                <w:sz w:val="20"/>
                <w:szCs w:val="20"/>
              </w:rPr>
            </w:pPr>
            <w:r w:rsidRPr="0033305E">
              <w:rPr>
                <w:color w:val="000000"/>
                <w:sz w:val="20"/>
                <w:szCs w:val="20"/>
              </w:rPr>
              <w:t xml:space="preserve"> ул. 405 Городок, 17</w:t>
            </w:r>
          </w:p>
        </w:tc>
        <w:tc>
          <w:tcPr>
            <w:tcW w:w="909" w:type="pct"/>
            <w:vAlign w:val="center"/>
          </w:tcPr>
          <w:p w14:paraId="1849145D"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22CC223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C48C85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F3A3B7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809501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851DA0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726BC7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4195E2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C3CC850" w14:textId="77777777" w:rsidR="0033305E" w:rsidRPr="0033305E" w:rsidRDefault="0033305E" w:rsidP="00760B13">
            <w:pPr>
              <w:jc w:val="center"/>
              <w:rPr>
                <w:sz w:val="20"/>
                <w:szCs w:val="20"/>
              </w:rPr>
            </w:pPr>
            <w:r w:rsidRPr="0033305E">
              <w:rPr>
                <w:sz w:val="20"/>
                <w:szCs w:val="20"/>
              </w:rPr>
              <w:t>224.24</w:t>
            </w:r>
          </w:p>
        </w:tc>
        <w:tc>
          <w:tcPr>
            <w:tcW w:w="377" w:type="pct"/>
            <w:shd w:val="clear" w:color="auto" w:fill="auto"/>
            <w:vAlign w:val="center"/>
            <w:hideMark/>
          </w:tcPr>
          <w:p w14:paraId="42DDAB56" w14:textId="77777777" w:rsidR="0033305E" w:rsidRPr="0033305E" w:rsidRDefault="0033305E" w:rsidP="00760B13">
            <w:pPr>
              <w:jc w:val="center"/>
              <w:rPr>
                <w:sz w:val="20"/>
                <w:szCs w:val="20"/>
              </w:rPr>
            </w:pPr>
            <w:r w:rsidRPr="0033305E">
              <w:rPr>
                <w:sz w:val="20"/>
                <w:szCs w:val="20"/>
              </w:rPr>
              <w:t>0.00</w:t>
            </w:r>
          </w:p>
        </w:tc>
      </w:tr>
      <w:tr w:rsidR="0033305E" w:rsidRPr="0033305E" w14:paraId="54E2B503" w14:textId="77777777" w:rsidTr="0033305E">
        <w:trPr>
          <w:trHeight w:val="20"/>
        </w:trPr>
        <w:tc>
          <w:tcPr>
            <w:tcW w:w="890" w:type="pct"/>
            <w:shd w:val="clear" w:color="auto" w:fill="auto"/>
            <w:vAlign w:val="center"/>
            <w:hideMark/>
          </w:tcPr>
          <w:p w14:paraId="7EE20468" w14:textId="77777777" w:rsidR="0033305E" w:rsidRPr="0033305E" w:rsidRDefault="0033305E" w:rsidP="00760B13">
            <w:pPr>
              <w:rPr>
                <w:color w:val="000000"/>
                <w:sz w:val="20"/>
                <w:szCs w:val="20"/>
              </w:rPr>
            </w:pPr>
            <w:r w:rsidRPr="0033305E">
              <w:rPr>
                <w:color w:val="000000"/>
                <w:sz w:val="20"/>
                <w:szCs w:val="20"/>
              </w:rPr>
              <w:t xml:space="preserve"> ул. 405 Городок, 19</w:t>
            </w:r>
          </w:p>
        </w:tc>
        <w:tc>
          <w:tcPr>
            <w:tcW w:w="909" w:type="pct"/>
            <w:vAlign w:val="center"/>
          </w:tcPr>
          <w:p w14:paraId="3FCFF65A"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19604C2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E55B88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994D66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DF2129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ABF4D2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7FE6F2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6FC3E8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5F6D24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8EE9BFA" w14:textId="77777777" w:rsidR="0033305E" w:rsidRPr="0033305E" w:rsidRDefault="0033305E" w:rsidP="00760B13">
            <w:pPr>
              <w:jc w:val="center"/>
              <w:rPr>
                <w:sz w:val="20"/>
                <w:szCs w:val="20"/>
              </w:rPr>
            </w:pPr>
            <w:r w:rsidRPr="0033305E">
              <w:rPr>
                <w:sz w:val="20"/>
                <w:szCs w:val="20"/>
              </w:rPr>
              <w:t>333.81</w:t>
            </w:r>
          </w:p>
        </w:tc>
      </w:tr>
      <w:tr w:rsidR="0033305E" w:rsidRPr="0033305E" w14:paraId="388C31E8" w14:textId="77777777" w:rsidTr="0033305E">
        <w:trPr>
          <w:trHeight w:val="20"/>
        </w:trPr>
        <w:tc>
          <w:tcPr>
            <w:tcW w:w="890" w:type="pct"/>
            <w:shd w:val="clear" w:color="auto" w:fill="auto"/>
            <w:vAlign w:val="center"/>
            <w:hideMark/>
          </w:tcPr>
          <w:p w14:paraId="18472336" w14:textId="77777777" w:rsidR="0033305E" w:rsidRPr="0033305E" w:rsidRDefault="0033305E" w:rsidP="00760B13">
            <w:pPr>
              <w:rPr>
                <w:color w:val="000000"/>
                <w:sz w:val="20"/>
                <w:szCs w:val="20"/>
              </w:rPr>
            </w:pPr>
            <w:r w:rsidRPr="0033305E">
              <w:rPr>
                <w:color w:val="000000"/>
                <w:sz w:val="20"/>
                <w:szCs w:val="20"/>
              </w:rPr>
              <w:t xml:space="preserve"> ул. 405 Городок, 30</w:t>
            </w:r>
          </w:p>
        </w:tc>
        <w:tc>
          <w:tcPr>
            <w:tcW w:w="909" w:type="pct"/>
            <w:vAlign w:val="center"/>
          </w:tcPr>
          <w:p w14:paraId="7C1E9067"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88FBCA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D4520F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00E9CE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BA5A5A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CD0D4C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280B44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E91190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F7915F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34C1346" w14:textId="77777777" w:rsidR="0033305E" w:rsidRPr="0033305E" w:rsidRDefault="0033305E" w:rsidP="00760B13">
            <w:pPr>
              <w:jc w:val="center"/>
              <w:rPr>
                <w:sz w:val="20"/>
                <w:szCs w:val="20"/>
              </w:rPr>
            </w:pPr>
            <w:r w:rsidRPr="0033305E">
              <w:rPr>
                <w:sz w:val="20"/>
                <w:szCs w:val="20"/>
              </w:rPr>
              <w:t>331.34</w:t>
            </w:r>
          </w:p>
        </w:tc>
      </w:tr>
      <w:tr w:rsidR="0033305E" w:rsidRPr="0033305E" w14:paraId="223872E5" w14:textId="77777777" w:rsidTr="0033305E">
        <w:trPr>
          <w:trHeight w:val="20"/>
        </w:trPr>
        <w:tc>
          <w:tcPr>
            <w:tcW w:w="890" w:type="pct"/>
            <w:shd w:val="clear" w:color="auto" w:fill="auto"/>
            <w:vAlign w:val="center"/>
            <w:hideMark/>
          </w:tcPr>
          <w:p w14:paraId="75636413" w14:textId="77777777" w:rsidR="0033305E" w:rsidRPr="0033305E" w:rsidRDefault="0033305E" w:rsidP="00760B13">
            <w:pPr>
              <w:rPr>
                <w:color w:val="000000"/>
                <w:sz w:val="20"/>
                <w:szCs w:val="20"/>
              </w:rPr>
            </w:pPr>
            <w:r w:rsidRPr="0033305E">
              <w:rPr>
                <w:color w:val="000000"/>
                <w:sz w:val="20"/>
                <w:szCs w:val="20"/>
              </w:rPr>
              <w:t xml:space="preserve"> ул. 405 Городок, 34</w:t>
            </w:r>
          </w:p>
        </w:tc>
        <w:tc>
          <w:tcPr>
            <w:tcW w:w="909" w:type="pct"/>
            <w:vAlign w:val="center"/>
          </w:tcPr>
          <w:p w14:paraId="01032218"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04BB562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1E5747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AB269B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98FC72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BD7623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0DF529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2701B5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1D579B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5AB9324" w14:textId="77777777" w:rsidR="0033305E" w:rsidRPr="0033305E" w:rsidRDefault="0033305E" w:rsidP="00760B13">
            <w:pPr>
              <w:jc w:val="center"/>
              <w:rPr>
                <w:sz w:val="20"/>
                <w:szCs w:val="20"/>
              </w:rPr>
            </w:pPr>
            <w:r w:rsidRPr="0033305E">
              <w:rPr>
                <w:sz w:val="20"/>
                <w:szCs w:val="20"/>
              </w:rPr>
              <w:t>313.42</w:t>
            </w:r>
          </w:p>
        </w:tc>
      </w:tr>
      <w:tr w:rsidR="0033305E" w:rsidRPr="0033305E" w14:paraId="3C5ECD8D" w14:textId="77777777" w:rsidTr="0033305E">
        <w:trPr>
          <w:trHeight w:val="20"/>
        </w:trPr>
        <w:tc>
          <w:tcPr>
            <w:tcW w:w="890" w:type="pct"/>
            <w:shd w:val="clear" w:color="auto" w:fill="auto"/>
            <w:vAlign w:val="center"/>
            <w:hideMark/>
          </w:tcPr>
          <w:p w14:paraId="6A9C721D" w14:textId="77777777" w:rsidR="0033305E" w:rsidRPr="0033305E" w:rsidRDefault="0033305E" w:rsidP="00760B13">
            <w:pPr>
              <w:rPr>
                <w:color w:val="000000"/>
                <w:sz w:val="20"/>
                <w:szCs w:val="20"/>
              </w:rPr>
            </w:pPr>
            <w:r w:rsidRPr="0033305E">
              <w:rPr>
                <w:color w:val="000000"/>
                <w:sz w:val="20"/>
                <w:szCs w:val="20"/>
              </w:rPr>
              <w:t xml:space="preserve"> ул. Первооткрывателей, 10</w:t>
            </w:r>
          </w:p>
        </w:tc>
        <w:tc>
          <w:tcPr>
            <w:tcW w:w="909" w:type="pct"/>
            <w:vAlign w:val="center"/>
          </w:tcPr>
          <w:p w14:paraId="0ED2A1D9" w14:textId="77777777" w:rsidR="0033305E" w:rsidRPr="0033305E" w:rsidRDefault="0033305E" w:rsidP="0033305E">
            <w:pPr>
              <w:jc w:val="center"/>
              <w:rPr>
                <w:color w:val="000000"/>
                <w:sz w:val="20"/>
                <w:szCs w:val="20"/>
              </w:rPr>
            </w:pPr>
            <w:r w:rsidRPr="0033305E">
              <w:rPr>
                <w:color w:val="000000"/>
                <w:sz w:val="20"/>
                <w:szCs w:val="20"/>
              </w:rPr>
              <w:t>котельная «Паниха»</w:t>
            </w:r>
          </w:p>
        </w:tc>
        <w:tc>
          <w:tcPr>
            <w:tcW w:w="338" w:type="pct"/>
            <w:shd w:val="clear" w:color="auto" w:fill="auto"/>
            <w:vAlign w:val="center"/>
            <w:hideMark/>
          </w:tcPr>
          <w:p w14:paraId="49094AF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48DB0A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ABF0F7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EC0704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79FB11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45A087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D0384C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B09FEC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97F86AF" w14:textId="77777777" w:rsidR="0033305E" w:rsidRPr="0033305E" w:rsidRDefault="0033305E" w:rsidP="00760B13">
            <w:pPr>
              <w:jc w:val="center"/>
              <w:rPr>
                <w:sz w:val="20"/>
                <w:szCs w:val="20"/>
              </w:rPr>
            </w:pPr>
            <w:r w:rsidRPr="0033305E">
              <w:rPr>
                <w:sz w:val="20"/>
                <w:szCs w:val="20"/>
              </w:rPr>
              <w:t>495.66</w:t>
            </w:r>
          </w:p>
        </w:tc>
      </w:tr>
      <w:tr w:rsidR="0033305E" w:rsidRPr="0033305E" w14:paraId="2E7CB8F1" w14:textId="77777777" w:rsidTr="0033305E">
        <w:trPr>
          <w:trHeight w:val="20"/>
        </w:trPr>
        <w:tc>
          <w:tcPr>
            <w:tcW w:w="890" w:type="pct"/>
            <w:shd w:val="clear" w:color="auto" w:fill="auto"/>
            <w:vAlign w:val="center"/>
            <w:hideMark/>
          </w:tcPr>
          <w:p w14:paraId="1C007C3B" w14:textId="04AA16C9" w:rsidR="0033305E" w:rsidRPr="0033305E" w:rsidRDefault="0033305E" w:rsidP="00760B13">
            <w:pPr>
              <w:rPr>
                <w:color w:val="000000"/>
                <w:sz w:val="20"/>
                <w:szCs w:val="20"/>
              </w:rPr>
            </w:pPr>
            <w:r w:rsidRPr="0033305E">
              <w:rPr>
                <w:color w:val="000000"/>
                <w:sz w:val="20"/>
                <w:szCs w:val="20"/>
              </w:rPr>
              <w:t xml:space="preserve"> пер. </w:t>
            </w:r>
            <w:r w:rsidR="000A153A" w:rsidRPr="0033305E">
              <w:rPr>
                <w:color w:val="000000"/>
                <w:sz w:val="20"/>
                <w:szCs w:val="20"/>
              </w:rPr>
              <w:t>Энергетический,</w:t>
            </w:r>
            <w:r w:rsidRPr="0033305E">
              <w:rPr>
                <w:color w:val="000000"/>
                <w:sz w:val="20"/>
                <w:szCs w:val="20"/>
              </w:rPr>
              <w:t xml:space="preserve"> 4</w:t>
            </w:r>
          </w:p>
        </w:tc>
        <w:tc>
          <w:tcPr>
            <w:tcW w:w="909" w:type="pct"/>
            <w:vAlign w:val="center"/>
          </w:tcPr>
          <w:p w14:paraId="59AAAD63"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2A5EA96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C9568F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AE8034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1D27BD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2E5675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5B9F04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942FFA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A565DD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E5A04F4" w14:textId="77777777" w:rsidR="0033305E" w:rsidRPr="0033305E" w:rsidRDefault="0033305E" w:rsidP="00760B13">
            <w:pPr>
              <w:jc w:val="center"/>
              <w:rPr>
                <w:sz w:val="20"/>
                <w:szCs w:val="20"/>
              </w:rPr>
            </w:pPr>
            <w:r w:rsidRPr="0033305E">
              <w:rPr>
                <w:sz w:val="20"/>
                <w:szCs w:val="20"/>
              </w:rPr>
              <w:t>176.37</w:t>
            </w:r>
          </w:p>
        </w:tc>
      </w:tr>
      <w:tr w:rsidR="0033305E" w:rsidRPr="0033305E" w14:paraId="0A657226" w14:textId="77777777" w:rsidTr="0033305E">
        <w:trPr>
          <w:trHeight w:val="20"/>
        </w:trPr>
        <w:tc>
          <w:tcPr>
            <w:tcW w:w="890" w:type="pct"/>
            <w:shd w:val="clear" w:color="auto" w:fill="auto"/>
            <w:vAlign w:val="center"/>
            <w:hideMark/>
          </w:tcPr>
          <w:p w14:paraId="01CFC727" w14:textId="7D440B8B" w:rsidR="0033305E" w:rsidRPr="0033305E" w:rsidRDefault="0033305E" w:rsidP="00760B13">
            <w:pPr>
              <w:rPr>
                <w:color w:val="000000"/>
                <w:sz w:val="20"/>
                <w:szCs w:val="20"/>
              </w:rPr>
            </w:pPr>
            <w:r w:rsidRPr="0033305E">
              <w:rPr>
                <w:color w:val="000000"/>
                <w:sz w:val="20"/>
                <w:szCs w:val="20"/>
              </w:rPr>
              <w:t xml:space="preserve"> пер. </w:t>
            </w:r>
            <w:r w:rsidR="000A153A" w:rsidRPr="0033305E">
              <w:rPr>
                <w:color w:val="000000"/>
                <w:sz w:val="20"/>
                <w:szCs w:val="20"/>
              </w:rPr>
              <w:t>Энергетический,</w:t>
            </w:r>
            <w:r w:rsidRPr="0033305E">
              <w:rPr>
                <w:color w:val="000000"/>
                <w:sz w:val="20"/>
                <w:szCs w:val="20"/>
              </w:rPr>
              <w:t xml:space="preserve"> 8</w:t>
            </w:r>
          </w:p>
        </w:tc>
        <w:tc>
          <w:tcPr>
            <w:tcW w:w="909" w:type="pct"/>
            <w:vAlign w:val="center"/>
          </w:tcPr>
          <w:p w14:paraId="1B17CF3A" w14:textId="77777777" w:rsidR="0033305E" w:rsidRPr="0033305E" w:rsidRDefault="0033305E" w:rsidP="0033305E">
            <w:pPr>
              <w:jc w:val="center"/>
              <w:rPr>
                <w:color w:val="000000"/>
                <w:sz w:val="20"/>
                <w:szCs w:val="20"/>
              </w:rPr>
            </w:pPr>
            <w:r w:rsidRPr="0033305E">
              <w:rPr>
                <w:color w:val="000000"/>
                <w:sz w:val="20"/>
                <w:szCs w:val="20"/>
              </w:rPr>
              <w:t>котельная «РТС»</w:t>
            </w:r>
          </w:p>
        </w:tc>
        <w:tc>
          <w:tcPr>
            <w:tcW w:w="338" w:type="pct"/>
            <w:shd w:val="clear" w:color="auto" w:fill="auto"/>
            <w:vAlign w:val="center"/>
            <w:hideMark/>
          </w:tcPr>
          <w:p w14:paraId="305E73B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289772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EAD57A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B079F5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E79B7D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E8F3D2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82AC16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B4ABFB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DA9E93C" w14:textId="77777777" w:rsidR="0033305E" w:rsidRPr="0033305E" w:rsidRDefault="0033305E" w:rsidP="00760B13">
            <w:pPr>
              <w:jc w:val="center"/>
              <w:rPr>
                <w:sz w:val="20"/>
                <w:szCs w:val="20"/>
              </w:rPr>
            </w:pPr>
            <w:r w:rsidRPr="0033305E">
              <w:rPr>
                <w:sz w:val="20"/>
                <w:szCs w:val="20"/>
              </w:rPr>
              <w:t>583.63</w:t>
            </w:r>
          </w:p>
        </w:tc>
      </w:tr>
      <w:tr w:rsidR="0033305E" w:rsidRPr="0033305E" w14:paraId="6A82E35E" w14:textId="77777777" w:rsidTr="0033305E">
        <w:trPr>
          <w:trHeight w:val="20"/>
        </w:trPr>
        <w:tc>
          <w:tcPr>
            <w:tcW w:w="890" w:type="pct"/>
            <w:shd w:val="clear" w:color="auto" w:fill="auto"/>
            <w:vAlign w:val="center"/>
            <w:hideMark/>
          </w:tcPr>
          <w:p w14:paraId="70D8DCFD" w14:textId="77777777" w:rsidR="0033305E" w:rsidRPr="0033305E" w:rsidRDefault="0033305E" w:rsidP="00760B13">
            <w:pPr>
              <w:rPr>
                <w:color w:val="000000"/>
                <w:sz w:val="20"/>
                <w:szCs w:val="20"/>
              </w:rPr>
            </w:pPr>
            <w:r w:rsidRPr="0033305E">
              <w:rPr>
                <w:color w:val="000000"/>
                <w:sz w:val="20"/>
                <w:szCs w:val="20"/>
              </w:rPr>
              <w:t xml:space="preserve"> ул. Спартака, 3</w:t>
            </w:r>
          </w:p>
        </w:tc>
        <w:tc>
          <w:tcPr>
            <w:tcW w:w="909" w:type="pct"/>
            <w:vAlign w:val="center"/>
          </w:tcPr>
          <w:p w14:paraId="4AA2D729"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062CA3E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9989FE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F3BF3C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A0316D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3902D52" w14:textId="77777777" w:rsidR="0033305E" w:rsidRPr="0033305E" w:rsidRDefault="0033305E" w:rsidP="00760B13">
            <w:pPr>
              <w:jc w:val="center"/>
              <w:rPr>
                <w:sz w:val="20"/>
                <w:szCs w:val="20"/>
              </w:rPr>
            </w:pPr>
            <w:r w:rsidRPr="0033305E">
              <w:rPr>
                <w:sz w:val="20"/>
                <w:szCs w:val="20"/>
              </w:rPr>
              <w:t>84.40</w:t>
            </w:r>
          </w:p>
        </w:tc>
        <w:tc>
          <w:tcPr>
            <w:tcW w:w="377" w:type="pct"/>
            <w:shd w:val="clear" w:color="auto" w:fill="auto"/>
            <w:vAlign w:val="center"/>
            <w:hideMark/>
          </w:tcPr>
          <w:p w14:paraId="1D2755E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916E10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DC36AD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CE579EA" w14:textId="77777777" w:rsidR="0033305E" w:rsidRPr="0033305E" w:rsidRDefault="0033305E" w:rsidP="00760B13">
            <w:pPr>
              <w:jc w:val="center"/>
              <w:rPr>
                <w:sz w:val="20"/>
                <w:szCs w:val="20"/>
              </w:rPr>
            </w:pPr>
            <w:r w:rsidRPr="0033305E">
              <w:rPr>
                <w:sz w:val="20"/>
                <w:szCs w:val="20"/>
              </w:rPr>
              <w:t>0.00</w:t>
            </w:r>
          </w:p>
        </w:tc>
      </w:tr>
      <w:tr w:rsidR="0033305E" w:rsidRPr="0033305E" w14:paraId="7DA0B4C6" w14:textId="77777777" w:rsidTr="0033305E">
        <w:trPr>
          <w:trHeight w:val="20"/>
        </w:trPr>
        <w:tc>
          <w:tcPr>
            <w:tcW w:w="890" w:type="pct"/>
            <w:shd w:val="clear" w:color="auto" w:fill="auto"/>
            <w:vAlign w:val="center"/>
            <w:hideMark/>
          </w:tcPr>
          <w:p w14:paraId="3A59736D" w14:textId="77777777" w:rsidR="0033305E" w:rsidRPr="0033305E" w:rsidRDefault="0033305E" w:rsidP="00760B13">
            <w:pPr>
              <w:rPr>
                <w:color w:val="000000"/>
                <w:sz w:val="20"/>
                <w:szCs w:val="20"/>
              </w:rPr>
            </w:pPr>
            <w:r w:rsidRPr="0033305E">
              <w:rPr>
                <w:color w:val="000000"/>
                <w:sz w:val="20"/>
                <w:szCs w:val="20"/>
              </w:rPr>
              <w:t xml:space="preserve"> ул. Спартака, 8</w:t>
            </w:r>
          </w:p>
        </w:tc>
        <w:tc>
          <w:tcPr>
            <w:tcW w:w="909" w:type="pct"/>
            <w:vAlign w:val="center"/>
          </w:tcPr>
          <w:p w14:paraId="14ADF41E"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2097AB5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594448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414C8E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C6D11A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F4A05AF"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5C8ED4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842B8E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2BCF53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6177998" w14:textId="77777777" w:rsidR="0033305E" w:rsidRPr="0033305E" w:rsidRDefault="0033305E" w:rsidP="00760B13">
            <w:pPr>
              <w:jc w:val="center"/>
              <w:rPr>
                <w:sz w:val="20"/>
                <w:szCs w:val="20"/>
              </w:rPr>
            </w:pPr>
            <w:r w:rsidRPr="0033305E">
              <w:rPr>
                <w:sz w:val="20"/>
                <w:szCs w:val="20"/>
              </w:rPr>
              <w:t>0.00</w:t>
            </w:r>
          </w:p>
        </w:tc>
      </w:tr>
      <w:tr w:rsidR="0033305E" w:rsidRPr="0033305E" w14:paraId="6B5BC615" w14:textId="77777777" w:rsidTr="0033305E">
        <w:trPr>
          <w:trHeight w:val="20"/>
        </w:trPr>
        <w:tc>
          <w:tcPr>
            <w:tcW w:w="890" w:type="pct"/>
            <w:shd w:val="clear" w:color="auto" w:fill="auto"/>
            <w:vAlign w:val="center"/>
            <w:hideMark/>
          </w:tcPr>
          <w:p w14:paraId="19441A2D" w14:textId="77777777" w:rsidR="0033305E" w:rsidRPr="0033305E" w:rsidRDefault="0033305E" w:rsidP="00760B13">
            <w:pPr>
              <w:rPr>
                <w:color w:val="000000"/>
                <w:sz w:val="20"/>
                <w:szCs w:val="20"/>
              </w:rPr>
            </w:pPr>
            <w:r w:rsidRPr="0033305E">
              <w:rPr>
                <w:color w:val="000000"/>
                <w:sz w:val="20"/>
                <w:szCs w:val="20"/>
              </w:rPr>
              <w:t xml:space="preserve"> ул. Волгоградская, 1</w:t>
            </w:r>
          </w:p>
        </w:tc>
        <w:tc>
          <w:tcPr>
            <w:tcW w:w="909" w:type="pct"/>
            <w:vAlign w:val="center"/>
          </w:tcPr>
          <w:p w14:paraId="64ACE8C4" w14:textId="77777777" w:rsidR="0033305E" w:rsidRPr="0033305E" w:rsidRDefault="0033305E" w:rsidP="0033305E">
            <w:pPr>
              <w:jc w:val="center"/>
              <w:rPr>
                <w:color w:val="000000"/>
                <w:sz w:val="20"/>
                <w:szCs w:val="20"/>
              </w:rPr>
            </w:pPr>
            <w:r w:rsidRPr="0033305E">
              <w:rPr>
                <w:color w:val="000000"/>
                <w:sz w:val="20"/>
                <w:szCs w:val="20"/>
              </w:rPr>
              <w:t>котельная «Паниха»</w:t>
            </w:r>
          </w:p>
        </w:tc>
        <w:tc>
          <w:tcPr>
            <w:tcW w:w="338" w:type="pct"/>
            <w:shd w:val="clear" w:color="auto" w:fill="auto"/>
            <w:vAlign w:val="center"/>
            <w:hideMark/>
          </w:tcPr>
          <w:p w14:paraId="7952F7C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EF8B0C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5A2F60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7C5FAE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1377A3D" w14:textId="77777777" w:rsidR="0033305E" w:rsidRPr="0033305E" w:rsidRDefault="0033305E" w:rsidP="00760B13">
            <w:pPr>
              <w:jc w:val="center"/>
              <w:rPr>
                <w:sz w:val="20"/>
                <w:szCs w:val="20"/>
              </w:rPr>
            </w:pPr>
            <w:r w:rsidRPr="0033305E">
              <w:rPr>
                <w:sz w:val="20"/>
                <w:szCs w:val="20"/>
              </w:rPr>
              <w:t>164.19</w:t>
            </w:r>
          </w:p>
        </w:tc>
        <w:tc>
          <w:tcPr>
            <w:tcW w:w="377" w:type="pct"/>
            <w:shd w:val="clear" w:color="auto" w:fill="auto"/>
            <w:vAlign w:val="center"/>
            <w:hideMark/>
          </w:tcPr>
          <w:p w14:paraId="485935A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16B0F3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332CED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F355070" w14:textId="77777777" w:rsidR="0033305E" w:rsidRPr="0033305E" w:rsidRDefault="0033305E" w:rsidP="00760B13">
            <w:pPr>
              <w:jc w:val="center"/>
              <w:rPr>
                <w:sz w:val="20"/>
                <w:szCs w:val="20"/>
              </w:rPr>
            </w:pPr>
            <w:r w:rsidRPr="0033305E">
              <w:rPr>
                <w:sz w:val="20"/>
                <w:szCs w:val="20"/>
              </w:rPr>
              <w:t>0.00</w:t>
            </w:r>
          </w:p>
        </w:tc>
      </w:tr>
      <w:tr w:rsidR="0033305E" w:rsidRPr="0033305E" w14:paraId="7CFCBCD7" w14:textId="77777777" w:rsidTr="0033305E">
        <w:trPr>
          <w:trHeight w:val="20"/>
        </w:trPr>
        <w:tc>
          <w:tcPr>
            <w:tcW w:w="890" w:type="pct"/>
            <w:shd w:val="clear" w:color="auto" w:fill="auto"/>
            <w:vAlign w:val="center"/>
            <w:hideMark/>
          </w:tcPr>
          <w:p w14:paraId="3ACAF4F6" w14:textId="77777777" w:rsidR="0033305E" w:rsidRPr="0033305E" w:rsidRDefault="0033305E" w:rsidP="00760B13">
            <w:pPr>
              <w:rPr>
                <w:color w:val="000000"/>
                <w:sz w:val="20"/>
                <w:szCs w:val="20"/>
              </w:rPr>
            </w:pPr>
            <w:r w:rsidRPr="0033305E">
              <w:rPr>
                <w:color w:val="000000"/>
                <w:sz w:val="20"/>
                <w:szCs w:val="20"/>
              </w:rPr>
              <w:t xml:space="preserve"> ул. Волгоградская, 5</w:t>
            </w:r>
          </w:p>
        </w:tc>
        <w:tc>
          <w:tcPr>
            <w:tcW w:w="909" w:type="pct"/>
            <w:vAlign w:val="center"/>
          </w:tcPr>
          <w:p w14:paraId="17245969" w14:textId="77777777" w:rsidR="0033305E" w:rsidRPr="0033305E" w:rsidRDefault="0033305E" w:rsidP="0033305E">
            <w:pPr>
              <w:jc w:val="center"/>
              <w:rPr>
                <w:color w:val="000000"/>
                <w:sz w:val="20"/>
                <w:szCs w:val="20"/>
              </w:rPr>
            </w:pPr>
            <w:r w:rsidRPr="0033305E">
              <w:rPr>
                <w:color w:val="000000"/>
                <w:sz w:val="20"/>
                <w:szCs w:val="20"/>
              </w:rPr>
              <w:t>котельная «Бирюсинка-2»</w:t>
            </w:r>
          </w:p>
        </w:tc>
        <w:tc>
          <w:tcPr>
            <w:tcW w:w="338" w:type="pct"/>
            <w:shd w:val="clear" w:color="auto" w:fill="auto"/>
            <w:vAlign w:val="center"/>
            <w:hideMark/>
          </w:tcPr>
          <w:p w14:paraId="4809592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9AE873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785EC2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7C0425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5BEF994" w14:textId="77777777" w:rsidR="0033305E" w:rsidRPr="0033305E" w:rsidRDefault="0033305E" w:rsidP="00760B13">
            <w:pPr>
              <w:jc w:val="center"/>
              <w:rPr>
                <w:sz w:val="20"/>
                <w:szCs w:val="20"/>
              </w:rPr>
            </w:pPr>
            <w:r w:rsidRPr="0033305E">
              <w:rPr>
                <w:sz w:val="20"/>
                <w:szCs w:val="20"/>
              </w:rPr>
              <w:t>121.45</w:t>
            </w:r>
          </w:p>
        </w:tc>
        <w:tc>
          <w:tcPr>
            <w:tcW w:w="377" w:type="pct"/>
            <w:shd w:val="clear" w:color="auto" w:fill="auto"/>
            <w:vAlign w:val="center"/>
            <w:hideMark/>
          </w:tcPr>
          <w:p w14:paraId="0A7945B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97316C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F3D9FB7"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A251DFF" w14:textId="77777777" w:rsidR="0033305E" w:rsidRPr="0033305E" w:rsidRDefault="0033305E" w:rsidP="00760B13">
            <w:pPr>
              <w:jc w:val="center"/>
              <w:rPr>
                <w:sz w:val="20"/>
                <w:szCs w:val="20"/>
              </w:rPr>
            </w:pPr>
            <w:r w:rsidRPr="0033305E">
              <w:rPr>
                <w:sz w:val="20"/>
                <w:szCs w:val="20"/>
              </w:rPr>
              <w:t>0.00</w:t>
            </w:r>
          </w:p>
        </w:tc>
      </w:tr>
      <w:tr w:rsidR="0033305E" w:rsidRPr="0033305E" w14:paraId="2C22D9A0" w14:textId="77777777" w:rsidTr="0033305E">
        <w:trPr>
          <w:trHeight w:val="20"/>
        </w:trPr>
        <w:tc>
          <w:tcPr>
            <w:tcW w:w="890" w:type="pct"/>
            <w:shd w:val="clear" w:color="auto" w:fill="auto"/>
            <w:vAlign w:val="center"/>
            <w:hideMark/>
          </w:tcPr>
          <w:p w14:paraId="06E57207" w14:textId="77777777" w:rsidR="0033305E" w:rsidRPr="0033305E" w:rsidRDefault="0033305E" w:rsidP="00760B13">
            <w:pPr>
              <w:rPr>
                <w:color w:val="000000"/>
                <w:sz w:val="20"/>
                <w:szCs w:val="20"/>
              </w:rPr>
            </w:pPr>
            <w:r w:rsidRPr="0033305E">
              <w:rPr>
                <w:color w:val="000000"/>
                <w:sz w:val="20"/>
                <w:szCs w:val="20"/>
              </w:rPr>
              <w:t xml:space="preserve"> ул. Ковпака, 1</w:t>
            </w:r>
          </w:p>
        </w:tc>
        <w:tc>
          <w:tcPr>
            <w:tcW w:w="909" w:type="pct"/>
            <w:vAlign w:val="center"/>
          </w:tcPr>
          <w:p w14:paraId="2B543C01"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3DB97175"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E4258C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2551B9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60F6FE1"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943DB4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B40637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034FEA3"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C19795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85125C6" w14:textId="77777777" w:rsidR="0033305E" w:rsidRPr="0033305E" w:rsidRDefault="0033305E" w:rsidP="00760B13">
            <w:pPr>
              <w:jc w:val="center"/>
              <w:rPr>
                <w:sz w:val="20"/>
                <w:szCs w:val="20"/>
              </w:rPr>
            </w:pPr>
            <w:r w:rsidRPr="0033305E">
              <w:rPr>
                <w:sz w:val="20"/>
                <w:szCs w:val="20"/>
              </w:rPr>
              <w:t>0.00</w:t>
            </w:r>
          </w:p>
        </w:tc>
      </w:tr>
      <w:tr w:rsidR="0033305E" w:rsidRPr="0033305E" w14:paraId="0104CDDF" w14:textId="77777777" w:rsidTr="0033305E">
        <w:trPr>
          <w:trHeight w:val="20"/>
        </w:trPr>
        <w:tc>
          <w:tcPr>
            <w:tcW w:w="890" w:type="pct"/>
            <w:shd w:val="clear" w:color="auto" w:fill="auto"/>
            <w:vAlign w:val="center"/>
            <w:hideMark/>
          </w:tcPr>
          <w:p w14:paraId="5003878C" w14:textId="77777777" w:rsidR="0033305E" w:rsidRPr="0033305E" w:rsidRDefault="0033305E" w:rsidP="00760B13">
            <w:pPr>
              <w:rPr>
                <w:color w:val="000000"/>
                <w:sz w:val="20"/>
                <w:szCs w:val="20"/>
              </w:rPr>
            </w:pPr>
            <w:r w:rsidRPr="0033305E">
              <w:rPr>
                <w:color w:val="000000"/>
                <w:sz w:val="20"/>
                <w:szCs w:val="20"/>
              </w:rPr>
              <w:t xml:space="preserve"> ул. Ковпака, 3</w:t>
            </w:r>
          </w:p>
        </w:tc>
        <w:tc>
          <w:tcPr>
            <w:tcW w:w="909" w:type="pct"/>
            <w:vAlign w:val="center"/>
          </w:tcPr>
          <w:p w14:paraId="3273D715"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36B7F8A0"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AC9D99B"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CADF41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879D59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5040DB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790370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29BA48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804274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263FD99" w14:textId="77777777" w:rsidR="0033305E" w:rsidRPr="0033305E" w:rsidRDefault="0033305E" w:rsidP="00760B13">
            <w:pPr>
              <w:jc w:val="center"/>
              <w:rPr>
                <w:sz w:val="20"/>
                <w:szCs w:val="20"/>
              </w:rPr>
            </w:pPr>
            <w:r w:rsidRPr="0033305E">
              <w:rPr>
                <w:sz w:val="20"/>
                <w:szCs w:val="20"/>
              </w:rPr>
              <w:t>0.00</w:t>
            </w:r>
          </w:p>
        </w:tc>
      </w:tr>
      <w:tr w:rsidR="0033305E" w:rsidRPr="0033305E" w14:paraId="6CA2483F" w14:textId="77777777" w:rsidTr="0033305E">
        <w:trPr>
          <w:trHeight w:val="20"/>
        </w:trPr>
        <w:tc>
          <w:tcPr>
            <w:tcW w:w="890" w:type="pct"/>
            <w:shd w:val="clear" w:color="auto" w:fill="auto"/>
            <w:vAlign w:val="center"/>
            <w:hideMark/>
          </w:tcPr>
          <w:p w14:paraId="305A9E15" w14:textId="77777777" w:rsidR="0033305E" w:rsidRPr="0033305E" w:rsidRDefault="0033305E" w:rsidP="00760B13">
            <w:pPr>
              <w:rPr>
                <w:color w:val="000000"/>
                <w:sz w:val="20"/>
                <w:szCs w:val="20"/>
              </w:rPr>
            </w:pPr>
            <w:r w:rsidRPr="0033305E">
              <w:rPr>
                <w:color w:val="000000"/>
                <w:sz w:val="20"/>
                <w:szCs w:val="20"/>
              </w:rPr>
              <w:t xml:space="preserve"> ул. Трудовая, 22</w:t>
            </w:r>
          </w:p>
        </w:tc>
        <w:tc>
          <w:tcPr>
            <w:tcW w:w="909" w:type="pct"/>
            <w:vAlign w:val="center"/>
          </w:tcPr>
          <w:p w14:paraId="1F6F5CB4"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1FE38CC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79BEBAE"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3AD600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D4ADE0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C340CA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3D559C6"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AE1E03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6645FCD"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53BBF491" w14:textId="77777777" w:rsidR="0033305E" w:rsidRPr="0033305E" w:rsidRDefault="0033305E" w:rsidP="00760B13">
            <w:pPr>
              <w:jc w:val="center"/>
              <w:rPr>
                <w:sz w:val="20"/>
                <w:szCs w:val="20"/>
              </w:rPr>
            </w:pPr>
            <w:r w:rsidRPr="0033305E">
              <w:rPr>
                <w:sz w:val="20"/>
                <w:szCs w:val="20"/>
              </w:rPr>
              <w:t>0.00</w:t>
            </w:r>
          </w:p>
        </w:tc>
      </w:tr>
      <w:tr w:rsidR="0033305E" w:rsidRPr="0033305E" w14:paraId="6E1039D3" w14:textId="77777777" w:rsidTr="0033305E">
        <w:trPr>
          <w:trHeight w:val="20"/>
        </w:trPr>
        <w:tc>
          <w:tcPr>
            <w:tcW w:w="890" w:type="pct"/>
            <w:shd w:val="clear" w:color="auto" w:fill="auto"/>
            <w:vAlign w:val="center"/>
            <w:hideMark/>
          </w:tcPr>
          <w:p w14:paraId="28BA9678" w14:textId="77777777" w:rsidR="0033305E" w:rsidRPr="0033305E" w:rsidRDefault="0033305E" w:rsidP="00760B13">
            <w:pPr>
              <w:rPr>
                <w:color w:val="000000"/>
                <w:sz w:val="20"/>
                <w:szCs w:val="20"/>
              </w:rPr>
            </w:pPr>
            <w:r w:rsidRPr="0033305E">
              <w:rPr>
                <w:color w:val="000000"/>
                <w:sz w:val="20"/>
                <w:szCs w:val="20"/>
              </w:rPr>
              <w:t xml:space="preserve"> ул. Пушкина, 59</w:t>
            </w:r>
          </w:p>
        </w:tc>
        <w:tc>
          <w:tcPr>
            <w:tcW w:w="909" w:type="pct"/>
            <w:vAlign w:val="center"/>
          </w:tcPr>
          <w:p w14:paraId="192B3D8E" w14:textId="77777777" w:rsidR="0033305E" w:rsidRPr="0033305E" w:rsidRDefault="0033305E" w:rsidP="0033305E">
            <w:pPr>
              <w:jc w:val="center"/>
              <w:rPr>
                <w:color w:val="000000"/>
                <w:sz w:val="20"/>
                <w:szCs w:val="20"/>
              </w:rPr>
            </w:pPr>
            <w:r w:rsidRPr="0033305E">
              <w:rPr>
                <w:color w:val="000000"/>
                <w:sz w:val="20"/>
                <w:szCs w:val="20"/>
              </w:rPr>
              <w:t>котельная «Лена»</w:t>
            </w:r>
          </w:p>
        </w:tc>
        <w:tc>
          <w:tcPr>
            <w:tcW w:w="338" w:type="pct"/>
            <w:shd w:val="clear" w:color="auto" w:fill="auto"/>
            <w:vAlign w:val="center"/>
            <w:hideMark/>
          </w:tcPr>
          <w:p w14:paraId="7BF15AB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5322E7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12E761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E75DE07"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AD35B74"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96851B8" w14:textId="77777777" w:rsidR="0033305E" w:rsidRPr="0033305E" w:rsidRDefault="0033305E" w:rsidP="00760B13">
            <w:pPr>
              <w:jc w:val="center"/>
              <w:rPr>
                <w:sz w:val="20"/>
                <w:szCs w:val="20"/>
              </w:rPr>
            </w:pPr>
            <w:r w:rsidRPr="0033305E">
              <w:rPr>
                <w:sz w:val="20"/>
                <w:szCs w:val="20"/>
              </w:rPr>
              <w:t>208.84</w:t>
            </w:r>
          </w:p>
        </w:tc>
        <w:tc>
          <w:tcPr>
            <w:tcW w:w="377" w:type="pct"/>
            <w:shd w:val="clear" w:color="auto" w:fill="auto"/>
            <w:vAlign w:val="center"/>
            <w:hideMark/>
          </w:tcPr>
          <w:p w14:paraId="3214053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518F51C"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97FFCC0" w14:textId="77777777" w:rsidR="0033305E" w:rsidRPr="0033305E" w:rsidRDefault="0033305E" w:rsidP="00760B13">
            <w:pPr>
              <w:jc w:val="center"/>
              <w:rPr>
                <w:sz w:val="20"/>
                <w:szCs w:val="20"/>
              </w:rPr>
            </w:pPr>
            <w:r w:rsidRPr="0033305E">
              <w:rPr>
                <w:sz w:val="20"/>
                <w:szCs w:val="20"/>
              </w:rPr>
              <w:t>0.00</w:t>
            </w:r>
          </w:p>
        </w:tc>
      </w:tr>
      <w:tr w:rsidR="0033305E" w:rsidRPr="0033305E" w14:paraId="1FFA4134" w14:textId="77777777" w:rsidTr="0033305E">
        <w:trPr>
          <w:trHeight w:val="20"/>
        </w:trPr>
        <w:tc>
          <w:tcPr>
            <w:tcW w:w="890" w:type="pct"/>
            <w:shd w:val="clear" w:color="auto" w:fill="auto"/>
            <w:vAlign w:val="center"/>
            <w:hideMark/>
          </w:tcPr>
          <w:p w14:paraId="7F8738F4" w14:textId="77777777" w:rsidR="0033305E" w:rsidRPr="0033305E" w:rsidRDefault="0033305E" w:rsidP="00760B13">
            <w:pPr>
              <w:rPr>
                <w:color w:val="000000"/>
                <w:sz w:val="20"/>
                <w:szCs w:val="20"/>
              </w:rPr>
            </w:pPr>
            <w:r w:rsidRPr="0033305E">
              <w:rPr>
                <w:color w:val="000000"/>
                <w:sz w:val="20"/>
                <w:szCs w:val="20"/>
              </w:rPr>
              <w:t xml:space="preserve"> ул. Снежная, 12</w:t>
            </w:r>
          </w:p>
        </w:tc>
        <w:tc>
          <w:tcPr>
            <w:tcW w:w="909" w:type="pct"/>
            <w:vAlign w:val="center"/>
          </w:tcPr>
          <w:p w14:paraId="01A0D8AA" w14:textId="24D69451" w:rsidR="0033305E" w:rsidRPr="0033305E" w:rsidRDefault="0033305E" w:rsidP="0033305E">
            <w:pPr>
              <w:jc w:val="center"/>
              <w:rPr>
                <w:color w:val="000000"/>
                <w:sz w:val="20"/>
                <w:szCs w:val="20"/>
              </w:rPr>
            </w:pPr>
            <w:r w:rsidRPr="0033305E">
              <w:rPr>
                <w:color w:val="000000"/>
                <w:sz w:val="20"/>
                <w:szCs w:val="20"/>
              </w:rPr>
              <w:t>котельная «ЯГУ»</w:t>
            </w:r>
          </w:p>
        </w:tc>
        <w:tc>
          <w:tcPr>
            <w:tcW w:w="338" w:type="pct"/>
            <w:shd w:val="clear" w:color="auto" w:fill="auto"/>
            <w:vAlign w:val="center"/>
            <w:hideMark/>
          </w:tcPr>
          <w:p w14:paraId="7CE1166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2263F5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058F49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FAC856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887532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A8EE879" w14:textId="77777777" w:rsidR="0033305E" w:rsidRPr="0033305E" w:rsidRDefault="0033305E" w:rsidP="00760B13">
            <w:pPr>
              <w:jc w:val="center"/>
              <w:rPr>
                <w:sz w:val="20"/>
                <w:szCs w:val="20"/>
              </w:rPr>
            </w:pPr>
            <w:r w:rsidRPr="0033305E">
              <w:rPr>
                <w:sz w:val="20"/>
                <w:szCs w:val="20"/>
              </w:rPr>
              <w:t>315.49</w:t>
            </w:r>
          </w:p>
        </w:tc>
        <w:tc>
          <w:tcPr>
            <w:tcW w:w="377" w:type="pct"/>
            <w:shd w:val="clear" w:color="auto" w:fill="auto"/>
            <w:vAlign w:val="center"/>
            <w:hideMark/>
          </w:tcPr>
          <w:p w14:paraId="17793ED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16D0352"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E251742" w14:textId="77777777" w:rsidR="0033305E" w:rsidRPr="0033305E" w:rsidRDefault="0033305E" w:rsidP="00760B13">
            <w:pPr>
              <w:jc w:val="center"/>
              <w:rPr>
                <w:sz w:val="20"/>
                <w:szCs w:val="20"/>
              </w:rPr>
            </w:pPr>
            <w:r w:rsidRPr="0033305E">
              <w:rPr>
                <w:sz w:val="20"/>
                <w:szCs w:val="20"/>
              </w:rPr>
              <w:t>0.00</w:t>
            </w:r>
          </w:p>
        </w:tc>
      </w:tr>
      <w:tr w:rsidR="0033305E" w:rsidRPr="0033305E" w14:paraId="6C972679" w14:textId="77777777" w:rsidTr="0033305E">
        <w:trPr>
          <w:trHeight w:val="20"/>
        </w:trPr>
        <w:tc>
          <w:tcPr>
            <w:tcW w:w="890" w:type="pct"/>
            <w:shd w:val="clear" w:color="auto" w:fill="auto"/>
            <w:vAlign w:val="center"/>
            <w:hideMark/>
          </w:tcPr>
          <w:p w14:paraId="5EA4360A" w14:textId="77777777" w:rsidR="0033305E" w:rsidRPr="0033305E" w:rsidRDefault="0033305E" w:rsidP="00760B13">
            <w:pPr>
              <w:rPr>
                <w:color w:val="000000"/>
                <w:sz w:val="20"/>
                <w:szCs w:val="20"/>
              </w:rPr>
            </w:pPr>
            <w:r w:rsidRPr="0033305E">
              <w:rPr>
                <w:color w:val="000000"/>
                <w:sz w:val="20"/>
                <w:szCs w:val="20"/>
              </w:rPr>
              <w:t xml:space="preserve"> ул. Софьи Перовской, 5</w:t>
            </w:r>
          </w:p>
        </w:tc>
        <w:tc>
          <w:tcPr>
            <w:tcW w:w="909" w:type="pct"/>
            <w:vAlign w:val="center"/>
          </w:tcPr>
          <w:p w14:paraId="5CBA08C7" w14:textId="3D418F6F" w:rsidR="0033305E" w:rsidRPr="0033305E" w:rsidRDefault="0033305E" w:rsidP="0033305E">
            <w:pPr>
              <w:jc w:val="center"/>
              <w:rPr>
                <w:color w:val="000000"/>
                <w:sz w:val="20"/>
                <w:szCs w:val="20"/>
              </w:rPr>
            </w:pPr>
            <w:r w:rsidRPr="0033305E">
              <w:rPr>
                <w:color w:val="000000"/>
                <w:sz w:val="20"/>
                <w:szCs w:val="20"/>
              </w:rPr>
              <w:t>котельная «</w:t>
            </w:r>
            <w:r w:rsidR="00B4421C">
              <w:rPr>
                <w:color w:val="000000"/>
                <w:sz w:val="20"/>
                <w:szCs w:val="20"/>
              </w:rPr>
              <w:t>ЗГР</w:t>
            </w:r>
            <w:r w:rsidRPr="0033305E">
              <w:rPr>
                <w:color w:val="000000"/>
                <w:sz w:val="20"/>
                <w:szCs w:val="20"/>
              </w:rPr>
              <w:t>»</w:t>
            </w:r>
          </w:p>
        </w:tc>
        <w:tc>
          <w:tcPr>
            <w:tcW w:w="338" w:type="pct"/>
            <w:shd w:val="clear" w:color="auto" w:fill="auto"/>
            <w:vAlign w:val="center"/>
            <w:hideMark/>
          </w:tcPr>
          <w:p w14:paraId="3413B70A"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361D00C"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A775F43"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208E4D68"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E3C4DE0"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A843B9B" w14:textId="77777777" w:rsidR="0033305E" w:rsidRPr="0033305E" w:rsidRDefault="0033305E" w:rsidP="00760B13">
            <w:pPr>
              <w:jc w:val="center"/>
              <w:rPr>
                <w:sz w:val="20"/>
                <w:szCs w:val="20"/>
              </w:rPr>
            </w:pPr>
            <w:r w:rsidRPr="0033305E">
              <w:rPr>
                <w:sz w:val="20"/>
                <w:szCs w:val="20"/>
              </w:rPr>
              <w:t>295.14</w:t>
            </w:r>
          </w:p>
        </w:tc>
        <w:tc>
          <w:tcPr>
            <w:tcW w:w="377" w:type="pct"/>
            <w:shd w:val="clear" w:color="auto" w:fill="auto"/>
            <w:vAlign w:val="center"/>
            <w:hideMark/>
          </w:tcPr>
          <w:p w14:paraId="7DEF69B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64B8A651"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AD15ADA" w14:textId="77777777" w:rsidR="0033305E" w:rsidRPr="0033305E" w:rsidRDefault="0033305E" w:rsidP="00760B13">
            <w:pPr>
              <w:jc w:val="center"/>
              <w:rPr>
                <w:sz w:val="20"/>
                <w:szCs w:val="20"/>
              </w:rPr>
            </w:pPr>
            <w:r w:rsidRPr="0033305E">
              <w:rPr>
                <w:sz w:val="20"/>
                <w:szCs w:val="20"/>
              </w:rPr>
              <w:t>0.00</w:t>
            </w:r>
          </w:p>
        </w:tc>
      </w:tr>
      <w:tr w:rsidR="0033305E" w:rsidRPr="0033305E" w14:paraId="7E2C19A4" w14:textId="77777777" w:rsidTr="0033305E">
        <w:trPr>
          <w:trHeight w:val="20"/>
        </w:trPr>
        <w:tc>
          <w:tcPr>
            <w:tcW w:w="890" w:type="pct"/>
            <w:shd w:val="clear" w:color="auto" w:fill="auto"/>
            <w:vAlign w:val="center"/>
            <w:hideMark/>
          </w:tcPr>
          <w:p w14:paraId="7DABE285" w14:textId="77777777" w:rsidR="0033305E" w:rsidRPr="0033305E" w:rsidRDefault="0033305E" w:rsidP="00760B13">
            <w:pPr>
              <w:rPr>
                <w:color w:val="000000"/>
                <w:sz w:val="20"/>
                <w:szCs w:val="20"/>
              </w:rPr>
            </w:pPr>
            <w:r w:rsidRPr="0033305E">
              <w:rPr>
                <w:color w:val="000000"/>
                <w:sz w:val="20"/>
                <w:szCs w:val="20"/>
              </w:rPr>
              <w:t xml:space="preserve"> ул. Советская, 58</w:t>
            </w:r>
          </w:p>
        </w:tc>
        <w:tc>
          <w:tcPr>
            <w:tcW w:w="909" w:type="pct"/>
            <w:vAlign w:val="center"/>
          </w:tcPr>
          <w:p w14:paraId="461DFE2E"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453699C2"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5AB5749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7E46281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647C910F"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9D5C7C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95E53F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72C824C9"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3382F1B"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1D73CA7F" w14:textId="77777777" w:rsidR="0033305E" w:rsidRPr="0033305E" w:rsidRDefault="0033305E" w:rsidP="00760B13">
            <w:pPr>
              <w:jc w:val="center"/>
              <w:rPr>
                <w:sz w:val="20"/>
                <w:szCs w:val="20"/>
              </w:rPr>
            </w:pPr>
            <w:r w:rsidRPr="0033305E">
              <w:rPr>
                <w:sz w:val="20"/>
                <w:szCs w:val="20"/>
              </w:rPr>
              <w:t>0.00</w:t>
            </w:r>
          </w:p>
        </w:tc>
      </w:tr>
      <w:tr w:rsidR="0033305E" w:rsidRPr="0033305E" w14:paraId="5332C520" w14:textId="77777777" w:rsidTr="0033305E">
        <w:trPr>
          <w:trHeight w:val="20"/>
        </w:trPr>
        <w:tc>
          <w:tcPr>
            <w:tcW w:w="890" w:type="pct"/>
            <w:shd w:val="clear" w:color="auto" w:fill="auto"/>
            <w:vAlign w:val="center"/>
            <w:hideMark/>
          </w:tcPr>
          <w:p w14:paraId="7CE09F90" w14:textId="4AC79E68" w:rsidR="0033305E" w:rsidRPr="0033305E" w:rsidRDefault="0033305E" w:rsidP="00760B13">
            <w:pPr>
              <w:rPr>
                <w:color w:val="000000"/>
                <w:sz w:val="20"/>
                <w:szCs w:val="20"/>
              </w:rPr>
            </w:pPr>
            <w:r w:rsidRPr="0033305E">
              <w:rPr>
                <w:color w:val="000000"/>
                <w:sz w:val="20"/>
                <w:szCs w:val="20"/>
              </w:rPr>
              <w:t xml:space="preserve"> ул. </w:t>
            </w:r>
            <w:r w:rsidR="00C64E0F" w:rsidRPr="0033305E">
              <w:rPr>
                <w:color w:val="000000"/>
                <w:sz w:val="20"/>
                <w:szCs w:val="20"/>
              </w:rPr>
              <w:t>Советская,</w:t>
            </w:r>
            <w:r w:rsidRPr="0033305E">
              <w:rPr>
                <w:color w:val="000000"/>
                <w:sz w:val="20"/>
                <w:szCs w:val="20"/>
              </w:rPr>
              <w:t xml:space="preserve"> 77</w:t>
            </w:r>
          </w:p>
        </w:tc>
        <w:tc>
          <w:tcPr>
            <w:tcW w:w="909" w:type="pct"/>
            <w:vAlign w:val="center"/>
          </w:tcPr>
          <w:p w14:paraId="5056423C" w14:textId="77777777" w:rsidR="0033305E" w:rsidRPr="0033305E" w:rsidRDefault="0033305E" w:rsidP="0033305E">
            <w:pPr>
              <w:jc w:val="center"/>
              <w:rPr>
                <w:color w:val="000000"/>
                <w:sz w:val="20"/>
                <w:szCs w:val="20"/>
              </w:rPr>
            </w:pPr>
            <w:r w:rsidRPr="0033305E">
              <w:rPr>
                <w:color w:val="000000"/>
                <w:sz w:val="20"/>
                <w:szCs w:val="20"/>
              </w:rPr>
              <w:t>#Н/Д</w:t>
            </w:r>
          </w:p>
        </w:tc>
        <w:tc>
          <w:tcPr>
            <w:tcW w:w="338" w:type="pct"/>
            <w:shd w:val="clear" w:color="auto" w:fill="auto"/>
            <w:vAlign w:val="center"/>
            <w:hideMark/>
          </w:tcPr>
          <w:p w14:paraId="3E648AC9"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322D0834"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04A07BCD"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1BBA10D6" w14:textId="77777777" w:rsidR="0033305E" w:rsidRPr="0033305E" w:rsidRDefault="0033305E" w:rsidP="00760B13">
            <w:pPr>
              <w:jc w:val="center"/>
              <w:rPr>
                <w:sz w:val="20"/>
                <w:szCs w:val="20"/>
              </w:rPr>
            </w:pPr>
            <w:r w:rsidRPr="0033305E">
              <w:rPr>
                <w:sz w:val="20"/>
                <w:szCs w:val="20"/>
              </w:rPr>
              <w:t>0.00</w:t>
            </w:r>
          </w:p>
        </w:tc>
        <w:tc>
          <w:tcPr>
            <w:tcW w:w="338" w:type="pct"/>
            <w:shd w:val="clear" w:color="auto" w:fill="auto"/>
            <w:vAlign w:val="center"/>
            <w:hideMark/>
          </w:tcPr>
          <w:p w14:paraId="4C249F68"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3404456E"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22E84EFA"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452A8145" w14:textId="77777777" w:rsidR="0033305E" w:rsidRPr="0033305E" w:rsidRDefault="0033305E" w:rsidP="00760B13">
            <w:pPr>
              <w:jc w:val="center"/>
              <w:rPr>
                <w:sz w:val="20"/>
                <w:szCs w:val="20"/>
              </w:rPr>
            </w:pPr>
            <w:r w:rsidRPr="0033305E">
              <w:rPr>
                <w:sz w:val="20"/>
                <w:szCs w:val="20"/>
              </w:rPr>
              <w:t>0.00</w:t>
            </w:r>
          </w:p>
        </w:tc>
        <w:tc>
          <w:tcPr>
            <w:tcW w:w="377" w:type="pct"/>
            <w:shd w:val="clear" w:color="auto" w:fill="auto"/>
            <w:vAlign w:val="center"/>
            <w:hideMark/>
          </w:tcPr>
          <w:p w14:paraId="0AAE139B" w14:textId="77777777" w:rsidR="0033305E" w:rsidRPr="0033305E" w:rsidRDefault="0033305E" w:rsidP="00760B13">
            <w:pPr>
              <w:jc w:val="center"/>
              <w:rPr>
                <w:sz w:val="20"/>
                <w:szCs w:val="20"/>
              </w:rPr>
            </w:pPr>
            <w:r w:rsidRPr="0033305E">
              <w:rPr>
                <w:sz w:val="20"/>
                <w:szCs w:val="20"/>
              </w:rPr>
              <w:t>0.00</w:t>
            </w:r>
          </w:p>
        </w:tc>
      </w:tr>
    </w:tbl>
    <w:p w14:paraId="7576D637" w14:textId="5FD3DE58" w:rsidR="000D02DA" w:rsidRDefault="000D02DA" w:rsidP="000D02DA">
      <w:pPr>
        <w:pStyle w:val="afffffffff8"/>
        <w:rPr>
          <w:lang w:val="ru-RU"/>
        </w:rPr>
      </w:pPr>
      <w:bookmarkStart w:id="467" w:name="_Toc79065515"/>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33305E" w:rsidRPr="007946B9">
        <w:rPr>
          <w:noProof/>
          <w:lang w:val="ru-RU"/>
        </w:rPr>
        <w:t>32</w:t>
      </w:r>
      <w:r w:rsidRPr="00C713F6">
        <w:fldChar w:fldCharType="end"/>
      </w:r>
      <w:r w:rsidRPr="00896259">
        <w:rPr>
          <w:lang w:val="ru-RU"/>
        </w:rPr>
        <w:t xml:space="preserve">.  </w:t>
      </w:r>
      <w:r>
        <w:rPr>
          <w:lang w:val="ru-RU"/>
        </w:rPr>
        <w:t>Снижение</w:t>
      </w:r>
      <w:r w:rsidRPr="00896259">
        <w:rPr>
          <w:lang w:val="ru-RU"/>
        </w:rPr>
        <w:t xml:space="preserve"> тепловой нагрузки на </w:t>
      </w:r>
      <w:r>
        <w:rPr>
          <w:lang w:val="ru-RU"/>
        </w:rPr>
        <w:t>ГВС</w:t>
      </w:r>
      <w:r w:rsidRPr="00896259">
        <w:rPr>
          <w:lang w:val="ru-RU"/>
        </w:rPr>
        <w:t xml:space="preserve"> в </w:t>
      </w:r>
      <w:r>
        <w:rPr>
          <w:lang w:val="ru-RU"/>
        </w:rPr>
        <w:t>сносимых</w:t>
      </w:r>
      <w:r w:rsidRPr="00896259">
        <w:rPr>
          <w:lang w:val="ru-RU"/>
        </w:rPr>
        <w:t xml:space="preserve"> зданий в период разработки или актуализации схемы теплоснабжения, Гкал/</w:t>
      </w:r>
      <w:r>
        <w:rPr>
          <w:lang w:val="ru-RU"/>
        </w:rPr>
        <w:t>ч</w:t>
      </w:r>
      <w:bookmarkEnd w:id="467"/>
    </w:p>
    <w:tbl>
      <w:tblPr>
        <w:tblW w:w="5000" w:type="pct"/>
        <w:tblLook w:val="04A0" w:firstRow="1" w:lastRow="0" w:firstColumn="1" w:lastColumn="0" w:noHBand="0" w:noVBand="1"/>
      </w:tblPr>
      <w:tblGrid>
        <w:gridCol w:w="3074"/>
        <w:gridCol w:w="3139"/>
        <w:gridCol w:w="960"/>
        <w:gridCol w:w="959"/>
        <w:gridCol w:w="959"/>
        <w:gridCol w:w="959"/>
        <w:gridCol w:w="959"/>
        <w:gridCol w:w="959"/>
        <w:gridCol w:w="959"/>
        <w:gridCol w:w="959"/>
        <w:gridCol w:w="959"/>
      </w:tblGrid>
      <w:tr w:rsidR="00C33B7D" w:rsidRPr="00C33B7D" w14:paraId="44D7572D" w14:textId="77777777" w:rsidTr="00C33B7D">
        <w:trPr>
          <w:trHeight w:val="20"/>
          <w:tblHeader/>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BDDDCC" w14:textId="77777777" w:rsidR="00C33B7D" w:rsidRPr="0033305E" w:rsidRDefault="00C33B7D" w:rsidP="00C33B7D">
            <w:pPr>
              <w:jc w:val="center"/>
              <w:rPr>
                <w:b/>
                <w:bCs/>
                <w:color w:val="000000"/>
                <w:sz w:val="20"/>
                <w:szCs w:val="20"/>
              </w:rPr>
            </w:pPr>
            <w:r w:rsidRPr="0033305E">
              <w:rPr>
                <w:b/>
                <w:bCs/>
                <w:color w:val="000000"/>
                <w:sz w:val="20"/>
                <w:szCs w:val="20"/>
              </w:rPr>
              <w:t>Наименование показателей</w:t>
            </w:r>
          </w:p>
        </w:tc>
        <w:tc>
          <w:tcPr>
            <w:tcW w:w="1057" w:type="pct"/>
            <w:tcBorders>
              <w:top w:val="single" w:sz="4" w:space="0" w:color="auto"/>
              <w:left w:val="nil"/>
              <w:bottom w:val="single" w:sz="4" w:space="0" w:color="auto"/>
              <w:right w:val="single" w:sz="4" w:space="0" w:color="auto"/>
            </w:tcBorders>
            <w:shd w:val="clear" w:color="auto" w:fill="auto"/>
            <w:vAlign w:val="center"/>
          </w:tcPr>
          <w:p w14:paraId="080B51BD" w14:textId="08469786" w:rsidR="00C33B7D" w:rsidRPr="00C33B7D" w:rsidRDefault="00C33B7D" w:rsidP="00C33B7D">
            <w:pPr>
              <w:jc w:val="center"/>
              <w:rPr>
                <w:b/>
                <w:bCs/>
                <w:color w:val="000000"/>
                <w:sz w:val="20"/>
                <w:szCs w:val="20"/>
              </w:rPr>
            </w:pPr>
            <w:r w:rsidRPr="0033305E">
              <w:rPr>
                <w:b/>
                <w:bCs/>
                <w:color w:val="000000"/>
                <w:sz w:val="20"/>
                <w:szCs w:val="20"/>
              </w:rPr>
              <w:t>Источник</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2BF37" w14:textId="48F55D5B" w:rsidR="00C33B7D" w:rsidRPr="0033305E" w:rsidRDefault="00C33B7D" w:rsidP="00C33B7D">
            <w:pPr>
              <w:jc w:val="center"/>
              <w:rPr>
                <w:b/>
                <w:bCs/>
                <w:color w:val="000000"/>
                <w:sz w:val="20"/>
                <w:szCs w:val="20"/>
              </w:rPr>
            </w:pPr>
            <w:r w:rsidRPr="0033305E">
              <w:rPr>
                <w:b/>
                <w:bCs/>
                <w:color w:val="000000"/>
                <w:sz w:val="20"/>
                <w:szCs w:val="20"/>
              </w:rPr>
              <w:t>2021</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1A9E6E3C" w14:textId="77777777" w:rsidR="00C33B7D" w:rsidRPr="0033305E" w:rsidRDefault="00C33B7D" w:rsidP="00C33B7D">
            <w:pPr>
              <w:jc w:val="center"/>
              <w:rPr>
                <w:b/>
                <w:bCs/>
                <w:color w:val="000000"/>
                <w:sz w:val="20"/>
                <w:szCs w:val="20"/>
              </w:rPr>
            </w:pPr>
            <w:r w:rsidRPr="0033305E">
              <w:rPr>
                <w:b/>
                <w:bCs/>
                <w:color w:val="000000"/>
                <w:sz w:val="20"/>
                <w:szCs w:val="20"/>
              </w:rPr>
              <w:t>2022</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4AF7B1B0" w14:textId="77777777" w:rsidR="00C33B7D" w:rsidRPr="0033305E" w:rsidRDefault="00C33B7D" w:rsidP="00C33B7D">
            <w:pPr>
              <w:jc w:val="center"/>
              <w:rPr>
                <w:b/>
                <w:bCs/>
                <w:color w:val="000000"/>
                <w:sz w:val="20"/>
                <w:szCs w:val="20"/>
              </w:rPr>
            </w:pPr>
            <w:r w:rsidRPr="0033305E">
              <w:rPr>
                <w:b/>
                <w:bCs/>
                <w:color w:val="000000"/>
                <w:sz w:val="20"/>
                <w:szCs w:val="20"/>
              </w:rPr>
              <w:t>2023</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1B688821" w14:textId="77777777" w:rsidR="00C33B7D" w:rsidRPr="0033305E" w:rsidRDefault="00C33B7D" w:rsidP="00C33B7D">
            <w:pPr>
              <w:jc w:val="center"/>
              <w:rPr>
                <w:b/>
                <w:bCs/>
                <w:color w:val="000000"/>
                <w:sz w:val="20"/>
                <w:szCs w:val="20"/>
              </w:rPr>
            </w:pPr>
            <w:r w:rsidRPr="0033305E">
              <w:rPr>
                <w:b/>
                <w:bCs/>
                <w:color w:val="000000"/>
                <w:sz w:val="20"/>
                <w:szCs w:val="20"/>
              </w:rPr>
              <w:t>2024</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143B0FA4" w14:textId="77777777" w:rsidR="00C33B7D" w:rsidRPr="0033305E" w:rsidRDefault="00C33B7D" w:rsidP="00C33B7D">
            <w:pPr>
              <w:jc w:val="center"/>
              <w:rPr>
                <w:b/>
                <w:bCs/>
                <w:color w:val="000000"/>
                <w:sz w:val="20"/>
                <w:szCs w:val="20"/>
              </w:rPr>
            </w:pPr>
            <w:r w:rsidRPr="0033305E">
              <w:rPr>
                <w:b/>
                <w:bCs/>
                <w:color w:val="000000"/>
                <w:sz w:val="20"/>
                <w:szCs w:val="20"/>
              </w:rPr>
              <w:t>2025</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38D3BC27" w14:textId="77777777" w:rsidR="00C33B7D" w:rsidRPr="0033305E" w:rsidRDefault="00C33B7D" w:rsidP="00C33B7D">
            <w:pPr>
              <w:jc w:val="center"/>
              <w:rPr>
                <w:b/>
                <w:bCs/>
                <w:color w:val="000000"/>
                <w:sz w:val="20"/>
                <w:szCs w:val="20"/>
              </w:rPr>
            </w:pPr>
            <w:r w:rsidRPr="0033305E">
              <w:rPr>
                <w:b/>
                <w:bCs/>
                <w:color w:val="000000"/>
                <w:sz w:val="20"/>
                <w:szCs w:val="20"/>
              </w:rPr>
              <w:t>2026</w:t>
            </w:r>
          </w:p>
        </w:tc>
        <w:tc>
          <w:tcPr>
            <w:tcW w:w="323" w:type="pct"/>
            <w:tcBorders>
              <w:top w:val="single" w:sz="4" w:space="0" w:color="auto"/>
              <w:left w:val="nil"/>
              <w:bottom w:val="single" w:sz="4" w:space="0" w:color="auto"/>
              <w:right w:val="single" w:sz="4" w:space="0" w:color="auto"/>
            </w:tcBorders>
            <w:shd w:val="clear" w:color="auto" w:fill="auto"/>
            <w:vAlign w:val="center"/>
            <w:hideMark/>
          </w:tcPr>
          <w:p w14:paraId="2DE5F923" w14:textId="77777777" w:rsidR="00C33B7D" w:rsidRPr="0033305E" w:rsidRDefault="00C33B7D" w:rsidP="00C33B7D">
            <w:pPr>
              <w:jc w:val="center"/>
              <w:rPr>
                <w:b/>
                <w:bCs/>
                <w:color w:val="000000"/>
                <w:sz w:val="20"/>
                <w:szCs w:val="20"/>
              </w:rPr>
            </w:pPr>
            <w:r w:rsidRPr="0033305E">
              <w:rPr>
                <w:b/>
                <w:bCs/>
                <w:color w:val="000000"/>
                <w:sz w:val="20"/>
                <w:szCs w:val="20"/>
              </w:rPr>
              <w:t>2027</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6A938CCD" w14:textId="77777777" w:rsidR="00C33B7D" w:rsidRPr="0033305E" w:rsidRDefault="00C33B7D" w:rsidP="00C33B7D">
            <w:pPr>
              <w:jc w:val="center"/>
              <w:rPr>
                <w:b/>
                <w:bCs/>
                <w:color w:val="000000"/>
                <w:sz w:val="20"/>
                <w:szCs w:val="20"/>
              </w:rPr>
            </w:pPr>
            <w:r w:rsidRPr="0033305E">
              <w:rPr>
                <w:b/>
                <w:bCs/>
                <w:color w:val="000000"/>
                <w:sz w:val="20"/>
                <w:szCs w:val="20"/>
              </w:rPr>
              <w:t>2028</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398D938D" w14:textId="77777777" w:rsidR="00C33B7D" w:rsidRPr="0033305E" w:rsidRDefault="00C33B7D" w:rsidP="00C33B7D">
            <w:pPr>
              <w:jc w:val="center"/>
              <w:rPr>
                <w:b/>
                <w:bCs/>
                <w:color w:val="000000"/>
                <w:sz w:val="20"/>
                <w:szCs w:val="20"/>
              </w:rPr>
            </w:pPr>
            <w:r w:rsidRPr="0033305E">
              <w:rPr>
                <w:b/>
                <w:bCs/>
                <w:color w:val="000000"/>
                <w:sz w:val="20"/>
                <w:szCs w:val="20"/>
              </w:rPr>
              <w:t>2029</w:t>
            </w:r>
          </w:p>
        </w:tc>
      </w:tr>
      <w:tr w:rsidR="00C33B7D" w:rsidRPr="00C33B7D" w14:paraId="1EB5A33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3A60B" w14:textId="1A948379" w:rsidR="00C33B7D" w:rsidRPr="0033305E" w:rsidRDefault="00C33B7D" w:rsidP="00C33B7D">
            <w:pPr>
              <w:rPr>
                <w:color w:val="000000"/>
                <w:sz w:val="20"/>
                <w:szCs w:val="20"/>
              </w:rPr>
            </w:pPr>
            <w:r w:rsidRPr="0033305E">
              <w:rPr>
                <w:color w:val="000000"/>
                <w:sz w:val="20"/>
                <w:szCs w:val="20"/>
              </w:rPr>
              <w:t xml:space="preserve">Снижение тепловой </w:t>
            </w:r>
            <w:r w:rsidR="00C64E0F" w:rsidRPr="0033305E">
              <w:rPr>
                <w:color w:val="000000"/>
                <w:sz w:val="20"/>
                <w:szCs w:val="20"/>
              </w:rPr>
              <w:t>нагрузки, в</w:t>
            </w:r>
            <w:r w:rsidRPr="0033305E">
              <w:rPr>
                <w:color w:val="000000"/>
                <w:sz w:val="20"/>
                <w:szCs w:val="20"/>
              </w:rPr>
              <w:t xml:space="preserve"> т. ч.:</w:t>
            </w:r>
          </w:p>
        </w:tc>
        <w:tc>
          <w:tcPr>
            <w:tcW w:w="1057" w:type="pct"/>
            <w:tcBorders>
              <w:top w:val="single" w:sz="4" w:space="0" w:color="auto"/>
              <w:left w:val="nil"/>
              <w:bottom w:val="single" w:sz="4" w:space="0" w:color="auto"/>
              <w:right w:val="single" w:sz="4" w:space="0" w:color="auto"/>
            </w:tcBorders>
            <w:shd w:val="clear" w:color="auto" w:fill="auto"/>
            <w:vAlign w:val="bottom"/>
          </w:tcPr>
          <w:p w14:paraId="2D589730" w14:textId="5737E69B" w:rsidR="00C33B7D" w:rsidRPr="00C33B7D" w:rsidRDefault="00C33B7D" w:rsidP="00C33B7D">
            <w:pPr>
              <w:jc w:val="center"/>
              <w:rPr>
                <w:color w:val="000000"/>
                <w:sz w:val="20"/>
                <w:szCs w:val="20"/>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4925D52E" w14:textId="354B85C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B700F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518B12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F5224A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D54E69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D1E48F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DE1914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718F4C6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173C033"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FA6C243"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3F9CA" w14:textId="77777777" w:rsidR="00C33B7D" w:rsidRPr="0033305E" w:rsidRDefault="00C33B7D" w:rsidP="00C33B7D">
            <w:pPr>
              <w:rPr>
                <w:color w:val="000000"/>
                <w:sz w:val="20"/>
                <w:szCs w:val="20"/>
              </w:rPr>
            </w:pPr>
            <w:r w:rsidRPr="0033305E">
              <w:rPr>
                <w:color w:val="000000"/>
                <w:sz w:val="20"/>
                <w:szCs w:val="20"/>
              </w:rPr>
              <w:t>накопительным итогом:</w:t>
            </w:r>
          </w:p>
        </w:tc>
        <w:tc>
          <w:tcPr>
            <w:tcW w:w="1057" w:type="pct"/>
            <w:tcBorders>
              <w:top w:val="single" w:sz="4" w:space="0" w:color="auto"/>
              <w:left w:val="nil"/>
              <w:bottom w:val="single" w:sz="4" w:space="0" w:color="auto"/>
              <w:right w:val="single" w:sz="4" w:space="0" w:color="auto"/>
            </w:tcBorders>
            <w:vAlign w:val="bottom"/>
          </w:tcPr>
          <w:p w14:paraId="11ACD5C7" w14:textId="1696B688" w:rsidR="00C33B7D" w:rsidRPr="00C33B7D" w:rsidRDefault="00C33B7D" w:rsidP="00C33B7D">
            <w:pPr>
              <w:jc w:val="center"/>
              <w:rPr>
                <w:color w:val="000000"/>
                <w:sz w:val="20"/>
                <w:szCs w:val="20"/>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016269E4" w14:textId="3AACC921" w:rsidR="00C33B7D" w:rsidRPr="0033305E" w:rsidRDefault="00C33B7D" w:rsidP="00C33B7D">
            <w:pPr>
              <w:jc w:val="center"/>
              <w:rPr>
                <w:color w:val="000000"/>
                <w:sz w:val="20"/>
                <w:szCs w:val="20"/>
              </w:rPr>
            </w:pPr>
            <w:r w:rsidRPr="0033305E">
              <w:rPr>
                <w:color w:val="000000"/>
                <w:sz w:val="20"/>
                <w:szCs w:val="20"/>
              </w:rPr>
              <w:t>0.02</w:t>
            </w:r>
          </w:p>
        </w:tc>
        <w:tc>
          <w:tcPr>
            <w:tcW w:w="323" w:type="pct"/>
            <w:tcBorders>
              <w:top w:val="nil"/>
              <w:left w:val="nil"/>
              <w:bottom w:val="single" w:sz="4" w:space="0" w:color="auto"/>
              <w:right w:val="single" w:sz="4" w:space="0" w:color="auto"/>
            </w:tcBorders>
            <w:shd w:val="clear" w:color="auto" w:fill="auto"/>
            <w:noWrap/>
            <w:vAlign w:val="center"/>
            <w:hideMark/>
          </w:tcPr>
          <w:p w14:paraId="37850973" w14:textId="77777777" w:rsidR="00C33B7D" w:rsidRPr="0033305E" w:rsidRDefault="00C33B7D" w:rsidP="00C33B7D">
            <w:pPr>
              <w:jc w:val="center"/>
              <w:rPr>
                <w:color w:val="000000"/>
                <w:sz w:val="20"/>
                <w:szCs w:val="20"/>
              </w:rPr>
            </w:pPr>
            <w:r w:rsidRPr="0033305E">
              <w:rPr>
                <w:color w:val="000000"/>
                <w:sz w:val="20"/>
                <w:szCs w:val="20"/>
              </w:rPr>
              <w:t>0.06</w:t>
            </w:r>
          </w:p>
        </w:tc>
        <w:tc>
          <w:tcPr>
            <w:tcW w:w="323" w:type="pct"/>
            <w:tcBorders>
              <w:top w:val="nil"/>
              <w:left w:val="nil"/>
              <w:bottom w:val="single" w:sz="4" w:space="0" w:color="auto"/>
              <w:right w:val="single" w:sz="4" w:space="0" w:color="auto"/>
            </w:tcBorders>
            <w:shd w:val="clear" w:color="auto" w:fill="auto"/>
            <w:noWrap/>
            <w:vAlign w:val="center"/>
            <w:hideMark/>
          </w:tcPr>
          <w:p w14:paraId="05C84E68" w14:textId="77777777" w:rsidR="00C33B7D" w:rsidRPr="0033305E" w:rsidRDefault="00C33B7D" w:rsidP="00C33B7D">
            <w:pPr>
              <w:jc w:val="center"/>
              <w:rPr>
                <w:color w:val="000000"/>
                <w:sz w:val="20"/>
                <w:szCs w:val="20"/>
              </w:rPr>
            </w:pPr>
            <w:r w:rsidRPr="0033305E">
              <w:rPr>
                <w:color w:val="000000"/>
                <w:sz w:val="20"/>
                <w:szCs w:val="20"/>
              </w:rPr>
              <w:t>0.09</w:t>
            </w:r>
          </w:p>
        </w:tc>
        <w:tc>
          <w:tcPr>
            <w:tcW w:w="323" w:type="pct"/>
            <w:tcBorders>
              <w:top w:val="nil"/>
              <w:left w:val="nil"/>
              <w:bottom w:val="single" w:sz="4" w:space="0" w:color="auto"/>
              <w:right w:val="single" w:sz="4" w:space="0" w:color="auto"/>
            </w:tcBorders>
            <w:shd w:val="clear" w:color="auto" w:fill="auto"/>
            <w:noWrap/>
            <w:vAlign w:val="center"/>
            <w:hideMark/>
          </w:tcPr>
          <w:p w14:paraId="7074B19D" w14:textId="77777777" w:rsidR="00C33B7D" w:rsidRPr="0033305E" w:rsidRDefault="00C33B7D" w:rsidP="00C33B7D">
            <w:pPr>
              <w:jc w:val="center"/>
              <w:rPr>
                <w:color w:val="000000"/>
                <w:sz w:val="20"/>
                <w:szCs w:val="20"/>
              </w:rPr>
            </w:pPr>
            <w:r w:rsidRPr="0033305E">
              <w:rPr>
                <w:color w:val="000000"/>
                <w:sz w:val="20"/>
                <w:szCs w:val="20"/>
              </w:rPr>
              <w:t>0.17</w:t>
            </w:r>
          </w:p>
        </w:tc>
        <w:tc>
          <w:tcPr>
            <w:tcW w:w="323" w:type="pct"/>
            <w:tcBorders>
              <w:top w:val="nil"/>
              <w:left w:val="nil"/>
              <w:bottom w:val="single" w:sz="4" w:space="0" w:color="auto"/>
              <w:right w:val="single" w:sz="4" w:space="0" w:color="auto"/>
            </w:tcBorders>
            <w:shd w:val="clear" w:color="auto" w:fill="auto"/>
            <w:noWrap/>
            <w:vAlign w:val="center"/>
            <w:hideMark/>
          </w:tcPr>
          <w:p w14:paraId="47CEB8F7" w14:textId="77777777" w:rsidR="00C33B7D" w:rsidRPr="0033305E" w:rsidRDefault="00C33B7D" w:rsidP="00C33B7D">
            <w:pPr>
              <w:jc w:val="center"/>
              <w:rPr>
                <w:color w:val="000000"/>
                <w:sz w:val="20"/>
                <w:szCs w:val="20"/>
              </w:rPr>
            </w:pPr>
            <w:r w:rsidRPr="0033305E">
              <w:rPr>
                <w:color w:val="000000"/>
                <w:sz w:val="20"/>
                <w:szCs w:val="20"/>
              </w:rPr>
              <w:t>0.22</w:t>
            </w:r>
          </w:p>
        </w:tc>
        <w:tc>
          <w:tcPr>
            <w:tcW w:w="323" w:type="pct"/>
            <w:tcBorders>
              <w:top w:val="nil"/>
              <w:left w:val="nil"/>
              <w:bottom w:val="single" w:sz="4" w:space="0" w:color="auto"/>
              <w:right w:val="single" w:sz="4" w:space="0" w:color="auto"/>
            </w:tcBorders>
            <w:shd w:val="clear" w:color="auto" w:fill="auto"/>
            <w:noWrap/>
            <w:vAlign w:val="center"/>
            <w:hideMark/>
          </w:tcPr>
          <w:p w14:paraId="609AA8FB" w14:textId="77777777" w:rsidR="00C33B7D" w:rsidRPr="0033305E" w:rsidRDefault="00C33B7D" w:rsidP="00C33B7D">
            <w:pPr>
              <w:jc w:val="center"/>
              <w:rPr>
                <w:color w:val="000000"/>
                <w:sz w:val="20"/>
                <w:szCs w:val="20"/>
              </w:rPr>
            </w:pPr>
            <w:r w:rsidRPr="0033305E">
              <w:rPr>
                <w:color w:val="000000"/>
                <w:sz w:val="20"/>
                <w:szCs w:val="20"/>
              </w:rPr>
              <w:t>0.28</w:t>
            </w:r>
          </w:p>
        </w:tc>
        <w:tc>
          <w:tcPr>
            <w:tcW w:w="323" w:type="pct"/>
            <w:tcBorders>
              <w:top w:val="nil"/>
              <w:left w:val="nil"/>
              <w:bottom w:val="single" w:sz="4" w:space="0" w:color="auto"/>
              <w:right w:val="single" w:sz="4" w:space="0" w:color="auto"/>
            </w:tcBorders>
            <w:shd w:val="clear" w:color="auto" w:fill="auto"/>
            <w:noWrap/>
            <w:vAlign w:val="center"/>
            <w:hideMark/>
          </w:tcPr>
          <w:p w14:paraId="28518970" w14:textId="77777777" w:rsidR="00C33B7D" w:rsidRPr="0033305E" w:rsidRDefault="00C33B7D" w:rsidP="00C33B7D">
            <w:pPr>
              <w:jc w:val="center"/>
              <w:rPr>
                <w:color w:val="000000"/>
                <w:sz w:val="20"/>
                <w:szCs w:val="20"/>
              </w:rPr>
            </w:pPr>
            <w:r w:rsidRPr="0033305E">
              <w:rPr>
                <w:color w:val="000000"/>
                <w:sz w:val="20"/>
                <w:szCs w:val="20"/>
              </w:rPr>
              <w:t>0.41</w:t>
            </w:r>
          </w:p>
        </w:tc>
        <w:tc>
          <w:tcPr>
            <w:tcW w:w="323" w:type="pct"/>
            <w:tcBorders>
              <w:top w:val="nil"/>
              <w:left w:val="nil"/>
              <w:bottom w:val="single" w:sz="4" w:space="0" w:color="auto"/>
              <w:right w:val="single" w:sz="4" w:space="0" w:color="auto"/>
            </w:tcBorders>
            <w:shd w:val="clear" w:color="auto" w:fill="auto"/>
            <w:noWrap/>
            <w:vAlign w:val="center"/>
            <w:hideMark/>
          </w:tcPr>
          <w:p w14:paraId="5B1268E0" w14:textId="77777777" w:rsidR="00C33B7D" w:rsidRPr="0033305E" w:rsidRDefault="00C33B7D" w:rsidP="00C33B7D">
            <w:pPr>
              <w:jc w:val="center"/>
              <w:rPr>
                <w:color w:val="000000"/>
                <w:sz w:val="20"/>
                <w:szCs w:val="20"/>
              </w:rPr>
            </w:pPr>
            <w:r w:rsidRPr="0033305E">
              <w:rPr>
                <w:color w:val="000000"/>
                <w:sz w:val="20"/>
                <w:szCs w:val="20"/>
              </w:rPr>
              <w:t>0.49</w:t>
            </w:r>
          </w:p>
        </w:tc>
        <w:tc>
          <w:tcPr>
            <w:tcW w:w="323" w:type="pct"/>
            <w:tcBorders>
              <w:top w:val="nil"/>
              <w:left w:val="nil"/>
              <w:bottom w:val="single" w:sz="4" w:space="0" w:color="auto"/>
              <w:right w:val="single" w:sz="4" w:space="0" w:color="auto"/>
            </w:tcBorders>
            <w:shd w:val="clear" w:color="auto" w:fill="auto"/>
            <w:noWrap/>
            <w:vAlign w:val="center"/>
            <w:hideMark/>
          </w:tcPr>
          <w:p w14:paraId="6C4E3562" w14:textId="77777777" w:rsidR="00C33B7D" w:rsidRPr="0033305E" w:rsidRDefault="00C33B7D" w:rsidP="00C33B7D">
            <w:pPr>
              <w:jc w:val="center"/>
              <w:rPr>
                <w:color w:val="000000"/>
                <w:sz w:val="20"/>
                <w:szCs w:val="20"/>
              </w:rPr>
            </w:pPr>
            <w:r w:rsidRPr="0033305E">
              <w:rPr>
                <w:color w:val="000000"/>
                <w:sz w:val="20"/>
                <w:szCs w:val="20"/>
              </w:rPr>
              <w:t>0.55</w:t>
            </w:r>
          </w:p>
        </w:tc>
      </w:tr>
      <w:tr w:rsidR="00C33B7D" w:rsidRPr="00C33B7D" w14:paraId="22E3AB9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AD20A" w14:textId="77777777" w:rsidR="00C33B7D" w:rsidRPr="0033305E" w:rsidRDefault="00C33B7D" w:rsidP="00C33B7D">
            <w:pPr>
              <w:rPr>
                <w:color w:val="000000"/>
                <w:sz w:val="20"/>
                <w:szCs w:val="20"/>
              </w:rPr>
            </w:pPr>
            <w:r w:rsidRPr="0033305E">
              <w:rPr>
                <w:color w:val="000000"/>
                <w:sz w:val="20"/>
                <w:szCs w:val="20"/>
              </w:rPr>
              <w:t>Многоэтажный жилищный фонд</w:t>
            </w:r>
          </w:p>
        </w:tc>
        <w:tc>
          <w:tcPr>
            <w:tcW w:w="1057" w:type="pct"/>
            <w:tcBorders>
              <w:top w:val="single" w:sz="4" w:space="0" w:color="auto"/>
              <w:left w:val="nil"/>
              <w:bottom w:val="single" w:sz="4" w:space="0" w:color="auto"/>
              <w:right w:val="single" w:sz="4" w:space="0" w:color="auto"/>
            </w:tcBorders>
            <w:vAlign w:val="bottom"/>
          </w:tcPr>
          <w:p w14:paraId="2D04541D" w14:textId="2EE53A4D" w:rsidR="00C33B7D" w:rsidRPr="00C33B7D" w:rsidRDefault="00C33B7D" w:rsidP="00C33B7D">
            <w:pPr>
              <w:jc w:val="center"/>
              <w:rPr>
                <w:color w:val="000000"/>
                <w:sz w:val="20"/>
                <w:szCs w:val="20"/>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57688C3E" w14:textId="2E91DE2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60D912B8"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02B001C7"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3540D61B"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1362A71A"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4AB13A08"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0C0C177B"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46ED839A" w14:textId="77777777" w:rsidR="00C33B7D" w:rsidRPr="0033305E" w:rsidRDefault="00C33B7D" w:rsidP="00C33B7D">
            <w:pPr>
              <w:jc w:val="center"/>
              <w:rPr>
                <w:color w:val="000000"/>
                <w:sz w:val="20"/>
                <w:szCs w:val="20"/>
              </w:rPr>
            </w:pPr>
            <w:r w:rsidRPr="0033305E">
              <w:rPr>
                <w:color w:val="000000"/>
                <w:sz w:val="20"/>
                <w:szCs w:val="20"/>
              </w:rPr>
              <w:t>0.00</w:t>
            </w:r>
          </w:p>
        </w:tc>
        <w:tc>
          <w:tcPr>
            <w:tcW w:w="323" w:type="pct"/>
            <w:tcBorders>
              <w:top w:val="nil"/>
              <w:left w:val="nil"/>
              <w:bottom w:val="single" w:sz="4" w:space="0" w:color="auto"/>
              <w:right w:val="single" w:sz="4" w:space="0" w:color="auto"/>
            </w:tcBorders>
            <w:shd w:val="clear" w:color="auto" w:fill="auto"/>
            <w:noWrap/>
            <w:vAlign w:val="center"/>
            <w:hideMark/>
          </w:tcPr>
          <w:p w14:paraId="20DE9472" w14:textId="77777777" w:rsidR="00C33B7D" w:rsidRPr="0033305E" w:rsidRDefault="00C33B7D" w:rsidP="00C33B7D">
            <w:pPr>
              <w:jc w:val="center"/>
              <w:rPr>
                <w:color w:val="000000"/>
                <w:sz w:val="20"/>
                <w:szCs w:val="20"/>
              </w:rPr>
            </w:pPr>
            <w:r w:rsidRPr="0033305E">
              <w:rPr>
                <w:color w:val="000000"/>
                <w:sz w:val="20"/>
                <w:szCs w:val="20"/>
              </w:rPr>
              <w:t>0.00</w:t>
            </w:r>
          </w:p>
        </w:tc>
      </w:tr>
      <w:tr w:rsidR="00C33B7D" w:rsidRPr="00C33B7D" w14:paraId="1CD2A82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50D77" w14:textId="77777777" w:rsidR="00C33B7D" w:rsidRPr="0033305E" w:rsidRDefault="00C33B7D" w:rsidP="00C33B7D">
            <w:pPr>
              <w:rPr>
                <w:color w:val="000000"/>
                <w:sz w:val="20"/>
                <w:szCs w:val="20"/>
              </w:rPr>
            </w:pPr>
            <w:r w:rsidRPr="0033305E">
              <w:rPr>
                <w:color w:val="000000"/>
                <w:sz w:val="20"/>
                <w:szCs w:val="20"/>
              </w:rPr>
              <w:t>Средне- и малоэтажный жилищный фонд</w:t>
            </w:r>
          </w:p>
        </w:tc>
        <w:tc>
          <w:tcPr>
            <w:tcW w:w="1057" w:type="pct"/>
            <w:tcBorders>
              <w:top w:val="single" w:sz="4" w:space="0" w:color="auto"/>
              <w:left w:val="nil"/>
              <w:bottom w:val="single" w:sz="4" w:space="0" w:color="auto"/>
              <w:right w:val="single" w:sz="4" w:space="0" w:color="auto"/>
            </w:tcBorders>
            <w:vAlign w:val="bottom"/>
          </w:tcPr>
          <w:p w14:paraId="30679E22" w14:textId="2AFA6CF9" w:rsidR="00C33B7D" w:rsidRPr="00C33B7D" w:rsidRDefault="00C33B7D" w:rsidP="00C33B7D">
            <w:pPr>
              <w:jc w:val="center"/>
              <w:rPr>
                <w:color w:val="000000"/>
                <w:sz w:val="20"/>
                <w:szCs w:val="20"/>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68F28058" w14:textId="1A1B9D20" w:rsidR="00C33B7D" w:rsidRPr="0033305E" w:rsidRDefault="00C33B7D" w:rsidP="00C33B7D">
            <w:pPr>
              <w:jc w:val="center"/>
              <w:rPr>
                <w:color w:val="000000"/>
                <w:sz w:val="20"/>
                <w:szCs w:val="20"/>
              </w:rPr>
            </w:pPr>
            <w:r w:rsidRPr="0033305E">
              <w:rPr>
                <w:color w:val="000000"/>
                <w:sz w:val="20"/>
                <w:szCs w:val="20"/>
              </w:rPr>
              <w:t>0.02</w:t>
            </w:r>
          </w:p>
        </w:tc>
        <w:tc>
          <w:tcPr>
            <w:tcW w:w="323" w:type="pct"/>
            <w:tcBorders>
              <w:top w:val="nil"/>
              <w:left w:val="nil"/>
              <w:bottom w:val="single" w:sz="4" w:space="0" w:color="auto"/>
              <w:right w:val="single" w:sz="4" w:space="0" w:color="auto"/>
            </w:tcBorders>
            <w:shd w:val="clear" w:color="auto" w:fill="auto"/>
            <w:noWrap/>
            <w:vAlign w:val="center"/>
            <w:hideMark/>
          </w:tcPr>
          <w:p w14:paraId="3A32A24F" w14:textId="77777777" w:rsidR="00C33B7D" w:rsidRPr="0033305E" w:rsidRDefault="00C33B7D" w:rsidP="00C33B7D">
            <w:pPr>
              <w:jc w:val="center"/>
              <w:rPr>
                <w:color w:val="000000"/>
                <w:sz w:val="20"/>
                <w:szCs w:val="20"/>
              </w:rPr>
            </w:pPr>
            <w:r w:rsidRPr="0033305E">
              <w:rPr>
                <w:color w:val="000000"/>
                <w:sz w:val="20"/>
                <w:szCs w:val="20"/>
              </w:rPr>
              <w:t>0.03</w:t>
            </w:r>
          </w:p>
        </w:tc>
        <w:tc>
          <w:tcPr>
            <w:tcW w:w="323" w:type="pct"/>
            <w:tcBorders>
              <w:top w:val="nil"/>
              <w:left w:val="nil"/>
              <w:bottom w:val="single" w:sz="4" w:space="0" w:color="auto"/>
              <w:right w:val="single" w:sz="4" w:space="0" w:color="auto"/>
            </w:tcBorders>
            <w:shd w:val="clear" w:color="auto" w:fill="auto"/>
            <w:noWrap/>
            <w:vAlign w:val="center"/>
            <w:hideMark/>
          </w:tcPr>
          <w:p w14:paraId="43899195" w14:textId="77777777" w:rsidR="00C33B7D" w:rsidRPr="0033305E" w:rsidRDefault="00C33B7D" w:rsidP="00C33B7D">
            <w:pPr>
              <w:jc w:val="center"/>
              <w:rPr>
                <w:color w:val="000000"/>
                <w:sz w:val="20"/>
                <w:szCs w:val="20"/>
              </w:rPr>
            </w:pPr>
            <w:r w:rsidRPr="0033305E">
              <w:rPr>
                <w:color w:val="000000"/>
                <w:sz w:val="20"/>
                <w:szCs w:val="20"/>
              </w:rPr>
              <w:t>0.03</w:t>
            </w:r>
          </w:p>
        </w:tc>
        <w:tc>
          <w:tcPr>
            <w:tcW w:w="323" w:type="pct"/>
            <w:tcBorders>
              <w:top w:val="nil"/>
              <w:left w:val="nil"/>
              <w:bottom w:val="single" w:sz="4" w:space="0" w:color="auto"/>
              <w:right w:val="single" w:sz="4" w:space="0" w:color="auto"/>
            </w:tcBorders>
            <w:shd w:val="clear" w:color="auto" w:fill="auto"/>
            <w:noWrap/>
            <w:vAlign w:val="center"/>
            <w:hideMark/>
          </w:tcPr>
          <w:p w14:paraId="0FA2D5A7" w14:textId="77777777" w:rsidR="00C33B7D" w:rsidRPr="0033305E" w:rsidRDefault="00C33B7D" w:rsidP="00C33B7D">
            <w:pPr>
              <w:jc w:val="center"/>
              <w:rPr>
                <w:color w:val="000000"/>
                <w:sz w:val="20"/>
                <w:szCs w:val="20"/>
              </w:rPr>
            </w:pPr>
            <w:r w:rsidRPr="0033305E">
              <w:rPr>
                <w:color w:val="000000"/>
                <w:sz w:val="20"/>
                <w:szCs w:val="20"/>
              </w:rPr>
              <w:t>0.07</w:t>
            </w:r>
          </w:p>
        </w:tc>
        <w:tc>
          <w:tcPr>
            <w:tcW w:w="323" w:type="pct"/>
            <w:tcBorders>
              <w:top w:val="nil"/>
              <w:left w:val="nil"/>
              <w:bottom w:val="single" w:sz="4" w:space="0" w:color="auto"/>
              <w:right w:val="single" w:sz="4" w:space="0" w:color="auto"/>
            </w:tcBorders>
            <w:shd w:val="clear" w:color="auto" w:fill="auto"/>
            <w:noWrap/>
            <w:vAlign w:val="center"/>
            <w:hideMark/>
          </w:tcPr>
          <w:p w14:paraId="74EB16F2" w14:textId="77777777" w:rsidR="00C33B7D" w:rsidRPr="0033305E" w:rsidRDefault="00C33B7D" w:rsidP="00C33B7D">
            <w:pPr>
              <w:jc w:val="center"/>
              <w:rPr>
                <w:color w:val="000000"/>
                <w:sz w:val="20"/>
                <w:szCs w:val="20"/>
              </w:rPr>
            </w:pPr>
            <w:r w:rsidRPr="0033305E">
              <w:rPr>
                <w:color w:val="000000"/>
                <w:sz w:val="20"/>
                <w:szCs w:val="20"/>
              </w:rPr>
              <w:t>0.05</w:t>
            </w:r>
          </w:p>
        </w:tc>
        <w:tc>
          <w:tcPr>
            <w:tcW w:w="323" w:type="pct"/>
            <w:tcBorders>
              <w:top w:val="nil"/>
              <w:left w:val="nil"/>
              <w:bottom w:val="single" w:sz="4" w:space="0" w:color="auto"/>
              <w:right w:val="single" w:sz="4" w:space="0" w:color="auto"/>
            </w:tcBorders>
            <w:shd w:val="clear" w:color="auto" w:fill="auto"/>
            <w:noWrap/>
            <w:vAlign w:val="center"/>
            <w:hideMark/>
          </w:tcPr>
          <w:p w14:paraId="79DC335A" w14:textId="77777777" w:rsidR="00C33B7D" w:rsidRPr="0033305E" w:rsidRDefault="00C33B7D" w:rsidP="00C33B7D">
            <w:pPr>
              <w:jc w:val="center"/>
              <w:rPr>
                <w:color w:val="000000"/>
                <w:sz w:val="20"/>
                <w:szCs w:val="20"/>
              </w:rPr>
            </w:pPr>
            <w:r w:rsidRPr="0033305E">
              <w:rPr>
                <w:color w:val="000000"/>
                <w:sz w:val="20"/>
                <w:szCs w:val="20"/>
              </w:rPr>
              <w:t>0.06</w:t>
            </w:r>
          </w:p>
        </w:tc>
        <w:tc>
          <w:tcPr>
            <w:tcW w:w="323" w:type="pct"/>
            <w:tcBorders>
              <w:top w:val="nil"/>
              <w:left w:val="nil"/>
              <w:bottom w:val="single" w:sz="4" w:space="0" w:color="auto"/>
              <w:right w:val="single" w:sz="4" w:space="0" w:color="auto"/>
            </w:tcBorders>
            <w:shd w:val="clear" w:color="auto" w:fill="auto"/>
            <w:noWrap/>
            <w:vAlign w:val="center"/>
            <w:hideMark/>
          </w:tcPr>
          <w:p w14:paraId="0FAB0433" w14:textId="77777777" w:rsidR="00C33B7D" w:rsidRPr="0033305E" w:rsidRDefault="00C33B7D" w:rsidP="00C33B7D">
            <w:pPr>
              <w:jc w:val="center"/>
              <w:rPr>
                <w:color w:val="000000"/>
                <w:sz w:val="20"/>
                <w:szCs w:val="20"/>
              </w:rPr>
            </w:pPr>
            <w:r w:rsidRPr="0033305E">
              <w:rPr>
                <w:color w:val="000000"/>
                <w:sz w:val="20"/>
                <w:szCs w:val="20"/>
              </w:rPr>
              <w:t>0.13</w:t>
            </w:r>
          </w:p>
        </w:tc>
        <w:tc>
          <w:tcPr>
            <w:tcW w:w="323" w:type="pct"/>
            <w:tcBorders>
              <w:top w:val="nil"/>
              <w:left w:val="nil"/>
              <w:bottom w:val="single" w:sz="4" w:space="0" w:color="auto"/>
              <w:right w:val="single" w:sz="4" w:space="0" w:color="auto"/>
            </w:tcBorders>
            <w:shd w:val="clear" w:color="auto" w:fill="auto"/>
            <w:noWrap/>
            <w:vAlign w:val="center"/>
            <w:hideMark/>
          </w:tcPr>
          <w:p w14:paraId="2ECCDFC9" w14:textId="77777777" w:rsidR="00C33B7D" w:rsidRPr="0033305E" w:rsidRDefault="00C33B7D" w:rsidP="00C33B7D">
            <w:pPr>
              <w:jc w:val="center"/>
              <w:rPr>
                <w:color w:val="000000"/>
                <w:sz w:val="20"/>
                <w:szCs w:val="20"/>
              </w:rPr>
            </w:pPr>
            <w:r w:rsidRPr="0033305E">
              <w:rPr>
                <w:color w:val="000000"/>
                <w:sz w:val="20"/>
                <w:szCs w:val="20"/>
              </w:rPr>
              <w:t>0.08</w:t>
            </w:r>
          </w:p>
        </w:tc>
        <w:tc>
          <w:tcPr>
            <w:tcW w:w="323" w:type="pct"/>
            <w:tcBorders>
              <w:top w:val="nil"/>
              <w:left w:val="nil"/>
              <w:bottom w:val="single" w:sz="4" w:space="0" w:color="auto"/>
              <w:right w:val="single" w:sz="4" w:space="0" w:color="auto"/>
            </w:tcBorders>
            <w:shd w:val="clear" w:color="auto" w:fill="auto"/>
            <w:noWrap/>
            <w:vAlign w:val="center"/>
            <w:hideMark/>
          </w:tcPr>
          <w:p w14:paraId="04B1F1E6" w14:textId="77777777" w:rsidR="00C33B7D" w:rsidRPr="0033305E" w:rsidRDefault="00C33B7D" w:rsidP="00C33B7D">
            <w:pPr>
              <w:jc w:val="center"/>
              <w:rPr>
                <w:color w:val="000000"/>
                <w:sz w:val="20"/>
                <w:szCs w:val="20"/>
              </w:rPr>
            </w:pPr>
            <w:r w:rsidRPr="0033305E">
              <w:rPr>
                <w:color w:val="000000"/>
                <w:sz w:val="20"/>
                <w:szCs w:val="20"/>
              </w:rPr>
              <w:t>0.06</w:t>
            </w:r>
          </w:p>
        </w:tc>
      </w:tr>
      <w:tr w:rsidR="00C33B7D" w:rsidRPr="00C33B7D" w14:paraId="0CC6B96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BDFA7" w14:textId="77777777" w:rsidR="00C33B7D" w:rsidRPr="0033305E" w:rsidRDefault="00C33B7D" w:rsidP="00C33B7D">
            <w:pPr>
              <w:rPr>
                <w:color w:val="000000"/>
                <w:sz w:val="20"/>
                <w:szCs w:val="20"/>
              </w:rPr>
            </w:pPr>
            <w:r w:rsidRPr="0033305E">
              <w:rPr>
                <w:color w:val="000000"/>
                <w:sz w:val="20"/>
                <w:szCs w:val="20"/>
              </w:rPr>
              <w:t>Всего по поселению, в т. ч.:</w:t>
            </w:r>
          </w:p>
        </w:tc>
        <w:tc>
          <w:tcPr>
            <w:tcW w:w="1057" w:type="pct"/>
            <w:tcBorders>
              <w:top w:val="single" w:sz="4" w:space="0" w:color="auto"/>
              <w:left w:val="nil"/>
              <w:bottom w:val="single" w:sz="4" w:space="0" w:color="auto"/>
              <w:right w:val="single" w:sz="4" w:space="0" w:color="auto"/>
            </w:tcBorders>
            <w:vAlign w:val="bottom"/>
          </w:tcPr>
          <w:p w14:paraId="78DD3724" w14:textId="64334D7E" w:rsidR="00C33B7D" w:rsidRPr="00C33B7D" w:rsidRDefault="00C33B7D" w:rsidP="00C33B7D">
            <w:pPr>
              <w:jc w:val="center"/>
              <w:rPr>
                <w:color w:val="000000"/>
                <w:sz w:val="20"/>
                <w:szCs w:val="20"/>
              </w:rPr>
            </w:pP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70EFD8B7" w14:textId="122A3919" w:rsidR="00C33B7D" w:rsidRPr="0033305E" w:rsidRDefault="00C33B7D" w:rsidP="00C33B7D">
            <w:pPr>
              <w:jc w:val="center"/>
              <w:rPr>
                <w:color w:val="000000"/>
                <w:sz w:val="20"/>
                <w:szCs w:val="20"/>
              </w:rPr>
            </w:pPr>
            <w:r w:rsidRPr="0033305E">
              <w:rPr>
                <w:color w:val="000000"/>
                <w:sz w:val="20"/>
                <w:szCs w:val="20"/>
              </w:rPr>
              <w:t>0.02</w:t>
            </w:r>
          </w:p>
        </w:tc>
        <w:tc>
          <w:tcPr>
            <w:tcW w:w="323" w:type="pct"/>
            <w:tcBorders>
              <w:top w:val="nil"/>
              <w:left w:val="nil"/>
              <w:bottom w:val="single" w:sz="4" w:space="0" w:color="auto"/>
              <w:right w:val="single" w:sz="4" w:space="0" w:color="auto"/>
            </w:tcBorders>
            <w:shd w:val="clear" w:color="auto" w:fill="auto"/>
            <w:noWrap/>
            <w:vAlign w:val="center"/>
            <w:hideMark/>
          </w:tcPr>
          <w:p w14:paraId="3C59D686" w14:textId="77777777" w:rsidR="00C33B7D" w:rsidRPr="0033305E" w:rsidRDefault="00C33B7D" w:rsidP="00C33B7D">
            <w:pPr>
              <w:jc w:val="center"/>
              <w:rPr>
                <w:color w:val="000000"/>
                <w:sz w:val="20"/>
                <w:szCs w:val="20"/>
              </w:rPr>
            </w:pPr>
            <w:r w:rsidRPr="0033305E">
              <w:rPr>
                <w:color w:val="000000"/>
                <w:sz w:val="20"/>
                <w:szCs w:val="20"/>
              </w:rPr>
              <w:t>0.03</w:t>
            </w:r>
          </w:p>
        </w:tc>
        <w:tc>
          <w:tcPr>
            <w:tcW w:w="323" w:type="pct"/>
            <w:tcBorders>
              <w:top w:val="nil"/>
              <w:left w:val="nil"/>
              <w:bottom w:val="single" w:sz="4" w:space="0" w:color="auto"/>
              <w:right w:val="single" w:sz="4" w:space="0" w:color="auto"/>
            </w:tcBorders>
            <w:shd w:val="clear" w:color="auto" w:fill="auto"/>
            <w:noWrap/>
            <w:vAlign w:val="center"/>
            <w:hideMark/>
          </w:tcPr>
          <w:p w14:paraId="5D8797D6" w14:textId="77777777" w:rsidR="00C33B7D" w:rsidRPr="0033305E" w:rsidRDefault="00C33B7D" w:rsidP="00C33B7D">
            <w:pPr>
              <w:jc w:val="center"/>
              <w:rPr>
                <w:color w:val="000000"/>
                <w:sz w:val="20"/>
                <w:szCs w:val="20"/>
              </w:rPr>
            </w:pPr>
            <w:r w:rsidRPr="0033305E">
              <w:rPr>
                <w:color w:val="000000"/>
                <w:sz w:val="20"/>
                <w:szCs w:val="20"/>
              </w:rPr>
              <w:t>0.03</w:t>
            </w:r>
          </w:p>
        </w:tc>
        <w:tc>
          <w:tcPr>
            <w:tcW w:w="323" w:type="pct"/>
            <w:tcBorders>
              <w:top w:val="nil"/>
              <w:left w:val="nil"/>
              <w:bottom w:val="single" w:sz="4" w:space="0" w:color="auto"/>
              <w:right w:val="single" w:sz="4" w:space="0" w:color="auto"/>
            </w:tcBorders>
            <w:shd w:val="clear" w:color="auto" w:fill="auto"/>
            <w:noWrap/>
            <w:vAlign w:val="center"/>
            <w:hideMark/>
          </w:tcPr>
          <w:p w14:paraId="35D8DFAF" w14:textId="77777777" w:rsidR="00C33B7D" w:rsidRPr="0033305E" w:rsidRDefault="00C33B7D" w:rsidP="00C33B7D">
            <w:pPr>
              <w:jc w:val="center"/>
              <w:rPr>
                <w:color w:val="000000"/>
                <w:sz w:val="20"/>
                <w:szCs w:val="20"/>
              </w:rPr>
            </w:pPr>
            <w:r w:rsidRPr="0033305E">
              <w:rPr>
                <w:color w:val="000000"/>
                <w:sz w:val="20"/>
                <w:szCs w:val="20"/>
              </w:rPr>
              <w:t>0.07</w:t>
            </w:r>
          </w:p>
        </w:tc>
        <w:tc>
          <w:tcPr>
            <w:tcW w:w="323" w:type="pct"/>
            <w:tcBorders>
              <w:top w:val="nil"/>
              <w:left w:val="nil"/>
              <w:bottom w:val="single" w:sz="4" w:space="0" w:color="auto"/>
              <w:right w:val="single" w:sz="4" w:space="0" w:color="auto"/>
            </w:tcBorders>
            <w:shd w:val="clear" w:color="auto" w:fill="auto"/>
            <w:noWrap/>
            <w:vAlign w:val="center"/>
            <w:hideMark/>
          </w:tcPr>
          <w:p w14:paraId="5C0A087A" w14:textId="77777777" w:rsidR="00C33B7D" w:rsidRPr="0033305E" w:rsidRDefault="00C33B7D" w:rsidP="00C33B7D">
            <w:pPr>
              <w:jc w:val="center"/>
              <w:rPr>
                <w:color w:val="000000"/>
                <w:sz w:val="20"/>
                <w:szCs w:val="20"/>
              </w:rPr>
            </w:pPr>
            <w:r w:rsidRPr="0033305E">
              <w:rPr>
                <w:color w:val="000000"/>
                <w:sz w:val="20"/>
                <w:szCs w:val="20"/>
              </w:rPr>
              <w:t>0.05</w:t>
            </w:r>
          </w:p>
        </w:tc>
        <w:tc>
          <w:tcPr>
            <w:tcW w:w="323" w:type="pct"/>
            <w:tcBorders>
              <w:top w:val="nil"/>
              <w:left w:val="nil"/>
              <w:bottom w:val="single" w:sz="4" w:space="0" w:color="auto"/>
              <w:right w:val="single" w:sz="4" w:space="0" w:color="auto"/>
            </w:tcBorders>
            <w:shd w:val="clear" w:color="auto" w:fill="auto"/>
            <w:noWrap/>
            <w:vAlign w:val="center"/>
            <w:hideMark/>
          </w:tcPr>
          <w:p w14:paraId="07F40A3D" w14:textId="77777777" w:rsidR="00C33B7D" w:rsidRPr="0033305E" w:rsidRDefault="00C33B7D" w:rsidP="00C33B7D">
            <w:pPr>
              <w:jc w:val="center"/>
              <w:rPr>
                <w:color w:val="000000"/>
                <w:sz w:val="20"/>
                <w:szCs w:val="20"/>
              </w:rPr>
            </w:pPr>
            <w:r w:rsidRPr="0033305E">
              <w:rPr>
                <w:color w:val="000000"/>
                <w:sz w:val="20"/>
                <w:szCs w:val="20"/>
              </w:rPr>
              <w:t>0.06</w:t>
            </w:r>
          </w:p>
        </w:tc>
        <w:tc>
          <w:tcPr>
            <w:tcW w:w="323" w:type="pct"/>
            <w:tcBorders>
              <w:top w:val="nil"/>
              <w:left w:val="nil"/>
              <w:bottom w:val="single" w:sz="4" w:space="0" w:color="auto"/>
              <w:right w:val="single" w:sz="4" w:space="0" w:color="auto"/>
            </w:tcBorders>
            <w:shd w:val="clear" w:color="auto" w:fill="auto"/>
            <w:noWrap/>
            <w:vAlign w:val="center"/>
            <w:hideMark/>
          </w:tcPr>
          <w:p w14:paraId="38397870" w14:textId="77777777" w:rsidR="00C33B7D" w:rsidRPr="0033305E" w:rsidRDefault="00C33B7D" w:rsidP="00C33B7D">
            <w:pPr>
              <w:jc w:val="center"/>
              <w:rPr>
                <w:color w:val="000000"/>
                <w:sz w:val="20"/>
                <w:szCs w:val="20"/>
              </w:rPr>
            </w:pPr>
            <w:r w:rsidRPr="0033305E">
              <w:rPr>
                <w:color w:val="000000"/>
                <w:sz w:val="20"/>
                <w:szCs w:val="20"/>
              </w:rPr>
              <w:t>0.13</w:t>
            </w:r>
          </w:p>
        </w:tc>
        <w:tc>
          <w:tcPr>
            <w:tcW w:w="323" w:type="pct"/>
            <w:tcBorders>
              <w:top w:val="nil"/>
              <w:left w:val="nil"/>
              <w:bottom w:val="single" w:sz="4" w:space="0" w:color="auto"/>
              <w:right w:val="single" w:sz="4" w:space="0" w:color="auto"/>
            </w:tcBorders>
            <w:shd w:val="clear" w:color="auto" w:fill="auto"/>
            <w:noWrap/>
            <w:vAlign w:val="center"/>
            <w:hideMark/>
          </w:tcPr>
          <w:p w14:paraId="0FCE35F6" w14:textId="77777777" w:rsidR="00C33B7D" w:rsidRPr="0033305E" w:rsidRDefault="00C33B7D" w:rsidP="00C33B7D">
            <w:pPr>
              <w:jc w:val="center"/>
              <w:rPr>
                <w:color w:val="000000"/>
                <w:sz w:val="20"/>
                <w:szCs w:val="20"/>
              </w:rPr>
            </w:pPr>
            <w:r w:rsidRPr="0033305E">
              <w:rPr>
                <w:color w:val="000000"/>
                <w:sz w:val="20"/>
                <w:szCs w:val="20"/>
              </w:rPr>
              <w:t>0.08</w:t>
            </w:r>
          </w:p>
        </w:tc>
        <w:tc>
          <w:tcPr>
            <w:tcW w:w="323" w:type="pct"/>
            <w:tcBorders>
              <w:top w:val="nil"/>
              <w:left w:val="nil"/>
              <w:bottom w:val="single" w:sz="4" w:space="0" w:color="auto"/>
              <w:right w:val="single" w:sz="4" w:space="0" w:color="auto"/>
            </w:tcBorders>
            <w:shd w:val="clear" w:color="auto" w:fill="auto"/>
            <w:noWrap/>
            <w:vAlign w:val="center"/>
            <w:hideMark/>
          </w:tcPr>
          <w:p w14:paraId="74F8C69A" w14:textId="77777777" w:rsidR="00C33B7D" w:rsidRPr="0033305E" w:rsidRDefault="00C33B7D" w:rsidP="00C33B7D">
            <w:pPr>
              <w:jc w:val="center"/>
              <w:rPr>
                <w:color w:val="000000"/>
                <w:sz w:val="20"/>
                <w:szCs w:val="20"/>
              </w:rPr>
            </w:pPr>
            <w:r w:rsidRPr="0033305E">
              <w:rPr>
                <w:color w:val="000000"/>
                <w:sz w:val="20"/>
                <w:szCs w:val="20"/>
              </w:rPr>
              <w:t>0.06</w:t>
            </w:r>
          </w:p>
        </w:tc>
      </w:tr>
      <w:tr w:rsidR="00C33B7D" w:rsidRPr="00C33B7D" w14:paraId="76C6D5D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19B1F6" w14:textId="77777777" w:rsidR="00C33B7D" w:rsidRPr="0033305E" w:rsidRDefault="00C33B7D" w:rsidP="00C33B7D">
            <w:pPr>
              <w:rPr>
                <w:color w:val="000000"/>
                <w:sz w:val="20"/>
                <w:szCs w:val="20"/>
              </w:rPr>
            </w:pPr>
            <w:r w:rsidRPr="0033305E">
              <w:rPr>
                <w:color w:val="000000"/>
                <w:sz w:val="20"/>
                <w:szCs w:val="20"/>
              </w:rPr>
              <w:lastRenderedPageBreak/>
              <w:t>Жилищный фонд, в т. ч. по кадастровым кварталам:</w:t>
            </w:r>
          </w:p>
        </w:tc>
        <w:tc>
          <w:tcPr>
            <w:tcW w:w="1057" w:type="pct"/>
            <w:tcBorders>
              <w:top w:val="single" w:sz="4" w:space="0" w:color="auto"/>
              <w:left w:val="nil"/>
              <w:bottom w:val="single" w:sz="4" w:space="0" w:color="auto"/>
              <w:right w:val="single" w:sz="4" w:space="0" w:color="auto"/>
            </w:tcBorders>
            <w:vAlign w:val="bottom"/>
          </w:tcPr>
          <w:p w14:paraId="6994388F" w14:textId="1F30CE17" w:rsidR="00C33B7D" w:rsidRPr="00C33B7D" w:rsidRDefault="00C33B7D" w:rsidP="00C33B7D">
            <w:pPr>
              <w:jc w:val="center"/>
              <w:rPr>
                <w:color w:val="000000"/>
                <w:sz w:val="20"/>
                <w:szCs w:val="20"/>
              </w:rPr>
            </w:pPr>
          </w:p>
        </w:tc>
        <w:tc>
          <w:tcPr>
            <w:tcW w:w="323" w:type="pct"/>
            <w:tcBorders>
              <w:top w:val="nil"/>
              <w:left w:val="single" w:sz="4" w:space="0" w:color="auto"/>
              <w:bottom w:val="nil"/>
              <w:right w:val="single" w:sz="4" w:space="0" w:color="auto"/>
            </w:tcBorders>
            <w:shd w:val="clear" w:color="auto" w:fill="auto"/>
            <w:noWrap/>
            <w:vAlign w:val="center"/>
            <w:hideMark/>
          </w:tcPr>
          <w:p w14:paraId="51CCD91F" w14:textId="59994FB8" w:rsidR="00C33B7D" w:rsidRPr="0033305E" w:rsidRDefault="00C33B7D" w:rsidP="00C33B7D">
            <w:pPr>
              <w:jc w:val="center"/>
              <w:rPr>
                <w:color w:val="000000"/>
                <w:sz w:val="20"/>
                <w:szCs w:val="20"/>
              </w:rPr>
            </w:pPr>
            <w:r w:rsidRPr="0033305E">
              <w:rPr>
                <w:color w:val="000000"/>
                <w:sz w:val="20"/>
                <w:szCs w:val="20"/>
              </w:rPr>
              <w:t>0.024</w:t>
            </w:r>
          </w:p>
        </w:tc>
        <w:tc>
          <w:tcPr>
            <w:tcW w:w="323" w:type="pct"/>
            <w:tcBorders>
              <w:top w:val="nil"/>
              <w:left w:val="nil"/>
              <w:bottom w:val="nil"/>
              <w:right w:val="single" w:sz="4" w:space="0" w:color="auto"/>
            </w:tcBorders>
            <w:shd w:val="clear" w:color="auto" w:fill="auto"/>
            <w:noWrap/>
            <w:vAlign w:val="center"/>
            <w:hideMark/>
          </w:tcPr>
          <w:p w14:paraId="3AB2614A" w14:textId="77777777" w:rsidR="00C33B7D" w:rsidRPr="0033305E" w:rsidRDefault="00C33B7D" w:rsidP="00C33B7D">
            <w:pPr>
              <w:jc w:val="center"/>
              <w:rPr>
                <w:color w:val="000000"/>
                <w:sz w:val="20"/>
                <w:szCs w:val="20"/>
              </w:rPr>
            </w:pPr>
            <w:r w:rsidRPr="0033305E">
              <w:rPr>
                <w:color w:val="000000"/>
                <w:sz w:val="20"/>
                <w:szCs w:val="20"/>
              </w:rPr>
              <w:t>0.035</w:t>
            </w:r>
          </w:p>
        </w:tc>
        <w:tc>
          <w:tcPr>
            <w:tcW w:w="323" w:type="pct"/>
            <w:tcBorders>
              <w:top w:val="nil"/>
              <w:left w:val="nil"/>
              <w:bottom w:val="nil"/>
              <w:right w:val="single" w:sz="4" w:space="0" w:color="auto"/>
            </w:tcBorders>
            <w:shd w:val="clear" w:color="auto" w:fill="auto"/>
            <w:noWrap/>
            <w:vAlign w:val="center"/>
            <w:hideMark/>
          </w:tcPr>
          <w:p w14:paraId="684B2FD1" w14:textId="77777777" w:rsidR="00C33B7D" w:rsidRPr="0033305E" w:rsidRDefault="00C33B7D" w:rsidP="00C33B7D">
            <w:pPr>
              <w:jc w:val="center"/>
              <w:rPr>
                <w:color w:val="000000"/>
                <w:sz w:val="20"/>
                <w:szCs w:val="20"/>
              </w:rPr>
            </w:pPr>
            <w:r w:rsidRPr="0033305E">
              <w:rPr>
                <w:color w:val="000000"/>
                <w:sz w:val="20"/>
                <w:szCs w:val="20"/>
              </w:rPr>
              <w:t>0.034</w:t>
            </w:r>
          </w:p>
        </w:tc>
        <w:tc>
          <w:tcPr>
            <w:tcW w:w="323" w:type="pct"/>
            <w:tcBorders>
              <w:top w:val="nil"/>
              <w:left w:val="nil"/>
              <w:bottom w:val="nil"/>
              <w:right w:val="single" w:sz="4" w:space="0" w:color="auto"/>
            </w:tcBorders>
            <w:shd w:val="clear" w:color="auto" w:fill="auto"/>
            <w:noWrap/>
            <w:vAlign w:val="center"/>
            <w:hideMark/>
          </w:tcPr>
          <w:p w14:paraId="27766042" w14:textId="77777777" w:rsidR="00C33B7D" w:rsidRPr="0033305E" w:rsidRDefault="00C33B7D" w:rsidP="00C33B7D">
            <w:pPr>
              <w:jc w:val="center"/>
              <w:rPr>
                <w:color w:val="000000"/>
                <w:sz w:val="20"/>
                <w:szCs w:val="20"/>
              </w:rPr>
            </w:pPr>
            <w:r w:rsidRPr="0033305E">
              <w:rPr>
                <w:color w:val="000000"/>
                <w:sz w:val="20"/>
                <w:szCs w:val="20"/>
              </w:rPr>
              <w:t>0.074</w:t>
            </w:r>
          </w:p>
        </w:tc>
        <w:tc>
          <w:tcPr>
            <w:tcW w:w="323" w:type="pct"/>
            <w:tcBorders>
              <w:top w:val="nil"/>
              <w:left w:val="nil"/>
              <w:bottom w:val="nil"/>
              <w:right w:val="single" w:sz="4" w:space="0" w:color="auto"/>
            </w:tcBorders>
            <w:shd w:val="clear" w:color="auto" w:fill="auto"/>
            <w:noWrap/>
            <w:vAlign w:val="center"/>
            <w:hideMark/>
          </w:tcPr>
          <w:p w14:paraId="03579D12" w14:textId="77777777" w:rsidR="00C33B7D" w:rsidRPr="0033305E" w:rsidRDefault="00C33B7D" w:rsidP="00C33B7D">
            <w:pPr>
              <w:jc w:val="center"/>
              <w:rPr>
                <w:color w:val="000000"/>
                <w:sz w:val="20"/>
                <w:szCs w:val="20"/>
              </w:rPr>
            </w:pPr>
            <w:r w:rsidRPr="0033305E">
              <w:rPr>
                <w:color w:val="000000"/>
                <w:sz w:val="20"/>
                <w:szCs w:val="20"/>
              </w:rPr>
              <w:t>0.051</w:t>
            </w:r>
          </w:p>
        </w:tc>
        <w:tc>
          <w:tcPr>
            <w:tcW w:w="323" w:type="pct"/>
            <w:tcBorders>
              <w:top w:val="nil"/>
              <w:left w:val="nil"/>
              <w:bottom w:val="nil"/>
              <w:right w:val="single" w:sz="4" w:space="0" w:color="auto"/>
            </w:tcBorders>
            <w:shd w:val="clear" w:color="auto" w:fill="auto"/>
            <w:noWrap/>
            <w:vAlign w:val="center"/>
            <w:hideMark/>
          </w:tcPr>
          <w:p w14:paraId="53316DE4" w14:textId="77777777" w:rsidR="00C33B7D" w:rsidRPr="0033305E" w:rsidRDefault="00C33B7D" w:rsidP="00C33B7D">
            <w:pPr>
              <w:jc w:val="center"/>
              <w:rPr>
                <w:color w:val="000000"/>
                <w:sz w:val="20"/>
                <w:szCs w:val="20"/>
              </w:rPr>
            </w:pPr>
            <w:r w:rsidRPr="0033305E">
              <w:rPr>
                <w:color w:val="000000"/>
                <w:sz w:val="20"/>
                <w:szCs w:val="20"/>
              </w:rPr>
              <w:t>0.064</w:t>
            </w:r>
          </w:p>
        </w:tc>
        <w:tc>
          <w:tcPr>
            <w:tcW w:w="323" w:type="pct"/>
            <w:tcBorders>
              <w:top w:val="nil"/>
              <w:left w:val="nil"/>
              <w:bottom w:val="nil"/>
              <w:right w:val="single" w:sz="4" w:space="0" w:color="auto"/>
            </w:tcBorders>
            <w:shd w:val="clear" w:color="auto" w:fill="auto"/>
            <w:noWrap/>
            <w:vAlign w:val="center"/>
            <w:hideMark/>
          </w:tcPr>
          <w:p w14:paraId="2A51A011" w14:textId="77777777" w:rsidR="00C33B7D" w:rsidRPr="0033305E" w:rsidRDefault="00C33B7D" w:rsidP="00C33B7D">
            <w:pPr>
              <w:jc w:val="center"/>
              <w:rPr>
                <w:color w:val="000000"/>
                <w:sz w:val="20"/>
                <w:szCs w:val="20"/>
              </w:rPr>
            </w:pPr>
            <w:r w:rsidRPr="0033305E">
              <w:rPr>
                <w:color w:val="000000"/>
                <w:sz w:val="20"/>
                <w:szCs w:val="20"/>
              </w:rPr>
              <w:t>0.131</w:t>
            </w:r>
          </w:p>
        </w:tc>
        <w:tc>
          <w:tcPr>
            <w:tcW w:w="323" w:type="pct"/>
            <w:tcBorders>
              <w:top w:val="nil"/>
              <w:left w:val="nil"/>
              <w:bottom w:val="nil"/>
              <w:right w:val="single" w:sz="4" w:space="0" w:color="auto"/>
            </w:tcBorders>
            <w:shd w:val="clear" w:color="auto" w:fill="auto"/>
            <w:noWrap/>
            <w:vAlign w:val="center"/>
            <w:hideMark/>
          </w:tcPr>
          <w:p w14:paraId="187676A8" w14:textId="77777777" w:rsidR="00C33B7D" w:rsidRPr="0033305E" w:rsidRDefault="00C33B7D" w:rsidP="00C33B7D">
            <w:pPr>
              <w:jc w:val="center"/>
              <w:rPr>
                <w:color w:val="000000"/>
                <w:sz w:val="20"/>
                <w:szCs w:val="20"/>
              </w:rPr>
            </w:pPr>
            <w:r w:rsidRPr="0033305E">
              <w:rPr>
                <w:color w:val="000000"/>
                <w:sz w:val="20"/>
                <w:szCs w:val="20"/>
              </w:rPr>
              <w:t>0.075</w:t>
            </w:r>
          </w:p>
        </w:tc>
        <w:tc>
          <w:tcPr>
            <w:tcW w:w="323" w:type="pct"/>
            <w:tcBorders>
              <w:top w:val="nil"/>
              <w:left w:val="nil"/>
              <w:bottom w:val="nil"/>
              <w:right w:val="single" w:sz="4" w:space="0" w:color="auto"/>
            </w:tcBorders>
            <w:shd w:val="clear" w:color="auto" w:fill="auto"/>
            <w:noWrap/>
            <w:vAlign w:val="center"/>
            <w:hideMark/>
          </w:tcPr>
          <w:p w14:paraId="13B2D3A4" w14:textId="77777777" w:rsidR="00C33B7D" w:rsidRPr="0033305E" w:rsidRDefault="00C33B7D" w:rsidP="00C33B7D">
            <w:pPr>
              <w:jc w:val="center"/>
              <w:rPr>
                <w:color w:val="000000"/>
                <w:sz w:val="20"/>
                <w:szCs w:val="20"/>
              </w:rPr>
            </w:pPr>
            <w:r w:rsidRPr="0033305E">
              <w:rPr>
                <w:color w:val="000000"/>
                <w:sz w:val="20"/>
                <w:szCs w:val="20"/>
              </w:rPr>
              <w:t>0.060</w:t>
            </w:r>
          </w:p>
        </w:tc>
      </w:tr>
      <w:tr w:rsidR="00C33B7D" w:rsidRPr="00C33B7D" w14:paraId="5D31414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E6E0E" w14:textId="2781AD59" w:rsidR="00C33B7D" w:rsidRPr="0033305E" w:rsidRDefault="00C33B7D" w:rsidP="00C33B7D">
            <w:pPr>
              <w:rPr>
                <w:color w:val="000000"/>
                <w:sz w:val="20"/>
                <w:szCs w:val="20"/>
              </w:rPr>
            </w:pPr>
            <w:r w:rsidRPr="0033305E">
              <w:rPr>
                <w:color w:val="000000"/>
                <w:sz w:val="20"/>
                <w:szCs w:val="20"/>
              </w:rPr>
              <w:t xml:space="preserve">ул. </w:t>
            </w:r>
            <w:r w:rsidR="00C64E0F" w:rsidRPr="0033305E">
              <w:rPr>
                <w:color w:val="000000"/>
                <w:sz w:val="20"/>
                <w:szCs w:val="20"/>
              </w:rPr>
              <w:t>Космодемьянской, 9</w:t>
            </w:r>
          </w:p>
        </w:tc>
        <w:tc>
          <w:tcPr>
            <w:tcW w:w="1057" w:type="pct"/>
            <w:tcBorders>
              <w:top w:val="single" w:sz="4" w:space="0" w:color="auto"/>
              <w:left w:val="nil"/>
              <w:bottom w:val="single" w:sz="4" w:space="0" w:color="auto"/>
              <w:right w:val="single" w:sz="4" w:space="0" w:color="auto"/>
            </w:tcBorders>
            <w:vAlign w:val="bottom"/>
          </w:tcPr>
          <w:p w14:paraId="2867F3FA" w14:textId="4BFD1AE3"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0ECE5" w14:textId="764AA34F"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5F1CF6E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7539543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33616AD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3B4CD3C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0D658E6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0C14CAB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14B21C1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single" w:sz="4" w:space="0" w:color="auto"/>
              <w:left w:val="nil"/>
              <w:bottom w:val="single" w:sz="4" w:space="0" w:color="auto"/>
              <w:right w:val="single" w:sz="4" w:space="0" w:color="auto"/>
            </w:tcBorders>
            <w:shd w:val="clear" w:color="auto" w:fill="auto"/>
            <w:noWrap/>
            <w:vAlign w:val="center"/>
            <w:hideMark/>
          </w:tcPr>
          <w:p w14:paraId="0FEC3BA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78B65C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A86C9" w14:textId="77777777" w:rsidR="00C33B7D" w:rsidRPr="0033305E" w:rsidRDefault="00C33B7D" w:rsidP="00C33B7D">
            <w:pPr>
              <w:rPr>
                <w:color w:val="000000"/>
                <w:sz w:val="20"/>
                <w:szCs w:val="20"/>
              </w:rPr>
            </w:pPr>
            <w:r w:rsidRPr="0033305E">
              <w:rPr>
                <w:color w:val="000000"/>
                <w:sz w:val="20"/>
                <w:szCs w:val="20"/>
              </w:rPr>
              <w:t>ул. Радищева, 63</w:t>
            </w:r>
          </w:p>
        </w:tc>
        <w:tc>
          <w:tcPr>
            <w:tcW w:w="1057" w:type="pct"/>
            <w:tcBorders>
              <w:top w:val="single" w:sz="4" w:space="0" w:color="auto"/>
              <w:left w:val="nil"/>
              <w:bottom w:val="single" w:sz="4" w:space="0" w:color="auto"/>
              <w:right w:val="single" w:sz="4" w:space="0" w:color="auto"/>
            </w:tcBorders>
            <w:vAlign w:val="bottom"/>
          </w:tcPr>
          <w:p w14:paraId="38FBC3F2" w14:textId="47FD4AC2"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4B017987" w14:textId="3707956A"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noWrap/>
            <w:vAlign w:val="center"/>
            <w:hideMark/>
          </w:tcPr>
          <w:p w14:paraId="12A005D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00CBBC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38BD33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633121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048E04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76D0F64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98516F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1CF412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E0B384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826D8" w14:textId="77777777" w:rsidR="00C33B7D" w:rsidRPr="0033305E" w:rsidRDefault="00C33B7D" w:rsidP="00C33B7D">
            <w:pPr>
              <w:rPr>
                <w:color w:val="000000"/>
                <w:sz w:val="20"/>
                <w:szCs w:val="20"/>
              </w:rPr>
            </w:pPr>
            <w:r w:rsidRPr="0033305E">
              <w:rPr>
                <w:color w:val="000000"/>
                <w:sz w:val="20"/>
                <w:szCs w:val="20"/>
              </w:rPr>
              <w:t>ул. Щорса, 6</w:t>
            </w:r>
          </w:p>
        </w:tc>
        <w:tc>
          <w:tcPr>
            <w:tcW w:w="1057" w:type="pct"/>
            <w:tcBorders>
              <w:top w:val="single" w:sz="4" w:space="0" w:color="auto"/>
              <w:left w:val="nil"/>
              <w:bottom w:val="single" w:sz="4" w:space="0" w:color="auto"/>
              <w:right w:val="single" w:sz="4" w:space="0" w:color="auto"/>
            </w:tcBorders>
            <w:vAlign w:val="bottom"/>
          </w:tcPr>
          <w:p w14:paraId="6128D3D1" w14:textId="5B29DB94"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4206FD8B" w14:textId="2D98FCD9"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noWrap/>
            <w:vAlign w:val="center"/>
            <w:hideMark/>
          </w:tcPr>
          <w:p w14:paraId="2139858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6C36EB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027A6B6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D77D00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68743C1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E321AE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733E832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03B5A32"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CF3CBC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82C96" w14:textId="77777777" w:rsidR="00C33B7D" w:rsidRPr="0033305E" w:rsidRDefault="00C33B7D" w:rsidP="00C33B7D">
            <w:pPr>
              <w:rPr>
                <w:color w:val="000000"/>
                <w:sz w:val="20"/>
                <w:szCs w:val="20"/>
              </w:rPr>
            </w:pPr>
            <w:r w:rsidRPr="0033305E">
              <w:rPr>
                <w:color w:val="000000"/>
                <w:sz w:val="20"/>
                <w:szCs w:val="20"/>
              </w:rPr>
              <w:t>ул. Якуримская, 4</w:t>
            </w:r>
          </w:p>
        </w:tc>
        <w:tc>
          <w:tcPr>
            <w:tcW w:w="1057" w:type="pct"/>
            <w:tcBorders>
              <w:top w:val="single" w:sz="4" w:space="0" w:color="auto"/>
              <w:left w:val="nil"/>
              <w:bottom w:val="single" w:sz="4" w:space="0" w:color="auto"/>
              <w:right w:val="single" w:sz="4" w:space="0" w:color="auto"/>
            </w:tcBorders>
            <w:vAlign w:val="bottom"/>
          </w:tcPr>
          <w:p w14:paraId="64A5A144" w14:textId="6FD99434"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3E334A43" w14:textId="7652E199"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noWrap/>
            <w:vAlign w:val="center"/>
            <w:hideMark/>
          </w:tcPr>
          <w:p w14:paraId="50B4C90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290DF7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AD9D4D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1C6F23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684694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76B3240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517A489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5B404C55"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05F7EB3"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1C77B" w14:textId="77777777" w:rsidR="00C33B7D" w:rsidRPr="0033305E" w:rsidRDefault="00C33B7D" w:rsidP="00C33B7D">
            <w:pPr>
              <w:rPr>
                <w:color w:val="000000"/>
                <w:sz w:val="20"/>
                <w:szCs w:val="20"/>
              </w:rPr>
            </w:pPr>
            <w:r w:rsidRPr="0033305E">
              <w:rPr>
                <w:color w:val="000000"/>
                <w:sz w:val="20"/>
                <w:szCs w:val="20"/>
              </w:rPr>
              <w:t>ул. Якуримская, 6</w:t>
            </w:r>
          </w:p>
        </w:tc>
        <w:tc>
          <w:tcPr>
            <w:tcW w:w="1057" w:type="pct"/>
            <w:tcBorders>
              <w:top w:val="single" w:sz="4" w:space="0" w:color="auto"/>
              <w:left w:val="nil"/>
              <w:bottom w:val="single" w:sz="4" w:space="0" w:color="auto"/>
              <w:right w:val="single" w:sz="4" w:space="0" w:color="auto"/>
            </w:tcBorders>
            <w:vAlign w:val="bottom"/>
          </w:tcPr>
          <w:p w14:paraId="4F068193" w14:textId="09178E1F"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3F0E9AA4" w14:textId="4128A31E"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noWrap/>
            <w:vAlign w:val="center"/>
            <w:hideMark/>
          </w:tcPr>
          <w:p w14:paraId="2E4F611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64B9AB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0D7A90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205952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B37C42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56D9F0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979CD1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70BDE27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BD75EC3"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EB313" w14:textId="77777777" w:rsidR="00C33B7D" w:rsidRPr="0033305E" w:rsidRDefault="00C33B7D" w:rsidP="00C33B7D">
            <w:pPr>
              <w:rPr>
                <w:color w:val="000000"/>
                <w:sz w:val="20"/>
                <w:szCs w:val="20"/>
              </w:rPr>
            </w:pPr>
            <w:r w:rsidRPr="0033305E">
              <w:rPr>
                <w:color w:val="000000"/>
                <w:sz w:val="20"/>
                <w:szCs w:val="20"/>
              </w:rPr>
              <w:t>ул. Якуримская, 8</w:t>
            </w:r>
          </w:p>
        </w:tc>
        <w:tc>
          <w:tcPr>
            <w:tcW w:w="1057" w:type="pct"/>
            <w:tcBorders>
              <w:top w:val="single" w:sz="4" w:space="0" w:color="auto"/>
              <w:left w:val="nil"/>
              <w:bottom w:val="single" w:sz="4" w:space="0" w:color="auto"/>
              <w:right w:val="single" w:sz="4" w:space="0" w:color="auto"/>
            </w:tcBorders>
            <w:vAlign w:val="bottom"/>
          </w:tcPr>
          <w:p w14:paraId="3F20C3EF" w14:textId="67B3FF38"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62A8A908" w14:textId="47A5CFC6"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noWrap/>
            <w:vAlign w:val="center"/>
            <w:hideMark/>
          </w:tcPr>
          <w:p w14:paraId="7B697C8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8DB6B7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4B56F3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F7989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6493FD8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C72C9C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7AB318E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3CE3DD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318E99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F233A" w14:textId="77777777" w:rsidR="00C33B7D" w:rsidRPr="0033305E" w:rsidRDefault="00C33B7D" w:rsidP="00C33B7D">
            <w:pPr>
              <w:rPr>
                <w:color w:val="000000"/>
                <w:sz w:val="20"/>
                <w:szCs w:val="20"/>
              </w:rPr>
            </w:pPr>
            <w:r w:rsidRPr="0033305E">
              <w:rPr>
                <w:color w:val="000000"/>
                <w:sz w:val="20"/>
                <w:szCs w:val="20"/>
              </w:rPr>
              <w:t>ул. Восточная, 7</w:t>
            </w:r>
          </w:p>
        </w:tc>
        <w:tc>
          <w:tcPr>
            <w:tcW w:w="1057" w:type="pct"/>
            <w:tcBorders>
              <w:top w:val="single" w:sz="4" w:space="0" w:color="auto"/>
              <w:left w:val="nil"/>
              <w:bottom w:val="single" w:sz="4" w:space="0" w:color="auto"/>
              <w:right w:val="single" w:sz="4" w:space="0" w:color="auto"/>
            </w:tcBorders>
            <w:vAlign w:val="bottom"/>
          </w:tcPr>
          <w:p w14:paraId="71E5B241" w14:textId="7F52FDE0"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7317285B" w14:textId="67097BF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noWrap/>
            <w:vAlign w:val="center"/>
            <w:hideMark/>
          </w:tcPr>
          <w:p w14:paraId="5A74256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4CC452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B8697E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57D65F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06BE46D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CAFAAB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0A3468A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179F770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CF0B81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5A26E" w14:textId="77777777" w:rsidR="00C33B7D" w:rsidRPr="0033305E" w:rsidRDefault="00C33B7D" w:rsidP="00C33B7D">
            <w:pPr>
              <w:rPr>
                <w:color w:val="000000"/>
                <w:sz w:val="20"/>
                <w:szCs w:val="20"/>
              </w:rPr>
            </w:pPr>
            <w:r w:rsidRPr="0033305E">
              <w:rPr>
                <w:color w:val="000000"/>
                <w:sz w:val="20"/>
                <w:szCs w:val="20"/>
              </w:rPr>
              <w:t>ул. Восточная, 8</w:t>
            </w:r>
          </w:p>
        </w:tc>
        <w:tc>
          <w:tcPr>
            <w:tcW w:w="1057" w:type="pct"/>
            <w:tcBorders>
              <w:top w:val="single" w:sz="4" w:space="0" w:color="auto"/>
              <w:left w:val="nil"/>
              <w:bottom w:val="single" w:sz="4" w:space="0" w:color="auto"/>
              <w:right w:val="single" w:sz="4" w:space="0" w:color="auto"/>
            </w:tcBorders>
            <w:vAlign w:val="bottom"/>
          </w:tcPr>
          <w:p w14:paraId="231FC496" w14:textId="2DE2883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7C653770" w14:textId="13F46DAA"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noWrap/>
            <w:vAlign w:val="center"/>
            <w:hideMark/>
          </w:tcPr>
          <w:p w14:paraId="520CCFF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50929EA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3DE474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1619FB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9386A3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450D30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6BBC426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04B5BBB"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3DB017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CDC87" w14:textId="77777777" w:rsidR="00C33B7D" w:rsidRPr="0033305E" w:rsidRDefault="00C33B7D" w:rsidP="00C33B7D">
            <w:pPr>
              <w:rPr>
                <w:color w:val="000000"/>
                <w:sz w:val="20"/>
                <w:szCs w:val="20"/>
              </w:rPr>
            </w:pPr>
            <w:r w:rsidRPr="0033305E">
              <w:rPr>
                <w:color w:val="000000"/>
                <w:sz w:val="20"/>
                <w:szCs w:val="20"/>
              </w:rPr>
              <w:t>ул. Дзержинского, 6</w:t>
            </w:r>
          </w:p>
        </w:tc>
        <w:tc>
          <w:tcPr>
            <w:tcW w:w="1057" w:type="pct"/>
            <w:tcBorders>
              <w:top w:val="single" w:sz="4" w:space="0" w:color="auto"/>
              <w:left w:val="nil"/>
              <w:bottom w:val="single" w:sz="4" w:space="0" w:color="auto"/>
              <w:right w:val="single" w:sz="4" w:space="0" w:color="auto"/>
            </w:tcBorders>
            <w:vAlign w:val="bottom"/>
          </w:tcPr>
          <w:p w14:paraId="77D86463" w14:textId="669079F9"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noWrap/>
            <w:vAlign w:val="center"/>
            <w:hideMark/>
          </w:tcPr>
          <w:p w14:paraId="01A50B87" w14:textId="14C58051" w:rsidR="00C33B7D" w:rsidRPr="0033305E" w:rsidRDefault="00C33B7D" w:rsidP="00C33B7D">
            <w:pPr>
              <w:jc w:val="center"/>
              <w:rPr>
                <w:color w:val="000000"/>
                <w:sz w:val="20"/>
                <w:szCs w:val="20"/>
              </w:rPr>
            </w:pPr>
            <w:r w:rsidRPr="0033305E">
              <w:rPr>
                <w:color w:val="000000"/>
                <w:sz w:val="20"/>
                <w:szCs w:val="20"/>
              </w:rPr>
              <w:t>0.009</w:t>
            </w:r>
          </w:p>
        </w:tc>
        <w:tc>
          <w:tcPr>
            <w:tcW w:w="323" w:type="pct"/>
            <w:tcBorders>
              <w:top w:val="nil"/>
              <w:left w:val="nil"/>
              <w:bottom w:val="single" w:sz="4" w:space="0" w:color="auto"/>
              <w:right w:val="single" w:sz="4" w:space="0" w:color="auto"/>
            </w:tcBorders>
            <w:shd w:val="clear" w:color="auto" w:fill="auto"/>
            <w:noWrap/>
            <w:vAlign w:val="center"/>
            <w:hideMark/>
          </w:tcPr>
          <w:p w14:paraId="33B7DD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2FB8B4A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5BF7C23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4AE1F7F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59F2307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3B3B3E5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6AD3976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noWrap/>
            <w:vAlign w:val="center"/>
            <w:hideMark/>
          </w:tcPr>
          <w:p w14:paraId="52631CC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68ACB8E"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02F41" w14:textId="34E3E881" w:rsidR="00C33B7D" w:rsidRPr="0033305E" w:rsidRDefault="00C33B7D" w:rsidP="00C33B7D">
            <w:pPr>
              <w:rPr>
                <w:color w:val="000000"/>
                <w:sz w:val="20"/>
                <w:szCs w:val="20"/>
              </w:rPr>
            </w:pPr>
            <w:r w:rsidRPr="0033305E">
              <w:rPr>
                <w:color w:val="000000"/>
                <w:sz w:val="20"/>
                <w:szCs w:val="20"/>
              </w:rPr>
              <w:t>ул.</w:t>
            </w:r>
            <w:r w:rsidR="00C64E0F">
              <w:rPr>
                <w:color w:val="000000"/>
                <w:sz w:val="20"/>
                <w:szCs w:val="20"/>
              </w:rPr>
              <w:t xml:space="preserve"> </w:t>
            </w:r>
            <w:r w:rsidRPr="0033305E">
              <w:rPr>
                <w:color w:val="000000"/>
                <w:sz w:val="20"/>
                <w:szCs w:val="20"/>
              </w:rPr>
              <w:t>Малая, 7</w:t>
            </w:r>
          </w:p>
        </w:tc>
        <w:tc>
          <w:tcPr>
            <w:tcW w:w="1057" w:type="pct"/>
            <w:tcBorders>
              <w:top w:val="single" w:sz="4" w:space="0" w:color="auto"/>
              <w:left w:val="nil"/>
              <w:bottom w:val="single" w:sz="4" w:space="0" w:color="auto"/>
              <w:right w:val="single" w:sz="4" w:space="0" w:color="auto"/>
            </w:tcBorders>
            <w:vAlign w:val="bottom"/>
          </w:tcPr>
          <w:p w14:paraId="09B4C7B8" w14:textId="4FA4370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C11B551" w14:textId="4390165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65C30F"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20F9002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B887D3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3869A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3A91E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2FCEB8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E5010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B66032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B2425B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37489" w14:textId="77777777" w:rsidR="00C33B7D" w:rsidRPr="0033305E" w:rsidRDefault="00C33B7D" w:rsidP="00C33B7D">
            <w:pPr>
              <w:rPr>
                <w:color w:val="000000"/>
                <w:sz w:val="20"/>
                <w:szCs w:val="20"/>
              </w:rPr>
            </w:pPr>
            <w:r w:rsidRPr="0033305E">
              <w:rPr>
                <w:color w:val="000000"/>
                <w:sz w:val="20"/>
                <w:szCs w:val="20"/>
              </w:rPr>
              <w:t>ул. Таежная, 1</w:t>
            </w:r>
          </w:p>
        </w:tc>
        <w:tc>
          <w:tcPr>
            <w:tcW w:w="1057" w:type="pct"/>
            <w:tcBorders>
              <w:top w:val="single" w:sz="4" w:space="0" w:color="auto"/>
              <w:left w:val="nil"/>
              <w:bottom w:val="single" w:sz="4" w:space="0" w:color="auto"/>
              <w:right w:val="single" w:sz="4" w:space="0" w:color="auto"/>
            </w:tcBorders>
            <w:vAlign w:val="bottom"/>
          </w:tcPr>
          <w:p w14:paraId="00EE747E" w14:textId="69E0AF48"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3AA75B9" w14:textId="775E8A59"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731EC3"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46FEF8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5454CA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9ACCD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B0CE4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0E5B3B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2D138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521E6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5EAB329"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9019C" w14:textId="77777777" w:rsidR="00C33B7D" w:rsidRPr="0033305E" w:rsidRDefault="00C33B7D" w:rsidP="00C33B7D">
            <w:pPr>
              <w:rPr>
                <w:color w:val="000000"/>
                <w:sz w:val="20"/>
                <w:szCs w:val="20"/>
              </w:rPr>
            </w:pPr>
            <w:r w:rsidRPr="0033305E">
              <w:rPr>
                <w:color w:val="000000"/>
                <w:sz w:val="20"/>
                <w:szCs w:val="20"/>
              </w:rPr>
              <w:t>пер. Западный, 2</w:t>
            </w:r>
          </w:p>
        </w:tc>
        <w:tc>
          <w:tcPr>
            <w:tcW w:w="1057" w:type="pct"/>
            <w:tcBorders>
              <w:top w:val="single" w:sz="4" w:space="0" w:color="auto"/>
              <w:left w:val="nil"/>
              <w:bottom w:val="single" w:sz="4" w:space="0" w:color="auto"/>
              <w:right w:val="single" w:sz="4" w:space="0" w:color="auto"/>
            </w:tcBorders>
            <w:vAlign w:val="bottom"/>
          </w:tcPr>
          <w:p w14:paraId="786DDF37" w14:textId="6BB15AE2"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4CF8947" w14:textId="56F7B88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8D226D5"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128A28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EF02B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47BD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53A2F1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42DB6A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C45BE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006EB8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5BF12B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441EC" w14:textId="77777777" w:rsidR="00C33B7D" w:rsidRPr="0033305E" w:rsidRDefault="00C33B7D" w:rsidP="00C33B7D">
            <w:pPr>
              <w:rPr>
                <w:color w:val="000000"/>
                <w:sz w:val="20"/>
                <w:szCs w:val="20"/>
              </w:rPr>
            </w:pPr>
            <w:r w:rsidRPr="0033305E">
              <w:rPr>
                <w:color w:val="000000"/>
                <w:sz w:val="20"/>
                <w:szCs w:val="20"/>
              </w:rPr>
              <w:t>ул. Седова, 36</w:t>
            </w:r>
          </w:p>
        </w:tc>
        <w:tc>
          <w:tcPr>
            <w:tcW w:w="1057" w:type="pct"/>
            <w:tcBorders>
              <w:top w:val="single" w:sz="4" w:space="0" w:color="auto"/>
              <w:left w:val="nil"/>
              <w:bottom w:val="single" w:sz="4" w:space="0" w:color="auto"/>
              <w:right w:val="single" w:sz="4" w:space="0" w:color="auto"/>
            </w:tcBorders>
            <w:vAlign w:val="bottom"/>
          </w:tcPr>
          <w:p w14:paraId="223A840A" w14:textId="2E5F10BD"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221E08F" w14:textId="2A1928A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B0C863"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10429F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CA1AA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F6D6E8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436268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7102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68940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047CB5"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6F79BB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FE5EA7" w14:textId="77777777" w:rsidR="00C33B7D" w:rsidRPr="0033305E" w:rsidRDefault="00C33B7D" w:rsidP="00C33B7D">
            <w:pPr>
              <w:rPr>
                <w:color w:val="000000"/>
                <w:sz w:val="20"/>
                <w:szCs w:val="20"/>
              </w:rPr>
            </w:pPr>
            <w:r w:rsidRPr="0033305E">
              <w:rPr>
                <w:color w:val="000000"/>
                <w:sz w:val="20"/>
                <w:szCs w:val="20"/>
              </w:rPr>
              <w:t>пер. Энергетический, 2а</w:t>
            </w:r>
          </w:p>
        </w:tc>
        <w:tc>
          <w:tcPr>
            <w:tcW w:w="1057" w:type="pct"/>
            <w:tcBorders>
              <w:top w:val="single" w:sz="4" w:space="0" w:color="auto"/>
              <w:left w:val="nil"/>
              <w:bottom w:val="single" w:sz="4" w:space="0" w:color="auto"/>
              <w:right w:val="single" w:sz="4" w:space="0" w:color="auto"/>
            </w:tcBorders>
            <w:vAlign w:val="bottom"/>
          </w:tcPr>
          <w:p w14:paraId="1ADAC737" w14:textId="12941FCB"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6822F91" w14:textId="39E82B8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B67B41B" w14:textId="77777777" w:rsidR="00C33B7D" w:rsidRPr="0033305E" w:rsidRDefault="00C33B7D" w:rsidP="00C33B7D">
            <w:pPr>
              <w:jc w:val="center"/>
              <w:rPr>
                <w:color w:val="000000"/>
                <w:sz w:val="20"/>
                <w:szCs w:val="20"/>
              </w:rPr>
            </w:pPr>
            <w:r w:rsidRPr="0033305E">
              <w:rPr>
                <w:color w:val="000000"/>
                <w:sz w:val="20"/>
                <w:szCs w:val="20"/>
              </w:rPr>
              <w:t>0.001</w:t>
            </w:r>
          </w:p>
        </w:tc>
        <w:tc>
          <w:tcPr>
            <w:tcW w:w="323" w:type="pct"/>
            <w:tcBorders>
              <w:top w:val="nil"/>
              <w:left w:val="nil"/>
              <w:bottom w:val="single" w:sz="4" w:space="0" w:color="auto"/>
              <w:right w:val="single" w:sz="4" w:space="0" w:color="auto"/>
            </w:tcBorders>
            <w:shd w:val="clear" w:color="auto" w:fill="auto"/>
            <w:vAlign w:val="center"/>
            <w:hideMark/>
          </w:tcPr>
          <w:p w14:paraId="24752E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95052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5F3433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67837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E2AE2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429DF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B28C5B"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04DAB5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B1CF4" w14:textId="77777777" w:rsidR="00C33B7D" w:rsidRPr="0033305E" w:rsidRDefault="00C33B7D" w:rsidP="00C33B7D">
            <w:pPr>
              <w:rPr>
                <w:color w:val="000000"/>
                <w:sz w:val="20"/>
                <w:szCs w:val="20"/>
              </w:rPr>
            </w:pPr>
            <w:r w:rsidRPr="0033305E">
              <w:rPr>
                <w:color w:val="000000"/>
                <w:sz w:val="20"/>
                <w:szCs w:val="20"/>
              </w:rPr>
              <w:t>пер. Энергетический, 5</w:t>
            </w:r>
          </w:p>
        </w:tc>
        <w:tc>
          <w:tcPr>
            <w:tcW w:w="1057" w:type="pct"/>
            <w:tcBorders>
              <w:top w:val="single" w:sz="4" w:space="0" w:color="auto"/>
              <w:left w:val="nil"/>
              <w:bottom w:val="single" w:sz="4" w:space="0" w:color="auto"/>
              <w:right w:val="single" w:sz="4" w:space="0" w:color="auto"/>
            </w:tcBorders>
            <w:vAlign w:val="bottom"/>
          </w:tcPr>
          <w:p w14:paraId="24EE5B1D" w14:textId="57947793"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A129713" w14:textId="5619556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3ABD52"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067DD1B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E3855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8034D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78508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B65A3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B067B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186DE7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C7CD6E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4428A" w14:textId="77777777" w:rsidR="00C33B7D" w:rsidRPr="0033305E" w:rsidRDefault="00C33B7D" w:rsidP="00C33B7D">
            <w:pPr>
              <w:rPr>
                <w:color w:val="000000"/>
                <w:sz w:val="20"/>
                <w:szCs w:val="20"/>
              </w:rPr>
            </w:pPr>
            <w:r w:rsidRPr="0033305E">
              <w:rPr>
                <w:color w:val="000000"/>
                <w:sz w:val="20"/>
                <w:szCs w:val="20"/>
              </w:rPr>
              <w:t>ул. Нахимова, 2</w:t>
            </w:r>
          </w:p>
        </w:tc>
        <w:tc>
          <w:tcPr>
            <w:tcW w:w="1057" w:type="pct"/>
            <w:tcBorders>
              <w:top w:val="single" w:sz="4" w:space="0" w:color="auto"/>
              <w:left w:val="nil"/>
              <w:bottom w:val="single" w:sz="4" w:space="0" w:color="auto"/>
              <w:right w:val="single" w:sz="4" w:space="0" w:color="auto"/>
            </w:tcBorders>
            <w:vAlign w:val="bottom"/>
          </w:tcPr>
          <w:p w14:paraId="569A2568" w14:textId="75BC3185"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4E995D3" w14:textId="672A235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025BCDB"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72CB0B6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281535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674A9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A51A7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FF4DCA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C2174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0427D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58DFC4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19B60" w14:textId="77777777" w:rsidR="00C33B7D" w:rsidRPr="0033305E" w:rsidRDefault="00C33B7D" w:rsidP="00C33B7D">
            <w:pPr>
              <w:rPr>
                <w:color w:val="000000"/>
                <w:sz w:val="20"/>
                <w:szCs w:val="20"/>
              </w:rPr>
            </w:pPr>
            <w:r w:rsidRPr="0033305E">
              <w:rPr>
                <w:color w:val="000000"/>
                <w:sz w:val="20"/>
                <w:szCs w:val="20"/>
              </w:rPr>
              <w:t>ул. Нахимова,4</w:t>
            </w:r>
          </w:p>
        </w:tc>
        <w:tc>
          <w:tcPr>
            <w:tcW w:w="1057" w:type="pct"/>
            <w:tcBorders>
              <w:top w:val="single" w:sz="4" w:space="0" w:color="auto"/>
              <w:left w:val="nil"/>
              <w:bottom w:val="single" w:sz="4" w:space="0" w:color="auto"/>
              <w:right w:val="single" w:sz="4" w:space="0" w:color="auto"/>
            </w:tcBorders>
            <w:vAlign w:val="bottom"/>
          </w:tcPr>
          <w:p w14:paraId="14A9E12B" w14:textId="4FC4A377"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EE2A0C6" w14:textId="7299E317"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3E78D0"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22AD95D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859F72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6B66C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53222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51488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57EBD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FE47B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9DA5C6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89025" w14:textId="7823D093" w:rsidR="00C33B7D" w:rsidRPr="0033305E" w:rsidRDefault="000A153A" w:rsidP="00C33B7D">
            <w:pPr>
              <w:rPr>
                <w:color w:val="000000"/>
                <w:sz w:val="20"/>
                <w:szCs w:val="20"/>
              </w:rPr>
            </w:pPr>
            <w:r w:rsidRPr="0033305E">
              <w:rPr>
                <w:color w:val="000000"/>
                <w:sz w:val="20"/>
                <w:szCs w:val="20"/>
              </w:rPr>
              <w:t>ул.</w:t>
            </w:r>
            <w:r w:rsidR="00C33B7D" w:rsidRPr="0033305E">
              <w:rPr>
                <w:color w:val="000000"/>
                <w:sz w:val="20"/>
                <w:szCs w:val="20"/>
              </w:rPr>
              <w:t xml:space="preserve"> Нахимова, 6</w:t>
            </w:r>
          </w:p>
        </w:tc>
        <w:tc>
          <w:tcPr>
            <w:tcW w:w="1057" w:type="pct"/>
            <w:tcBorders>
              <w:top w:val="single" w:sz="4" w:space="0" w:color="auto"/>
              <w:left w:val="nil"/>
              <w:bottom w:val="single" w:sz="4" w:space="0" w:color="auto"/>
              <w:right w:val="single" w:sz="4" w:space="0" w:color="auto"/>
            </w:tcBorders>
            <w:vAlign w:val="bottom"/>
          </w:tcPr>
          <w:p w14:paraId="4E910D44" w14:textId="45BFF8A7"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0DEBBF4" w14:textId="542FF32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DD3151"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7FB9DAA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06E80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01266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32ACB3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BC273E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E5B2A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0044215"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74170F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3BE0F8" w14:textId="50EDD6EC" w:rsidR="00C33B7D" w:rsidRPr="0033305E" w:rsidRDefault="00214CCC" w:rsidP="00C33B7D">
            <w:pPr>
              <w:rPr>
                <w:color w:val="000000"/>
                <w:sz w:val="20"/>
                <w:szCs w:val="20"/>
              </w:rPr>
            </w:pPr>
            <w:r>
              <w:rPr>
                <w:color w:val="000000"/>
                <w:sz w:val="20"/>
                <w:szCs w:val="20"/>
              </w:rPr>
              <w:t>ул. А. Невского</w:t>
            </w:r>
            <w:r w:rsidR="00C33B7D" w:rsidRPr="0033305E">
              <w:rPr>
                <w:color w:val="000000"/>
                <w:sz w:val="20"/>
                <w:szCs w:val="20"/>
              </w:rPr>
              <w:t>, 27</w:t>
            </w:r>
          </w:p>
        </w:tc>
        <w:tc>
          <w:tcPr>
            <w:tcW w:w="1057" w:type="pct"/>
            <w:tcBorders>
              <w:top w:val="single" w:sz="4" w:space="0" w:color="auto"/>
              <w:left w:val="nil"/>
              <w:bottom w:val="single" w:sz="4" w:space="0" w:color="auto"/>
              <w:right w:val="single" w:sz="4" w:space="0" w:color="auto"/>
            </w:tcBorders>
            <w:vAlign w:val="bottom"/>
          </w:tcPr>
          <w:p w14:paraId="5A529C51" w14:textId="70B2F223"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3326AD3" w14:textId="2DB6D69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0390DAC"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7CE64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EF03C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700DB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CCB9A2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E473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27205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4118B1E"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B426CB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4666E" w14:textId="77777777" w:rsidR="00C33B7D" w:rsidRPr="0033305E" w:rsidRDefault="00C33B7D" w:rsidP="00C33B7D">
            <w:pPr>
              <w:rPr>
                <w:color w:val="000000"/>
                <w:sz w:val="20"/>
                <w:szCs w:val="20"/>
              </w:rPr>
            </w:pPr>
            <w:r w:rsidRPr="0033305E">
              <w:rPr>
                <w:color w:val="000000"/>
                <w:sz w:val="20"/>
                <w:szCs w:val="20"/>
              </w:rPr>
              <w:t>ул. Радищева, 48</w:t>
            </w:r>
          </w:p>
        </w:tc>
        <w:tc>
          <w:tcPr>
            <w:tcW w:w="1057" w:type="pct"/>
            <w:tcBorders>
              <w:top w:val="single" w:sz="4" w:space="0" w:color="auto"/>
              <w:left w:val="nil"/>
              <w:bottom w:val="single" w:sz="4" w:space="0" w:color="auto"/>
              <w:right w:val="single" w:sz="4" w:space="0" w:color="auto"/>
            </w:tcBorders>
            <w:vAlign w:val="bottom"/>
          </w:tcPr>
          <w:p w14:paraId="78CC38D1" w14:textId="1C000FE5"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EDA89A4" w14:textId="2E43C43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DF1FD7"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AD5249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EA8D0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301D6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2E4E18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AD654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412BE6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1ED041"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5EB2CB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564E7" w14:textId="77777777" w:rsidR="00C33B7D" w:rsidRPr="0033305E" w:rsidRDefault="00C33B7D" w:rsidP="00C33B7D">
            <w:pPr>
              <w:rPr>
                <w:color w:val="000000"/>
                <w:sz w:val="20"/>
                <w:szCs w:val="20"/>
              </w:rPr>
            </w:pPr>
            <w:r w:rsidRPr="0033305E">
              <w:rPr>
                <w:color w:val="000000"/>
                <w:sz w:val="20"/>
                <w:szCs w:val="20"/>
              </w:rPr>
              <w:t>ул. Радищева, 63</w:t>
            </w:r>
          </w:p>
        </w:tc>
        <w:tc>
          <w:tcPr>
            <w:tcW w:w="1057" w:type="pct"/>
            <w:tcBorders>
              <w:top w:val="single" w:sz="4" w:space="0" w:color="auto"/>
              <w:left w:val="nil"/>
              <w:bottom w:val="single" w:sz="4" w:space="0" w:color="auto"/>
              <w:right w:val="single" w:sz="4" w:space="0" w:color="auto"/>
            </w:tcBorders>
            <w:vAlign w:val="bottom"/>
          </w:tcPr>
          <w:p w14:paraId="701972FF" w14:textId="496E7C50"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C5CF066" w14:textId="4DAC8FE7"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47F43E9" w14:textId="77777777"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vAlign w:val="center"/>
            <w:hideMark/>
          </w:tcPr>
          <w:p w14:paraId="215D06B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D7F98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08D198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018DCD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4DD99B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45F11B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378CA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42477B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7D292" w14:textId="77777777" w:rsidR="00C33B7D" w:rsidRPr="0033305E" w:rsidRDefault="00C33B7D" w:rsidP="00C33B7D">
            <w:pPr>
              <w:rPr>
                <w:color w:val="000000"/>
                <w:sz w:val="20"/>
                <w:szCs w:val="20"/>
              </w:rPr>
            </w:pPr>
            <w:r w:rsidRPr="0033305E">
              <w:rPr>
                <w:color w:val="000000"/>
                <w:sz w:val="20"/>
                <w:szCs w:val="20"/>
              </w:rPr>
              <w:t>ул. Радищева, 65</w:t>
            </w:r>
          </w:p>
        </w:tc>
        <w:tc>
          <w:tcPr>
            <w:tcW w:w="1057" w:type="pct"/>
            <w:tcBorders>
              <w:top w:val="single" w:sz="4" w:space="0" w:color="auto"/>
              <w:left w:val="nil"/>
              <w:bottom w:val="single" w:sz="4" w:space="0" w:color="auto"/>
              <w:right w:val="single" w:sz="4" w:space="0" w:color="auto"/>
            </w:tcBorders>
            <w:vAlign w:val="bottom"/>
          </w:tcPr>
          <w:p w14:paraId="709A192A" w14:textId="2EA3E4C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715ED5A" w14:textId="1B5D97ED"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3F6605" w14:textId="77777777"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vAlign w:val="center"/>
            <w:hideMark/>
          </w:tcPr>
          <w:p w14:paraId="7E399CD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43BC5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9CA7A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D9646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EE8C8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9101B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1FB7C9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4E6CBF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946CF" w14:textId="77777777" w:rsidR="00C33B7D" w:rsidRPr="0033305E" w:rsidRDefault="00C33B7D" w:rsidP="00C33B7D">
            <w:pPr>
              <w:rPr>
                <w:color w:val="000000"/>
                <w:sz w:val="20"/>
                <w:szCs w:val="20"/>
              </w:rPr>
            </w:pPr>
            <w:r w:rsidRPr="0033305E">
              <w:rPr>
                <w:color w:val="000000"/>
                <w:sz w:val="20"/>
                <w:szCs w:val="20"/>
              </w:rPr>
              <w:t>ул. Радищева, 66</w:t>
            </w:r>
          </w:p>
        </w:tc>
        <w:tc>
          <w:tcPr>
            <w:tcW w:w="1057" w:type="pct"/>
            <w:tcBorders>
              <w:top w:val="single" w:sz="4" w:space="0" w:color="auto"/>
              <w:left w:val="nil"/>
              <w:bottom w:val="single" w:sz="4" w:space="0" w:color="auto"/>
              <w:right w:val="single" w:sz="4" w:space="0" w:color="auto"/>
            </w:tcBorders>
            <w:vAlign w:val="bottom"/>
          </w:tcPr>
          <w:p w14:paraId="21650FD2" w14:textId="608C665B"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74E4BC4" w14:textId="62C457B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1BD6C81" w14:textId="77777777"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vAlign w:val="center"/>
            <w:hideMark/>
          </w:tcPr>
          <w:p w14:paraId="6AF8639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611395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DD1ECA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9710DB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12855A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36A297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C6107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74FDA8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2A96E" w14:textId="77777777" w:rsidR="00C33B7D" w:rsidRPr="0033305E" w:rsidRDefault="00C33B7D" w:rsidP="00C33B7D">
            <w:pPr>
              <w:rPr>
                <w:color w:val="000000"/>
                <w:sz w:val="20"/>
                <w:szCs w:val="20"/>
              </w:rPr>
            </w:pPr>
            <w:r w:rsidRPr="0033305E">
              <w:rPr>
                <w:color w:val="000000"/>
                <w:sz w:val="20"/>
                <w:szCs w:val="20"/>
              </w:rPr>
              <w:t>ул. Радищева, 67</w:t>
            </w:r>
          </w:p>
        </w:tc>
        <w:tc>
          <w:tcPr>
            <w:tcW w:w="1057" w:type="pct"/>
            <w:tcBorders>
              <w:top w:val="single" w:sz="4" w:space="0" w:color="auto"/>
              <w:left w:val="nil"/>
              <w:bottom w:val="single" w:sz="4" w:space="0" w:color="auto"/>
              <w:right w:val="single" w:sz="4" w:space="0" w:color="auto"/>
            </w:tcBorders>
            <w:vAlign w:val="bottom"/>
          </w:tcPr>
          <w:p w14:paraId="134D79F7" w14:textId="053F9684"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BEAB076" w14:textId="3D1CC20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5806D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B087BEC" w14:textId="77777777" w:rsidR="00C33B7D" w:rsidRPr="0033305E" w:rsidRDefault="00C33B7D" w:rsidP="00C33B7D">
            <w:pPr>
              <w:jc w:val="center"/>
              <w:rPr>
                <w:color w:val="000000"/>
                <w:sz w:val="20"/>
                <w:szCs w:val="20"/>
              </w:rPr>
            </w:pPr>
            <w:r w:rsidRPr="0033305E">
              <w:rPr>
                <w:color w:val="000000"/>
                <w:sz w:val="20"/>
                <w:szCs w:val="20"/>
              </w:rPr>
              <w:t>0.006</w:t>
            </w:r>
          </w:p>
        </w:tc>
        <w:tc>
          <w:tcPr>
            <w:tcW w:w="323" w:type="pct"/>
            <w:tcBorders>
              <w:top w:val="nil"/>
              <w:left w:val="nil"/>
              <w:bottom w:val="single" w:sz="4" w:space="0" w:color="auto"/>
              <w:right w:val="single" w:sz="4" w:space="0" w:color="auto"/>
            </w:tcBorders>
            <w:shd w:val="clear" w:color="auto" w:fill="auto"/>
            <w:vAlign w:val="center"/>
            <w:hideMark/>
          </w:tcPr>
          <w:p w14:paraId="7F86CD9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18B322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40F5F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DA20E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72CD59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E0B115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9F567B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DE000" w14:textId="77777777" w:rsidR="00C33B7D" w:rsidRPr="0033305E" w:rsidRDefault="00C33B7D" w:rsidP="00C33B7D">
            <w:pPr>
              <w:rPr>
                <w:color w:val="000000"/>
                <w:sz w:val="20"/>
                <w:szCs w:val="20"/>
              </w:rPr>
            </w:pPr>
            <w:r w:rsidRPr="0033305E">
              <w:rPr>
                <w:color w:val="000000"/>
                <w:sz w:val="20"/>
                <w:szCs w:val="20"/>
              </w:rPr>
              <w:t>ул. Радищева, 71</w:t>
            </w:r>
          </w:p>
        </w:tc>
        <w:tc>
          <w:tcPr>
            <w:tcW w:w="1057" w:type="pct"/>
            <w:tcBorders>
              <w:top w:val="single" w:sz="4" w:space="0" w:color="auto"/>
              <w:left w:val="nil"/>
              <w:bottom w:val="single" w:sz="4" w:space="0" w:color="auto"/>
              <w:right w:val="single" w:sz="4" w:space="0" w:color="auto"/>
            </w:tcBorders>
            <w:vAlign w:val="bottom"/>
          </w:tcPr>
          <w:p w14:paraId="00B904EF" w14:textId="737DF72E"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7571BCC" w14:textId="1E4CBB45"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D212A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21D387" w14:textId="77777777" w:rsidR="00C33B7D" w:rsidRPr="0033305E" w:rsidRDefault="00C33B7D" w:rsidP="00C33B7D">
            <w:pPr>
              <w:jc w:val="center"/>
              <w:rPr>
                <w:color w:val="000000"/>
                <w:sz w:val="20"/>
                <w:szCs w:val="20"/>
              </w:rPr>
            </w:pPr>
            <w:r w:rsidRPr="0033305E">
              <w:rPr>
                <w:color w:val="000000"/>
                <w:sz w:val="20"/>
                <w:szCs w:val="20"/>
              </w:rPr>
              <w:t>0.012</w:t>
            </w:r>
          </w:p>
        </w:tc>
        <w:tc>
          <w:tcPr>
            <w:tcW w:w="323" w:type="pct"/>
            <w:tcBorders>
              <w:top w:val="nil"/>
              <w:left w:val="nil"/>
              <w:bottom w:val="single" w:sz="4" w:space="0" w:color="auto"/>
              <w:right w:val="single" w:sz="4" w:space="0" w:color="auto"/>
            </w:tcBorders>
            <w:shd w:val="clear" w:color="auto" w:fill="auto"/>
            <w:vAlign w:val="center"/>
            <w:hideMark/>
          </w:tcPr>
          <w:p w14:paraId="05BCB37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33EAD4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89979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8860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5E366E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FEE97B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6B2465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A353C5" w14:textId="77777777" w:rsidR="00C33B7D" w:rsidRPr="0033305E" w:rsidRDefault="00C33B7D" w:rsidP="00C33B7D">
            <w:pPr>
              <w:rPr>
                <w:color w:val="000000"/>
                <w:sz w:val="20"/>
                <w:szCs w:val="20"/>
              </w:rPr>
            </w:pPr>
            <w:r w:rsidRPr="0033305E">
              <w:rPr>
                <w:color w:val="000000"/>
                <w:sz w:val="20"/>
                <w:szCs w:val="20"/>
              </w:rPr>
              <w:t>ул. Щорса, 1</w:t>
            </w:r>
          </w:p>
        </w:tc>
        <w:tc>
          <w:tcPr>
            <w:tcW w:w="1057" w:type="pct"/>
            <w:tcBorders>
              <w:top w:val="single" w:sz="4" w:space="0" w:color="auto"/>
              <w:left w:val="nil"/>
              <w:bottom w:val="single" w:sz="4" w:space="0" w:color="auto"/>
              <w:right w:val="single" w:sz="4" w:space="0" w:color="auto"/>
            </w:tcBorders>
            <w:vAlign w:val="bottom"/>
          </w:tcPr>
          <w:p w14:paraId="56CFF964" w14:textId="42808683"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0D17EC3" w14:textId="54FF078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F8E2A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1BABAF"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229626F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56111F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FB1AD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4118A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75B65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5C7C7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5AEE35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55C02" w14:textId="77777777" w:rsidR="00C33B7D" w:rsidRPr="0033305E" w:rsidRDefault="00C33B7D" w:rsidP="00C33B7D">
            <w:pPr>
              <w:rPr>
                <w:color w:val="000000"/>
                <w:sz w:val="20"/>
                <w:szCs w:val="20"/>
              </w:rPr>
            </w:pPr>
            <w:r w:rsidRPr="0033305E">
              <w:rPr>
                <w:color w:val="000000"/>
                <w:sz w:val="20"/>
                <w:szCs w:val="20"/>
              </w:rPr>
              <w:t>ул. Щорса, 6</w:t>
            </w:r>
          </w:p>
        </w:tc>
        <w:tc>
          <w:tcPr>
            <w:tcW w:w="1057" w:type="pct"/>
            <w:tcBorders>
              <w:top w:val="single" w:sz="4" w:space="0" w:color="auto"/>
              <w:left w:val="nil"/>
              <w:bottom w:val="single" w:sz="4" w:space="0" w:color="auto"/>
              <w:right w:val="single" w:sz="4" w:space="0" w:color="auto"/>
            </w:tcBorders>
            <w:vAlign w:val="bottom"/>
          </w:tcPr>
          <w:p w14:paraId="13D6A27B" w14:textId="57B53185"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827836F" w14:textId="039F5D9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E9F07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BB1FCF"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08C0177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C515D8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87E562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1BB893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8B7FD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B3F67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F0F0C7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1FA7E" w14:textId="77777777" w:rsidR="00C33B7D" w:rsidRPr="0033305E" w:rsidRDefault="00C33B7D" w:rsidP="00C33B7D">
            <w:pPr>
              <w:rPr>
                <w:color w:val="000000"/>
                <w:sz w:val="20"/>
                <w:szCs w:val="20"/>
              </w:rPr>
            </w:pPr>
            <w:r w:rsidRPr="0033305E">
              <w:rPr>
                <w:color w:val="000000"/>
                <w:sz w:val="20"/>
                <w:szCs w:val="20"/>
              </w:rPr>
              <w:t>ул. Щорса, 24</w:t>
            </w:r>
          </w:p>
        </w:tc>
        <w:tc>
          <w:tcPr>
            <w:tcW w:w="1057" w:type="pct"/>
            <w:tcBorders>
              <w:top w:val="single" w:sz="4" w:space="0" w:color="auto"/>
              <w:left w:val="nil"/>
              <w:bottom w:val="single" w:sz="4" w:space="0" w:color="auto"/>
              <w:right w:val="single" w:sz="4" w:space="0" w:color="auto"/>
            </w:tcBorders>
            <w:vAlign w:val="bottom"/>
          </w:tcPr>
          <w:p w14:paraId="7EC95D51" w14:textId="5D39A4AA"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CF3829A" w14:textId="2C2411BD"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4E6102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07A46D"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53BE32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855AA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F3A7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70128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B84CA3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04EB11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FEE70A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FC1F8" w14:textId="77777777" w:rsidR="00C33B7D" w:rsidRPr="0033305E" w:rsidRDefault="00C33B7D" w:rsidP="00C33B7D">
            <w:pPr>
              <w:rPr>
                <w:color w:val="000000"/>
                <w:sz w:val="20"/>
                <w:szCs w:val="20"/>
              </w:rPr>
            </w:pPr>
            <w:r w:rsidRPr="0033305E">
              <w:rPr>
                <w:color w:val="000000"/>
                <w:sz w:val="20"/>
                <w:szCs w:val="20"/>
              </w:rPr>
              <w:t>ул. Щорса, 26</w:t>
            </w:r>
          </w:p>
        </w:tc>
        <w:tc>
          <w:tcPr>
            <w:tcW w:w="1057" w:type="pct"/>
            <w:tcBorders>
              <w:top w:val="single" w:sz="4" w:space="0" w:color="auto"/>
              <w:left w:val="nil"/>
              <w:bottom w:val="single" w:sz="4" w:space="0" w:color="auto"/>
              <w:right w:val="single" w:sz="4" w:space="0" w:color="auto"/>
            </w:tcBorders>
            <w:vAlign w:val="bottom"/>
          </w:tcPr>
          <w:p w14:paraId="47866ADF" w14:textId="076EF670"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481006B" w14:textId="0E0DEE94"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3F9BA9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7956FA"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100AA04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2B33CD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31489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BB805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63730C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57B582"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E73EE8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FC9BA" w14:textId="77777777" w:rsidR="00C33B7D" w:rsidRPr="0033305E" w:rsidRDefault="00C33B7D" w:rsidP="00C33B7D">
            <w:pPr>
              <w:rPr>
                <w:color w:val="000000"/>
                <w:sz w:val="20"/>
                <w:szCs w:val="20"/>
              </w:rPr>
            </w:pPr>
            <w:r w:rsidRPr="0033305E">
              <w:rPr>
                <w:color w:val="000000"/>
                <w:sz w:val="20"/>
                <w:szCs w:val="20"/>
              </w:rPr>
              <w:t>ул. Щорса, 28</w:t>
            </w:r>
          </w:p>
        </w:tc>
        <w:tc>
          <w:tcPr>
            <w:tcW w:w="1057" w:type="pct"/>
            <w:tcBorders>
              <w:top w:val="single" w:sz="4" w:space="0" w:color="auto"/>
              <w:left w:val="nil"/>
              <w:bottom w:val="single" w:sz="4" w:space="0" w:color="auto"/>
              <w:right w:val="single" w:sz="4" w:space="0" w:color="auto"/>
            </w:tcBorders>
            <w:vAlign w:val="bottom"/>
          </w:tcPr>
          <w:p w14:paraId="560A31E8" w14:textId="46F0D0A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47AB485" w14:textId="0ABED55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6C24E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9CFF8BF"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A86A0E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9D6F4B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676D8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5EDC1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A2F092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7F9F25"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E03657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CDDAF" w14:textId="77777777" w:rsidR="00C33B7D" w:rsidRPr="0033305E" w:rsidRDefault="00C33B7D" w:rsidP="00C33B7D">
            <w:pPr>
              <w:rPr>
                <w:color w:val="000000"/>
                <w:sz w:val="20"/>
                <w:szCs w:val="20"/>
              </w:rPr>
            </w:pPr>
            <w:r w:rsidRPr="0033305E">
              <w:rPr>
                <w:color w:val="000000"/>
                <w:sz w:val="20"/>
                <w:szCs w:val="20"/>
              </w:rPr>
              <w:t>ул. Якуримская, 2</w:t>
            </w:r>
          </w:p>
        </w:tc>
        <w:tc>
          <w:tcPr>
            <w:tcW w:w="1057" w:type="pct"/>
            <w:tcBorders>
              <w:top w:val="single" w:sz="4" w:space="0" w:color="auto"/>
              <w:left w:val="nil"/>
              <w:bottom w:val="single" w:sz="4" w:space="0" w:color="auto"/>
              <w:right w:val="single" w:sz="4" w:space="0" w:color="auto"/>
            </w:tcBorders>
            <w:vAlign w:val="bottom"/>
          </w:tcPr>
          <w:p w14:paraId="3177E4FE" w14:textId="1F813F5B"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23139DF" w14:textId="602974E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85FBC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019AE81"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04486C3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6B922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D1DF4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6F276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47128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C9F8249"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101932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8C933C" w14:textId="77777777" w:rsidR="00C33B7D" w:rsidRPr="0033305E" w:rsidRDefault="00C33B7D" w:rsidP="00C33B7D">
            <w:pPr>
              <w:rPr>
                <w:color w:val="000000"/>
                <w:sz w:val="20"/>
                <w:szCs w:val="20"/>
              </w:rPr>
            </w:pPr>
            <w:r w:rsidRPr="0033305E">
              <w:rPr>
                <w:color w:val="000000"/>
                <w:sz w:val="20"/>
                <w:szCs w:val="20"/>
              </w:rPr>
              <w:t>ул. Якуримская, 23</w:t>
            </w:r>
          </w:p>
        </w:tc>
        <w:tc>
          <w:tcPr>
            <w:tcW w:w="1057" w:type="pct"/>
            <w:tcBorders>
              <w:top w:val="single" w:sz="4" w:space="0" w:color="auto"/>
              <w:left w:val="nil"/>
              <w:bottom w:val="single" w:sz="4" w:space="0" w:color="auto"/>
              <w:right w:val="single" w:sz="4" w:space="0" w:color="auto"/>
            </w:tcBorders>
            <w:vAlign w:val="bottom"/>
          </w:tcPr>
          <w:p w14:paraId="014695C6" w14:textId="3C6851BD"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BF95F4E" w14:textId="5F98BAE4"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CA0C9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514A0E"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2B92CF1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A1F23D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7AF70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7B1C6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DFDE06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96BDB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BBD832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4B4F3" w14:textId="77777777" w:rsidR="00C33B7D" w:rsidRPr="0033305E" w:rsidRDefault="00C33B7D" w:rsidP="00C33B7D">
            <w:pPr>
              <w:rPr>
                <w:color w:val="000000"/>
                <w:sz w:val="20"/>
                <w:szCs w:val="20"/>
              </w:rPr>
            </w:pPr>
            <w:r w:rsidRPr="0033305E">
              <w:rPr>
                <w:color w:val="000000"/>
                <w:sz w:val="20"/>
                <w:szCs w:val="20"/>
              </w:rPr>
              <w:t>ул. Якуримская, 25</w:t>
            </w:r>
          </w:p>
        </w:tc>
        <w:tc>
          <w:tcPr>
            <w:tcW w:w="1057" w:type="pct"/>
            <w:tcBorders>
              <w:top w:val="single" w:sz="4" w:space="0" w:color="auto"/>
              <w:left w:val="nil"/>
              <w:bottom w:val="single" w:sz="4" w:space="0" w:color="auto"/>
              <w:right w:val="single" w:sz="4" w:space="0" w:color="auto"/>
            </w:tcBorders>
            <w:vAlign w:val="bottom"/>
          </w:tcPr>
          <w:p w14:paraId="08C52174" w14:textId="091484AC"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BFEB2C1" w14:textId="0BEC7159"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51C863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2556EE7"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28C70F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0D7179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6B0BD7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62691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B6724F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014695"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5355C5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A3FF7" w14:textId="77777777" w:rsidR="00C33B7D" w:rsidRPr="0033305E" w:rsidRDefault="00C33B7D" w:rsidP="00C33B7D">
            <w:pPr>
              <w:rPr>
                <w:color w:val="000000"/>
                <w:sz w:val="20"/>
                <w:szCs w:val="20"/>
              </w:rPr>
            </w:pPr>
            <w:r w:rsidRPr="0033305E">
              <w:rPr>
                <w:color w:val="000000"/>
                <w:sz w:val="20"/>
                <w:szCs w:val="20"/>
              </w:rPr>
              <w:t>ул. Восточная, 7</w:t>
            </w:r>
          </w:p>
        </w:tc>
        <w:tc>
          <w:tcPr>
            <w:tcW w:w="1057" w:type="pct"/>
            <w:tcBorders>
              <w:top w:val="single" w:sz="4" w:space="0" w:color="auto"/>
              <w:left w:val="nil"/>
              <w:bottom w:val="single" w:sz="4" w:space="0" w:color="auto"/>
              <w:right w:val="single" w:sz="4" w:space="0" w:color="auto"/>
            </w:tcBorders>
            <w:vAlign w:val="bottom"/>
          </w:tcPr>
          <w:p w14:paraId="76A34105" w14:textId="7332791F"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7D4AF7C" w14:textId="0DA10E0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5D103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433A70"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425A03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8073C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4E5DD8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16F534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DB04E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B58665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BD2CC2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E34EB" w14:textId="77777777" w:rsidR="00C33B7D" w:rsidRPr="0033305E" w:rsidRDefault="00C33B7D" w:rsidP="00C33B7D">
            <w:pPr>
              <w:rPr>
                <w:color w:val="000000"/>
                <w:sz w:val="20"/>
                <w:szCs w:val="20"/>
              </w:rPr>
            </w:pPr>
            <w:r w:rsidRPr="0033305E">
              <w:rPr>
                <w:color w:val="000000"/>
                <w:sz w:val="20"/>
                <w:szCs w:val="20"/>
              </w:rPr>
              <w:t>ул. Восточная, 8</w:t>
            </w:r>
          </w:p>
        </w:tc>
        <w:tc>
          <w:tcPr>
            <w:tcW w:w="1057" w:type="pct"/>
            <w:tcBorders>
              <w:top w:val="single" w:sz="4" w:space="0" w:color="auto"/>
              <w:left w:val="nil"/>
              <w:bottom w:val="single" w:sz="4" w:space="0" w:color="auto"/>
              <w:right w:val="single" w:sz="4" w:space="0" w:color="auto"/>
            </w:tcBorders>
            <w:vAlign w:val="bottom"/>
          </w:tcPr>
          <w:p w14:paraId="2642C441" w14:textId="725D94C4"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3710DCA" w14:textId="700260A6"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2ABFF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127E48"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4283623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5B3AC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7EA047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7B9F07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34BF28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A32BC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E32023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22AFA6" w14:textId="77777777" w:rsidR="00C33B7D" w:rsidRPr="0033305E" w:rsidRDefault="00C33B7D" w:rsidP="00C33B7D">
            <w:pPr>
              <w:rPr>
                <w:color w:val="000000"/>
                <w:sz w:val="20"/>
                <w:szCs w:val="20"/>
              </w:rPr>
            </w:pPr>
            <w:r w:rsidRPr="0033305E">
              <w:rPr>
                <w:color w:val="000000"/>
                <w:sz w:val="20"/>
                <w:szCs w:val="20"/>
              </w:rPr>
              <w:t>ул. Горького, 24</w:t>
            </w:r>
          </w:p>
        </w:tc>
        <w:tc>
          <w:tcPr>
            <w:tcW w:w="1057" w:type="pct"/>
            <w:tcBorders>
              <w:top w:val="single" w:sz="4" w:space="0" w:color="auto"/>
              <w:left w:val="nil"/>
              <w:bottom w:val="single" w:sz="4" w:space="0" w:color="auto"/>
              <w:right w:val="single" w:sz="4" w:space="0" w:color="auto"/>
            </w:tcBorders>
            <w:vAlign w:val="bottom"/>
          </w:tcPr>
          <w:p w14:paraId="5D1F3B59" w14:textId="0B2122CF"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BB929C8" w14:textId="6A6FC68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984932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0E3388" w14:textId="77777777" w:rsidR="00C33B7D" w:rsidRPr="0033305E" w:rsidRDefault="00C33B7D" w:rsidP="00C33B7D">
            <w:pPr>
              <w:jc w:val="center"/>
              <w:rPr>
                <w:color w:val="000000"/>
                <w:sz w:val="20"/>
                <w:szCs w:val="20"/>
              </w:rPr>
            </w:pPr>
            <w:r w:rsidRPr="0033305E">
              <w:rPr>
                <w:color w:val="000000"/>
                <w:sz w:val="20"/>
                <w:szCs w:val="20"/>
              </w:rPr>
              <w:t>0.007</w:t>
            </w:r>
          </w:p>
        </w:tc>
        <w:tc>
          <w:tcPr>
            <w:tcW w:w="323" w:type="pct"/>
            <w:tcBorders>
              <w:top w:val="nil"/>
              <w:left w:val="nil"/>
              <w:bottom w:val="single" w:sz="4" w:space="0" w:color="auto"/>
              <w:right w:val="single" w:sz="4" w:space="0" w:color="auto"/>
            </w:tcBorders>
            <w:shd w:val="clear" w:color="auto" w:fill="auto"/>
            <w:vAlign w:val="center"/>
            <w:hideMark/>
          </w:tcPr>
          <w:p w14:paraId="61DBC59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73916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42A306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19057F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8B18C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43AFFE"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24D2C0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A1286" w14:textId="77777777" w:rsidR="00C33B7D" w:rsidRPr="0033305E" w:rsidRDefault="00C33B7D" w:rsidP="00C33B7D">
            <w:pPr>
              <w:rPr>
                <w:color w:val="000000"/>
                <w:sz w:val="20"/>
                <w:szCs w:val="20"/>
              </w:rPr>
            </w:pPr>
            <w:r w:rsidRPr="0033305E">
              <w:rPr>
                <w:color w:val="000000"/>
                <w:sz w:val="20"/>
                <w:szCs w:val="20"/>
              </w:rPr>
              <w:t>ул. Горького, 26</w:t>
            </w:r>
          </w:p>
        </w:tc>
        <w:tc>
          <w:tcPr>
            <w:tcW w:w="1057" w:type="pct"/>
            <w:tcBorders>
              <w:top w:val="single" w:sz="4" w:space="0" w:color="auto"/>
              <w:left w:val="nil"/>
              <w:bottom w:val="single" w:sz="4" w:space="0" w:color="auto"/>
              <w:right w:val="single" w:sz="4" w:space="0" w:color="auto"/>
            </w:tcBorders>
            <w:vAlign w:val="bottom"/>
          </w:tcPr>
          <w:p w14:paraId="083E277D" w14:textId="11411F91"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F757A51" w14:textId="1234A22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E254E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DDF4BAD" w14:textId="77777777" w:rsidR="00C33B7D" w:rsidRPr="0033305E" w:rsidRDefault="00C33B7D" w:rsidP="00C33B7D">
            <w:pPr>
              <w:jc w:val="center"/>
              <w:rPr>
                <w:color w:val="000000"/>
                <w:sz w:val="20"/>
                <w:szCs w:val="20"/>
              </w:rPr>
            </w:pPr>
            <w:r w:rsidRPr="0033305E">
              <w:rPr>
                <w:color w:val="000000"/>
                <w:sz w:val="20"/>
                <w:szCs w:val="20"/>
              </w:rPr>
              <w:t>0.005</w:t>
            </w:r>
          </w:p>
        </w:tc>
        <w:tc>
          <w:tcPr>
            <w:tcW w:w="323" w:type="pct"/>
            <w:tcBorders>
              <w:top w:val="nil"/>
              <w:left w:val="nil"/>
              <w:bottom w:val="single" w:sz="4" w:space="0" w:color="auto"/>
              <w:right w:val="single" w:sz="4" w:space="0" w:color="auto"/>
            </w:tcBorders>
            <w:shd w:val="clear" w:color="auto" w:fill="auto"/>
            <w:vAlign w:val="center"/>
            <w:hideMark/>
          </w:tcPr>
          <w:p w14:paraId="5A67031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CED672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A9A79E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42E0F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BC518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91331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79F311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3C0F9" w14:textId="77777777" w:rsidR="00C33B7D" w:rsidRPr="0033305E" w:rsidRDefault="00C33B7D" w:rsidP="00C33B7D">
            <w:pPr>
              <w:rPr>
                <w:color w:val="000000"/>
                <w:sz w:val="20"/>
                <w:szCs w:val="20"/>
              </w:rPr>
            </w:pPr>
            <w:r w:rsidRPr="0033305E">
              <w:rPr>
                <w:color w:val="000000"/>
                <w:sz w:val="20"/>
                <w:szCs w:val="20"/>
              </w:rPr>
              <w:lastRenderedPageBreak/>
              <w:t>ул. Горького, 30</w:t>
            </w:r>
          </w:p>
        </w:tc>
        <w:tc>
          <w:tcPr>
            <w:tcW w:w="1057" w:type="pct"/>
            <w:tcBorders>
              <w:top w:val="single" w:sz="4" w:space="0" w:color="auto"/>
              <w:left w:val="nil"/>
              <w:bottom w:val="single" w:sz="4" w:space="0" w:color="auto"/>
              <w:right w:val="single" w:sz="4" w:space="0" w:color="auto"/>
            </w:tcBorders>
            <w:vAlign w:val="bottom"/>
          </w:tcPr>
          <w:p w14:paraId="12BF3F93" w14:textId="0A64B247"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E1EDD43" w14:textId="537D8E0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11B0D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ECA59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298ABE1" w14:textId="77777777" w:rsidR="00C33B7D" w:rsidRPr="0033305E" w:rsidRDefault="00C33B7D" w:rsidP="00C33B7D">
            <w:pPr>
              <w:jc w:val="center"/>
              <w:rPr>
                <w:color w:val="000000"/>
                <w:sz w:val="20"/>
                <w:szCs w:val="20"/>
              </w:rPr>
            </w:pPr>
            <w:r w:rsidRPr="0033305E">
              <w:rPr>
                <w:color w:val="000000"/>
                <w:sz w:val="20"/>
                <w:szCs w:val="20"/>
              </w:rPr>
              <w:t>0.002</w:t>
            </w:r>
          </w:p>
        </w:tc>
        <w:tc>
          <w:tcPr>
            <w:tcW w:w="323" w:type="pct"/>
            <w:tcBorders>
              <w:top w:val="nil"/>
              <w:left w:val="nil"/>
              <w:bottom w:val="single" w:sz="4" w:space="0" w:color="auto"/>
              <w:right w:val="single" w:sz="4" w:space="0" w:color="auto"/>
            </w:tcBorders>
            <w:shd w:val="clear" w:color="auto" w:fill="auto"/>
            <w:vAlign w:val="center"/>
            <w:hideMark/>
          </w:tcPr>
          <w:p w14:paraId="4606A8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779D8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FE35EF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C0286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DA5061"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0AD383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3C7" w14:textId="77777777" w:rsidR="00C33B7D" w:rsidRPr="0033305E" w:rsidRDefault="00C33B7D" w:rsidP="00C33B7D">
            <w:pPr>
              <w:rPr>
                <w:color w:val="000000"/>
                <w:sz w:val="20"/>
                <w:szCs w:val="20"/>
              </w:rPr>
            </w:pPr>
            <w:r w:rsidRPr="0033305E">
              <w:rPr>
                <w:color w:val="000000"/>
                <w:sz w:val="20"/>
                <w:szCs w:val="20"/>
              </w:rPr>
              <w:t>ул. Горького, 32</w:t>
            </w:r>
          </w:p>
        </w:tc>
        <w:tc>
          <w:tcPr>
            <w:tcW w:w="1057" w:type="pct"/>
            <w:tcBorders>
              <w:top w:val="single" w:sz="4" w:space="0" w:color="auto"/>
              <w:left w:val="nil"/>
              <w:bottom w:val="single" w:sz="4" w:space="0" w:color="auto"/>
              <w:right w:val="single" w:sz="4" w:space="0" w:color="auto"/>
            </w:tcBorders>
            <w:vAlign w:val="bottom"/>
          </w:tcPr>
          <w:p w14:paraId="08DA1500" w14:textId="541814E6"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088E382" w14:textId="4DF69C6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8CC06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8BD0E0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7CFCC47" w14:textId="77777777" w:rsidR="00C33B7D" w:rsidRPr="0033305E" w:rsidRDefault="00C33B7D" w:rsidP="00C33B7D">
            <w:pPr>
              <w:jc w:val="center"/>
              <w:rPr>
                <w:color w:val="000000"/>
                <w:sz w:val="20"/>
                <w:szCs w:val="20"/>
              </w:rPr>
            </w:pPr>
            <w:r w:rsidRPr="0033305E">
              <w:rPr>
                <w:color w:val="000000"/>
                <w:sz w:val="20"/>
                <w:szCs w:val="20"/>
              </w:rPr>
              <w:t>0.009</w:t>
            </w:r>
          </w:p>
        </w:tc>
        <w:tc>
          <w:tcPr>
            <w:tcW w:w="323" w:type="pct"/>
            <w:tcBorders>
              <w:top w:val="nil"/>
              <w:left w:val="nil"/>
              <w:bottom w:val="single" w:sz="4" w:space="0" w:color="auto"/>
              <w:right w:val="single" w:sz="4" w:space="0" w:color="auto"/>
            </w:tcBorders>
            <w:shd w:val="clear" w:color="auto" w:fill="auto"/>
            <w:vAlign w:val="center"/>
            <w:hideMark/>
          </w:tcPr>
          <w:p w14:paraId="39DCA0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FE820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CE975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90ADD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68C9CC"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9C4C3B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AD36FD" w14:textId="77777777" w:rsidR="00C33B7D" w:rsidRPr="0033305E" w:rsidRDefault="00C33B7D" w:rsidP="00C33B7D">
            <w:pPr>
              <w:rPr>
                <w:color w:val="000000"/>
                <w:sz w:val="20"/>
                <w:szCs w:val="20"/>
              </w:rPr>
            </w:pPr>
            <w:r w:rsidRPr="0033305E">
              <w:rPr>
                <w:color w:val="000000"/>
                <w:sz w:val="20"/>
                <w:szCs w:val="20"/>
              </w:rPr>
              <w:t>ул. Горького, 34</w:t>
            </w:r>
          </w:p>
        </w:tc>
        <w:tc>
          <w:tcPr>
            <w:tcW w:w="1057" w:type="pct"/>
            <w:tcBorders>
              <w:top w:val="single" w:sz="4" w:space="0" w:color="auto"/>
              <w:left w:val="nil"/>
              <w:bottom w:val="single" w:sz="4" w:space="0" w:color="auto"/>
              <w:right w:val="single" w:sz="4" w:space="0" w:color="auto"/>
            </w:tcBorders>
            <w:vAlign w:val="bottom"/>
          </w:tcPr>
          <w:p w14:paraId="71D2D4F0" w14:textId="3AE6A3DB"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423541C" w14:textId="316459B9"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5EABF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CF7C48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83B1F72" w14:textId="77777777"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vAlign w:val="center"/>
            <w:hideMark/>
          </w:tcPr>
          <w:p w14:paraId="0F323F7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B8A29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42AB8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BB8C7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07DDE9"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0153CD9"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EE0A3" w14:textId="77777777" w:rsidR="00C33B7D" w:rsidRPr="0033305E" w:rsidRDefault="00C33B7D" w:rsidP="00C33B7D">
            <w:pPr>
              <w:rPr>
                <w:color w:val="000000"/>
                <w:sz w:val="20"/>
                <w:szCs w:val="20"/>
              </w:rPr>
            </w:pPr>
            <w:r w:rsidRPr="0033305E">
              <w:rPr>
                <w:color w:val="000000"/>
                <w:sz w:val="20"/>
                <w:szCs w:val="20"/>
              </w:rPr>
              <w:t>ул. Дзержинского, 2</w:t>
            </w:r>
          </w:p>
        </w:tc>
        <w:tc>
          <w:tcPr>
            <w:tcW w:w="1057" w:type="pct"/>
            <w:tcBorders>
              <w:top w:val="single" w:sz="4" w:space="0" w:color="auto"/>
              <w:left w:val="nil"/>
              <w:bottom w:val="single" w:sz="4" w:space="0" w:color="auto"/>
              <w:right w:val="single" w:sz="4" w:space="0" w:color="auto"/>
            </w:tcBorders>
            <w:vAlign w:val="bottom"/>
          </w:tcPr>
          <w:p w14:paraId="6E8E2040" w14:textId="3D28DC67"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9ECAFF9" w14:textId="403FE70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27A65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2645D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B52B701" w14:textId="77777777" w:rsidR="00C33B7D" w:rsidRPr="0033305E" w:rsidRDefault="00C33B7D" w:rsidP="00C33B7D">
            <w:pPr>
              <w:jc w:val="center"/>
              <w:rPr>
                <w:color w:val="000000"/>
                <w:sz w:val="20"/>
                <w:szCs w:val="20"/>
              </w:rPr>
            </w:pPr>
            <w:r w:rsidRPr="0033305E">
              <w:rPr>
                <w:color w:val="000000"/>
                <w:sz w:val="20"/>
                <w:szCs w:val="20"/>
              </w:rPr>
              <w:t>0.007</w:t>
            </w:r>
          </w:p>
        </w:tc>
        <w:tc>
          <w:tcPr>
            <w:tcW w:w="323" w:type="pct"/>
            <w:tcBorders>
              <w:top w:val="nil"/>
              <w:left w:val="nil"/>
              <w:bottom w:val="single" w:sz="4" w:space="0" w:color="auto"/>
              <w:right w:val="single" w:sz="4" w:space="0" w:color="auto"/>
            </w:tcBorders>
            <w:shd w:val="clear" w:color="auto" w:fill="auto"/>
            <w:vAlign w:val="center"/>
            <w:hideMark/>
          </w:tcPr>
          <w:p w14:paraId="4F43700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2DFED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4960A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B30956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1E0762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9A6B653"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2890A5" w14:textId="77777777" w:rsidR="00C33B7D" w:rsidRPr="0033305E" w:rsidRDefault="00C33B7D" w:rsidP="00C33B7D">
            <w:pPr>
              <w:rPr>
                <w:color w:val="000000"/>
                <w:sz w:val="20"/>
                <w:szCs w:val="20"/>
              </w:rPr>
            </w:pPr>
            <w:r w:rsidRPr="0033305E">
              <w:rPr>
                <w:color w:val="000000"/>
                <w:sz w:val="20"/>
                <w:szCs w:val="20"/>
              </w:rPr>
              <w:t>ул. Дзержинского, 4</w:t>
            </w:r>
          </w:p>
        </w:tc>
        <w:tc>
          <w:tcPr>
            <w:tcW w:w="1057" w:type="pct"/>
            <w:tcBorders>
              <w:top w:val="single" w:sz="4" w:space="0" w:color="auto"/>
              <w:left w:val="nil"/>
              <w:bottom w:val="single" w:sz="4" w:space="0" w:color="auto"/>
              <w:right w:val="single" w:sz="4" w:space="0" w:color="auto"/>
            </w:tcBorders>
            <w:vAlign w:val="bottom"/>
          </w:tcPr>
          <w:p w14:paraId="64707770" w14:textId="639C3F12"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B41D0E6" w14:textId="5D78200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6F7E1E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A2D07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23FB6A" w14:textId="77777777" w:rsidR="00C33B7D" w:rsidRPr="0033305E" w:rsidRDefault="00C33B7D" w:rsidP="00C33B7D">
            <w:pPr>
              <w:jc w:val="center"/>
              <w:rPr>
                <w:color w:val="000000"/>
                <w:sz w:val="20"/>
                <w:szCs w:val="20"/>
              </w:rPr>
            </w:pPr>
            <w:r w:rsidRPr="0033305E">
              <w:rPr>
                <w:color w:val="000000"/>
                <w:sz w:val="20"/>
                <w:szCs w:val="20"/>
              </w:rPr>
              <w:t>0.010</w:t>
            </w:r>
          </w:p>
        </w:tc>
        <w:tc>
          <w:tcPr>
            <w:tcW w:w="323" w:type="pct"/>
            <w:tcBorders>
              <w:top w:val="nil"/>
              <w:left w:val="nil"/>
              <w:bottom w:val="single" w:sz="4" w:space="0" w:color="auto"/>
              <w:right w:val="single" w:sz="4" w:space="0" w:color="auto"/>
            </w:tcBorders>
            <w:shd w:val="clear" w:color="auto" w:fill="auto"/>
            <w:vAlign w:val="center"/>
            <w:hideMark/>
          </w:tcPr>
          <w:p w14:paraId="0A70BB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1E8D8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CF9FD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4345C3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C1902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8A218B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4D4C4" w14:textId="77777777" w:rsidR="00C33B7D" w:rsidRPr="0033305E" w:rsidRDefault="00C33B7D" w:rsidP="00C33B7D">
            <w:pPr>
              <w:rPr>
                <w:color w:val="000000"/>
                <w:sz w:val="20"/>
                <w:szCs w:val="20"/>
              </w:rPr>
            </w:pPr>
            <w:r w:rsidRPr="0033305E">
              <w:rPr>
                <w:color w:val="000000"/>
                <w:sz w:val="20"/>
                <w:szCs w:val="20"/>
              </w:rPr>
              <w:t>ул. Дзержинского, 6</w:t>
            </w:r>
          </w:p>
        </w:tc>
        <w:tc>
          <w:tcPr>
            <w:tcW w:w="1057" w:type="pct"/>
            <w:tcBorders>
              <w:top w:val="single" w:sz="4" w:space="0" w:color="auto"/>
              <w:left w:val="nil"/>
              <w:bottom w:val="single" w:sz="4" w:space="0" w:color="auto"/>
              <w:right w:val="single" w:sz="4" w:space="0" w:color="auto"/>
            </w:tcBorders>
            <w:vAlign w:val="bottom"/>
          </w:tcPr>
          <w:p w14:paraId="0DB3B52F" w14:textId="7C2C85B4"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0B312DB" w14:textId="49A302E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E749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3FAB91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49AA2AA" w14:textId="77777777" w:rsidR="00C33B7D" w:rsidRPr="0033305E" w:rsidRDefault="00C33B7D" w:rsidP="00C33B7D">
            <w:pPr>
              <w:jc w:val="center"/>
              <w:rPr>
                <w:color w:val="000000"/>
                <w:sz w:val="20"/>
                <w:szCs w:val="20"/>
              </w:rPr>
            </w:pPr>
            <w:r w:rsidRPr="0033305E">
              <w:rPr>
                <w:color w:val="000000"/>
                <w:sz w:val="20"/>
                <w:szCs w:val="20"/>
              </w:rPr>
              <w:t>0.009</w:t>
            </w:r>
          </w:p>
        </w:tc>
        <w:tc>
          <w:tcPr>
            <w:tcW w:w="323" w:type="pct"/>
            <w:tcBorders>
              <w:top w:val="nil"/>
              <w:left w:val="nil"/>
              <w:bottom w:val="single" w:sz="4" w:space="0" w:color="auto"/>
              <w:right w:val="single" w:sz="4" w:space="0" w:color="auto"/>
            </w:tcBorders>
            <w:shd w:val="clear" w:color="auto" w:fill="auto"/>
            <w:vAlign w:val="center"/>
            <w:hideMark/>
          </w:tcPr>
          <w:p w14:paraId="3B5EF86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6C341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316A0A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1D379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9EBC79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8ABB34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26F87" w14:textId="77777777" w:rsidR="00C33B7D" w:rsidRPr="0033305E" w:rsidRDefault="00C33B7D" w:rsidP="00C33B7D">
            <w:pPr>
              <w:rPr>
                <w:color w:val="000000"/>
                <w:sz w:val="20"/>
                <w:szCs w:val="20"/>
              </w:rPr>
            </w:pPr>
            <w:r w:rsidRPr="0033305E">
              <w:rPr>
                <w:color w:val="000000"/>
                <w:sz w:val="20"/>
                <w:szCs w:val="20"/>
              </w:rPr>
              <w:t>ул. Нефтяников, 4</w:t>
            </w:r>
          </w:p>
        </w:tc>
        <w:tc>
          <w:tcPr>
            <w:tcW w:w="1057" w:type="pct"/>
            <w:tcBorders>
              <w:top w:val="single" w:sz="4" w:space="0" w:color="auto"/>
              <w:left w:val="nil"/>
              <w:bottom w:val="single" w:sz="4" w:space="0" w:color="auto"/>
              <w:right w:val="single" w:sz="4" w:space="0" w:color="auto"/>
            </w:tcBorders>
            <w:vAlign w:val="bottom"/>
          </w:tcPr>
          <w:p w14:paraId="5B725C6A" w14:textId="5312475F" w:rsidR="00C33B7D" w:rsidRPr="00C33B7D" w:rsidRDefault="00C33B7D" w:rsidP="00C33B7D">
            <w:pPr>
              <w:jc w:val="center"/>
              <w:rPr>
                <w:color w:val="000000"/>
                <w:sz w:val="20"/>
                <w:szCs w:val="20"/>
              </w:rPr>
            </w:pPr>
            <w:r w:rsidRPr="0033305E">
              <w:rPr>
                <w:color w:val="000000"/>
                <w:sz w:val="20"/>
                <w:szCs w:val="20"/>
              </w:rPr>
              <w:t>котельная АО «Иркутскнефтепродукт»</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02D998F" w14:textId="423A8E5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068E52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2CF4A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EB23D1A" w14:textId="77777777" w:rsidR="00C33B7D" w:rsidRPr="0033305E" w:rsidRDefault="00C33B7D" w:rsidP="00C33B7D">
            <w:pPr>
              <w:jc w:val="center"/>
              <w:rPr>
                <w:color w:val="000000"/>
                <w:sz w:val="20"/>
                <w:szCs w:val="20"/>
              </w:rPr>
            </w:pPr>
            <w:r w:rsidRPr="0033305E">
              <w:rPr>
                <w:color w:val="000000"/>
                <w:sz w:val="20"/>
                <w:szCs w:val="20"/>
              </w:rPr>
              <w:t>0.003</w:t>
            </w:r>
          </w:p>
        </w:tc>
        <w:tc>
          <w:tcPr>
            <w:tcW w:w="323" w:type="pct"/>
            <w:tcBorders>
              <w:top w:val="nil"/>
              <w:left w:val="nil"/>
              <w:bottom w:val="single" w:sz="4" w:space="0" w:color="auto"/>
              <w:right w:val="single" w:sz="4" w:space="0" w:color="auto"/>
            </w:tcBorders>
            <w:shd w:val="clear" w:color="auto" w:fill="auto"/>
            <w:vAlign w:val="center"/>
            <w:hideMark/>
          </w:tcPr>
          <w:p w14:paraId="36DEDC4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EB61EE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CBA4A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79AC9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DEB641"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194E43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F6A2B" w14:textId="77777777" w:rsidR="00C33B7D" w:rsidRPr="0033305E" w:rsidRDefault="00C33B7D" w:rsidP="00C33B7D">
            <w:pPr>
              <w:rPr>
                <w:color w:val="000000"/>
                <w:sz w:val="20"/>
                <w:szCs w:val="20"/>
              </w:rPr>
            </w:pPr>
            <w:r w:rsidRPr="0033305E">
              <w:rPr>
                <w:color w:val="000000"/>
                <w:sz w:val="20"/>
                <w:szCs w:val="20"/>
              </w:rPr>
              <w:t>ул. Нефтяников, 6</w:t>
            </w:r>
          </w:p>
        </w:tc>
        <w:tc>
          <w:tcPr>
            <w:tcW w:w="1057" w:type="pct"/>
            <w:tcBorders>
              <w:top w:val="single" w:sz="4" w:space="0" w:color="auto"/>
              <w:left w:val="nil"/>
              <w:bottom w:val="single" w:sz="4" w:space="0" w:color="auto"/>
              <w:right w:val="single" w:sz="4" w:space="0" w:color="auto"/>
            </w:tcBorders>
            <w:vAlign w:val="bottom"/>
          </w:tcPr>
          <w:p w14:paraId="1BE8994D" w14:textId="7F48E073" w:rsidR="00C33B7D" w:rsidRPr="00C33B7D" w:rsidRDefault="00C33B7D" w:rsidP="00C33B7D">
            <w:pPr>
              <w:jc w:val="center"/>
              <w:rPr>
                <w:color w:val="000000"/>
                <w:sz w:val="20"/>
                <w:szCs w:val="20"/>
              </w:rPr>
            </w:pPr>
            <w:r w:rsidRPr="0033305E">
              <w:rPr>
                <w:color w:val="000000"/>
                <w:sz w:val="20"/>
                <w:szCs w:val="20"/>
              </w:rPr>
              <w:t>котельная АО «Иркутскнефтепродукт»</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368A6B8" w14:textId="4D50480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D0DC6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7A4232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E455F2"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08C1FE2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4004D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05C04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BAE7BB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FCE364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BF7ED5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0C480" w14:textId="77777777" w:rsidR="00C33B7D" w:rsidRPr="0033305E" w:rsidRDefault="00C33B7D" w:rsidP="00C33B7D">
            <w:pPr>
              <w:rPr>
                <w:color w:val="000000"/>
                <w:sz w:val="20"/>
                <w:szCs w:val="20"/>
              </w:rPr>
            </w:pPr>
            <w:r w:rsidRPr="0033305E">
              <w:rPr>
                <w:color w:val="000000"/>
                <w:sz w:val="20"/>
                <w:szCs w:val="20"/>
              </w:rPr>
              <w:t>ул. Речников, 25</w:t>
            </w:r>
          </w:p>
        </w:tc>
        <w:tc>
          <w:tcPr>
            <w:tcW w:w="1057" w:type="pct"/>
            <w:tcBorders>
              <w:top w:val="single" w:sz="4" w:space="0" w:color="auto"/>
              <w:left w:val="nil"/>
              <w:bottom w:val="single" w:sz="4" w:space="0" w:color="auto"/>
              <w:right w:val="single" w:sz="4" w:space="0" w:color="auto"/>
            </w:tcBorders>
            <w:vAlign w:val="bottom"/>
          </w:tcPr>
          <w:p w14:paraId="58B7131C" w14:textId="29D78CE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3DF4361" w14:textId="454DE78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28DB2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6B09E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67D45C"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484AA7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0546C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C782B4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920786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DB76002"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CE2CC50"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2D14B" w14:textId="77777777" w:rsidR="00C33B7D" w:rsidRPr="0033305E" w:rsidRDefault="00C33B7D" w:rsidP="00C33B7D">
            <w:pPr>
              <w:rPr>
                <w:color w:val="000000"/>
                <w:sz w:val="20"/>
                <w:szCs w:val="20"/>
              </w:rPr>
            </w:pPr>
            <w:r w:rsidRPr="0033305E">
              <w:rPr>
                <w:color w:val="000000"/>
                <w:sz w:val="20"/>
                <w:szCs w:val="20"/>
              </w:rPr>
              <w:t>ул. Речников, 27</w:t>
            </w:r>
          </w:p>
        </w:tc>
        <w:tc>
          <w:tcPr>
            <w:tcW w:w="1057" w:type="pct"/>
            <w:tcBorders>
              <w:top w:val="single" w:sz="4" w:space="0" w:color="auto"/>
              <w:left w:val="nil"/>
              <w:bottom w:val="single" w:sz="4" w:space="0" w:color="auto"/>
              <w:right w:val="single" w:sz="4" w:space="0" w:color="auto"/>
            </w:tcBorders>
            <w:vAlign w:val="bottom"/>
          </w:tcPr>
          <w:p w14:paraId="74A938D2" w14:textId="4D45F800"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7D3F6F9" w14:textId="0264EB7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9B693C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4F697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D8EF5D1" w14:textId="77777777" w:rsidR="00C33B7D" w:rsidRPr="0033305E" w:rsidRDefault="00C33B7D" w:rsidP="00C33B7D">
            <w:pPr>
              <w:jc w:val="center"/>
              <w:rPr>
                <w:color w:val="000000"/>
                <w:sz w:val="20"/>
                <w:szCs w:val="20"/>
              </w:rPr>
            </w:pPr>
            <w:r w:rsidRPr="0033305E">
              <w:rPr>
                <w:color w:val="000000"/>
                <w:sz w:val="20"/>
                <w:szCs w:val="20"/>
              </w:rPr>
              <w:t>0.005</w:t>
            </w:r>
          </w:p>
        </w:tc>
        <w:tc>
          <w:tcPr>
            <w:tcW w:w="323" w:type="pct"/>
            <w:tcBorders>
              <w:top w:val="nil"/>
              <w:left w:val="nil"/>
              <w:bottom w:val="single" w:sz="4" w:space="0" w:color="auto"/>
              <w:right w:val="single" w:sz="4" w:space="0" w:color="auto"/>
            </w:tcBorders>
            <w:shd w:val="clear" w:color="auto" w:fill="auto"/>
            <w:vAlign w:val="center"/>
            <w:hideMark/>
          </w:tcPr>
          <w:p w14:paraId="5079341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D0E03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C35F00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C46EF4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857290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02D511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9769F" w14:textId="0CD3E7C5" w:rsidR="00C33B7D" w:rsidRPr="0033305E" w:rsidRDefault="00C33B7D" w:rsidP="00C33B7D">
            <w:pPr>
              <w:rPr>
                <w:color w:val="000000"/>
                <w:sz w:val="20"/>
                <w:szCs w:val="20"/>
              </w:rPr>
            </w:pPr>
            <w:r w:rsidRPr="0033305E">
              <w:rPr>
                <w:color w:val="000000"/>
                <w:sz w:val="20"/>
                <w:szCs w:val="20"/>
              </w:rPr>
              <w:t>ул.</w:t>
            </w:r>
            <w:r w:rsidR="000A153A">
              <w:rPr>
                <w:color w:val="000000"/>
                <w:sz w:val="20"/>
                <w:szCs w:val="20"/>
              </w:rPr>
              <w:t xml:space="preserve"> </w:t>
            </w:r>
            <w:r w:rsidRPr="0033305E">
              <w:rPr>
                <w:color w:val="000000"/>
                <w:sz w:val="20"/>
                <w:szCs w:val="20"/>
              </w:rPr>
              <w:t>Судостроительная, 26</w:t>
            </w:r>
          </w:p>
        </w:tc>
        <w:tc>
          <w:tcPr>
            <w:tcW w:w="1057" w:type="pct"/>
            <w:tcBorders>
              <w:top w:val="single" w:sz="4" w:space="0" w:color="auto"/>
              <w:left w:val="nil"/>
              <w:bottom w:val="single" w:sz="4" w:space="0" w:color="auto"/>
              <w:right w:val="single" w:sz="4" w:space="0" w:color="auto"/>
            </w:tcBorders>
            <w:vAlign w:val="bottom"/>
          </w:tcPr>
          <w:p w14:paraId="625DC541" w14:textId="1047EFAB"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87852BA" w14:textId="1AF5CA47"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B0AA6C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ACE7C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447BDD" w14:textId="77777777" w:rsidR="00C33B7D" w:rsidRPr="0033305E" w:rsidRDefault="00C33B7D" w:rsidP="00C33B7D">
            <w:pPr>
              <w:jc w:val="center"/>
              <w:rPr>
                <w:color w:val="000000"/>
                <w:sz w:val="20"/>
                <w:szCs w:val="20"/>
              </w:rPr>
            </w:pPr>
            <w:r w:rsidRPr="0033305E">
              <w:rPr>
                <w:color w:val="000000"/>
                <w:sz w:val="20"/>
                <w:szCs w:val="20"/>
              </w:rPr>
              <w:t>0.003</w:t>
            </w:r>
          </w:p>
        </w:tc>
        <w:tc>
          <w:tcPr>
            <w:tcW w:w="323" w:type="pct"/>
            <w:tcBorders>
              <w:top w:val="nil"/>
              <w:left w:val="nil"/>
              <w:bottom w:val="single" w:sz="4" w:space="0" w:color="auto"/>
              <w:right w:val="single" w:sz="4" w:space="0" w:color="auto"/>
            </w:tcBorders>
            <w:shd w:val="clear" w:color="auto" w:fill="auto"/>
            <w:vAlign w:val="center"/>
            <w:hideMark/>
          </w:tcPr>
          <w:p w14:paraId="7450741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82C05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C1AB58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B3050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D41F6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CADD01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AAA8E" w14:textId="77777777" w:rsidR="00C33B7D" w:rsidRPr="0033305E" w:rsidRDefault="00C33B7D" w:rsidP="00C33B7D">
            <w:pPr>
              <w:rPr>
                <w:color w:val="000000"/>
                <w:sz w:val="20"/>
                <w:szCs w:val="20"/>
              </w:rPr>
            </w:pPr>
            <w:r w:rsidRPr="0033305E">
              <w:rPr>
                <w:color w:val="000000"/>
                <w:sz w:val="20"/>
                <w:szCs w:val="20"/>
              </w:rPr>
              <w:t>ул. Судостроительная, 28</w:t>
            </w:r>
          </w:p>
        </w:tc>
        <w:tc>
          <w:tcPr>
            <w:tcW w:w="1057" w:type="pct"/>
            <w:tcBorders>
              <w:top w:val="single" w:sz="4" w:space="0" w:color="auto"/>
              <w:left w:val="nil"/>
              <w:bottom w:val="single" w:sz="4" w:space="0" w:color="auto"/>
              <w:right w:val="single" w:sz="4" w:space="0" w:color="auto"/>
            </w:tcBorders>
            <w:vAlign w:val="bottom"/>
          </w:tcPr>
          <w:p w14:paraId="42B0238E" w14:textId="32C23A87"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F8DC18E" w14:textId="4265490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4758B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23A00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BEF8E5"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E5F468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22758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02870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502844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99CA92"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56B9F9E"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9D5A7" w14:textId="77777777" w:rsidR="00C33B7D" w:rsidRPr="0033305E" w:rsidRDefault="00C33B7D" w:rsidP="00C33B7D">
            <w:pPr>
              <w:rPr>
                <w:color w:val="000000"/>
                <w:sz w:val="20"/>
                <w:szCs w:val="20"/>
              </w:rPr>
            </w:pPr>
            <w:r w:rsidRPr="0033305E">
              <w:rPr>
                <w:color w:val="000000"/>
                <w:sz w:val="20"/>
                <w:szCs w:val="20"/>
              </w:rPr>
              <w:t>ул. Советская, 151</w:t>
            </w:r>
          </w:p>
        </w:tc>
        <w:tc>
          <w:tcPr>
            <w:tcW w:w="1057" w:type="pct"/>
            <w:tcBorders>
              <w:top w:val="single" w:sz="4" w:space="0" w:color="auto"/>
              <w:left w:val="nil"/>
              <w:bottom w:val="single" w:sz="4" w:space="0" w:color="auto"/>
              <w:right w:val="single" w:sz="4" w:space="0" w:color="auto"/>
            </w:tcBorders>
            <w:vAlign w:val="bottom"/>
          </w:tcPr>
          <w:p w14:paraId="0C09EE13" w14:textId="0506D264" w:rsidR="00C33B7D" w:rsidRPr="00C33B7D" w:rsidRDefault="00C33B7D" w:rsidP="00C33B7D">
            <w:pPr>
              <w:jc w:val="center"/>
              <w:rPr>
                <w:color w:val="000000"/>
                <w:sz w:val="20"/>
                <w:szCs w:val="20"/>
              </w:rPr>
            </w:pPr>
            <w:r w:rsidRPr="0033305E">
              <w:rPr>
                <w:color w:val="000000"/>
                <w:sz w:val="20"/>
                <w:szCs w:val="20"/>
              </w:rPr>
              <w:t>котельная «</w:t>
            </w:r>
            <w:r w:rsidR="00B4421C">
              <w:rPr>
                <w:color w:val="000000"/>
                <w:sz w:val="20"/>
                <w:szCs w:val="20"/>
              </w:rPr>
              <w:t>ЗГР</w:t>
            </w:r>
            <w:r w:rsidRPr="0033305E">
              <w:rPr>
                <w:color w:val="000000"/>
                <w:sz w:val="20"/>
                <w:szCs w:val="20"/>
              </w:rPr>
              <w:t>»</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F964A7F" w14:textId="7A50E26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B4DA7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2D78B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77C155C" w14:textId="77777777" w:rsidR="00C33B7D" w:rsidRPr="0033305E" w:rsidRDefault="00C33B7D" w:rsidP="00C33B7D">
            <w:pPr>
              <w:jc w:val="center"/>
              <w:rPr>
                <w:color w:val="000000"/>
                <w:sz w:val="20"/>
                <w:szCs w:val="20"/>
              </w:rPr>
            </w:pPr>
            <w:r w:rsidRPr="0033305E">
              <w:rPr>
                <w:color w:val="000000"/>
                <w:sz w:val="20"/>
                <w:szCs w:val="20"/>
              </w:rPr>
              <w:t>0.007</w:t>
            </w:r>
          </w:p>
        </w:tc>
        <w:tc>
          <w:tcPr>
            <w:tcW w:w="323" w:type="pct"/>
            <w:tcBorders>
              <w:top w:val="nil"/>
              <w:left w:val="nil"/>
              <w:bottom w:val="single" w:sz="4" w:space="0" w:color="auto"/>
              <w:right w:val="single" w:sz="4" w:space="0" w:color="auto"/>
            </w:tcBorders>
            <w:shd w:val="clear" w:color="auto" w:fill="auto"/>
            <w:vAlign w:val="center"/>
            <w:hideMark/>
          </w:tcPr>
          <w:p w14:paraId="4E4C5C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27E467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163636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E879F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D9D0BD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74B147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82473" w14:textId="1B8CE418" w:rsidR="00C33B7D" w:rsidRPr="0033305E" w:rsidRDefault="00C33B7D" w:rsidP="00C33B7D">
            <w:pPr>
              <w:rPr>
                <w:color w:val="000000"/>
                <w:sz w:val="20"/>
                <w:szCs w:val="20"/>
              </w:rPr>
            </w:pPr>
            <w:r w:rsidRPr="0033305E">
              <w:rPr>
                <w:color w:val="000000"/>
                <w:sz w:val="20"/>
                <w:szCs w:val="20"/>
              </w:rPr>
              <w:t xml:space="preserve">ул. </w:t>
            </w:r>
            <w:r w:rsidR="00C64E0F" w:rsidRPr="0033305E">
              <w:rPr>
                <w:color w:val="000000"/>
                <w:sz w:val="20"/>
                <w:szCs w:val="20"/>
              </w:rPr>
              <w:t>Зверева,</w:t>
            </w:r>
            <w:r w:rsidRPr="0033305E">
              <w:rPr>
                <w:color w:val="000000"/>
                <w:sz w:val="20"/>
                <w:szCs w:val="20"/>
              </w:rPr>
              <w:t xml:space="preserve"> 1 а</w:t>
            </w:r>
          </w:p>
        </w:tc>
        <w:tc>
          <w:tcPr>
            <w:tcW w:w="1057" w:type="pct"/>
            <w:tcBorders>
              <w:top w:val="single" w:sz="4" w:space="0" w:color="auto"/>
              <w:left w:val="nil"/>
              <w:bottom w:val="single" w:sz="4" w:space="0" w:color="auto"/>
              <w:right w:val="single" w:sz="4" w:space="0" w:color="auto"/>
            </w:tcBorders>
            <w:vAlign w:val="bottom"/>
          </w:tcPr>
          <w:p w14:paraId="17562892" w14:textId="6514D6EB"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44B2B7D" w14:textId="73FEF6F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2D040D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5437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BD930A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2B63CD"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9A0796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5F2F2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A0BBD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53FF2E"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588DD1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493F" w14:textId="1FC1B2BD" w:rsidR="00C33B7D" w:rsidRPr="0033305E" w:rsidRDefault="00C33B7D" w:rsidP="00C33B7D">
            <w:pPr>
              <w:rPr>
                <w:color w:val="000000"/>
                <w:sz w:val="20"/>
                <w:szCs w:val="20"/>
              </w:rPr>
            </w:pPr>
            <w:r w:rsidRPr="0033305E">
              <w:rPr>
                <w:color w:val="000000"/>
                <w:sz w:val="20"/>
                <w:szCs w:val="20"/>
              </w:rPr>
              <w:t xml:space="preserve"> ул. </w:t>
            </w:r>
            <w:r w:rsidR="00C64E0F" w:rsidRPr="0033305E">
              <w:rPr>
                <w:color w:val="000000"/>
                <w:sz w:val="20"/>
                <w:szCs w:val="20"/>
              </w:rPr>
              <w:t>Зверева,</w:t>
            </w:r>
            <w:r w:rsidRPr="0033305E">
              <w:rPr>
                <w:color w:val="000000"/>
                <w:sz w:val="20"/>
                <w:szCs w:val="20"/>
              </w:rPr>
              <w:t xml:space="preserve"> 13</w:t>
            </w:r>
          </w:p>
        </w:tc>
        <w:tc>
          <w:tcPr>
            <w:tcW w:w="1057" w:type="pct"/>
            <w:tcBorders>
              <w:top w:val="single" w:sz="4" w:space="0" w:color="auto"/>
              <w:left w:val="nil"/>
              <w:bottom w:val="single" w:sz="4" w:space="0" w:color="auto"/>
              <w:right w:val="single" w:sz="4" w:space="0" w:color="auto"/>
            </w:tcBorders>
            <w:vAlign w:val="bottom"/>
          </w:tcPr>
          <w:p w14:paraId="60AD306A" w14:textId="6B85DA8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783CEC1" w14:textId="5F5F28CD"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9F85E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E1975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77879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99CBC1"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C2A766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40DAF6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0ED5A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027AD0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D446AB5"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B59D5" w14:textId="77777777" w:rsidR="00C33B7D" w:rsidRPr="0033305E" w:rsidRDefault="00C33B7D" w:rsidP="00C33B7D">
            <w:pPr>
              <w:rPr>
                <w:color w:val="000000"/>
                <w:sz w:val="20"/>
                <w:szCs w:val="20"/>
              </w:rPr>
            </w:pPr>
            <w:r w:rsidRPr="0033305E">
              <w:rPr>
                <w:color w:val="000000"/>
                <w:sz w:val="20"/>
                <w:szCs w:val="20"/>
              </w:rPr>
              <w:t xml:space="preserve"> ул. Щусева, 29 в</w:t>
            </w:r>
          </w:p>
        </w:tc>
        <w:tc>
          <w:tcPr>
            <w:tcW w:w="1057" w:type="pct"/>
            <w:tcBorders>
              <w:top w:val="single" w:sz="4" w:space="0" w:color="auto"/>
              <w:left w:val="nil"/>
              <w:bottom w:val="single" w:sz="4" w:space="0" w:color="auto"/>
              <w:right w:val="single" w:sz="4" w:space="0" w:color="auto"/>
            </w:tcBorders>
            <w:vAlign w:val="bottom"/>
          </w:tcPr>
          <w:p w14:paraId="4EFF4B6E" w14:textId="091D28C4"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64210ED" w14:textId="6F273A95"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9038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AC3308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D2A654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7CC072"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2EF92E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BE4932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AEEC93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AB033A"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F258F4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55D9D" w14:textId="77777777" w:rsidR="00C33B7D" w:rsidRPr="0033305E" w:rsidRDefault="00C33B7D" w:rsidP="00C33B7D">
            <w:pPr>
              <w:rPr>
                <w:color w:val="000000"/>
                <w:sz w:val="20"/>
                <w:szCs w:val="20"/>
              </w:rPr>
            </w:pPr>
            <w:r w:rsidRPr="0033305E">
              <w:rPr>
                <w:color w:val="000000"/>
                <w:sz w:val="20"/>
                <w:szCs w:val="20"/>
              </w:rPr>
              <w:t xml:space="preserve"> ул. Таежная, 2</w:t>
            </w:r>
          </w:p>
        </w:tc>
        <w:tc>
          <w:tcPr>
            <w:tcW w:w="1057" w:type="pct"/>
            <w:tcBorders>
              <w:top w:val="single" w:sz="4" w:space="0" w:color="auto"/>
              <w:left w:val="nil"/>
              <w:bottom w:val="single" w:sz="4" w:space="0" w:color="auto"/>
              <w:right w:val="single" w:sz="4" w:space="0" w:color="auto"/>
            </w:tcBorders>
            <w:vAlign w:val="bottom"/>
          </w:tcPr>
          <w:p w14:paraId="489527DD" w14:textId="3EB191D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0D55196" w14:textId="32FDAAF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2A7C39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906E7A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F2825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A7ED058"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4E0B952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6633E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4E17E2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9B28813"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710D860"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36853" w14:textId="77777777" w:rsidR="00C33B7D" w:rsidRPr="0033305E" w:rsidRDefault="00C33B7D" w:rsidP="00C33B7D">
            <w:pPr>
              <w:rPr>
                <w:color w:val="000000"/>
                <w:sz w:val="20"/>
                <w:szCs w:val="20"/>
              </w:rPr>
            </w:pPr>
            <w:r w:rsidRPr="0033305E">
              <w:rPr>
                <w:color w:val="000000"/>
                <w:sz w:val="20"/>
                <w:szCs w:val="20"/>
              </w:rPr>
              <w:t xml:space="preserve"> ул. Таежная, 4</w:t>
            </w:r>
          </w:p>
        </w:tc>
        <w:tc>
          <w:tcPr>
            <w:tcW w:w="1057" w:type="pct"/>
            <w:tcBorders>
              <w:top w:val="single" w:sz="4" w:space="0" w:color="auto"/>
              <w:left w:val="nil"/>
              <w:bottom w:val="single" w:sz="4" w:space="0" w:color="auto"/>
              <w:right w:val="single" w:sz="4" w:space="0" w:color="auto"/>
            </w:tcBorders>
            <w:vAlign w:val="bottom"/>
          </w:tcPr>
          <w:p w14:paraId="029507A1" w14:textId="3D34A625"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8E5FFB6" w14:textId="1D272A7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8FAE8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2645F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857941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2D8EB07"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6BD5FF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A18045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66C380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0AD5E8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4969A3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2AE91" w14:textId="77777777" w:rsidR="00C33B7D" w:rsidRPr="0033305E" w:rsidRDefault="00C33B7D" w:rsidP="00C33B7D">
            <w:pPr>
              <w:rPr>
                <w:color w:val="000000"/>
                <w:sz w:val="20"/>
                <w:szCs w:val="20"/>
              </w:rPr>
            </w:pPr>
            <w:r w:rsidRPr="0033305E">
              <w:rPr>
                <w:color w:val="000000"/>
                <w:sz w:val="20"/>
                <w:szCs w:val="20"/>
              </w:rPr>
              <w:t xml:space="preserve"> ул. Таежная, 5</w:t>
            </w:r>
          </w:p>
        </w:tc>
        <w:tc>
          <w:tcPr>
            <w:tcW w:w="1057" w:type="pct"/>
            <w:tcBorders>
              <w:top w:val="single" w:sz="4" w:space="0" w:color="auto"/>
              <w:left w:val="nil"/>
              <w:bottom w:val="single" w:sz="4" w:space="0" w:color="auto"/>
              <w:right w:val="single" w:sz="4" w:space="0" w:color="auto"/>
            </w:tcBorders>
            <w:vAlign w:val="bottom"/>
          </w:tcPr>
          <w:p w14:paraId="31F89F1A" w14:textId="27D6A665"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33FD634" w14:textId="2A524A49"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09677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AD2897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F02FC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66FE07"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102C269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D2273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137E63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8889E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1235D7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36654" w14:textId="77777777" w:rsidR="00C33B7D" w:rsidRPr="0033305E" w:rsidRDefault="00C33B7D" w:rsidP="00C33B7D">
            <w:pPr>
              <w:rPr>
                <w:color w:val="000000"/>
                <w:sz w:val="20"/>
                <w:szCs w:val="20"/>
              </w:rPr>
            </w:pPr>
            <w:r w:rsidRPr="0033305E">
              <w:rPr>
                <w:color w:val="000000"/>
                <w:sz w:val="20"/>
                <w:szCs w:val="20"/>
              </w:rPr>
              <w:t xml:space="preserve"> ул. Таежная, 8</w:t>
            </w:r>
          </w:p>
        </w:tc>
        <w:tc>
          <w:tcPr>
            <w:tcW w:w="1057" w:type="pct"/>
            <w:tcBorders>
              <w:top w:val="single" w:sz="4" w:space="0" w:color="auto"/>
              <w:left w:val="nil"/>
              <w:bottom w:val="single" w:sz="4" w:space="0" w:color="auto"/>
              <w:right w:val="single" w:sz="4" w:space="0" w:color="auto"/>
            </w:tcBorders>
            <w:vAlign w:val="bottom"/>
          </w:tcPr>
          <w:p w14:paraId="52BB0EC2" w14:textId="70BA3912"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10983AD" w14:textId="29FC64FD"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50D518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FE4F8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3F09C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266CF44" w14:textId="77777777" w:rsidR="00C33B7D" w:rsidRPr="0033305E" w:rsidRDefault="00C33B7D" w:rsidP="00C33B7D">
            <w:pPr>
              <w:jc w:val="center"/>
              <w:rPr>
                <w:color w:val="000000"/>
                <w:sz w:val="20"/>
                <w:szCs w:val="20"/>
              </w:rPr>
            </w:pPr>
            <w:r w:rsidRPr="0033305E">
              <w:rPr>
                <w:color w:val="000000"/>
                <w:sz w:val="20"/>
                <w:szCs w:val="20"/>
              </w:rPr>
              <w:t>0.013</w:t>
            </w:r>
          </w:p>
        </w:tc>
        <w:tc>
          <w:tcPr>
            <w:tcW w:w="323" w:type="pct"/>
            <w:tcBorders>
              <w:top w:val="nil"/>
              <w:left w:val="nil"/>
              <w:bottom w:val="single" w:sz="4" w:space="0" w:color="auto"/>
              <w:right w:val="single" w:sz="4" w:space="0" w:color="auto"/>
            </w:tcBorders>
            <w:shd w:val="clear" w:color="auto" w:fill="auto"/>
            <w:vAlign w:val="center"/>
            <w:hideMark/>
          </w:tcPr>
          <w:p w14:paraId="7D2A317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6B903F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DAE5B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2AA768A"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8AF57E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AE8D7" w14:textId="77777777" w:rsidR="00C33B7D" w:rsidRPr="0033305E" w:rsidRDefault="00C33B7D" w:rsidP="00C33B7D">
            <w:pPr>
              <w:rPr>
                <w:color w:val="000000"/>
                <w:sz w:val="20"/>
                <w:szCs w:val="20"/>
              </w:rPr>
            </w:pPr>
            <w:r w:rsidRPr="0033305E">
              <w:rPr>
                <w:color w:val="000000"/>
                <w:sz w:val="20"/>
                <w:szCs w:val="20"/>
              </w:rPr>
              <w:t xml:space="preserve"> ул. Таежная, 10</w:t>
            </w:r>
          </w:p>
        </w:tc>
        <w:tc>
          <w:tcPr>
            <w:tcW w:w="1057" w:type="pct"/>
            <w:tcBorders>
              <w:top w:val="single" w:sz="4" w:space="0" w:color="auto"/>
              <w:left w:val="nil"/>
              <w:bottom w:val="single" w:sz="4" w:space="0" w:color="auto"/>
              <w:right w:val="single" w:sz="4" w:space="0" w:color="auto"/>
            </w:tcBorders>
            <w:vAlign w:val="bottom"/>
          </w:tcPr>
          <w:p w14:paraId="32814FBF" w14:textId="332C533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2833E38" w14:textId="6D3201F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F6DA6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C26CA5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2D224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89D4B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B33EA8"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277B7B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D04EC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6B444C"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69D79D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E569" w14:textId="77777777" w:rsidR="00C33B7D" w:rsidRPr="0033305E" w:rsidRDefault="00C33B7D" w:rsidP="00C33B7D">
            <w:pPr>
              <w:rPr>
                <w:color w:val="000000"/>
                <w:sz w:val="20"/>
                <w:szCs w:val="20"/>
              </w:rPr>
            </w:pPr>
            <w:r w:rsidRPr="0033305E">
              <w:rPr>
                <w:color w:val="000000"/>
                <w:sz w:val="20"/>
                <w:szCs w:val="20"/>
              </w:rPr>
              <w:t xml:space="preserve"> ул. Таежная, 11</w:t>
            </w:r>
          </w:p>
        </w:tc>
        <w:tc>
          <w:tcPr>
            <w:tcW w:w="1057" w:type="pct"/>
            <w:tcBorders>
              <w:top w:val="single" w:sz="4" w:space="0" w:color="auto"/>
              <w:left w:val="nil"/>
              <w:bottom w:val="single" w:sz="4" w:space="0" w:color="auto"/>
              <w:right w:val="single" w:sz="4" w:space="0" w:color="auto"/>
            </w:tcBorders>
            <w:vAlign w:val="bottom"/>
          </w:tcPr>
          <w:p w14:paraId="2E3EDE0A" w14:textId="46811935"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A4ACCC1" w14:textId="25DD1A1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29DD94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A4AE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C01E2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50EDD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0C15C19"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4F702B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31472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83A75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216806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8B966" w14:textId="77777777" w:rsidR="00C33B7D" w:rsidRPr="0033305E" w:rsidRDefault="00C33B7D" w:rsidP="00C33B7D">
            <w:pPr>
              <w:rPr>
                <w:color w:val="000000"/>
                <w:sz w:val="20"/>
                <w:szCs w:val="20"/>
              </w:rPr>
            </w:pPr>
            <w:r w:rsidRPr="0033305E">
              <w:rPr>
                <w:color w:val="000000"/>
                <w:sz w:val="20"/>
                <w:szCs w:val="20"/>
              </w:rPr>
              <w:t xml:space="preserve"> ул. Таежная, 12</w:t>
            </w:r>
          </w:p>
        </w:tc>
        <w:tc>
          <w:tcPr>
            <w:tcW w:w="1057" w:type="pct"/>
            <w:tcBorders>
              <w:top w:val="single" w:sz="4" w:space="0" w:color="auto"/>
              <w:left w:val="nil"/>
              <w:bottom w:val="single" w:sz="4" w:space="0" w:color="auto"/>
              <w:right w:val="single" w:sz="4" w:space="0" w:color="auto"/>
            </w:tcBorders>
            <w:vAlign w:val="bottom"/>
          </w:tcPr>
          <w:p w14:paraId="6BB697A9" w14:textId="61B0D0E1"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8FD6DC5" w14:textId="3CD8FED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69181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3CE68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9B160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A8AF2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557118"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AE0897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305D18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144E0DE"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613F2F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E39D4" w14:textId="77777777" w:rsidR="00C33B7D" w:rsidRPr="0033305E" w:rsidRDefault="00C33B7D" w:rsidP="00C33B7D">
            <w:pPr>
              <w:rPr>
                <w:color w:val="000000"/>
                <w:sz w:val="20"/>
                <w:szCs w:val="20"/>
              </w:rPr>
            </w:pPr>
            <w:r w:rsidRPr="0033305E">
              <w:rPr>
                <w:color w:val="000000"/>
                <w:sz w:val="20"/>
                <w:szCs w:val="20"/>
              </w:rPr>
              <w:t xml:space="preserve"> ул. Таежная, 16</w:t>
            </w:r>
          </w:p>
        </w:tc>
        <w:tc>
          <w:tcPr>
            <w:tcW w:w="1057" w:type="pct"/>
            <w:tcBorders>
              <w:top w:val="single" w:sz="4" w:space="0" w:color="auto"/>
              <w:left w:val="nil"/>
              <w:bottom w:val="single" w:sz="4" w:space="0" w:color="auto"/>
              <w:right w:val="single" w:sz="4" w:space="0" w:color="auto"/>
            </w:tcBorders>
            <w:vAlign w:val="bottom"/>
          </w:tcPr>
          <w:p w14:paraId="30593F6B" w14:textId="574A44A5"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A4D714C" w14:textId="56E528C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0077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F1A1E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DDF67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43EB6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AA7130"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7FC4FCB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31F5D0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41D002"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0B6C4B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009697" w14:textId="77777777" w:rsidR="00C33B7D" w:rsidRPr="0033305E" w:rsidRDefault="00C33B7D" w:rsidP="00C33B7D">
            <w:pPr>
              <w:rPr>
                <w:color w:val="000000"/>
                <w:sz w:val="20"/>
                <w:szCs w:val="20"/>
              </w:rPr>
            </w:pPr>
            <w:r w:rsidRPr="0033305E">
              <w:rPr>
                <w:color w:val="000000"/>
                <w:sz w:val="20"/>
                <w:szCs w:val="20"/>
              </w:rPr>
              <w:t xml:space="preserve"> ул. Буровиков, 1</w:t>
            </w:r>
          </w:p>
        </w:tc>
        <w:tc>
          <w:tcPr>
            <w:tcW w:w="1057" w:type="pct"/>
            <w:tcBorders>
              <w:top w:val="single" w:sz="4" w:space="0" w:color="auto"/>
              <w:left w:val="nil"/>
              <w:bottom w:val="single" w:sz="4" w:space="0" w:color="auto"/>
              <w:right w:val="single" w:sz="4" w:space="0" w:color="auto"/>
            </w:tcBorders>
            <w:vAlign w:val="bottom"/>
          </w:tcPr>
          <w:p w14:paraId="162FA6AB" w14:textId="57383FE9"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39DF301" w14:textId="6AE2B466"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80202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5ECAF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A9C57A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ADC05F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DE0CFB" w14:textId="77777777" w:rsidR="00C33B7D" w:rsidRPr="0033305E" w:rsidRDefault="00C33B7D" w:rsidP="00C33B7D">
            <w:pPr>
              <w:jc w:val="center"/>
              <w:rPr>
                <w:color w:val="000000"/>
                <w:sz w:val="20"/>
                <w:szCs w:val="20"/>
              </w:rPr>
            </w:pPr>
            <w:r w:rsidRPr="0033305E">
              <w:rPr>
                <w:color w:val="000000"/>
                <w:sz w:val="20"/>
                <w:szCs w:val="20"/>
              </w:rPr>
              <w:t>0.014</w:t>
            </w:r>
          </w:p>
        </w:tc>
        <w:tc>
          <w:tcPr>
            <w:tcW w:w="323" w:type="pct"/>
            <w:tcBorders>
              <w:top w:val="nil"/>
              <w:left w:val="nil"/>
              <w:bottom w:val="single" w:sz="4" w:space="0" w:color="auto"/>
              <w:right w:val="single" w:sz="4" w:space="0" w:color="auto"/>
            </w:tcBorders>
            <w:shd w:val="clear" w:color="auto" w:fill="auto"/>
            <w:vAlign w:val="center"/>
            <w:hideMark/>
          </w:tcPr>
          <w:p w14:paraId="72A4C5C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4395B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9D47403"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A8E1793"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23BCE" w14:textId="19B577F5" w:rsidR="00C33B7D" w:rsidRPr="0033305E" w:rsidRDefault="00C33B7D" w:rsidP="00C33B7D">
            <w:pPr>
              <w:rPr>
                <w:color w:val="000000"/>
                <w:sz w:val="20"/>
                <w:szCs w:val="20"/>
              </w:rPr>
            </w:pPr>
            <w:r w:rsidRPr="0033305E">
              <w:rPr>
                <w:color w:val="000000"/>
                <w:sz w:val="20"/>
                <w:szCs w:val="20"/>
              </w:rPr>
              <w:t xml:space="preserve"> ул. </w:t>
            </w:r>
            <w:r w:rsidR="000A153A" w:rsidRPr="0033305E">
              <w:rPr>
                <w:color w:val="000000"/>
                <w:sz w:val="20"/>
                <w:szCs w:val="20"/>
              </w:rPr>
              <w:t>Буровиков,</w:t>
            </w:r>
            <w:r w:rsidRPr="0033305E">
              <w:rPr>
                <w:color w:val="000000"/>
                <w:sz w:val="20"/>
                <w:szCs w:val="20"/>
              </w:rPr>
              <w:t xml:space="preserve"> 3</w:t>
            </w:r>
          </w:p>
        </w:tc>
        <w:tc>
          <w:tcPr>
            <w:tcW w:w="1057" w:type="pct"/>
            <w:tcBorders>
              <w:top w:val="single" w:sz="4" w:space="0" w:color="auto"/>
              <w:left w:val="nil"/>
              <w:bottom w:val="single" w:sz="4" w:space="0" w:color="auto"/>
              <w:right w:val="single" w:sz="4" w:space="0" w:color="auto"/>
            </w:tcBorders>
            <w:vAlign w:val="bottom"/>
          </w:tcPr>
          <w:p w14:paraId="1A39C930" w14:textId="23F8C2E9"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7DCF746" w14:textId="3D199A1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06FD1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27375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182C6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118D5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C5E69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2C945D" w14:textId="77777777"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vAlign w:val="center"/>
            <w:hideMark/>
          </w:tcPr>
          <w:p w14:paraId="304475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53CED4"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B7430D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8F9032" w14:textId="77777777" w:rsidR="00C33B7D" w:rsidRPr="0033305E" w:rsidRDefault="00C33B7D" w:rsidP="00C33B7D">
            <w:pPr>
              <w:rPr>
                <w:color w:val="000000"/>
                <w:sz w:val="20"/>
                <w:szCs w:val="20"/>
              </w:rPr>
            </w:pPr>
            <w:r w:rsidRPr="0033305E">
              <w:rPr>
                <w:color w:val="000000"/>
                <w:sz w:val="20"/>
                <w:szCs w:val="20"/>
              </w:rPr>
              <w:t xml:space="preserve"> ул. Буровиков, 5</w:t>
            </w:r>
          </w:p>
        </w:tc>
        <w:tc>
          <w:tcPr>
            <w:tcW w:w="1057" w:type="pct"/>
            <w:tcBorders>
              <w:top w:val="single" w:sz="4" w:space="0" w:color="auto"/>
              <w:left w:val="nil"/>
              <w:bottom w:val="single" w:sz="4" w:space="0" w:color="auto"/>
              <w:right w:val="single" w:sz="4" w:space="0" w:color="auto"/>
            </w:tcBorders>
            <w:vAlign w:val="bottom"/>
          </w:tcPr>
          <w:p w14:paraId="21389750" w14:textId="195A2263" w:rsidR="00C33B7D" w:rsidRPr="00C33B7D" w:rsidRDefault="00C33B7D" w:rsidP="00C33B7D">
            <w:pPr>
              <w:jc w:val="center"/>
              <w:rPr>
                <w:color w:val="000000"/>
                <w:sz w:val="20"/>
                <w:szCs w:val="20"/>
              </w:rPr>
            </w:pPr>
            <w:r w:rsidRPr="0033305E">
              <w:rPr>
                <w:color w:val="000000"/>
                <w:sz w:val="20"/>
                <w:szCs w:val="20"/>
              </w:rPr>
              <w:t>котельная «Паниха»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89BBA36" w14:textId="35E805F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43809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A9B61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BB6CE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B4D4D2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96BC3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BEA5E1" w14:textId="77777777" w:rsidR="00C33B7D" w:rsidRPr="0033305E" w:rsidRDefault="00C33B7D" w:rsidP="00C33B7D">
            <w:pPr>
              <w:jc w:val="center"/>
              <w:rPr>
                <w:color w:val="000000"/>
                <w:sz w:val="20"/>
                <w:szCs w:val="20"/>
              </w:rPr>
            </w:pPr>
            <w:r w:rsidRPr="0033305E">
              <w:rPr>
                <w:color w:val="000000"/>
                <w:sz w:val="20"/>
                <w:szCs w:val="20"/>
              </w:rPr>
              <w:t>0.015</w:t>
            </w:r>
          </w:p>
        </w:tc>
        <w:tc>
          <w:tcPr>
            <w:tcW w:w="323" w:type="pct"/>
            <w:tcBorders>
              <w:top w:val="nil"/>
              <w:left w:val="nil"/>
              <w:bottom w:val="single" w:sz="4" w:space="0" w:color="auto"/>
              <w:right w:val="single" w:sz="4" w:space="0" w:color="auto"/>
            </w:tcBorders>
            <w:shd w:val="clear" w:color="auto" w:fill="auto"/>
            <w:vAlign w:val="center"/>
            <w:hideMark/>
          </w:tcPr>
          <w:p w14:paraId="70EE68C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53765EE"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5FC0D4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00094A" w14:textId="77777777" w:rsidR="00C33B7D" w:rsidRPr="0033305E" w:rsidRDefault="00C33B7D" w:rsidP="00C33B7D">
            <w:pPr>
              <w:rPr>
                <w:color w:val="000000"/>
                <w:sz w:val="20"/>
                <w:szCs w:val="20"/>
              </w:rPr>
            </w:pPr>
            <w:r w:rsidRPr="0033305E">
              <w:rPr>
                <w:color w:val="000000"/>
                <w:sz w:val="20"/>
                <w:szCs w:val="20"/>
              </w:rPr>
              <w:t xml:space="preserve"> ул. Полевая, 5</w:t>
            </w:r>
          </w:p>
        </w:tc>
        <w:tc>
          <w:tcPr>
            <w:tcW w:w="1057" w:type="pct"/>
            <w:tcBorders>
              <w:top w:val="single" w:sz="4" w:space="0" w:color="auto"/>
              <w:left w:val="nil"/>
              <w:bottom w:val="single" w:sz="4" w:space="0" w:color="auto"/>
              <w:right w:val="single" w:sz="4" w:space="0" w:color="auto"/>
            </w:tcBorders>
            <w:vAlign w:val="bottom"/>
          </w:tcPr>
          <w:p w14:paraId="27CEC902" w14:textId="31E5FD38"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8714623" w14:textId="1311AAB6"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9C4F8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A4E63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1F6C9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96D78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D7C9C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A64F924"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2EB69AB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5B3B7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EFC95A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E5317" w14:textId="77777777" w:rsidR="00C33B7D" w:rsidRPr="0033305E" w:rsidRDefault="00C33B7D" w:rsidP="00C33B7D">
            <w:pPr>
              <w:rPr>
                <w:color w:val="000000"/>
                <w:sz w:val="20"/>
                <w:szCs w:val="20"/>
              </w:rPr>
            </w:pPr>
            <w:r w:rsidRPr="0033305E">
              <w:rPr>
                <w:color w:val="000000"/>
                <w:sz w:val="20"/>
                <w:szCs w:val="20"/>
              </w:rPr>
              <w:t xml:space="preserve"> ул. Речников, 17 а</w:t>
            </w:r>
          </w:p>
        </w:tc>
        <w:tc>
          <w:tcPr>
            <w:tcW w:w="1057" w:type="pct"/>
            <w:tcBorders>
              <w:top w:val="single" w:sz="4" w:space="0" w:color="auto"/>
              <w:left w:val="nil"/>
              <w:bottom w:val="single" w:sz="4" w:space="0" w:color="auto"/>
              <w:right w:val="single" w:sz="4" w:space="0" w:color="auto"/>
            </w:tcBorders>
            <w:vAlign w:val="bottom"/>
          </w:tcPr>
          <w:p w14:paraId="414919A6" w14:textId="5F300B3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F56621D" w14:textId="430210B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FEB45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589A0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1B1D6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44884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2C258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A8151D" w14:textId="77777777" w:rsidR="00C33B7D" w:rsidRPr="0033305E" w:rsidRDefault="00C33B7D" w:rsidP="00C33B7D">
            <w:pPr>
              <w:jc w:val="center"/>
              <w:rPr>
                <w:color w:val="000000"/>
                <w:sz w:val="20"/>
                <w:szCs w:val="20"/>
              </w:rPr>
            </w:pPr>
            <w:r w:rsidRPr="0033305E">
              <w:rPr>
                <w:color w:val="000000"/>
                <w:sz w:val="20"/>
                <w:szCs w:val="20"/>
              </w:rPr>
              <w:t>0.049</w:t>
            </w:r>
          </w:p>
        </w:tc>
        <w:tc>
          <w:tcPr>
            <w:tcW w:w="323" w:type="pct"/>
            <w:tcBorders>
              <w:top w:val="nil"/>
              <w:left w:val="nil"/>
              <w:bottom w:val="single" w:sz="4" w:space="0" w:color="auto"/>
              <w:right w:val="single" w:sz="4" w:space="0" w:color="auto"/>
            </w:tcBorders>
            <w:shd w:val="clear" w:color="auto" w:fill="auto"/>
            <w:vAlign w:val="center"/>
            <w:hideMark/>
          </w:tcPr>
          <w:p w14:paraId="113EE3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ACBFB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426E97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98908" w14:textId="77777777" w:rsidR="00C33B7D" w:rsidRPr="0033305E" w:rsidRDefault="00C33B7D" w:rsidP="00C33B7D">
            <w:pPr>
              <w:rPr>
                <w:color w:val="000000"/>
                <w:sz w:val="20"/>
                <w:szCs w:val="20"/>
              </w:rPr>
            </w:pPr>
            <w:r w:rsidRPr="0033305E">
              <w:rPr>
                <w:color w:val="000000"/>
                <w:sz w:val="20"/>
                <w:szCs w:val="20"/>
              </w:rPr>
              <w:t xml:space="preserve"> ул. Карбышева, 7 а</w:t>
            </w:r>
          </w:p>
        </w:tc>
        <w:tc>
          <w:tcPr>
            <w:tcW w:w="1057" w:type="pct"/>
            <w:tcBorders>
              <w:top w:val="single" w:sz="4" w:space="0" w:color="auto"/>
              <w:left w:val="nil"/>
              <w:bottom w:val="single" w:sz="4" w:space="0" w:color="auto"/>
              <w:right w:val="single" w:sz="4" w:space="0" w:color="auto"/>
            </w:tcBorders>
            <w:vAlign w:val="bottom"/>
          </w:tcPr>
          <w:p w14:paraId="6F0C34D7" w14:textId="512BD7F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7BAF0EA" w14:textId="2C69B9D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9B9285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F4D31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692A7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08E183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644477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4770E6E" w14:textId="77777777" w:rsidR="00C33B7D" w:rsidRPr="0033305E" w:rsidRDefault="00C33B7D" w:rsidP="00C33B7D">
            <w:pPr>
              <w:jc w:val="center"/>
              <w:rPr>
                <w:color w:val="000000"/>
                <w:sz w:val="20"/>
                <w:szCs w:val="20"/>
              </w:rPr>
            </w:pPr>
            <w:r w:rsidRPr="0033305E">
              <w:rPr>
                <w:color w:val="000000"/>
                <w:sz w:val="20"/>
                <w:szCs w:val="20"/>
              </w:rPr>
              <w:t>0.010</w:t>
            </w:r>
          </w:p>
        </w:tc>
        <w:tc>
          <w:tcPr>
            <w:tcW w:w="323" w:type="pct"/>
            <w:tcBorders>
              <w:top w:val="nil"/>
              <w:left w:val="nil"/>
              <w:bottom w:val="single" w:sz="4" w:space="0" w:color="auto"/>
              <w:right w:val="single" w:sz="4" w:space="0" w:color="auto"/>
            </w:tcBorders>
            <w:shd w:val="clear" w:color="auto" w:fill="auto"/>
            <w:vAlign w:val="center"/>
            <w:hideMark/>
          </w:tcPr>
          <w:p w14:paraId="0671562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02AE85"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1C1804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3AA92" w14:textId="4440C48D" w:rsidR="00C33B7D" w:rsidRPr="0033305E" w:rsidRDefault="00C33B7D" w:rsidP="00C33B7D">
            <w:pPr>
              <w:rPr>
                <w:color w:val="000000"/>
                <w:sz w:val="20"/>
                <w:szCs w:val="20"/>
              </w:rPr>
            </w:pPr>
            <w:r w:rsidRPr="0033305E">
              <w:rPr>
                <w:color w:val="000000"/>
                <w:sz w:val="20"/>
                <w:szCs w:val="20"/>
              </w:rPr>
              <w:t xml:space="preserve"> ул. </w:t>
            </w:r>
            <w:r w:rsidR="000A153A" w:rsidRPr="0033305E">
              <w:rPr>
                <w:color w:val="000000"/>
                <w:sz w:val="20"/>
                <w:szCs w:val="20"/>
              </w:rPr>
              <w:t>Карбышева,</w:t>
            </w:r>
            <w:r w:rsidRPr="0033305E">
              <w:rPr>
                <w:color w:val="000000"/>
                <w:sz w:val="20"/>
                <w:szCs w:val="20"/>
              </w:rPr>
              <w:t xml:space="preserve"> 5</w:t>
            </w:r>
          </w:p>
        </w:tc>
        <w:tc>
          <w:tcPr>
            <w:tcW w:w="1057" w:type="pct"/>
            <w:tcBorders>
              <w:top w:val="single" w:sz="4" w:space="0" w:color="auto"/>
              <w:left w:val="nil"/>
              <w:bottom w:val="single" w:sz="4" w:space="0" w:color="auto"/>
              <w:right w:val="single" w:sz="4" w:space="0" w:color="auto"/>
            </w:tcBorders>
            <w:vAlign w:val="bottom"/>
          </w:tcPr>
          <w:p w14:paraId="2CE935D0" w14:textId="1A09BA90"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4137C5B" w14:textId="425408F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9676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945D1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7B429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1B5E5C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3DF8F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84C936" w14:textId="77777777" w:rsidR="00C33B7D" w:rsidRPr="0033305E" w:rsidRDefault="00C33B7D" w:rsidP="00C33B7D">
            <w:pPr>
              <w:jc w:val="center"/>
              <w:rPr>
                <w:color w:val="000000"/>
                <w:sz w:val="20"/>
                <w:szCs w:val="20"/>
              </w:rPr>
            </w:pPr>
            <w:r w:rsidRPr="0033305E">
              <w:rPr>
                <w:color w:val="000000"/>
                <w:sz w:val="20"/>
                <w:szCs w:val="20"/>
              </w:rPr>
              <w:t>0.010</w:t>
            </w:r>
          </w:p>
        </w:tc>
        <w:tc>
          <w:tcPr>
            <w:tcW w:w="323" w:type="pct"/>
            <w:tcBorders>
              <w:top w:val="nil"/>
              <w:left w:val="nil"/>
              <w:bottom w:val="single" w:sz="4" w:space="0" w:color="auto"/>
              <w:right w:val="single" w:sz="4" w:space="0" w:color="auto"/>
            </w:tcBorders>
            <w:shd w:val="clear" w:color="auto" w:fill="auto"/>
            <w:vAlign w:val="center"/>
            <w:hideMark/>
          </w:tcPr>
          <w:p w14:paraId="0F2800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9F473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FCBD99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39E80" w14:textId="77777777" w:rsidR="00C33B7D" w:rsidRPr="0033305E" w:rsidRDefault="00C33B7D" w:rsidP="00C33B7D">
            <w:pPr>
              <w:rPr>
                <w:color w:val="000000"/>
                <w:sz w:val="20"/>
                <w:szCs w:val="20"/>
              </w:rPr>
            </w:pPr>
            <w:r w:rsidRPr="0033305E">
              <w:rPr>
                <w:color w:val="000000"/>
                <w:sz w:val="20"/>
                <w:szCs w:val="20"/>
              </w:rPr>
              <w:t xml:space="preserve"> ул. Якуримская, 35</w:t>
            </w:r>
          </w:p>
        </w:tc>
        <w:tc>
          <w:tcPr>
            <w:tcW w:w="1057" w:type="pct"/>
            <w:tcBorders>
              <w:top w:val="single" w:sz="4" w:space="0" w:color="auto"/>
              <w:left w:val="nil"/>
              <w:bottom w:val="single" w:sz="4" w:space="0" w:color="auto"/>
              <w:right w:val="single" w:sz="4" w:space="0" w:color="auto"/>
            </w:tcBorders>
            <w:vAlign w:val="bottom"/>
          </w:tcPr>
          <w:p w14:paraId="7C6A16B7" w14:textId="0246DBE4"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184790E" w14:textId="09C241F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224DE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B83908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4D284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80FB27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D3F5F2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32D4D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01BAB8B" w14:textId="77777777" w:rsidR="00C33B7D" w:rsidRPr="0033305E" w:rsidRDefault="00C33B7D" w:rsidP="00C33B7D">
            <w:pPr>
              <w:jc w:val="center"/>
              <w:rPr>
                <w:color w:val="000000"/>
                <w:sz w:val="20"/>
                <w:szCs w:val="20"/>
              </w:rPr>
            </w:pPr>
            <w:r w:rsidRPr="0033305E">
              <w:rPr>
                <w:color w:val="000000"/>
                <w:sz w:val="20"/>
                <w:szCs w:val="20"/>
              </w:rPr>
              <w:t>0.001</w:t>
            </w:r>
          </w:p>
        </w:tc>
        <w:tc>
          <w:tcPr>
            <w:tcW w:w="323" w:type="pct"/>
            <w:tcBorders>
              <w:top w:val="nil"/>
              <w:left w:val="nil"/>
              <w:bottom w:val="single" w:sz="4" w:space="0" w:color="auto"/>
              <w:right w:val="single" w:sz="4" w:space="0" w:color="auto"/>
            </w:tcBorders>
            <w:shd w:val="clear" w:color="auto" w:fill="auto"/>
            <w:vAlign w:val="center"/>
            <w:hideMark/>
          </w:tcPr>
          <w:p w14:paraId="7090EE3A"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FED72D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422784" w14:textId="77777777" w:rsidR="00C33B7D" w:rsidRPr="0033305E" w:rsidRDefault="00C33B7D" w:rsidP="00C33B7D">
            <w:pPr>
              <w:rPr>
                <w:color w:val="000000"/>
                <w:sz w:val="20"/>
                <w:szCs w:val="20"/>
              </w:rPr>
            </w:pPr>
            <w:r w:rsidRPr="0033305E">
              <w:rPr>
                <w:color w:val="000000"/>
                <w:sz w:val="20"/>
                <w:szCs w:val="20"/>
              </w:rPr>
              <w:t xml:space="preserve"> ул. Якуримская, 37</w:t>
            </w:r>
          </w:p>
        </w:tc>
        <w:tc>
          <w:tcPr>
            <w:tcW w:w="1057" w:type="pct"/>
            <w:tcBorders>
              <w:top w:val="single" w:sz="4" w:space="0" w:color="auto"/>
              <w:left w:val="nil"/>
              <w:bottom w:val="single" w:sz="4" w:space="0" w:color="auto"/>
              <w:right w:val="single" w:sz="4" w:space="0" w:color="auto"/>
            </w:tcBorders>
            <w:vAlign w:val="bottom"/>
          </w:tcPr>
          <w:p w14:paraId="664797CC" w14:textId="736E686E" w:rsidR="00C33B7D" w:rsidRPr="00C33B7D" w:rsidRDefault="00C33B7D" w:rsidP="00C33B7D">
            <w:pPr>
              <w:jc w:val="center"/>
              <w:rPr>
                <w:color w:val="000000"/>
                <w:sz w:val="20"/>
                <w:szCs w:val="20"/>
              </w:rPr>
            </w:pPr>
            <w:r w:rsidRPr="0033305E">
              <w:rPr>
                <w:color w:val="000000"/>
                <w:sz w:val="20"/>
                <w:szCs w:val="20"/>
              </w:rPr>
              <w:t>котельная «УК 272/5»</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4F2CED1" w14:textId="0CF6773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F4F5E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D8B62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47490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C9E46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04BAF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2953C3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234DBFB" w14:textId="77777777" w:rsidR="00C33B7D" w:rsidRPr="0033305E" w:rsidRDefault="00C33B7D" w:rsidP="00C33B7D">
            <w:pPr>
              <w:jc w:val="center"/>
              <w:rPr>
                <w:color w:val="000000"/>
                <w:sz w:val="20"/>
                <w:szCs w:val="20"/>
              </w:rPr>
            </w:pPr>
            <w:r w:rsidRPr="0033305E">
              <w:rPr>
                <w:color w:val="000000"/>
                <w:sz w:val="20"/>
                <w:szCs w:val="20"/>
              </w:rPr>
              <w:t>0.001</w:t>
            </w:r>
          </w:p>
        </w:tc>
        <w:tc>
          <w:tcPr>
            <w:tcW w:w="323" w:type="pct"/>
            <w:tcBorders>
              <w:top w:val="nil"/>
              <w:left w:val="nil"/>
              <w:bottom w:val="single" w:sz="4" w:space="0" w:color="auto"/>
              <w:right w:val="single" w:sz="4" w:space="0" w:color="auto"/>
            </w:tcBorders>
            <w:shd w:val="clear" w:color="auto" w:fill="auto"/>
            <w:vAlign w:val="center"/>
            <w:hideMark/>
          </w:tcPr>
          <w:p w14:paraId="00E814A3"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088AFD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00822" w14:textId="218DF21C" w:rsidR="00C33B7D" w:rsidRPr="0033305E" w:rsidRDefault="00C33B7D" w:rsidP="00C33B7D">
            <w:pPr>
              <w:rPr>
                <w:color w:val="000000"/>
                <w:sz w:val="20"/>
                <w:szCs w:val="20"/>
              </w:rPr>
            </w:pPr>
            <w:r w:rsidRPr="0033305E">
              <w:rPr>
                <w:color w:val="000000"/>
                <w:sz w:val="20"/>
                <w:szCs w:val="20"/>
              </w:rPr>
              <w:t xml:space="preserve"> ул. </w:t>
            </w:r>
            <w:r w:rsidR="00214CCC">
              <w:rPr>
                <w:color w:val="000000"/>
                <w:sz w:val="20"/>
                <w:szCs w:val="20"/>
              </w:rPr>
              <w:t>Л. Толстого</w:t>
            </w:r>
            <w:r w:rsidR="000A153A" w:rsidRPr="0033305E">
              <w:rPr>
                <w:color w:val="000000"/>
                <w:sz w:val="20"/>
                <w:szCs w:val="20"/>
              </w:rPr>
              <w:t>,</w:t>
            </w:r>
            <w:r w:rsidRPr="0033305E">
              <w:rPr>
                <w:color w:val="000000"/>
                <w:sz w:val="20"/>
                <w:szCs w:val="20"/>
              </w:rPr>
              <w:t xml:space="preserve"> 43</w:t>
            </w:r>
          </w:p>
        </w:tc>
        <w:tc>
          <w:tcPr>
            <w:tcW w:w="1057" w:type="pct"/>
            <w:tcBorders>
              <w:top w:val="single" w:sz="4" w:space="0" w:color="auto"/>
              <w:left w:val="nil"/>
              <w:bottom w:val="single" w:sz="4" w:space="0" w:color="auto"/>
              <w:right w:val="single" w:sz="4" w:space="0" w:color="auto"/>
            </w:tcBorders>
            <w:vAlign w:val="bottom"/>
          </w:tcPr>
          <w:p w14:paraId="3FE82EA9" w14:textId="6DA9436A"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F74FC96" w14:textId="639756C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0AC04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7EA5E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6AF67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1EEE7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AF952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5FA33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A9FBE6F" w14:textId="77777777" w:rsidR="00C33B7D" w:rsidRPr="0033305E" w:rsidRDefault="00C33B7D" w:rsidP="00C33B7D">
            <w:pPr>
              <w:jc w:val="center"/>
              <w:rPr>
                <w:color w:val="000000"/>
                <w:sz w:val="20"/>
                <w:szCs w:val="20"/>
              </w:rPr>
            </w:pPr>
            <w:r w:rsidRPr="0033305E">
              <w:rPr>
                <w:color w:val="000000"/>
                <w:sz w:val="20"/>
                <w:szCs w:val="20"/>
              </w:rPr>
              <w:t>0.010</w:t>
            </w:r>
          </w:p>
        </w:tc>
        <w:tc>
          <w:tcPr>
            <w:tcW w:w="323" w:type="pct"/>
            <w:tcBorders>
              <w:top w:val="nil"/>
              <w:left w:val="nil"/>
              <w:bottom w:val="single" w:sz="4" w:space="0" w:color="auto"/>
              <w:right w:val="single" w:sz="4" w:space="0" w:color="auto"/>
            </w:tcBorders>
            <w:shd w:val="clear" w:color="auto" w:fill="auto"/>
            <w:vAlign w:val="center"/>
            <w:hideMark/>
          </w:tcPr>
          <w:p w14:paraId="5D59B44A"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69B88D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95E83" w14:textId="2885B563" w:rsidR="00C33B7D" w:rsidRPr="0033305E" w:rsidRDefault="00C33B7D" w:rsidP="00C33B7D">
            <w:pPr>
              <w:rPr>
                <w:color w:val="000000"/>
                <w:sz w:val="20"/>
                <w:szCs w:val="20"/>
              </w:rPr>
            </w:pPr>
            <w:r w:rsidRPr="0033305E">
              <w:rPr>
                <w:color w:val="000000"/>
                <w:sz w:val="20"/>
                <w:szCs w:val="20"/>
              </w:rPr>
              <w:t xml:space="preserve"> ул. </w:t>
            </w:r>
            <w:r w:rsidR="00214CCC">
              <w:rPr>
                <w:color w:val="000000"/>
                <w:sz w:val="20"/>
                <w:szCs w:val="20"/>
              </w:rPr>
              <w:t>Л. Толстого</w:t>
            </w:r>
            <w:r w:rsidR="000A153A" w:rsidRPr="0033305E">
              <w:rPr>
                <w:color w:val="000000"/>
                <w:sz w:val="20"/>
                <w:szCs w:val="20"/>
              </w:rPr>
              <w:t>,</w:t>
            </w:r>
            <w:r w:rsidRPr="0033305E">
              <w:rPr>
                <w:color w:val="000000"/>
                <w:sz w:val="20"/>
                <w:szCs w:val="20"/>
              </w:rPr>
              <w:t xml:space="preserve"> 45</w:t>
            </w:r>
          </w:p>
        </w:tc>
        <w:tc>
          <w:tcPr>
            <w:tcW w:w="1057" w:type="pct"/>
            <w:tcBorders>
              <w:top w:val="single" w:sz="4" w:space="0" w:color="auto"/>
              <w:left w:val="nil"/>
              <w:bottom w:val="single" w:sz="4" w:space="0" w:color="auto"/>
              <w:right w:val="single" w:sz="4" w:space="0" w:color="auto"/>
            </w:tcBorders>
            <w:vAlign w:val="bottom"/>
          </w:tcPr>
          <w:p w14:paraId="0DBE9122" w14:textId="118C293B"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88BA0FA" w14:textId="4952EF99"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FAB8B6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1006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8E5718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414F4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58B9E6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48AB1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D74FF7" w14:textId="77777777" w:rsidR="00C33B7D" w:rsidRPr="0033305E" w:rsidRDefault="00C33B7D" w:rsidP="00C33B7D">
            <w:pPr>
              <w:jc w:val="center"/>
              <w:rPr>
                <w:color w:val="000000"/>
                <w:sz w:val="20"/>
                <w:szCs w:val="20"/>
              </w:rPr>
            </w:pPr>
            <w:r w:rsidRPr="0033305E">
              <w:rPr>
                <w:color w:val="000000"/>
                <w:sz w:val="20"/>
                <w:szCs w:val="20"/>
              </w:rPr>
              <w:t>0.010</w:t>
            </w:r>
          </w:p>
        </w:tc>
        <w:tc>
          <w:tcPr>
            <w:tcW w:w="323" w:type="pct"/>
            <w:tcBorders>
              <w:top w:val="nil"/>
              <w:left w:val="nil"/>
              <w:bottom w:val="single" w:sz="4" w:space="0" w:color="auto"/>
              <w:right w:val="single" w:sz="4" w:space="0" w:color="auto"/>
            </w:tcBorders>
            <w:shd w:val="clear" w:color="auto" w:fill="auto"/>
            <w:vAlign w:val="center"/>
            <w:hideMark/>
          </w:tcPr>
          <w:p w14:paraId="6D2397A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8A00329"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E3CDF" w14:textId="1FB14476" w:rsidR="00C33B7D" w:rsidRPr="0033305E" w:rsidRDefault="00C33B7D" w:rsidP="00C33B7D">
            <w:pPr>
              <w:rPr>
                <w:color w:val="000000"/>
                <w:sz w:val="20"/>
                <w:szCs w:val="20"/>
              </w:rPr>
            </w:pPr>
            <w:r w:rsidRPr="0033305E">
              <w:rPr>
                <w:color w:val="000000"/>
                <w:sz w:val="20"/>
                <w:szCs w:val="20"/>
              </w:rPr>
              <w:t xml:space="preserve"> ул. </w:t>
            </w:r>
            <w:r w:rsidR="00214CCC">
              <w:rPr>
                <w:color w:val="000000"/>
                <w:sz w:val="20"/>
                <w:szCs w:val="20"/>
              </w:rPr>
              <w:t>Л. Толстого</w:t>
            </w:r>
            <w:r w:rsidR="000A153A" w:rsidRPr="0033305E">
              <w:rPr>
                <w:color w:val="000000"/>
                <w:sz w:val="20"/>
                <w:szCs w:val="20"/>
              </w:rPr>
              <w:t>,</w:t>
            </w:r>
            <w:r w:rsidRPr="0033305E">
              <w:rPr>
                <w:color w:val="000000"/>
                <w:sz w:val="20"/>
                <w:szCs w:val="20"/>
              </w:rPr>
              <w:t xml:space="preserve"> 39 б</w:t>
            </w:r>
          </w:p>
        </w:tc>
        <w:tc>
          <w:tcPr>
            <w:tcW w:w="1057" w:type="pct"/>
            <w:tcBorders>
              <w:top w:val="single" w:sz="4" w:space="0" w:color="auto"/>
              <w:left w:val="nil"/>
              <w:bottom w:val="single" w:sz="4" w:space="0" w:color="auto"/>
              <w:right w:val="single" w:sz="4" w:space="0" w:color="auto"/>
            </w:tcBorders>
            <w:vAlign w:val="bottom"/>
          </w:tcPr>
          <w:p w14:paraId="40F63D3B" w14:textId="49166951"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301F8CE" w14:textId="62D282F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DB2966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73FFEA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D18740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280EF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1D27B6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D4492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5071BE1" w14:textId="77777777" w:rsidR="00C33B7D" w:rsidRPr="0033305E" w:rsidRDefault="00C33B7D" w:rsidP="00C33B7D">
            <w:pPr>
              <w:jc w:val="center"/>
              <w:rPr>
                <w:color w:val="000000"/>
                <w:sz w:val="20"/>
                <w:szCs w:val="20"/>
              </w:rPr>
            </w:pPr>
            <w:r w:rsidRPr="0033305E">
              <w:rPr>
                <w:color w:val="000000"/>
                <w:sz w:val="20"/>
                <w:szCs w:val="20"/>
              </w:rPr>
              <w:t>0.013</w:t>
            </w:r>
          </w:p>
        </w:tc>
        <w:tc>
          <w:tcPr>
            <w:tcW w:w="323" w:type="pct"/>
            <w:tcBorders>
              <w:top w:val="nil"/>
              <w:left w:val="nil"/>
              <w:bottom w:val="single" w:sz="4" w:space="0" w:color="auto"/>
              <w:right w:val="single" w:sz="4" w:space="0" w:color="auto"/>
            </w:tcBorders>
            <w:shd w:val="clear" w:color="auto" w:fill="auto"/>
            <w:vAlign w:val="center"/>
            <w:hideMark/>
          </w:tcPr>
          <w:p w14:paraId="2CC5883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144ACA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03749" w14:textId="77777777" w:rsidR="00C33B7D" w:rsidRPr="0033305E" w:rsidRDefault="00C33B7D" w:rsidP="00C33B7D">
            <w:pPr>
              <w:rPr>
                <w:color w:val="000000"/>
                <w:sz w:val="20"/>
                <w:szCs w:val="20"/>
              </w:rPr>
            </w:pPr>
            <w:r w:rsidRPr="0033305E">
              <w:rPr>
                <w:color w:val="000000"/>
                <w:sz w:val="20"/>
                <w:szCs w:val="20"/>
              </w:rPr>
              <w:t xml:space="preserve"> ул. Новая, 3</w:t>
            </w:r>
          </w:p>
        </w:tc>
        <w:tc>
          <w:tcPr>
            <w:tcW w:w="1057" w:type="pct"/>
            <w:tcBorders>
              <w:top w:val="single" w:sz="4" w:space="0" w:color="auto"/>
              <w:left w:val="nil"/>
              <w:bottom w:val="single" w:sz="4" w:space="0" w:color="auto"/>
              <w:right w:val="single" w:sz="4" w:space="0" w:color="auto"/>
            </w:tcBorders>
            <w:vAlign w:val="bottom"/>
          </w:tcPr>
          <w:p w14:paraId="76A9831C" w14:textId="7BD31AB2"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2D5A630" w14:textId="4197C69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95561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B995BB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6161C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F14D1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B27228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637CB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B447C1" w14:textId="77777777" w:rsidR="00C33B7D" w:rsidRPr="0033305E" w:rsidRDefault="00C33B7D" w:rsidP="00C33B7D">
            <w:pPr>
              <w:jc w:val="center"/>
              <w:rPr>
                <w:color w:val="000000"/>
                <w:sz w:val="20"/>
                <w:szCs w:val="20"/>
              </w:rPr>
            </w:pPr>
            <w:r w:rsidRPr="0033305E">
              <w:rPr>
                <w:color w:val="000000"/>
                <w:sz w:val="20"/>
                <w:szCs w:val="20"/>
              </w:rPr>
              <w:t>0.012</w:t>
            </w:r>
          </w:p>
        </w:tc>
        <w:tc>
          <w:tcPr>
            <w:tcW w:w="323" w:type="pct"/>
            <w:tcBorders>
              <w:top w:val="nil"/>
              <w:left w:val="nil"/>
              <w:bottom w:val="single" w:sz="4" w:space="0" w:color="auto"/>
              <w:right w:val="single" w:sz="4" w:space="0" w:color="auto"/>
            </w:tcBorders>
            <w:shd w:val="clear" w:color="auto" w:fill="auto"/>
            <w:vAlign w:val="center"/>
            <w:hideMark/>
          </w:tcPr>
          <w:p w14:paraId="253197D9"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B3B2A80"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AB8B35" w14:textId="77777777" w:rsidR="00C33B7D" w:rsidRPr="0033305E" w:rsidRDefault="00C33B7D" w:rsidP="00C33B7D">
            <w:pPr>
              <w:rPr>
                <w:color w:val="000000"/>
                <w:sz w:val="20"/>
                <w:szCs w:val="20"/>
              </w:rPr>
            </w:pPr>
            <w:r w:rsidRPr="0033305E">
              <w:rPr>
                <w:color w:val="000000"/>
                <w:sz w:val="20"/>
                <w:szCs w:val="20"/>
              </w:rPr>
              <w:lastRenderedPageBreak/>
              <w:t xml:space="preserve"> ул. Новая, 2</w:t>
            </w:r>
          </w:p>
        </w:tc>
        <w:tc>
          <w:tcPr>
            <w:tcW w:w="1057" w:type="pct"/>
            <w:tcBorders>
              <w:top w:val="single" w:sz="4" w:space="0" w:color="auto"/>
              <w:left w:val="nil"/>
              <w:bottom w:val="single" w:sz="4" w:space="0" w:color="auto"/>
              <w:right w:val="single" w:sz="4" w:space="0" w:color="auto"/>
            </w:tcBorders>
            <w:vAlign w:val="bottom"/>
          </w:tcPr>
          <w:p w14:paraId="0CF6C9CB" w14:textId="6CB4096F"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808417A" w14:textId="6017D297"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FC4BB4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50E04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B966C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9A7B4D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1D21EF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FB72D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70FB3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26262C6" w14:textId="77777777" w:rsidR="00C33B7D" w:rsidRPr="0033305E" w:rsidRDefault="00C33B7D" w:rsidP="00C33B7D">
            <w:pPr>
              <w:jc w:val="center"/>
              <w:rPr>
                <w:color w:val="000000"/>
                <w:sz w:val="20"/>
                <w:szCs w:val="20"/>
              </w:rPr>
            </w:pPr>
            <w:r w:rsidRPr="0033305E">
              <w:rPr>
                <w:color w:val="000000"/>
                <w:sz w:val="20"/>
                <w:szCs w:val="20"/>
              </w:rPr>
              <w:t>0.000</w:t>
            </w:r>
          </w:p>
        </w:tc>
      </w:tr>
      <w:tr w:rsidR="00C33B7D" w:rsidRPr="00C33B7D" w14:paraId="194FE93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9C266" w14:textId="77777777" w:rsidR="00C33B7D" w:rsidRPr="0033305E" w:rsidRDefault="00C33B7D" w:rsidP="00C33B7D">
            <w:pPr>
              <w:rPr>
                <w:color w:val="000000"/>
                <w:sz w:val="20"/>
                <w:szCs w:val="20"/>
              </w:rPr>
            </w:pPr>
            <w:r w:rsidRPr="0033305E">
              <w:rPr>
                <w:color w:val="000000"/>
                <w:sz w:val="20"/>
                <w:szCs w:val="20"/>
              </w:rPr>
              <w:t xml:space="preserve"> ул. Новая, 3 а</w:t>
            </w:r>
          </w:p>
        </w:tc>
        <w:tc>
          <w:tcPr>
            <w:tcW w:w="1057" w:type="pct"/>
            <w:tcBorders>
              <w:top w:val="single" w:sz="4" w:space="0" w:color="auto"/>
              <w:left w:val="nil"/>
              <w:bottom w:val="single" w:sz="4" w:space="0" w:color="auto"/>
              <w:right w:val="single" w:sz="4" w:space="0" w:color="auto"/>
            </w:tcBorders>
            <w:vAlign w:val="bottom"/>
          </w:tcPr>
          <w:p w14:paraId="384E8733" w14:textId="51DAE162"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2136FA4" w14:textId="72A8298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AE9CF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BC8F7B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D3F99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A1B65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81C858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93B0D5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7AB9A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307A8E" w14:textId="77777777" w:rsidR="00C33B7D" w:rsidRPr="0033305E" w:rsidRDefault="00C33B7D" w:rsidP="00C33B7D">
            <w:pPr>
              <w:jc w:val="center"/>
              <w:rPr>
                <w:color w:val="000000"/>
                <w:sz w:val="20"/>
                <w:szCs w:val="20"/>
              </w:rPr>
            </w:pPr>
            <w:r w:rsidRPr="0033305E">
              <w:rPr>
                <w:color w:val="000000"/>
                <w:sz w:val="20"/>
                <w:szCs w:val="20"/>
              </w:rPr>
              <w:t>0.006</w:t>
            </w:r>
          </w:p>
        </w:tc>
      </w:tr>
      <w:tr w:rsidR="00C33B7D" w:rsidRPr="00C33B7D" w14:paraId="6DF7EE65"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487402" w14:textId="78285BE4" w:rsidR="00C33B7D" w:rsidRPr="0033305E" w:rsidRDefault="00C33B7D" w:rsidP="00C33B7D">
            <w:pPr>
              <w:rPr>
                <w:color w:val="000000"/>
                <w:sz w:val="20"/>
                <w:szCs w:val="20"/>
              </w:rPr>
            </w:pPr>
            <w:r w:rsidRPr="0033305E">
              <w:rPr>
                <w:color w:val="000000"/>
                <w:sz w:val="20"/>
                <w:szCs w:val="20"/>
              </w:rPr>
              <w:t xml:space="preserve"> </w:t>
            </w:r>
            <w:r w:rsidR="000A153A" w:rsidRPr="0033305E">
              <w:rPr>
                <w:color w:val="000000"/>
                <w:sz w:val="20"/>
                <w:szCs w:val="20"/>
              </w:rPr>
              <w:t>ул. Обнорского</w:t>
            </w:r>
            <w:r w:rsidRPr="0033305E">
              <w:rPr>
                <w:color w:val="000000"/>
                <w:sz w:val="20"/>
                <w:szCs w:val="20"/>
              </w:rPr>
              <w:t>, 33</w:t>
            </w:r>
          </w:p>
        </w:tc>
        <w:tc>
          <w:tcPr>
            <w:tcW w:w="1057" w:type="pct"/>
            <w:tcBorders>
              <w:top w:val="single" w:sz="4" w:space="0" w:color="auto"/>
              <w:left w:val="nil"/>
              <w:bottom w:val="single" w:sz="4" w:space="0" w:color="auto"/>
              <w:right w:val="single" w:sz="4" w:space="0" w:color="auto"/>
            </w:tcBorders>
            <w:vAlign w:val="bottom"/>
          </w:tcPr>
          <w:p w14:paraId="60EA96FB" w14:textId="55054265"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09736DC" w14:textId="37A570F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20705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B835C7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97F931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3B441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B09CC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C7C018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541D9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201145C" w14:textId="77777777" w:rsidR="00C33B7D" w:rsidRPr="0033305E" w:rsidRDefault="00C33B7D" w:rsidP="00C33B7D">
            <w:pPr>
              <w:jc w:val="center"/>
              <w:rPr>
                <w:color w:val="000000"/>
                <w:sz w:val="20"/>
                <w:szCs w:val="20"/>
              </w:rPr>
            </w:pPr>
            <w:r w:rsidRPr="0033305E">
              <w:rPr>
                <w:color w:val="000000"/>
                <w:sz w:val="20"/>
                <w:szCs w:val="20"/>
              </w:rPr>
              <w:t>0.010</w:t>
            </w:r>
          </w:p>
        </w:tc>
      </w:tr>
      <w:tr w:rsidR="00C33B7D" w:rsidRPr="00C33B7D" w14:paraId="473A17E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76FA2" w14:textId="7B570C9D" w:rsidR="00C33B7D" w:rsidRPr="0033305E" w:rsidRDefault="00C33B7D" w:rsidP="00C33B7D">
            <w:pPr>
              <w:rPr>
                <w:color w:val="000000"/>
                <w:sz w:val="20"/>
                <w:szCs w:val="20"/>
              </w:rPr>
            </w:pPr>
            <w:r w:rsidRPr="0033305E">
              <w:rPr>
                <w:color w:val="000000"/>
                <w:sz w:val="20"/>
                <w:szCs w:val="20"/>
              </w:rPr>
              <w:t xml:space="preserve"> </w:t>
            </w:r>
            <w:r w:rsidR="000A153A" w:rsidRPr="0033305E">
              <w:rPr>
                <w:color w:val="000000"/>
                <w:sz w:val="20"/>
                <w:szCs w:val="20"/>
              </w:rPr>
              <w:t>ул. Обнорского</w:t>
            </w:r>
            <w:r w:rsidRPr="0033305E">
              <w:rPr>
                <w:color w:val="000000"/>
                <w:sz w:val="20"/>
                <w:szCs w:val="20"/>
              </w:rPr>
              <w:t>, 31</w:t>
            </w:r>
          </w:p>
        </w:tc>
        <w:tc>
          <w:tcPr>
            <w:tcW w:w="1057" w:type="pct"/>
            <w:tcBorders>
              <w:top w:val="single" w:sz="4" w:space="0" w:color="auto"/>
              <w:left w:val="nil"/>
              <w:bottom w:val="single" w:sz="4" w:space="0" w:color="auto"/>
              <w:right w:val="single" w:sz="4" w:space="0" w:color="auto"/>
            </w:tcBorders>
            <w:vAlign w:val="bottom"/>
          </w:tcPr>
          <w:p w14:paraId="2D063856" w14:textId="45D0F5B5"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C525B09" w14:textId="22AEF55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7B698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8BF9E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FE934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C657A9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1BC9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117594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C928A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294E0F" w14:textId="77777777" w:rsidR="00C33B7D" w:rsidRPr="0033305E" w:rsidRDefault="00C33B7D" w:rsidP="00C33B7D">
            <w:pPr>
              <w:jc w:val="center"/>
              <w:rPr>
                <w:color w:val="000000"/>
                <w:sz w:val="20"/>
                <w:szCs w:val="20"/>
              </w:rPr>
            </w:pPr>
            <w:r w:rsidRPr="0033305E">
              <w:rPr>
                <w:color w:val="000000"/>
                <w:sz w:val="20"/>
                <w:szCs w:val="20"/>
              </w:rPr>
              <w:t>0.006</w:t>
            </w:r>
          </w:p>
        </w:tc>
      </w:tr>
      <w:tr w:rsidR="00C33B7D" w:rsidRPr="00C33B7D" w14:paraId="04AA08B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D8FEA" w14:textId="508316A2" w:rsidR="00C33B7D" w:rsidRPr="0033305E" w:rsidRDefault="00C33B7D" w:rsidP="00C33B7D">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xml:space="preserve"> 8</w:t>
            </w:r>
          </w:p>
        </w:tc>
        <w:tc>
          <w:tcPr>
            <w:tcW w:w="1057" w:type="pct"/>
            <w:tcBorders>
              <w:top w:val="single" w:sz="4" w:space="0" w:color="auto"/>
              <w:left w:val="nil"/>
              <w:bottom w:val="single" w:sz="4" w:space="0" w:color="auto"/>
              <w:right w:val="single" w:sz="4" w:space="0" w:color="auto"/>
            </w:tcBorders>
            <w:vAlign w:val="bottom"/>
          </w:tcPr>
          <w:p w14:paraId="7C27F586" w14:textId="7C6EF27F"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EF6B65C" w14:textId="62AC0425"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9BEC3A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664F4E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A12FDF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A6606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CCF73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34710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AE15CB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AF5272" w14:textId="77777777" w:rsidR="00C33B7D" w:rsidRPr="0033305E" w:rsidRDefault="00C33B7D" w:rsidP="00C33B7D">
            <w:pPr>
              <w:jc w:val="center"/>
              <w:rPr>
                <w:color w:val="000000"/>
                <w:sz w:val="20"/>
                <w:szCs w:val="20"/>
              </w:rPr>
            </w:pPr>
            <w:r w:rsidRPr="0033305E">
              <w:rPr>
                <w:color w:val="000000"/>
                <w:sz w:val="20"/>
                <w:szCs w:val="20"/>
              </w:rPr>
              <w:t>0.003</w:t>
            </w:r>
          </w:p>
        </w:tc>
      </w:tr>
      <w:tr w:rsidR="00C33B7D" w:rsidRPr="00C33B7D" w14:paraId="4EEE0E1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D8003" w14:textId="798A119B" w:rsidR="00C33B7D" w:rsidRPr="0033305E" w:rsidRDefault="00C33B7D" w:rsidP="00C33B7D">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xml:space="preserve"> 10</w:t>
            </w:r>
          </w:p>
        </w:tc>
        <w:tc>
          <w:tcPr>
            <w:tcW w:w="1057" w:type="pct"/>
            <w:tcBorders>
              <w:top w:val="single" w:sz="4" w:space="0" w:color="auto"/>
              <w:left w:val="nil"/>
              <w:bottom w:val="single" w:sz="4" w:space="0" w:color="auto"/>
              <w:right w:val="single" w:sz="4" w:space="0" w:color="auto"/>
            </w:tcBorders>
            <w:vAlign w:val="bottom"/>
          </w:tcPr>
          <w:p w14:paraId="26F23F43" w14:textId="4759F8D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6A4B720" w14:textId="2403201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8121DC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A0CCB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EA013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3E8E9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5F267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F7BFE8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2E0DE4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7BD3EF0" w14:textId="77777777" w:rsidR="00C33B7D" w:rsidRPr="0033305E" w:rsidRDefault="00C33B7D" w:rsidP="00C33B7D">
            <w:pPr>
              <w:jc w:val="center"/>
              <w:rPr>
                <w:color w:val="000000"/>
                <w:sz w:val="20"/>
                <w:szCs w:val="20"/>
              </w:rPr>
            </w:pPr>
            <w:r w:rsidRPr="0033305E">
              <w:rPr>
                <w:color w:val="000000"/>
                <w:sz w:val="20"/>
                <w:szCs w:val="20"/>
              </w:rPr>
              <w:t>0.002</w:t>
            </w:r>
          </w:p>
        </w:tc>
      </w:tr>
      <w:tr w:rsidR="00C33B7D" w:rsidRPr="00C33B7D" w14:paraId="1200BF8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850C6" w14:textId="3227CE6D" w:rsidR="00C33B7D" w:rsidRPr="0033305E" w:rsidRDefault="00C33B7D" w:rsidP="00C33B7D">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xml:space="preserve"> 12</w:t>
            </w:r>
          </w:p>
        </w:tc>
        <w:tc>
          <w:tcPr>
            <w:tcW w:w="1057" w:type="pct"/>
            <w:tcBorders>
              <w:top w:val="single" w:sz="4" w:space="0" w:color="auto"/>
              <w:left w:val="nil"/>
              <w:bottom w:val="single" w:sz="4" w:space="0" w:color="auto"/>
              <w:right w:val="single" w:sz="4" w:space="0" w:color="auto"/>
            </w:tcBorders>
            <w:vAlign w:val="bottom"/>
          </w:tcPr>
          <w:p w14:paraId="436C3E7B" w14:textId="61ACDA2D"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C5F79AB" w14:textId="3671B65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CB88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4978A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9A5744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B6AC60C" w14:textId="77777777" w:rsidR="00C33B7D" w:rsidRPr="0033305E" w:rsidRDefault="00C33B7D" w:rsidP="00C33B7D">
            <w:pPr>
              <w:jc w:val="center"/>
              <w:rPr>
                <w:color w:val="000000"/>
                <w:sz w:val="20"/>
                <w:szCs w:val="20"/>
              </w:rPr>
            </w:pPr>
            <w:r w:rsidRPr="0033305E">
              <w:rPr>
                <w:color w:val="000000"/>
                <w:sz w:val="20"/>
                <w:szCs w:val="20"/>
              </w:rPr>
              <w:t>0.003</w:t>
            </w:r>
          </w:p>
        </w:tc>
        <w:tc>
          <w:tcPr>
            <w:tcW w:w="323" w:type="pct"/>
            <w:tcBorders>
              <w:top w:val="nil"/>
              <w:left w:val="nil"/>
              <w:bottom w:val="single" w:sz="4" w:space="0" w:color="auto"/>
              <w:right w:val="single" w:sz="4" w:space="0" w:color="auto"/>
            </w:tcBorders>
            <w:shd w:val="clear" w:color="auto" w:fill="auto"/>
            <w:vAlign w:val="center"/>
            <w:hideMark/>
          </w:tcPr>
          <w:p w14:paraId="2A3C96B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16FF5C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F35A03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4F9F9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68D609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9EA60" w14:textId="25E54C48" w:rsidR="00C33B7D" w:rsidRPr="0033305E" w:rsidRDefault="00C33B7D" w:rsidP="00C33B7D">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xml:space="preserve"> 21</w:t>
            </w:r>
          </w:p>
        </w:tc>
        <w:tc>
          <w:tcPr>
            <w:tcW w:w="1057" w:type="pct"/>
            <w:tcBorders>
              <w:top w:val="single" w:sz="4" w:space="0" w:color="auto"/>
              <w:left w:val="nil"/>
              <w:bottom w:val="single" w:sz="4" w:space="0" w:color="auto"/>
              <w:right w:val="single" w:sz="4" w:space="0" w:color="auto"/>
            </w:tcBorders>
            <w:vAlign w:val="bottom"/>
          </w:tcPr>
          <w:p w14:paraId="36D991E1" w14:textId="3F3ACA69"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0815A5D" w14:textId="2AA5D49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D74746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A3873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8707F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4A9243" w14:textId="77777777" w:rsidR="00C33B7D" w:rsidRPr="0033305E" w:rsidRDefault="00C33B7D" w:rsidP="00C33B7D">
            <w:pPr>
              <w:jc w:val="center"/>
              <w:rPr>
                <w:color w:val="000000"/>
                <w:sz w:val="20"/>
                <w:szCs w:val="20"/>
              </w:rPr>
            </w:pPr>
            <w:r w:rsidRPr="0033305E">
              <w:rPr>
                <w:color w:val="000000"/>
                <w:sz w:val="20"/>
                <w:szCs w:val="20"/>
              </w:rPr>
              <w:t>0.014</w:t>
            </w:r>
          </w:p>
        </w:tc>
        <w:tc>
          <w:tcPr>
            <w:tcW w:w="323" w:type="pct"/>
            <w:tcBorders>
              <w:top w:val="nil"/>
              <w:left w:val="nil"/>
              <w:bottom w:val="single" w:sz="4" w:space="0" w:color="auto"/>
              <w:right w:val="single" w:sz="4" w:space="0" w:color="auto"/>
            </w:tcBorders>
            <w:shd w:val="clear" w:color="auto" w:fill="auto"/>
            <w:vAlign w:val="center"/>
            <w:hideMark/>
          </w:tcPr>
          <w:p w14:paraId="51D9D8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62D11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2FD0C0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C3D8EB"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45C274E"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584D5" w14:textId="7EDBFCDC" w:rsidR="00C33B7D" w:rsidRPr="0033305E" w:rsidRDefault="00C33B7D" w:rsidP="00C33B7D">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23</w:t>
            </w:r>
          </w:p>
        </w:tc>
        <w:tc>
          <w:tcPr>
            <w:tcW w:w="1057" w:type="pct"/>
            <w:tcBorders>
              <w:top w:val="single" w:sz="4" w:space="0" w:color="auto"/>
              <w:left w:val="nil"/>
              <w:bottom w:val="single" w:sz="4" w:space="0" w:color="auto"/>
              <w:right w:val="single" w:sz="4" w:space="0" w:color="auto"/>
            </w:tcBorders>
            <w:vAlign w:val="bottom"/>
          </w:tcPr>
          <w:p w14:paraId="405A54A4" w14:textId="4D7404B9"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6C5D264" w14:textId="53BE233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E253F9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044D1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E0EDDD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60B966" w14:textId="77777777" w:rsidR="00C33B7D" w:rsidRPr="0033305E" w:rsidRDefault="00C33B7D" w:rsidP="00C33B7D">
            <w:pPr>
              <w:jc w:val="center"/>
              <w:rPr>
                <w:color w:val="000000"/>
                <w:sz w:val="20"/>
                <w:szCs w:val="20"/>
              </w:rPr>
            </w:pPr>
            <w:r w:rsidRPr="0033305E">
              <w:rPr>
                <w:color w:val="000000"/>
                <w:sz w:val="20"/>
                <w:szCs w:val="20"/>
              </w:rPr>
              <w:t>0.001</w:t>
            </w:r>
          </w:p>
        </w:tc>
        <w:tc>
          <w:tcPr>
            <w:tcW w:w="323" w:type="pct"/>
            <w:tcBorders>
              <w:top w:val="nil"/>
              <w:left w:val="nil"/>
              <w:bottom w:val="single" w:sz="4" w:space="0" w:color="auto"/>
              <w:right w:val="single" w:sz="4" w:space="0" w:color="auto"/>
            </w:tcBorders>
            <w:shd w:val="clear" w:color="auto" w:fill="auto"/>
            <w:vAlign w:val="center"/>
            <w:hideMark/>
          </w:tcPr>
          <w:p w14:paraId="58B55E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0F6B2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2A07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5D6CEB"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B16C89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FE5843" w14:textId="77777777" w:rsidR="00C33B7D" w:rsidRPr="0033305E" w:rsidRDefault="00C33B7D" w:rsidP="00C33B7D">
            <w:pPr>
              <w:rPr>
                <w:color w:val="000000"/>
                <w:sz w:val="20"/>
                <w:szCs w:val="20"/>
              </w:rPr>
            </w:pPr>
            <w:r w:rsidRPr="0033305E">
              <w:rPr>
                <w:color w:val="000000"/>
                <w:sz w:val="20"/>
                <w:szCs w:val="20"/>
              </w:rPr>
              <w:t xml:space="preserve"> ул. Свердлова, 23 а</w:t>
            </w:r>
          </w:p>
        </w:tc>
        <w:tc>
          <w:tcPr>
            <w:tcW w:w="1057" w:type="pct"/>
            <w:tcBorders>
              <w:top w:val="single" w:sz="4" w:space="0" w:color="auto"/>
              <w:left w:val="nil"/>
              <w:bottom w:val="single" w:sz="4" w:space="0" w:color="auto"/>
              <w:right w:val="single" w:sz="4" w:space="0" w:color="auto"/>
            </w:tcBorders>
            <w:vAlign w:val="bottom"/>
          </w:tcPr>
          <w:p w14:paraId="69F5BA7B" w14:textId="76E5FA3B"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C8CDC54" w14:textId="646DF8F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2ED622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DA36C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7418E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EC57FF" w14:textId="77777777" w:rsidR="00C33B7D" w:rsidRPr="0033305E" w:rsidRDefault="00C33B7D" w:rsidP="00C33B7D">
            <w:pPr>
              <w:jc w:val="center"/>
              <w:rPr>
                <w:color w:val="000000"/>
                <w:sz w:val="20"/>
                <w:szCs w:val="20"/>
              </w:rPr>
            </w:pPr>
            <w:r w:rsidRPr="0033305E">
              <w:rPr>
                <w:color w:val="000000"/>
                <w:sz w:val="20"/>
                <w:szCs w:val="20"/>
              </w:rPr>
              <w:t>0.010</w:t>
            </w:r>
          </w:p>
        </w:tc>
        <w:tc>
          <w:tcPr>
            <w:tcW w:w="323" w:type="pct"/>
            <w:tcBorders>
              <w:top w:val="nil"/>
              <w:left w:val="nil"/>
              <w:bottom w:val="single" w:sz="4" w:space="0" w:color="auto"/>
              <w:right w:val="single" w:sz="4" w:space="0" w:color="auto"/>
            </w:tcBorders>
            <w:shd w:val="clear" w:color="auto" w:fill="auto"/>
            <w:vAlign w:val="center"/>
            <w:hideMark/>
          </w:tcPr>
          <w:p w14:paraId="46F891B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8FA657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913F7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E021F3C"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0EA822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9CE9D" w14:textId="77777777" w:rsidR="00C33B7D" w:rsidRPr="0033305E" w:rsidRDefault="00C33B7D" w:rsidP="00C33B7D">
            <w:pPr>
              <w:rPr>
                <w:color w:val="000000"/>
                <w:sz w:val="20"/>
                <w:szCs w:val="20"/>
              </w:rPr>
            </w:pPr>
            <w:r w:rsidRPr="0033305E">
              <w:rPr>
                <w:color w:val="000000"/>
                <w:sz w:val="20"/>
                <w:szCs w:val="20"/>
              </w:rPr>
              <w:t xml:space="preserve"> ул. Сосновая, 4</w:t>
            </w:r>
          </w:p>
        </w:tc>
        <w:tc>
          <w:tcPr>
            <w:tcW w:w="1057" w:type="pct"/>
            <w:tcBorders>
              <w:top w:val="single" w:sz="4" w:space="0" w:color="auto"/>
              <w:left w:val="nil"/>
              <w:bottom w:val="single" w:sz="4" w:space="0" w:color="auto"/>
              <w:right w:val="single" w:sz="4" w:space="0" w:color="auto"/>
            </w:tcBorders>
            <w:vAlign w:val="bottom"/>
          </w:tcPr>
          <w:p w14:paraId="7D3B2F2A" w14:textId="6FBD9F25"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E1824D1" w14:textId="12FFDFD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49403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31531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74DCD1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C27BA5" w14:textId="77777777" w:rsidR="00C33B7D" w:rsidRPr="0033305E" w:rsidRDefault="00C33B7D" w:rsidP="00C33B7D">
            <w:pPr>
              <w:jc w:val="center"/>
              <w:rPr>
                <w:color w:val="000000"/>
                <w:sz w:val="20"/>
                <w:szCs w:val="20"/>
              </w:rPr>
            </w:pPr>
            <w:r w:rsidRPr="0033305E">
              <w:rPr>
                <w:color w:val="000000"/>
                <w:sz w:val="20"/>
                <w:szCs w:val="20"/>
              </w:rPr>
              <w:t>0.001</w:t>
            </w:r>
          </w:p>
        </w:tc>
        <w:tc>
          <w:tcPr>
            <w:tcW w:w="323" w:type="pct"/>
            <w:tcBorders>
              <w:top w:val="nil"/>
              <w:left w:val="nil"/>
              <w:bottom w:val="single" w:sz="4" w:space="0" w:color="auto"/>
              <w:right w:val="single" w:sz="4" w:space="0" w:color="auto"/>
            </w:tcBorders>
            <w:shd w:val="clear" w:color="auto" w:fill="auto"/>
            <w:vAlign w:val="center"/>
            <w:hideMark/>
          </w:tcPr>
          <w:p w14:paraId="460E45E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C9D7E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1A03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FDF20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29C76E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2E399" w14:textId="4D31E662" w:rsidR="00C33B7D" w:rsidRPr="0033305E" w:rsidRDefault="00C33B7D" w:rsidP="00C33B7D">
            <w:pPr>
              <w:rPr>
                <w:color w:val="000000"/>
                <w:sz w:val="20"/>
                <w:szCs w:val="20"/>
              </w:rPr>
            </w:pPr>
            <w:r w:rsidRPr="0033305E">
              <w:rPr>
                <w:color w:val="000000"/>
                <w:sz w:val="20"/>
                <w:szCs w:val="20"/>
              </w:rPr>
              <w:t xml:space="preserve"> </w:t>
            </w:r>
            <w:r w:rsidR="000A153A" w:rsidRPr="0033305E">
              <w:rPr>
                <w:color w:val="000000"/>
                <w:sz w:val="20"/>
                <w:szCs w:val="20"/>
              </w:rPr>
              <w:t>пер. Березовый,</w:t>
            </w:r>
            <w:r w:rsidRPr="0033305E">
              <w:rPr>
                <w:color w:val="000000"/>
                <w:sz w:val="20"/>
                <w:szCs w:val="20"/>
              </w:rPr>
              <w:t xml:space="preserve"> 5</w:t>
            </w:r>
          </w:p>
        </w:tc>
        <w:tc>
          <w:tcPr>
            <w:tcW w:w="1057" w:type="pct"/>
            <w:tcBorders>
              <w:top w:val="single" w:sz="4" w:space="0" w:color="auto"/>
              <w:left w:val="nil"/>
              <w:bottom w:val="single" w:sz="4" w:space="0" w:color="auto"/>
              <w:right w:val="single" w:sz="4" w:space="0" w:color="auto"/>
            </w:tcBorders>
            <w:vAlign w:val="bottom"/>
          </w:tcPr>
          <w:p w14:paraId="66816E9D" w14:textId="588F3611"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EE23655" w14:textId="628D6C5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4B14E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6C9F7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2EFDD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5CBDD05" w14:textId="77777777" w:rsidR="00C33B7D" w:rsidRPr="0033305E" w:rsidRDefault="00C33B7D" w:rsidP="00C33B7D">
            <w:pPr>
              <w:jc w:val="center"/>
              <w:rPr>
                <w:color w:val="000000"/>
                <w:sz w:val="20"/>
                <w:szCs w:val="20"/>
              </w:rPr>
            </w:pPr>
            <w:r w:rsidRPr="0033305E">
              <w:rPr>
                <w:color w:val="000000"/>
                <w:sz w:val="20"/>
                <w:szCs w:val="20"/>
              </w:rPr>
              <w:t>0.008</w:t>
            </w:r>
          </w:p>
        </w:tc>
        <w:tc>
          <w:tcPr>
            <w:tcW w:w="323" w:type="pct"/>
            <w:tcBorders>
              <w:top w:val="nil"/>
              <w:left w:val="nil"/>
              <w:bottom w:val="single" w:sz="4" w:space="0" w:color="auto"/>
              <w:right w:val="single" w:sz="4" w:space="0" w:color="auto"/>
            </w:tcBorders>
            <w:shd w:val="clear" w:color="auto" w:fill="auto"/>
            <w:vAlign w:val="center"/>
            <w:hideMark/>
          </w:tcPr>
          <w:p w14:paraId="18EAD51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FDDE8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4D93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4299F3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2DA45B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64728" w14:textId="77777777" w:rsidR="00C33B7D" w:rsidRPr="0033305E" w:rsidRDefault="00C33B7D" w:rsidP="00C33B7D">
            <w:pPr>
              <w:rPr>
                <w:color w:val="000000"/>
                <w:sz w:val="20"/>
                <w:szCs w:val="20"/>
              </w:rPr>
            </w:pPr>
            <w:r w:rsidRPr="0033305E">
              <w:rPr>
                <w:color w:val="000000"/>
                <w:sz w:val="20"/>
                <w:szCs w:val="20"/>
              </w:rPr>
              <w:t>пер. Березовый, 7</w:t>
            </w:r>
          </w:p>
        </w:tc>
        <w:tc>
          <w:tcPr>
            <w:tcW w:w="1057" w:type="pct"/>
            <w:tcBorders>
              <w:top w:val="single" w:sz="4" w:space="0" w:color="auto"/>
              <w:left w:val="nil"/>
              <w:bottom w:val="single" w:sz="4" w:space="0" w:color="auto"/>
              <w:right w:val="single" w:sz="4" w:space="0" w:color="auto"/>
            </w:tcBorders>
            <w:vAlign w:val="bottom"/>
          </w:tcPr>
          <w:p w14:paraId="7A24396A" w14:textId="091A0C1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CB49475" w14:textId="0E7D5B4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B03EE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6AA5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0542BF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27E7B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DF145C7" w14:textId="77777777" w:rsidR="00C33B7D" w:rsidRPr="0033305E" w:rsidRDefault="00C33B7D" w:rsidP="00C33B7D">
            <w:pPr>
              <w:jc w:val="center"/>
              <w:rPr>
                <w:color w:val="000000"/>
                <w:sz w:val="20"/>
                <w:szCs w:val="20"/>
              </w:rPr>
            </w:pPr>
            <w:r w:rsidRPr="0033305E">
              <w:rPr>
                <w:color w:val="000000"/>
                <w:sz w:val="20"/>
                <w:szCs w:val="20"/>
              </w:rPr>
              <w:t>0.009</w:t>
            </w:r>
          </w:p>
        </w:tc>
        <w:tc>
          <w:tcPr>
            <w:tcW w:w="323" w:type="pct"/>
            <w:tcBorders>
              <w:top w:val="nil"/>
              <w:left w:val="nil"/>
              <w:bottom w:val="single" w:sz="4" w:space="0" w:color="auto"/>
              <w:right w:val="single" w:sz="4" w:space="0" w:color="auto"/>
            </w:tcBorders>
            <w:shd w:val="clear" w:color="auto" w:fill="auto"/>
            <w:vAlign w:val="center"/>
            <w:hideMark/>
          </w:tcPr>
          <w:p w14:paraId="7C0EA52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E2BC6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D62C9B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8949DF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1348E" w14:textId="1B6FCFE6" w:rsidR="00C33B7D" w:rsidRPr="0033305E" w:rsidRDefault="00C33B7D" w:rsidP="00C33B7D">
            <w:pPr>
              <w:rPr>
                <w:color w:val="000000"/>
                <w:sz w:val="20"/>
                <w:szCs w:val="20"/>
              </w:rPr>
            </w:pPr>
            <w:r w:rsidRPr="0033305E">
              <w:rPr>
                <w:color w:val="000000"/>
                <w:sz w:val="20"/>
                <w:szCs w:val="20"/>
              </w:rPr>
              <w:t xml:space="preserve"> </w:t>
            </w:r>
            <w:r w:rsidR="000A153A" w:rsidRPr="0033305E">
              <w:rPr>
                <w:color w:val="000000"/>
                <w:sz w:val="20"/>
                <w:szCs w:val="20"/>
              </w:rPr>
              <w:t>ул. Седова</w:t>
            </w:r>
            <w:r w:rsidRPr="0033305E">
              <w:rPr>
                <w:color w:val="000000"/>
                <w:sz w:val="20"/>
                <w:szCs w:val="20"/>
              </w:rPr>
              <w:t>, 1</w:t>
            </w:r>
          </w:p>
        </w:tc>
        <w:tc>
          <w:tcPr>
            <w:tcW w:w="1057" w:type="pct"/>
            <w:tcBorders>
              <w:top w:val="single" w:sz="4" w:space="0" w:color="auto"/>
              <w:left w:val="nil"/>
              <w:bottom w:val="single" w:sz="4" w:space="0" w:color="auto"/>
              <w:right w:val="single" w:sz="4" w:space="0" w:color="auto"/>
            </w:tcBorders>
            <w:vAlign w:val="bottom"/>
          </w:tcPr>
          <w:p w14:paraId="67B569F0" w14:textId="1011E7F9"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D79F000" w14:textId="5ABB8A4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9F8DD4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B4CFBB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61E4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D90FC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E2C0769"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2A2547A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3A728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449CE3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9305FE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62B87" w14:textId="2B96926E" w:rsidR="00C33B7D" w:rsidRPr="0033305E" w:rsidRDefault="00C33B7D" w:rsidP="00C33B7D">
            <w:pPr>
              <w:rPr>
                <w:color w:val="000000"/>
                <w:sz w:val="20"/>
                <w:szCs w:val="20"/>
              </w:rPr>
            </w:pPr>
            <w:r w:rsidRPr="0033305E">
              <w:rPr>
                <w:color w:val="000000"/>
                <w:sz w:val="20"/>
                <w:szCs w:val="20"/>
              </w:rPr>
              <w:t xml:space="preserve"> </w:t>
            </w:r>
            <w:r w:rsidR="000A153A" w:rsidRPr="0033305E">
              <w:rPr>
                <w:color w:val="000000"/>
                <w:sz w:val="20"/>
                <w:szCs w:val="20"/>
              </w:rPr>
              <w:t>ул. Седова</w:t>
            </w:r>
            <w:r w:rsidRPr="0033305E">
              <w:rPr>
                <w:color w:val="000000"/>
                <w:sz w:val="20"/>
                <w:szCs w:val="20"/>
              </w:rPr>
              <w:t>, 24</w:t>
            </w:r>
          </w:p>
        </w:tc>
        <w:tc>
          <w:tcPr>
            <w:tcW w:w="1057" w:type="pct"/>
            <w:tcBorders>
              <w:top w:val="single" w:sz="4" w:space="0" w:color="auto"/>
              <w:left w:val="nil"/>
              <w:bottom w:val="single" w:sz="4" w:space="0" w:color="auto"/>
              <w:right w:val="single" w:sz="4" w:space="0" w:color="auto"/>
            </w:tcBorders>
            <w:vAlign w:val="bottom"/>
          </w:tcPr>
          <w:p w14:paraId="6F034DDB" w14:textId="19FCEF9C"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7B0C004" w14:textId="35ADFE5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2C361D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C8CA59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ABA0FD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FF61F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65ECC13"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DC7D25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5DD1A7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E4E00C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5C20430"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270A9" w14:textId="4949DF19" w:rsidR="00C33B7D" w:rsidRPr="0033305E" w:rsidRDefault="00C33B7D" w:rsidP="00C33B7D">
            <w:pPr>
              <w:rPr>
                <w:color w:val="000000"/>
                <w:sz w:val="20"/>
                <w:szCs w:val="20"/>
              </w:rPr>
            </w:pPr>
            <w:r w:rsidRPr="0033305E">
              <w:rPr>
                <w:color w:val="000000"/>
                <w:sz w:val="20"/>
                <w:szCs w:val="20"/>
              </w:rPr>
              <w:t xml:space="preserve"> </w:t>
            </w:r>
            <w:r w:rsidR="000A153A" w:rsidRPr="0033305E">
              <w:rPr>
                <w:color w:val="000000"/>
                <w:sz w:val="20"/>
                <w:szCs w:val="20"/>
              </w:rPr>
              <w:t>ул. Седова</w:t>
            </w:r>
            <w:r w:rsidRPr="0033305E">
              <w:rPr>
                <w:color w:val="000000"/>
                <w:sz w:val="20"/>
                <w:szCs w:val="20"/>
              </w:rPr>
              <w:t>, 26</w:t>
            </w:r>
          </w:p>
        </w:tc>
        <w:tc>
          <w:tcPr>
            <w:tcW w:w="1057" w:type="pct"/>
            <w:tcBorders>
              <w:top w:val="single" w:sz="4" w:space="0" w:color="auto"/>
              <w:left w:val="nil"/>
              <w:bottom w:val="single" w:sz="4" w:space="0" w:color="auto"/>
              <w:right w:val="single" w:sz="4" w:space="0" w:color="auto"/>
            </w:tcBorders>
            <w:vAlign w:val="bottom"/>
          </w:tcPr>
          <w:p w14:paraId="54A4483E" w14:textId="1780F756"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408DDAF" w14:textId="6CCECD3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2D57B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D8A085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36E4EF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9D933F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ABBF29"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3D14A5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1E635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D50799"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1931A9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DEA50" w14:textId="77777777" w:rsidR="00C33B7D" w:rsidRPr="0033305E" w:rsidRDefault="00C33B7D" w:rsidP="00C33B7D">
            <w:pPr>
              <w:rPr>
                <w:color w:val="000000"/>
                <w:sz w:val="20"/>
                <w:szCs w:val="20"/>
              </w:rPr>
            </w:pPr>
            <w:r w:rsidRPr="0033305E">
              <w:rPr>
                <w:color w:val="000000"/>
                <w:sz w:val="20"/>
                <w:szCs w:val="20"/>
              </w:rPr>
              <w:t xml:space="preserve"> ул. Вернадского, 5</w:t>
            </w:r>
          </w:p>
        </w:tc>
        <w:tc>
          <w:tcPr>
            <w:tcW w:w="1057" w:type="pct"/>
            <w:tcBorders>
              <w:top w:val="single" w:sz="4" w:space="0" w:color="auto"/>
              <w:left w:val="nil"/>
              <w:bottom w:val="single" w:sz="4" w:space="0" w:color="auto"/>
              <w:right w:val="single" w:sz="4" w:space="0" w:color="auto"/>
            </w:tcBorders>
            <w:vAlign w:val="bottom"/>
          </w:tcPr>
          <w:p w14:paraId="3431BFF9" w14:textId="499D528B"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BD2D1B5" w14:textId="3D745D7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C3F40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74AFB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86DCA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CB90D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4814FD8" w14:textId="77777777" w:rsidR="00C33B7D" w:rsidRPr="0033305E" w:rsidRDefault="00C33B7D" w:rsidP="00C33B7D">
            <w:pPr>
              <w:jc w:val="center"/>
              <w:rPr>
                <w:color w:val="000000"/>
                <w:sz w:val="20"/>
                <w:szCs w:val="20"/>
              </w:rPr>
            </w:pPr>
            <w:r w:rsidRPr="0033305E">
              <w:rPr>
                <w:color w:val="000000"/>
                <w:sz w:val="20"/>
                <w:szCs w:val="20"/>
              </w:rPr>
              <w:t>0.003</w:t>
            </w:r>
          </w:p>
        </w:tc>
        <w:tc>
          <w:tcPr>
            <w:tcW w:w="323" w:type="pct"/>
            <w:tcBorders>
              <w:top w:val="nil"/>
              <w:left w:val="nil"/>
              <w:bottom w:val="single" w:sz="4" w:space="0" w:color="auto"/>
              <w:right w:val="single" w:sz="4" w:space="0" w:color="auto"/>
            </w:tcBorders>
            <w:shd w:val="clear" w:color="auto" w:fill="auto"/>
            <w:vAlign w:val="center"/>
            <w:hideMark/>
          </w:tcPr>
          <w:p w14:paraId="0FE0D7F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CA68B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20E91C"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214A29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8CA12" w14:textId="3DD0FE86" w:rsidR="00C33B7D" w:rsidRPr="0033305E" w:rsidRDefault="00C33B7D" w:rsidP="00C33B7D">
            <w:pPr>
              <w:rPr>
                <w:color w:val="000000"/>
                <w:sz w:val="20"/>
                <w:szCs w:val="20"/>
              </w:rPr>
            </w:pPr>
            <w:r w:rsidRPr="0033305E">
              <w:rPr>
                <w:color w:val="000000"/>
                <w:sz w:val="20"/>
                <w:szCs w:val="20"/>
              </w:rPr>
              <w:t xml:space="preserve"> ул. </w:t>
            </w:r>
            <w:r w:rsidR="000A153A" w:rsidRPr="0033305E">
              <w:rPr>
                <w:color w:val="000000"/>
                <w:sz w:val="20"/>
                <w:szCs w:val="20"/>
              </w:rPr>
              <w:t>Геологическая</w:t>
            </w:r>
            <w:r w:rsidRPr="0033305E">
              <w:rPr>
                <w:color w:val="000000"/>
                <w:sz w:val="20"/>
                <w:szCs w:val="20"/>
              </w:rPr>
              <w:t>, 287</w:t>
            </w:r>
          </w:p>
        </w:tc>
        <w:tc>
          <w:tcPr>
            <w:tcW w:w="1057" w:type="pct"/>
            <w:tcBorders>
              <w:top w:val="single" w:sz="4" w:space="0" w:color="auto"/>
              <w:left w:val="nil"/>
              <w:bottom w:val="single" w:sz="4" w:space="0" w:color="auto"/>
              <w:right w:val="single" w:sz="4" w:space="0" w:color="auto"/>
            </w:tcBorders>
            <w:vAlign w:val="bottom"/>
          </w:tcPr>
          <w:p w14:paraId="21B9CFA6" w14:textId="33747018"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28D023D" w14:textId="739E79F6"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9B8EA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8BBF11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D1BC84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DE03BD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E648955" w14:textId="77777777" w:rsidR="00C33B7D" w:rsidRPr="0033305E" w:rsidRDefault="00C33B7D" w:rsidP="00C33B7D">
            <w:pPr>
              <w:jc w:val="center"/>
              <w:rPr>
                <w:color w:val="000000"/>
                <w:sz w:val="20"/>
                <w:szCs w:val="20"/>
              </w:rPr>
            </w:pPr>
            <w:r w:rsidRPr="0033305E">
              <w:rPr>
                <w:color w:val="000000"/>
                <w:sz w:val="20"/>
                <w:szCs w:val="20"/>
              </w:rPr>
              <w:t>0.003</w:t>
            </w:r>
          </w:p>
        </w:tc>
        <w:tc>
          <w:tcPr>
            <w:tcW w:w="323" w:type="pct"/>
            <w:tcBorders>
              <w:top w:val="nil"/>
              <w:left w:val="nil"/>
              <w:bottom w:val="single" w:sz="4" w:space="0" w:color="auto"/>
              <w:right w:val="single" w:sz="4" w:space="0" w:color="auto"/>
            </w:tcBorders>
            <w:shd w:val="clear" w:color="auto" w:fill="auto"/>
            <w:vAlign w:val="center"/>
            <w:hideMark/>
          </w:tcPr>
          <w:p w14:paraId="71F5871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4CC8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3BFA6DA"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5571F4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FA6884" w14:textId="77777777" w:rsidR="00C33B7D" w:rsidRPr="0033305E" w:rsidRDefault="00C33B7D" w:rsidP="00C33B7D">
            <w:pPr>
              <w:rPr>
                <w:color w:val="000000"/>
                <w:sz w:val="20"/>
                <w:szCs w:val="20"/>
              </w:rPr>
            </w:pPr>
            <w:r w:rsidRPr="0033305E">
              <w:rPr>
                <w:color w:val="000000"/>
                <w:sz w:val="20"/>
                <w:szCs w:val="20"/>
              </w:rPr>
              <w:t xml:space="preserve"> ул. Карпинского, 1 а</w:t>
            </w:r>
          </w:p>
        </w:tc>
        <w:tc>
          <w:tcPr>
            <w:tcW w:w="1057" w:type="pct"/>
            <w:tcBorders>
              <w:top w:val="single" w:sz="4" w:space="0" w:color="auto"/>
              <w:left w:val="nil"/>
              <w:bottom w:val="single" w:sz="4" w:space="0" w:color="auto"/>
              <w:right w:val="single" w:sz="4" w:space="0" w:color="auto"/>
            </w:tcBorders>
            <w:vAlign w:val="bottom"/>
          </w:tcPr>
          <w:p w14:paraId="296489C6" w14:textId="14FD1B25"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5888644" w14:textId="705FE1C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193B15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A078A9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E5C5B8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82F5AD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BBD21C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1C4CAAD" w14:textId="77777777" w:rsidR="00C33B7D" w:rsidRPr="0033305E" w:rsidRDefault="00C33B7D" w:rsidP="00C33B7D">
            <w:pPr>
              <w:jc w:val="center"/>
              <w:rPr>
                <w:color w:val="000000"/>
                <w:sz w:val="20"/>
                <w:szCs w:val="20"/>
              </w:rPr>
            </w:pPr>
            <w:r w:rsidRPr="0033305E">
              <w:rPr>
                <w:color w:val="000000"/>
                <w:sz w:val="20"/>
                <w:szCs w:val="20"/>
              </w:rPr>
              <w:t>0.007</w:t>
            </w:r>
          </w:p>
        </w:tc>
        <w:tc>
          <w:tcPr>
            <w:tcW w:w="323" w:type="pct"/>
            <w:tcBorders>
              <w:top w:val="nil"/>
              <w:left w:val="nil"/>
              <w:bottom w:val="single" w:sz="4" w:space="0" w:color="auto"/>
              <w:right w:val="single" w:sz="4" w:space="0" w:color="auto"/>
            </w:tcBorders>
            <w:shd w:val="clear" w:color="auto" w:fill="auto"/>
            <w:vAlign w:val="center"/>
            <w:hideMark/>
          </w:tcPr>
          <w:p w14:paraId="759FEEF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A05D32"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F934916"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35BFA" w14:textId="77777777" w:rsidR="00C33B7D" w:rsidRPr="0033305E" w:rsidRDefault="00C33B7D" w:rsidP="00C33B7D">
            <w:pPr>
              <w:rPr>
                <w:color w:val="000000"/>
                <w:sz w:val="20"/>
                <w:szCs w:val="20"/>
              </w:rPr>
            </w:pPr>
            <w:r w:rsidRPr="0033305E">
              <w:rPr>
                <w:color w:val="000000"/>
                <w:sz w:val="20"/>
                <w:szCs w:val="20"/>
              </w:rPr>
              <w:t xml:space="preserve"> ул. Карпинского, 1</w:t>
            </w:r>
          </w:p>
        </w:tc>
        <w:tc>
          <w:tcPr>
            <w:tcW w:w="1057" w:type="pct"/>
            <w:tcBorders>
              <w:top w:val="single" w:sz="4" w:space="0" w:color="auto"/>
              <w:left w:val="nil"/>
              <w:bottom w:val="single" w:sz="4" w:space="0" w:color="auto"/>
              <w:right w:val="single" w:sz="4" w:space="0" w:color="auto"/>
            </w:tcBorders>
            <w:vAlign w:val="bottom"/>
          </w:tcPr>
          <w:p w14:paraId="3586E63F" w14:textId="4D07066D"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F4C5027" w14:textId="110630B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DABA2D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C92CE3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FD47E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BD414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07E86D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1074FC7"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308C5A3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36CB59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1FC390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7AA9D" w14:textId="77777777" w:rsidR="00C33B7D" w:rsidRPr="0033305E" w:rsidRDefault="00C33B7D" w:rsidP="00C33B7D">
            <w:pPr>
              <w:rPr>
                <w:color w:val="000000"/>
                <w:sz w:val="20"/>
                <w:szCs w:val="20"/>
              </w:rPr>
            </w:pPr>
            <w:r w:rsidRPr="0033305E">
              <w:rPr>
                <w:color w:val="000000"/>
                <w:sz w:val="20"/>
                <w:szCs w:val="20"/>
              </w:rPr>
              <w:t xml:space="preserve"> ул. Карпинского, 2</w:t>
            </w:r>
          </w:p>
        </w:tc>
        <w:tc>
          <w:tcPr>
            <w:tcW w:w="1057" w:type="pct"/>
            <w:tcBorders>
              <w:top w:val="single" w:sz="4" w:space="0" w:color="auto"/>
              <w:left w:val="nil"/>
              <w:bottom w:val="single" w:sz="4" w:space="0" w:color="auto"/>
              <w:right w:val="single" w:sz="4" w:space="0" w:color="auto"/>
            </w:tcBorders>
            <w:vAlign w:val="bottom"/>
          </w:tcPr>
          <w:p w14:paraId="765892E2" w14:textId="218E4EFA"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DB949D6" w14:textId="133BC09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85279D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F1A45D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DF61D3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5CCF96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89375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21CEAA8" w14:textId="77777777" w:rsidR="00C33B7D" w:rsidRPr="0033305E" w:rsidRDefault="00C33B7D" w:rsidP="00C33B7D">
            <w:pPr>
              <w:jc w:val="center"/>
              <w:rPr>
                <w:color w:val="000000"/>
                <w:sz w:val="20"/>
                <w:szCs w:val="20"/>
              </w:rPr>
            </w:pPr>
            <w:r w:rsidRPr="0033305E">
              <w:rPr>
                <w:color w:val="000000"/>
                <w:sz w:val="20"/>
                <w:szCs w:val="20"/>
              </w:rPr>
              <w:t>0.005</w:t>
            </w:r>
          </w:p>
        </w:tc>
        <w:tc>
          <w:tcPr>
            <w:tcW w:w="323" w:type="pct"/>
            <w:tcBorders>
              <w:top w:val="nil"/>
              <w:left w:val="nil"/>
              <w:bottom w:val="single" w:sz="4" w:space="0" w:color="auto"/>
              <w:right w:val="single" w:sz="4" w:space="0" w:color="auto"/>
            </w:tcBorders>
            <w:shd w:val="clear" w:color="auto" w:fill="auto"/>
            <w:vAlign w:val="center"/>
            <w:hideMark/>
          </w:tcPr>
          <w:p w14:paraId="6A63180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9CCA8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D55252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44F67" w14:textId="77777777" w:rsidR="00C33B7D" w:rsidRPr="0033305E" w:rsidRDefault="00C33B7D" w:rsidP="00C33B7D">
            <w:pPr>
              <w:rPr>
                <w:color w:val="000000"/>
                <w:sz w:val="20"/>
                <w:szCs w:val="20"/>
              </w:rPr>
            </w:pPr>
            <w:r w:rsidRPr="0033305E">
              <w:rPr>
                <w:color w:val="000000"/>
                <w:sz w:val="20"/>
                <w:szCs w:val="20"/>
              </w:rPr>
              <w:t xml:space="preserve"> ул. Карпинского, 4</w:t>
            </w:r>
          </w:p>
        </w:tc>
        <w:tc>
          <w:tcPr>
            <w:tcW w:w="1057" w:type="pct"/>
            <w:tcBorders>
              <w:top w:val="single" w:sz="4" w:space="0" w:color="auto"/>
              <w:left w:val="nil"/>
              <w:bottom w:val="single" w:sz="4" w:space="0" w:color="auto"/>
              <w:right w:val="single" w:sz="4" w:space="0" w:color="auto"/>
            </w:tcBorders>
            <w:vAlign w:val="bottom"/>
          </w:tcPr>
          <w:p w14:paraId="2AFAE605" w14:textId="6B789C51"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7F6E16F" w14:textId="3F07D81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5332FF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C341D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C1904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C9A0A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624255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3B9672D"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3AB80AC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816D0C"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9CBBE8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87C6B" w14:textId="77777777" w:rsidR="00C33B7D" w:rsidRPr="0033305E" w:rsidRDefault="00C33B7D" w:rsidP="00C33B7D">
            <w:pPr>
              <w:rPr>
                <w:color w:val="000000"/>
                <w:sz w:val="20"/>
                <w:szCs w:val="20"/>
              </w:rPr>
            </w:pPr>
            <w:r w:rsidRPr="0033305E">
              <w:rPr>
                <w:color w:val="000000"/>
                <w:sz w:val="20"/>
                <w:szCs w:val="20"/>
              </w:rPr>
              <w:t xml:space="preserve"> ул. Обручева д. 1,1</w:t>
            </w:r>
          </w:p>
        </w:tc>
        <w:tc>
          <w:tcPr>
            <w:tcW w:w="1057" w:type="pct"/>
            <w:tcBorders>
              <w:top w:val="single" w:sz="4" w:space="0" w:color="auto"/>
              <w:left w:val="nil"/>
              <w:bottom w:val="single" w:sz="4" w:space="0" w:color="auto"/>
              <w:right w:val="single" w:sz="4" w:space="0" w:color="auto"/>
            </w:tcBorders>
            <w:vAlign w:val="bottom"/>
          </w:tcPr>
          <w:p w14:paraId="04FE7338" w14:textId="0D11C4EB"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23A1838" w14:textId="76570F9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C0063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6BB5F2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3DEF4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C1037C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5398D3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BEC27DE" w14:textId="77777777" w:rsidR="00C33B7D" w:rsidRPr="0033305E" w:rsidRDefault="00C33B7D" w:rsidP="00C33B7D">
            <w:pPr>
              <w:jc w:val="center"/>
              <w:rPr>
                <w:color w:val="000000"/>
                <w:sz w:val="20"/>
                <w:szCs w:val="20"/>
              </w:rPr>
            </w:pPr>
            <w:r w:rsidRPr="0033305E">
              <w:rPr>
                <w:color w:val="000000"/>
                <w:sz w:val="20"/>
                <w:szCs w:val="20"/>
              </w:rPr>
              <w:t>0.016</w:t>
            </w:r>
          </w:p>
        </w:tc>
        <w:tc>
          <w:tcPr>
            <w:tcW w:w="323" w:type="pct"/>
            <w:tcBorders>
              <w:top w:val="nil"/>
              <w:left w:val="nil"/>
              <w:bottom w:val="single" w:sz="4" w:space="0" w:color="auto"/>
              <w:right w:val="single" w:sz="4" w:space="0" w:color="auto"/>
            </w:tcBorders>
            <w:shd w:val="clear" w:color="auto" w:fill="auto"/>
            <w:vAlign w:val="center"/>
            <w:hideMark/>
          </w:tcPr>
          <w:p w14:paraId="4DC226C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C572DF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F8356D5"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18DE6" w14:textId="77777777" w:rsidR="00C33B7D" w:rsidRPr="0033305E" w:rsidRDefault="00C33B7D" w:rsidP="00C33B7D">
            <w:pPr>
              <w:rPr>
                <w:color w:val="000000"/>
                <w:sz w:val="20"/>
                <w:szCs w:val="20"/>
              </w:rPr>
            </w:pPr>
            <w:r w:rsidRPr="0033305E">
              <w:rPr>
                <w:color w:val="000000"/>
                <w:sz w:val="20"/>
                <w:szCs w:val="20"/>
              </w:rPr>
              <w:t xml:space="preserve"> ул. Каландарашвили, 12</w:t>
            </w:r>
          </w:p>
        </w:tc>
        <w:tc>
          <w:tcPr>
            <w:tcW w:w="1057" w:type="pct"/>
            <w:tcBorders>
              <w:top w:val="single" w:sz="4" w:space="0" w:color="auto"/>
              <w:left w:val="nil"/>
              <w:bottom w:val="single" w:sz="4" w:space="0" w:color="auto"/>
              <w:right w:val="single" w:sz="4" w:space="0" w:color="auto"/>
            </w:tcBorders>
            <w:vAlign w:val="bottom"/>
          </w:tcPr>
          <w:p w14:paraId="29A690AA" w14:textId="1CD12C1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FED951B" w14:textId="3096F0F4"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7E23D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A32ED9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D2847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2FA5D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F8F05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428C990"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BC98D9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4A233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62545F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864DF" w14:textId="77777777" w:rsidR="00C33B7D" w:rsidRPr="0033305E" w:rsidRDefault="00C33B7D" w:rsidP="00C33B7D">
            <w:pPr>
              <w:rPr>
                <w:color w:val="000000"/>
                <w:sz w:val="20"/>
                <w:szCs w:val="20"/>
              </w:rPr>
            </w:pPr>
            <w:r w:rsidRPr="0033305E">
              <w:rPr>
                <w:color w:val="000000"/>
                <w:sz w:val="20"/>
                <w:szCs w:val="20"/>
              </w:rPr>
              <w:t xml:space="preserve"> ул. Щорса, 3</w:t>
            </w:r>
          </w:p>
        </w:tc>
        <w:tc>
          <w:tcPr>
            <w:tcW w:w="1057" w:type="pct"/>
            <w:tcBorders>
              <w:top w:val="single" w:sz="4" w:space="0" w:color="auto"/>
              <w:left w:val="nil"/>
              <w:bottom w:val="single" w:sz="4" w:space="0" w:color="auto"/>
              <w:right w:val="single" w:sz="4" w:space="0" w:color="auto"/>
            </w:tcBorders>
            <w:vAlign w:val="bottom"/>
          </w:tcPr>
          <w:p w14:paraId="446D76C5" w14:textId="1F951339"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4727AF5" w14:textId="7608A34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E3C87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B8E77A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9186F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F3227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7D472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31F97E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E138478"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7DCDE85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7FC72B9"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8D55C" w14:textId="77777777" w:rsidR="00C33B7D" w:rsidRPr="0033305E" w:rsidRDefault="00C33B7D" w:rsidP="00C33B7D">
            <w:pPr>
              <w:rPr>
                <w:color w:val="000000"/>
                <w:sz w:val="20"/>
                <w:szCs w:val="20"/>
              </w:rPr>
            </w:pPr>
            <w:r w:rsidRPr="0033305E">
              <w:rPr>
                <w:color w:val="000000"/>
                <w:sz w:val="20"/>
                <w:szCs w:val="20"/>
              </w:rPr>
              <w:t xml:space="preserve"> ул. Щорса, 86</w:t>
            </w:r>
          </w:p>
        </w:tc>
        <w:tc>
          <w:tcPr>
            <w:tcW w:w="1057" w:type="pct"/>
            <w:tcBorders>
              <w:top w:val="single" w:sz="4" w:space="0" w:color="auto"/>
              <w:left w:val="nil"/>
              <w:bottom w:val="single" w:sz="4" w:space="0" w:color="auto"/>
              <w:right w:val="single" w:sz="4" w:space="0" w:color="auto"/>
            </w:tcBorders>
            <w:vAlign w:val="bottom"/>
          </w:tcPr>
          <w:p w14:paraId="5A177484" w14:textId="350F3345"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7DE089B" w14:textId="36724D97"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FD088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3C5A2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75AD4A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9D89C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0BC439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7A6BC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0846171" w14:textId="77777777" w:rsidR="00C33B7D" w:rsidRPr="0033305E" w:rsidRDefault="00C33B7D" w:rsidP="00C33B7D">
            <w:pPr>
              <w:jc w:val="center"/>
              <w:rPr>
                <w:color w:val="000000"/>
                <w:sz w:val="20"/>
                <w:szCs w:val="20"/>
              </w:rPr>
            </w:pPr>
            <w:r w:rsidRPr="0033305E">
              <w:rPr>
                <w:color w:val="000000"/>
                <w:sz w:val="20"/>
                <w:szCs w:val="20"/>
              </w:rPr>
              <w:t>0.012</w:t>
            </w:r>
          </w:p>
        </w:tc>
        <w:tc>
          <w:tcPr>
            <w:tcW w:w="323" w:type="pct"/>
            <w:tcBorders>
              <w:top w:val="nil"/>
              <w:left w:val="nil"/>
              <w:bottom w:val="single" w:sz="4" w:space="0" w:color="auto"/>
              <w:right w:val="single" w:sz="4" w:space="0" w:color="auto"/>
            </w:tcBorders>
            <w:shd w:val="clear" w:color="auto" w:fill="auto"/>
            <w:vAlign w:val="center"/>
            <w:hideMark/>
          </w:tcPr>
          <w:p w14:paraId="319B0AD6"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D70C4F7"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F9FCE" w14:textId="77777777" w:rsidR="00C33B7D" w:rsidRPr="0033305E" w:rsidRDefault="00C33B7D" w:rsidP="00C33B7D">
            <w:pPr>
              <w:rPr>
                <w:color w:val="000000"/>
                <w:sz w:val="20"/>
                <w:szCs w:val="20"/>
              </w:rPr>
            </w:pPr>
            <w:r w:rsidRPr="0033305E">
              <w:rPr>
                <w:color w:val="000000"/>
                <w:sz w:val="20"/>
                <w:szCs w:val="20"/>
              </w:rPr>
              <w:t xml:space="preserve"> ул. 405 Городок, 9</w:t>
            </w:r>
          </w:p>
        </w:tc>
        <w:tc>
          <w:tcPr>
            <w:tcW w:w="1057" w:type="pct"/>
            <w:tcBorders>
              <w:top w:val="single" w:sz="4" w:space="0" w:color="auto"/>
              <w:left w:val="nil"/>
              <w:bottom w:val="single" w:sz="4" w:space="0" w:color="auto"/>
              <w:right w:val="single" w:sz="4" w:space="0" w:color="auto"/>
            </w:tcBorders>
            <w:vAlign w:val="bottom"/>
          </w:tcPr>
          <w:p w14:paraId="6B7D5A6D" w14:textId="232EB56F"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6B72814B" w14:textId="50DDE3EA"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D703D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DBA669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2FE2D0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C13648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F036A5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113CF1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FFCA1BC" w14:textId="77777777" w:rsidR="00C33B7D" w:rsidRPr="0033305E" w:rsidRDefault="00C33B7D" w:rsidP="00C33B7D">
            <w:pPr>
              <w:jc w:val="center"/>
              <w:rPr>
                <w:color w:val="000000"/>
                <w:sz w:val="20"/>
                <w:szCs w:val="20"/>
              </w:rPr>
            </w:pPr>
            <w:r w:rsidRPr="0033305E">
              <w:rPr>
                <w:color w:val="000000"/>
                <w:sz w:val="20"/>
                <w:szCs w:val="20"/>
              </w:rPr>
              <w:t>0.008</w:t>
            </w:r>
          </w:p>
        </w:tc>
        <w:tc>
          <w:tcPr>
            <w:tcW w:w="323" w:type="pct"/>
            <w:tcBorders>
              <w:top w:val="nil"/>
              <w:left w:val="nil"/>
              <w:bottom w:val="single" w:sz="4" w:space="0" w:color="auto"/>
              <w:right w:val="single" w:sz="4" w:space="0" w:color="auto"/>
            </w:tcBorders>
            <w:shd w:val="clear" w:color="auto" w:fill="auto"/>
            <w:vAlign w:val="center"/>
            <w:hideMark/>
          </w:tcPr>
          <w:p w14:paraId="29D59738"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045B708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D7A35" w14:textId="52106A33" w:rsidR="00C33B7D" w:rsidRPr="0033305E" w:rsidRDefault="00C33B7D" w:rsidP="00C33B7D">
            <w:pPr>
              <w:rPr>
                <w:color w:val="000000"/>
                <w:sz w:val="20"/>
                <w:szCs w:val="20"/>
              </w:rPr>
            </w:pPr>
            <w:r w:rsidRPr="0033305E">
              <w:rPr>
                <w:color w:val="000000"/>
                <w:sz w:val="20"/>
                <w:szCs w:val="20"/>
              </w:rPr>
              <w:t xml:space="preserve"> ул. 405 </w:t>
            </w:r>
            <w:r w:rsidR="00C64E0F" w:rsidRPr="0033305E">
              <w:rPr>
                <w:color w:val="000000"/>
                <w:sz w:val="20"/>
                <w:szCs w:val="20"/>
              </w:rPr>
              <w:t>Городок,</w:t>
            </w:r>
            <w:r w:rsidRPr="0033305E">
              <w:rPr>
                <w:color w:val="000000"/>
                <w:sz w:val="20"/>
                <w:szCs w:val="20"/>
              </w:rPr>
              <w:t xml:space="preserve"> 13 а</w:t>
            </w:r>
          </w:p>
        </w:tc>
        <w:tc>
          <w:tcPr>
            <w:tcW w:w="1057" w:type="pct"/>
            <w:tcBorders>
              <w:top w:val="single" w:sz="4" w:space="0" w:color="auto"/>
              <w:left w:val="nil"/>
              <w:bottom w:val="single" w:sz="4" w:space="0" w:color="auto"/>
              <w:right w:val="single" w:sz="4" w:space="0" w:color="auto"/>
            </w:tcBorders>
            <w:vAlign w:val="bottom"/>
          </w:tcPr>
          <w:p w14:paraId="652FA226" w14:textId="51F33538"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E9616CD" w14:textId="4303004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F57E4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AF95DE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B943C0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0D00C4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74902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CB32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5CA4BA"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4D2839C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5C7D3CF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6A2D1" w14:textId="77777777" w:rsidR="00C33B7D" w:rsidRPr="0033305E" w:rsidRDefault="00C33B7D" w:rsidP="00C33B7D">
            <w:pPr>
              <w:rPr>
                <w:color w:val="000000"/>
                <w:sz w:val="20"/>
                <w:szCs w:val="20"/>
              </w:rPr>
            </w:pPr>
            <w:r w:rsidRPr="0033305E">
              <w:rPr>
                <w:color w:val="000000"/>
                <w:sz w:val="20"/>
                <w:szCs w:val="20"/>
              </w:rPr>
              <w:t xml:space="preserve"> ул. 405 Городок, 16</w:t>
            </w:r>
          </w:p>
        </w:tc>
        <w:tc>
          <w:tcPr>
            <w:tcW w:w="1057" w:type="pct"/>
            <w:tcBorders>
              <w:top w:val="single" w:sz="4" w:space="0" w:color="auto"/>
              <w:left w:val="nil"/>
              <w:bottom w:val="single" w:sz="4" w:space="0" w:color="auto"/>
              <w:right w:val="single" w:sz="4" w:space="0" w:color="auto"/>
            </w:tcBorders>
            <w:vAlign w:val="bottom"/>
          </w:tcPr>
          <w:p w14:paraId="31C2A038" w14:textId="7A4D93A3"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5812131" w14:textId="6F6C88A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E3129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34E0B9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4208C8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FBC18F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E16BA9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900D3D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CB1C7E"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2E10FB9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7F4A6F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088BFC" w14:textId="77777777" w:rsidR="00C33B7D" w:rsidRPr="0033305E" w:rsidRDefault="00C33B7D" w:rsidP="00C33B7D">
            <w:pPr>
              <w:rPr>
                <w:color w:val="000000"/>
                <w:sz w:val="20"/>
                <w:szCs w:val="20"/>
              </w:rPr>
            </w:pPr>
            <w:r w:rsidRPr="0033305E">
              <w:rPr>
                <w:color w:val="000000"/>
                <w:sz w:val="20"/>
                <w:szCs w:val="20"/>
              </w:rPr>
              <w:t xml:space="preserve"> ул. 405 Городок, 17</w:t>
            </w:r>
          </w:p>
        </w:tc>
        <w:tc>
          <w:tcPr>
            <w:tcW w:w="1057" w:type="pct"/>
            <w:tcBorders>
              <w:top w:val="single" w:sz="4" w:space="0" w:color="auto"/>
              <w:left w:val="nil"/>
              <w:bottom w:val="single" w:sz="4" w:space="0" w:color="auto"/>
              <w:right w:val="single" w:sz="4" w:space="0" w:color="auto"/>
            </w:tcBorders>
            <w:vAlign w:val="bottom"/>
          </w:tcPr>
          <w:p w14:paraId="39EC4E63" w14:textId="0D25BC72"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16EF096F" w14:textId="12895771"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B49945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0CD474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33DE3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E1782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2CBDCC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E223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B677241" w14:textId="77777777" w:rsidR="00C33B7D" w:rsidRPr="0033305E" w:rsidRDefault="00C33B7D" w:rsidP="00C33B7D">
            <w:pPr>
              <w:jc w:val="center"/>
              <w:rPr>
                <w:color w:val="000000"/>
                <w:sz w:val="20"/>
                <w:szCs w:val="20"/>
              </w:rPr>
            </w:pPr>
            <w:r w:rsidRPr="0033305E">
              <w:rPr>
                <w:color w:val="000000"/>
                <w:sz w:val="20"/>
                <w:szCs w:val="20"/>
              </w:rPr>
              <w:t>0.004</w:t>
            </w:r>
          </w:p>
        </w:tc>
        <w:tc>
          <w:tcPr>
            <w:tcW w:w="323" w:type="pct"/>
            <w:tcBorders>
              <w:top w:val="nil"/>
              <w:left w:val="nil"/>
              <w:bottom w:val="single" w:sz="4" w:space="0" w:color="auto"/>
              <w:right w:val="single" w:sz="4" w:space="0" w:color="auto"/>
            </w:tcBorders>
            <w:shd w:val="clear" w:color="auto" w:fill="auto"/>
            <w:vAlign w:val="center"/>
            <w:hideMark/>
          </w:tcPr>
          <w:p w14:paraId="5A96FADB"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441D9EA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944E7" w14:textId="77777777" w:rsidR="00C33B7D" w:rsidRPr="0033305E" w:rsidRDefault="00C33B7D" w:rsidP="00C33B7D">
            <w:pPr>
              <w:rPr>
                <w:color w:val="000000"/>
                <w:sz w:val="20"/>
                <w:szCs w:val="20"/>
              </w:rPr>
            </w:pPr>
            <w:r w:rsidRPr="0033305E">
              <w:rPr>
                <w:color w:val="000000"/>
                <w:sz w:val="20"/>
                <w:szCs w:val="20"/>
              </w:rPr>
              <w:t xml:space="preserve"> ул. 405 Городок, 19</w:t>
            </w:r>
          </w:p>
        </w:tc>
        <w:tc>
          <w:tcPr>
            <w:tcW w:w="1057" w:type="pct"/>
            <w:tcBorders>
              <w:top w:val="single" w:sz="4" w:space="0" w:color="auto"/>
              <w:left w:val="nil"/>
              <w:bottom w:val="single" w:sz="4" w:space="0" w:color="auto"/>
              <w:right w:val="single" w:sz="4" w:space="0" w:color="auto"/>
            </w:tcBorders>
            <w:vAlign w:val="bottom"/>
          </w:tcPr>
          <w:p w14:paraId="30599845" w14:textId="7BBB0800"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DF51F05" w14:textId="3987F89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B3D92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19DD0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5F63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8BF13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FB1EB6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7A0A43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C884A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950C98" w14:textId="77777777" w:rsidR="00C33B7D" w:rsidRPr="0033305E" w:rsidRDefault="00C33B7D" w:rsidP="00C33B7D">
            <w:pPr>
              <w:jc w:val="center"/>
              <w:rPr>
                <w:color w:val="000000"/>
                <w:sz w:val="20"/>
                <w:szCs w:val="20"/>
              </w:rPr>
            </w:pPr>
            <w:r w:rsidRPr="0033305E">
              <w:rPr>
                <w:color w:val="000000"/>
                <w:sz w:val="20"/>
                <w:szCs w:val="20"/>
              </w:rPr>
              <w:t>0.008</w:t>
            </w:r>
          </w:p>
        </w:tc>
      </w:tr>
      <w:tr w:rsidR="00C33B7D" w:rsidRPr="00C33B7D" w14:paraId="7C4C1D1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4ADE6" w14:textId="77777777" w:rsidR="00C33B7D" w:rsidRPr="0033305E" w:rsidRDefault="00C33B7D" w:rsidP="00C33B7D">
            <w:pPr>
              <w:rPr>
                <w:color w:val="000000"/>
                <w:sz w:val="20"/>
                <w:szCs w:val="20"/>
              </w:rPr>
            </w:pPr>
            <w:r w:rsidRPr="0033305E">
              <w:rPr>
                <w:color w:val="000000"/>
                <w:sz w:val="20"/>
                <w:szCs w:val="20"/>
              </w:rPr>
              <w:t xml:space="preserve"> ул. 405 Городок, 30</w:t>
            </w:r>
          </w:p>
        </w:tc>
        <w:tc>
          <w:tcPr>
            <w:tcW w:w="1057" w:type="pct"/>
            <w:tcBorders>
              <w:top w:val="single" w:sz="4" w:space="0" w:color="auto"/>
              <w:left w:val="nil"/>
              <w:bottom w:val="single" w:sz="4" w:space="0" w:color="auto"/>
              <w:right w:val="single" w:sz="4" w:space="0" w:color="auto"/>
            </w:tcBorders>
            <w:vAlign w:val="bottom"/>
          </w:tcPr>
          <w:p w14:paraId="66B124EF" w14:textId="512ED6BE"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6703F86" w14:textId="783364D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B41D1E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1E0C5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CC50C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742CC3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8A1143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690C78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B43B8E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0191922" w14:textId="77777777" w:rsidR="00C33B7D" w:rsidRPr="0033305E" w:rsidRDefault="00C33B7D" w:rsidP="00C33B7D">
            <w:pPr>
              <w:jc w:val="center"/>
              <w:rPr>
                <w:color w:val="000000"/>
                <w:sz w:val="20"/>
                <w:szCs w:val="20"/>
              </w:rPr>
            </w:pPr>
            <w:r w:rsidRPr="0033305E">
              <w:rPr>
                <w:color w:val="000000"/>
                <w:sz w:val="20"/>
                <w:szCs w:val="20"/>
              </w:rPr>
              <w:t>0.003</w:t>
            </w:r>
          </w:p>
        </w:tc>
      </w:tr>
      <w:tr w:rsidR="00C33B7D" w:rsidRPr="00C33B7D" w14:paraId="1F71DB42"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A5303C" w14:textId="77777777" w:rsidR="00C33B7D" w:rsidRPr="0033305E" w:rsidRDefault="00C33B7D" w:rsidP="00C33B7D">
            <w:pPr>
              <w:rPr>
                <w:color w:val="000000"/>
                <w:sz w:val="20"/>
                <w:szCs w:val="20"/>
              </w:rPr>
            </w:pPr>
            <w:r w:rsidRPr="0033305E">
              <w:rPr>
                <w:color w:val="000000"/>
                <w:sz w:val="20"/>
                <w:szCs w:val="20"/>
              </w:rPr>
              <w:t xml:space="preserve"> ул. 405 Городок, 34</w:t>
            </w:r>
          </w:p>
        </w:tc>
        <w:tc>
          <w:tcPr>
            <w:tcW w:w="1057" w:type="pct"/>
            <w:tcBorders>
              <w:top w:val="single" w:sz="4" w:space="0" w:color="auto"/>
              <w:left w:val="nil"/>
              <w:bottom w:val="single" w:sz="4" w:space="0" w:color="auto"/>
              <w:right w:val="single" w:sz="4" w:space="0" w:color="auto"/>
            </w:tcBorders>
            <w:vAlign w:val="bottom"/>
          </w:tcPr>
          <w:p w14:paraId="7E429D2E" w14:textId="0CF122D9"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3385D24" w14:textId="34E2DCE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45A04C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75D97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024E3F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24AD2C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B83DCE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BF4D6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0887F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C55B127" w14:textId="77777777" w:rsidR="00C33B7D" w:rsidRPr="0033305E" w:rsidRDefault="00C33B7D" w:rsidP="00C33B7D">
            <w:pPr>
              <w:jc w:val="center"/>
              <w:rPr>
                <w:color w:val="000000"/>
                <w:sz w:val="20"/>
                <w:szCs w:val="20"/>
              </w:rPr>
            </w:pPr>
            <w:r w:rsidRPr="0033305E">
              <w:rPr>
                <w:color w:val="000000"/>
                <w:sz w:val="20"/>
                <w:szCs w:val="20"/>
              </w:rPr>
              <w:t>0.006</w:t>
            </w:r>
          </w:p>
        </w:tc>
      </w:tr>
      <w:tr w:rsidR="00C33B7D" w:rsidRPr="00C33B7D" w14:paraId="2707FBD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9D756" w14:textId="77777777" w:rsidR="00C33B7D" w:rsidRPr="0033305E" w:rsidRDefault="00C33B7D" w:rsidP="00C33B7D">
            <w:pPr>
              <w:rPr>
                <w:color w:val="000000"/>
                <w:sz w:val="20"/>
                <w:szCs w:val="20"/>
              </w:rPr>
            </w:pPr>
            <w:r w:rsidRPr="0033305E">
              <w:rPr>
                <w:color w:val="000000"/>
                <w:sz w:val="20"/>
                <w:szCs w:val="20"/>
              </w:rPr>
              <w:t xml:space="preserve"> ул. Первооткрывателей, 10</w:t>
            </w:r>
          </w:p>
        </w:tc>
        <w:tc>
          <w:tcPr>
            <w:tcW w:w="1057" w:type="pct"/>
            <w:tcBorders>
              <w:top w:val="single" w:sz="4" w:space="0" w:color="auto"/>
              <w:left w:val="nil"/>
              <w:bottom w:val="single" w:sz="4" w:space="0" w:color="auto"/>
              <w:right w:val="single" w:sz="4" w:space="0" w:color="auto"/>
            </w:tcBorders>
            <w:vAlign w:val="bottom"/>
          </w:tcPr>
          <w:p w14:paraId="561C56E9" w14:textId="19D2A0EC" w:rsidR="00C33B7D" w:rsidRPr="00C33B7D" w:rsidRDefault="00C33B7D" w:rsidP="00C33B7D">
            <w:pPr>
              <w:jc w:val="center"/>
              <w:rPr>
                <w:color w:val="000000"/>
                <w:sz w:val="20"/>
                <w:szCs w:val="20"/>
              </w:rPr>
            </w:pPr>
            <w:r w:rsidRPr="0033305E">
              <w:rPr>
                <w:color w:val="000000"/>
                <w:sz w:val="20"/>
                <w:szCs w:val="20"/>
              </w:rPr>
              <w:t>котельная «Паниха»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186E32D" w14:textId="5C94DE2D"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EC5DC3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79ECE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253AF6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7D39E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223BF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089420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CB6B65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7E60D4" w14:textId="77777777" w:rsidR="00C33B7D" w:rsidRPr="0033305E" w:rsidRDefault="00C33B7D" w:rsidP="00C33B7D">
            <w:pPr>
              <w:jc w:val="center"/>
              <w:rPr>
                <w:color w:val="000000"/>
                <w:sz w:val="20"/>
                <w:szCs w:val="20"/>
              </w:rPr>
            </w:pPr>
            <w:r w:rsidRPr="0033305E">
              <w:rPr>
                <w:color w:val="000000"/>
                <w:sz w:val="20"/>
                <w:szCs w:val="20"/>
              </w:rPr>
              <w:t>0.015</w:t>
            </w:r>
          </w:p>
        </w:tc>
      </w:tr>
      <w:tr w:rsidR="00C33B7D" w:rsidRPr="00C33B7D" w14:paraId="5F8E3799"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1C1A4" w14:textId="1F46493F" w:rsidR="00C33B7D" w:rsidRPr="0033305E" w:rsidRDefault="00C33B7D" w:rsidP="00C33B7D">
            <w:pPr>
              <w:rPr>
                <w:color w:val="000000"/>
                <w:sz w:val="20"/>
                <w:szCs w:val="20"/>
              </w:rPr>
            </w:pPr>
            <w:r w:rsidRPr="0033305E">
              <w:rPr>
                <w:color w:val="000000"/>
                <w:sz w:val="20"/>
                <w:szCs w:val="20"/>
              </w:rPr>
              <w:t xml:space="preserve"> пер. </w:t>
            </w:r>
            <w:r w:rsidR="00C64E0F" w:rsidRPr="0033305E">
              <w:rPr>
                <w:color w:val="000000"/>
                <w:sz w:val="20"/>
                <w:szCs w:val="20"/>
              </w:rPr>
              <w:t>Энергетический,</w:t>
            </w:r>
            <w:r w:rsidRPr="0033305E">
              <w:rPr>
                <w:color w:val="000000"/>
                <w:sz w:val="20"/>
                <w:szCs w:val="20"/>
              </w:rPr>
              <w:t xml:space="preserve"> 4</w:t>
            </w:r>
          </w:p>
        </w:tc>
        <w:tc>
          <w:tcPr>
            <w:tcW w:w="1057" w:type="pct"/>
            <w:tcBorders>
              <w:top w:val="single" w:sz="4" w:space="0" w:color="auto"/>
              <w:left w:val="nil"/>
              <w:bottom w:val="single" w:sz="4" w:space="0" w:color="auto"/>
              <w:right w:val="single" w:sz="4" w:space="0" w:color="auto"/>
            </w:tcBorders>
            <w:vAlign w:val="bottom"/>
          </w:tcPr>
          <w:p w14:paraId="487F507B" w14:textId="40743927"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AEE67F3" w14:textId="183F1E6F"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716B80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D9EF42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0A6A6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A15F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D2751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E335A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48DD48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202EB8" w14:textId="77777777" w:rsidR="00C33B7D" w:rsidRPr="0033305E" w:rsidRDefault="00C33B7D" w:rsidP="00C33B7D">
            <w:pPr>
              <w:jc w:val="center"/>
              <w:rPr>
                <w:color w:val="000000"/>
                <w:sz w:val="20"/>
                <w:szCs w:val="20"/>
              </w:rPr>
            </w:pPr>
            <w:r w:rsidRPr="0033305E">
              <w:rPr>
                <w:color w:val="000000"/>
                <w:sz w:val="20"/>
                <w:szCs w:val="20"/>
              </w:rPr>
              <w:t>0.001</w:t>
            </w:r>
          </w:p>
        </w:tc>
      </w:tr>
      <w:tr w:rsidR="00C33B7D" w:rsidRPr="00C33B7D" w14:paraId="4669CDDA"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C0B00" w14:textId="258C3B35" w:rsidR="00C33B7D" w:rsidRPr="0033305E" w:rsidRDefault="00C33B7D" w:rsidP="00C33B7D">
            <w:pPr>
              <w:rPr>
                <w:color w:val="000000"/>
                <w:sz w:val="20"/>
                <w:szCs w:val="20"/>
              </w:rPr>
            </w:pPr>
            <w:r w:rsidRPr="0033305E">
              <w:rPr>
                <w:color w:val="000000"/>
                <w:sz w:val="20"/>
                <w:szCs w:val="20"/>
              </w:rPr>
              <w:t xml:space="preserve"> пер. </w:t>
            </w:r>
            <w:r w:rsidR="00C64E0F" w:rsidRPr="0033305E">
              <w:rPr>
                <w:color w:val="000000"/>
                <w:sz w:val="20"/>
                <w:szCs w:val="20"/>
              </w:rPr>
              <w:t>Энергетический,</w:t>
            </w:r>
            <w:r w:rsidRPr="0033305E">
              <w:rPr>
                <w:color w:val="000000"/>
                <w:sz w:val="20"/>
                <w:szCs w:val="20"/>
              </w:rPr>
              <w:t xml:space="preserve"> 8</w:t>
            </w:r>
          </w:p>
        </w:tc>
        <w:tc>
          <w:tcPr>
            <w:tcW w:w="1057" w:type="pct"/>
            <w:tcBorders>
              <w:top w:val="single" w:sz="4" w:space="0" w:color="auto"/>
              <w:left w:val="nil"/>
              <w:bottom w:val="single" w:sz="4" w:space="0" w:color="auto"/>
              <w:right w:val="single" w:sz="4" w:space="0" w:color="auto"/>
            </w:tcBorders>
            <w:vAlign w:val="bottom"/>
          </w:tcPr>
          <w:p w14:paraId="33BE03A8" w14:textId="45C16895" w:rsidR="00C33B7D" w:rsidRPr="00C33B7D" w:rsidRDefault="00C33B7D" w:rsidP="00C33B7D">
            <w:pPr>
              <w:jc w:val="center"/>
              <w:rPr>
                <w:color w:val="000000"/>
                <w:sz w:val="20"/>
                <w:szCs w:val="20"/>
              </w:rPr>
            </w:pPr>
            <w:r w:rsidRPr="0033305E">
              <w:rPr>
                <w:color w:val="000000"/>
                <w:sz w:val="20"/>
                <w:szCs w:val="20"/>
              </w:rPr>
              <w:t>котельная «РТС»</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E4ED04C" w14:textId="573F5573"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099D08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7E1612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C58B8C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2B4CF0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D7736C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17C63A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C07D9D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43C83E3" w14:textId="77777777" w:rsidR="00C33B7D" w:rsidRPr="0033305E" w:rsidRDefault="00C33B7D" w:rsidP="00C33B7D">
            <w:pPr>
              <w:jc w:val="center"/>
              <w:rPr>
                <w:color w:val="000000"/>
                <w:sz w:val="20"/>
                <w:szCs w:val="20"/>
              </w:rPr>
            </w:pPr>
            <w:r w:rsidRPr="0033305E">
              <w:rPr>
                <w:color w:val="000000"/>
                <w:sz w:val="20"/>
                <w:szCs w:val="20"/>
              </w:rPr>
              <w:t>0.001</w:t>
            </w:r>
          </w:p>
        </w:tc>
      </w:tr>
      <w:tr w:rsidR="00C33B7D" w:rsidRPr="00C33B7D" w14:paraId="5221E8DD"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76582" w14:textId="77777777" w:rsidR="00C33B7D" w:rsidRPr="0033305E" w:rsidRDefault="00C33B7D" w:rsidP="00C33B7D">
            <w:pPr>
              <w:rPr>
                <w:color w:val="000000"/>
                <w:sz w:val="20"/>
                <w:szCs w:val="20"/>
              </w:rPr>
            </w:pPr>
            <w:r w:rsidRPr="0033305E">
              <w:rPr>
                <w:color w:val="000000"/>
                <w:sz w:val="20"/>
                <w:szCs w:val="20"/>
              </w:rPr>
              <w:t xml:space="preserve"> ул. Спартака, 3</w:t>
            </w:r>
          </w:p>
        </w:tc>
        <w:tc>
          <w:tcPr>
            <w:tcW w:w="1057" w:type="pct"/>
            <w:tcBorders>
              <w:top w:val="single" w:sz="4" w:space="0" w:color="auto"/>
              <w:left w:val="nil"/>
              <w:bottom w:val="single" w:sz="4" w:space="0" w:color="auto"/>
              <w:right w:val="single" w:sz="4" w:space="0" w:color="auto"/>
            </w:tcBorders>
            <w:vAlign w:val="bottom"/>
          </w:tcPr>
          <w:p w14:paraId="3ECBCDE8" w14:textId="27D5E6AF"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7FDE253" w14:textId="1B9F0692"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1E0698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3D8F6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9B2313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16CE92" w14:textId="77777777" w:rsidR="00C33B7D" w:rsidRPr="0033305E" w:rsidRDefault="00C33B7D" w:rsidP="00C33B7D">
            <w:pPr>
              <w:jc w:val="center"/>
              <w:rPr>
                <w:color w:val="000000"/>
                <w:sz w:val="20"/>
                <w:szCs w:val="20"/>
              </w:rPr>
            </w:pPr>
            <w:r w:rsidRPr="0033305E">
              <w:rPr>
                <w:color w:val="000000"/>
                <w:sz w:val="20"/>
                <w:szCs w:val="20"/>
              </w:rPr>
              <w:t>0.001</w:t>
            </w:r>
          </w:p>
        </w:tc>
        <w:tc>
          <w:tcPr>
            <w:tcW w:w="323" w:type="pct"/>
            <w:tcBorders>
              <w:top w:val="nil"/>
              <w:left w:val="nil"/>
              <w:bottom w:val="single" w:sz="4" w:space="0" w:color="auto"/>
              <w:right w:val="single" w:sz="4" w:space="0" w:color="auto"/>
            </w:tcBorders>
            <w:shd w:val="clear" w:color="auto" w:fill="auto"/>
            <w:vAlign w:val="center"/>
            <w:hideMark/>
          </w:tcPr>
          <w:p w14:paraId="49FF645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5BA663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AF0B77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BBBF8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1951AA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5143E" w14:textId="77777777" w:rsidR="00C33B7D" w:rsidRPr="0033305E" w:rsidRDefault="00C33B7D" w:rsidP="00C33B7D">
            <w:pPr>
              <w:rPr>
                <w:color w:val="000000"/>
                <w:sz w:val="20"/>
                <w:szCs w:val="20"/>
              </w:rPr>
            </w:pPr>
            <w:r w:rsidRPr="0033305E">
              <w:rPr>
                <w:color w:val="000000"/>
                <w:sz w:val="20"/>
                <w:szCs w:val="20"/>
              </w:rPr>
              <w:t xml:space="preserve"> ул. Спартака, 8</w:t>
            </w:r>
          </w:p>
        </w:tc>
        <w:tc>
          <w:tcPr>
            <w:tcW w:w="1057" w:type="pct"/>
            <w:tcBorders>
              <w:top w:val="single" w:sz="4" w:space="0" w:color="auto"/>
              <w:left w:val="nil"/>
              <w:bottom w:val="single" w:sz="4" w:space="0" w:color="auto"/>
              <w:right w:val="single" w:sz="4" w:space="0" w:color="auto"/>
            </w:tcBorders>
            <w:vAlign w:val="bottom"/>
          </w:tcPr>
          <w:p w14:paraId="40B699E5" w14:textId="53FF972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4267A58" w14:textId="2BA6FFF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3306A7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724C8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2EE87F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3E32662"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C44700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88A316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8952DA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064513"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143B702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F7A3A6" w14:textId="77777777" w:rsidR="00C33B7D" w:rsidRPr="0033305E" w:rsidRDefault="00C33B7D" w:rsidP="00C33B7D">
            <w:pPr>
              <w:rPr>
                <w:color w:val="000000"/>
                <w:sz w:val="20"/>
                <w:szCs w:val="20"/>
              </w:rPr>
            </w:pPr>
            <w:r w:rsidRPr="0033305E">
              <w:rPr>
                <w:color w:val="000000"/>
                <w:sz w:val="20"/>
                <w:szCs w:val="20"/>
              </w:rPr>
              <w:t xml:space="preserve"> ул. Волгоградская, 1</w:t>
            </w:r>
          </w:p>
        </w:tc>
        <w:tc>
          <w:tcPr>
            <w:tcW w:w="1057" w:type="pct"/>
            <w:tcBorders>
              <w:top w:val="single" w:sz="4" w:space="0" w:color="auto"/>
              <w:left w:val="nil"/>
              <w:bottom w:val="single" w:sz="4" w:space="0" w:color="auto"/>
              <w:right w:val="single" w:sz="4" w:space="0" w:color="auto"/>
            </w:tcBorders>
            <w:vAlign w:val="bottom"/>
          </w:tcPr>
          <w:p w14:paraId="41F1188D" w14:textId="0F5662E7" w:rsidR="00C33B7D" w:rsidRPr="00C33B7D" w:rsidRDefault="00C33B7D" w:rsidP="00C33B7D">
            <w:pPr>
              <w:jc w:val="center"/>
              <w:rPr>
                <w:color w:val="000000"/>
                <w:sz w:val="20"/>
                <w:szCs w:val="20"/>
              </w:rPr>
            </w:pPr>
            <w:r w:rsidRPr="0033305E">
              <w:rPr>
                <w:color w:val="000000"/>
                <w:sz w:val="20"/>
                <w:szCs w:val="20"/>
              </w:rPr>
              <w:t>котельная «Паниха»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24DC5E9" w14:textId="383AC700"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CAE54B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F5890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96145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96A4FE"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1A44933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3D18BB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EA9FD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C01B359"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649628A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2E171" w14:textId="77777777" w:rsidR="00C33B7D" w:rsidRPr="0033305E" w:rsidRDefault="00C33B7D" w:rsidP="00C33B7D">
            <w:pPr>
              <w:rPr>
                <w:color w:val="000000"/>
                <w:sz w:val="20"/>
                <w:szCs w:val="20"/>
              </w:rPr>
            </w:pPr>
            <w:r w:rsidRPr="0033305E">
              <w:rPr>
                <w:color w:val="000000"/>
                <w:sz w:val="20"/>
                <w:szCs w:val="20"/>
              </w:rPr>
              <w:lastRenderedPageBreak/>
              <w:t xml:space="preserve"> ул. Волгоградская, 5</w:t>
            </w:r>
          </w:p>
        </w:tc>
        <w:tc>
          <w:tcPr>
            <w:tcW w:w="1057" w:type="pct"/>
            <w:tcBorders>
              <w:top w:val="single" w:sz="4" w:space="0" w:color="auto"/>
              <w:left w:val="nil"/>
              <w:bottom w:val="single" w:sz="4" w:space="0" w:color="auto"/>
              <w:right w:val="single" w:sz="4" w:space="0" w:color="auto"/>
            </w:tcBorders>
            <w:vAlign w:val="bottom"/>
          </w:tcPr>
          <w:p w14:paraId="2EAA5E9D" w14:textId="001CE015" w:rsidR="00C33B7D" w:rsidRPr="00C33B7D" w:rsidRDefault="00C33B7D" w:rsidP="00C33B7D">
            <w:pPr>
              <w:jc w:val="center"/>
              <w:rPr>
                <w:color w:val="000000"/>
                <w:sz w:val="20"/>
                <w:szCs w:val="20"/>
              </w:rPr>
            </w:pPr>
            <w:r w:rsidRPr="0033305E">
              <w:rPr>
                <w:color w:val="000000"/>
                <w:sz w:val="20"/>
                <w:szCs w:val="20"/>
              </w:rPr>
              <w:t>котельная «Бирюсинка-2»</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276F9B79" w14:textId="5947B2F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AC285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A940146"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B019D7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803B40E"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011F497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8512B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CED51A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761BD3C"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6FE406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D3321" w14:textId="77777777" w:rsidR="00C33B7D" w:rsidRPr="0033305E" w:rsidRDefault="00C33B7D" w:rsidP="00C33B7D">
            <w:pPr>
              <w:rPr>
                <w:color w:val="000000"/>
                <w:sz w:val="20"/>
                <w:szCs w:val="20"/>
              </w:rPr>
            </w:pPr>
            <w:r w:rsidRPr="0033305E">
              <w:rPr>
                <w:color w:val="000000"/>
                <w:sz w:val="20"/>
                <w:szCs w:val="20"/>
              </w:rPr>
              <w:t xml:space="preserve"> ул. Ковпака, 1</w:t>
            </w:r>
          </w:p>
        </w:tc>
        <w:tc>
          <w:tcPr>
            <w:tcW w:w="1057" w:type="pct"/>
            <w:tcBorders>
              <w:top w:val="single" w:sz="4" w:space="0" w:color="auto"/>
              <w:left w:val="nil"/>
              <w:bottom w:val="single" w:sz="4" w:space="0" w:color="auto"/>
              <w:right w:val="single" w:sz="4" w:space="0" w:color="auto"/>
            </w:tcBorders>
            <w:vAlign w:val="bottom"/>
          </w:tcPr>
          <w:p w14:paraId="6B5BEAB5" w14:textId="6ECD46E4"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E6F4A70" w14:textId="58FC8A8B"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E876F2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C0C59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A68630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1AC0072"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6E9A0DB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70E4DC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CB7D39"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B8FE60D"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385EBC8"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43758" w14:textId="77777777" w:rsidR="00C33B7D" w:rsidRPr="0033305E" w:rsidRDefault="00C33B7D" w:rsidP="00C33B7D">
            <w:pPr>
              <w:rPr>
                <w:color w:val="000000"/>
                <w:sz w:val="20"/>
                <w:szCs w:val="20"/>
              </w:rPr>
            </w:pPr>
            <w:r w:rsidRPr="0033305E">
              <w:rPr>
                <w:color w:val="000000"/>
                <w:sz w:val="20"/>
                <w:szCs w:val="20"/>
              </w:rPr>
              <w:t xml:space="preserve"> ул. Ковпака, 3</w:t>
            </w:r>
          </w:p>
        </w:tc>
        <w:tc>
          <w:tcPr>
            <w:tcW w:w="1057" w:type="pct"/>
            <w:tcBorders>
              <w:top w:val="single" w:sz="4" w:space="0" w:color="auto"/>
              <w:left w:val="nil"/>
              <w:bottom w:val="single" w:sz="4" w:space="0" w:color="auto"/>
              <w:right w:val="single" w:sz="4" w:space="0" w:color="auto"/>
            </w:tcBorders>
            <w:vAlign w:val="bottom"/>
          </w:tcPr>
          <w:p w14:paraId="28B63810" w14:textId="54257AAF"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16BF7D9" w14:textId="40481764"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610184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27F0F9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86D4F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2A6281C"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4B5D931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FE18A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84038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588B539"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1EC61D4"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4ED55" w14:textId="77777777" w:rsidR="00C33B7D" w:rsidRPr="0033305E" w:rsidRDefault="00C33B7D" w:rsidP="00C33B7D">
            <w:pPr>
              <w:rPr>
                <w:color w:val="000000"/>
                <w:sz w:val="20"/>
                <w:szCs w:val="20"/>
              </w:rPr>
            </w:pPr>
            <w:r w:rsidRPr="0033305E">
              <w:rPr>
                <w:color w:val="000000"/>
                <w:sz w:val="20"/>
                <w:szCs w:val="20"/>
              </w:rPr>
              <w:t xml:space="preserve"> ул. Трудовая, 22</w:t>
            </w:r>
          </w:p>
        </w:tc>
        <w:tc>
          <w:tcPr>
            <w:tcW w:w="1057" w:type="pct"/>
            <w:tcBorders>
              <w:top w:val="single" w:sz="4" w:space="0" w:color="auto"/>
              <w:left w:val="nil"/>
              <w:bottom w:val="single" w:sz="4" w:space="0" w:color="auto"/>
              <w:right w:val="single" w:sz="4" w:space="0" w:color="auto"/>
            </w:tcBorders>
            <w:vAlign w:val="bottom"/>
          </w:tcPr>
          <w:p w14:paraId="7690F493" w14:textId="3CE07C58"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3E01A920" w14:textId="71918464"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0C202E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DF5F5F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FE9D85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91DC37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5DFC295"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3438A3A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BE9EE4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86688EF"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5E834FF"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076AE" w14:textId="77777777" w:rsidR="00C33B7D" w:rsidRPr="0033305E" w:rsidRDefault="00C33B7D" w:rsidP="00C33B7D">
            <w:pPr>
              <w:rPr>
                <w:color w:val="000000"/>
                <w:sz w:val="20"/>
                <w:szCs w:val="20"/>
              </w:rPr>
            </w:pPr>
            <w:r w:rsidRPr="0033305E">
              <w:rPr>
                <w:color w:val="000000"/>
                <w:sz w:val="20"/>
                <w:szCs w:val="20"/>
              </w:rPr>
              <w:t xml:space="preserve"> ул. Пушкина, 59</w:t>
            </w:r>
          </w:p>
        </w:tc>
        <w:tc>
          <w:tcPr>
            <w:tcW w:w="1057" w:type="pct"/>
            <w:tcBorders>
              <w:top w:val="single" w:sz="4" w:space="0" w:color="auto"/>
              <w:left w:val="nil"/>
              <w:bottom w:val="single" w:sz="4" w:space="0" w:color="auto"/>
              <w:right w:val="single" w:sz="4" w:space="0" w:color="auto"/>
            </w:tcBorders>
            <w:vAlign w:val="bottom"/>
          </w:tcPr>
          <w:p w14:paraId="4F8B05B2" w14:textId="0B0EFD9C" w:rsidR="00C33B7D" w:rsidRPr="00C33B7D" w:rsidRDefault="00C33B7D" w:rsidP="00C33B7D">
            <w:pPr>
              <w:jc w:val="center"/>
              <w:rPr>
                <w:color w:val="000000"/>
                <w:sz w:val="20"/>
                <w:szCs w:val="20"/>
              </w:rPr>
            </w:pPr>
            <w:r w:rsidRPr="0033305E">
              <w:rPr>
                <w:color w:val="000000"/>
                <w:sz w:val="20"/>
                <w:szCs w:val="20"/>
              </w:rPr>
              <w:t>котельная «Лена»</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0285F58A" w14:textId="32039C2C"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8295A3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576DAD5"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BB5E89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CA96A3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5D5729" w14:textId="77777777" w:rsidR="00C33B7D" w:rsidRPr="0033305E" w:rsidRDefault="00C33B7D" w:rsidP="00C33B7D">
            <w:pPr>
              <w:jc w:val="center"/>
              <w:rPr>
                <w:color w:val="000000"/>
                <w:sz w:val="20"/>
                <w:szCs w:val="20"/>
              </w:rPr>
            </w:pPr>
            <w:r w:rsidRPr="0033305E">
              <w:rPr>
                <w:color w:val="000000"/>
                <w:sz w:val="20"/>
                <w:szCs w:val="20"/>
              </w:rPr>
              <w:t>0.011</w:t>
            </w:r>
          </w:p>
        </w:tc>
        <w:tc>
          <w:tcPr>
            <w:tcW w:w="323" w:type="pct"/>
            <w:tcBorders>
              <w:top w:val="nil"/>
              <w:left w:val="nil"/>
              <w:bottom w:val="single" w:sz="4" w:space="0" w:color="auto"/>
              <w:right w:val="single" w:sz="4" w:space="0" w:color="auto"/>
            </w:tcBorders>
            <w:shd w:val="clear" w:color="auto" w:fill="auto"/>
            <w:vAlign w:val="center"/>
            <w:hideMark/>
          </w:tcPr>
          <w:p w14:paraId="19E5B82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CD69E7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089FD1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37BCE5C1"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035D8D" w14:textId="77777777" w:rsidR="00C33B7D" w:rsidRPr="0033305E" w:rsidRDefault="00C33B7D" w:rsidP="00C33B7D">
            <w:pPr>
              <w:rPr>
                <w:color w:val="000000"/>
                <w:sz w:val="20"/>
                <w:szCs w:val="20"/>
              </w:rPr>
            </w:pPr>
            <w:r w:rsidRPr="0033305E">
              <w:rPr>
                <w:color w:val="000000"/>
                <w:sz w:val="20"/>
                <w:szCs w:val="20"/>
              </w:rPr>
              <w:t xml:space="preserve"> ул. Снежная, 12</w:t>
            </w:r>
          </w:p>
        </w:tc>
        <w:tc>
          <w:tcPr>
            <w:tcW w:w="1057" w:type="pct"/>
            <w:tcBorders>
              <w:top w:val="single" w:sz="4" w:space="0" w:color="auto"/>
              <w:left w:val="nil"/>
              <w:bottom w:val="single" w:sz="4" w:space="0" w:color="auto"/>
              <w:right w:val="single" w:sz="4" w:space="0" w:color="auto"/>
            </w:tcBorders>
            <w:vAlign w:val="bottom"/>
          </w:tcPr>
          <w:p w14:paraId="29EF8DC0" w14:textId="7DBC17A6" w:rsidR="00C33B7D" w:rsidRPr="00C33B7D" w:rsidRDefault="00C33B7D" w:rsidP="00C33B7D">
            <w:pPr>
              <w:jc w:val="center"/>
              <w:rPr>
                <w:color w:val="000000"/>
                <w:sz w:val="20"/>
                <w:szCs w:val="20"/>
              </w:rPr>
            </w:pPr>
            <w:r w:rsidRPr="0033305E">
              <w:rPr>
                <w:color w:val="000000"/>
                <w:sz w:val="20"/>
                <w:szCs w:val="20"/>
              </w:rPr>
              <w:t>котельная «ЯГУ»</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7828A557" w14:textId="236662F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A5BE08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1C0B64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91D1CC8"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CE5E27A"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6A2E102D" w14:textId="77777777" w:rsidR="00C33B7D" w:rsidRPr="0033305E" w:rsidRDefault="00C33B7D" w:rsidP="00C33B7D">
            <w:pPr>
              <w:jc w:val="center"/>
              <w:rPr>
                <w:color w:val="000000"/>
                <w:sz w:val="20"/>
                <w:szCs w:val="20"/>
              </w:rPr>
            </w:pPr>
            <w:r w:rsidRPr="0033305E">
              <w:rPr>
                <w:color w:val="000000"/>
                <w:sz w:val="20"/>
                <w:szCs w:val="20"/>
              </w:rPr>
              <w:t>0.012</w:t>
            </w:r>
          </w:p>
        </w:tc>
        <w:tc>
          <w:tcPr>
            <w:tcW w:w="323" w:type="pct"/>
            <w:tcBorders>
              <w:top w:val="nil"/>
              <w:left w:val="nil"/>
              <w:bottom w:val="single" w:sz="4" w:space="0" w:color="auto"/>
              <w:right w:val="single" w:sz="4" w:space="0" w:color="auto"/>
            </w:tcBorders>
            <w:shd w:val="clear" w:color="auto" w:fill="auto"/>
            <w:vAlign w:val="center"/>
            <w:hideMark/>
          </w:tcPr>
          <w:p w14:paraId="042F6E7C"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AAE403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9E38960"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EF9DEDC"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37EF7" w14:textId="77777777" w:rsidR="00C33B7D" w:rsidRPr="0033305E" w:rsidRDefault="00C33B7D" w:rsidP="00C33B7D">
            <w:pPr>
              <w:rPr>
                <w:color w:val="000000"/>
                <w:sz w:val="20"/>
                <w:szCs w:val="20"/>
              </w:rPr>
            </w:pPr>
            <w:r w:rsidRPr="0033305E">
              <w:rPr>
                <w:color w:val="000000"/>
                <w:sz w:val="20"/>
                <w:szCs w:val="20"/>
              </w:rPr>
              <w:t xml:space="preserve"> ул. Софьи Перовской, 5</w:t>
            </w:r>
          </w:p>
        </w:tc>
        <w:tc>
          <w:tcPr>
            <w:tcW w:w="1057" w:type="pct"/>
            <w:tcBorders>
              <w:top w:val="single" w:sz="4" w:space="0" w:color="auto"/>
              <w:left w:val="nil"/>
              <w:bottom w:val="single" w:sz="4" w:space="0" w:color="auto"/>
              <w:right w:val="single" w:sz="4" w:space="0" w:color="auto"/>
            </w:tcBorders>
            <w:vAlign w:val="bottom"/>
          </w:tcPr>
          <w:p w14:paraId="1F78A825" w14:textId="39C44392" w:rsidR="00C33B7D" w:rsidRPr="00C33B7D" w:rsidRDefault="00C33B7D" w:rsidP="00C33B7D">
            <w:pPr>
              <w:jc w:val="center"/>
              <w:rPr>
                <w:color w:val="000000"/>
                <w:sz w:val="20"/>
                <w:szCs w:val="20"/>
              </w:rPr>
            </w:pPr>
            <w:r w:rsidRPr="0033305E">
              <w:rPr>
                <w:color w:val="000000"/>
                <w:sz w:val="20"/>
                <w:szCs w:val="20"/>
              </w:rPr>
              <w:t>котельная «</w:t>
            </w:r>
            <w:r w:rsidR="00B4421C">
              <w:rPr>
                <w:color w:val="000000"/>
                <w:sz w:val="20"/>
                <w:szCs w:val="20"/>
              </w:rPr>
              <w:t>ЗГР</w:t>
            </w:r>
            <w:r w:rsidRPr="0033305E">
              <w:rPr>
                <w:color w:val="000000"/>
                <w:sz w:val="20"/>
                <w:szCs w:val="20"/>
              </w:rPr>
              <w:t>»</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73A8E5D" w14:textId="661DC76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C746E50"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9B8B574"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E15D41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6758177"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4F4A4A6" w14:textId="77777777" w:rsidR="00C33B7D" w:rsidRPr="0033305E" w:rsidRDefault="00C33B7D" w:rsidP="00C33B7D">
            <w:pPr>
              <w:jc w:val="center"/>
              <w:rPr>
                <w:color w:val="000000"/>
                <w:sz w:val="20"/>
                <w:szCs w:val="20"/>
              </w:rPr>
            </w:pPr>
            <w:r w:rsidRPr="0033305E">
              <w:rPr>
                <w:color w:val="000000"/>
                <w:sz w:val="20"/>
                <w:szCs w:val="20"/>
              </w:rPr>
              <w:t>0.012</w:t>
            </w:r>
          </w:p>
        </w:tc>
        <w:tc>
          <w:tcPr>
            <w:tcW w:w="323" w:type="pct"/>
            <w:tcBorders>
              <w:top w:val="nil"/>
              <w:left w:val="nil"/>
              <w:bottom w:val="single" w:sz="4" w:space="0" w:color="auto"/>
              <w:right w:val="single" w:sz="4" w:space="0" w:color="auto"/>
            </w:tcBorders>
            <w:shd w:val="clear" w:color="auto" w:fill="auto"/>
            <w:vAlign w:val="center"/>
            <w:hideMark/>
          </w:tcPr>
          <w:p w14:paraId="085D35D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AE85D0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F45345A"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2C0A56E0"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57861" w14:textId="77777777" w:rsidR="00C33B7D" w:rsidRPr="0033305E" w:rsidRDefault="00C33B7D" w:rsidP="00C33B7D">
            <w:pPr>
              <w:rPr>
                <w:color w:val="000000"/>
                <w:sz w:val="20"/>
                <w:szCs w:val="20"/>
              </w:rPr>
            </w:pPr>
            <w:r w:rsidRPr="0033305E">
              <w:rPr>
                <w:color w:val="000000"/>
                <w:sz w:val="20"/>
                <w:szCs w:val="20"/>
              </w:rPr>
              <w:t xml:space="preserve"> ул. Советская, 58</w:t>
            </w:r>
          </w:p>
        </w:tc>
        <w:tc>
          <w:tcPr>
            <w:tcW w:w="1057" w:type="pct"/>
            <w:tcBorders>
              <w:top w:val="single" w:sz="4" w:space="0" w:color="auto"/>
              <w:left w:val="nil"/>
              <w:bottom w:val="single" w:sz="4" w:space="0" w:color="auto"/>
              <w:right w:val="single" w:sz="4" w:space="0" w:color="auto"/>
            </w:tcBorders>
            <w:vAlign w:val="bottom"/>
          </w:tcPr>
          <w:p w14:paraId="4B29B01E" w14:textId="5AD62F26"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5077E7D2" w14:textId="72D75D78"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305412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BA225A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68C3EE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D552032"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5C0EB92"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5519E581"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D8658C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0609D9F7" w14:textId="77777777" w:rsidR="00C33B7D" w:rsidRPr="0033305E" w:rsidRDefault="00C33B7D" w:rsidP="00C33B7D">
            <w:pPr>
              <w:jc w:val="center"/>
              <w:rPr>
                <w:color w:val="000000"/>
                <w:sz w:val="20"/>
                <w:szCs w:val="20"/>
              </w:rPr>
            </w:pPr>
            <w:r w:rsidRPr="0033305E">
              <w:rPr>
                <w:color w:val="000000"/>
                <w:sz w:val="20"/>
                <w:szCs w:val="20"/>
              </w:rPr>
              <w:t> </w:t>
            </w:r>
          </w:p>
        </w:tc>
      </w:tr>
      <w:tr w:rsidR="00C33B7D" w:rsidRPr="00C33B7D" w14:paraId="7CE18C0B" w14:textId="77777777" w:rsidTr="00C33B7D">
        <w:trPr>
          <w:trHeight w:val="20"/>
        </w:trPr>
        <w:tc>
          <w:tcPr>
            <w:tcW w:w="10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D682E" w14:textId="0D5B7410" w:rsidR="00C33B7D" w:rsidRPr="0033305E" w:rsidRDefault="00C33B7D" w:rsidP="00C33B7D">
            <w:pPr>
              <w:rPr>
                <w:color w:val="000000"/>
                <w:sz w:val="20"/>
                <w:szCs w:val="20"/>
              </w:rPr>
            </w:pPr>
            <w:r w:rsidRPr="0033305E">
              <w:rPr>
                <w:color w:val="000000"/>
                <w:sz w:val="20"/>
                <w:szCs w:val="20"/>
              </w:rPr>
              <w:t xml:space="preserve"> ул. </w:t>
            </w:r>
            <w:r w:rsidR="00C64E0F" w:rsidRPr="0033305E">
              <w:rPr>
                <w:color w:val="000000"/>
                <w:sz w:val="20"/>
                <w:szCs w:val="20"/>
              </w:rPr>
              <w:t>Советская,</w:t>
            </w:r>
            <w:r w:rsidRPr="0033305E">
              <w:rPr>
                <w:color w:val="000000"/>
                <w:sz w:val="20"/>
                <w:szCs w:val="20"/>
              </w:rPr>
              <w:t xml:space="preserve"> 77</w:t>
            </w:r>
          </w:p>
        </w:tc>
        <w:tc>
          <w:tcPr>
            <w:tcW w:w="1057" w:type="pct"/>
            <w:tcBorders>
              <w:top w:val="single" w:sz="4" w:space="0" w:color="auto"/>
              <w:left w:val="nil"/>
              <w:bottom w:val="single" w:sz="4" w:space="0" w:color="auto"/>
              <w:right w:val="single" w:sz="4" w:space="0" w:color="auto"/>
            </w:tcBorders>
            <w:vAlign w:val="bottom"/>
          </w:tcPr>
          <w:p w14:paraId="1C376319" w14:textId="65DBA982" w:rsidR="00C33B7D" w:rsidRPr="00C33B7D" w:rsidRDefault="00C33B7D" w:rsidP="00C33B7D">
            <w:pPr>
              <w:jc w:val="center"/>
              <w:rPr>
                <w:color w:val="000000"/>
                <w:sz w:val="20"/>
                <w:szCs w:val="20"/>
              </w:rPr>
            </w:pPr>
            <w:r w:rsidRPr="0033305E">
              <w:rPr>
                <w:color w:val="000000"/>
                <w:sz w:val="20"/>
                <w:szCs w:val="20"/>
              </w:rPr>
              <w:t>#Н/Д</w:t>
            </w:r>
          </w:p>
        </w:tc>
        <w:tc>
          <w:tcPr>
            <w:tcW w:w="323" w:type="pct"/>
            <w:tcBorders>
              <w:top w:val="nil"/>
              <w:left w:val="single" w:sz="4" w:space="0" w:color="auto"/>
              <w:bottom w:val="single" w:sz="4" w:space="0" w:color="auto"/>
              <w:right w:val="single" w:sz="4" w:space="0" w:color="auto"/>
            </w:tcBorders>
            <w:shd w:val="clear" w:color="auto" w:fill="auto"/>
            <w:vAlign w:val="center"/>
            <w:hideMark/>
          </w:tcPr>
          <w:p w14:paraId="49528E91" w14:textId="19563B8E" w:rsidR="00C33B7D" w:rsidRPr="0033305E" w:rsidRDefault="00C33B7D" w:rsidP="00C33B7D">
            <w:pP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7F34330E"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978CE3"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21048A0D"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4630E74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5D260887" w14:textId="77777777" w:rsidR="00C33B7D" w:rsidRPr="0033305E" w:rsidRDefault="00C33B7D" w:rsidP="00C33B7D">
            <w:pPr>
              <w:jc w:val="center"/>
              <w:rPr>
                <w:color w:val="000000"/>
                <w:sz w:val="20"/>
                <w:szCs w:val="20"/>
              </w:rPr>
            </w:pPr>
            <w:r w:rsidRPr="0033305E">
              <w:rPr>
                <w:color w:val="000000"/>
                <w:sz w:val="20"/>
                <w:szCs w:val="20"/>
              </w:rPr>
              <w:t>0.000</w:t>
            </w:r>
          </w:p>
        </w:tc>
        <w:tc>
          <w:tcPr>
            <w:tcW w:w="323" w:type="pct"/>
            <w:tcBorders>
              <w:top w:val="nil"/>
              <w:left w:val="nil"/>
              <w:bottom w:val="single" w:sz="4" w:space="0" w:color="auto"/>
              <w:right w:val="single" w:sz="4" w:space="0" w:color="auto"/>
            </w:tcBorders>
            <w:shd w:val="clear" w:color="auto" w:fill="auto"/>
            <w:vAlign w:val="center"/>
            <w:hideMark/>
          </w:tcPr>
          <w:p w14:paraId="17220C8B"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104800BF" w14:textId="77777777" w:rsidR="00C33B7D" w:rsidRPr="0033305E" w:rsidRDefault="00C33B7D" w:rsidP="00C33B7D">
            <w:pPr>
              <w:jc w:val="center"/>
              <w:rPr>
                <w:color w:val="000000"/>
                <w:sz w:val="20"/>
                <w:szCs w:val="20"/>
              </w:rPr>
            </w:pPr>
            <w:r w:rsidRPr="0033305E">
              <w:rPr>
                <w:color w:val="000000"/>
                <w:sz w:val="20"/>
                <w:szCs w:val="20"/>
              </w:rPr>
              <w:t> </w:t>
            </w:r>
          </w:p>
        </w:tc>
        <w:tc>
          <w:tcPr>
            <w:tcW w:w="323" w:type="pct"/>
            <w:tcBorders>
              <w:top w:val="nil"/>
              <w:left w:val="nil"/>
              <w:bottom w:val="single" w:sz="4" w:space="0" w:color="auto"/>
              <w:right w:val="single" w:sz="4" w:space="0" w:color="auto"/>
            </w:tcBorders>
            <w:shd w:val="clear" w:color="auto" w:fill="auto"/>
            <w:vAlign w:val="center"/>
            <w:hideMark/>
          </w:tcPr>
          <w:p w14:paraId="35516778" w14:textId="77777777" w:rsidR="00C33B7D" w:rsidRPr="0033305E" w:rsidRDefault="00C33B7D" w:rsidP="00C33B7D">
            <w:pPr>
              <w:jc w:val="center"/>
              <w:rPr>
                <w:color w:val="000000"/>
                <w:sz w:val="20"/>
                <w:szCs w:val="20"/>
              </w:rPr>
            </w:pPr>
            <w:r w:rsidRPr="0033305E">
              <w:rPr>
                <w:color w:val="000000"/>
                <w:sz w:val="20"/>
                <w:szCs w:val="20"/>
              </w:rPr>
              <w:t> </w:t>
            </w:r>
          </w:p>
        </w:tc>
      </w:tr>
    </w:tbl>
    <w:p w14:paraId="6B04E22E" w14:textId="5C7059E1" w:rsidR="000D02DA" w:rsidRDefault="000D02DA" w:rsidP="000D02DA">
      <w:pPr>
        <w:pStyle w:val="afffffffff8"/>
        <w:rPr>
          <w:lang w:val="ru-RU"/>
        </w:rPr>
      </w:pPr>
      <w:bookmarkStart w:id="468" w:name="_Toc79065516"/>
      <w:r w:rsidRPr="00896259">
        <w:rPr>
          <w:lang w:val="ru-RU"/>
        </w:rPr>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33305E">
        <w:rPr>
          <w:noProof/>
        </w:rPr>
        <w:t>33</w:t>
      </w:r>
      <w:r w:rsidRPr="00C713F6">
        <w:fldChar w:fldCharType="end"/>
      </w:r>
      <w:r w:rsidRPr="00896259">
        <w:rPr>
          <w:lang w:val="ru-RU"/>
        </w:rPr>
        <w:t xml:space="preserve">.  </w:t>
      </w:r>
      <w:r>
        <w:rPr>
          <w:lang w:val="ru-RU"/>
        </w:rPr>
        <w:t>Снижение</w:t>
      </w:r>
      <w:r w:rsidRPr="00896259">
        <w:rPr>
          <w:lang w:val="ru-RU"/>
        </w:rPr>
        <w:t xml:space="preserve"> тепловой нагрузки на </w:t>
      </w:r>
      <w:r>
        <w:rPr>
          <w:lang w:val="ru-RU"/>
        </w:rPr>
        <w:t>ГВС</w:t>
      </w:r>
      <w:r w:rsidRPr="00896259">
        <w:rPr>
          <w:lang w:val="ru-RU"/>
        </w:rPr>
        <w:t xml:space="preserve"> в </w:t>
      </w:r>
      <w:r>
        <w:rPr>
          <w:lang w:val="ru-RU"/>
        </w:rPr>
        <w:t>сносимых</w:t>
      </w:r>
      <w:r w:rsidRPr="00896259">
        <w:rPr>
          <w:lang w:val="ru-RU"/>
        </w:rPr>
        <w:t xml:space="preserve"> зданий в период разработки или актуализации схемы теплоснабжения, Гкал/</w:t>
      </w:r>
      <w:r>
        <w:rPr>
          <w:lang w:val="ru-RU"/>
        </w:rPr>
        <w:t>год</w:t>
      </w:r>
      <w:bookmarkEnd w:id="468"/>
    </w:p>
    <w:tbl>
      <w:tblPr>
        <w:tblW w:w="5000" w:type="pct"/>
        <w:tblLook w:val="04A0" w:firstRow="1" w:lastRow="0" w:firstColumn="1" w:lastColumn="0" w:noHBand="0" w:noVBand="1"/>
      </w:tblPr>
      <w:tblGrid>
        <w:gridCol w:w="2893"/>
        <w:gridCol w:w="2954"/>
        <w:gridCol w:w="846"/>
        <w:gridCol w:w="971"/>
        <w:gridCol w:w="971"/>
        <w:gridCol w:w="971"/>
        <w:gridCol w:w="971"/>
        <w:gridCol w:w="971"/>
        <w:gridCol w:w="1099"/>
        <w:gridCol w:w="1099"/>
        <w:gridCol w:w="1099"/>
      </w:tblGrid>
      <w:tr w:rsidR="00C33B7D" w:rsidRPr="00C33B7D" w14:paraId="34CF8620" w14:textId="77777777" w:rsidTr="00C33B7D">
        <w:trPr>
          <w:trHeight w:val="57"/>
          <w:tblHeader/>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74A78B" w14:textId="77777777" w:rsidR="00C33B7D" w:rsidRPr="0033305E" w:rsidRDefault="00C33B7D" w:rsidP="00760B13">
            <w:pPr>
              <w:jc w:val="center"/>
              <w:rPr>
                <w:b/>
                <w:bCs/>
                <w:color w:val="000000"/>
                <w:sz w:val="20"/>
                <w:szCs w:val="20"/>
              </w:rPr>
            </w:pPr>
            <w:r w:rsidRPr="0033305E">
              <w:rPr>
                <w:b/>
                <w:bCs/>
                <w:color w:val="000000"/>
                <w:sz w:val="20"/>
                <w:szCs w:val="20"/>
              </w:rPr>
              <w:t>Наименование показателей</w:t>
            </w:r>
          </w:p>
        </w:tc>
        <w:tc>
          <w:tcPr>
            <w:tcW w:w="994" w:type="pct"/>
            <w:tcBorders>
              <w:top w:val="single" w:sz="4" w:space="0" w:color="auto"/>
              <w:left w:val="nil"/>
              <w:bottom w:val="single" w:sz="4" w:space="0" w:color="auto"/>
              <w:right w:val="single" w:sz="4" w:space="0" w:color="auto"/>
            </w:tcBorders>
            <w:shd w:val="clear" w:color="auto" w:fill="auto"/>
            <w:vAlign w:val="center"/>
          </w:tcPr>
          <w:p w14:paraId="014C663A" w14:textId="77777777" w:rsidR="00C33B7D" w:rsidRPr="00C33B7D" w:rsidRDefault="00C33B7D" w:rsidP="00C33B7D">
            <w:pPr>
              <w:jc w:val="center"/>
              <w:rPr>
                <w:b/>
                <w:bCs/>
                <w:color w:val="000000"/>
                <w:sz w:val="20"/>
                <w:szCs w:val="20"/>
              </w:rPr>
            </w:pPr>
            <w:r w:rsidRPr="0033305E">
              <w:rPr>
                <w:b/>
                <w:bCs/>
                <w:color w:val="000000"/>
                <w:sz w:val="20"/>
                <w:szCs w:val="20"/>
              </w:rPr>
              <w:t>Источник</w:t>
            </w:r>
          </w:p>
        </w:tc>
        <w:tc>
          <w:tcPr>
            <w:tcW w:w="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47B24" w14:textId="77777777" w:rsidR="00C33B7D" w:rsidRPr="0033305E" w:rsidRDefault="00C33B7D" w:rsidP="00760B13">
            <w:pPr>
              <w:jc w:val="center"/>
              <w:rPr>
                <w:b/>
                <w:bCs/>
                <w:color w:val="000000"/>
                <w:sz w:val="20"/>
                <w:szCs w:val="20"/>
              </w:rPr>
            </w:pPr>
            <w:r w:rsidRPr="0033305E">
              <w:rPr>
                <w:b/>
                <w:bCs/>
                <w:color w:val="000000"/>
                <w:sz w:val="20"/>
                <w:szCs w:val="20"/>
              </w:rPr>
              <w:t>2021</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1EC4D438" w14:textId="77777777" w:rsidR="00C33B7D" w:rsidRPr="0033305E" w:rsidRDefault="00C33B7D" w:rsidP="00760B13">
            <w:pPr>
              <w:jc w:val="center"/>
              <w:rPr>
                <w:b/>
                <w:bCs/>
                <w:color w:val="000000"/>
                <w:sz w:val="20"/>
                <w:szCs w:val="20"/>
              </w:rPr>
            </w:pPr>
            <w:r w:rsidRPr="0033305E">
              <w:rPr>
                <w:b/>
                <w:bCs/>
                <w:color w:val="000000"/>
                <w:sz w:val="20"/>
                <w:szCs w:val="20"/>
              </w:rPr>
              <w:t>2022</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000E2E68" w14:textId="77777777" w:rsidR="00C33B7D" w:rsidRPr="0033305E" w:rsidRDefault="00C33B7D" w:rsidP="00760B13">
            <w:pPr>
              <w:jc w:val="center"/>
              <w:rPr>
                <w:b/>
                <w:bCs/>
                <w:color w:val="000000"/>
                <w:sz w:val="20"/>
                <w:szCs w:val="20"/>
              </w:rPr>
            </w:pPr>
            <w:r w:rsidRPr="0033305E">
              <w:rPr>
                <w:b/>
                <w:bCs/>
                <w:color w:val="000000"/>
                <w:sz w:val="20"/>
                <w:szCs w:val="20"/>
              </w:rPr>
              <w:t>2023</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3B16F8E4" w14:textId="77777777" w:rsidR="00C33B7D" w:rsidRPr="0033305E" w:rsidRDefault="00C33B7D" w:rsidP="00760B13">
            <w:pPr>
              <w:jc w:val="center"/>
              <w:rPr>
                <w:b/>
                <w:bCs/>
                <w:color w:val="000000"/>
                <w:sz w:val="20"/>
                <w:szCs w:val="20"/>
              </w:rPr>
            </w:pPr>
            <w:r w:rsidRPr="0033305E">
              <w:rPr>
                <w:b/>
                <w:bCs/>
                <w:color w:val="000000"/>
                <w:sz w:val="20"/>
                <w:szCs w:val="20"/>
              </w:rPr>
              <w:t>2024</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7B5703A4" w14:textId="77777777" w:rsidR="00C33B7D" w:rsidRPr="0033305E" w:rsidRDefault="00C33B7D" w:rsidP="00760B13">
            <w:pPr>
              <w:jc w:val="center"/>
              <w:rPr>
                <w:b/>
                <w:bCs/>
                <w:color w:val="000000"/>
                <w:sz w:val="20"/>
                <w:szCs w:val="20"/>
              </w:rPr>
            </w:pPr>
            <w:r w:rsidRPr="0033305E">
              <w:rPr>
                <w:b/>
                <w:bCs/>
                <w:color w:val="000000"/>
                <w:sz w:val="20"/>
                <w:szCs w:val="20"/>
              </w:rPr>
              <w:t>2025</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14:paraId="543396A0" w14:textId="77777777" w:rsidR="00C33B7D" w:rsidRPr="0033305E" w:rsidRDefault="00C33B7D" w:rsidP="00760B13">
            <w:pPr>
              <w:jc w:val="center"/>
              <w:rPr>
                <w:b/>
                <w:bCs/>
                <w:color w:val="000000"/>
                <w:sz w:val="20"/>
                <w:szCs w:val="20"/>
              </w:rPr>
            </w:pPr>
            <w:r w:rsidRPr="0033305E">
              <w:rPr>
                <w:b/>
                <w:bCs/>
                <w:color w:val="000000"/>
                <w:sz w:val="20"/>
                <w:szCs w:val="20"/>
              </w:rPr>
              <w:t>2026</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5A264F44" w14:textId="77777777" w:rsidR="00C33B7D" w:rsidRPr="0033305E" w:rsidRDefault="00C33B7D" w:rsidP="00760B13">
            <w:pPr>
              <w:jc w:val="center"/>
              <w:rPr>
                <w:b/>
                <w:bCs/>
                <w:color w:val="000000"/>
                <w:sz w:val="20"/>
                <w:szCs w:val="20"/>
              </w:rPr>
            </w:pPr>
            <w:r w:rsidRPr="0033305E">
              <w:rPr>
                <w:b/>
                <w:bCs/>
                <w:color w:val="000000"/>
                <w:sz w:val="20"/>
                <w:szCs w:val="20"/>
              </w:rPr>
              <w:t>2027</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0ABBC710" w14:textId="77777777" w:rsidR="00C33B7D" w:rsidRPr="0033305E" w:rsidRDefault="00C33B7D" w:rsidP="00760B13">
            <w:pPr>
              <w:jc w:val="center"/>
              <w:rPr>
                <w:b/>
                <w:bCs/>
                <w:color w:val="000000"/>
                <w:sz w:val="20"/>
                <w:szCs w:val="20"/>
              </w:rPr>
            </w:pPr>
            <w:r w:rsidRPr="0033305E">
              <w:rPr>
                <w:b/>
                <w:bCs/>
                <w:color w:val="000000"/>
                <w:sz w:val="20"/>
                <w:szCs w:val="20"/>
              </w:rPr>
              <w:t>2028</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14:paraId="60D05EBE" w14:textId="77777777" w:rsidR="00C33B7D" w:rsidRPr="0033305E" w:rsidRDefault="00C33B7D" w:rsidP="00760B13">
            <w:pPr>
              <w:jc w:val="center"/>
              <w:rPr>
                <w:b/>
                <w:bCs/>
                <w:color w:val="000000"/>
                <w:sz w:val="20"/>
                <w:szCs w:val="20"/>
              </w:rPr>
            </w:pPr>
            <w:r w:rsidRPr="0033305E">
              <w:rPr>
                <w:b/>
                <w:bCs/>
                <w:color w:val="000000"/>
                <w:sz w:val="20"/>
                <w:szCs w:val="20"/>
              </w:rPr>
              <w:t>2029</w:t>
            </w:r>
          </w:p>
        </w:tc>
      </w:tr>
      <w:tr w:rsidR="00C33B7D" w:rsidRPr="00C33B7D" w14:paraId="2EA2406C"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95112" w14:textId="38B3C8F7" w:rsidR="00C33B7D" w:rsidRPr="0033305E" w:rsidRDefault="00C33B7D" w:rsidP="00760B13">
            <w:pPr>
              <w:rPr>
                <w:color w:val="000000"/>
                <w:sz w:val="20"/>
                <w:szCs w:val="20"/>
              </w:rPr>
            </w:pPr>
            <w:r w:rsidRPr="0033305E">
              <w:rPr>
                <w:color w:val="000000"/>
                <w:sz w:val="20"/>
                <w:szCs w:val="20"/>
              </w:rPr>
              <w:t xml:space="preserve">Снижение тепловой </w:t>
            </w:r>
            <w:r w:rsidR="00C64E0F" w:rsidRPr="0033305E">
              <w:rPr>
                <w:color w:val="000000"/>
                <w:sz w:val="20"/>
                <w:szCs w:val="20"/>
              </w:rPr>
              <w:t>нагрузки, в</w:t>
            </w:r>
            <w:r w:rsidRPr="0033305E">
              <w:rPr>
                <w:color w:val="000000"/>
                <w:sz w:val="20"/>
                <w:szCs w:val="20"/>
              </w:rPr>
              <w:t xml:space="preserve"> т. ч.:</w:t>
            </w:r>
          </w:p>
        </w:tc>
        <w:tc>
          <w:tcPr>
            <w:tcW w:w="994" w:type="pct"/>
            <w:tcBorders>
              <w:top w:val="single" w:sz="4" w:space="0" w:color="auto"/>
              <w:left w:val="nil"/>
              <w:bottom w:val="single" w:sz="4" w:space="0" w:color="auto"/>
              <w:right w:val="single" w:sz="4" w:space="0" w:color="auto"/>
            </w:tcBorders>
            <w:shd w:val="clear" w:color="auto" w:fill="auto"/>
            <w:vAlign w:val="bottom"/>
          </w:tcPr>
          <w:p w14:paraId="3587D20B" w14:textId="33E448EC" w:rsidR="00C33B7D" w:rsidRPr="00C33B7D" w:rsidRDefault="00C33B7D" w:rsidP="00C33B7D">
            <w:pPr>
              <w:jc w:val="center"/>
              <w:rPr>
                <w:color w:val="000000"/>
                <w:sz w:val="20"/>
                <w:szCs w:val="20"/>
              </w:rPr>
            </w:pPr>
          </w:p>
        </w:tc>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ECF449D" w14:textId="77777777" w:rsidR="00C33B7D" w:rsidRPr="0033305E" w:rsidRDefault="00C33B7D" w:rsidP="00760B13">
            <w:pPr>
              <w:jc w:val="center"/>
              <w:rPr>
                <w:b/>
                <w:bCs/>
                <w:color w:val="000000"/>
                <w:sz w:val="20"/>
                <w:szCs w:val="20"/>
              </w:rPr>
            </w:pPr>
            <w:r w:rsidRPr="0033305E">
              <w:rPr>
                <w:b/>
                <w:bCs/>
                <w:color w:val="000000"/>
                <w:sz w:val="20"/>
                <w:szCs w:val="20"/>
              </w:rPr>
              <w:t> </w:t>
            </w:r>
          </w:p>
        </w:tc>
        <w:tc>
          <w:tcPr>
            <w:tcW w:w="327" w:type="pct"/>
            <w:tcBorders>
              <w:top w:val="nil"/>
              <w:left w:val="nil"/>
              <w:bottom w:val="single" w:sz="4" w:space="0" w:color="auto"/>
              <w:right w:val="single" w:sz="4" w:space="0" w:color="auto"/>
            </w:tcBorders>
            <w:shd w:val="clear" w:color="auto" w:fill="auto"/>
            <w:noWrap/>
            <w:vAlign w:val="center"/>
            <w:hideMark/>
          </w:tcPr>
          <w:p w14:paraId="70882CD9" w14:textId="77777777" w:rsidR="00C33B7D" w:rsidRPr="0033305E" w:rsidRDefault="00C33B7D" w:rsidP="00760B13">
            <w:pPr>
              <w:jc w:val="center"/>
              <w:rPr>
                <w:color w:val="000000"/>
                <w:sz w:val="20"/>
                <w:szCs w:val="20"/>
              </w:rPr>
            </w:pPr>
            <w:r w:rsidRPr="0033305E">
              <w:rPr>
                <w:color w:val="000000"/>
                <w:sz w:val="20"/>
                <w:szCs w:val="20"/>
              </w:rPr>
              <w:t> </w:t>
            </w:r>
          </w:p>
        </w:tc>
        <w:tc>
          <w:tcPr>
            <w:tcW w:w="327" w:type="pct"/>
            <w:tcBorders>
              <w:top w:val="nil"/>
              <w:left w:val="nil"/>
              <w:bottom w:val="single" w:sz="4" w:space="0" w:color="auto"/>
              <w:right w:val="single" w:sz="4" w:space="0" w:color="auto"/>
            </w:tcBorders>
            <w:shd w:val="clear" w:color="auto" w:fill="auto"/>
            <w:noWrap/>
            <w:vAlign w:val="center"/>
            <w:hideMark/>
          </w:tcPr>
          <w:p w14:paraId="332D7DBD" w14:textId="77777777" w:rsidR="00C33B7D" w:rsidRPr="0033305E" w:rsidRDefault="00C33B7D" w:rsidP="00760B13">
            <w:pPr>
              <w:jc w:val="center"/>
              <w:rPr>
                <w:color w:val="000000"/>
                <w:sz w:val="20"/>
                <w:szCs w:val="20"/>
              </w:rPr>
            </w:pPr>
            <w:r w:rsidRPr="0033305E">
              <w:rPr>
                <w:color w:val="000000"/>
                <w:sz w:val="20"/>
                <w:szCs w:val="20"/>
              </w:rPr>
              <w:t> </w:t>
            </w:r>
          </w:p>
        </w:tc>
        <w:tc>
          <w:tcPr>
            <w:tcW w:w="327" w:type="pct"/>
            <w:tcBorders>
              <w:top w:val="nil"/>
              <w:left w:val="nil"/>
              <w:bottom w:val="single" w:sz="4" w:space="0" w:color="auto"/>
              <w:right w:val="single" w:sz="4" w:space="0" w:color="auto"/>
            </w:tcBorders>
            <w:shd w:val="clear" w:color="auto" w:fill="auto"/>
            <w:noWrap/>
            <w:vAlign w:val="center"/>
            <w:hideMark/>
          </w:tcPr>
          <w:p w14:paraId="733D8DB4" w14:textId="77777777" w:rsidR="00C33B7D" w:rsidRPr="0033305E" w:rsidRDefault="00C33B7D" w:rsidP="00760B13">
            <w:pPr>
              <w:jc w:val="center"/>
              <w:rPr>
                <w:color w:val="000000"/>
                <w:sz w:val="20"/>
                <w:szCs w:val="20"/>
              </w:rPr>
            </w:pPr>
            <w:r w:rsidRPr="0033305E">
              <w:rPr>
                <w:color w:val="000000"/>
                <w:sz w:val="20"/>
                <w:szCs w:val="20"/>
              </w:rPr>
              <w:t> </w:t>
            </w:r>
          </w:p>
        </w:tc>
        <w:tc>
          <w:tcPr>
            <w:tcW w:w="327" w:type="pct"/>
            <w:tcBorders>
              <w:top w:val="nil"/>
              <w:left w:val="nil"/>
              <w:bottom w:val="single" w:sz="4" w:space="0" w:color="auto"/>
              <w:right w:val="single" w:sz="4" w:space="0" w:color="auto"/>
            </w:tcBorders>
            <w:shd w:val="clear" w:color="auto" w:fill="auto"/>
            <w:noWrap/>
            <w:vAlign w:val="center"/>
            <w:hideMark/>
          </w:tcPr>
          <w:p w14:paraId="1B722EA0" w14:textId="77777777" w:rsidR="00C33B7D" w:rsidRPr="0033305E" w:rsidRDefault="00C33B7D" w:rsidP="00760B13">
            <w:pPr>
              <w:jc w:val="center"/>
              <w:rPr>
                <w:color w:val="000000"/>
                <w:sz w:val="20"/>
                <w:szCs w:val="20"/>
              </w:rPr>
            </w:pPr>
            <w:r w:rsidRPr="0033305E">
              <w:rPr>
                <w:color w:val="000000"/>
                <w:sz w:val="20"/>
                <w:szCs w:val="20"/>
              </w:rPr>
              <w:t> </w:t>
            </w:r>
          </w:p>
        </w:tc>
        <w:tc>
          <w:tcPr>
            <w:tcW w:w="327" w:type="pct"/>
            <w:tcBorders>
              <w:top w:val="nil"/>
              <w:left w:val="nil"/>
              <w:bottom w:val="single" w:sz="4" w:space="0" w:color="auto"/>
              <w:right w:val="single" w:sz="4" w:space="0" w:color="auto"/>
            </w:tcBorders>
            <w:shd w:val="clear" w:color="auto" w:fill="auto"/>
            <w:noWrap/>
            <w:vAlign w:val="center"/>
            <w:hideMark/>
          </w:tcPr>
          <w:p w14:paraId="067369E6" w14:textId="77777777" w:rsidR="00C33B7D" w:rsidRPr="0033305E" w:rsidRDefault="00C33B7D" w:rsidP="00760B13">
            <w:pPr>
              <w:jc w:val="center"/>
              <w:rPr>
                <w:color w:val="000000"/>
                <w:sz w:val="20"/>
                <w:szCs w:val="20"/>
              </w:rPr>
            </w:pPr>
            <w:r w:rsidRPr="0033305E">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14:paraId="14B251C2" w14:textId="77777777" w:rsidR="00C33B7D" w:rsidRPr="0033305E" w:rsidRDefault="00C33B7D" w:rsidP="00760B13">
            <w:pPr>
              <w:jc w:val="center"/>
              <w:rPr>
                <w:color w:val="000000"/>
                <w:sz w:val="20"/>
                <w:szCs w:val="20"/>
              </w:rPr>
            </w:pPr>
            <w:r w:rsidRPr="0033305E">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14:paraId="17F7319B" w14:textId="77777777" w:rsidR="00C33B7D" w:rsidRPr="0033305E" w:rsidRDefault="00C33B7D" w:rsidP="00760B13">
            <w:pPr>
              <w:jc w:val="center"/>
              <w:rPr>
                <w:color w:val="000000"/>
                <w:sz w:val="20"/>
                <w:szCs w:val="20"/>
              </w:rPr>
            </w:pPr>
            <w:r w:rsidRPr="0033305E">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14:paraId="0136CEA5" w14:textId="77777777" w:rsidR="00C33B7D" w:rsidRPr="0033305E" w:rsidRDefault="00C33B7D" w:rsidP="00760B13">
            <w:pPr>
              <w:jc w:val="center"/>
              <w:rPr>
                <w:color w:val="000000"/>
                <w:sz w:val="20"/>
                <w:szCs w:val="20"/>
              </w:rPr>
            </w:pPr>
            <w:r w:rsidRPr="0033305E">
              <w:rPr>
                <w:color w:val="000000"/>
                <w:sz w:val="20"/>
                <w:szCs w:val="20"/>
              </w:rPr>
              <w:t> </w:t>
            </w:r>
          </w:p>
        </w:tc>
      </w:tr>
      <w:tr w:rsidR="00C33B7D" w:rsidRPr="00C33B7D" w14:paraId="71A8653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E36B8" w14:textId="77777777" w:rsidR="00C33B7D" w:rsidRPr="0033305E" w:rsidRDefault="00C33B7D" w:rsidP="00760B13">
            <w:pPr>
              <w:rPr>
                <w:color w:val="000000"/>
                <w:sz w:val="20"/>
                <w:szCs w:val="20"/>
              </w:rPr>
            </w:pPr>
            <w:r w:rsidRPr="0033305E">
              <w:rPr>
                <w:color w:val="000000"/>
                <w:sz w:val="20"/>
                <w:szCs w:val="20"/>
              </w:rPr>
              <w:t>накопительным итогом:</w:t>
            </w:r>
          </w:p>
        </w:tc>
        <w:tc>
          <w:tcPr>
            <w:tcW w:w="994" w:type="pct"/>
            <w:tcBorders>
              <w:top w:val="single" w:sz="4" w:space="0" w:color="auto"/>
              <w:left w:val="nil"/>
              <w:bottom w:val="single" w:sz="4" w:space="0" w:color="auto"/>
              <w:right w:val="single" w:sz="4" w:space="0" w:color="auto"/>
            </w:tcBorders>
            <w:shd w:val="clear" w:color="auto" w:fill="auto"/>
            <w:vAlign w:val="bottom"/>
          </w:tcPr>
          <w:p w14:paraId="67D5FAC2" w14:textId="57CE44E6" w:rsidR="00C33B7D" w:rsidRPr="00C33B7D" w:rsidRDefault="00C33B7D" w:rsidP="00C33B7D">
            <w:pPr>
              <w:jc w:val="center"/>
              <w:rPr>
                <w:color w:val="000000"/>
                <w:sz w:val="20"/>
                <w:szCs w:val="20"/>
              </w:rPr>
            </w:pPr>
          </w:p>
        </w:tc>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A2BF4E8" w14:textId="77777777" w:rsidR="00C33B7D" w:rsidRPr="0033305E" w:rsidRDefault="00C33B7D" w:rsidP="00760B13">
            <w:pPr>
              <w:jc w:val="center"/>
              <w:rPr>
                <w:color w:val="000000"/>
                <w:sz w:val="20"/>
                <w:szCs w:val="20"/>
              </w:rPr>
            </w:pPr>
            <w:r w:rsidRPr="0033305E">
              <w:rPr>
                <w:color w:val="000000"/>
                <w:sz w:val="20"/>
                <w:szCs w:val="20"/>
              </w:rPr>
              <w:t>81.69</w:t>
            </w:r>
          </w:p>
        </w:tc>
        <w:tc>
          <w:tcPr>
            <w:tcW w:w="327" w:type="pct"/>
            <w:tcBorders>
              <w:top w:val="nil"/>
              <w:left w:val="nil"/>
              <w:bottom w:val="single" w:sz="4" w:space="0" w:color="auto"/>
              <w:right w:val="single" w:sz="4" w:space="0" w:color="auto"/>
            </w:tcBorders>
            <w:shd w:val="clear" w:color="auto" w:fill="auto"/>
            <w:noWrap/>
            <w:vAlign w:val="center"/>
            <w:hideMark/>
          </w:tcPr>
          <w:p w14:paraId="035F657E" w14:textId="77777777" w:rsidR="00C33B7D" w:rsidRPr="0033305E" w:rsidRDefault="00C33B7D" w:rsidP="00760B13">
            <w:pPr>
              <w:jc w:val="center"/>
              <w:rPr>
                <w:color w:val="000000"/>
                <w:sz w:val="20"/>
                <w:szCs w:val="20"/>
              </w:rPr>
            </w:pPr>
            <w:r w:rsidRPr="0033305E">
              <w:rPr>
                <w:color w:val="000000"/>
                <w:sz w:val="20"/>
                <w:szCs w:val="20"/>
              </w:rPr>
              <w:t>198.90</w:t>
            </w:r>
          </w:p>
        </w:tc>
        <w:tc>
          <w:tcPr>
            <w:tcW w:w="327" w:type="pct"/>
            <w:tcBorders>
              <w:top w:val="nil"/>
              <w:left w:val="nil"/>
              <w:bottom w:val="single" w:sz="4" w:space="0" w:color="auto"/>
              <w:right w:val="single" w:sz="4" w:space="0" w:color="auto"/>
            </w:tcBorders>
            <w:shd w:val="clear" w:color="auto" w:fill="auto"/>
            <w:noWrap/>
            <w:vAlign w:val="center"/>
            <w:hideMark/>
          </w:tcPr>
          <w:p w14:paraId="7DC533F7" w14:textId="77777777" w:rsidR="00C33B7D" w:rsidRPr="0033305E" w:rsidRDefault="00C33B7D" w:rsidP="00760B13">
            <w:pPr>
              <w:jc w:val="center"/>
              <w:rPr>
                <w:color w:val="000000"/>
                <w:sz w:val="20"/>
                <w:szCs w:val="20"/>
              </w:rPr>
            </w:pPr>
            <w:r w:rsidRPr="0033305E">
              <w:rPr>
                <w:color w:val="000000"/>
                <w:sz w:val="20"/>
                <w:szCs w:val="20"/>
              </w:rPr>
              <w:t>315.63</w:t>
            </w:r>
          </w:p>
        </w:tc>
        <w:tc>
          <w:tcPr>
            <w:tcW w:w="327" w:type="pct"/>
            <w:tcBorders>
              <w:top w:val="nil"/>
              <w:left w:val="nil"/>
              <w:bottom w:val="single" w:sz="4" w:space="0" w:color="auto"/>
              <w:right w:val="single" w:sz="4" w:space="0" w:color="auto"/>
            </w:tcBorders>
            <w:shd w:val="clear" w:color="auto" w:fill="auto"/>
            <w:noWrap/>
            <w:vAlign w:val="center"/>
            <w:hideMark/>
          </w:tcPr>
          <w:p w14:paraId="1167767B" w14:textId="77777777" w:rsidR="00C33B7D" w:rsidRPr="0033305E" w:rsidRDefault="00C33B7D" w:rsidP="00760B13">
            <w:pPr>
              <w:jc w:val="center"/>
              <w:rPr>
                <w:color w:val="000000"/>
                <w:sz w:val="20"/>
                <w:szCs w:val="20"/>
              </w:rPr>
            </w:pPr>
            <w:r w:rsidRPr="0033305E">
              <w:rPr>
                <w:color w:val="000000"/>
                <w:sz w:val="20"/>
                <w:szCs w:val="20"/>
              </w:rPr>
              <w:t>566.99</w:t>
            </w:r>
          </w:p>
        </w:tc>
        <w:tc>
          <w:tcPr>
            <w:tcW w:w="327" w:type="pct"/>
            <w:tcBorders>
              <w:top w:val="nil"/>
              <w:left w:val="nil"/>
              <w:bottom w:val="single" w:sz="4" w:space="0" w:color="auto"/>
              <w:right w:val="single" w:sz="4" w:space="0" w:color="auto"/>
            </w:tcBorders>
            <w:shd w:val="clear" w:color="auto" w:fill="auto"/>
            <w:noWrap/>
            <w:vAlign w:val="center"/>
            <w:hideMark/>
          </w:tcPr>
          <w:p w14:paraId="493907F4" w14:textId="77777777" w:rsidR="00C33B7D" w:rsidRPr="0033305E" w:rsidRDefault="00C33B7D" w:rsidP="00760B13">
            <w:pPr>
              <w:jc w:val="center"/>
              <w:rPr>
                <w:color w:val="000000"/>
                <w:sz w:val="20"/>
                <w:szCs w:val="20"/>
              </w:rPr>
            </w:pPr>
            <w:r w:rsidRPr="0033305E">
              <w:rPr>
                <w:color w:val="000000"/>
                <w:sz w:val="20"/>
                <w:szCs w:val="20"/>
              </w:rPr>
              <w:t>739.56</w:t>
            </w:r>
          </w:p>
        </w:tc>
        <w:tc>
          <w:tcPr>
            <w:tcW w:w="327" w:type="pct"/>
            <w:tcBorders>
              <w:top w:val="nil"/>
              <w:left w:val="nil"/>
              <w:bottom w:val="single" w:sz="4" w:space="0" w:color="auto"/>
              <w:right w:val="single" w:sz="4" w:space="0" w:color="auto"/>
            </w:tcBorders>
            <w:shd w:val="clear" w:color="auto" w:fill="auto"/>
            <w:noWrap/>
            <w:vAlign w:val="center"/>
            <w:hideMark/>
          </w:tcPr>
          <w:p w14:paraId="2BF2E91E" w14:textId="77777777" w:rsidR="00C33B7D" w:rsidRPr="0033305E" w:rsidRDefault="00C33B7D" w:rsidP="00760B13">
            <w:pPr>
              <w:jc w:val="center"/>
              <w:rPr>
                <w:color w:val="000000"/>
                <w:sz w:val="20"/>
                <w:szCs w:val="20"/>
              </w:rPr>
            </w:pPr>
            <w:r w:rsidRPr="0033305E">
              <w:rPr>
                <w:color w:val="000000"/>
                <w:sz w:val="20"/>
                <w:szCs w:val="20"/>
              </w:rPr>
              <w:t>957.01</w:t>
            </w:r>
          </w:p>
        </w:tc>
        <w:tc>
          <w:tcPr>
            <w:tcW w:w="370" w:type="pct"/>
            <w:tcBorders>
              <w:top w:val="nil"/>
              <w:left w:val="nil"/>
              <w:bottom w:val="single" w:sz="4" w:space="0" w:color="auto"/>
              <w:right w:val="single" w:sz="4" w:space="0" w:color="auto"/>
            </w:tcBorders>
            <w:shd w:val="clear" w:color="auto" w:fill="auto"/>
            <w:noWrap/>
            <w:vAlign w:val="center"/>
            <w:hideMark/>
          </w:tcPr>
          <w:p w14:paraId="20E5F6B2" w14:textId="77777777" w:rsidR="00C33B7D" w:rsidRPr="0033305E" w:rsidRDefault="00C33B7D" w:rsidP="00760B13">
            <w:pPr>
              <w:jc w:val="center"/>
              <w:rPr>
                <w:color w:val="000000"/>
                <w:sz w:val="20"/>
                <w:szCs w:val="20"/>
              </w:rPr>
            </w:pPr>
            <w:r w:rsidRPr="0033305E">
              <w:rPr>
                <w:color w:val="000000"/>
                <w:sz w:val="20"/>
                <w:szCs w:val="20"/>
              </w:rPr>
              <w:t>1400.91</w:t>
            </w:r>
          </w:p>
        </w:tc>
        <w:tc>
          <w:tcPr>
            <w:tcW w:w="370" w:type="pct"/>
            <w:tcBorders>
              <w:top w:val="nil"/>
              <w:left w:val="nil"/>
              <w:bottom w:val="single" w:sz="4" w:space="0" w:color="auto"/>
              <w:right w:val="single" w:sz="4" w:space="0" w:color="auto"/>
            </w:tcBorders>
            <w:shd w:val="clear" w:color="auto" w:fill="auto"/>
            <w:noWrap/>
            <w:vAlign w:val="center"/>
            <w:hideMark/>
          </w:tcPr>
          <w:p w14:paraId="3135D97D" w14:textId="77777777" w:rsidR="00C33B7D" w:rsidRPr="0033305E" w:rsidRDefault="00C33B7D" w:rsidP="00760B13">
            <w:pPr>
              <w:jc w:val="center"/>
              <w:rPr>
                <w:color w:val="000000"/>
                <w:sz w:val="20"/>
                <w:szCs w:val="20"/>
              </w:rPr>
            </w:pPr>
            <w:r w:rsidRPr="0033305E">
              <w:rPr>
                <w:color w:val="000000"/>
                <w:sz w:val="20"/>
                <w:szCs w:val="20"/>
              </w:rPr>
              <w:t>1655.74</w:t>
            </w:r>
          </w:p>
        </w:tc>
        <w:tc>
          <w:tcPr>
            <w:tcW w:w="370" w:type="pct"/>
            <w:tcBorders>
              <w:top w:val="nil"/>
              <w:left w:val="nil"/>
              <w:bottom w:val="single" w:sz="4" w:space="0" w:color="auto"/>
              <w:right w:val="single" w:sz="4" w:space="0" w:color="auto"/>
            </w:tcBorders>
            <w:shd w:val="clear" w:color="auto" w:fill="auto"/>
            <w:noWrap/>
            <w:vAlign w:val="center"/>
            <w:hideMark/>
          </w:tcPr>
          <w:p w14:paraId="79E56D8B" w14:textId="77777777" w:rsidR="00C33B7D" w:rsidRPr="0033305E" w:rsidRDefault="00C33B7D" w:rsidP="00760B13">
            <w:pPr>
              <w:jc w:val="center"/>
              <w:rPr>
                <w:color w:val="000000"/>
                <w:sz w:val="20"/>
                <w:szCs w:val="20"/>
              </w:rPr>
            </w:pPr>
            <w:r w:rsidRPr="0033305E">
              <w:rPr>
                <w:color w:val="000000"/>
                <w:sz w:val="20"/>
                <w:szCs w:val="20"/>
              </w:rPr>
              <w:t>1860.78</w:t>
            </w:r>
          </w:p>
        </w:tc>
      </w:tr>
      <w:tr w:rsidR="00C33B7D" w:rsidRPr="00C33B7D" w14:paraId="0C4BD69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06C76" w14:textId="77777777" w:rsidR="00C33B7D" w:rsidRPr="0033305E" w:rsidRDefault="00C33B7D" w:rsidP="00760B13">
            <w:pPr>
              <w:rPr>
                <w:color w:val="000000"/>
                <w:sz w:val="20"/>
                <w:szCs w:val="20"/>
              </w:rPr>
            </w:pPr>
            <w:r w:rsidRPr="0033305E">
              <w:rPr>
                <w:color w:val="000000"/>
                <w:sz w:val="20"/>
                <w:szCs w:val="20"/>
              </w:rPr>
              <w:t>Многоэтажный жилищный фонд</w:t>
            </w:r>
          </w:p>
        </w:tc>
        <w:tc>
          <w:tcPr>
            <w:tcW w:w="994" w:type="pct"/>
            <w:tcBorders>
              <w:top w:val="single" w:sz="4" w:space="0" w:color="auto"/>
              <w:left w:val="nil"/>
              <w:bottom w:val="single" w:sz="4" w:space="0" w:color="auto"/>
              <w:right w:val="single" w:sz="4" w:space="0" w:color="auto"/>
            </w:tcBorders>
            <w:shd w:val="clear" w:color="auto" w:fill="auto"/>
            <w:vAlign w:val="bottom"/>
          </w:tcPr>
          <w:p w14:paraId="168DD797" w14:textId="1F360A1E" w:rsidR="00C33B7D" w:rsidRPr="00C33B7D" w:rsidRDefault="00C33B7D" w:rsidP="00C33B7D">
            <w:pPr>
              <w:jc w:val="center"/>
              <w:rPr>
                <w:color w:val="000000"/>
                <w:sz w:val="20"/>
                <w:szCs w:val="20"/>
              </w:rPr>
            </w:pPr>
          </w:p>
        </w:tc>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384659F" w14:textId="77777777" w:rsidR="00C33B7D" w:rsidRPr="0033305E" w:rsidRDefault="00C33B7D" w:rsidP="00760B13">
            <w:pPr>
              <w:jc w:val="center"/>
              <w:rPr>
                <w:color w:val="000000"/>
                <w:sz w:val="20"/>
                <w:szCs w:val="20"/>
              </w:rPr>
            </w:pPr>
            <w:r w:rsidRPr="0033305E">
              <w:rPr>
                <w:color w:val="000000"/>
                <w:sz w:val="20"/>
                <w:szCs w:val="20"/>
              </w:rPr>
              <w:t>0.00</w:t>
            </w:r>
          </w:p>
        </w:tc>
        <w:tc>
          <w:tcPr>
            <w:tcW w:w="327" w:type="pct"/>
            <w:tcBorders>
              <w:top w:val="nil"/>
              <w:left w:val="nil"/>
              <w:bottom w:val="single" w:sz="4" w:space="0" w:color="auto"/>
              <w:right w:val="single" w:sz="4" w:space="0" w:color="auto"/>
            </w:tcBorders>
            <w:shd w:val="clear" w:color="auto" w:fill="auto"/>
            <w:noWrap/>
            <w:vAlign w:val="center"/>
            <w:hideMark/>
          </w:tcPr>
          <w:p w14:paraId="393B6C8A" w14:textId="77777777" w:rsidR="00C33B7D" w:rsidRPr="0033305E" w:rsidRDefault="00C33B7D" w:rsidP="00760B13">
            <w:pPr>
              <w:jc w:val="center"/>
              <w:rPr>
                <w:color w:val="000000"/>
                <w:sz w:val="20"/>
                <w:szCs w:val="20"/>
              </w:rPr>
            </w:pPr>
            <w:r w:rsidRPr="0033305E">
              <w:rPr>
                <w:color w:val="000000"/>
                <w:sz w:val="20"/>
                <w:szCs w:val="20"/>
              </w:rPr>
              <w:t>0.00</w:t>
            </w:r>
          </w:p>
        </w:tc>
        <w:tc>
          <w:tcPr>
            <w:tcW w:w="327" w:type="pct"/>
            <w:tcBorders>
              <w:top w:val="nil"/>
              <w:left w:val="nil"/>
              <w:bottom w:val="single" w:sz="4" w:space="0" w:color="auto"/>
              <w:right w:val="single" w:sz="4" w:space="0" w:color="auto"/>
            </w:tcBorders>
            <w:shd w:val="clear" w:color="auto" w:fill="auto"/>
            <w:noWrap/>
            <w:vAlign w:val="center"/>
            <w:hideMark/>
          </w:tcPr>
          <w:p w14:paraId="37BFB3A3" w14:textId="77777777" w:rsidR="00C33B7D" w:rsidRPr="0033305E" w:rsidRDefault="00C33B7D" w:rsidP="00760B13">
            <w:pPr>
              <w:jc w:val="center"/>
              <w:rPr>
                <w:color w:val="000000"/>
                <w:sz w:val="20"/>
                <w:szCs w:val="20"/>
              </w:rPr>
            </w:pPr>
            <w:r w:rsidRPr="0033305E">
              <w:rPr>
                <w:color w:val="000000"/>
                <w:sz w:val="20"/>
                <w:szCs w:val="20"/>
              </w:rPr>
              <w:t>0.00</w:t>
            </w:r>
          </w:p>
        </w:tc>
        <w:tc>
          <w:tcPr>
            <w:tcW w:w="327" w:type="pct"/>
            <w:tcBorders>
              <w:top w:val="nil"/>
              <w:left w:val="nil"/>
              <w:bottom w:val="single" w:sz="4" w:space="0" w:color="auto"/>
              <w:right w:val="single" w:sz="4" w:space="0" w:color="auto"/>
            </w:tcBorders>
            <w:shd w:val="clear" w:color="auto" w:fill="auto"/>
            <w:noWrap/>
            <w:vAlign w:val="center"/>
            <w:hideMark/>
          </w:tcPr>
          <w:p w14:paraId="505B5552" w14:textId="77777777" w:rsidR="00C33B7D" w:rsidRPr="0033305E" w:rsidRDefault="00C33B7D" w:rsidP="00760B13">
            <w:pPr>
              <w:jc w:val="center"/>
              <w:rPr>
                <w:color w:val="000000"/>
                <w:sz w:val="20"/>
                <w:szCs w:val="20"/>
              </w:rPr>
            </w:pPr>
            <w:r w:rsidRPr="0033305E">
              <w:rPr>
                <w:color w:val="000000"/>
                <w:sz w:val="20"/>
                <w:szCs w:val="20"/>
              </w:rPr>
              <w:t>0.00</w:t>
            </w:r>
          </w:p>
        </w:tc>
        <w:tc>
          <w:tcPr>
            <w:tcW w:w="327" w:type="pct"/>
            <w:tcBorders>
              <w:top w:val="nil"/>
              <w:left w:val="nil"/>
              <w:bottom w:val="single" w:sz="4" w:space="0" w:color="auto"/>
              <w:right w:val="single" w:sz="4" w:space="0" w:color="auto"/>
            </w:tcBorders>
            <w:shd w:val="clear" w:color="auto" w:fill="auto"/>
            <w:noWrap/>
            <w:vAlign w:val="center"/>
            <w:hideMark/>
          </w:tcPr>
          <w:p w14:paraId="5AE51436" w14:textId="77777777" w:rsidR="00C33B7D" w:rsidRPr="0033305E" w:rsidRDefault="00C33B7D" w:rsidP="00760B13">
            <w:pPr>
              <w:jc w:val="center"/>
              <w:rPr>
                <w:color w:val="000000"/>
                <w:sz w:val="20"/>
                <w:szCs w:val="20"/>
              </w:rPr>
            </w:pPr>
            <w:r w:rsidRPr="0033305E">
              <w:rPr>
                <w:color w:val="000000"/>
                <w:sz w:val="20"/>
                <w:szCs w:val="20"/>
              </w:rPr>
              <w:t>0.00</w:t>
            </w:r>
          </w:p>
        </w:tc>
        <w:tc>
          <w:tcPr>
            <w:tcW w:w="327" w:type="pct"/>
            <w:tcBorders>
              <w:top w:val="nil"/>
              <w:left w:val="nil"/>
              <w:bottom w:val="single" w:sz="4" w:space="0" w:color="auto"/>
              <w:right w:val="single" w:sz="4" w:space="0" w:color="auto"/>
            </w:tcBorders>
            <w:shd w:val="clear" w:color="auto" w:fill="auto"/>
            <w:noWrap/>
            <w:vAlign w:val="center"/>
            <w:hideMark/>
          </w:tcPr>
          <w:p w14:paraId="21454B43" w14:textId="77777777" w:rsidR="00C33B7D" w:rsidRPr="0033305E" w:rsidRDefault="00C33B7D" w:rsidP="00760B13">
            <w:pPr>
              <w:jc w:val="center"/>
              <w:rPr>
                <w:color w:val="000000"/>
                <w:sz w:val="20"/>
                <w:szCs w:val="20"/>
              </w:rPr>
            </w:pPr>
            <w:r w:rsidRPr="0033305E">
              <w:rPr>
                <w:color w:val="000000"/>
                <w:sz w:val="20"/>
                <w:szCs w:val="20"/>
              </w:rPr>
              <w:t>0.00</w:t>
            </w:r>
          </w:p>
        </w:tc>
        <w:tc>
          <w:tcPr>
            <w:tcW w:w="370" w:type="pct"/>
            <w:tcBorders>
              <w:top w:val="nil"/>
              <w:left w:val="nil"/>
              <w:bottom w:val="single" w:sz="4" w:space="0" w:color="auto"/>
              <w:right w:val="single" w:sz="4" w:space="0" w:color="auto"/>
            </w:tcBorders>
            <w:shd w:val="clear" w:color="auto" w:fill="auto"/>
            <w:noWrap/>
            <w:vAlign w:val="center"/>
            <w:hideMark/>
          </w:tcPr>
          <w:p w14:paraId="7A65158A" w14:textId="77777777" w:rsidR="00C33B7D" w:rsidRPr="0033305E" w:rsidRDefault="00C33B7D" w:rsidP="00760B13">
            <w:pPr>
              <w:jc w:val="center"/>
              <w:rPr>
                <w:color w:val="000000"/>
                <w:sz w:val="20"/>
                <w:szCs w:val="20"/>
              </w:rPr>
            </w:pPr>
            <w:r w:rsidRPr="0033305E">
              <w:rPr>
                <w:color w:val="000000"/>
                <w:sz w:val="20"/>
                <w:szCs w:val="20"/>
              </w:rPr>
              <w:t>0.00</w:t>
            </w:r>
          </w:p>
        </w:tc>
        <w:tc>
          <w:tcPr>
            <w:tcW w:w="370" w:type="pct"/>
            <w:tcBorders>
              <w:top w:val="nil"/>
              <w:left w:val="nil"/>
              <w:bottom w:val="single" w:sz="4" w:space="0" w:color="auto"/>
              <w:right w:val="single" w:sz="4" w:space="0" w:color="auto"/>
            </w:tcBorders>
            <w:shd w:val="clear" w:color="auto" w:fill="auto"/>
            <w:noWrap/>
            <w:vAlign w:val="center"/>
            <w:hideMark/>
          </w:tcPr>
          <w:p w14:paraId="12F844EC" w14:textId="77777777" w:rsidR="00C33B7D" w:rsidRPr="0033305E" w:rsidRDefault="00C33B7D" w:rsidP="00760B13">
            <w:pPr>
              <w:jc w:val="center"/>
              <w:rPr>
                <w:color w:val="000000"/>
                <w:sz w:val="20"/>
                <w:szCs w:val="20"/>
              </w:rPr>
            </w:pPr>
            <w:r w:rsidRPr="0033305E">
              <w:rPr>
                <w:color w:val="000000"/>
                <w:sz w:val="20"/>
                <w:szCs w:val="20"/>
              </w:rPr>
              <w:t>0.00</w:t>
            </w:r>
          </w:p>
        </w:tc>
        <w:tc>
          <w:tcPr>
            <w:tcW w:w="370" w:type="pct"/>
            <w:tcBorders>
              <w:top w:val="nil"/>
              <w:left w:val="nil"/>
              <w:bottom w:val="single" w:sz="4" w:space="0" w:color="auto"/>
              <w:right w:val="single" w:sz="4" w:space="0" w:color="auto"/>
            </w:tcBorders>
            <w:shd w:val="clear" w:color="auto" w:fill="auto"/>
            <w:noWrap/>
            <w:vAlign w:val="center"/>
            <w:hideMark/>
          </w:tcPr>
          <w:p w14:paraId="5978D9E4" w14:textId="77777777" w:rsidR="00C33B7D" w:rsidRPr="0033305E" w:rsidRDefault="00C33B7D" w:rsidP="00760B13">
            <w:pPr>
              <w:jc w:val="center"/>
              <w:rPr>
                <w:color w:val="000000"/>
                <w:sz w:val="20"/>
                <w:szCs w:val="20"/>
              </w:rPr>
            </w:pPr>
            <w:r w:rsidRPr="0033305E">
              <w:rPr>
                <w:color w:val="000000"/>
                <w:sz w:val="20"/>
                <w:szCs w:val="20"/>
              </w:rPr>
              <w:t>0.00</w:t>
            </w:r>
          </w:p>
        </w:tc>
      </w:tr>
      <w:tr w:rsidR="00C33B7D" w:rsidRPr="00C33B7D" w14:paraId="6CE1B4B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46C18" w14:textId="77777777" w:rsidR="00C33B7D" w:rsidRPr="0033305E" w:rsidRDefault="00C33B7D" w:rsidP="00760B13">
            <w:pPr>
              <w:rPr>
                <w:color w:val="000000"/>
                <w:sz w:val="20"/>
                <w:szCs w:val="20"/>
              </w:rPr>
            </w:pPr>
            <w:r w:rsidRPr="0033305E">
              <w:rPr>
                <w:color w:val="000000"/>
                <w:sz w:val="20"/>
                <w:szCs w:val="20"/>
              </w:rPr>
              <w:t>Средне- и малоэтажный жилищный фонд</w:t>
            </w:r>
          </w:p>
        </w:tc>
        <w:tc>
          <w:tcPr>
            <w:tcW w:w="994" w:type="pct"/>
            <w:tcBorders>
              <w:top w:val="single" w:sz="4" w:space="0" w:color="auto"/>
              <w:left w:val="nil"/>
              <w:bottom w:val="single" w:sz="4" w:space="0" w:color="auto"/>
              <w:right w:val="single" w:sz="4" w:space="0" w:color="auto"/>
            </w:tcBorders>
            <w:shd w:val="clear" w:color="auto" w:fill="auto"/>
            <w:vAlign w:val="bottom"/>
          </w:tcPr>
          <w:p w14:paraId="1163BD9F" w14:textId="772EDD36" w:rsidR="00C33B7D" w:rsidRPr="00C33B7D" w:rsidRDefault="00C33B7D" w:rsidP="00C33B7D">
            <w:pPr>
              <w:jc w:val="center"/>
              <w:rPr>
                <w:color w:val="000000"/>
                <w:sz w:val="20"/>
                <w:szCs w:val="20"/>
              </w:rPr>
            </w:pPr>
          </w:p>
        </w:tc>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9092321" w14:textId="77777777" w:rsidR="00C33B7D" w:rsidRPr="0033305E" w:rsidRDefault="00C33B7D" w:rsidP="00760B13">
            <w:pPr>
              <w:jc w:val="center"/>
              <w:rPr>
                <w:color w:val="000000"/>
                <w:sz w:val="20"/>
                <w:szCs w:val="20"/>
              </w:rPr>
            </w:pPr>
            <w:r w:rsidRPr="0033305E">
              <w:rPr>
                <w:color w:val="000000"/>
                <w:sz w:val="20"/>
                <w:szCs w:val="20"/>
              </w:rPr>
              <w:t>81.69</w:t>
            </w:r>
          </w:p>
        </w:tc>
        <w:tc>
          <w:tcPr>
            <w:tcW w:w="327" w:type="pct"/>
            <w:tcBorders>
              <w:top w:val="nil"/>
              <w:left w:val="nil"/>
              <w:bottom w:val="single" w:sz="4" w:space="0" w:color="auto"/>
              <w:right w:val="single" w:sz="4" w:space="0" w:color="auto"/>
            </w:tcBorders>
            <w:shd w:val="clear" w:color="auto" w:fill="auto"/>
            <w:noWrap/>
            <w:vAlign w:val="center"/>
            <w:hideMark/>
          </w:tcPr>
          <w:p w14:paraId="7E958286" w14:textId="77777777" w:rsidR="00C33B7D" w:rsidRPr="0033305E" w:rsidRDefault="00C33B7D" w:rsidP="00760B13">
            <w:pPr>
              <w:jc w:val="center"/>
              <w:rPr>
                <w:color w:val="000000"/>
                <w:sz w:val="20"/>
                <w:szCs w:val="20"/>
              </w:rPr>
            </w:pPr>
            <w:r w:rsidRPr="0033305E">
              <w:rPr>
                <w:color w:val="000000"/>
                <w:sz w:val="20"/>
                <w:szCs w:val="20"/>
              </w:rPr>
              <w:t>117.21</w:t>
            </w:r>
          </w:p>
        </w:tc>
        <w:tc>
          <w:tcPr>
            <w:tcW w:w="327" w:type="pct"/>
            <w:tcBorders>
              <w:top w:val="nil"/>
              <w:left w:val="nil"/>
              <w:bottom w:val="single" w:sz="4" w:space="0" w:color="auto"/>
              <w:right w:val="single" w:sz="4" w:space="0" w:color="auto"/>
            </w:tcBorders>
            <w:shd w:val="clear" w:color="auto" w:fill="auto"/>
            <w:noWrap/>
            <w:vAlign w:val="center"/>
            <w:hideMark/>
          </w:tcPr>
          <w:p w14:paraId="48BD5134" w14:textId="77777777" w:rsidR="00C33B7D" w:rsidRPr="0033305E" w:rsidRDefault="00C33B7D" w:rsidP="00760B13">
            <w:pPr>
              <w:jc w:val="center"/>
              <w:rPr>
                <w:color w:val="000000"/>
                <w:sz w:val="20"/>
                <w:szCs w:val="20"/>
              </w:rPr>
            </w:pPr>
            <w:r w:rsidRPr="0033305E">
              <w:rPr>
                <w:color w:val="000000"/>
                <w:sz w:val="20"/>
                <w:szCs w:val="20"/>
              </w:rPr>
              <w:t>116.73</w:t>
            </w:r>
          </w:p>
        </w:tc>
        <w:tc>
          <w:tcPr>
            <w:tcW w:w="327" w:type="pct"/>
            <w:tcBorders>
              <w:top w:val="nil"/>
              <w:left w:val="nil"/>
              <w:bottom w:val="single" w:sz="4" w:space="0" w:color="auto"/>
              <w:right w:val="single" w:sz="4" w:space="0" w:color="auto"/>
            </w:tcBorders>
            <w:shd w:val="clear" w:color="auto" w:fill="auto"/>
            <w:noWrap/>
            <w:vAlign w:val="center"/>
            <w:hideMark/>
          </w:tcPr>
          <w:p w14:paraId="21E121EB" w14:textId="77777777" w:rsidR="00C33B7D" w:rsidRPr="0033305E" w:rsidRDefault="00C33B7D" w:rsidP="00760B13">
            <w:pPr>
              <w:jc w:val="center"/>
              <w:rPr>
                <w:color w:val="000000"/>
                <w:sz w:val="20"/>
                <w:szCs w:val="20"/>
              </w:rPr>
            </w:pPr>
            <w:r w:rsidRPr="0033305E">
              <w:rPr>
                <w:color w:val="000000"/>
                <w:sz w:val="20"/>
                <w:szCs w:val="20"/>
              </w:rPr>
              <w:t>251.36</w:t>
            </w:r>
          </w:p>
        </w:tc>
        <w:tc>
          <w:tcPr>
            <w:tcW w:w="327" w:type="pct"/>
            <w:tcBorders>
              <w:top w:val="nil"/>
              <w:left w:val="nil"/>
              <w:bottom w:val="single" w:sz="4" w:space="0" w:color="auto"/>
              <w:right w:val="single" w:sz="4" w:space="0" w:color="auto"/>
            </w:tcBorders>
            <w:shd w:val="clear" w:color="auto" w:fill="auto"/>
            <w:noWrap/>
            <w:vAlign w:val="center"/>
            <w:hideMark/>
          </w:tcPr>
          <w:p w14:paraId="54DEE8AC" w14:textId="77777777" w:rsidR="00C33B7D" w:rsidRPr="0033305E" w:rsidRDefault="00C33B7D" w:rsidP="00760B13">
            <w:pPr>
              <w:jc w:val="center"/>
              <w:rPr>
                <w:color w:val="000000"/>
                <w:sz w:val="20"/>
                <w:szCs w:val="20"/>
              </w:rPr>
            </w:pPr>
            <w:r w:rsidRPr="0033305E">
              <w:rPr>
                <w:color w:val="000000"/>
                <w:sz w:val="20"/>
                <w:szCs w:val="20"/>
              </w:rPr>
              <w:t>172.57</w:t>
            </w:r>
          </w:p>
        </w:tc>
        <w:tc>
          <w:tcPr>
            <w:tcW w:w="327" w:type="pct"/>
            <w:tcBorders>
              <w:top w:val="nil"/>
              <w:left w:val="nil"/>
              <w:bottom w:val="single" w:sz="4" w:space="0" w:color="auto"/>
              <w:right w:val="single" w:sz="4" w:space="0" w:color="auto"/>
            </w:tcBorders>
            <w:shd w:val="clear" w:color="auto" w:fill="auto"/>
            <w:noWrap/>
            <w:vAlign w:val="center"/>
            <w:hideMark/>
          </w:tcPr>
          <w:p w14:paraId="0690E016" w14:textId="77777777" w:rsidR="00C33B7D" w:rsidRPr="0033305E" w:rsidRDefault="00C33B7D" w:rsidP="00760B13">
            <w:pPr>
              <w:jc w:val="center"/>
              <w:rPr>
                <w:color w:val="000000"/>
                <w:sz w:val="20"/>
                <w:szCs w:val="20"/>
              </w:rPr>
            </w:pPr>
            <w:r w:rsidRPr="0033305E">
              <w:rPr>
                <w:color w:val="000000"/>
                <w:sz w:val="20"/>
                <w:szCs w:val="20"/>
              </w:rPr>
              <w:t>217.45</w:t>
            </w:r>
          </w:p>
        </w:tc>
        <w:tc>
          <w:tcPr>
            <w:tcW w:w="370" w:type="pct"/>
            <w:tcBorders>
              <w:top w:val="nil"/>
              <w:left w:val="nil"/>
              <w:bottom w:val="single" w:sz="4" w:space="0" w:color="auto"/>
              <w:right w:val="single" w:sz="4" w:space="0" w:color="auto"/>
            </w:tcBorders>
            <w:shd w:val="clear" w:color="auto" w:fill="auto"/>
            <w:noWrap/>
            <w:vAlign w:val="center"/>
            <w:hideMark/>
          </w:tcPr>
          <w:p w14:paraId="7EF1580C" w14:textId="77777777" w:rsidR="00C33B7D" w:rsidRPr="0033305E" w:rsidRDefault="00C33B7D" w:rsidP="00760B13">
            <w:pPr>
              <w:jc w:val="center"/>
              <w:rPr>
                <w:color w:val="000000"/>
                <w:sz w:val="20"/>
                <w:szCs w:val="20"/>
              </w:rPr>
            </w:pPr>
            <w:r w:rsidRPr="0033305E">
              <w:rPr>
                <w:color w:val="000000"/>
                <w:sz w:val="20"/>
                <w:szCs w:val="20"/>
              </w:rPr>
              <w:t>443.90</w:t>
            </w:r>
          </w:p>
        </w:tc>
        <w:tc>
          <w:tcPr>
            <w:tcW w:w="370" w:type="pct"/>
            <w:tcBorders>
              <w:top w:val="nil"/>
              <w:left w:val="nil"/>
              <w:bottom w:val="single" w:sz="4" w:space="0" w:color="auto"/>
              <w:right w:val="single" w:sz="4" w:space="0" w:color="auto"/>
            </w:tcBorders>
            <w:shd w:val="clear" w:color="auto" w:fill="auto"/>
            <w:noWrap/>
            <w:vAlign w:val="center"/>
            <w:hideMark/>
          </w:tcPr>
          <w:p w14:paraId="0BCBBD13" w14:textId="77777777" w:rsidR="00C33B7D" w:rsidRPr="0033305E" w:rsidRDefault="00C33B7D" w:rsidP="00760B13">
            <w:pPr>
              <w:jc w:val="center"/>
              <w:rPr>
                <w:color w:val="000000"/>
                <w:sz w:val="20"/>
                <w:szCs w:val="20"/>
              </w:rPr>
            </w:pPr>
            <w:r w:rsidRPr="0033305E">
              <w:rPr>
                <w:color w:val="000000"/>
                <w:sz w:val="20"/>
                <w:szCs w:val="20"/>
              </w:rPr>
              <w:t>254.83</w:t>
            </w:r>
          </w:p>
        </w:tc>
        <w:tc>
          <w:tcPr>
            <w:tcW w:w="370" w:type="pct"/>
            <w:tcBorders>
              <w:top w:val="nil"/>
              <w:left w:val="nil"/>
              <w:bottom w:val="single" w:sz="4" w:space="0" w:color="auto"/>
              <w:right w:val="single" w:sz="4" w:space="0" w:color="auto"/>
            </w:tcBorders>
            <w:shd w:val="clear" w:color="auto" w:fill="auto"/>
            <w:noWrap/>
            <w:vAlign w:val="center"/>
            <w:hideMark/>
          </w:tcPr>
          <w:p w14:paraId="222126FE" w14:textId="77777777" w:rsidR="00C33B7D" w:rsidRPr="0033305E" w:rsidRDefault="00C33B7D" w:rsidP="00760B13">
            <w:pPr>
              <w:jc w:val="center"/>
              <w:rPr>
                <w:color w:val="000000"/>
                <w:sz w:val="20"/>
                <w:szCs w:val="20"/>
              </w:rPr>
            </w:pPr>
            <w:r w:rsidRPr="0033305E">
              <w:rPr>
                <w:color w:val="000000"/>
                <w:sz w:val="20"/>
                <w:szCs w:val="20"/>
              </w:rPr>
              <w:t>205.04</w:t>
            </w:r>
          </w:p>
        </w:tc>
      </w:tr>
      <w:tr w:rsidR="00C33B7D" w:rsidRPr="00C33B7D" w14:paraId="388F5372"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DFA807" w14:textId="77777777" w:rsidR="00C33B7D" w:rsidRPr="0033305E" w:rsidRDefault="00C33B7D" w:rsidP="00760B13">
            <w:pPr>
              <w:rPr>
                <w:color w:val="000000"/>
                <w:sz w:val="20"/>
                <w:szCs w:val="20"/>
              </w:rPr>
            </w:pPr>
            <w:r w:rsidRPr="0033305E">
              <w:rPr>
                <w:color w:val="000000"/>
                <w:sz w:val="20"/>
                <w:szCs w:val="20"/>
              </w:rPr>
              <w:t>Всего по поселению, в т. ч.:</w:t>
            </w:r>
          </w:p>
        </w:tc>
        <w:tc>
          <w:tcPr>
            <w:tcW w:w="994" w:type="pct"/>
            <w:tcBorders>
              <w:top w:val="single" w:sz="4" w:space="0" w:color="auto"/>
              <w:left w:val="nil"/>
              <w:bottom w:val="single" w:sz="4" w:space="0" w:color="auto"/>
              <w:right w:val="single" w:sz="4" w:space="0" w:color="auto"/>
            </w:tcBorders>
            <w:shd w:val="clear" w:color="auto" w:fill="auto"/>
            <w:vAlign w:val="bottom"/>
          </w:tcPr>
          <w:p w14:paraId="043DE7A4" w14:textId="5BE96949" w:rsidR="00C33B7D" w:rsidRPr="00C33B7D" w:rsidRDefault="00C33B7D" w:rsidP="00C33B7D">
            <w:pPr>
              <w:jc w:val="center"/>
              <w:rPr>
                <w:color w:val="000000"/>
                <w:sz w:val="20"/>
                <w:szCs w:val="20"/>
              </w:rPr>
            </w:pPr>
          </w:p>
        </w:tc>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373CC7B" w14:textId="77777777" w:rsidR="00C33B7D" w:rsidRPr="0033305E" w:rsidRDefault="00C33B7D" w:rsidP="00760B13">
            <w:pPr>
              <w:jc w:val="center"/>
              <w:rPr>
                <w:color w:val="000000"/>
                <w:sz w:val="20"/>
                <w:szCs w:val="20"/>
              </w:rPr>
            </w:pPr>
            <w:r w:rsidRPr="0033305E">
              <w:rPr>
                <w:color w:val="000000"/>
                <w:sz w:val="20"/>
                <w:szCs w:val="20"/>
              </w:rPr>
              <w:t>81.69</w:t>
            </w:r>
          </w:p>
        </w:tc>
        <w:tc>
          <w:tcPr>
            <w:tcW w:w="327" w:type="pct"/>
            <w:tcBorders>
              <w:top w:val="nil"/>
              <w:left w:val="nil"/>
              <w:bottom w:val="single" w:sz="4" w:space="0" w:color="auto"/>
              <w:right w:val="single" w:sz="4" w:space="0" w:color="auto"/>
            </w:tcBorders>
            <w:shd w:val="clear" w:color="auto" w:fill="auto"/>
            <w:noWrap/>
            <w:vAlign w:val="center"/>
            <w:hideMark/>
          </w:tcPr>
          <w:p w14:paraId="7C7856F5" w14:textId="77777777" w:rsidR="00C33B7D" w:rsidRPr="0033305E" w:rsidRDefault="00C33B7D" w:rsidP="00760B13">
            <w:pPr>
              <w:jc w:val="center"/>
              <w:rPr>
                <w:color w:val="000000"/>
                <w:sz w:val="20"/>
                <w:szCs w:val="20"/>
              </w:rPr>
            </w:pPr>
            <w:r w:rsidRPr="0033305E">
              <w:rPr>
                <w:color w:val="000000"/>
                <w:sz w:val="20"/>
                <w:szCs w:val="20"/>
              </w:rPr>
              <w:t>117.21</w:t>
            </w:r>
          </w:p>
        </w:tc>
        <w:tc>
          <w:tcPr>
            <w:tcW w:w="327" w:type="pct"/>
            <w:tcBorders>
              <w:top w:val="nil"/>
              <w:left w:val="nil"/>
              <w:bottom w:val="single" w:sz="4" w:space="0" w:color="auto"/>
              <w:right w:val="single" w:sz="4" w:space="0" w:color="auto"/>
            </w:tcBorders>
            <w:shd w:val="clear" w:color="auto" w:fill="auto"/>
            <w:noWrap/>
            <w:vAlign w:val="center"/>
            <w:hideMark/>
          </w:tcPr>
          <w:p w14:paraId="2FACF1C3" w14:textId="77777777" w:rsidR="00C33B7D" w:rsidRPr="0033305E" w:rsidRDefault="00C33B7D" w:rsidP="00760B13">
            <w:pPr>
              <w:jc w:val="center"/>
              <w:rPr>
                <w:color w:val="000000"/>
                <w:sz w:val="20"/>
                <w:szCs w:val="20"/>
              </w:rPr>
            </w:pPr>
            <w:r w:rsidRPr="0033305E">
              <w:rPr>
                <w:color w:val="000000"/>
                <w:sz w:val="20"/>
                <w:szCs w:val="20"/>
              </w:rPr>
              <w:t>116.73</w:t>
            </w:r>
          </w:p>
        </w:tc>
        <w:tc>
          <w:tcPr>
            <w:tcW w:w="327" w:type="pct"/>
            <w:tcBorders>
              <w:top w:val="nil"/>
              <w:left w:val="nil"/>
              <w:bottom w:val="single" w:sz="4" w:space="0" w:color="auto"/>
              <w:right w:val="single" w:sz="4" w:space="0" w:color="auto"/>
            </w:tcBorders>
            <w:shd w:val="clear" w:color="auto" w:fill="auto"/>
            <w:noWrap/>
            <w:vAlign w:val="center"/>
            <w:hideMark/>
          </w:tcPr>
          <w:p w14:paraId="18C389F4" w14:textId="77777777" w:rsidR="00C33B7D" w:rsidRPr="0033305E" w:rsidRDefault="00C33B7D" w:rsidP="00760B13">
            <w:pPr>
              <w:jc w:val="center"/>
              <w:rPr>
                <w:color w:val="000000"/>
                <w:sz w:val="20"/>
                <w:szCs w:val="20"/>
              </w:rPr>
            </w:pPr>
            <w:r w:rsidRPr="0033305E">
              <w:rPr>
                <w:color w:val="000000"/>
                <w:sz w:val="20"/>
                <w:szCs w:val="20"/>
              </w:rPr>
              <w:t>251.36</w:t>
            </w:r>
          </w:p>
        </w:tc>
        <w:tc>
          <w:tcPr>
            <w:tcW w:w="327" w:type="pct"/>
            <w:tcBorders>
              <w:top w:val="nil"/>
              <w:left w:val="nil"/>
              <w:bottom w:val="single" w:sz="4" w:space="0" w:color="auto"/>
              <w:right w:val="single" w:sz="4" w:space="0" w:color="auto"/>
            </w:tcBorders>
            <w:shd w:val="clear" w:color="auto" w:fill="auto"/>
            <w:noWrap/>
            <w:vAlign w:val="center"/>
            <w:hideMark/>
          </w:tcPr>
          <w:p w14:paraId="20900D64" w14:textId="77777777" w:rsidR="00C33B7D" w:rsidRPr="0033305E" w:rsidRDefault="00C33B7D" w:rsidP="00760B13">
            <w:pPr>
              <w:jc w:val="center"/>
              <w:rPr>
                <w:color w:val="000000"/>
                <w:sz w:val="20"/>
                <w:szCs w:val="20"/>
              </w:rPr>
            </w:pPr>
            <w:r w:rsidRPr="0033305E">
              <w:rPr>
                <w:color w:val="000000"/>
                <w:sz w:val="20"/>
                <w:szCs w:val="20"/>
              </w:rPr>
              <w:t>172.57</w:t>
            </w:r>
          </w:p>
        </w:tc>
        <w:tc>
          <w:tcPr>
            <w:tcW w:w="327" w:type="pct"/>
            <w:tcBorders>
              <w:top w:val="nil"/>
              <w:left w:val="nil"/>
              <w:bottom w:val="single" w:sz="4" w:space="0" w:color="auto"/>
              <w:right w:val="single" w:sz="4" w:space="0" w:color="auto"/>
            </w:tcBorders>
            <w:shd w:val="clear" w:color="auto" w:fill="auto"/>
            <w:noWrap/>
            <w:vAlign w:val="center"/>
            <w:hideMark/>
          </w:tcPr>
          <w:p w14:paraId="515E6E33" w14:textId="77777777" w:rsidR="00C33B7D" w:rsidRPr="0033305E" w:rsidRDefault="00C33B7D" w:rsidP="00760B13">
            <w:pPr>
              <w:jc w:val="center"/>
              <w:rPr>
                <w:color w:val="000000"/>
                <w:sz w:val="20"/>
                <w:szCs w:val="20"/>
              </w:rPr>
            </w:pPr>
            <w:r w:rsidRPr="0033305E">
              <w:rPr>
                <w:color w:val="000000"/>
                <w:sz w:val="20"/>
                <w:szCs w:val="20"/>
              </w:rPr>
              <w:t>217.45</w:t>
            </w:r>
          </w:p>
        </w:tc>
        <w:tc>
          <w:tcPr>
            <w:tcW w:w="370" w:type="pct"/>
            <w:tcBorders>
              <w:top w:val="nil"/>
              <w:left w:val="nil"/>
              <w:bottom w:val="single" w:sz="4" w:space="0" w:color="auto"/>
              <w:right w:val="single" w:sz="4" w:space="0" w:color="auto"/>
            </w:tcBorders>
            <w:shd w:val="clear" w:color="auto" w:fill="auto"/>
            <w:noWrap/>
            <w:vAlign w:val="center"/>
            <w:hideMark/>
          </w:tcPr>
          <w:p w14:paraId="2EB66F33" w14:textId="77777777" w:rsidR="00C33B7D" w:rsidRPr="0033305E" w:rsidRDefault="00C33B7D" w:rsidP="00760B13">
            <w:pPr>
              <w:jc w:val="center"/>
              <w:rPr>
                <w:color w:val="000000"/>
                <w:sz w:val="20"/>
                <w:szCs w:val="20"/>
              </w:rPr>
            </w:pPr>
            <w:r w:rsidRPr="0033305E">
              <w:rPr>
                <w:color w:val="000000"/>
                <w:sz w:val="20"/>
                <w:szCs w:val="20"/>
              </w:rPr>
              <w:t>443.90</w:t>
            </w:r>
          </w:p>
        </w:tc>
        <w:tc>
          <w:tcPr>
            <w:tcW w:w="370" w:type="pct"/>
            <w:tcBorders>
              <w:top w:val="nil"/>
              <w:left w:val="nil"/>
              <w:bottom w:val="single" w:sz="4" w:space="0" w:color="auto"/>
              <w:right w:val="single" w:sz="4" w:space="0" w:color="auto"/>
            </w:tcBorders>
            <w:shd w:val="clear" w:color="auto" w:fill="auto"/>
            <w:noWrap/>
            <w:vAlign w:val="center"/>
            <w:hideMark/>
          </w:tcPr>
          <w:p w14:paraId="27D4B4BF" w14:textId="77777777" w:rsidR="00C33B7D" w:rsidRPr="0033305E" w:rsidRDefault="00C33B7D" w:rsidP="00760B13">
            <w:pPr>
              <w:jc w:val="center"/>
              <w:rPr>
                <w:color w:val="000000"/>
                <w:sz w:val="20"/>
                <w:szCs w:val="20"/>
              </w:rPr>
            </w:pPr>
            <w:r w:rsidRPr="0033305E">
              <w:rPr>
                <w:color w:val="000000"/>
                <w:sz w:val="20"/>
                <w:szCs w:val="20"/>
              </w:rPr>
              <w:t>254.83</w:t>
            </w:r>
          </w:p>
        </w:tc>
        <w:tc>
          <w:tcPr>
            <w:tcW w:w="370" w:type="pct"/>
            <w:tcBorders>
              <w:top w:val="nil"/>
              <w:left w:val="nil"/>
              <w:bottom w:val="single" w:sz="4" w:space="0" w:color="auto"/>
              <w:right w:val="single" w:sz="4" w:space="0" w:color="auto"/>
            </w:tcBorders>
            <w:shd w:val="clear" w:color="auto" w:fill="auto"/>
            <w:noWrap/>
            <w:vAlign w:val="center"/>
            <w:hideMark/>
          </w:tcPr>
          <w:p w14:paraId="2626C63A" w14:textId="77777777" w:rsidR="00C33B7D" w:rsidRPr="0033305E" w:rsidRDefault="00C33B7D" w:rsidP="00760B13">
            <w:pPr>
              <w:jc w:val="center"/>
              <w:rPr>
                <w:color w:val="000000"/>
                <w:sz w:val="20"/>
                <w:szCs w:val="20"/>
              </w:rPr>
            </w:pPr>
            <w:r w:rsidRPr="0033305E">
              <w:rPr>
                <w:color w:val="000000"/>
                <w:sz w:val="20"/>
                <w:szCs w:val="20"/>
              </w:rPr>
              <w:t>205.04</w:t>
            </w:r>
          </w:p>
        </w:tc>
      </w:tr>
      <w:tr w:rsidR="00C33B7D" w:rsidRPr="00C33B7D" w14:paraId="6175CFD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8114FA" w14:textId="77777777" w:rsidR="00C33B7D" w:rsidRPr="0033305E" w:rsidRDefault="00C33B7D" w:rsidP="00760B13">
            <w:pPr>
              <w:rPr>
                <w:color w:val="000000"/>
                <w:sz w:val="20"/>
                <w:szCs w:val="20"/>
              </w:rPr>
            </w:pPr>
            <w:r w:rsidRPr="0033305E">
              <w:rPr>
                <w:color w:val="000000"/>
                <w:sz w:val="20"/>
                <w:szCs w:val="20"/>
              </w:rPr>
              <w:t>Жилищный фонд, в т. ч. по кадастровым кварталам:</w:t>
            </w:r>
          </w:p>
        </w:tc>
        <w:tc>
          <w:tcPr>
            <w:tcW w:w="994" w:type="pct"/>
            <w:tcBorders>
              <w:top w:val="single" w:sz="4" w:space="0" w:color="auto"/>
              <w:left w:val="nil"/>
              <w:bottom w:val="single" w:sz="4" w:space="0" w:color="auto"/>
              <w:right w:val="single" w:sz="4" w:space="0" w:color="auto"/>
            </w:tcBorders>
            <w:shd w:val="clear" w:color="auto" w:fill="auto"/>
            <w:vAlign w:val="bottom"/>
          </w:tcPr>
          <w:p w14:paraId="0C0EAF7D" w14:textId="2478FB59" w:rsidR="00C33B7D" w:rsidRPr="00C33B7D" w:rsidRDefault="00C33B7D" w:rsidP="00C33B7D">
            <w:pPr>
              <w:jc w:val="center"/>
              <w:rPr>
                <w:color w:val="000000"/>
                <w:sz w:val="20"/>
                <w:szCs w:val="20"/>
              </w:rPr>
            </w:pPr>
          </w:p>
        </w:tc>
        <w:tc>
          <w:tcPr>
            <w:tcW w:w="285" w:type="pct"/>
            <w:tcBorders>
              <w:top w:val="nil"/>
              <w:left w:val="single" w:sz="4" w:space="0" w:color="auto"/>
              <w:bottom w:val="nil"/>
              <w:right w:val="single" w:sz="4" w:space="0" w:color="auto"/>
            </w:tcBorders>
            <w:shd w:val="clear" w:color="auto" w:fill="auto"/>
            <w:noWrap/>
            <w:vAlign w:val="center"/>
            <w:hideMark/>
          </w:tcPr>
          <w:p w14:paraId="6717012F" w14:textId="77777777" w:rsidR="00C33B7D" w:rsidRPr="0033305E" w:rsidRDefault="00C33B7D" w:rsidP="00760B13">
            <w:pPr>
              <w:jc w:val="center"/>
              <w:rPr>
                <w:color w:val="000000"/>
                <w:sz w:val="20"/>
                <w:szCs w:val="20"/>
              </w:rPr>
            </w:pPr>
            <w:r w:rsidRPr="0033305E">
              <w:rPr>
                <w:color w:val="000000"/>
                <w:sz w:val="20"/>
                <w:szCs w:val="20"/>
              </w:rPr>
              <w:t>81.69</w:t>
            </w:r>
          </w:p>
        </w:tc>
        <w:tc>
          <w:tcPr>
            <w:tcW w:w="327" w:type="pct"/>
            <w:tcBorders>
              <w:top w:val="nil"/>
              <w:left w:val="nil"/>
              <w:bottom w:val="nil"/>
              <w:right w:val="single" w:sz="4" w:space="0" w:color="auto"/>
            </w:tcBorders>
            <w:shd w:val="clear" w:color="auto" w:fill="auto"/>
            <w:noWrap/>
            <w:vAlign w:val="center"/>
            <w:hideMark/>
          </w:tcPr>
          <w:p w14:paraId="78954761" w14:textId="77777777" w:rsidR="00C33B7D" w:rsidRPr="0033305E" w:rsidRDefault="00C33B7D" w:rsidP="00760B13">
            <w:pPr>
              <w:jc w:val="center"/>
              <w:rPr>
                <w:color w:val="000000"/>
                <w:sz w:val="20"/>
                <w:szCs w:val="20"/>
              </w:rPr>
            </w:pPr>
            <w:r w:rsidRPr="0033305E">
              <w:rPr>
                <w:color w:val="000000"/>
                <w:sz w:val="20"/>
                <w:szCs w:val="20"/>
              </w:rPr>
              <w:t>117.21</w:t>
            </w:r>
          </w:p>
        </w:tc>
        <w:tc>
          <w:tcPr>
            <w:tcW w:w="327" w:type="pct"/>
            <w:tcBorders>
              <w:top w:val="nil"/>
              <w:left w:val="nil"/>
              <w:bottom w:val="nil"/>
              <w:right w:val="single" w:sz="4" w:space="0" w:color="auto"/>
            </w:tcBorders>
            <w:shd w:val="clear" w:color="auto" w:fill="auto"/>
            <w:noWrap/>
            <w:vAlign w:val="center"/>
            <w:hideMark/>
          </w:tcPr>
          <w:p w14:paraId="11E0563E" w14:textId="77777777" w:rsidR="00C33B7D" w:rsidRPr="0033305E" w:rsidRDefault="00C33B7D" w:rsidP="00760B13">
            <w:pPr>
              <w:jc w:val="center"/>
              <w:rPr>
                <w:color w:val="000000"/>
                <w:sz w:val="20"/>
                <w:szCs w:val="20"/>
              </w:rPr>
            </w:pPr>
            <w:r w:rsidRPr="0033305E">
              <w:rPr>
                <w:color w:val="000000"/>
                <w:sz w:val="20"/>
                <w:szCs w:val="20"/>
              </w:rPr>
              <w:t>116.73</w:t>
            </w:r>
          </w:p>
        </w:tc>
        <w:tc>
          <w:tcPr>
            <w:tcW w:w="327" w:type="pct"/>
            <w:tcBorders>
              <w:top w:val="nil"/>
              <w:left w:val="nil"/>
              <w:bottom w:val="nil"/>
              <w:right w:val="single" w:sz="4" w:space="0" w:color="auto"/>
            </w:tcBorders>
            <w:shd w:val="clear" w:color="auto" w:fill="auto"/>
            <w:noWrap/>
            <w:vAlign w:val="center"/>
            <w:hideMark/>
          </w:tcPr>
          <w:p w14:paraId="665941B1" w14:textId="77777777" w:rsidR="00C33B7D" w:rsidRPr="0033305E" w:rsidRDefault="00C33B7D" w:rsidP="00760B13">
            <w:pPr>
              <w:jc w:val="center"/>
              <w:rPr>
                <w:color w:val="000000"/>
                <w:sz w:val="20"/>
                <w:szCs w:val="20"/>
              </w:rPr>
            </w:pPr>
            <w:r w:rsidRPr="0033305E">
              <w:rPr>
                <w:color w:val="000000"/>
                <w:sz w:val="20"/>
                <w:szCs w:val="20"/>
              </w:rPr>
              <w:t>251.36</w:t>
            </w:r>
          </w:p>
        </w:tc>
        <w:tc>
          <w:tcPr>
            <w:tcW w:w="327" w:type="pct"/>
            <w:tcBorders>
              <w:top w:val="nil"/>
              <w:left w:val="nil"/>
              <w:bottom w:val="nil"/>
              <w:right w:val="single" w:sz="4" w:space="0" w:color="auto"/>
            </w:tcBorders>
            <w:shd w:val="clear" w:color="auto" w:fill="auto"/>
            <w:noWrap/>
            <w:vAlign w:val="center"/>
            <w:hideMark/>
          </w:tcPr>
          <w:p w14:paraId="093A13D9" w14:textId="77777777" w:rsidR="00C33B7D" w:rsidRPr="0033305E" w:rsidRDefault="00C33B7D" w:rsidP="00760B13">
            <w:pPr>
              <w:jc w:val="center"/>
              <w:rPr>
                <w:color w:val="000000"/>
                <w:sz w:val="20"/>
                <w:szCs w:val="20"/>
              </w:rPr>
            </w:pPr>
            <w:r w:rsidRPr="0033305E">
              <w:rPr>
                <w:color w:val="000000"/>
                <w:sz w:val="20"/>
                <w:szCs w:val="20"/>
              </w:rPr>
              <w:t>172.57</w:t>
            </w:r>
          </w:p>
        </w:tc>
        <w:tc>
          <w:tcPr>
            <w:tcW w:w="327" w:type="pct"/>
            <w:tcBorders>
              <w:top w:val="nil"/>
              <w:left w:val="nil"/>
              <w:bottom w:val="nil"/>
              <w:right w:val="single" w:sz="4" w:space="0" w:color="auto"/>
            </w:tcBorders>
            <w:shd w:val="clear" w:color="auto" w:fill="auto"/>
            <w:noWrap/>
            <w:vAlign w:val="center"/>
            <w:hideMark/>
          </w:tcPr>
          <w:p w14:paraId="14181891" w14:textId="77777777" w:rsidR="00C33B7D" w:rsidRPr="0033305E" w:rsidRDefault="00C33B7D" w:rsidP="00760B13">
            <w:pPr>
              <w:jc w:val="center"/>
              <w:rPr>
                <w:color w:val="000000"/>
                <w:sz w:val="20"/>
                <w:szCs w:val="20"/>
              </w:rPr>
            </w:pPr>
            <w:r w:rsidRPr="0033305E">
              <w:rPr>
                <w:color w:val="000000"/>
                <w:sz w:val="20"/>
                <w:szCs w:val="20"/>
              </w:rPr>
              <w:t>217.45</w:t>
            </w:r>
          </w:p>
        </w:tc>
        <w:tc>
          <w:tcPr>
            <w:tcW w:w="370" w:type="pct"/>
            <w:tcBorders>
              <w:top w:val="nil"/>
              <w:left w:val="nil"/>
              <w:bottom w:val="nil"/>
              <w:right w:val="single" w:sz="4" w:space="0" w:color="auto"/>
            </w:tcBorders>
            <w:shd w:val="clear" w:color="auto" w:fill="auto"/>
            <w:noWrap/>
            <w:vAlign w:val="center"/>
            <w:hideMark/>
          </w:tcPr>
          <w:p w14:paraId="7B733702" w14:textId="77777777" w:rsidR="00C33B7D" w:rsidRPr="0033305E" w:rsidRDefault="00C33B7D" w:rsidP="00760B13">
            <w:pPr>
              <w:jc w:val="center"/>
              <w:rPr>
                <w:color w:val="000000"/>
                <w:sz w:val="20"/>
                <w:szCs w:val="20"/>
              </w:rPr>
            </w:pPr>
            <w:r w:rsidRPr="0033305E">
              <w:rPr>
                <w:color w:val="000000"/>
                <w:sz w:val="20"/>
                <w:szCs w:val="20"/>
              </w:rPr>
              <w:t>443.90</w:t>
            </w:r>
          </w:p>
        </w:tc>
        <w:tc>
          <w:tcPr>
            <w:tcW w:w="370" w:type="pct"/>
            <w:tcBorders>
              <w:top w:val="nil"/>
              <w:left w:val="nil"/>
              <w:bottom w:val="nil"/>
              <w:right w:val="single" w:sz="4" w:space="0" w:color="auto"/>
            </w:tcBorders>
            <w:shd w:val="clear" w:color="auto" w:fill="auto"/>
            <w:noWrap/>
            <w:vAlign w:val="center"/>
            <w:hideMark/>
          </w:tcPr>
          <w:p w14:paraId="0E123ABF" w14:textId="77777777" w:rsidR="00C33B7D" w:rsidRPr="0033305E" w:rsidRDefault="00C33B7D" w:rsidP="00760B13">
            <w:pPr>
              <w:jc w:val="center"/>
              <w:rPr>
                <w:color w:val="000000"/>
                <w:sz w:val="20"/>
                <w:szCs w:val="20"/>
              </w:rPr>
            </w:pPr>
            <w:r w:rsidRPr="0033305E">
              <w:rPr>
                <w:color w:val="000000"/>
                <w:sz w:val="20"/>
                <w:szCs w:val="20"/>
              </w:rPr>
              <w:t>254.83</w:t>
            </w:r>
          </w:p>
        </w:tc>
        <w:tc>
          <w:tcPr>
            <w:tcW w:w="370" w:type="pct"/>
            <w:tcBorders>
              <w:top w:val="nil"/>
              <w:left w:val="nil"/>
              <w:bottom w:val="nil"/>
              <w:right w:val="single" w:sz="4" w:space="0" w:color="auto"/>
            </w:tcBorders>
            <w:shd w:val="clear" w:color="auto" w:fill="auto"/>
            <w:noWrap/>
            <w:vAlign w:val="center"/>
            <w:hideMark/>
          </w:tcPr>
          <w:p w14:paraId="6C645DF7" w14:textId="77777777" w:rsidR="00C33B7D" w:rsidRPr="0033305E" w:rsidRDefault="00C33B7D" w:rsidP="00760B13">
            <w:pPr>
              <w:jc w:val="center"/>
              <w:rPr>
                <w:color w:val="000000"/>
                <w:sz w:val="20"/>
                <w:szCs w:val="20"/>
              </w:rPr>
            </w:pPr>
            <w:r w:rsidRPr="0033305E">
              <w:rPr>
                <w:color w:val="000000"/>
                <w:sz w:val="20"/>
                <w:szCs w:val="20"/>
              </w:rPr>
              <w:t>205.04</w:t>
            </w:r>
          </w:p>
        </w:tc>
      </w:tr>
      <w:tr w:rsidR="00C33B7D" w:rsidRPr="00C33B7D" w14:paraId="636864D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3D999" w14:textId="57998958" w:rsidR="00C33B7D" w:rsidRPr="0033305E" w:rsidRDefault="00C33B7D" w:rsidP="00760B13">
            <w:pPr>
              <w:rPr>
                <w:color w:val="000000"/>
                <w:sz w:val="20"/>
                <w:szCs w:val="20"/>
              </w:rPr>
            </w:pPr>
            <w:r w:rsidRPr="0033305E">
              <w:rPr>
                <w:color w:val="000000"/>
                <w:sz w:val="20"/>
                <w:szCs w:val="20"/>
              </w:rPr>
              <w:t xml:space="preserve">ул. </w:t>
            </w:r>
            <w:r w:rsidR="00C64E0F" w:rsidRPr="0033305E">
              <w:rPr>
                <w:color w:val="000000"/>
                <w:sz w:val="20"/>
                <w:szCs w:val="20"/>
              </w:rPr>
              <w:t>Космодемьянской, 9</w:t>
            </w:r>
          </w:p>
        </w:tc>
        <w:tc>
          <w:tcPr>
            <w:tcW w:w="994" w:type="pct"/>
            <w:tcBorders>
              <w:top w:val="single" w:sz="4" w:space="0" w:color="auto"/>
              <w:left w:val="nil"/>
              <w:bottom w:val="single" w:sz="4" w:space="0" w:color="auto"/>
              <w:right w:val="single" w:sz="4" w:space="0" w:color="auto"/>
            </w:tcBorders>
            <w:shd w:val="clear" w:color="auto" w:fill="auto"/>
            <w:vAlign w:val="bottom"/>
          </w:tcPr>
          <w:p w14:paraId="31AFC901"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46EBD" w14:textId="77777777" w:rsidR="00C33B7D" w:rsidRPr="0033305E" w:rsidRDefault="00C33B7D" w:rsidP="00760B13">
            <w:pPr>
              <w:jc w:val="center"/>
              <w:rPr>
                <w:sz w:val="20"/>
                <w:szCs w:val="20"/>
              </w:rPr>
            </w:pPr>
            <w:r w:rsidRPr="0033305E">
              <w:rPr>
                <w:sz w:val="20"/>
                <w:szCs w:val="20"/>
              </w:rPr>
              <w:t>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D2924C0" w14:textId="77777777" w:rsidR="00C33B7D" w:rsidRPr="0033305E" w:rsidRDefault="00C33B7D" w:rsidP="00760B13">
            <w:pPr>
              <w:jc w:val="center"/>
              <w:rPr>
                <w:sz w:val="20"/>
                <w:szCs w:val="20"/>
              </w:rPr>
            </w:pPr>
            <w:r w:rsidRPr="0033305E">
              <w:rPr>
                <w:sz w:val="20"/>
                <w:szCs w:val="20"/>
              </w:rPr>
              <w:t>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1E73964B" w14:textId="77777777" w:rsidR="00C33B7D" w:rsidRPr="0033305E" w:rsidRDefault="00C33B7D" w:rsidP="00760B13">
            <w:pPr>
              <w:jc w:val="center"/>
              <w:rPr>
                <w:sz w:val="20"/>
                <w:szCs w:val="20"/>
              </w:rPr>
            </w:pPr>
            <w:r w:rsidRPr="0033305E">
              <w:rPr>
                <w:sz w:val="20"/>
                <w:szCs w:val="20"/>
              </w:rPr>
              <w:t>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53598C18" w14:textId="77777777" w:rsidR="00C33B7D" w:rsidRPr="0033305E" w:rsidRDefault="00C33B7D" w:rsidP="00760B13">
            <w:pPr>
              <w:jc w:val="center"/>
              <w:rPr>
                <w:sz w:val="20"/>
                <w:szCs w:val="20"/>
              </w:rPr>
            </w:pPr>
            <w:r w:rsidRPr="0033305E">
              <w:rPr>
                <w:sz w:val="20"/>
                <w:szCs w:val="20"/>
              </w:rPr>
              <w:t>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2D604E2F" w14:textId="77777777" w:rsidR="00C33B7D" w:rsidRPr="0033305E" w:rsidRDefault="00C33B7D" w:rsidP="00760B13">
            <w:pPr>
              <w:jc w:val="center"/>
              <w:rPr>
                <w:sz w:val="20"/>
                <w:szCs w:val="20"/>
              </w:rPr>
            </w:pPr>
            <w:r w:rsidRPr="0033305E">
              <w:rPr>
                <w:sz w:val="20"/>
                <w:szCs w:val="20"/>
              </w:rPr>
              <w:t>0</w:t>
            </w:r>
          </w:p>
        </w:tc>
        <w:tc>
          <w:tcPr>
            <w:tcW w:w="327" w:type="pct"/>
            <w:tcBorders>
              <w:top w:val="single" w:sz="4" w:space="0" w:color="auto"/>
              <w:left w:val="nil"/>
              <w:bottom w:val="single" w:sz="4" w:space="0" w:color="auto"/>
              <w:right w:val="single" w:sz="4" w:space="0" w:color="auto"/>
            </w:tcBorders>
            <w:shd w:val="clear" w:color="auto" w:fill="auto"/>
            <w:vAlign w:val="center"/>
            <w:hideMark/>
          </w:tcPr>
          <w:p w14:paraId="62A43644" w14:textId="77777777" w:rsidR="00C33B7D" w:rsidRPr="0033305E" w:rsidRDefault="00C33B7D" w:rsidP="00760B13">
            <w:pPr>
              <w:jc w:val="center"/>
              <w:rPr>
                <w:sz w:val="20"/>
                <w:szCs w:val="20"/>
              </w:rPr>
            </w:pPr>
            <w:r w:rsidRPr="0033305E">
              <w:rPr>
                <w:sz w:val="20"/>
                <w:szCs w:val="20"/>
              </w:rPr>
              <w:t>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14:paraId="50C2BCB2" w14:textId="77777777" w:rsidR="00C33B7D" w:rsidRPr="0033305E" w:rsidRDefault="00C33B7D" w:rsidP="00760B13">
            <w:pPr>
              <w:jc w:val="center"/>
              <w:rPr>
                <w:sz w:val="20"/>
                <w:szCs w:val="20"/>
              </w:rPr>
            </w:pPr>
            <w:r w:rsidRPr="0033305E">
              <w:rPr>
                <w:sz w:val="20"/>
                <w:szCs w:val="20"/>
              </w:rPr>
              <w:t>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14:paraId="59CDEB61" w14:textId="77777777" w:rsidR="00C33B7D" w:rsidRPr="0033305E" w:rsidRDefault="00C33B7D" w:rsidP="00760B13">
            <w:pPr>
              <w:jc w:val="center"/>
              <w:rPr>
                <w:sz w:val="20"/>
                <w:szCs w:val="20"/>
              </w:rPr>
            </w:pPr>
            <w:r w:rsidRPr="0033305E">
              <w:rPr>
                <w:sz w:val="20"/>
                <w:szCs w:val="20"/>
              </w:rPr>
              <w:t>0</w:t>
            </w:r>
          </w:p>
        </w:tc>
        <w:tc>
          <w:tcPr>
            <w:tcW w:w="370" w:type="pct"/>
            <w:tcBorders>
              <w:top w:val="single" w:sz="4" w:space="0" w:color="auto"/>
              <w:left w:val="nil"/>
              <w:bottom w:val="single" w:sz="4" w:space="0" w:color="auto"/>
              <w:right w:val="single" w:sz="4" w:space="0" w:color="auto"/>
            </w:tcBorders>
            <w:shd w:val="clear" w:color="auto" w:fill="auto"/>
            <w:vAlign w:val="center"/>
            <w:hideMark/>
          </w:tcPr>
          <w:p w14:paraId="4BCBC599" w14:textId="77777777" w:rsidR="00C33B7D" w:rsidRPr="0033305E" w:rsidRDefault="00C33B7D" w:rsidP="00760B13">
            <w:pPr>
              <w:jc w:val="center"/>
              <w:rPr>
                <w:sz w:val="20"/>
                <w:szCs w:val="20"/>
              </w:rPr>
            </w:pPr>
            <w:r w:rsidRPr="0033305E">
              <w:rPr>
                <w:sz w:val="20"/>
                <w:szCs w:val="20"/>
              </w:rPr>
              <w:t>0</w:t>
            </w:r>
          </w:p>
        </w:tc>
      </w:tr>
      <w:tr w:rsidR="00C33B7D" w:rsidRPr="00C33B7D" w14:paraId="07CDF73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22370" w14:textId="77777777" w:rsidR="00C33B7D" w:rsidRPr="0033305E" w:rsidRDefault="00C33B7D" w:rsidP="00760B13">
            <w:pPr>
              <w:rPr>
                <w:color w:val="000000"/>
                <w:sz w:val="20"/>
                <w:szCs w:val="20"/>
              </w:rPr>
            </w:pPr>
            <w:r w:rsidRPr="0033305E">
              <w:rPr>
                <w:color w:val="000000"/>
                <w:sz w:val="20"/>
                <w:szCs w:val="20"/>
              </w:rPr>
              <w:t>ул. Радищева, 63</w:t>
            </w:r>
          </w:p>
        </w:tc>
        <w:tc>
          <w:tcPr>
            <w:tcW w:w="994" w:type="pct"/>
            <w:tcBorders>
              <w:top w:val="single" w:sz="4" w:space="0" w:color="auto"/>
              <w:left w:val="nil"/>
              <w:bottom w:val="single" w:sz="4" w:space="0" w:color="auto"/>
              <w:right w:val="single" w:sz="4" w:space="0" w:color="auto"/>
            </w:tcBorders>
            <w:shd w:val="clear" w:color="auto" w:fill="auto"/>
            <w:vAlign w:val="bottom"/>
          </w:tcPr>
          <w:p w14:paraId="02465F86" w14:textId="7777777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624E62D" w14:textId="77777777" w:rsidR="00C33B7D" w:rsidRPr="0033305E" w:rsidRDefault="00C33B7D" w:rsidP="00760B13">
            <w:pPr>
              <w:jc w:val="center"/>
              <w:rPr>
                <w:sz w:val="20"/>
                <w:szCs w:val="20"/>
              </w:rPr>
            </w:pPr>
            <w:r w:rsidRPr="0033305E">
              <w:rPr>
                <w:sz w:val="20"/>
                <w:szCs w:val="20"/>
              </w:rPr>
              <w:t>35.62</w:t>
            </w:r>
          </w:p>
        </w:tc>
        <w:tc>
          <w:tcPr>
            <w:tcW w:w="327" w:type="pct"/>
            <w:tcBorders>
              <w:top w:val="nil"/>
              <w:left w:val="nil"/>
              <w:bottom w:val="single" w:sz="4" w:space="0" w:color="auto"/>
              <w:right w:val="single" w:sz="4" w:space="0" w:color="auto"/>
            </w:tcBorders>
            <w:shd w:val="clear" w:color="auto" w:fill="auto"/>
            <w:vAlign w:val="center"/>
            <w:hideMark/>
          </w:tcPr>
          <w:p w14:paraId="709F107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147369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407044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C3B9FB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66BD2E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185C49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3D3162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4053BA4" w14:textId="77777777" w:rsidR="00C33B7D" w:rsidRPr="0033305E" w:rsidRDefault="00C33B7D" w:rsidP="00760B13">
            <w:pPr>
              <w:jc w:val="center"/>
              <w:rPr>
                <w:sz w:val="20"/>
                <w:szCs w:val="20"/>
              </w:rPr>
            </w:pPr>
            <w:r w:rsidRPr="0033305E">
              <w:rPr>
                <w:sz w:val="20"/>
                <w:szCs w:val="20"/>
              </w:rPr>
              <w:t>0.00</w:t>
            </w:r>
          </w:p>
        </w:tc>
      </w:tr>
      <w:tr w:rsidR="00C33B7D" w:rsidRPr="00C33B7D" w14:paraId="6A8B2926"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2D853" w14:textId="77777777" w:rsidR="00C33B7D" w:rsidRPr="0033305E" w:rsidRDefault="00C33B7D" w:rsidP="00760B13">
            <w:pPr>
              <w:rPr>
                <w:color w:val="000000"/>
                <w:sz w:val="20"/>
                <w:szCs w:val="20"/>
              </w:rPr>
            </w:pPr>
            <w:r w:rsidRPr="0033305E">
              <w:rPr>
                <w:color w:val="000000"/>
                <w:sz w:val="20"/>
                <w:szCs w:val="20"/>
              </w:rPr>
              <w:t>ул. Щорса, 6</w:t>
            </w:r>
          </w:p>
        </w:tc>
        <w:tc>
          <w:tcPr>
            <w:tcW w:w="994" w:type="pct"/>
            <w:tcBorders>
              <w:top w:val="single" w:sz="4" w:space="0" w:color="auto"/>
              <w:left w:val="nil"/>
              <w:bottom w:val="single" w:sz="4" w:space="0" w:color="auto"/>
              <w:right w:val="single" w:sz="4" w:space="0" w:color="auto"/>
            </w:tcBorders>
            <w:shd w:val="clear" w:color="auto" w:fill="auto"/>
            <w:vAlign w:val="bottom"/>
          </w:tcPr>
          <w:p w14:paraId="3381909D"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DE840D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20D134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A8B50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349BA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E44B15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C54DFC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F19A87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660A8A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534180A" w14:textId="77777777" w:rsidR="00C33B7D" w:rsidRPr="0033305E" w:rsidRDefault="00C33B7D" w:rsidP="00760B13">
            <w:pPr>
              <w:jc w:val="center"/>
              <w:rPr>
                <w:sz w:val="20"/>
                <w:szCs w:val="20"/>
              </w:rPr>
            </w:pPr>
            <w:r w:rsidRPr="0033305E">
              <w:rPr>
                <w:sz w:val="20"/>
                <w:szCs w:val="20"/>
              </w:rPr>
              <w:t>0.00</w:t>
            </w:r>
          </w:p>
        </w:tc>
      </w:tr>
      <w:tr w:rsidR="00C33B7D" w:rsidRPr="00C33B7D" w14:paraId="0AD0BC4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677D5" w14:textId="77777777" w:rsidR="00C33B7D" w:rsidRPr="0033305E" w:rsidRDefault="00C33B7D" w:rsidP="00760B13">
            <w:pPr>
              <w:rPr>
                <w:color w:val="000000"/>
                <w:sz w:val="20"/>
                <w:szCs w:val="20"/>
              </w:rPr>
            </w:pPr>
            <w:r w:rsidRPr="0033305E">
              <w:rPr>
                <w:color w:val="000000"/>
                <w:sz w:val="20"/>
                <w:szCs w:val="20"/>
              </w:rPr>
              <w:t>ул. Якуримская, 4</w:t>
            </w:r>
          </w:p>
        </w:tc>
        <w:tc>
          <w:tcPr>
            <w:tcW w:w="994" w:type="pct"/>
            <w:tcBorders>
              <w:top w:val="single" w:sz="4" w:space="0" w:color="auto"/>
              <w:left w:val="nil"/>
              <w:bottom w:val="single" w:sz="4" w:space="0" w:color="auto"/>
              <w:right w:val="single" w:sz="4" w:space="0" w:color="auto"/>
            </w:tcBorders>
            <w:shd w:val="clear" w:color="auto" w:fill="auto"/>
            <w:vAlign w:val="bottom"/>
          </w:tcPr>
          <w:p w14:paraId="2E202F33"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9F98B8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696F9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8EAAF4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E52EBD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E2E880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251DC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CF34B3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C98FEC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472FFEB" w14:textId="77777777" w:rsidR="00C33B7D" w:rsidRPr="0033305E" w:rsidRDefault="00C33B7D" w:rsidP="00760B13">
            <w:pPr>
              <w:jc w:val="center"/>
              <w:rPr>
                <w:sz w:val="20"/>
                <w:szCs w:val="20"/>
              </w:rPr>
            </w:pPr>
            <w:r w:rsidRPr="0033305E">
              <w:rPr>
                <w:sz w:val="20"/>
                <w:szCs w:val="20"/>
              </w:rPr>
              <w:t>0.00</w:t>
            </w:r>
          </w:p>
        </w:tc>
      </w:tr>
      <w:tr w:rsidR="00C33B7D" w:rsidRPr="00C33B7D" w14:paraId="5498CDF6"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D4BF53" w14:textId="77777777" w:rsidR="00C33B7D" w:rsidRPr="0033305E" w:rsidRDefault="00C33B7D" w:rsidP="00760B13">
            <w:pPr>
              <w:rPr>
                <w:color w:val="000000"/>
                <w:sz w:val="20"/>
                <w:szCs w:val="20"/>
              </w:rPr>
            </w:pPr>
            <w:r w:rsidRPr="0033305E">
              <w:rPr>
                <w:color w:val="000000"/>
                <w:sz w:val="20"/>
                <w:szCs w:val="20"/>
              </w:rPr>
              <w:t>ул. Якуримская, 6</w:t>
            </w:r>
          </w:p>
        </w:tc>
        <w:tc>
          <w:tcPr>
            <w:tcW w:w="994" w:type="pct"/>
            <w:tcBorders>
              <w:top w:val="single" w:sz="4" w:space="0" w:color="auto"/>
              <w:left w:val="nil"/>
              <w:bottom w:val="single" w:sz="4" w:space="0" w:color="auto"/>
              <w:right w:val="single" w:sz="4" w:space="0" w:color="auto"/>
            </w:tcBorders>
            <w:shd w:val="clear" w:color="auto" w:fill="auto"/>
            <w:vAlign w:val="bottom"/>
          </w:tcPr>
          <w:p w14:paraId="70BC9576"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C3C8D4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04542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1E207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D007B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C5B25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3572419"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11095E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454331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D3991BC" w14:textId="77777777" w:rsidR="00C33B7D" w:rsidRPr="0033305E" w:rsidRDefault="00C33B7D" w:rsidP="00760B13">
            <w:pPr>
              <w:jc w:val="center"/>
              <w:rPr>
                <w:sz w:val="20"/>
                <w:szCs w:val="20"/>
              </w:rPr>
            </w:pPr>
            <w:r w:rsidRPr="0033305E">
              <w:rPr>
                <w:sz w:val="20"/>
                <w:szCs w:val="20"/>
              </w:rPr>
              <w:t>0.00</w:t>
            </w:r>
          </w:p>
        </w:tc>
      </w:tr>
      <w:tr w:rsidR="00C33B7D" w:rsidRPr="00C33B7D" w14:paraId="60B96E3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2292B" w14:textId="77777777" w:rsidR="00C33B7D" w:rsidRPr="0033305E" w:rsidRDefault="00C33B7D" w:rsidP="00760B13">
            <w:pPr>
              <w:rPr>
                <w:color w:val="000000"/>
                <w:sz w:val="20"/>
                <w:szCs w:val="20"/>
              </w:rPr>
            </w:pPr>
            <w:r w:rsidRPr="0033305E">
              <w:rPr>
                <w:color w:val="000000"/>
                <w:sz w:val="20"/>
                <w:szCs w:val="20"/>
              </w:rPr>
              <w:t>ул. Якуримская, 8</w:t>
            </w:r>
          </w:p>
        </w:tc>
        <w:tc>
          <w:tcPr>
            <w:tcW w:w="994" w:type="pct"/>
            <w:tcBorders>
              <w:top w:val="single" w:sz="4" w:space="0" w:color="auto"/>
              <w:left w:val="nil"/>
              <w:bottom w:val="single" w:sz="4" w:space="0" w:color="auto"/>
              <w:right w:val="single" w:sz="4" w:space="0" w:color="auto"/>
            </w:tcBorders>
            <w:shd w:val="clear" w:color="auto" w:fill="auto"/>
            <w:vAlign w:val="bottom"/>
          </w:tcPr>
          <w:p w14:paraId="0A91FF16"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D7B0E3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4DC225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C1DB0A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0EE31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2ABCE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A9DB1B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EB6FA5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CADCA8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2401D86" w14:textId="77777777" w:rsidR="00C33B7D" w:rsidRPr="0033305E" w:rsidRDefault="00C33B7D" w:rsidP="00760B13">
            <w:pPr>
              <w:jc w:val="center"/>
              <w:rPr>
                <w:sz w:val="20"/>
                <w:szCs w:val="20"/>
              </w:rPr>
            </w:pPr>
            <w:r w:rsidRPr="0033305E">
              <w:rPr>
                <w:sz w:val="20"/>
                <w:szCs w:val="20"/>
              </w:rPr>
              <w:t>0.00</w:t>
            </w:r>
          </w:p>
        </w:tc>
      </w:tr>
      <w:tr w:rsidR="00C33B7D" w:rsidRPr="00C33B7D" w14:paraId="4566CFD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C68B06" w14:textId="77777777" w:rsidR="00C33B7D" w:rsidRPr="0033305E" w:rsidRDefault="00C33B7D" w:rsidP="00760B13">
            <w:pPr>
              <w:rPr>
                <w:color w:val="000000"/>
                <w:sz w:val="20"/>
                <w:szCs w:val="20"/>
              </w:rPr>
            </w:pPr>
            <w:r w:rsidRPr="0033305E">
              <w:rPr>
                <w:color w:val="000000"/>
                <w:sz w:val="20"/>
                <w:szCs w:val="20"/>
              </w:rPr>
              <w:t>ул. Восточная, 7</w:t>
            </w:r>
          </w:p>
        </w:tc>
        <w:tc>
          <w:tcPr>
            <w:tcW w:w="994" w:type="pct"/>
            <w:tcBorders>
              <w:top w:val="single" w:sz="4" w:space="0" w:color="auto"/>
              <w:left w:val="nil"/>
              <w:bottom w:val="single" w:sz="4" w:space="0" w:color="auto"/>
              <w:right w:val="single" w:sz="4" w:space="0" w:color="auto"/>
            </w:tcBorders>
            <w:shd w:val="clear" w:color="auto" w:fill="auto"/>
            <w:vAlign w:val="bottom"/>
          </w:tcPr>
          <w:p w14:paraId="0FD04ADC"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487D1D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98AAE3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49CD1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24DE12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0C3109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60945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228183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73575F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8FBF807" w14:textId="77777777" w:rsidR="00C33B7D" w:rsidRPr="0033305E" w:rsidRDefault="00C33B7D" w:rsidP="00760B13">
            <w:pPr>
              <w:jc w:val="center"/>
              <w:rPr>
                <w:sz w:val="20"/>
                <w:szCs w:val="20"/>
              </w:rPr>
            </w:pPr>
            <w:r w:rsidRPr="0033305E">
              <w:rPr>
                <w:sz w:val="20"/>
                <w:szCs w:val="20"/>
              </w:rPr>
              <w:t>0.00</w:t>
            </w:r>
          </w:p>
        </w:tc>
      </w:tr>
      <w:tr w:rsidR="00C33B7D" w:rsidRPr="00C33B7D" w14:paraId="64568A66"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0B796" w14:textId="77777777" w:rsidR="00C33B7D" w:rsidRPr="0033305E" w:rsidRDefault="00C33B7D" w:rsidP="00760B13">
            <w:pPr>
              <w:rPr>
                <w:color w:val="000000"/>
                <w:sz w:val="20"/>
                <w:szCs w:val="20"/>
              </w:rPr>
            </w:pPr>
            <w:r w:rsidRPr="0033305E">
              <w:rPr>
                <w:color w:val="000000"/>
                <w:sz w:val="20"/>
                <w:szCs w:val="20"/>
              </w:rPr>
              <w:t>ул. Восточная, 8</w:t>
            </w:r>
          </w:p>
        </w:tc>
        <w:tc>
          <w:tcPr>
            <w:tcW w:w="994" w:type="pct"/>
            <w:tcBorders>
              <w:top w:val="single" w:sz="4" w:space="0" w:color="auto"/>
              <w:left w:val="nil"/>
              <w:bottom w:val="single" w:sz="4" w:space="0" w:color="auto"/>
              <w:right w:val="single" w:sz="4" w:space="0" w:color="auto"/>
            </w:tcBorders>
            <w:shd w:val="clear" w:color="auto" w:fill="auto"/>
            <w:vAlign w:val="bottom"/>
          </w:tcPr>
          <w:p w14:paraId="11CFC3B8"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E0E1FC0" w14:textId="77777777" w:rsidR="00C33B7D" w:rsidRPr="0033305E" w:rsidRDefault="00C33B7D" w:rsidP="00760B13">
            <w:pPr>
              <w:jc w:val="center"/>
              <w:rPr>
                <w:sz w:val="20"/>
                <w:szCs w:val="20"/>
              </w:rPr>
            </w:pPr>
            <w:r w:rsidRPr="0033305E">
              <w:rPr>
                <w:sz w:val="20"/>
                <w:szCs w:val="20"/>
              </w:rPr>
              <w:t>14.42</w:t>
            </w:r>
          </w:p>
        </w:tc>
        <w:tc>
          <w:tcPr>
            <w:tcW w:w="327" w:type="pct"/>
            <w:tcBorders>
              <w:top w:val="nil"/>
              <w:left w:val="nil"/>
              <w:bottom w:val="single" w:sz="4" w:space="0" w:color="auto"/>
              <w:right w:val="single" w:sz="4" w:space="0" w:color="auto"/>
            </w:tcBorders>
            <w:shd w:val="clear" w:color="auto" w:fill="auto"/>
            <w:vAlign w:val="center"/>
            <w:hideMark/>
          </w:tcPr>
          <w:p w14:paraId="4EE4CD7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AAAF0F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EC4B4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610475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98ECEE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6A4EB2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FDF2D6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DEE07A" w14:textId="77777777" w:rsidR="00C33B7D" w:rsidRPr="0033305E" w:rsidRDefault="00C33B7D" w:rsidP="00760B13">
            <w:pPr>
              <w:jc w:val="center"/>
              <w:rPr>
                <w:sz w:val="20"/>
                <w:szCs w:val="20"/>
              </w:rPr>
            </w:pPr>
            <w:r w:rsidRPr="0033305E">
              <w:rPr>
                <w:sz w:val="20"/>
                <w:szCs w:val="20"/>
              </w:rPr>
              <w:t>0.00</w:t>
            </w:r>
          </w:p>
        </w:tc>
      </w:tr>
      <w:tr w:rsidR="00C33B7D" w:rsidRPr="00C33B7D" w14:paraId="233EC56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086257" w14:textId="77777777" w:rsidR="00C33B7D" w:rsidRPr="0033305E" w:rsidRDefault="00C33B7D" w:rsidP="00760B13">
            <w:pPr>
              <w:rPr>
                <w:color w:val="000000"/>
                <w:sz w:val="20"/>
                <w:szCs w:val="20"/>
              </w:rPr>
            </w:pPr>
            <w:r w:rsidRPr="0033305E">
              <w:rPr>
                <w:color w:val="000000"/>
                <w:sz w:val="20"/>
                <w:szCs w:val="20"/>
              </w:rPr>
              <w:t>ул. Дзержинского, 6</w:t>
            </w:r>
          </w:p>
        </w:tc>
        <w:tc>
          <w:tcPr>
            <w:tcW w:w="994" w:type="pct"/>
            <w:tcBorders>
              <w:top w:val="single" w:sz="4" w:space="0" w:color="auto"/>
              <w:left w:val="nil"/>
              <w:bottom w:val="single" w:sz="4" w:space="0" w:color="auto"/>
              <w:right w:val="single" w:sz="4" w:space="0" w:color="auto"/>
            </w:tcBorders>
            <w:shd w:val="clear" w:color="auto" w:fill="auto"/>
            <w:vAlign w:val="bottom"/>
          </w:tcPr>
          <w:p w14:paraId="47B1840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EAB5988" w14:textId="77777777" w:rsidR="00C33B7D" w:rsidRPr="0033305E" w:rsidRDefault="00C33B7D" w:rsidP="00760B13">
            <w:pPr>
              <w:jc w:val="center"/>
              <w:rPr>
                <w:sz w:val="20"/>
                <w:szCs w:val="20"/>
              </w:rPr>
            </w:pPr>
            <w:r w:rsidRPr="0033305E">
              <w:rPr>
                <w:sz w:val="20"/>
                <w:szCs w:val="20"/>
              </w:rPr>
              <w:t>31.65</w:t>
            </w:r>
          </w:p>
        </w:tc>
        <w:tc>
          <w:tcPr>
            <w:tcW w:w="327" w:type="pct"/>
            <w:tcBorders>
              <w:top w:val="nil"/>
              <w:left w:val="nil"/>
              <w:bottom w:val="single" w:sz="4" w:space="0" w:color="auto"/>
              <w:right w:val="single" w:sz="4" w:space="0" w:color="auto"/>
            </w:tcBorders>
            <w:shd w:val="clear" w:color="auto" w:fill="auto"/>
            <w:vAlign w:val="center"/>
            <w:hideMark/>
          </w:tcPr>
          <w:p w14:paraId="5E9675C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D31E03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D734DF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B81AD4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8E071E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57D815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AD857E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8B001B8" w14:textId="77777777" w:rsidR="00C33B7D" w:rsidRPr="0033305E" w:rsidRDefault="00C33B7D" w:rsidP="00760B13">
            <w:pPr>
              <w:jc w:val="center"/>
              <w:rPr>
                <w:sz w:val="20"/>
                <w:szCs w:val="20"/>
              </w:rPr>
            </w:pPr>
            <w:r w:rsidRPr="0033305E">
              <w:rPr>
                <w:sz w:val="20"/>
                <w:szCs w:val="20"/>
              </w:rPr>
              <w:t>0.00</w:t>
            </w:r>
          </w:p>
        </w:tc>
      </w:tr>
      <w:tr w:rsidR="00C33B7D" w:rsidRPr="00C33B7D" w14:paraId="6A21FB0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8379E" w14:textId="78304107" w:rsidR="00C33B7D" w:rsidRPr="0033305E" w:rsidRDefault="000A153A" w:rsidP="00760B13">
            <w:pPr>
              <w:rPr>
                <w:color w:val="000000"/>
                <w:sz w:val="20"/>
                <w:szCs w:val="20"/>
              </w:rPr>
            </w:pPr>
            <w:r w:rsidRPr="0033305E">
              <w:rPr>
                <w:color w:val="000000"/>
                <w:sz w:val="20"/>
                <w:szCs w:val="20"/>
              </w:rPr>
              <w:t>ул. Малая</w:t>
            </w:r>
            <w:r w:rsidR="00C33B7D" w:rsidRPr="0033305E">
              <w:rPr>
                <w:color w:val="000000"/>
                <w:sz w:val="20"/>
                <w:szCs w:val="20"/>
              </w:rPr>
              <w:t>, 7</w:t>
            </w:r>
          </w:p>
        </w:tc>
        <w:tc>
          <w:tcPr>
            <w:tcW w:w="994" w:type="pct"/>
            <w:tcBorders>
              <w:top w:val="single" w:sz="4" w:space="0" w:color="auto"/>
              <w:left w:val="nil"/>
              <w:bottom w:val="single" w:sz="4" w:space="0" w:color="auto"/>
              <w:right w:val="single" w:sz="4" w:space="0" w:color="auto"/>
            </w:tcBorders>
            <w:shd w:val="clear" w:color="auto" w:fill="auto"/>
            <w:vAlign w:val="bottom"/>
          </w:tcPr>
          <w:p w14:paraId="33EA8682"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E47198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8AA5B4F" w14:textId="77777777" w:rsidR="00C33B7D" w:rsidRPr="0033305E" w:rsidRDefault="00C33B7D" w:rsidP="00760B13">
            <w:pPr>
              <w:jc w:val="center"/>
              <w:rPr>
                <w:sz w:val="20"/>
                <w:szCs w:val="20"/>
              </w:rPr>
            </w:pPr>
            <w:r w:rsidRPr="0033305E">
              <w:rPr>
                <w:sz w:val="20"/>
                <w:szCs w:val="20"/>
              </w:rPr>
              <w:t>1.10</w:t>
            </w:r>
          </w:p>
        </w:tc>
        <w:tc>
          <w:tcPr>
            <w:tcW w:w="327" w:type="pct"/>
            <w:tcBorders>
              <w:top w:val="nil"/>
              <w:left w:val="nil"/>
              <w:bottom w:val="single" w:sz="4" w:space="0" w:color="auto"/>
              <w:right w:val="single" w:sz="4" w:space="0" w:color="auto"/>
            </w:tcBorders>
            <w:shd w:val="clear" w:color="auto" w:fill="auto"/>
            <w:vAlign w:val="center"/>
            <w:hideMark/>
          </w:tcPr>
          <w:p w14:paraId="5A7D995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F6FE4C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2A7DDF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FC01E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AE1262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A825579"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5160DF2" w14:textId="77777777" w:rsidR="00C33B7D" w:rsidRPr="0033305E" w:rsidRDefault="00C33B7D" w:rsidP="00760B13">
            <w:pPr>
              <w:jc w:val="center"/>
              <w:rPr>
                <w:sz w:val="20"/>
                <w:szCs w:val="20"/>
              </w:rPr>
            </w:pPr>
            <w:r w:rsidRPr="0033305E">
              <w:rPr>
                <w:sz w:val="20"/>
                <w:szCs w:val="20"/>
              </w:rPr>
              <w:t>0.00</w:t>
            </w:r>
          </w:p>
        </w:tc>
      </w:tr>
      <w:tr w:rsidR="00C33B7D" w:rsidRPr="00C33B7D" w14:paraId="4F8036F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A7BD44" w14:textId="77777777" w:rsidR="00C33B7D" w:rsidRPr="0033305E" w:rsidRDefault="00C33B7D" w:rsidP="00760B13">
            <w:pPr>
              <w:rPr>
                <w:color w:val="000000"/>
                <w:sz w:val="20"/>
                <w:szCs w:val="20"/>
              </w:rPr>
            </w:pPr>
            <w:r w:rsidRPr="0033305E">
              <w:rPr>
                <w:color w:val="000000"/>
                <w:sz w:val="20"/>
                <w:szCs w:val="20"/>
              </w:rPr>
              <w:t>ул. Таежная, 1</w:t>
            </w:r>
          </w:p>
        </w:tc>
        <w:tc>
          <w:tcPr>
            <w:tcW w:w="994" w:type="pct"/>
            <w:tcBorders>
              <w:top w:val="single" w:sz="4" w:space="0" w:color="auto"/>
              <w:left w:val="nil"/>
              <w:bottom w:val="single" w:sz="4" w:space="0" w:color="auto"/>
              <w:right w:val="single" w:sz="4" w:space="0" w:color="auto"/>
            </w:tcBorders>
            <w:shd w:val="clear" w:color="auto" w:fill="auto"/>
            <w:vAlign w:val="bottom"/>
          </w:tcPr>
          <w:p w14:paraId="2214BA5D"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456836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5FC0F4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E4446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D221E0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0E6EC3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01464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9F32B5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0D2EFB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7422487" w14:textId="77777777" w:rsidR="00C33B7D" w:rsidRPr="0033305E" w:rsidRDefault="00C33B7D" w:rsidP="00760B13">
            <w:pPr>
              <w:jc w:val="center"/>
              <w:rPr>
                <w:sz w:val="20"/>
                <w:szCs w:val="20"/>
              </w:rPr>
            </w:pPr>
            <w:r w:rsidRPr="0033305E">
              <w:rPr>
                <w:sz w:val="20"/>
                <w:szCs w:val="20"/>
              </w:rPr>
              <w:t>0.00</w:t>
            </w:r>
          </w:p>
        </w:tc>
      </w:tr>
      <w:tr w:rsidR="00C33B7D" w:rsidRPr="00C33B7D" w14:paraId="10B4C8DC"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99F77" w14:textId="77777777" w:rsidR="00C33B7D" w:rsidRPr="0033305E" w:rsidRDefault="00C33B7D" w:rsidP="00760B13">
            <w:pPr>
              <w:rPr>
                <w:color w:val="000000"/>
                <w:sz w:val="20"/>
                <w:szCs w:val="20"/>
              </w:rPr>
            </w:pPr>
            <w:r w:rsidRPr="0033305E">
              <w:rPr>
                <w:color w:val="000000"/>
                <w:sz w:val="20"/>
                <w:szCs w:val="20"/>
              </w:rPr>
              <w:t>пер. Западный, 2</w:t>
            </w:r>
          </w:p>
        </w:tc>
        <w:tc>
          <w:tcPr>
            <w:tcW w:w="994" w:type="pct"/>
            <w:tcBorders>
              <w:top w:val="single" w:sz="4" w:space="0" w:color="auto"/>
              <w:left w:val="nil"/>
              <w:bottom w:val="single" w:sz="4" w:space="0" w:color="auto"/>
              <w:right w:val="single" w:sz="4" w:space="0" w:color="auto"/>
            </w:tcBorders>
            <w:shd w:val="clear" w:color="auto" w:fill="auto"/>
            <w:vAlign w:val="bottom"/>
          </w:tcPr>
          <w:p w14:paraId="45F743C4"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F898F5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B4C780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A5C80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F7E82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291BC5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BF33AD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D24E66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BA8D6C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743D7A6" w14:textId="77777777" w:rsidR="00C33B7D" w:rsidRPr="0033305E" w:rsidRDefault="00C33B7D" w:rsidP="00760B13">
            <w:pPr>
              <w:jc w:val="center"/>
              <w:rPr>
                <w:sz w:val="20"/>
                <w:szCs w:val="20"/>
              </w:rPr>
            </w:pPr>
            <w:r w:rsidRPr="0033305E">
              <w:rPr>
                <w:sz w:val="20"/>
                <w:szCs w:val="20"/>
              </w:rPr>
              <w:t>0.00</w:t>
            </w:r>
          </w:p>
        </w:tc>
      </w:tr>
      <w:tr w:rsidR="00C33B7D" w:rsidRPr="00C33B7D" w14:paraId="7C4FD0D1"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A5354" w14:textId="77777777" w:rsidR="00C33B7D" w:rsidRPr="0033305E" w:rsidRDefault="00C33B7D" w:rsidP="00760B13">
            <w:pPr>
              <w:rPr>
                <w:color w:val="000000"/>
                <w:sz w:val="20"/>
                <w:szCs w:val="20"/>
              </w:rPr>
            </w:pPr>
            <w:r w:rsidRPr="0033305E">
              <w:rPr>
                <w:color w:val="000000"/>
                <w:sz w:val="20"/>
                <w:szCs w:val="20"/>
              </w:rPr>
              <w:t>ул. Седова, 36</w:t>
            </w:r>
          </w:p>
        </w:tc>
        <w:tc>
          <w:tcPr>
            <w:tcW w:w="994" w:type="pct"/>
            <w:tcBorders>
              <w:top w:val="single" w:sz="4" w:space="0" w:color="auto"/>
              <w:left w:val="nil"/>
              <w:bottom w:val="single" w:sz="4" w:space="0" w:color="auto"/>
              <w:right w:val="single" w:sz="4" w:space="0" w:color="auto"/>
            </w:tcBorders>
            <w:shd w:val="clear" w:color="auto" w:fill="auto"/>
            <w:vAlign w:val="bottom"/>
          </w:tcPr>
          <w:p w14:paraId="0FAB61DC" w14:textId="504F5967"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2FDD5D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F025AD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8640F7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B26A3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4A201A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26EBB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E2DA93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8C185B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3346692" w14:textId="77777777" w:rsidR="00C33B7D" w:rsidRPr="0033305E" w:rsidRDefault="00C33B7D" w:rsidP="00760B13">
            <w:pPr>
              <w:jc w:val="center"/>
              <w:rPr>
                <w:sz w:val="20"/>
                <w:szCs w:val="20"/>
              </w:rPr>
            </w:pPr>
            <w:r w:rsidRPr="0033305E">
              <w:rPr>
                <w:sz w:val="20"/>
                <w:szCs w:val="20"/>
              </w:rPr>
              <w:t>0.00</w:t>
            </w:r>
          </w:p>
        </w:tc>
      </w:tr>
      <w:tr w:rsidR="00C33B7D" w:rsidRPr="00C33B7D" w14:paraId="7311ADE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AE3B4" w14:textId="77777777" w:rsidR="00C33B7D" w:rsidRPr="0033305E" w:rsidRDefault="00C33B7D" w:rsidP="00760B13">
            <w:pPr>
              <w:rPr>
                <w:color w:val="000000"/>
                <w:sz w:val="20"/>
                <w:szCs w:val="20"/>
              </w:rPr>
            </w:pPr>
            <w:r w:rsidRPr="0033305E">
              <w:rPr>
                <w:color w:val="000000"/>
                <w:sz w:val="20"/>
                <w:szCs w:val="20"/>
              </w:rPr>
              <w:t>пер. Энергетический, 2а</w:t>
            </w:r>
          </w:p>
        </w:tc>
        <w:tc>
          <w:tcPr>
            <w:tcW w:w="994" w:type="pct"/>
            <w:tcBorders>
              <w:top w:val="single" w:sz="4" w:space="0" w:color="auto"/>
              <w:left w:val="nil"/>
              <w:bottom w:val="single" w:sz="4" w:space="0" w:color="auto"/>
              <w:right w:val="single" w:sz="4" w:space="0" w:color="auto"/>
            </w:tcBorders>
            <w:shd w:val="clear" w:color="auto" w:fill="auto"/>
            <w:vAlign w:val="bottom"/>
          </w:tcPr>
          <w:p w14:paraId="45CE3AF2"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1D5B0B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DE9BBEC" w14:textId="77777777" w:rsidR="00C33B7D" w:rsidRPr="0033305E" w:rsidRDefault="00C33B7D" w:rsidP="00760B13">
            <w:pPr>
              <w:jc w:val="center"/>
              <w:rPr>
                <w:sz w:val="20"/>
                <w:szCs w:val="20"/>
              </w:rPr>
            </w:pPr>
            <w:r w:rsidRPr="0033305E">
              <w:rPr>
                <w:sz w:val="20"/>
                <w:szCs w:val="20"/>
              </w:rPr>
              <w:t>4.17</w:t>
            </w:r>
          </w:p>
        </w:tc>
        <w:tc>
          <w:tcPr>
            <w:tcW w:w="327" w:type="pct"/>
            <w:tcBorders>
              <w:top w:val="nil"/>
              <w:left w:val="nil"/>
              <w:bottom w:val="single" w:sz="4" w:space="0" w:color="auto"/>
              <w:right w:val="single" w:sz="4" w:space="0" w:color="auto"/>
            </w:tcBorders>
            <w:shd w:val="clear" w:color="auto" w:fill="auto"/>
            <w:vAlign w:val="center"/>
            <w:hideMark/>
          </w:tcPr>
          <w:p w14:paraId="5ADAF2D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A4405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443F4B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E10A89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01F751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1DC49A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B025208" w14:textId="77777777" w:rsidR="00C33B7D" w:rsidRPr="0033305E" w:rsidRDefault="00C33B7D" w:rsidP="00760B13">
            <w:pPr>
              <w:jc w:val="center"/>
              <w:rPr>
                <w:sz w:val="20"/>
                <w:szCs w:val="20"/>
              </w:rPr>
            </w:pPr>
            <w:r w:rsidRPr="0033305E">
              <w:rPr>
                <w:sz w:val="20"/>
                <w:szCs w:val="20"/>
              </w:rPr>
              <w:t>0.00</w:t>
            </w:r>
          </w:p>
        </w:tc>
      </w:tr>
      <w:tr w:rsidR="00C33B7D" w:rsidRPr="00C33B7D" w14:paraId="33D63047"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49958B" w14:textId="77777777" w:rsidR="00C33B7D" w:rsidRPr="0033305E" w:rsidRDefault="00C33B7D" w:rsidP="00760B13">
            <w:pPr>
              <w:rPr>
                <w:color w:val="000000"/>
                <w:sz w:val="20"/>
                <w:szCs w:val="20"/>
              </w:rPr>
            </w:pPr>
            <w:r w:rsidRPr="0033305E">
              <w:rPr>
                <w:color w:val="000000"/>
                <w:sz w:val="20"/>
                <w:szCs w:val="20"/>
              </w:rPr>
              <w:t>пер. Энергетический, 5</w:t>
            </w:r>
          </w:p>
        </w:tc>
        <w:tc>
          <w:tcPr>
            <w:tcW w:w="994" w:type="pct"/>
            <w:tcBorders>
              <w:top w:val="single" w:sz="4" w:space="0" w:color="auto"/>
              <w:left w:val="nil"/>
              <w:bottom w:val="single" w:sz="4" w:space="0" w:color="auto"/>
              <w:right w:val="single" w:sz="4" w:space="0" w:color="auto"/>
            </w:tcBorders>
            <w:shd w:val="clear" w:color="auto" w:fill="auto"/>
            <w:vAlign w:val="bottom"/>
          </w:tcPr>
          <w:p w14:paraId="09FABD81"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5B3E4A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5778F1" w14:textId="77777777" w:rsidR="00C33B7D" w:rsidRPr="0033305E" w:rsidRDefault="00C33B7D" w:rsidP="00760B13">
            <w:pPr>
              <w:jc w:val="center"/>
              <w:rPr>
                <w:sz w:val="20"/>
                <w:szCs w:val="20"/>
              </w:rPr>
            </w:pPr>
            <w:r w:rsidRPr="0033305E">
              <w:rPr>
                <w:sz w:val="20"/>
                <w:szCs w:val="20"/>
              </w:rPr>
              <w:t>1.26</w:t>
            </w:r>
          </w:p>
        </w:tc>
        <w:tc>
          <w:tcPr>
            <w:tcW w:w="327" w:type="pct"/>
            <w:tcBorders>
              <w:top w:val="nil"/>
              <w:left w:val="nil"/>
              <w:bottom w:val="single" w:sz="4" w:space="0" w:color="auto"/>
              <w:right w:val="single" w:sz="4" w:space="0" w:color="auto"/>
            </w:tcBorders>
            <w:shd w:val="clear" w:color="auto" w:fill="auto"/>
            <w:vAlign w:val="center"/>
            <w:hideMark/>
          </w:tcPr>
          <w:p w14:paraId="63C777B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64869D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31240F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E52288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EAA29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46CF80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3746868" w14:textId="77777777" w:rsidR="00C33B7D" w:rsidRPr="0033305E" w:rsidRDefault="00C33B7D" w:rsidP="00760B13">
            <w:pPr>
              <w:jc w:val="center"/>
              <w:rPr>
                <w:sz w:val="20"/>
                <w:szCs w:val="20"/>
              </w:rPr>
            </w:pPr>
            <w:r w:rsidRPr="0033305E">
              <w:rPr>
                <w:sz w:val="20"/>
                <w:szCs w:val="20"/>
              </w:rPr>
              <w:t>0.00</w:t>
            </w:r>
          </w:p>
        </w:tc>
      </w:tr>
      <w:tr w:rsidR="00C33B7D" w:rsidRPr="00C33B7D" w14:paraId="0246DE1C"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6ED1C" w14:textId="77777777" w:rsidR="00C33B7D" w:rsidRPr="0033305E" w:rsidRDefault="00C33B7D" w:rsidP="00760B13">
            <w:pPr>
              <w:rPr>
                <w:color w:val="000000"/>
                <w:sz w:val="20"/>
                <w:szCs w:val="20"/>
              </w:rPr>
            </w:pPr>
            <w:r w:rsidRPr="0033305E">
              <w:rPr>
                <w:color w:val="000000"/>
                <w:sz w:val="20"/>
                <w:szCs w:val="20"/>
              </w:rPr>
              <w:t>ул. Нахимова, 2</w:t>
            </w:r>
          </w:p>
        </w:tc>
        <w:tc>
          <w:tcPr>
            <w:tcW w:w="994" w:type="pct"/>
            <w:tcBorders>
              <w:top w:val="single" w:sz="4" w:space="0" w:color="auto"/>
              <w:left w:val="nil"/>
              <w:bottom w:val="single" w:sz="4" w:space="0" w:color="auto"/>
              <w:right w:val="single" w:sz="4" w:space="0" w:color="auto"/>
            </w:tcBorders>
            <w:shd w:val="clear" w:color="auto" w:fill="auto"/>
            <w:vAlign w:val="bottom"/>
          </w:tcPr>
          <w:p w14:paraId="13C3126F"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8DBF86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9D5D92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F823B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97F74C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9AEF66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82F31D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5980B4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4F66F0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D0E224D" w14:textId="77777777" w:rsidR="00C33B7D" w:rsidRPr="0033305E" w:rsidRDefault="00C33B7D" w:rsidP="00760B13">
            <w:pPr>
              <w:jc w:val="center"/>
              <w:rPr>
                <w:sz w:val="20"/>
                <w:szCs w:val="20"/>
              </w:rPr>
            </w:pPr>
            <w:r w:rsidRPr="0033305E">
              <w:rPr>
                <w:sz w:val="20"/>
                <w:szCs w:val="20"/>
              </w:rPr>
              <w:t>0.00</w:t>
            </w:r>
          </w:p>
        </w:tc>
      </w:tr>
      <w:tr w:rsidR="00C33B7D" w:rsidRPr="00C33B7D" w14:paraId="7657D5F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38E7E" w14:textId="77777777" w:rsidR="00C33B7D" w:rsidRPr="0033305E" w:rsidRDefault="00C33B7D" w:rsidP="00760B13">
            <w:pPr>
              <w:rPr>
                <w:color w:val="000000"/>
                <w:sz w:val="20"/>
                <w:szCs w:val="20"/>
              </w:rPr>
            </w:pPr>
            <w:r w:rsidRPr="0033305E">
              <w:rPr>
                <w:color w:val="000000"/>
                <w:sz w:val="20"/>
                <w:szCs w:val="20"/>
              </w:rPr>
              <w:lastRenderedPageBreak/>
              <w:t>ул. Нахимова,4</w:t>
            </w:r>
          </w:p>
        </w:tc>
        <w:tc>
          <w:tcPr>
            <w:tcW w:w="994" w:type="pct"/>
            <w:tcBorders>
              <w:top w:val="single" w:sz="4" w:space="0" w:color="auto"/>
              <w:left w:val="nil"/>
              <w:bottom w:val="single" w:sz="4" w:space="0" w:color="auto"/>
              <w:right w:val="single" w:sz="4" w:space="0" w:color="auto"/>
            </w:tcBorders>
            <w:shd w:val="clear" w:color="auto" w:fill="auto"/>
            <w:vAlign w:val="bottom"/>
          </w:tcPr>
          <w:p w14:paraId="303E6C11"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A0FB06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EF073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F4410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6FECB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BD9A27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739A11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8E5D99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4D9D88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4540531" w14:textId="77777777" w:rsidR="00C33B7D" w:rsidRPr="0033305E" w:rsidRDefault="00C33B7D" w:rsidP="00760B13">
            <w:pPr>
              <w:jc w:val="center"/>
              <w:rPr>
                <w:sz w:val="20"/>
                <w:szCs w:val="20"/>
              </w:rPr>
            </w:pPr>
            <w:r w:rsidRPr="0033305E">
              <w:rPr>
                <w:sz w:val="20"/>
                <w:szCs w:val="20"/>
              </w:rPr>
              <w:t>0.00</w:t>
            </w:r>
          </w:p>
        </w:tc>
      </w:tr>
      <w:tr w:rsidR="00C33B7D" w:rsidRPr="00C33B7D" w14:paraId="2FD7C9E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8EC55" w14:textId="65282CA5" w:rsidR="00C33B7D" w:rsidRPr="0033305E" w:rsidRDefault="000A153A" w:rsidP="00760B13">
            <w:pPr>
              <w:rPr>
                <w:color w:val="000000"/>
                <w:sz w:val="20"/>
                <w:szCs w:val="20"/>
              </w:rPr>
            </w:pPr>
            <w:r w:rsidRPr="0033305E">
              <w:rPr>
                <w:color w:val="000000"/>
                <w:sz w:val="20"/>
                <w:szCs w:val="20"/>
              </w:rPr>
              <w:t>ул.</w:t>
            </w:r>
            <w:r w:rsidR="00C33B7D" w:rsidRPr="0033305E">
              <w:rPr>
                <w:color w:val="000000"/>
                <w:sz w:val="20"/>
                <w:szCs w:val="20"/>
              </w:rPr>
              <w:t>, Нахимова, 6</w:t>
            </w:r>
          </w:p>
        </w:tc>
        <w:tc>
          <w:tcPr>
            <w:tcW w:w="994" w:type="pct"/>
            <w:tcBorders>
              <w:top w:val="single" w:sz="4" w:space="0" w:color="auto"/>
              <w:left w:val="nil"/>
              <w:bottom w:val="single" w:sz="4" w:space="0" w:color="auto"/>
              <w:right w:val="single" w:sz="4" w:space="0" w:color="auto"/>
            </w:tcBorders>
            <w:shd w:val="clear" w:color="auto" w:fill="auto"/>
            <w:vAlign w:val="bottom"/>
          </w:tcPr>
          <w:p w14:paraId="2B4F2CF5"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C3FE81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AB8985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B952D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EAAF68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BFF09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7D5AA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10C4A7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F91396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1540886" w14:textId="77777777" w:rsidR="00C33B7D" w:rsidRPr="0033305E" w:rsidRDefault="00C33B7D" w:rsidP="00760B13">
            <w:pPr>
              <w:jc w:val="center"/>
              <w:rPr>
                <w:sz w:val="20"/>
                <w:szCs w:val="20"/>
              </w:rPr>
            </w:pPr>
            <w:r w:rsidRPr="0033305E">
              <w:rPr>
                <w:sz w:val="20"/>
                <w:szCs w:val="20"/>
              </w:rPr>
              <w:t>0.00</w:t>
            </w:r>
          </w:p>
        </w:tc>
      </w:tr>
      <w:tr w:rsidR="00C33B7D" w:rsidRPr="00C33B7D" w14:paraId="716FDED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A93B8" w14:textId="72ED1325" w:rsidR="00C33B7D" w:rsidRPr="0033305E" w:rsidRDefault="00214CCC" w:rsidP="00760B13">
            <w:pPr>
              <w:rPr>
                <w:color w:val="000000"/>
                <w:sz w:val="20"/>
                <w:szCs w:val="20"/>
              </w:rPr>
            </w:pPr>
            <w:r>
              <w:rPr>
                <w:color w:val="000000"/>
                <w:sz w:val="20"/>
                <w:szCs w:val="20"/>
              </w:rPr>
              <w:t>ул. А. Невского</w:t>
            </w:r>
            <w:r w:rsidR="00C33B7D" w:rsidRPr="0033305E">
              <w:rPr>
                <w:color w:val="000000"/>
                <w:sz w:val="20"/>
                <w:szCs w:val="20"/>
              </w:rPr>
              <w:t>, 27</w:t>
            </w:r>
          </w:p>
        </w:tc>
        <w:tc>
          <w:tcPr>
            <w:tcW w:w="994" w:type="pct"/>
            <w:tcBorders>
              <w:top w:val="single" w:sz="4" w:space="0" w:color="auto"/>
              <w:left w:val="nil"/>
              <w:bottom w:val="single" w:sz="4" w:space="0" w:color="auto"/>
              <w:right w:val="single" w:sz="4" w:space="0" w:color="auto"/>
            </w:tcBorders>
            <w:shd w:val="clear" w:color="auto" w:fill="auto"/>
            <w:vAlign w:val="bottom"/>
          </w:tcPr>
          <w:p w14:paraId="07B1AEAC"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454799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7C90DE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279A4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5559E0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09D754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3A7DCE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D1B2A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CBE8CD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52F44D1" w14:textId="77777777" w:rsidR="00C33B7D" w:rsidRPr="0033305E" w:rsidRDefault="00C33B7D" w:rsidP="00760B13">
            <w:pPr>
              <w:jc w:val="center"/>
              <w:rPr>
                <w:sz w:val="20"/>
                <w:szCs w:val="20"/>
              </w:rPr>
            </w:pPr>
            <w:r w:rsidRPr="0033305E">
              <w:rPr>
                <w:sz w:val="20"/>
                <w:szCs w:val="20"/>
              </w:rPr>
              <w:t>0.00</w:t>
            </w:r>
          </w:p>
        </w:tc>
      </w:tr>
      <w:tr w:rsidR="00C33B7D" w:rsidRPr="00C33B7D" w14:paraId="5A0206A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5B56D" w14:textId="77777777" w:rsidR="00C33B7D" w:rsidRPr="0033305E" w:rsidRDefault="00C33B7D" w:rsidP="00760B13">
            <w:pPr>
              <w:rPr>
                <w:color w:val="000000"/>
                <w:sz w:val="20"/>
                <w:szCs w:val="20"/>
              </w:rPr>
            </w:pPr>
            <w:r w:rsidRPr="0033305E">
              <w:rPr>
                <w:color w:val="000000"/>
                <w:sz w:val="20"/>
                <w:szCs w:val="20"/>
              </w:rPr>
              <w:t>ул. Радищева, 48</w:t>
            </w:r>
          </w:p>
        </w:tc>
        <w:tc>
          <w:tcPr>
            <w:tcW w:w="994" w:type="pct"/>
            <w:tcBorders>
              <w:top w:val="single" w:sz="4" w:space="0" w:color="auto"/>
              <w:left w:val="nil"/>
              <w:bottom w:val="single" w:sz="4" w:space="0" w:color="auto"/>
              <w:right w:val="single" w:sz="4" w:space="0" w:color="auto"/>
            </w:tcBorders>
            <w:shd w:val="clear" w:color="auto" w:fill="auto"/>
            <w:vAlign w:val="bottom"/>
          </w:tcPr>
          <w:p w14:paraId="1ACDFB3B"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07EF5C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1A8464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9D3AA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E11A9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FC5C7E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92D9D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BBB65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14E178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BE92375" w14:textId="77777777" w:rsidR="00C33B7D" w:rsidRPr="0033305E" w:rsidRDefault="00C33B7D" w:rsidP="00760B13">
            <w:pPr>
              <w:jc w:val="center"/>
              <w:rPr>
                <w:sz w:val="20"/>
                <w:szCs w:val="20"/>
              </w:rPr>
            </w:pPr>
            <w:r w:rsidRPr="0033305E">
              <w:rPr>
                <w:sz w:val="20"/>
                <w:szCs w:val="20"/>
              </w:rPr>
              <w:t>0.00</w:t>
            </w:r>
          </w:p>
        </w:tc>
      </w:tr>
      <w:tr w:rsidR="00C33B7D" w:rsidRPr="00C33B7D" w14:paraId="122A5B1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C756D8" w14:textId="77777777" w:rsidR="00C33B7D" w:rsidRPr="0033305E" w:rsidRDefault="00C33B7D" w:rsidP="00760B13">
            <w:pPr>
              <w:rPr>
                <w:color w:val="000000"/>
                <w:sz w:val="20"/>
                <w:szCs w:val="20"/>
              </w:rPr>
            </w:pPr>
            <w:r w:rsidRPr="0033305E">
              <w:rPr>
                <w:color w:val="000000"/>
                <w:sz w:val="20"/>
                <w:szCs w:val="20"/>
              </w:rPr>
              <w:t>ул. Радищева, 63</w:t>
            </w:r>
          </w:p>
        </w:tc>
        <w:tc>
          <w:tcPr>
            <w:tcW w:w="994" w:type="pct"/>
            <w:tcBorders>
              <w:top w:val="single" w:sz="4" w:space="0" w:color="auto"/>
              <w:left w:val="nil"/>
              <w:bottom w:val="single" w:sz="4" w:space="0" w:color="auto"/>
              <w:right w:val="single" w:sz="4" w:space="0" w:color="auto"/>
            </w:tcBorders>
            <w:shd w:val="clear" w:color="auto" w:fill="auto"/>
            <w:vAlign w:val="bottom"/>
          </w:tcPr>
          <w:p w14:paraId="6C5B6C31" w14:textId="7777777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3A7A41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4E6E4F" w14:textId="77777777" w:rsidR="00C33B7D" w:rsidRPr="0033305E" w:rsidRDefault="00C33B7D" w:rsidP="00760B13">
            <w:pPr>
              <w:jc w:val="center"/>
              <w:rPr>
                <w:sz w:val="20"/>
                <w:szCs w:val="20"/>
              </w:rPr>
            </w:pPr>
            <w:r w:rsidRPr="0033305E">
              <w:rPr>
                <w:sz w:val="20"/>
                <w:szCs w:val="20"/>
              </w:rPr>
              <w:t>35.62</w:t>
            </w:r>
          </w:p>
        </w:tc>
        <w:tc>
          <w:tcPr>
            <w:tcW w:w="327" w:type="pct"/>
            <w:tcBorders>
              <w:top w:val="nil"/>
              <w:left w:val="nil"/>
              <w:bottom w:val="single" w:sz="4" w:space="0" w:color="auto"/>
              <w:right w:val="single" w:sz="4" w:space="0" w:color="auto"/>
            </w:tcBorders>
            <w:shd w:val="clear" w:color="auto" w:fill="auto"/>
            <w:vAlign w:val="center"/>
            <w:hideMark/>
          </w:tcPr>
          <w:p w14:paraId="08EA746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80C45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7F8785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22EB4A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4D4F98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74A28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A8B0423" w14:textId="77777777" w:rsidR="00C33B7D" w:rsidRPr="0033305E" w:rsidRDefault="00C33B7D" w:rsidP="00760B13">
            <w:pPr>
              <w:jc w:val="center"/>
              <w:rPr>
                <w:sz w:val="20"/>
                <w:szCs w:val="20"/>
              </w:rPr>
            </w:pPr>
            <w:r w:rsidRPr="0033305E">
              <w:rPr>
                <w:sz w:val="20"/>
                <w:szCs w:val="20"/>
              </w:rPr>
              <w:t>0.00</w:t>
            </w:r>
          </w:p>
        </w:tc>
      </w:tr>
      <w:tr w:rsidR="00C33B7D" w:rsidRPr="00C33B7D" w14:paraId="148DE65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5CA9C" w14:textId="77777777" w:rsidR="00C33B7D" w:rsidRPr="0033305E" w:rsidRDefault="00C33B7D" w:rsidP="00760B13">
            <w:pPr>
              <w:rPr>
                <w:color w:val="000000"/>
                <w:sz w:val="20"/>
                <w:szCs w:val="20"/>
              </w:rPr>
            </w:pPr>
            <w:r w:rsidRPr="0033305E">
              <w:rPr>
                <w:color w:val="000000"/>
                <w:sz w:val="20"/>
                <w:szCs w:val="20"/>
              </w:rPr>
              <w:t>ул. Радищева, 65</w:t>
            </w:r>
          </w:p>
        </w:tc>
        <w:tc>
          <w:tcPr>
            <w:tcW w:w="994" w:type="pct"/>
            <w:tcBorders>
              <w:top w:val="single" w:sz="4" w:space="0" w:color="auto"/>
              <w:left w:val="nil"/>
              <w:bottom w:val="single" w:sz="4" w:space="0" w:color="auto"/>
              <w:right w:val="single" w:sz="4" w:space="0" w:color="auto"/>
            </w:tcBorders>
            <w:shd w:val="clear" w:color="auto" w:fill="auto"/>
            <w:vAlign w:val="bottom"/>
          </w:tcPr>
          <w:p w14:paraId="596ABE87" w14:textId="7777777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886E07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95E69BB" w14:textId="77777777" w:rsidR="00C33B7D" w:rsidRPr="0033305E" w:rsidRDefault="00C33B7D" w:rsidP="00760B13">
            <w:pPr>
              <w:jc w:val="center"/>
              <w:rPr>
                <w:sz w:val="20"/>
                <w:szCs w:val="20"/>
              </w:rPr>
            </w:pPr>
            <w:r w:rsidRPr="0033305E">
              <w:rPr>
                <w:sz w:val="20"/>
                <w:szCs w:val="20"/>
              </w:rPr>
              <w:t>36.89</w:t>
            </w:r>
          </w:p>
        </w:tc>
        <w:tc>
          <w:tcPr>
            <w:tcW w:w="327" w:type="pct"/>
            <w:tcBorders>
              <w:top w:val="nil"/>
              <w:left w:val="nil"/>
              <w:bottom w:val="single" w:sz="4" w:space="0" w:color="auto"/>
              <w:right w:val="single" w:sz="4" w:space="0" w:color="auto"/>
            </w:tcBorders>
            <w:shd w:val="clear" w:color="auto" w:fill="auto"/>
            <w:vAlign w:val="center"/>
            <w:hideMark/>
          </w:tcPr>
          <w:p w14:paraId="160B1AB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30D2BB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52AC4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A8CEE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155D8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EB23BC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6ABB6BA" w14:textId="77777777" w:rsidR="00C33B7D" w:rsidRPr="0033305E" w:rsidRDefault="00C33B7D" w:rsidP="00760B13">
            <w:pPr>
              <w:jc w:val="center"/>
              <w:rPr>
                <w:sz w:val="20"/>
                <w:szCs w:val="20"/>
              </w:rPr>
            </w:pPr>
            <w:r w:rsidRPr="0033305E">
              <w:rPr>
                <w:sz w:val="20"/>
                <w:szCs w:val="20"/>
              </w:rPr>
              <w:t>0.00</w:t>
            </w:r>
          </w:p>
        </w:tc>
      </w:tr>
      <w:tr w:rsidR="00C33B7D" w:rsidRPr="00C33B7D" w14:paraId="1556A4D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9AF15" w14:textId="77777777" w:rsidR="00C33B7D" w:rsidRPr="0033305E" w:rsidRDefault="00C33B7D" w:rsidP="00760B13">
            <w:pPr>
              <w:rPr>
                <w:color w:val="000000"/>
                <w:sz w:val="20"/>
                <w:szCs w:val="20"/>
              </w:rPr>
            </w:pPr>
            <w:r w:rsidRPr="0033305E">
              <w:rPr>
                <w:color w:val="000000"/>
                <w:sz w:val="20"/>
                <w:szCs w:val="20"/>
              </w:rPr>
              <w:t>ул. Радищева, 66</w:t>
            </w:r>
          </w:p>
        </w:tc>
        <w:tc>
          <w:tcPr>
            <w:tcW w:w="994" w:type="pct"/>
            <w:tcBorders>
              <w:top w:val="single" w:sz="4" w:space="0" w:color="auto"/>
              <w:left w:val="nil"/>
              <w:bottom w:val="single" w:sz="4" w:space="0" w:color="auto"/>
              <w:right w:val="single" w:sz="4" w:space="0" w:color="auto"/>
            </w:tcBorders>
            <w:shd w:val="clear" w:color="auto" w:fill="auto"/>
            <w:vAlign w:val="bottom"/>
          </w:tcPr>
          <w:p w14:paraId="2E4E838F" w14:textId="7777777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63B243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5E957E1" w14:textId="77777777" w:rsidR="00C33B7D" w:rsidRPr="0033305E" w:rsidRDefault="00C33B7D" w:rsidP="00760B13">
            <w:pPr>
              <w:jc w:val="center"/>
              <w:rPr>
                <w:sz w:val="20"/>
                <w:szCs w:val="20"/>
              </w:rPr>
            </w:pPr>
            <w:r w:rsidRPr="0033305E">
              <w:rPr>
                <w:sz w:val="20"/>
                <w:szCs w:val="20"/>
              </w:rPr>
              <w:t>38.16</w:t>
            </w:r>
          </w:p>
        </w:tc>
        <w:tc>
          <w:tcPr>
            <w:tcW w:w="327" w:type="pct"/>
            <w:tcBorders>
              <w:top w:val="nil"/>
              <w:left w:val="nil"/>
              <w:bottom w:val="single" w:sz="4" w:space="0" w:color="auto"/>
              <w:right w:val="single" w:sz="4" w:space="0" w:color="auto"/>
            </w:tcBorders>
            <w:shd w:val="clear" w:color="auto" w:fill="auto"/>
            <w:vAlign w:val="center"/>
            <w:hideMark/>
          </w:tcPr>
          <w:p w14:paraId="33DD1CE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4AB367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555DE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101401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8056B7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2F92A7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BDE2C4E" w14:textId="77777777" w:rsidR="00C33B7D" w:rsidRPr="0033305E" w:rsidRDefault="00C33B7D" w:rsidP="00760B13">
            <w:pPr>
              <w:jc w:val="center"/>
              <w:rPr>
                <w:sz w:val="20"/>
                <w:szCs w:val="20"/>
              </w:rPr>
            </w:pPr>
            <w:r w:rsidRPr="0033305E">
              <w:rPr>
                <w:sz w:val="20"/>
                <w:szCs w:val="20"/>
              </w:rPr>
              <w:t>0.00</w:t>
            </w:r>
          </w:p>
        </w:tc>
      </w:tr>
      <w:tr w:rsidR="00C33B7D" w:rsidRPr="00C33B7D" w14:paraId="628892F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DE920" w14:textId="77777777" w:rsidR="00C33B7D" w:rsidRPr="0033305E" w:rsidRDefault="00C33B7D" w:rsidP="00760B13">
            <w:pPr>
              <w:rPr>
                <w:color w:val="000000"/>
                <w:sz w:val="20"/>
                <w:szCs w:val="20"/>
              </w:rPr>
            </w:pPr>
            <w:r w:rsidRPr="0033305E">
              <w:rPr>
                <w:color w:val="000000"/>
                <w:sz w:val="20"/>
                <w:szCs w:val="20"/>
              </w:rPr>
              <w:t>ул. Радищева, 67</w:t>
            </w:r>
          </w:p>
        </w:tc>
        <w:tc>
          <w:tcPr>
            <w:tcW w:w="994" w:type="pct"/>
            <w:tcBorders>
              <w:top w:val="single" w:sz="4" w:space="0" w:color="auto"/>
              <w:left w:val="nil"/>
              <w:bottom w:val="single" w:sz="4" w:space="0" w:color="auto"/>
              <w:right w:val="single" w:sz="4" w:space="0" w:color="auto"/>
            </w:tcBorders>
            <w:shd w:val="clear" w:color="auto" w:fill="auto"/>
            <w:vAlign w:val="bottom"/>
          </w:tcPr>
          <w:p w14:paraId="22E54C7D" w14:textId="7777777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D3CB3A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CC3CF6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EF95B51" w14:textId="77777777" w:rsidR="00C33B7D" w:rsidRPr="0033305E" w:rsidRDefault="00C33B7D" w:rsidP="00760B13">
            <w:pPr>
              <w:jc w:val="center"/>
              <w:rPr>
                <w:sz w:val="20"/>
                <w:szCs w:val="20"/>
              </w:rPr>
            </w:pPr>
            <w:r w:rsidRPr="0033305E">
              <w:rPr>
                <w:sz w:val="20"/>
                <w:szCs w:val="20"/>
              </w:rPr>
              <w:t>20.35</w:t>
            </w:r>
          </w:p>
        </w:tc>
        <w:tc>
          <w:tcPr>
            <w:tcW w:w="327" w:type="pct"/>
            <w:tcBorders>
              <w:top w:val="nil"/>
              <w:left w:val="nil"/>
              <w:bottom w:val="single" w:sz="4" w:space="0" w:color="auto"/>
              <w:right w:val="single" w:sz="4" w:space="0" w:color="auto"/>
            </w:tcBorders>
            <w:shd w:val="clear" w:color="auto" w:fill="auto"/>
            <w:vAlign w:val="center"/>
            <w:hideMark/>
          </w:tcPr>
          <w:p w14:paraId="6F3120A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BE3B4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EF4C47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F2219D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A463CD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3983DD2" w14:textId="77777777" w:rsidR="00C33B7D" w:rsidRPr="0033305E" w:rsidRDefault="00C33B7D" w:rsidP="00760B13">
            <w:pPr>
              <w:jc w:val="center"/>
              <w:rPr>
                <w:sz w:val="20"/>
                <w:szCs w:val="20"/>
              </w:rPr>
            </w:pPr>
            <w:r w:rsidRPr="0033305E">
              <w:rPr>
                <w:sz w:val="20"/>
                <w:szCs w:val="20"/>
              </w:rPr>
              <w:t>0.00</w:t>
            </w:r>
          </w:p>
        </w:tc>
      </w:tr>
      <w:tr w:rsidR="00C33B7D" w:rsidRPr="00C33B7D" w14:paraId="3366A51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A8989" w14:textId="77777777" w:rsidR="00C33B7D" w:rsidRPr="0033305E" w:rsidRDefault="00C33B7D" w:rsidP="00760B13">
            <w:pPr>
              <w:rPr>
                <w:color w:val="000000"/>
                <w:sz w:val="20"/>
                <w:szCs w:val="20"/>
              </w:rPr>
            </w:pPr>
            <w:r w:rsidRPr="0033305E">
              <w:rPr>
                <w:color w:val="000000"/>
                <w:sz w:val="20"/>
                <w:szCs w:val="20"/>
              </w:rPr>
              <w:t>ул. Радищева, 71</w:t>
            </w:r>
          </w:p>
        </w:tc>
        <w:tc>
          <w:tcPr>
            <w:tcW w:w="994" w:type="pct"/>
            <w:tcBorders>
              <w:top w:val="single" w:sz="4" w:space="0" w:color="auto"/>
              <w:left w:val="nil"/>
              <w:bottom w:val="single" w:sz="4" w:space="0" w:color="auto"/>
              <w:right w:val="single" w:sz="4" w:space="0" w:color="auto"/>
            </w:tcBorders>
            <w:shd w:val="clear" w:color="auto" w:fill="auto"/>
            <w:vAlign w:val="bottom"/>
          </w:tcPr>
          <w:p w14:paraId="73FB2003" w14:textId="77777777" w:rsidR="00C33B7D" w:rsidRPr="00C33B7D" w:rsidRDefault="00C33B7D" w:rsidP="00C33B7D">
            <w:pPr>
              <w:jc w:val="center"/>
              <w:rPr>
                <w:color w:val="000000"/>
                <w:sz w:val="20"/>
                <w:szCs w:val="20"/>
              </w:rPr>
            </w:pPr>
            <w:r w:rsidRPr="0033305E">
              <w:rPr>
                <w:color w:val="000000"/>
                <w:sz w:val="20"/>
                <w:szCs w:val="20"/>
              </w:rPr>
              <w:t>котельная «РЭБ (новая)»</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C0247B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E874AD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4E2B70" w14:textId="77777777" w:rsidR="00C33B7D" w:rsidRPr="0033305E" w:rsidRDefault="00C33B7D" w:rsidP="00760B13">
            <w:pPr>
              <w:jc w:val="center"/>
              <w:rPr>
                <w:sz w:val="20"/>
                <w:szCs w:val="20"/>
              </w:rPr>
            </w:pPr>
            <w:r w:rsidRPr="0033305E">
              <w:rPr>
                <w:sz w:val="20"/>
                <w:szCs w:val="20"/>
              </w:rPr>
              <w:t>40.71</w:t>
            </w:r>
          </w:p>
        </w:tc>
        <w:tc>
          <w:tcPr>
            <w:tcW w:w="327" w:type="pct"/>
            <w:tcBorders>
              <w:top w:val="nil"/>
              <w:left w:val="nil"/>
              <w:bottom w:val="single" w:sz="4" w:space="0" w:color="auto"/>
              <w:right w:val="single" w:sz="4" w:space="0" w:color="auto"/>
            </w:tcBorders>
            <w:shd w:val="clear" w:color="auto" w:fill="auto"/>
            <w:vAlign w:val="center"/>
            <w:hideMark/>
          </w:tcPr>
          <w:p w14:paraId="7CE536B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071BC5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531AC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D369DC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34FD91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46FD0C" w14:textId="77777777" w:rsidR="00C33B7D" w:rsidRPr="0033305E" w:rsidRDefault="00C33B7D" w:rsidP="00760B13">
            <w:pPr>
              <w:jc w:val="center"/>
              <w:rPr>
                <w:sz w:val="20"/>
                <w:szCs w:val="20"/>
              </w:rPr>
            </w:pPr>
            <w:r w:rsidRPr="0033305E">
              <w:rPr>
                <w:sz w:val="20"/>
                <w:szCs w:val="20"/>
              </w:rPr>
              <w:t>0.00</w:t>
            </w:r>
          </w:p>
        </w:tc>
      </w:tr>
      <w:tr w:rsidR="00C33B7D" w:rsidRPr="00C33B7D" w14:paraId="3A0E9CD5"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D7C384" w14:textId="77777777" w:rsidR="00C33B7D" w:rsidRPr="0033305E" w:rsidRDefault="00C33B7D" w:rsidP="00760B13">
            <w:pPr>
              <w:rPr>
                <w:color w:val="000000"/>
                <w:sz w:val="20"/>
                <w:szCs w:val="20"/>
              </w:rPr>
            </w:pPr>
            <w:r w:rsidRPr="0033305E">
              <w:rPr>
                <w:color w:val="000000"/>
                <w:sz w:val="20"/>
                <w:szCs w:val="20"/>
              </w:rPr>
              <w:t>ул. Щорса, 1</w:t>
            </w:r>
          </w:p>
        </w:tc>
        <w:tc>
          <w:tcPr>
            <w:tcW w:w="994" w:type="pct"/>
            <w:tcBorders>
              <w:top w:val="single" w:sz="4" w:space="0" w:color="auto"/>
              <w:left w:val="nil"/>
              <w:bottom w:val="single" w:sz="4" w:space="0" w:color="auto"/>
              <w:right w:val="single" w:sz="4" w:space="0" w:color="auto"/>
            </w:tcBorders>
            <w:shd w:val="clear" w:color="auto" w:fill="auto"/>
            <w:vAlign w:val="bottom"/>
          </w:tcPr>
          <w:p w14:paraId="07744ADD"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1A5665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153B23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2E8615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7EA0D9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918E17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8DF96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3A6C61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009D44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42211B8" w14:textId="77777777" w:rsidR="00C33B7D" w:rsidRPr="0033305E" w:rsidRDefault="00C33B7D" w:rsidP="00760B13">
            <w:pPr>
              <w:jc w:val="center"/>
              <w:rPr>
                <w:sz w:val="20"/>
                <w:szCs w:val="20"/>
              </w:rPr>
            </w:pPr>
            <w:r w:rsidRPr="0033305E">
              <w:rPr>
                <w:sz w:val="20"/>
                <w:szCs w:val="20"/>
              </w:rPr>
              <w:t>0.00</w:t>
            </w:r>
          </w:p>
        </w:tc>
      </w:tr>
      <w:tr w:rsidR="00C33B7D" w:rsidRPr="00C33B7D" w14:paraId="3183EFE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35AD0" w14:textId="77777777" w:rsidR="00C33B7D" w:rsidRPr="0033305E" w:rsidRDefault="00C33B7D" w:rsidP="00760B13">
            <w:pPr>
              <w:rPr>
                <w:color w:val="000000"/>
                <w:sz w:val="20"/>
                <w:szCs w:val="20"/>
              </w:rPr>
            </w:pPr>
            <w:r w:rsidRPr="0033305E">
              <w:rPr>
                <w:color w:val="000000"/>
                <w:sz w:val="20"/>
                <w:szCs w:val="20"/>
              </w:rPr>
              <w:t>ул. Щорса, 6</w:t>
            </w:r>
          </w:p>
        </w:tc>
        <w:tc>
          <w:tcPr>
            <w:tcW w:w="994" w:type="pct"/>
            <w:tcBorders>
              <w:top w:val="single" w:sz="4" w:space="0" w:color="auto"/>
              <w:left w:val="nil"/>
              <w:bottom w:val="single" w:sz="4" w:space="0" w:color="auto"/>
              <w:right w:val="single" w:sz="4" w:space="0" w:color="auto"/>
            </w:tcBorders>
            <w:shd w:val="clear" w:color="auto" w:fill="auto"/>
            <w:vAlign w:val="bottom"/>
          </w:tcPr>
          <w:p w14:paraId="5EDFC9AF"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4951E9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7C30BA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0A2D11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13D68B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E798E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EE3023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5D88EF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FF22A5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84E5E49" w14:textId="77777777" w:rsidR="00C33B7D" w:rsidRPr="0033305E" w:rsidRDefault="00C33B7D" w:rsidP="00760B13">
            <w:pPr>
              <w:jc w:val="center"/>
              <w:rPr>
                <w:sz w:val="20"/>
                <w:szCs w:val="20"/>
              </w:rPr>
            </w:pPr>
            <w:r w:rsidRPr="0033305E">
              <w:rPr>
                <w:sz w:val="20"/>
                <w:szCs w:val="20"/>
              </w:rPr>
              <w:t>0.00</w:t>
            </w:r>
          </w:p>
        </w:tc>
      </w:tr>
      <w:tr w:rsidR="00C33B7D" w:rsidRPr="00C33B7D" w14:paraId="134BEC7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78BDF" w14:textId="77777777" w:rsidR="00C33B7D" w:rsidRPr="0033305E" w:rsidRDefault="00C33B7D" w:rsidP="00760B13">
            <w:pPr>
              <w:rPr>
                <w:color w:val="000000"/>
                <w:sz w:val="20"/>
                <w:szCs w:val="20"/>
              </w:rPr>
            </w:pPr>
            <w:r w:rsidRPr="0033305E">
              <w:rPr>
                <w:color w:val="000000"/>
                <w:sz w:val="20"/>
                <w:szCs w:val="20"/>
              </w:rPr>
              <w:t>ул. Щорса, 24</w:t>
            </w:r>
          </w:p>
        </w:tc>
        <w:tc>
          <w:tcPr>
            <w:tcW w:w="994" w:type="pct"/>
            <w:tcBorders>
              <w:top w:val="single" w:sz="4" w:space="0" w:color="auto"/>
              <w:left w:val="nil"/>
              <w:bottom w:val="single" w:sz="4" w:space="0" w:color="auto"/>
              <w:right w:val="single" w:sz="4" w:space="0" w:color="auto"/>
            </w:tcBorders>
            <w:shd w:val="clear" w:color="auto" w:fill="auto"/>
            <w:vAlign w:val="bottom"/>
          </w:tcPr>
          <w:p w14:paraId="29DDB5C4"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3C51E2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22F22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B05AD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98FAE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ADEA79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ACF473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CEC8F4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A427A4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358DE10" w14:textId="77777777" w:rsidR="00C33B7D" w:rsidRPr="0033305E" w:rsidRDefault="00C33B7D" w:rsidP="00760B13">
            <w:pPr>
              <w:jc w:val="center"/>
              <w:rPr>
                <w:sz w:val="20"/>
                <w:szCs w:val="20"/>
              </w:rPr>
            </w:pPr>
            <w:r w:rsidRPr="0033305E">
              <w:rPr>
                <w:sz w:val="20"/>
                <w:szCs w:val="20"/>
              </w:rPr>
              <w:t>0.00</w:t>
            </w:r>
          </w:p>
        </w:tc>
      </w:tr>
      <w:tr w:rsidR="00C33B7D" w:rsidRPr="00C33B7D" w14:paraId="6588071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B9D92" w14:textId="77777777" w:rsidR="00C33B7D" w:rsidRPr="0033305E" w:rsidRDefault="00C33B7D" w:rsidP="00760B13">
            <w:pPr>
              <w:rPr>
                <w:color w:val="000000"/>
                <w:sz w:val="20"/>
                <w:szCs w:val="20"/>
              </w:rPr>
            </w:pPr>
            <w:r w:rsidRPr="0033305E">
              <w:rPr>
                <w:color w:val="000000"/>
                <w:sz w:val="20"/>
                <w:szCs w:val="20"/>
              </w:rPr>
              <w:t>ул. Щорса, 26</w:t>
            </w:r>
          </w:p>
        </w:tc>
        <w:tc>
          <w:tcPr>
            <w:tcW w:w="994" w:type="pct"/>
            <w:tcBorders>
              <w:top w:val="single" w:sz="4" w:space="0" w:color="auto"/>
              <w:left w:val="nil"/>
              <w:bottom w:val="single" w:sz="4" w:space="0" w:color="auto"/>
              <w:right w:val="single" w:sz="4" w:space="0" w:color="auto"/>
            </w:tcBorders>
            <w:shd w:val="clear" w:color="auto" w:fill="auto"/>
            <w:vAlign w:val="bottom"/>
          </w:tcPr>
          <w:p w14:paraId="5298CC0B"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FC3DAF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7B3526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56C0C4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D1F229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E7E897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76C844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91A8C4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A84516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1333BC0" w14:textId="77777777" w:rsidR="00C33B7D" w:rsidRPr="0033305E" w:rsidRDefault="00C33B7D" w:rsidP="00760B13">
            <w:pPr>
              <w:jc w:val="center"/>
              <w:rPr>
                <w:sz w:val="20"/>
                <w:szCs w:val="20"/>
              </w:rPr>
            </w:pPr>
            <w:r w:rsidRPr="0033305E">
              <w:rPr>
                <w:sz w:val="20"/>
                <w:szCs w:val="20"/>
              </w:rPr>
              <w:t>0.00</w:t>
            </w:r>
          </w:p>
        </w:tc>
      </w:tr>
      <w:tr w:rsidR="00C33B7D" w:rsidRPr="00C33B7D" w14:paraId="2B3EDE42"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51576" w14:textId="77777777" w:rsidR="00C33B7D" w:rsidRPr="0033305E" w:rsidRDefault="00C33B7D" w:rsidP="00760B13">
            <w:pPr>
              <w:rPr>
                <w:color w:val="000000"/>
                <w:sz w:val="20"/>
                <w:szCs w:val="20"/>
              </w:rPr>
            </w:pPr>
            <w:r w:rsidRPr="0033305E">
              <w:rPr>
                <w:color w:val="000000"/>
                <w:sz w:val="20"/>
                <w:szCs w:val="20"/>
              </w:rPr>
              <w:t>ул. Щорса, 28</w:t>
            </w:r>
          </w:p>
        </w:tc>
        <w:tc>
          <w:tcPr>
            <w:tcW w:w="994" w:type="pct"/>
            <w:tcBorders>
              <w:top w:val="single" w:sz="4" w:space="0" w:color="auto"/>
              <w:left w:val="nil"/>
              <w:bottom w:val="single" w:sz="4" w:space="0" w:color="auto"/>
              <w:right w:val="single" w:sz="4" w:space="0" w:color="auto"/>
            </w:tcBorders>
            <w:shd w:val="clear" w:color="auto" w:fill="auto"/>
            <w:vAlign w:val="bottom"/>
          </w:tcPr>
          <w:p w14:paraId="42951F5E"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A98560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29BC4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9282F2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5A4E83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26C8C8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57B9A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57A5F1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29EAEE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CA89A93" w14:textId="77777777" w:rsidR="00C33B7D" w:rsidRPr="0033305E" w:rsidRDefault="00C33B7D" w:rsidP="00760B13">
            <w:pPr>
              <w:jc w:val="center"/>
              <w:rPr>
                <w:sz w:val="20"/>
                <w:szCs w:val="20"/>
              </w:rPr>
            </w:pPr>
            <w:r w:rsidRPr="0033305E">
              <w:rPr>
                <w:sz w:val="20"/>
                <w:szCs w:val="20"/>
              </w:rPr>
              <w:t>0.00</w:t>
            </w:r>
          </w:p>
        </w:tc>
      </w:tr>
      <w:tr w:rsidR="00C33B7D" w:rsidRPr="00C33B7D" w14:paraId="57EB5CF0"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15030" w14:textId="77777777" w:rsidR="00C33B7D" w:rsidRPr="0033305E" w:rsidRDefault="00C33B7D" w:rsidP="00760B13">
            <w:pPr>
              <w:rPr>
                <w:color w:val="000000"/>
                <w:sz w:val="20"/>
                <w:szCs w:val="20"/>
              </w:rPr>
            </w:pPr>
            <w:r w:rsidRPr="0033305E">
              <w:rPr>
                <w:color w:val="000000"/>
                <w:sz w:val="20"/>
                <w:szCs w:val="20"/>
              </w:rPr>
              <w:t>ул. Якуримская, 2</w:t>
            </w:r>
          </w:p>
        </w:tc>
        <w:tc>
          <w:tcPr>
            <w:tcW w:w="994" w:type="pct"/>
            <w:tcBorders>
              <w:top w:val="single" w:sz="4" w:space="0" w:color="auto"/>
              <w:left w:val="nil"/>
              <w:bottom w:val="single" w:sz="4" w:space="0" w:color="auto"/>
              <w:right w:val="single" w:sz="4" w:space="0" w:color="auto"/>
            </w:tcBorders>
            <w:shd w:val="clear" w:color="auto" w:fill="auto"/>
            <w:vAlign w:val="bottom"/>
          </w:tcPr>
          <w:p w14:paraId="4FCDFC7B"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661A67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B3B86E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B3592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C703C6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8CB2D3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591739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80B2F1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1A155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3B09259" w14:textId="77777777" w:rsidR="00C33B7D" w:rsidRPr="0033305E" w:rsidRDefault="00C33B7D" w:rsidP="00760B13">
            <w:pPr>
              <w:jc w:val="center"/>
              <w:rPr>
                <w:sz w:val="20"/>
                <w:szCs w:val="20"/>
              </w:rPr>
            </w:pPr>
            <w:r w:rsidRPr="0033305E">
              <w:rPr>
                <w:sz w:val="20"/>
                <w:szCs w:val="20"/>
              </w:rPr>
              <w:t>0.00</w:t>
            </w:r>
          </w:p>
        </w:tc>
      </w:tr>
      <w:tr w:rsidR="00C33B7D" w:rsidRPr="00C33B7D" w14:paraId="60AE476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93FB8" w14:textId="77777777" w:rsidR="00C33B7D" w:rsidRPr="0033305E" w:rsidRDefault="00C33B7D" w:rsidP="00760B13">
            <w:pPr>
              <w:rPr>
                <w:color w:val="000000"/>
                <w:sz w:val="20"/>
                <w:szCs w:val="20"/>
              </w:rPr>
            </w:pPr>
            <w:r w:rsidRPr="0033305E">
              <w:rPr>
                <w:color w:val="000000"/>
                <w:sz w:val="20"/>
                <w:szCs w:val="20"/>
              </w:rPr>
              <w:t>ул. Якуримская, 23</w:t>
            </w:r>
          </w:p>
        </w:tc>
        <w:tc>
          <w:tcPr>
            <w:tcW w:w="994" w:type="pct"/>
            <w:tcBorders>
              <w:top w:val="single" w:sz="4" w:space="0" w:color="auto"/>
              <w:left w:val="nil"/>
              <w:bottom w:val="single" w:sz="4" w:space="0" w:color="auto"/>
              <w:right w:val="single" w:sz="4" w:space="0" w:color="auto"/>
            </w:tcBorders>
            <w:shd w:val="clear" w:color="auto" w:fill="auto"/>
            <w:vAlign w:val="bottom"/>
          </w:tcPr>
          <w:p w14:paraId="29EE8290"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ED5C2C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99F64F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2F0B1E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6E55C1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80A6CD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2FD69F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ED5F82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19CB89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462784F" w14:textId="77777777" w:rsidR="00C33B7D" w:rsidRPr="0033305E" w:rsidRDefault="00C33B7D" w:rsidP="00760B13">
            <w:pPr>
              <w:jc w:val="center"/>
              <w:rPr>
                <w:sz w:val="20"/>
                <w:szCs w:val="20"/>
              </w:rPr>
            </w:pPr>
            <w:r w:rsidRPr="0033305E">
              <w:rPr>
                <w:sz w:val="20"/>
                <w:szCs w:val="20"/>
              </w:rPr>
              <w:t>0.00</w:t>
            </w:r>
          </w:p>
        </w:tc>
      </w:tr>
      <w:tr w:rsidR="00C33B7D" w:rsidRPr="00C33B7D" w14:paraId="2A10B3F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689BF" w14:textId="77777777" w:rsidR="00C33B7D" w:rsidRPr="0033305E" w:rsidRDefault="00C33B7D" w:rsidP="00760B13">
            <w:pPr>
              <w:rPr>
                <w:color w:val="000000"/>
                <w:sz w:val="20"/>
                <w:szCs w:val="20"/>
              </w:rPr>
            </w:pPr>
            <w:r w:rsidRPr="0033305E">
              <w:rPr>
                <w:color w:val="000000"/>
                <w:sz w:val="20"/>
                <w:szCs w:val="20"/>
              </w:rPr>
              <w:t>ул. Якуримская, 25</w:t>
            </w:r>
          </w:p>
        </w:tc>
        <w:tc>
          <w:tcPr>
            <w:tcW w:w="994" w:type="pct"/>
            <w:tcBorders>
              <w:top w:val="single" w:sz="4" w:space="0" w:color="auto"/>
              <w:left w:val="nil"/>
              <w:bottom w:val="single" w:sz="4" w:space="0" w:color="auto"/>
              <w:right w:val="single" w:sz="4" w:space="0" w:color="auto"/>
            </w:tcBorders>
            <w:shd w:val="clear" w:color="auto" w:fill="auto"/>
            <w:vAlign w:val="bottom"/>
          </w:tcPr>
          <w:p w14:paraId="450F2EDE"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D131E2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179A20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248CB4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DABC84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22FF37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49BC64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711F4B9"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6E624C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61D3897" w14:textId="77777777" w:rsidR="00C33B7D" w:rsidRPr="0033305E" w:rsidRDefault="00C33B7D" w:rsidP="00760B13">
            <w:pPr>
              <w:jc w:val="center"/>
              <w:rPr>
                <w:sz w:val="20"/>
                <w:szCs w:val="20"/>
              </w:rPr>
            </w:pPr>
            <w:r w:rsidRPr="0033305E">
              <w:rPr>
                <w:sz w:val="20"/>
                <w:szCs w:val="20"/>
              </w:rPr>
              <w:t>0.00</w:t>
            </w:r>
          </w:p>
        </w:tc>
      </w:tr>
      <w:tr w:rsidR="00C33B7D" w:rsidRPr="00C33B7D" w14:paraId="4803DF0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53D5C" w14:textId="77777777" w:rsidR="00C33B7D" w:rsidRPr="0033305E" w:rsidRDefault="00C33B7D" w:rsidP="00760B13">
            <w:pPr>
              <w:rPr>
                <w:color w:val="000000"/>
                <w:sz w:val="20"/>
                <w:szCs w:val="20"/>
              </w:rPr>
            </w:pPr>
            <w:r w:rsidRPr="0033305E">
              <w:rPr>
                <w:color w:val="000000"/>
                <w:sz w:val="20"/>
                <w:szCs w:val="20"/>
              </w:rPr>
              <w:t>ул. Восточная, 7</w:t>
            </w:r>
          </w:p>
        </w:tc>
        <w:tc>
          <w:tcPr>
            <w:tcW w:w="994" w:type="pct"/>
            <w:tcBorders>
              <w:top w:val="single" w:sz="4" w:space="0" w:color="auto"/>
              <w:left w:val="nil"/>
              <w:bottom w:val="single" w:sz="4" w:space="0" w:color="auto"/>
              <w:right w:val="single" w:sz="4" w:space="0" w:color="auto"/>
            </w:tcBorders>
            <w:shd w:val="clear" w:color="auto" w:fill="auto"/>
            <w:vAlign w:val="bottom"/>
          </w:tcPr>
          <w:p w14:paraId="589FCD75"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5121B4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2ADA12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A0C22A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E99E6B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135AF9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9CE50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50C175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BE8229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3831D32" w14:textId="77777777" w:rsidR="00C33B7D" w:rsidRPr="0033305E" w:rsidRDefault="00C33B7D" w:rsidP="00760B13">
            <w:pPr>
              <w:jc w:val="center"/>
              <w:rPr>
                <w:sz w:val="20"/>
                <w:szCs w:val="20"/>
              </w:rPr>
            </w:pPr>
            <w:r w:rsidRPr="0033305E">
              <w:rPr>
                <w:sz w:val="20"/>
                <w:szCs w:val="20"/>
              </w:rPr>
              <w:t>0.00</w:t>
            </w:r>
          </w:p>
        </w:tc>
      </w:tr>
      <w:tr w:rsidR="00C33B7D" w:rsidRPr="00C33B7D" w14:paraId="10D3018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0F865" w14:textId="77777777" w:rsidR="00C33B7D" w:rsidRPr="0033305E" w:rsidRDefault="00C33B7D" w:rsidP="00760B13">
            <w:pPr>
              <w:rPr>
                <w:color w:val="000000"/>
                <w:sz w:val="20"/>
                <w:szCs w:val="20"/>
              </w:rPr>
            </w:pPr>
            <w:r w:rsidRPr="0033305E">
              <w:rPr>
                <w:color w:val="000000"/>
                <w:sz w:val="20"/>
                <w:szCs w:val="20"/>
              </w:rPr>
              <w:t>ул. Восточная, 8</w:t>
            </w:r>
          </w:p>
        </w:tc>
        <w:tc>
          <w:tcPr>
            <w:tcW w:w="994" w:type="pct"/>
            <w:tcBorders>
              <w:top w:val="single" w:sz="4" w:space="0" w:color="auto"/>
              <w:left w:val="nil"/>
              <w:bottom w:val="single" w:sz="4" w:space="0" w:color="auto"/>
              <w:right w:val="single" w:sz="4" w:space="0" w:color="auto"/>
            </w:tcBorders>
            <w:shd w:val="clear" w:color="auto" w:fill="auto"/>
            <w:vAlign w:val="bottom"/>
          </w:tcPr>
          <w:p w14:paraId="6F963280"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9B9C37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8D40F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4012FAD" w14:textId="77777777" w:rsidR="00C33B7D" w:rsidRPr="0033305E" w:rsidRDefault="00C33B7D" w:rsidP="00760B13">
            <w:pPr>
              <w:jc w:val="center"/>
              <w:rPr>
                <w:sz w:val="20"/>
                <w:szCs w:val="20"/>
              </w:rPr>
            </w:pPr>
            <w:r w:rsidRPr="0033305E">
              <w:rPr>
                <w:sz w:val="20"/>
                <w:szCs w:val="20"/>
              </w:rPr>
              <w:t>14.42</w:t>
            </w:r>
          </w:p>
        </w:tc>
        <w:tc>
          <w:tcPr>
            <w:tcW w:w="327" w:type="pct"/>
            <w:tcBorders>
              <w:top w:val="nil"/>
              <w:left w:val="nil"/>
              <w:bottom w:val="single" w:sz="4" w:space="0" w:color="auto"/>
              <w:right w:val="single" w:sz="4" w:space="0" w:color="auto"/>
            </w:tcBorders>
            <w:shd w:val="clear" w:color="auto" w:fill="auto"/>
            <w:vAlign w:val="center"/>
            <w:hideMark/>
          </w:tcPr>
          <w:p w14:paraId="3C8EB65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9F543A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312BA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6651C5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FFCC13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E8D6119" w14:textId="77777777" w:rsidR="00C33B7D" w:rsidRPr="0033305E" w:rsidRDefault="00C33B7D" w:rsidP="00760B13">
            <w:pPr>
              <w:jc w:val="center"/>
              <w:rPr>
                <w:sz w:val="20"/>
                <w:szCs w:val="20"/>
              </w:rPr>
            </w:pPr>
            <w:r w:rsidRPr="0033305E">
              <w:rPr>
                <w:sz w:val="20"/>
                <w:szCs w:val="20"/>
              </w:rPr>
              <w:t>0.00</w:t>
            </w:r>
          </w:p>
        </w:tc>
      </w:tr>
      <w:tr w:rsidR="00C33B7D" w:rsidRPr="00C33B7D" w14:paraId="671949B1"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E8538" w14:textId="77777777" w:rsidR="00C33B7D" w:rsidRPr="0033305E" w:rsidRDefault="00C33B7D" w:rsidP="00760B13">
            <w:pPr>
              <w:rPr>
                <w:color w:val="000000"/>
                <w:sz w:val="20"/>
                <w:szCs w:val="20"/>
              </w:rPr>
            </w:pPr>
            <w:r w:rsidRPr="0033305E">
              <w:rPr>
                <w:color w:val="000000"/>
                <w:sz w:val="20"/>
                <w:szCs w:val="20"/>
              </w:rPr>
              <w:t>ул. Горького, 24</w:t>
            </w:r>
          </w:p>
        </w:tc>
        <w:tc>
          <w:tcPr>
            <w:tcW w:w="994" w:type="pct"/>
            <w:tcBorders>
              <w:top w:val="single" w:sz="4" w:space="0" w:color="auto"/>
              <w:left w:val="nil"/>
              <w:bottom w:val="single" w:sz="4" w:space="0" w:color="auto"/>
              <w:right w:val="single" w:sz="4" w:space="0" w:color="auto"/>
            </w:tcBorders>
            <w:shd w:val="clear" w:color="auto" w:fill="auto"/>
            <w:vAlign w:val="bottom"/>
          </w:tcPr>
          <w:p w14:paraId="1E795B69"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3583A3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ABF16E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DE15C6" w14:textId="77777777" w:rsidR="00C33B7D" w:rsidRPr="0033305E" w:rsidRDefault="00C33B7D" w:rsidP="00760B13">
            <w:pPr>
              <w:jc w:val="center"/>
              <w:rPr>
                <w:sz w:val="20"/>
                <w:szCs w:val="20"/>
              </w:rPr>
            </w:pPr>
            <w:r w:rsidRPr="0033305E">
              <w:rPr>
                <w:sz w:val="20"/>
                <w:szCs w:val="20"/>
              </w:rPr>
              <w:t>23.27</w:t>
            </w:r>
          </w:p>
        </w:tc>
        <w:tc>
          <w:tcPr>
            <w:tcW w:w="327" w:type="pct"/>
            <w:tcBorders>
              <w:top w:val="nil"/>
              <w:left w:val="nil"/>
              <w:bottom w:val="single" w:sz="4" w:space="0" w:color="auto"/>
              <w:right w:val="single" w:sz="4" w:space="0" w:color="auto"/>
            </w:tcBorders>
            <w:shd w:val="clear" w:color="auto" w:fill="auto"/>
            <w:vAlign w:val="center"/>
            <w:hideMark/>
          </w:tcPr>
          <w:p w14:paraId="15F62AD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FD55E4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78DC4A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4BDD06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F0A67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B2EA269" w14:textId="77777777" w:rsidR="00C33B7D" w:rsidRPr="0033305E" w:rsidRDefault="00C33B7D" w:rsidP="00760B13">
            <w:pPr>
              <w:jc w:val="center"/>
              <w:rPr>
                <w:sz w:val="20"/>
                <w:szCs w:val="20"/>
              </w:rPr>
            </w:pPr>
            <w:r w:rsidRPr="0033305E">
              <w:rPr>
                <w:sz w:val="20"/>
                <w:szCs w:val="20"/>
              </w:rPr>
              <w:t>0.00</w:t>
            </w:r>
          </w:p>
        </w:tc>
      </w:tr>
      <w:tr w:rsidR="00C33B7D" w:rsidRPr="00C33B7D" w14:paraId="4DD477B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2D0A4E" w14:textId="77777777" w:rsidR="00C33B7D" w:rsidRPr="0033305E" w:rsidRDefault="00C33B7D" w:rsidP="00760B13">
            <w:pPr>
              <w:rPr>
                <w:color w:val="000000"/>
                <w:sz w:val="20"/>
                <w:szCs w:val="20"/>
              </w:rPr>
            </w:pPr>
            <w:r w:rsidRPr="0033305E">
              <w:rPr>
                <w:color w:val="000000"/>
                <w:sz w:val="20"/>
                <w:szCs w:val="20"/>
              </w:rPr>
              <w:t>ул. Горького, 26</w:t>
            </w:r>
          </w:p>
        </w:tc>
        <w:tc>
          <w:tcPr>
            <w:tcW w:w="994" w:type="pct"/>
            <w:tcBorders>
              <w:top w:val="single" w:sz="4" w:space="0" w:color="auto"/>
              <w:left w:val="nil"/>
              <w:bottom w:val="single" w:sz="4" w:space="0" w:color="auto"/>
              <w:right w:val="single" w:sz="4" w:space="0" w:color="auto"/>
            </w:tcBorders>
            <w:shd w:val="clear" w:color="auto" w:fill="auto"/>
            <w:vAlign w:val="bottom"/>
          </w:tcPr>
          <w:p w14:paraId="6AF1279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D55D0B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034E8F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DA9942" w14:textId="77777777" w:rsidR="00C33B7D" w:rsidRPr="0033305E" w:rsidRDefault="00C33B7D" w:rsidP="00760B13">
            <w:pPr>
              <w:jc w:val="center"/>
              <w:rPr>
                <w:sz w:val="20"/>
                <w:szCs w:val="20"/>
              </w:rPr>
            </w:pPr>
            <w:r w:rsidRPr="0033305E">
              <w:rPr>
                <w:sz w:val="20"/>
                <w:szCs w:val="20"/>
              </w:rPr>
              <w:t>17.98</w:t>
            </w:r>
          </w:p>
        </w:tc>
        <w:tc>
          <w:tcPr>
            <w:tcW w:w="327" w:type="pct"/>
            <w:tcBorders>
              <w:top w:val="nil"/>
              <w:left w:val="nil"/>
              <w:bottom w:val="single" w:sz="4" w:space="0" w:color="auto"/>
              <w:right w:val="single" w:sz="4" w:space="0" w:color="auto"/>
            </w:tcBorders>
            <w:shd w:val="clear" w:color="auto" w:fill="auto"/>
            <w:vAlign w:val="center"/>
            <w:hideMark/>
          </w:tcPr>
          <w:p w14:paraId="35365C1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785D9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AA2A6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829FAD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D885F9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3C7AA12" w14:textId="77777777" w:rsidR="00C33B7D" w:rsidRPr="0033305E" w:rsidRDefault="00C33B7D" w:rsidP="00760B13">
            <w:pPr>
              <w:jc w:val="center"/>
              <w:rPr>
                <w:sz w:val="20"/>
                <w:szCs w:val="20"/>
              </w:rPr>
            </w:pPr>
            <w:r w:rsidRPr="0033305E">
              <w:rPr>
                <w:sz w:val="20"/>
                <w:szCs w:val="20"/>
              </w:rPr>
              <w:t>0.00</w:t>
            </w:r>
          </w:p>
        </w:tc>
      </w:tr>
      <w:tr w:rsidR="00C33B7D" w:rsidRPr="00C33B7D" w14:paraId="187CAF87"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26998" w14:textId="77777777" w:rsidR="00C33B7D" w:rsidRPr="0033305E" w:rsidRDefault="00C33B7D" w:rsidP="00760B13">
            <w:pPr>
              <w:rPr>
                <w:color w:val="000000"/>
                <w:sz w:val="20"/>
                <w:szCs w:val="20"/>
              </w:rPr>
            </w:pPr>
            <w:r w:rsidRPr="0033305E">
              <w:rPr>
                <w:color w:val="000000"/>
                <w:sz w:val="20"/>
                <w:szCs w:val="20"/>
              </w:rPr>
              <w:t>ул. Горького, 30</w:t>
            </w:r>
          </w:p>
        </w:tc>
        <w:tc>
          <w:tcPr>
            <w:tcW w:w="994" w:type="pct"/>
            <w:tcBorders>
              <w:top w:val="single" w:sz="4" w:space="0" w:color="auto"/>
              <w:left w:val="nil"/>
              <w:bottom w:val="single" w:sz="4" w:space="0" w:color="auto"/>
              <w:right w:val="single" w:sz="4" w:space="0" w:color="auto"/>
            </w:tcBorders>
            <w:shd w:val="clear" w:color="auto" w:fill="auto"/>
            <w:vAlign w:val="bottom"/>
          </w:tcPr>
          <w:p w14:paraId="5699E78D"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01286D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1CBBC4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0029EE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F97A73D" w14:textId="77777777" w:rsidR="00C33B7D" w:rsidRPr="0033305E" w:rsidRDefault="00C33B7D" w:rsidP="00760B13">
            <w:pPr>
              <w:jc w:val="center"/>
              <w:rPr>
                <w:sz w:val="20"/>
                <w:szCs w:val="20"/>
              </w:rPr>
            </w:pPr>
            <w:r w:rsidRPr="0033305E">
              <w:rPr>
                <w:sz w:val="20"/>
                <w:szCs w:val="20"/>
              </w:rPr>
              <w:t>6.21</w:t>
            </w:r>
          </w:p>
        </w:tc>
        <w:tc>
          <w:tcPr>
            <w:tcW w:w="327" w:type="pct"/>
            <w:tcBorders>
              <w:top w:val="nil"/>
              <w:left w:val="nil"/>
              <w:bottom w:val="single" w:sz="4" w:space="0" w:color="auto"/>
              <w:right w:val="single" w:sz="4" w:space="0" w:color="auto"/>
            </w:tcBorders>
            <w:shd w:val="clear" w:color="auto" w:fill="auto"/>
            <w:vAlign w:val="center"/>
            <w:hideMark/>
          </w:tcPr>
          <w:p w14:paraId="37F7B16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45D283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4DB91A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66E9F5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CE28106" w14:textId="77777777" w:rsidR="00C33B7D" w:rsidRPr="0033305E" w:rsidRDefault="00C33B7D" w:rsidP="00760B13">
            <w:pPr>
              <w:jc w:val="center"/>
              <w:rPr>
                <w:sz w:val="20"/>
                <w:szCs w:val="20"/>
              </w:rPr>
            </w:pPr>
            <w:r w:rsidRPr="0033305E">
              <w:rPr>
                <w:sz w:val="20"/>
                <w:szCs w:val="20"/>
              </w:rPr>
              <w:t>0.00</w:t>
            </w:r>
          </w:p>
        </w:tc>
      </w:tr>
      <w:tr w:rsidR="00C33B7D" w:rsidRPr="00C33B7D" w14:paraId="07DC19F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69AB3" w14:textId="77777777" w:rsidR="00C33B7D" w:rsidRPr="0033305E" w:rsidRDefault="00C33B7D" w:rsidP="00760B13">
            <w:pPr>
              <w:rPr>
                <w:color w:val="000000"/>
                <w:sz w:val="20"/>
                <w:szCs w:val="20"/>
              </w:rPr>
            </w:pPr>
            <w:r w:rsidRPr="0033305E">
              <w:rPr>
                <w:color w:val="000000"/>
                <w:sz w:val="20"/>
                <w:szCs w:val="20"/>
              </w:rPr>
              <w:t>ул. Горького, 32</w:t>
            </w:r>
          </w:p>
        </w:tc>
        <w:tc>
          <w:tcPr>
            <w:tcW w:w="994" w:type="pct"/>
            <w:tcBorders>
              <w:top w:val="single" w:sz="4" w:space="0" w:color="auto"/>
              <w:left w:val="nil"/>
              <w:bottom w:val="single" w:sz="4" w:space="0" w:color="auto"/>
              <w:right w:val="single" w:sz="4" w:space="0" w:color="auto"/>
            </w:tcBorders>
            <w:shd w:val="clear" w:color="auto" w:fill="auto"/>
            <w:vAlign w:val="bottom"/>
          </w:tcPr>
          <w:p w14:paraId="35497189"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4D3D39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D6906D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13969A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29656C7" w14:textId="77777777" w:rsidR="00C33B7D" w:rsidRPr="0033305E" w:rsidRDefault="00C33B7D" w:rsidP="00760B13">
            <w:pPr>
              <w:jc w:val="center"/>
              <w:rPr>
                <w:sz w:val="20"/>
                <w:szCs w:val="20"/>
              </w:rPr>
            </w:pPr>
            <w:r w:rsidRPr="0033305E">
              <w:rPr>
                <w:sz w:val="20"/>
                <w:szCs w:val="20"/>
              </w:rPr>
              <w:t>29.11</w:t>
            </w:r>
          </w:p>
        </w:tc>
        <w:tc>
          <w:tcPr>
            <w:tcW w:w="327" w:type="pct"/>
            <w:tcBorders>
              <w:top w:val="nil"/>
              <w:left w:val="nil"/>
              <w:bottom w:val="single" w:sz="4" w:space="0" w:color="auto"/>
              <w:right w:val="single" w:sz="4" w:space="0" w:color="auto"/>
            </w:tcBorders>
            <w:shd w:val="clear" w:color="auto" w:fill="auto"/>
            <w:vAlign w:val="center"/>
            <w:hideMark/>
          </w:tcPr>
          <w:p w14:paraId="7C8BCB7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0A40E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6694E5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0F01B3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650766D" w14:textId="77777777" w:rsidR="00C33B7D" w:rsidRPr="0033305E" w:rsidRDefault="00C33B7D" w:rsidP="00760B13">
            <w:pPr>
              <w:jc w:val="center"/>
              <w:rPr>
                <w:sz w:val="20"/>
                <w:szCs w:val="20"/>
              </w:rPr>
            </w:pPr>
            <w:r w:rsidRPr="0033305E">
              <w:rPr>
                <w:sz w:val="20"/>
                <w:szCs w:val="20"/>
              </w:rPr>
              <w:t>0.00</w:t>
            </w:r>
          </w:p>
        </w:tc>
      </w:tr>
      <w:tr w:rsidR="00C33B7D" w:rsidRPr="00C33B7D" w14:paraId="47D1A52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DC5DEA" w14:textId="77777777" w:rsidR="00C33B7D" w:rsidRPr="0033305E" w:rsidRDefault="00C33B7D" w:rsidP="00760B13">
            <w:pPr>
              <w:rPr>
                <w:color w:val="000000"/>
                <w:sz w:val="20"/>
                <w:szCs w:val="20"/>
              </w:rPr>
            </w:pPr>
            <w:r w:rsidRPr="0033305E">
              <w:rPr>
                <w:color w:val="000000"/>
                <w:sz w:val="20"/>
                <w:szCs w:val="20"/>
              </w:rPr>
              <w:t>ул. Горького, 34</w:t>
            </w:r>
          </w:p>
        </w:tc>
        <w:tc>
          <w:tcPr>
            <w:tcW w:w="994" w:type="pct"/>
            <w:tcBorders>
              <w:top w:val="single" w:sz="4" w:space="0" w:color="auto"/>
              <w:left w:val="nil"/>
              <w:bottom w:val="single" w:sz="4" w:space="0" w:color="auto"/>
              <w:right w:val="single" w:sz="4" w:space="0" w:color="auto"/>
            </w:tcBorders>
            <w:shd w:val="clear" w:color="auto" w:fill="auto"/>
            <w:vAlign w:val="bottom"/>
          </w:tcPr>
          <w:p w14:paraId="1E0B9D4C"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B9F62F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A5803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434A4F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2A82E53" w14:textId="77777777" w:rsidR="00C33B7D" w:rsidRPr="0033305E" w:rsidRDefault="00C33B7D" w:rsidP="00760B13">
            <w:pPr>
              <w:jc w:val="center"/>
              <w:rPr>
                <w:sz w:val="20"/>
                <w:szCs w:val="20"/>
              </w:rPr>
            </w:pPr>
            <w:r w:rsidRPr="0033305E">
              <w:rPr>
                <w:sz w:val="20"/>
                <w:szCs w:val="20"/>
              </w:rPr>
              <w:t>36.38</w:t>
            </w:r>
          </w:p>
        </w:tc>
        <w:tc>
          <w:tcPr>
            <w:tcW w:w="327" w:type="pct"/>
            <w:tcBorders>
              <w:top w:val="nil"/>
              <w:left w:val="nil"/>
              <w:bottom w:val="single" w:sz="4" w:space="0" w:color="auto"/>
              <w:right w:val="single" w:sz="4" w:space="0" w:color="auto"/>
            </w:tcBorders>
            <w:shd w:val="clear" w:color="auto" w:fill="auto"/>
            <w:vAlign w:val="center"/>
            <w:hideMark/>
          </w:tcPr>
          <w:p w14:paraId="39062DA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11163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38CF8B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22E770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B99D6C9" w14:textId="77777777" w:rsidR="00C33B7D" w:rsidRPr="0033305E" w:rsidRDefault="00C33B7D" w:rsidP="00760B13">
            <w:pPr>
              <w:jc w:val="center"/>
              <w:rPr>
                <w:sz w:val="20"/>
                <w:szCs w:val="20"/>
              </w:rPr>
            </w:pPr>
            <w:r w:rsidRPr="0033305E">
              <w:rPr>
                <w:sz w:val="20"/>
                <w:szCs w:val="20"/>
              </w:rPr>
              <w:t>0.00</w:t>
            </w:r>
          </w:p>
        </w:tc>
      </w:tr>
      <w:tr w:rsidR="00C33B7D" w:rsidRPr="00C33B7D" w14:paraId="5173EA9C"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BA861D" w14:textId="77777777" w:rsidR="00C33B7D" w:rsidRPr="0033305E" w:rsidRDefault="00C33B7D" w:rsidP="00760B13">
            <w:pPr>
              <w:rPr>
                <w:color w:val="000000"/>
                <w:sz w:val="20"/>
                <w:szCs w:val="20"/>
              </w:rPr>
            </w:pPr>
            <w:r w:rsidRPr="0033305E">
              <w:rPr>
                <w:color w:val="000000"/>
                <w:sz w:val="20"/>
                <w:szCs w:val="20"/>
              </w:rPr>
              <w:t>ул. Дзержинского, 2</w:t>
            </w:r>
          </w:p>
        </w:tc>
        <w:tc>
          <w:tcPr>
            <w:tcW w:w="994" w:type="pct"/>
            <w:tcBorders>
              <w:top w:val="single" w:sz="4" w:space="0" w:color="auto"/>
              <w:left w:val="nil"/>
              <w:bottom w:val="single" w:sz="4" w:space="0" w:color="auto"/>
              <w:right w:val="single" w:sz="4" w:space="0" w:color="auto"/>
            </w:tcBorders>
            <w:shd w:val="clear" w:color="auto" w:fill="auto"/>
            <w:vAlign w:val="bottom"/>
          </w:tcPr>
          <w:p w14:paraId="1EB7ED6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4A7709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97BD5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47233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21FF8AA" w14:textId="77777777" w:rsidR="00C33B7D" w:rsidRPr="0033305E" w:rsidRDefault="00C33B7D" w:rsidP="00760B13">
            <w:pPr>
              <w:jc w:val="center"/>
              <w:rPr>
                <w:sz w:val="20"/>
                <w:szCs w:val="20"/>
              </w:rPr>
            </w:pPr>
            <w:r w:rsidRPr="0033305E">
              <w:rPr>
                <w:sz w:val="20"/>
                <w:szCs w:val="20"/>
              </w:rPr>
              <w:t>23.24</w:t>
            </w:r>
          </w:p>
        </w:tc>
        <w:tc>
          <w:tcPr>
            <w:tcW w:w="327" w:type="pct"/>
            <w:tcBorders>
              <w:top w:val="nil"/>
              <w:left w:val="nil"/>
              <w:bottom w:val="single" w:sz="4" w:space="0" w:color="auto"/>
              <w:right w:val="single" w:sz="4" w:space="0" w:color="auto"/>
            </w:tcBorders>
            <w:shd w:val="clear" w:color="auto" w:fill="auto"/>
            <w:vAlign w:val="center"/>
            <w:hideMark/>
          </w:tcPr>
          <w:p w14:paraId="6F933DE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EBA2D2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762ABB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F61C1F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45B6664" w14:textId="77777777" w:rsidR="00C33B7D" w:rsidRPr="0033305E" w:rsidRDefault="00C33B7D" w:rsidP="00760B13">
            <w:pPr>
              <w:jc w:val="center"/>
              <w:rPr>
                <w:sz w:val="20"/>
                <w:szCs w:val="20"/>
              </w:rPr>
            </w:pPr>
            <w:r w:rsidRPr="0033305E">
              <w:rPr>
                <w:sz w:val="20"/>
                <w:szCs w:val="20"/>
              </w:rPr>
              <w:t>0.00</w:t>
            </w:r>
          </w:p>
        </w:tc>
      </w:tr>
      <w:tr w:rsidR="00C33B7D" w:rsidRPr="00C33B7D" w14:paraId="05F00C66"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C4C2B" w14:textId="77777777" w:rsidR="00C33B7D" w:rsidRPr="0033305E" w:rsidRDefault="00C33B7D" w:rsidP="00760B13">
            <w:pPr>
              <w:rPr>
                <w:color w:val="000000"/>
                <w:sz w:val="20"/>
                <w:szCs w:val="20"/>
              </w:rPr>
            </w:pPr>
            <w:r w:rsidRPr="0033305E">
              <w:rPr>
                <w:color w:val="000000"/>
                <w:sz w:val="20"/>
                <w:szCs w:val="20"/>
              </w:rPr>
              <w:t>ул. Дзержинского, 4</w:t>
            </w:r>
          </w:p>
        </w:tc>
        <w:tc>
          <w:tcPr>
            <w:tcW w:w="994" w:type="pct"/>
            <w:tcBorders>
              <w:top w:val="single" w:sz="4" w:space="0" w:color="auto"/>
              <w:left w:val="nil"/>
              <w:bottom w:val="single" w:sz="4" w:space="0" w:color="auto"/>
              <w:right w:val="single" w:sz="4" w:space="0" w:color="auto"/>
            </w:tcBorders>
            <w:shd w:val="clear" w:color="auto" w:fill="auto"/>
            <w:vAlign w:val="bottom"/>
          </w:tcPr>
          <w:p w14:paraId="7803043B"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BC9869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3E6A6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E861B0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9C71124" w14:textId="77777777" w:rsidR="00C33B7D" w:rsidRPr="0033305E" w:rsidRDefault="00C33B7D" w:rsidP="00760B13">
            <w:pPr>
              <w:jc w:val="center"/>
              <w:rPr>
                <w:sz w:val="20"/>
                <w:szCs w:val="20"/>
              </w:rPr>
            </w:pPr>
            <w:r w:rsidRPr="0033305E">
              <w:rPr>
                <w:sz w:val="20"/>
                <w:szCs w:val="20"/>
              </w:rPr>
              <w:t>35.42</w:t>
            </w:r>
          </w:p>
        </w:tc>
        <w:tc>
          <w:tcPr>
            <w:tcW w:w="327" w:type="pct"/>
            <w:tcBorders>
              <w:top w:val="nil"/>
              <w:left w:val="nil"/>
              <w:bottom w:val="single" w:sz="4" w:space="0" w:color="auto"/>
              <w:right w:val="single" w:sz="4" w:space="0" w:color="auto"/>
            </w:tcBorders>
            <w:shd w:val="clear" w:color="auto" w:fill="auto"/>
            <w:vAlign w:val="center"/>
            <w:hideMark/>
          </w:tcPr>
          <w:p w14:paraId="24E95DC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BEA07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71F9A0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265B8D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371F5D0" w14:textId="77777777" w:rsidR="00C33B7D" w:rsidRPr="0033305E" w:rsidRDefault="00C33B7D" w:rsidP="00760B13">
            <w:pPr>
              <w:jc w:val="center"/>
              <w:rPr>
                <w:sz w:val="20"/>
                <w:szCs w:val="20"/>
              </w:rPr>
            </w:pPr>
            <w:r w:rsidRPr="0033305E">
              <w:rPr>
                <w:sz w:val="20"/>
                <w:szCs w:val="20"/>
              </w:rPr>
              <w:t>0.00</w:t>
            </w:r>
          </w:p>
        </w:tc>
      </w:tr>
      <w:tr w:rsidR="00C33B7D" w:rsidRPr="00C33B7D" w14:paraId="7413F9B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864BE" w14:textId="77777777" w:rsidR="00C33B7D" w:rsidRPr="0033305E" w:rsidRDefault="00C33B7D" w:rsidP="00760B13">
            <w:pPr>
              <w:rPr>
                <w:color w:val="000000"/>
                <w:sz w:val="20"/>
                <w:szCs w:val="20"/>
              </w:rPr>
            </w:pPr>
            <w:r w:rsidRPr="0033305E">
              <w:rPr>
                <w:color w:val="000000"/>
                <w:sz w:val="20"/>
                <w:szCs w:val="20"/>
              </w:rPr>
              <w:t>ул. Дзержинского, 6</w:t>
            </w:r>
          </w:p>
        </w:tc>
        <w:tc>
          <w:tcPr>
            <w:tcW w:w="994" w:type="pct"/>
            <w:tcBorders>
              <w:top w:val="single" w:sz="4" w:space="0" w:color="auto"/>
              <w:left w:val="nil"/>
              <w:bottom w:val="single" w:sz="4" w:space="0" w:color="auto"/>
              <w:right w:val="single" w:sz="4" w:space="0" w:color="auto"/>
            </w:tcBorders>
            <w:shd w:val="clear" w:color="auto" w:fill="auto"/>
            <w:vAlign w:val="bottom"/>
          </w:tcPr>
          <w:p w14:paraId="73DDB5FF"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139918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8FD2C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096497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08CB837" w14:textId="77777777" w:rsidR="00C33B7D" w:rsidRPr="0033305E" w:rsidRDefault="00C33B7D" w:rsidP="00760B13">
            <w:pPr>
              <w:jc w:val="center"/>
              <w:rPr>
                <w:sz w:val="20"/>
                <w:szCs w:val="20"/>
              </w:rPr>
            </w:pPr>
            <w:r w:rsidRPr="0033305E">
              <w:rPr>
                <w:sz w:val="20"/>
                <w:szCs w:val="20"/>
              </w:rPr>
              <w:t>31.65</w:t>
            </w:r>
          </w:p>
        </w:tc>
        <w:tc>
          <w:tcPr>
            <w:tcW w:w="327" w:type="pct"/>
            <w:tcBorders>
              <w:top w:val="nil"/>
              <w:left w:val="nil"/>
              <w:bottom w:val="single" w:sz="4" w:space="0" w:color="auto"/>
              <w:right w:val="single" w:sz="4" w:space="0" w:color="auto"/>
            </w:tcBorders>
            <w:shd w:val="clear" w:color="auto" w:fill="auto"/>
            <w:vAlign w:val="center"/>
            <w:hideMark/>
          </w:tcPr>
          <w:p w14:paraId="5183DDF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E8073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26AACE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17778B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F5F3F81" w14:textId="77777777" w:rsidR="00C33B7D" w:rsidRPr="0033305E" w:rsidRDefault="00C33B7D" w:rsidP="00760B13">
            <w:pPr>
              <w:jc w:val="center"/>
              <w:rPr>
                <w:sz w:val="20"/>
                <w:szCs w:val="20"/>
              </w:rPr>
            </w:pPr>
            <w:r w:rsidRPr="0033305E">
              <w:rPr>
                <w:sz w:val="20"/>
                <w:szCs w:val="20"/>
              </w:rPr>
              <w:t>0.00</w:t>
            </w:r>
          </w:p>
        </w:tc>
      </w:tr>
      <w:tr w:rsidR="00C33B7D" w:rsidRPr="00C33B7D" w14:paraId="03790D5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602172" w14:textId="77777777" w:rsidR="00C33B7D" w:rsidRPr="0033305E" w:rsidRDefault="00C33B7D" w:rsidP="00760B13">
            <w:pPr>
              <w:rPr>
                <w:color w:val="000000"/>
                <w:sz w:val="20"/>
                <w:szCs w:val="20"/>
              </w:rPr>
            </w:pPr>
            <w:r w:rsidRPr="0033305E">
              <w:rPr>
                <w:color w:val="000000"/>
                <w:sz w:val="20"/>
                <w:szCs w:val="20"/>
              </w:rPr>
              <w:t>ул. Нефтяников, 4</w:t>
            </w:r>
          </w:p>
        </w:tc>
        <w:tc>
          <w:tcPr>
            <w:tcW w:w="994" w:type="pct"/>
            <w:tcBorders>
              <w:top w:val="single" w:sz="4" w:space="0" w:color="auto"/>
              <w:left w:val="nil"/>
              <w:bottom w:val="single" w:sz="4" w:space="0" w:color="auto"/>
              <w:right w:val="single" w:sz="4" w:space="0" w:color="auto"/>
            </w:tcBorders>
            <w:shd w:val="clear" w:color="auto" w:fill="auto"/>
            <w:vAlign w:val="bottom"/>
          </w:tcPr>
          <w:p w14:paraId="2BEFFA57" w14:textId="77777777" w:rsidR="00C33B7D" w:rsidRPr="00C33B7D" w:rsidRDefault="00C33B7D" w:rsidP="00C33B7D">
            <w:pPr>
              <w:jc w:val="center"/>
              <w:rPr>
                <w:color w:val="000000"/>
                <w:sz w:val="20"/>
                <w:szCs w:val="20"/>
              </w:rPr>
            </w:pPr>
            <w:r w:rsidRPr="0033305E">
              <w:rPr>
                <w:color w:val="000000"/>
                <w:sz w:val="20"/>
                <w:szCs w:val="20"/>
              </w:rPr>
              <w:t>котельная АО «Иркутскнефтепродукт»</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9E691D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D764AC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E1EEA4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30DFADC" w14:textId="77777777" w:rsidR="00C33B7D" w:rsidRPr="0033305E" w:rsidRDefault="00C33B7D" w:rsidP="00760B13">
            <w:pPr>
              <w:jc w:val="center"/>
              <w:rPr>
                <w:sz w:val="20"/>
                <w:szCs w:val="20"/>
              </w:rPr>
            </w:pPr>
            <w:r w:rsidRPr="0033305E">
              <w:rPr>
                <w:sz w:val="20"/>
                <w:szCs w:val="20"/>
              </w:rPr>
              <w:t>11.13</w:t>
            </w:r>
          </w:p>
        </w:tc>
        <w:tc>
          <w:tcPr>
            <w:tcW w:w="327" w:type="pct"/>
            <w:tcBorders>
              <w:top w:val="nil"/>
              <w:left w:val="nil"/>
              <w:bottom w:val="single" w:sz="4" w:space="0" w:color="auto"/>
              <w:right w:val="single" w:sz="4" w:space="0" w:color="auto"/>
            </w:tcBorders>
            <w:shd w:val="clear" w:color="auto" w:fill="auto"/>
            <w:vAlign w:val="center"/>
            <w:hideMark/>
          </w:tcPr>
          <w:p w14:paraId="5A5DA0B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4EA66D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77227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871EE1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5C7F7C5" w14:textId="77777777" w:rsidR="00C33B7D" w:rsidRPr="0033305E" w:rsidRDefault="00C33B7D" w:rsidP="00760B13">
            <w:pPr>
              <w:jc w:val="center"/>
              <w:rPr>
                <w:sz w:val="20"/>
                <w:szCs w:val="20"/>
              </w:rPr>
            </w:pPr>
            <w:r w:rsidRPr="0033305E">
              <w:rPr>
                <w:sz w:val="20"/>
                <w:szCs w:val="20"/>
              </w:rPr>
              <w:t>0.00</w:t>
            </w:r>
          </w:p>
        </w:tc>
      </w:tr>
      <w:tr w:rsidR="00C33B7D" w:rsidRPr="00C33B7D" w14:paraId="6F2D8BE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2AFF4" w14:textId="77777777" w:rsidR="00C33B7D" w:rsidRPr="0033305E" w:rsidRDefault="00C33B7D" w:rsidP="00760B13">
            <w:pPr>
              <w:rPr>
                <w:color w:val="000000"/>
                <w:sz w:val="20"/>
                <w:szCs w:val="20"/>
              </w:rPr>
            </w:pPr>
            <w:r w:rsidRPr="0033305E">
              <w:rPr>
                <w:color w:val="000000"/>
                <w:sz w:val="20"/>
                <w:szCs w:val="20"/>
              </w:rPr>
              <w:t>ул. Нефтяников, 6</w:t>
            </w:r>
          </w:p>
        </w:tc>
        <w:tc>
          <w:tcPr>
            <w:tcW w:w="994" w:type="pct"/>
            <w:tcBorders>
              <w:top w:val="single" w:sz="4" w:space="0" w:color="auto"/>
              <w:left w:val="nil"/>
              <w:bottom w:val="single" w:sz="4" w:space="0" w:color="auto"/>
              <w:right w:val="single" w:sz="4" w:space="0" w:color="auto"/>
            </w:tcBorders>
            <w:shd w:val="clear" w:color="auto" w:fill="auto"/>
            <w:vAlign w:val="bottom"/>
          </w:tcPr>
          <w:p w14:paraId="4025178E" w14:textId="77777777" w:rsidR="00C33B7D" w:rsidRPr="00C33B7D" w:rsidRDefault="00C33B7D" w:rsidP="00C33B7D">
            <w:pPr>
              <w:jc w:val="center"/>
              <w:rPr>
                <w:color w:val="000000"/>
                <w:sz w:val="20"/>
                <w:szCs w:val="20"/>
              </w:rPr>
            </w:pPr>
            <w:r w:rsidRPr="0033305E">
              <w:rPr>
                <w:color w:val="000000"/>
                <w:sz w:val="20"/>
                <w:szCs w:val="20"/>
              </w:rPr>
              <w:t>котельная АО «Иркутскнефтепродукт»</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3B2403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856413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0113BF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035D4C2" w14:textId="77777777" w:rsidR="00C33B7D" w:rsidRPr="0033305E" w:rsidRDefault="00C33B7D" w:rsidP="00760B13">
            <w:pPr>
              <w:jc w:val="center"/>
              <w:rPr>
                <w:sz w:val="20"/>
                <w:szCs w:val="20"/>
              </w:rPr>
            </w:pPr>
            <w:r w:rsidRPr="0033305E">
              <w:rPr>
                <w:sz w:val="20"/>
                <w:szCs w:val="20"/>
              </w:rPr>
              <w:t>13.77</w:t>
            </w:r>
          </w:p>
        </w:tc>
        <w:tc>
          <w:tcPr>
            <w:tcW w:w="327" w:type="pct"/>
            <w:tcBorders>
              <w:top w:val="nil"/>
              <w:left w:val="nil"/>
              <w:bottom w:val="single" w:sz="4" w:space="0" w:color="auto"/>
              <w:right w:val="single" w:sz="4" w:space="0" w:color="auto"/>
            </w:tcBorders>
            <w:shd w:val="clear" w:color="auto" w:fill="auto"/>
            <w:vAlign w:val="center"/>
            <w:hideMark/>
          </w:tcPr>
          <w:p w14:paraId="6C2FFD8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81D0E5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DBBD66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A1C189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2E8FC8C" w14:textId="77777777" w:rsidR="00C33B7D" w:rsidRPr="0033305E" w:rsidRDefault="00C33B7D" w:rsidP="00760B13">
            <w:pPr>
              <w:jc w:val="center"/>
              <w:rPr>
                <w:sz w:val="20"/>
                <w:szCs w:val="20"/>
              </w:rPr>
            </w:pPr>
            <w:r w:rsidRPr="0033305E">
              <w:rPr>
                <w:sz w:val="20"/>
                <w:szCs w:val="20"/>
              </w:rPr>
              <w:t>0.00</w:t>
            </w:r>
          </w:p>
        </w:tc>
      </w:tr>
      <w:tr w:rsidR="00C33B7D" w:rsidRPr="00C33B7D" w14:paraId="7BEF679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1A14" w14:textId="77777777" w:rsidR="00C33B7D" w:rsidRPr="0033305E" w:rsidRDefault="00C33B7D" w:rsidP="00760B13">
            <w:pPr>
              <w:rPr>
                <w:color w:val="000000"/>
                <w:sz w:val="20"/>
                <w:szCs w:val="20"/>
              </w:rPr>
            </w:pPr>
            <w:r w:rsidRPr="0033305E">
              <w:rPr>
                <w:color w:val="000000"/>
                <w:sz w:val="20"/>
                <w:szCs w:val="20"/>
              </w:rPr>
              <w:t>ул. Речников, 25</w:t>
            </w:r>
          </w:p>
        </w:tc>
        <w:tc>
          <w:tcPr>
            <w:tcW w:w="994" w:type="pct"/>
            <w:tcBorders>
              <w:top w:val="single" w:sz="4" w:space="0" w:color="auto"/>
              <w:left w:val="nil"/>
              <w:bottom w:val="single" w:sz="4" w:space="0" w:color="auto"/>
              <w:right w:val="single" w:sz="4" w:space="0" w:color="auto"/>
            </w:tcBorders>
            <w:shd w:val="clear" w:color="auto" w:fill="auto"/>
            <w:vAlign w:val="bottom"/>
          </w:tcPr>
          <w:p w14:paraId="521B4B67"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F04CAD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5E72A5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04F61D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06809C3" w14:textId="77777777" w:rsidR="00C33B7D" w:rsidRPr="0033305E" w:rsidRDefault="00C33B7D" w:rsidP="00760B13">
            <w:pPr>
              <w:jc w:val="center"/>
              <w:rPr>
                <w:sz w:val="20"/>
                <w:szCs w:val="20"/>
              </w:rPr>
            </w:pPr>
            <w:r w:rsidRPr="0033305E">
              <w:rPr>
                <w:sz w:val="20"/>
                <w:szCs w:val="20"/>
              </w:rPr>
              <w:t>14.89</w:t>
            </w:r>
          </w:p>
        </w:tc>
        <w:tc>
          <w:tcPr>
            <w:tcW w:w="327" w:type="pct"/>
            <w:tcBorders>
              <w:top w:val="nil"/>
              <w:left w:val="nil"/>
              <w:bottom w:val="single" w:sz="4" w:space="0" w:color="auto"/>
              <w:right w:val="single" w:sz="4" w:space="0" w:color="auto"/>
            </w:tcBorders>
            <w:shd w:val="clear" w:color="auto" w:fill="auto"/>
            <w:vAlign w:val="center"/>
            <w:hideMark/>
          </w:tcPr>
          <w:p w14:paraId="324B1CD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9F13C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FC694B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0451E3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6A61139" w14:textId="77777777" w:rsidR="00C33B7D" w:rsidRPr="0033305E" w:rsidRDefault="00C33B7D" w:rsidP="00760B13">
            <w:pPr>
              <w:jc w:val="center"/>
              <w:rPr>
                <w:sz w:val="20"/>
                <w:szCs w:val="20"/>
              </w:rPr>
            </w:pPr>
            <w:r w:rsidRPr="0033305E">
              <w:rPr>
                <w:sz w:val="20"/>
                <w:szCs w:val="20"/>
              </w:rPr>
              <w:t>0.00</w:t>
            </w:r>
          </w:p>
        </w:tc>
      </w:tr>
      <w:tr w:rsidR="00C33B7D" w:rsidRPr="00C33B7D" w14:paraId="76AF729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731E4" w14:textId="77777777" w:rsidR="00C33B7D" w:rsidRPr="0033305E" w:rsidRDefault="00C33B7D" w:rsidP="00760B13">
            <w:pPr>
              <w:rPr>
                <w:color w:val="000000"/>
                <w:sz w:val="20"/>
                <w:szCs w:val="20"/>
              </w:rPr>
            </w:pPr>
            <w:r w:rsidRPr="0033305E">
              <w:rPr>
                <w:color w:val="000000"/>
                <w:sz w:val="20"/>
                <w:szCs w:val="20"/>
              </w:rPr>
              <w:t>ул. Речников, 27</w:t>
            </w:r>
          </w:p>
        </w:tc>
        <w:tc>
          <w:tcPr>
            <w:tcW w:w="994" w:type="pct"/>
            <w:tcBorders>
              <w:top w:val="single" w:sz="4" w:space="0" w:color="auto"/>
              <w:left w:val="nil"/>
              <w:bottom w:val="single" w:sz="4" w:space="0" w:color="auto"/>
              <w:right w:val="single" w:sz="4" w:space="0" w:color="auto"/>
            </w:tcBorders>
            <w:shd w:val="clear" w:color="auto" w:fill="auto"/>
            <w:vAlign w:val="bottom"/>
          </w:tcPr>
          <w:p w14:paraId="53F1C215"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8588A8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7C8433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C6DEA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058B8C9" w14:textId="77777777" w:rsidR="00C33B7D" w:rsidRPr="0033305E" w:rsidRDefault="00C33B7D" w:rsidP="00760B13">
            <w:pPr>
              <w:jc w:val="center"/>
              <w:rPr>
                <w:sz w:val="20"/>
                <w:szCs w:val="20"/>
              </w:rPr>
            </w:pPr>
            <w:r w:rsidRPr="0033305E">
              <w:rPr>
                <w:sz w:val="20"/>
                <w:szCs w:val="20"/>
              </w:rPr>
              <w:t>16.72</w:t>
            </w:r>
          </w:p>
        </w:tc>
        <w:tc>
          <w:tcPr>
            <w:tcW w:w="327" w:type="pct"/>
            <w:tcBorders>
              <w:top w:val="nil"/>
              <w:left w:val="nil"/>
              <w:bottom w:val="single" w:sz="4" w:space="0" w:color="auto"/>
              <w:right w:val="single" w:sz="4" w:space="0" w:color="auto"/>
            </w:tcBorders>
            <w:shd w:val="clear" w:color="auto" w:fill="auto"/>
            <w:vAlign w:val="center"/>
            <w:hideMark/>
          </w:tcPr>
          <w:p w14:paraId="26B5C41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31AF9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B29A43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78CED6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47D5194" w14:textId="77777777" w:rsidR="00C33B7D" w:rsidRPr="0033305E" w:rsidRDefault="00C33B7D" w:rsidP="00760B13">
            <w:pPr>
              <w:jc w:val="center"/>
              <w:rPr>
                <w:sz w:val="20"/>
                <w:szCs w:val="20"/>
              </w:rPr>
            </w:pPr>
            <w:r w:rsidRPr="0033305E">
              <w:rPr>
                <w:sz w:val="20"/>
                <w:szCs w:val="20"/>
              </w:rPr>
              <w:t>0.00</w:t>
            </w:r>
          </w:p>
        </w:tc>
      </w:tr>
      <w:tr w:rsidR="00C33B7D" w:rsidRPr="00C33B7D" w14:paraId="3375C8E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B9379" w14:textId="222CDF0F" w:rsidR="00C33B7D" w:rsidRPr="0033305E" w:rsidRDefault="000A153A" w:rsidP="00760B13">
            <w:pPr>
              <w:rPr>
                <w:color w:val="000000"/>
                <w:sz w:val="20"/>
                <w:szCs w:val="20"/>
              </w:rPr>
            </w:pPr>
            <w:r w:rsidRPr="0033305E">
              <w:rPr>
                <w:color w:val="000000"/>
                <w:sz w:val="20"/>
                <w:szCs w:val="20"/>
              </w:rPr>
              <w:t>ул. Судостроительная</w:t>
            </w:r>
            <w:r w:rsidR="00C33B7D" w:rsidRPr="0033305E">
              <w:rPr>
                <w:color w:val="000000"/>
                <w:sz w:val="20"/>
                <w:szCs w:val="20"/>
              </w:rPr>
              <w:t>, 26</w:t>
            </w:r>
          </w:p>
        </w:tc>
        <w:tc>
          <w:tcPr>
            <w:tcW w:w="994" w:type="pct"/>
            <w:tcBorders>
              <w:top w:val="single" w:sz="4" w:space="0" w:color="auto"/>
              <w:left w:val="nil"/>
              <w:bottom w:val="single" w:sz="4" w:space="0" w:color="auto"/>
              <w:right w:val="single" w:sz="4" w:space="0" w:color="auto"/>
            </w:tcBorders>
            <w:shd w:val="clear" w:color="auto" w:fill="auto"/>
            <w:vAlign w:val="bottom"/>
          </w:tcPr>
          <w:p w14:paraId="73E55E99"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D1EC7C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0E24E1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4DAC8C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55873C" w14:textId="77777777" w:rsidR="00C33B7D" w:rsidRPr="0033305E" w:rsidRDefault="00C33B7D" w:rsidP="00760B13">
            <w:pPr>
              <w:jc w:val="center"/>
              <w:rPr>
                <w:sz w:val="20"/>
                <w:szCs w:val="20"/>
              </w:rPr>
            </w:pPr>
            <w:r w:rsidRPr="0033305E">
              <w:rPr>
                <w:sz w:val="20"/>
                <w:szCs w:val="20"/>
              </w:rPr>
              <w:t>9.91</w:t>
            </w:r>
          </w:p>
        </w:tc>
        <w:tc>
          <w:tcPr>
            <w:tcW w:w="327" w:type="pct"/>
            <w:tcBorders>
              <w:top w:val="nil"/>
              <w:left w:val="nil"/>
              <w:bottom w:val="single" w:sz="4" w:space="0" w:color="auto"/>
              <w:right w:val="single" w:sz="4" w:space="0" w:color="auto"/>
            </w:tcBorders>
            <w:shd w:val="clear" w:color="auto" w:fill="auto"/>
            <w:vAlign w:val="center"/>
            <w:hideMark/>
          </w:tcPr>
          <w:p w14:paraId="4431D5D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E4CF0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2E61A8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0956E1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FAE0EAC" w14:textId="77777777" w:rsidR="00C33B7D" w:rsidRPr="0033305E" w:rsidRDefault="00C33B7D" w:rsidP="00760B13">
            <w:pPr>
              <w:jc w:val="center"/>
              <w:rPr>
                <w:sz w:val="20"/>
                <w:szCs w:val="20"/>
              </w:rPr>
            </w:pPr>
            <w:r w:rsidRPr="0033305E">
              <w:rPr>
                <w:sz w:val="20"/>
                <w:szCs w:val="20"/>
              </w:rPr>
              <w:t>0.00</w:t>
            </w:r>
          </w:p>
        </w:tc>
      </w:tr>
      <w:tr w:rsidR="00C33B7D" w:rsidRPr="00C33B7D" w14:paraId="24B1EFC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93FC0" w14:textId="77777777" w:rsidR="00C33B7D" w:rsidRPr="0033305E" w:rsidRDefault="00C33B7D" w:rsidP="00760B13">
            <w:pPr>
              <w:rPr>
                <w:color w:val="000000"/>
                <w:sz w:val="20"/>
                <w:szCs w:val="20"/>
              </w:rPr>
            </w:pPr>
            <w:r w:rsidRPr="0033305E">
              <w:rPr>
                <w:color w:val="000000"/>
                <w:sz w:val="20"/>
                <w:szCs w:val="20"/>
              </w:rPr>
              <w:t>ул. Судостроительная, 28</w:t>
            </w:r>
          </w:p>
        </w:tc>
        <w:tc>
          <w:tcPr>
            <w:tcW w:w="994" w:type="pct"/>
            <w:tcBorders>
              <w:top w:val="single" w:sz="4" w:space="0" w:color="auto"/>
              <w:left w:val="nil"/>
              <w:bottom w:val="single" w:sz="4" w:space="0" w:color="auto"/>
              <w:right w:val="single" w:sz="4" w:space="0" w:color="auto"/>
            </w:tcBorders>
            <w:shd w:val="clear" w:color="auto" w:fill="auto"/>
            <w:vAlign w:val="bottom"/>
          </w:tcPr>
          <w:p w14:paraId="1FFF8FEE"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1C3F2B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543EC8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D6469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C5F149A" w14:textId="77777777" w:rsidR="00C33B7D" w:rsidRPr="0033305E" w:rsidRDefault="00C33B7D" w:rsidP="00760B13">
            <w:pPr>
              <w:jc w:val="center"/>
              <w:rPr>
                <w:sz w:val="20"/>
                <w:szCs w:val="20"/>
              </w:rPr>
            </w:pPr>
            <w:r w:rsidRPr="0033305E">
              <w:rPr>
                <w:sz w:val="20"/>
                <w:szCs w:val="20"/>
              </w:rPr>
              <w:t>0.88</w:t>
            </w:r>
          </w:p>
        </w:tc>
        <w:tc>
          <w:tcPr>
            <w:tcW w:w="327" w:type="pct"/>
            <w:tcBorders>
              <w:top w:val="nil"/>
              <w:left w:val="nil"/>
              <w:bottom w:val="single" w:sz="4" w:space="0" w:color="auto"/>
              <w:right w:val="single" w:sz="4" w:space="0" w:color="auto"/>
            </w:tcBorders>
            <w:shd w:val="clear" w:color="auto" w:fill="auto"/>
            <w:vAlign w:val="center"/>
            <w:hideMark/>
          </w:tcPr>
          <w:p w14:paraId="46A63A8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2210E8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386DE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4DCE46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93300C9" w14:textId="77777777" w:rsidR="00C33B7D" w:rsidRPr="0033305E" w:rsidRDefault="00C33B7D" w:rsidP="00760B13">
            <w:pPr>
              <w:jc w:val="center"/>
              <w:rPr>
                <w:sz w:val="20"/>
                <w:szCs w:val="20"/>
              </w:rPr>
            </w:pPr>
            <w:r w:rsidRPr="0033305E">
              <w:rPr>
                <w:sz w:val="20"/>
                <w:szCs w:val="20"/>
              </w:rPr>
              <w:t>0.00</w:t>
            </w:r>
          </w:p>
        </w:tc>
      </w:tr>
      <w:tr w:rsidR="00C33B7D" w:rsidRPr="00C33B7D" w14:paraId="15C741E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9113E" w14:textId="77777777" w:rsidR="00C33B7D" w:rsidRPr="0033305E" w:rsidRDefault="00C33B7D" w:rsidP="00760B13">
            <w:pPr>
              <w:rPr>
                <w:color w:val="000000"/>
                <w:sz w:val="20"/>
                <w:szCs w:val="20"/>
              </w:rPr>
            </w:pPr>
            <w:r w:rsidRPr="0033305E">
              <w:rPr>
                <w:color w:val="000000"/>
                <w:sz w:val="20"/>
                <w:szCs w:val="20"/>
              </w:rPr>
              <w:t>ул. Советская, 151</w:t>
            </w:r>
          </w:p>
        </w:tc>
        <w:tc>
          <w:tcPr>
            <w:tcW w:w="994" w:type="pct"/>
            <w:tcBorders>
              <w:top w:val="single" w:sz="4" w:space="0" w:color="auto"/>
              <w:left w:val="nil"/>
              <w:bottom w:val="single" w:sz="4" w:space="0" w:color="auto"/>
              <w:right w:val="single" w:sz="4" w:space="0" w:color="auto"/>
            </w:tcBorders>
            <w:shd w:val="clear" w:color="auto" w:fill="auto"/>
            <w:vAlign w:val="bottom"/>
          </w:tcPr>
          <w:p w14:paraId="632750D6" w14:textId="58659F89" w:rsidR="00C33B7D" w:rsidRPr="00C33B7D" w:rsidRDefault="00C33B7D" w:rsidP="00C33B7D">
            <w:pPr>
              <w:jc w:val="center"/>
              <w:rPr>
                <w:color w:val="000000"/>
                <w:sz w:val="20"/>
                <w:szCs w:val="20"/>
              </w:rPr>
            </w:pPr>
            <w:r w:rsidRPr="0033305E">
              <w:rPr>
                <w:color w:val="000000"/>
                <w:sz w:val="20"/>
                <w:szCs w:val="20"/>
              </w:rPr>
              <w:t>котельная «</w:t>
            </w:r>
            <w:r w:rsidR="00B4421C">
              <w:rPr>
                <w:color w:val="000000"/>
                <w:sz w:val="20"/>
                <w:szCs w:val="20"/>
              </w:rPr>
              <w:t>ЗГР</w:t>
            </w:r>
            <w:r w:rsidRPr="0033305E">
              <w:rPr>
                <w:color w:val="000000"/>
                <w:sz w:val="20"/>
                <w:szCs w:val="20"/>
              </w:rPr>
              <w:t>»</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7EEDBC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727F2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085639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84AA94B" w14:textId="77777777" w:rsidR="00C33B7D" w:rsidRPr="0033305E" w:rsidRDefault="00C33B7D" w:rsidP="00760B13">
            <w:pPr>
              <w:jc w:val="center"/>
              <w:rPr>
                <w:sz w:val="20"/>
                <w:szCs w:val="20"/>
              </w:rPr>
            </w:pPr>
            <w:r w:rsidRPr="0033305E">
              <w:rPr>
                <w:sz w:val="20"/>
                <w:szCs w:val="20"/>
              </w:rPr>
              <w:t>22.05</w:t>
            </w:r>
          </w:p>
        </w:tc>
        <w:tc>
          <w:tcPr>
            <w:tcW w:w="327" w:type="pct"/>
            <w:tcBorders>
              <w:top w:val="nil"/>
              <w:left w:val="nil"/>
              <w:bottom w:val="single" w:sz="4" w:space="0" w:color="auto"/>
              <w:right w:val="single" w:sz="4" w:space="0" w:color="auto"/>
            </w:tcBorders>
            <w:shd w:val="clear" w:color="auto" w:fill="auto"/>
            <w:vAlign w:val="center"/>
            <w:hideMark/>
          </w:tcPr>
          <w:p w14:paraId="734D6B7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C20065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3A1646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1964B1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DCB92B0" w14:textId="77777777" w:rsidR="00C33B7D" w:rsidRPr="0033305E" w:rsidRDefault="00C33B7D" w:rsidP="00760B13">
            <w:pPr>
              <w:jc w:val="center"/>
              <w:rPr>
                <w:sz w:val="20"/>
                <w:szCs w:val="20"/>
              </w:rPr>
            </w:pPr>
            <w:r w:rsidRPr="0033305E">
              <w:rPr>
                <w:sz w:val="20"/>
                <w:szCs w:val="20"/>
              </w:rPr>
              <w:t>0.00</w:t>
            </w:r>
          </w:p>
        </w:tc>
      </w:tr>
      <w:tr w:rsidR="00C33B7D" w:rsidRPr="00C33B7D" w14:paraId="05B34FD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81E33" w14:textId="7EAA8ACB" w:rsidR="00C33B7D" w:rsidRPr="0033305E" w:rsidRDefault="00C33B7D" w:rsidP="00760B13">
            <w:pPr>
              <w:rPr>
                <w:color w:val="000000"/>
                <w:sz w:val="20"/>
                <w:szCs w:val="20"/>
              </w:rPr>
            </w:pPr>
            <w:r w:rsidRPr="0033305E">
              <w:rPr>
                <w:color w:val="000000"/>
                <w:sz w:val="20"/>
                <w:szCs w:val="20"/>
              </w:rPr>
              <w:t xml:space="preserve">ул. </w:t>
            </w:r>
            <w:r w:rsidR="000A153A" w:rsidRPr="0033305E">
              <w:rPr>
                <w:color w:val="000000"/>
                <w:sz w:val="20"/>
                <w:szCs w:val="20"/>
              </w:rPr>
              <w:t>Зверева,</w:t>
            </w:r>
            <w:r w:rsidRPr="0033305E">
              <w:rPr>
                <w:color w:val="000000"/>
                <w:sz w:val="20"/>
                <w:szCs w:val="20"/>
              </w:rPr>
              <w:t xml:space="preserve"> 1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3BEB57DB"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F67334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527F04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839D5C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CBAC3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99A307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421C8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24D0B9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0C32BB9"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A71400F" w14:textId="77777777" w:rsidR="00C33B7D" w:rsidRPr="0033305E" w:rsidRDefault="00C33B7D" w:rsidP="00760B13">
            <w:pPr>
              <w:jc w:val="center"/>
              <w:rPr>
                <w:sz w:val="20"/>
                <w:szCs w:val="20"/>
              </w:rPr>
            </w:pPr>
            <w:r w:rsidRPr="0033305E">
              <w:rPr>
                <w:sz w:val="20"/>
                <w:szCs w:val="20"/>
              </w:rPr>
              <w:t>0.00</w:t>
            </w:r>
          </w:p>
        </w:tc>
      </w:tr>
      <w:tr w:rsidR="00C33B7D" w:rsidRPr="00C33B7D" w14:paraId="77F4164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B0DD9" w14:textId="3F3F6267" w:rsidR="00C33B7D" w:rsidRPr="0033305E" w:rsidRDefault="00C33B7D" w:rsidP="00760B13">
            <w:pPr>
              <w:rPr>
                <w:color w:val="000000"/>
                <w:sz w:val="20"/>
                <w:szCs w:val="20"/>
              </w:rPr>
            </w:pPr>
            <w:r w:rsidRPr="0033305E">
              <w:rPr>
                <w:color w:val="000000"/>
                <w:sz w:val="20"/>
                <w:szCs w:val="20"/>
              </w:rPr>
              <w:t xml:space="preserve"> ул. </w:t>
            </w:r>
            <w:r w:rsidR="000A153A" w:rsidRPr="0033305E">
              <w:rPr>
                <w:color w:val="000000"/>
                <w:sz w:val="20"/>
                <w:szCs w:val="20"/>
              </w:rPr>
              <w:t>Зверева,</w:t>
            </w:r>
            <w:r w:rsidRPr="0033305E">
              <w:rPr>
                <w:color w:val="000000"/>
                <w:sz w:val="20"/>
                <w:szCs w:val="20"/>
              </w:rPr>
              <w:t xml:space="preserve"> 13</w:t>
            </w:r>
          </w:p>
        </w:tc>
        <w:tc>
          <w:tcPr>
            <w:tcW w:w="994" w:type="pct"/>
            <w:tcBorders>
              <w:top w:val="single" w:sz="4" w:space="0" w:color="auto"/>
              <w:left w:val="nil"/>
              <w:bottom w:val="single" w:sz="4" w:space="0" w:color="auto"/>
              <w:right w:val="single" w:sz="4" w:space="0" w:color="auto"/>
            </w:tcBorders>
            <w:shd w:val="clear" w:color="auto" w:fill="auto"/>
            <w:vAlign w:val="bottom"/>
          </w:tcPr>
          <w:p w14:paraId="021F2BC2"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EAA6B2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ADDB78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6D648E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B87D3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1A9A8D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4BFEAF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1A701C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EFBA0D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655E30D" w14:textId="77777777" w:rsidR="00C33B7D" w:rsidRPr="0033305E" w:rsidRDefault="00C33B7D" w:rsidP="00760B13">
            <w:pPr>
              <w:jc w:val="center"/>
              <w:rPr>
                <w:sz w:val="20"/>
                <w:szCs w:val="20"/>
              </w:rPr>
            </w:pPr>
            <w:r w:rsidRPr="0033305E">
              <w:rPr>
                <w:sz w:val="20"/>
                <w:szCs w:val="20"/>
              </w:rPr>
              <w:t>0.00</w:t>
            </w:r>
          </w:p>
        </w:tc>
      </w:tr>
      <w:tr w:rsidR="00C33B7D" w:rsidRPr="00C33B7D" w14:paraId="17C0CAE1"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88B18" w14:textId="77777777" w:rsidR="00C33B7D" w:rsidRPr="0033305E" w:rsidRDefault="00C33B7D" w:rsidP="00760B13">
            <w:pPr>
              <w:rPr>
                <w:color w:val="000000"/>
                <w:sz w:val="20"/>
                <w:szCs w:val="20"/>
              </w:rPr>
            </w:pPr>
            <w:r w:rsidRPr="0033305E">
              <w:rPr>
                <w:color w:val="000000"/>
                <w:sz w:val="20"/>
                <w:szCs w:val="20"/>
              </w:rPr>
              <w:t xml:space="preserve"> ул. Щусева, 29 в</w:t>
            </w:r>
          </w:p>
        </w:tc>
        <w:tc>
          <w:tcPr>
            <w:tcW w:w="994" w:type="pct"/>
            <w:tcBorders>
              <w:top w:val="single" w:sz="4" w:space="0" w:color="auto"/>
              <w:left w:val="nil"/>
              <w:bottom w:val="single" w:sz="4" w:space="0" w:color="auto"/>
              <w:right w:val="single" w:sz="4" w:space="0" w:color="auto"/>
            </w:tcBorders>
            <w:shd w:val="clear" w:color="auto" w:fill="auto"/>
            <w:vAlign w:val="bottom"/>
          </w:tcPr>
          <w:p w14:paraId="64CD1320"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627212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62F784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274FC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2D7B4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4DE82A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745DA1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DCD67E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C17A27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1C0AD2F" w14:textId="77777777" w:rsidR="00C33B7D" w:rsidRPr="0033305E" w:rsidRDefault="00C33B7D" w:rsidP="00760B13">
            <w:pPr>
              <w:jc w:val="center"/>
              <w:rPr>
                <w:sz w:val="20"/>
                <w:szCs w:val="20"/>
              </w:rPr>
            </w:pPr>
            <w:r w:rsidRPr="0033305E">
              <w:rPr>
                <w:sz w:val="20"/>
                <w:szCs w:val="20"/>
              </w:rPr>
              <w:t>0.00</w:t>
            </w:r>
          </w:p>
        </w:tc>
      </w:tr>
      <w:tr w:rsidR="00C33B7D" w:rsidRPr="00C33B7D" w14:paraId="2A55E3C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33D54E" w14:textId="77777777" w:rsidR="00C33B7D" w:rsidRPr="0033305E" w:rsidRDefault="00C33B7D" w:rsidP="00760B13">
            <w:pPr>
              <w:rPr>
                <w:color w:val="000000"/>
                <w:sz w:val="20"/>
                <w:szCs w:val="20"/>
              </w:rPr>
            </w:pPr>
            <w:r w:rsidRPr="0033305E">
              <w:rPr>
                <w:color w:val="000000"/>
                <w:sz w:val="20"/>
                <w:szCs w:val="20"/>
              </w:rPr>
              <w:lastRenderedPageBreak/>
              <w:t xml:space="preserve"> ул. Таежная, 2</w:t>
            </w:r>
          </w:p>
        </w:tc>
        <w:tc>
          <w:tcPr>
            <w:tcW w:w="994" w:type="pct"/>
            <w:tcBorders>
              <w:top w:val="single" w:sz="4" w:space="0" w:color="auto"/>
              <w:left w:val="nil"/>
              <w:bottom w:val="single" w:sz="4" w:space="0" w:color="auto"/>
              <w:right w:val="single" w:sz="4" w:space="0" w:color="auto"/>
            </w:tcBorders>
            <w:shd w:val="clear" w:color="auto" w:fill="auto"/>
            <w:vAlign w:val="bottom"/>
          </w:tcPr>
          <w:p w14:paraId="118AFAB0"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C166F9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C2D88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4F99E9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744ED4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A4EA28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5BD7BD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145CC4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DBB082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B348EC4" w14:textId="77777777" w:rsidR="00C33B7D" w:rsidRPr="0033305E" w:rsidRDefault="00C33B7D" w:rsidP="00760B13">
            <w:pPr>
              <w:jc w:val="center"/>
              <w:rPr>
                <w:sz w:val="20"/>
                <w:szCs w:val="20"/>
              </w:rPr>
            </w:pPr>
            <w:r w:rsidRPr="0033305E">
              <w:rPr>
                <w:sz w:val="20"/>
                <w:szCs w:val="20"/>
              </w:rPr>
              <w:t>0.00</w:t>
            </w:r>
          </w:p>
        </w:tc>
      </w:tr>
      <w:tr w:rsidR="00C33B7D" w:rsidRPr="00C33B7D" w14:paraId="31B2A9D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0E6D8" w14:textId="77777777" w:rsidR="00C33B7D" w:rsidRPr="0033305E" w:rsidRDefault="00C33B7D" w:rsidP="00760B13">
            <w:pPr>
              <w:rPr>
                <w:color w:val="000000"/>
                <w:sz w:val="20"/>
                <w:szCs w:val="20"/>
              </w:rPr>
            </w:pPr>
            <w:r w:rsidRPr="0033305E">
              <w:rPr>
                <w:color w:val="000000"/>
                <w:sz w:val="20"/>
                <w:szCs w:val="20"/>
              </w:rPr>
              <w:t xml:space="preserve"> ул. Таежная, 4</w:t>
            </w:r>
          </w:p>
        </w:tc>
        <w:tc>
          <w:tcPr>
            <w:tcW w:w="994" w:type="pct"/>
            <w:tcBorders>
              <w:top w:val="single" w:sz="4" w:space="0" w:color="auto"/>
              <w:left w:val="nil"/>
              <w:bottom w:val="single" w:sz="4" w:space="0" w:color="auto"/>
              <w:right w:val="single" w:sz="4" w:space="0" w:color="auto"/>
            </w:tcBorders>
            <w:shd w:val="clear" w:color="auto" w:fill="auto"/>
            <w:vAlign w:val="bottom"/>
          </w:tcPr>
          <w:p w14:paraId="6F74CF39"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699680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39EBB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14339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0B90C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FBDFE3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CEF26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C36328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63C7DF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B862C9" w14:textId="77777777" w:rsidR="00C33B7D" w:rsidRPr="0033305E" w:rsidRDefault="00C33B7D" w:rsidP="00760B13">
            <w:pPr>
              <w:jc w:val="center"/>
              <w:rPr>
                <w:sz w:val="20"/>
                <w:szCs w:val="20"/>
              </w:rPr>
            </w:pPr>
            <w:r w:rsidRPr="0033305E">
              <w:rPr>
                <w:sz w:val="20"/>
                <w:szCs w:val="20"/>
              </w:rPr>
              <w:t>0.00</w:t>
            </w:r>
          </w:p>
        </w:tc>
      </w:tr>
      <w:tr w:rsidR="00C33B7D" w:rsidRPr="00C33B7D" w14:paraId="68A4C53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B4C0B" w14:textId="77777777" w:rsidR="00C33B7D" w:rsidRPr="0033305E" w:rsidRDefault="00C33B7D" w:rsidP="00760B13">
            <w:pPr>
              <w:rPr>
                <w:color w:val="000000"/>
                <w:sz w:val="20"/>
                <w:szCs w:val="20"/>
              </w:rPr>
            </w:pPr>
            <w:r w:rsidRPr="0033305E">
              <w:rPr>
                <w:color w:val="000000"/>
                <w:sz w:val="20"/>
                <w:szCs w:val="20"/>
              </w:rPr>
              <w:t xml:space="preserve"> ул. Таежная, 5</w:t>
            </w:r>
          </w:p>
        </w:tc>
        <w:tc>
          <w:tcPr>
            <w:tcW w:w="994" w:type="pct"/>
            <w:tcBorders>
              <w:top w:val="single" w:sz="4" w:space="0" w:color="auto"/>
              <w:left w:val="nil"/>
              <w:bottom w:val="single" w:sz="4" w:space="0" w:color="auto"/>
              <w:right w:val="single" w:sz="4" w:space="0" w:color="auto"/>
            </w:tcBorders>
            <w:shd w:val="clear" w:color="auto" w:fill="auto"/>
            <w:vAlign w:val="bottom"/>
          </w:tcPr>
          <w:p w14:paraId="4E1103C8"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3D5FCC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4FD16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822797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9BE5D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0CC2CE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3E2CF8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3FC6A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CB3F9D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F8551EC" w14:textId="77777777" w:rsidR="00C33B7D" w:rsidRPr="0033305E" w:rsidRDefault="00C33B7D" w:rsidP="00760B13">
            <w:pPr>
              <w:jc w:val="center"/>
              <w:rPr>
                <w:sz w:val="20"/>
                <w:szCs w:val="20"/>
              </w:rPr>
            </w:pPr>
            <w:r w:rsidRPr="0033305E">
              <w:rPr>
                <w:sz w:val="20"/>
                <w:szCs w:val="20"/>
              </w:rPr>
              <w:t>0.00</w:t>
            </w:r>
          </w:p>
        </w:tc>
      </w:tr>
      <w:tr w:rsidR="00C33B7D" w:rsidRPr="00C33B7D" w14:paraId="2092A2D6"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FB4C4" w14:textId="77777777" w:rsidR="00C33B7D" w:rsidRPr="0033305E" w:rsidRDefault="00C33B7D" w:rsidP="00760B13">
            <w:pPr>
              <w:rPr>
                <w:color w:val="000000"/>
                <w:sz w:val="20"/>
                <w:szCs w:val="20"/>
              </w:rPr>
            </w:pPr>
            <w:r w:rsidRPr="0033305E">
              <w:rPr>
                <w:color w:val="000000"/>
                <w:sz w:val="20"/>
                <w:szCs w:val="20"/>
              </w:rPr>
              <w:t xml:space="preserve"> ул. Таежная, 8</w:t>
            </w:r>
          </w:p>
        </w:tc>
        <w:tc>
          <w:tcPr>
            <w:tcW w:w="994" w:type="pct"/>
            <w:tcBorders>
              <w:top w:val="single" w:sz="4" w:space="0" w:color="auto"/>
              <w:left w:val="nil"/>
              <w:bottom w:val="single" w:sz="4" w:space="0" w:color="auto"/>
              <w:right w:val="single" w:sz="4" w:space="0" w:color="auto"/>
            </w:tcBorders>
            <w:shd w:val="clear" w:color="auto" w:fill="auto"/>
            <w:vAlign w:val="bottom"/>
          </w:tcPr>
          <w:p w14:paraId="0536837F"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986E00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64CCFD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BCE7BD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B72CAC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DDA8ABC" w14:textId="77777777" w:rsidR="00C33B7D" w:rsidRPr="0033305E" w:rsidRDefault="00C33B7D" w:rsidP="00760B13">
            <w:pPr>
              <w:jc w:val="center"/>
              <w:rPr>
                <w:sz w:val="20"/>
                <w:szCs w:val="20"/>
              </w:rPr>
            </w:pPr>
            <w:r w:rsidRPr="0033305E">
              <w:rPr>
                <w:sz w:val="20"/>
                <w:szCs w:val="20"/>
              </w:rPr>
              <w:t>44.10</w:t>
            </w:r>
          </w:p>
        </w:tc>
        <w:tc>
          <w:tcPr>
            <w:tcW w:w="327" w:type="pct"/>
            <w:tcBorders>
              <w:top w:val="nil"/>
              <w:left w:val="nil"/>
              <w:bottom w:val="single" w:sz="4" w:space="0" w:color="auto"/>
              <w:right w:val="single" w:sz="4" w:space="0" w:color="auto"/>
            </w:tcBorders>
            <w:shd w:val="clear" w:color="auto" w:fill="auto"/>
            <w:vAlign w:val="center"/>
            <w:hideMark/>
          </w:tcPr>
          <w:p w14:paraId="4409491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3465F8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DCCC71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3FF9F65" w14:textId="77777777" w:rsidR="00C33B7D" w:rsidRPr="0033305E" w:rsidRDefault="00C33B7D" w:rsidP="00760B13">
            <w:pPr>
              <w:jc w:val="center"/>
              <w:rPr>
                <w:sz w:val="20"/>
                <w:szCs w:val="20"/>
              </w:rPr>
            </w:pPr>
            <w:r w:rsidRPr="0033305E">
              <w:rPr>
                <w:sz w:val="20"/>
                <w:szCs w:val="20"/>
              </w:rPr>
              <w:t>0.00</w:t>
            </w:r>
          </w:p>
        </w:tc>
      </w:tr>
      <w:tr w:rsidR="00C33B7D" w:rsidRPr="00C33B7D" w14:paraId="6E814C6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DA79C" w14:textId="77777777" w:rsidR="00C33B7D" w:rsidRPr="0033305E" w:rsidRDefault="00C33B7D" w:rsidP="00760B13">
            <w:pPr>
              <w:rPr>
                <w:color w:val="000000"/>
                <w:sz w:val="20"/>
                <w:szCs w:val="20"/>
              </w:rPr>
            </w:pPr>
            <w:r w:rsidRPr="0033305E">
              <w:rPr>
                <w:color w:val="000000"/>
                <w:sz w:val="20"/>
                <w:szCs w:val="20"/>
              </w:rPr>
              <w:t xml:space="preserve"> ул. Таежная, 10</w:t>
            </w:r>
          </w:p>
        </w:tc>
        <w:tc>
          <w:tcPr>
            <w:tcW w:w="994" w:type="pct"/>
            <w:tcBorders>
              <w:top w:val="single" w:sz="4" w:space="0" w:color="auto"/>
              <w:left w:val="nil"/>
              <w:bottom w:val="single" w:sz="4" w:space="0" w:color="auto"/>
              <w:right w:val="single" w:sz="4" w:space="0" w:color="auto"/>
            </w:tcBorders>
            <w:shd w:val="clear" w:color="auto" w:fill="auto"/>
            <w:vAlign w:val="bottom"/>
          </w:tcPr>
          <w:p w14:paraId="5393EA88"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46011F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49E908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21BED7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472380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CDBAAF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23BE5A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EE642E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2A0C4D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CAB9BB5" w14:textId="77777777" w:rsidR="00C33B7D" w:rsidRPr="0033305E" w:rsidRDefault="00C33B7D" w:rsidP="00760B13">
            <w:pPr>
              <w:jc w:val="center"/>
              <w:rPr>
                <w:sz w:val="20"/>
                <w:szCs w:val="20"/>
              </w:rPr>
            </w:pPr>
            <w:r w:rsidRPr="0033305E">
              <w:rPr>
                <w:sz w:val="20"/>
                <w:szCs w:val="20"/>
              </w:rPr>
              <w:t>0.00</w:t>
            </w:r>
          </w:p>
        </w:tc>
      </w:tr>
      <w:tr w:rsidR="00C33B7D" w:rsidRPr="00C33B7D" w14:paraId="2CB2058C"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D5A4B" w14:textId="77777777" w:rsidR="00C33B7D" w:rsidRPr="0033305E" w:rsidRDefault="00C33B7D" w:rsidP="00760B13">
            <w:pPr>
              <w:rPr>
                <w:color w:val="000000"/>
                <w:sz w:val="20"/>
                <w:szCs w:val="20"/>
              </w:rPr>
            </w:pPr>
            <w:r w:rsidRPr="0033305E">
              <w:rPr>
                <w:color w:val="000000"/>
                <w:sz w:val="20"/>
                <w:szCs w:val="20"/>
              </w:rPr>
              <w:t xml:space="preserve"> ул. Таежная, 11</w:t>
            </w:r>
          </w:p>
        </w:tc>
        <w:tc>
          <w:tcPr>
            <w:tcW w:w="994" w:type="pct"/>
            <w:tcBorders>
              <w:top w:val="single" w:sz="4" w:space="0" w:color="auto"/>
              <w:left w:val="nil"/>
              <w:bottom w:val="single" w:sz="4" w:space="0" w:color="auto"/>
              <w:right w:val="single" w:sz="4" w:space="0" w:color="auto"/>
            </w:tcBorders>
            <w:shd w:val="clear" w:color="auto" w:fill="auto"/>
            <w:vAlign w:val="bottom"/>
          </w:tcPr>
          <w:p w14:paraId="255DDCB8"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7738AF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A637A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1B22EC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BB86C3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D1C6C8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7D064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566E6A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7AC519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8C3DAEA" w14:textId="77777777" w:rsidR="00C33B7D" w:rsidRPr="0033305E" w:rsidRDefault="00C33B7D" w:rsidP="00760B13">
            <w:pPr>
              <w:jc w:val="center"/>
              <w:rPr>
                <w:sz w:val="20"/>
                <w:szCs w:val="20"/>
              </w:rPr>
            </w:pPr>
            <w:r w:rsidRPr="0033305E">
              <w:rPr>
                <w:sz w:val="20"/>
                <w:szCs w:val="20"/>
              </w:rPr>
              <w:t>0.00</w:t>
            </w:r>
          </w:p>
        </w:tc>
      </w:tr>
      <w:tr w:rsidR="00C33B7D" w:rsidRPr="00C33B7D" w14:paraId="234A9CF5"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B8AB9" w14:textId="77777777" w:rsidR="00C33B7D" w:rsidRPr="0033305E" w:rsidRDefault="00C33B7D" w:rsidP="00760B13">
            <w:pPr>
              <w:rPr>
                <w:color w:val="000000"/>
                <w:sz w:val="20"/>
                <w:szCs w:val="20"/>
              </w:rPr>
            </w:pPr>
            <w:r w:rsidRPr="0033305E">
              <w:rPr>
                <w:color w:val="000000"/>
                <w:sz w:val="20"/>
                <w:szCs w:val="20"/>
              </w:rPr>
              <w:t xml:space="preserve"> ул. Таежная, 12</w:t>
            </w:r>
          </w:p>
        </w:tc>
        <w:tc>
          <w:tcPr>
            <w:tcW w:w="994" w:type="pct"/>
            <w:tcBorders>
              <w:top w:val="single" w:sz="4" w:space="0" w:color="auto"/>
              <w:left w:val="nil"/>
              <w:bottom w:val="single" w:sz="4" w:space="0" w:color="auto"/>
              <w:right w:val="single" w:sz="4" w:space="0" w:color="auto"/>
            </w:tcBorders>
            <w:shd w:val="clear" w:color="auto" w:fill="auto"/>
            <w:vAlign w:val="bottom"/>
          </w:tcPr>
          <w:p w14:paraId="3855C442"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B7C850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075D7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C9A746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7168B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5CB1CB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1918A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D2C04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526BA2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9BF847D" w14:textId="77777777" w:rsidR="00C33B7D" w:rsidRPr="0033305E" w:rsidRDefault="00C33B7D" w:rsidP="00760B13">
            <w:pPr>
              <w:jc w:val="center"/>
              <w:rPr>
                <w:sz w:val="20"/>
                <w:szCs w:val="20"/>
              </w:rPr>
            </w:pPr>
            <w:r w:rsidRPr="0033305E">
              <w:rPr>
                <w:sz w:val="20"/>
                <w:szCs w:val="20"/>
              </w:rPr>
              <w:t>0.00</w:t>
            </w:r>
          </w:p>
        </w:tc>
      </w:tr>
      <w:tr w:rsidR="00C33B7D" w:rsidRPr="00C33B7D" w14:paraId="2E30E61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742BEA" w14:textId="77777777" w:rsidR="00C33B7D" w:rsidRPr="0033305E" w:rsidRDefault="00C33B7D" w:rsidP="00760B13">
            <w:pPr>
              <w:rPr>
                <w:color w:val="000000"/>
                <w:sz w:val="20"/>
                <w:szCs w:val="20"/>
              </w:rPr>
            </w:pPr>
            <w:r w:rsidRPr="0033305E">
              <w:rPr>
                <w:color w:val="000000"/>
                <w:sz w:val="20"/>
                <w:szCs w:val="20"/>
              </w:rPr>
              <w:t xml:space="preserve"> ул. Таежная, 16</w:t>
            </w:r>
          </w:p>
        </w:tc>
        <w:tc>
          <w:tcPr>
            <w:tcW w:w="994" w:type="pct"/>
            <w:tcBorders>
              <w:top w:val="single" w:sz="4" w:space="0" w:color="auto"/>
              <w:left w:val="nil"/>
              <w:bottom w:val="single" w:sz="4" w:space="0" w:color="auto"/>
              <w:right w:val="single" w:sz="4" w:space="0" w:color="auto"/>
            </w:tcBorders>
            <w:shd w:val="clear" w:color="auto" w:fill="auto"/>
            <w:vAlign w:val="bottom"/>
          </w:tcPr>
          <w:p w14:paraId="03C5595F"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936BE8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4376C7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484ED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A0590D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292FA0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B8F8C0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CFCCBE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92830F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5EA7255" w14:textId="77777777" w:rsidR="00C33B7D" w:rsidRPr="0033305E" w:rsidRDefault="00C33B7D" w:rsidP="00760B13">
            <w:pPr>
              <w:jc w:val="center"/>
              <w:rPr>
                <w:sz w:val="20"/>
                <w:szCs w:val="20"/>
              </w:rPr>
            </w:pPr>
            <w:r w:rsidRPr="0033305E">
              <w:rPr>
                <w:sz w:val="20"/>
                <w:szCs w:val="20"/>
              </w:rPr>
              <w:t>0.00</w:t>
            </w:r>
          </w:p>
        </w:tc>
      </w:tr>
      <w:tr w:rsidR="00C33B7D" w:rsidRPr="00C33B7D" w14:paraId="0280B320"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8F26E" w14:textId="77777777" w:rsidR="00C33B7D" w:rsidRPr="0033305E" w:rsidRDefault="00C33B7D" w:rsidP="00760B13">
            <w:pPr>
              <w:rPr>
                <w:color w:val="000000"/>
                <w:sz w:val="20"/>
                <w:szCs w:val="20"/>
              </w:rPr>
            </w:pPr>
            <w:r w:rsidRPr="0033305E">
              <w:rPr>
                <w:color w:val="000000"/>
                <w:sz w:val="20"/>
                <w:szCs w:val="20"/>
              </w:rPr>
              <w:t xml:space="preserve"> ул. Буровиков, 1</w:t>
            </w:r>
          </w:p>
        </w:tc>
        <w:tc>
          <w:tcPr>
            <w:tcW w:w="994" w:type="pct"/>
            <w:tcBorders>
              <w:top w:val="single" w:sz="4" w:space="0" w:color="auto"/>
              <w:left w:val="nil"/>
              <w:bottom w:val="single" w:sz="4" w:space="0" w:color="auto"/>
              <w:right w:val="single" w:sz="4" w:space="0" w:color="auto"/>
            </w:tcBorders>
            <w:shd w:val="clear" w:color="auto" w:fill="auto"/>
            <w:vAlign w:val="bottom"/>
          </w:tcPr>
          <w:p w14:paraId="7D791E27"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75A19D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9F202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1A1758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266B1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EE77A9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157E5C1" w14:textId="77777777" w:rsidR="00C33B7D" w:rsidRPr="0033305E" w:rsidRDefault="00C33B7D" w:rsidP="00760B13">
            <w:pPr>
              <w:jc w:val="center"/>
              <w:rPr>
                <w:sz w:val="20"/>
                <w:szCs w:val="20"/>
              </w:rPr>
            </w:pPr>
            <w:r w:rsidRPr="0033305E">
              <w:rPr>
                <w:sz w:val="20"/>
                <w:szCs w:val="20"/>
              </w:rPr>
              <w:t>47.49</w:t>
            </w:r>
          </w:p>
        </w:tc>
        <w:tc>
          <w:tcPr>
            <w:tcW w:w="370" w:type="pct"/>
            <w:tcBorders>
              <w:top w:val="nil"/>
              <w:left w:val="nil"/>
              <w:bottom w:val="single" w:sz="4" w:space="0" w:color="auto"/>
              <w:right w:val="single" w:sz="4" w:space="0" w:color="auto"/>
            </w:tcBorders>
            <w:shd w:val="clear" w:color="auto" w:fill="auto"/>
            <w:vAlign w:val="center"/>
            <w:hideMark/>
          </w:tcPr>
          <w:p w14:paraId="4415D53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4A23A8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EAB73A8" w14:textId="77777777" w:rsidR="00C33B7D" w:rsidRPr="0033305E" w:rsidRDefault="00C33B7D" w:rsidP="00760B13">
            <w:pPr>
              <w:jc w:val="center"/>
              <w:rPr>
                <w:sz w:val="20"/>
                <w:szCs w:val="20"/>
              </w:rPr>
            </w:pPr>
            <w:r w:rsidRPr="0033305E">
              <w:rPr>
                <w:sz w:val="20"/>
                <w:szCs w:val="20"/>
              </w:rPr>
              <w:t>0.00</w:t>
            </w:r>
          </w:p>
        </w:tc>
      </w:tr>
      <w:tr w:rsidR="00C33B7D" w:rsidRPr="00C33B7D" w14:paraId="1E612DA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483DB" w14:textId="379C404F" w:rsidR="00C33B7D" w:rsidRPr="0033305E" w:rsidRDefault="00C33B7D" w:rsidP="00760B13">
            <w:pPr>
              <w:rPr>
                <w:color w:val="000000"/>
                <w:sz w:val="20"/>
                <w:szCs w:val="20"/>
              </w:rPr>
            </w:pPr>
            <w:r w:rsidRPr="0033305E">
              <w:rPr>
                <w:color w:val="000000"/>
                <w:sz w:val="20"/>
                <w:szCs w:val="20"/>
              </w:rPr>
              <w:t xml:space="preserve"> ул. </w:t>
            </w:r>
            <w:r w:rsidR="000A153A" w:rsidRPr="0033305E">
              <w:rPr>
                <w:color w:val="000000"/>
                <w:sz w:val="20"/>
                <w:szCs w:val="20"/>
              </w:rPr>
              <w:t>Буровиков,</w:t>
            </w:r>
            <w:r w:rsidRPr="0033305E">
              <w:rPr>
                <w:color w:val="000000"/>
                <w:sz w:val="20"/>
                <w:szCs w:val="20"/>
              </w:rPr>
              <w:t xml:space="preserve"> 3</w:t>
            </w:r>
          </w:p>
        </w:tc>
        <w:tc>
          <w:tcPr>
            <w:tcW w:w="994" w:type="pct"/>
            <w:tcBorders>
              <w:top w:val="single" w:sz="4" w:space="0" w:color="auto"/>
              <w:left w:val="nil"/>
              <w:bottom w:val="single" w:sz="4" w:space="0" w:color="auto"/>
              <w:right w:val="single" w:sz="4" w:space="0" w:color="auto"/>
            </w:tcBorders>
            <w:shd w:val="clear" w:color="auto" w:fill="auto"/>
            <w:vAlign w:val="bottom"/>
          </w:tcPr>
          <w:p w14:paraId="11232901"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A47B18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B72EC6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2E4DDA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18112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56FBE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0BAF7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A57C93E" w14:textId="77777777" w:rsidR="00C33B7D" w:rsidRPr="0033305E" w:rsidRDefault="00C33B7D" w:rsidP="00760B13">
            <w:pPr>
              <w:jc w:val="center"/>
              <w:rPr>
                <w:sz w:val="20"/>
                <w:szCs w:val="20"/>
              </w:rPr>
            </w:pPr>
            <w:r w:rsidRPr="0033305E">
              <w:rPr>
                <w:sz w:val="20"/>
                <w:szCs w:val="20"/>
              </w:rPr>
              <w:t>36.64</w:t>
            </w:r>
          </w:p>
        </w:tc>
        <w:tc>
          <w:tcPr>
            <w:tcW w:w="370" w:type="pct"/>
            <w:tcBorders>
              <w:top w:val="nil"/>
              <w:left w:val="nil"/>
              <w:bottom w:val="single" w:sz="4" w:space="0" w:color="auto"/>
              <w:right w:val="single" w:sz="4" w:space="0" w:color="auto"/>
            </w:tcBorders>
            <w:shd w:val="clear" w:color="auto" w:fill="auto"/>
            <w:vAlign w:val="center"/>
            <w:hideMark/>
          </w:tcPr>
          <w:p w14:paraId="54D014F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DC1C9A2" w14:textId="77777777" w:rsidR="00C33B7D" w:rsidRPr="0033305E" w:rsidRDefault="00C33B7D" w:rsidP="00760B13">
            <w:pPr>
              <w:jc w:val="center"/>
              <w:rPr>
                <w:sz w:val="20"/>
                <w:szCs w:val="20"/>
              </w:rPr>
            </w:pPr>
            <w:r w:rsidRPr="0033305E">
              <w:rPr>
                <w:sz w:val="20"/>
                <w:szCs w:val="20"/>
              </w:rPr>
              <w:t>0.00</w:t>
            </w:r>
          </w:p>
        </w:tc>
      </w:tr>
      <w:tr w:rsidR="00C33B7D" w:rsidRPr="00C33B7D" w14:paraId="4FE6EA41"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07B44" w14:textId="77777777" w:rsidR="00C33B7D" w:rsidRPr="0033305E" w:rsidRDefault="00C33B7D" w:rsidP="00760B13">
            <w:pPr>
              <w:rPr>
                <w:color w:val="000000"/>
                <w:sz w:val="20"/>
                <w:szCs w:val="20"/>
              </w:rPr>
            </w:pPr>
            <w:r w:rsidRPr="0033305E">
              <w:rPr>
                <w:color w:val="000000"/>
                <w:sz w:val="20"/>
                <w:szCs w:val="20"/>
              </w:rPr>
              <w:t xml:space="preserve"> ул. Буровиков, 5</w:t>
            </w:r>
          </w:p>
        </w:tc>
        <w:tc>
          <w:tcPr>
            <w:tcW w:w="994" w:type="pct"/>
            <w:tcBorders>
              <w:top w:val="single" w:sz="4" w:space="0" w:color="auto"/>
              <w:left w:val="nil"/>
              <w:bottom w:val="single" w:sz="4" w:space="0" w:color="auto"/>
              <w:right w:val="single" w:sz="4" w:space="0" w:color="auto"/>
            </w:tcBorders>
            <w:shd w:val="clear" w:color="auto" w:fill="auto"/>
            <w:vAlign w:val="bottom"/>
          </w:tcPr>
          <w:p w14:paraId="2625AA42" w14:textId="77777777" w:rsidR="00C33B7D" w:rsidRPr="00C33B7D" w:rsidRDefault="00C33B7D" w:rsidP="00C33B7D">
            <w:pPr>
              <w:jc w:val="center"/>
              <w:rPr>
                <w:color w:val="000000"/>
                <w:sz w:val="20"/>
                <w:szCs w:val="20"/>
              </w:rPr>
            </w:pPr>
            <w:r w:rsidRPr="0033305E">
              <w:rPr>
                <w:color w:val="000000"/>
                <w:sz w:val="20"/>
                <w:szCs w:val="20"/>
              </w:rPr>
              <w:t>котельная «Паниха»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BD8689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83178B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CF0FB1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3DD8FC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E27B6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CA5B0C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B7CAF1E" w14:textId="77777777" w:rsidR="00C33B7D" w:rsidRPr="0033305E" w:rsidRDefault="00C33B7D" w:rsidP="00760B13">
            <w:pPr>
              <w:jc w:val="center"/>
              <w:rPr>
                <w:sz w:val="20"/>
                <w:szCs w:val="20"/>
              </w:rPr>
            </w:pPr>
            <w:r w:rsidRPr="0033305E">
              <w:rPr>
                <w:sz w:val="20"/>
                <w:szCs w:val="20"/>
              </w:rPr>
              <w:t>49.53</w:t>
            </w:r>
          </w:p>
        </w:tc>
        <w:tc>
          <w:tcPr>
            <w:tcW w:w="370" w:type="pct"/>
            <w:tcBorders>
              <w:top w:val="nil"/>
              <w:left w:val="nil"/>
              <w:bottom w:val="single" w:sz="4" w:space="0" w:color="auto"/>
              <w:right w:val="single" w:sz="4" w:space="0" w:color="auto"/>
            </w:tcBorders>
            <w:shd w:val="clear" w:color="auto" w:fill="auto"/>
            <w:vAlign w:val="center"/>
            <w:hideMark/>
          </w:tcPr>
          <w:p w14:paraId="7956FB7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8FA2840" w14:textId="77777777" w:rsidR="00C33B7D" w:rsidRPr="0033305E" w:rsidRDefault="00C33B7D" w:rsidP="00760B13">
            <w:pPr>
              <w:jc w:val="center"/>
              <w:rPr>
                <w:sz w:val="20"/>
                <w:szCs w:val="20"/>
              </w:rPr>
            </w:pPr>
            <w:r w:rsidRPr="0033305E">
              <w:rPr>
                <w:sz w:val="20"/>
                <w:szCs w:val="20"/>
              </w:rPr>
              <w:t>0.00</w:t>
            </w:r>
          </w:p>
        </w:tc>
      </w:tr>
      <w:tr w:rsidR="00C33B7D" w:rsidRPr="00C33B7D" w14:paraId="4F7BC38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592A2" w14:textId="77777777" w:rsidR="00C33B7D" w:rsidRPr="0033305E" w:rsidRDefault="00C33B7D" w:rsidP="00760B13">
            <w:pPr>
              <w:rPr>
                <w:color w:val="000000"/>
                <w:sz w:val="20"/>
                <w:szCs w:val="20"/>
              </w:rPr>
            </w:pPr>
            <w:r w:rsidRPr="0033305E">
              <w:rPr>
                <w:color w:val="000000"/>
                <w:sz w:val="20"/>
                <w:szCs w:val="20"/>
              </w:rPr>
              <w:t xml:space="preserve"> ул. Полевая, 5</w:t>
            </w:r>
          </w:p>
        </w:tc>
        <w:tc>
          <w:tcPr>
            <w:tcW w:w="994" w:type="pct"/>
            <w:tcBorders>
              <w:top w:val="single" w:sz="4" w:space="0" w:color="auto"/>
              <w:left w:val="nil"/>
              <w:bottom w:val="single" w:sz="4" w:space="0" w:color="auto"/>
              <w:right w:val="single" w:sz="4" w:space="0" w:color="auto"/>
            </w:tcBorders>
            <w:shd w:val="clear" w:color="auto" w:fill="auto"/>
            <w:vAlign w:val="bottom"/>
          </w:tcPr>
          <w:p w14:paraId="18C73495"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390A11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E813B3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ECA500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26BFCB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3CB0E3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FEC1E2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04CB7E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A37B93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6C93178" w14:textId="77777777" w:rsidR="00C33B7D" w:rsidRPr="0033305E" w:rsidRDefault="00C33B7D" w:rsidP="00760B13">
            <w:pPr>
              <w:jc w:val="center"/>
              <w:rPr>
                <w:sz w:val="20"/>
                <w:szCs w:val="20"/>
              </w:rPr>
            </w:pPr>
            <w:r w:rsidRPr="0033305E">
              <w:rPr>
                <w:sz w:val="20"/>
                <w:szCs w:val="20"/>
              </w:rPr>
              <w:t>0.00</w:t>
            </w:r>
          </w:p>
        </w:tc>
      </w:tr>
      <w:tr w:rsidR="00C33B7D" w:rsidRPr="00C33B7D" w14:paraId="349D473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91CE2" w14:textId="77777777" w:rsidR="00C33B7D" w:rsidRPr="0033305E" w:rsidRDefault="00C33B7D" w:rsidP="00760B13">
            <w:pPr>
              <w:rPr>
                <w:color w:val="000000"/>
                <w:sz w:val="20"/>
                <w:szCs w:val="20"/>
              </w:rPr>
            </w:pPr>
            <w:r w:rsidRPr="0033305E">
              <w:rPr>
                <w:color w:val="000000"/>
                <w:sz w:val="20"/>
                <w:szCs w:val="20"/>
              </w:rPr>
              <w:t xml:space="preserve"> ул. Речников, 17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2AA5FA32"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FD3CB3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27071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348EE7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FF0A8F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E8FCB6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D79F71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B08352C" w14:textId="77777777" w:rsidR="00C33B7D" w:rsidRPr="0033305E" w:rsidRDefault="00C33B7D" w:rsidP="00760B13">
            <w:pPr>
              <w:jc w:val="center"/>
              <w:rPr>
                <w:sz w:val="20"/>
                <w:szCs w:val="20"/>
              </w:rPr>
            </w:pPr>
            <w:r w:rsidRPr="0033305E">
              <w:rPr>
                <w:sz w:val="20"/>
                <w:szCs w:val="20"/>
              </w:rPr>
              <w:t>166.70</w:t>
            </w:r>
          </w:p>
        </w:tc>
        <w:tc>
          <w:tcPr>
            <w:tcW w:w="370" w:type="pct"/>
            <w:tcBorders>
              <w:top w:val="nil"/>
              <w:left w:val="nil"/>
              <w:bottom w:val="single" w:sz="4" w:space="0" w:color="auto"/>
              <w:right w:val="single" w:sz="4" w:space="0" w:color="auto"/>
            </w:tcBorders>
            <w:shd w:val="clear" w:color="auto" w:fill="auto"/>
            <w:vAlign w:val="center"/>
            <w:hideMark/>
          </w:tcPr>
          <w:p w14:paraId="44ECA55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58FB19A" w14:textId="77777777" w:rsidR="00C33B7D" w:rsidRPr="0033305E" w:rsidRDefault="00C33B7D" w:rsidP="00760B13">
            <w:pPr>
              <w:jc w:val="center"/>
              <w:rPr>
                <w:sz w:val="20"/>
                <w:szCs w:val="20"/>
              </w:rPr>
            </w:pPr>
            <w:r w:rsidRPr="0033305E">
              <w:rPr>
                <w:sz w:val="20"/>
                <w:szCs w:val="20"/>
              </w:rPr>
              <w:t>0.00</w:t>
            </w:r>
          </w:p>
        </w:tc>
      </w:tr>
      <w:tr w:rsidR="00C33B7D" w:rsidRPr="00C33B7D" w14:paraId="748755D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22D3A" w14:textId="77777777" w:rsidR="00C33B7D" w:rsidRPr="0033305E" w:rsidRDefault="00C33B7D" w:rsidP="00760B13">
            <w:pPr>
              <w:rPr>
                <w:color w:val="000000"/>
                <w:sz w:val="20"/>
                <w:szCs w:val="20"/>
              </w:rPr>
            </w:pPr>
            <w:r w:rsidRPr="0033305E">
              <w:rPr>
                <w:color w:val="000000"/>
                <w:sz w:val="20"/>
                <w:szCs w:val="20"/>
              </w:rPr>
              <w:t xml:space="preserve"> ул. Карбышева, 7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044DC38B"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99CA11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8DBB4D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FB648C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F136AA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EFCA3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2D33E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92D579F" w14:textId="77777777" w:rsidR="00C33B7D" w:rsidRPr="0033305E" w:rsidRDefault="00C33B7D" w:rsidP="00760B13">
            <w:pPr>
              <w:jc w:val="center"/>
              <w:rPr>
                <w:sz w:val="20"/>
                <w:szCs w:val="20"/>
              </w:rPr>
            </w:pPr>
            <w:r w:rsidRPr="0033305E">
              <w:rPr>
                <w:sz w:val="20"/>
                <w:szCs w:val="20"/>
              </w:rPr>
              <w:t>33.96</w:t>
            </w:r>
          </w:p>
        </w:tc>
        <w:tc>
          <w:tcPr>
            <w:tcW w:w="370" w:type="pct"/>
            <w:tcBorders>
              <w:top w:val="nil"/>
              <w:left w:val="nil"/>
              <w:bottom w:val="single" w:sz="4" w:space="0" w:color="auto"/>
              <w:right w:val="single" w:sz="4" w:space="0" w:color="auto"/>
            </w:tcBorders>
            <w:shd w:val="clear" w:color="auto" w:fill="auto"/>
            <w:vAlign w:val="center"/>
            <w:hideMark/>
          </w:tcPr>
          <w:p w14:paraId="1B8750C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1325F86" w14:textId="77777777" w:rsidR="00C33B7D" w:rsidRPr="0033305E" w:rsidRDefault="00C33B7D" w:rsidP="00760B13">
            <w:pPr>
              <w:jc w:val="center"/>
              <w:rPr>
                <w:sz w:val="20"/>
                <w:szCs w:val="20"/>
              </w:rPr>
            </w:pPr>
            <w:r w:rsidRPr="0033305E">
              <w:rPr>
                <w:sz w:val="20"/>
                <w:szCs w:val="20"/>
              </w:rPr>
              <w:t>0.00</w:t>
            </w:r>
          </w:p>
        </w:tc>
      </w:tr>
      <w:tr w:rsidR="00C33B7D" w:rsidRPr="00C33B7D" w14:paraId="198348F5"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61CB7" w14:textId="5E3F5CCF" w:rsidR="00C33B7D" w:rsidRPr="0033305E" w:rsidRDefault="00C33B7D" w:rsidP="00760B13">
            <w:pPr>
              <w:rPr>
                <w:color w:val="000000"/>
                <w:sz w:val="20"/>
                <w:szCs w:val="20"/>
              </w:rPr>
            </w:pPr>
            <w:r w:rsidRPr="0033305E">
              <w:rPr>
                <w:color w:val="000000"/>
                <w:sz w:val="20"/>
                <w:szCs w:val="20"/>
              </w:rPr>
              <w:t xml:space="preserve"> ул. </w:t>
            </w:r>
            <w:r w:rsidR="000A153A" w:rsidRPr="0033305E">
              <w:rPr>
                <w:color w:val="000000"/>
                <w:sz w:val="20"/>
                <w:szCs w:val="20"/>
              </w:rPr>
              <w:t>Карбышева,</w:t>
            </w:r>
            <w:r w:rsidRPr="0033305E">
              <w:rPr>
                <w:color w:val="000000"/>
                <w:sz w:val="20"/>
                <w:szCs w:val="20"/>
              </w:rPr>
              <w:t xml:space="preserve"> 5</w:t>
            </w:r>
          </w:p>
        </w:tc>
        <w:tc>
          <w:tcPr>
            <w:tcW w:w="994" w:type="pct"/>
            <w:tcBorders>
              <w:top w:val="single" w:sz="4" w:space="0" w:color="auto"/>
              <w:left w:val="nil"/>
              <w:bottom w:val="single" w:sz="4" w:space="0" w:color="auto"/>
              <w:right w:val="single" w:sz="4" w:space="0" w:color="auto"/>
            </w:tcBorders>
            <w:shd w:val="clear" w:color="auto" w:fill="auto"/>
            <w:vAlign w:val="bottom"/>
          </w:tcPr>
          <w:p w14:paraId="2AB83DB9"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00608F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293087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DB9303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47BD6F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F1CC6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03B074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393C8E6" w14:textId="77777777" w:rsidR="00C33B7D" w:rsidRPr="0033305E" w:rsidRDefault="00C33B7D" w:rsidP="00760B13">
            <w:pPr>
              <w:jc w:val="center"/>
              <w:rPr>
                <w:sz w:val="20"/>
                <w:szCs w:val="20"/>
              </w:rPr>
            </w:pPr>
            <w:r w:rsidRPr="0033305E">
              <w:rPr>
                <w:sz w:val="20"/>
                <w:szCs w:val="20"/>
              </w:rPr>
              <w:t>34.94</w:t>
            </w:r>
          </w:p>
        </w:tc>
        <w:tc>
          <w:tcPr>
            <w:tcW w:w="370" w:type="pct"/>
            <w:tcBorders>
              <w:top w:val="nil"/>
              <w:left w:val="nil"/>
              <w:bottom w:val="single" w:sz="4" w:space="0" w:color="auto"/>
              <w:right w:val="single" w:sz="4" w:space="0" w:color="auto"/>
            </w:tcBorders>
            <w:shd w:val="clear" w:color="auto" w:fill="auto"/>
            <w:vAlign w:val="center"/>
            <w:hideMark/>
          </w:tcPr>
          <w:p w14:paraId="778EF4B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2503162" w14:textId="77777777" w:rsidR="00C33B7D" w:rsidRPr="0033305E" w:rsidRDefault="00C33B7D" w:rsidP="00760B13">
            <w:pPr>
              <w:jc w:val="center"/>
              <w:rPr>
                <w:sz w:val="20"/>
                <w:szCs w:val="20"/>
              </w:rPr>
            </w:pPr>
            <w:r w:rsidRPr="0033305E">
              <w:rPr>
                <w:sz w:val="20"/>
                <w:szCs w:val="20"/>
              </w:rPr>
              <w:t>0.00</w:t>
            </w:r>
          </w:p>
        </w:tc>
      </w:tr>
      <w:tr w:rsidR="00C33B7D" w:rsidRPr="00C33B7D" w14:paraId="3B9525A2"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29600" w14:textId="77777777" w:rsidR="00C33B7D" w:rsidRPr="0033305E" w:rsidRDefault="00C33B7D" w:rsidP="00760B13">
            <w:pPr>
              <w:rPr>
                <w:color w:val="000000"/>
                <w:sz w:val="20"/>
                <w:szCs w:val="20"/>
              </w:rPr>
            </w:pPr>
            <w:r w:rsidRPr="0033305E">
              <w:rPr>
                <w:color w:val="000000"/>
                <w:sz w:val="20"/>
                <w:szCs w:val="20"/>
              </w:rPr>
              <w:t xml:space="preserve"> ул. Якуримская, 35</w:t>
            </w:r>
          </w:p>
        </w:tc>
        <w:tc>
          <w:tcPr>
            <w:tcW w:w="994" w:type="pct"/>
            <w:tcBorders>
              <w:top w:val="single" w:sz="4" w:space="0" w:color="auto"/>
              <w:left w:val="nil"/>
              <w:bottom w:val="single" w:sz="4" w:space="0" w:color="auto"/>
              <w:right w:val="single" w:sz="4" w:space="0" w:color="auto"/>
            </w:tcBorders>
            <w:shd w:val="clear" w:color="auto" w:fill="auto"/>
            <w:vAlign w:val="bottom"/>
          </w:tcPr>
          <w:p w14:paraId="7E916446"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8FB60F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EC3053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AAD19D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C5A39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2230C6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9F1519"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2F91F7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A393210" w14:textId="77777777" w:rsidR="00C33B7D" w:rsidRPr="0033305E" w:rsidRDefault="00C33B7D" w:rsidP="00760B13">
            <w:pPr>
              <w:jc w:val="center"/>
              <w:rPr>
                <w:sz w:val="20"/>
                <w:szCs w:val="20"/>
              </w:rPr>
            </w:pPr>
            <w:r w:rsidRPr="0033305E">
              <w:rPr>
                <w:sz w:val="20"/>
                <w:szCs w:val="20"/>
              </w:rPr>
              <w:t>2.71</w:t>
            </w:r>
          </w:p>
        </w:tc>
        <w:tc>
          <w:tcPr>
            <w:tcW w:w="370" w:type="pct"/>
            <w:tcBorders>
              <w:top w:val="nil"/>
              <w:left w:val="nil"/>
              <w:bottom w:val="single" w:sz="4" w:space="0" w:color="auto"/>
              <w:right w:val="single" w:sz="4" w:space="0" w:color="auto"/>
            </w:tcBorders>
            <w:shd w:val="clear" w:color="auto" w:fill="auto"/>
            <w:vAlign w:val="center"/>
            <w:hideMark/>
          </w:tcPr>
          <w:p w14:paraId="4F423FC4" w14:textId="77777777" w:rsidR="00C33B7D" w:rsidRPr="0033305E" w:rsidRDefault="00C33B7D" w:rsidP="00760B13">
            <w:pPr>
              <w:jc w:val="center"/>
              <w:rPr>
                <w:sz w:val="20"/>
                <w:szCs w:val="20"/>
              </w:rPr>
            </w:pPr>
            <w:r w:rsidRPr="0033305E">
              <w:rPr>
                <w:sz w:val="20"/>
                <w:szCs w:val="20"/>
              </w:rPr>
              <w:t>0.00</w:t>
            </w:r>
          </w:p>
        </w:tc>
      </w:tr>
      <w:tr w:rsidR="00C33B7D" w:rsidRPr="00C33B7D" w14:paraId="4F2C5D2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1931D" w14:textId="77777777" w:rsidR="00C33B7D" w:rsidRPr="0033305E" w:rsidRDefault="00C33B7D" w:rsidP="00760B13">
            <w:pPr>
              <w:rPr>
                <w:color w:val="000000"/>
                <w:sz w:val="20"/>
                <w:szCs w:val="20"/>
              </w:rPr>
            </w:pPr>
            <w:r w:rsidRPr="0033305E">
              <w:rPr>
                <w:color w:val="000000"/>
                <w:sz w:val="20"/>
                <w:szCs w:val="20"/>
              </w:rPr>
              <w:t xml:space="preserve"> ул. Якуримская, 37</w:t>
            </w:r>
          </w:p>
        </w:tc>
        <w:tc>
          <w:tcPr>
            <w:tcW w:w="994" w:type="pct"/>
            <w:tcBorders>
              <w:top w:val="single" w:sz="4" w:space="0" w:color="auto"/>
              <w:left w:val="nil"/>
              <w:bottom w:val="single" w:sz="4" w:space="0" w:color="auto"/>
              <w:right w:val="single" w:sz="4" w:space="0" w:color="auto"/>
            </w:tcBorders>
            <w:shd w:val="clear" w:color="auto" w:fill="auto"/>
            <w:vAlign w:val="bottom"/>
          </w:tcPr>
          <w:p w14:paraId="7A05A283" w14:textId="77777777" w:rsidR="00C33B7D" w:rsidRPr="00C33B7D" w:rsidRDefault="00C33B7D" w:rsidP="00C33B7D">
            <w:pPr>
              <w:jc w:val="center"/>
              <w:rPr>
                <w:color w:val="000000"/>
                <w:sz w:val="20"/>
                <w:szCs w:val="20"/>
              </w:rPr>
            </w:pPr>
            <w:r w:rsidRPr="0033305E">
              <w:rPr>
                <w:color w:val="000000"/>
                <w:sz w:val="20"/>
                <w:szCs w:val="20"/>
              </w:rPr>
              <w:t>котельная «УК 272/5»</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58D71A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E4F491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2B42E1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5599C7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9D49F8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CF9DD0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8A0681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CC56C49" w14:textId="77777777" w:rsidR="00C33B7D" w:rsidRPr="0033305E" w:rsidRDefault="00C33B7D" w:rsidP="00760B13">
            <w:pPr>
              <w:jc w:val="center"/>
              <w:rPr>
                <w:sz w:val="20"/>
                <w:szCs w:val="20"/>
              </w:rPr>
            </w:pPr>
            <w:r w:rsidRPr="0033305E">
              <w:rPr>
                <w:sz w:val="20"/>
                <w:szCs w:val="20"/>
              </w:rPr>
              <w:t>3.11</w:t>
            </w:r>
          </w:p>
        </w:tc>
        <w:tc>
          <w:tcPr>
            <w:tcW w:w="370" w:type="pct"/>
            <w:tcBorders>
              <w:top w:val="nil"/>
              <w:left w:val="nil"/>
              <w:bottom w:val="single" w:sz="4" w:space="0" w:color="auto"/>
              <w:right w:val="single" w:sz="4" w:space="0" w:color="auto"/>
            </w:tcBorders>
            <w:shd w:val="clear" w:color="auto" w:fill="auto"/>
            <w:vAlign w:val="center"/>
            <w:hideMark/>
          </w:tcPr>
          <w:p w14:paraId="0CD7D5A9" w14:textId="77777777" w:rsidR="00C33B7D" w:rsidRPr="0033305E" w:rsidRDefault="00C33B7D" w:rsidP="00760B13">
            <w:pPr>
              <w:jc w:val="center"/>
              <w:rPr>
                <w:sz w:val="20"/>
                <w:szCs w:val="20"/>
              </w:rPr>
            </w:pPr>
            <w:r w:rsidRPr="0033305E">
              <w:rPr>
                <w:sz w:val="20"/>
                <w:szCs w:val="20"/>
              </w:rPr>
              <w:t>0.00</w:t>
            </w:r>
          </w:p>
        </w:tc>
      </w:tr>
      <w:tr w:rsidR="00C33B7D" w:rsidRPr="00C33B7D" w14:paraId="33231C4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E9A2D" w14:textId="79F74740" w:rsidR="00C33B7D" w:rsidRPr="0033305E" w:rsidRDefault="00C33B7D" w:rsidP="00760B13">
            <w:pPr>
              <w:rPr>
                <w:color w:val="000000"/>
                <w:sz w:val="20"/>
                <w:szCs w:val="20"/>
              </w:rPr>
            </w:pPr>
            <w:r w:rsidRPr="0033305E">
              <w:rPr>
                <w:color w:val="000000"/>
                <w:sz w:val="20"/>
                <w:szCs w:val="20"/>
              </w:rPr>
              <w:t xml:space="preserve"> ул. </w:t>
            </w:r>
            <w:r w:rsidR="00214CCC">
              <w:rPr>
                <w:color w:val="000000"/>
                <w:sz w:val="20"/>
                <w:szCs w:val="20"/>
              </w:rPr>
              <w:t>Л. Толстого</w:t>
            </w:r>
            <w:r w:rsidR="000A153A" w:rsidRPr="0033305E">
              <w:rPr>
                <w:color w:val="000000"/>
                <w:sz w:val="20"/>
                <w:szCs w:val="20"/>
              </w:rPr>
              <w:t>,</w:t>
            </w:r>
            <w:r w:rsidRPr="0033305E">
              <w:rPr>
                <w:color w:val="000000"/>
                <w:sz w:val="20"/>
                <w:szCs w:val="20"/>
              </w:rPr>
              <w:t xml:space="preserve"> 43</w:t>
            </w:r>
          </w:p>
        </w:tc>
        <w:tc>
          <w:tcPr>
            <w:tcW w:w="994" w:type="pct"/>
            <w:tcBorders>
              <w:top w:val="single" w:sz="4" w:space="0" w:color="auto"/>
              <w:left w:val="nil"/>
              <w:bottom w:val="single" w:sz="4" w:space="0" w:color="auto"/>
              <w:right w:val="single" w:sz="4" w:space="0" w:color="auto"/>
            </w:tcBorders>
            <w:shd w:val="clear" w:color="auto" w:fill="auto"/>
            <w:vAlign w:val="bottom"/>
          </w:tcPr>
          <w:p w14:paraId="096D979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87C34F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007ECF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B1BDE9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737D6B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434443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4295B0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196EB9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5D91950" w14:textId="77777777" w:rsidR="00C33B7D" w:rsidRPr="0033305E" w:rsidRDefault="00C33B7D" w:rsidP="00760B13">
            <w:pPr>
              <w:jc w:val="center"/>
              <w:rPr>
                <w:sz w:val="20"/>
                <w:szCs w:val="20"/>
              </w:rPr>
            </w:pPr>
            <w:r w:rsidRPr="0033305E">
              <w:rPr>
                <w:sz w:val="20"/>
                <w:szCs w:val="20"/>
              </w:rPr>
              <w:t>33.58</w:t>
            </w:r>
          </w:p>
        </w:tc>
        <w:tc>
          <w:tcPr>
            <w:tcW w:w="370" w:type="pct"/>
            <w:tcBorders>
              <w:top w:val="nil"/>
              <w:left w:val="nil"/>
              <w:bottom w:val="single" w:sz="4" w:space="0" w:color="auto"/>
              <w:right w:val="single" w:sz="4" w:space="0" w:color="auto"/>
            </w:tcBorders>
            <w:shd w:val="clear" w:color="auto" w:fill="auto"/>
            <w:vAlign w:val="center"/>
            <w:hideMark/>
          </w:tcPr>
          <w:p w14:paraId="44ACC58A" w14:textId="77777777" w:rsidR="00C33B7D" w:rsidRPr="0033305E" w:rsidRDefault="00C33B7D" w:rsidP="00760B13">
            <w:pPr>
              <w:jc w:val="center"/>
              <w:rPr>
                <w:sz w:val="20"/>
                <w:szCs w:val="20"/>
              </w:rPr>
            </w:pPr>
            <w:r w:rsidRPr="0033305E">
              <w:rPr>
                <w:sz w:val="20"/>
                <w:szCs w:val="20"/>
              </w:rPr>
              <w:t>0.00</w:t>
            </w:r>
          </w:p>
        </w:tc>
      </w:tr>
      <w:tr w:rsidR="00C33B7D" w:rsidRPr="00C33B7D" w14:paraId="0E32AC2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01C456" w14:textId="1934C38B" w:rsidR="00C33B7D" w:rsidRPr="0033305E" w:rsidRDefault="00C33B7D" w:rsidP="00760B13">
            <w:pPr>
              <w:rPr>
                <w:color w:val="000000"/>
                <w:sz w:val="20"/>
                <w:szCs w:val="20"/>
              </w:rPr>
            </w:pPr>
            <w:r w:rsidRPr="0033305E">
              <w:rPr>
                <w:color w:val="000000"/>
                <w:sz w:val="20"/>
                <w:szCs w:val="20"/>
              </w:rPr>
              <w:t xml:space="preserve"> ул. </w:t>
            </w:r>
            <w:r w:rsidR="00214CCC">
              <w:rPr>
                <w:color w:val="000000"/>
                <w:sz w:val="20"/>
                <w:szCs w:val="20"/>
              </w:rPr>
              <w:t>Л. Толстого</w:t>
            </w:r>
            <w:r w:rsidR="000A153A" w:rsidRPr="0033305E">
              <w:rPr>
                <w:color w:val="000000"/>
                <w:sz w:val="20"/>
                <w:szCs w:val="20"/>
              </w:rPr>
              <w:t>,</w:t>
            </w:r>
            <w:r w:rsidRPr="0033305E">
              <w:rPr>
                <w:color w:val="000000"/>
                <w:sz w:val="20"/>
                <w:szCs w:val="20"/>
              </w:rPr>
              <w:t xml:space="preserve"> 45</w:t>
            </w:r>
          </w:p>
        </w:tc>
        <w:tc>
          <w:tcPr>
            <w:tcW w:w="994" w:type="pct"/>
            <w:tcBorders>
              <w:top w:val="single" w:sz="4" w:space="0" w:color="auto"/>
              <w:left w:val="nil"/>
              <w:bottom w:val="single" w:sz="4" w:space="0" w:color="auto"/>
              <w:right w:val="single" w:sz="4" w:space="0" w:color="auto"/>
            </w:tcBorders>
            <w:shd w:val="clear" w:color="auto" w:fill="auto"/>
            <w:vAlign w:val="bottom"/>
          </w:tcPr>
          <w:p w14:paraId="0FD5F595"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6BAF7F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DC7B92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217527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3C30FF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478EA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D38916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E2F1C7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06411C4" w14:textId="77777777" w:rsidR="00C33B7D" w:rsidRPr="0033305E" w:rsidRDefault="00C33B7D" w:rsidP="00760B13">
            <w:pPr>
              <w:jc w:val="center"/>
              <w:rPr>
                <w:sz w:val="20"/>
                <w:szCs w:val="20"/>
              </w:rPr>
            </w:pPr>
            <w:r w:rsidRPr="0033305E">
              <w:rPr>
                <w:sz w:val="20"/>
                <w:szCs w:val="20"/>
              </w:rPr>
              <w:t>34.94</w:t>
            </w:r>
          </w:p>
        </w:tc>
        <w:tc>
          <w:tcPr>
            <w:tcW w:w="370" w:type="pct"/>
            <w:tcBorders>
              <w:top w:val="nil"/>
              <w:left w:val="nil"/>
              <w:bottom w:val="single" w:sz="4" w:space="0" w:color="auto"/>
              <w:right w:val="single" w:sz="4" w:space="0" w:color="auto"/>
            </w:tcBorders>
            <w:shd w:val="clear" w:color="auto" w:fill="auto"/>
            <w:vAlign w:val="center"/>
            <w:hideMark/>
          </w:tcPr>
          <w:p w14:paraId="4A0A74E1" w14:textId="77777777" w:rsidR="00C33B7D" w:rsidRPr="0033305E" w:rsidRDefault="00C33B7D" w:rsidP="00760B13">
            <w:pPr>
              <w:jc w:val="center"/>
              <w:rPr>
                <w:sz w:val="20"/>
                <w:szCs w:val="20"/>
              </w:rPr>
            </w:pPr>
            <w:r w:rsidRPr="0033305E">
              <w:rPr>
                <w:sz w:val="20"/>
                <w:szCs w:val="20"/>
              </w:rPr>
              <w:t>0.00</w:t>
            </w:r>
          </w:p>
        </w:tc>
      </w:tr>
      <w:tr w:rsidR="00C33B7D" w:rsidRPr="00C33B7D" w14:paraId="38EF470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290BB" w14:textId="2F1E41FB" w:rsidR="00C33B7D" w:rsidRPr="0033305E" w:rsidRDefault="00C33B7D" w:rsidP="00760B13">
            <w:pPr>
              <w:rPr>
                <w:color w:val="000000"/>
                <w:sz w:val="20"/>
                <w:szCs w:val="20"/>
              </w:rPr>
            </w:pPr>
            <w:r w:rsidRPr="0033305E">
              <w:rPr>
                <w:color w:val="000000"/>
                <w:sz w:val="20"/>
                <w:szCs w:val="20"/>
              </w:rPr>
              <w:t xml:space="preserve"> ул. </w:t>
            </w:r>
            <w:r w:rsidR="00214CCC">
              <w:rPr>
                <w:color w:val="000000"/>
                <w:sz w:val="20"/>
                <w:szCs w:val="20"/>
              </w:rPr>
              <w:t>Л. Толстого</w:t>
            </w:r>
            <w:r w:rsidR="000A153A" w:rsidRPr="0033305E">
              <w:rPr>
                <w:color w:val="000000"/>
                <w:sz w:val="20"/>
                <w:szCs w:val="20"/>
              </w:rPr>
              <w:t>,</w:t>
            </w:r>
            <w:r w:rsidRPr="0033305E">
              <w:rPr>
                <w:color w:val="000000"/>
                <w:sz w:val="20"/>
                <w:szCs w:val="20"/>
              </w:rPr>
              <w:t xml:space="preserve"> 39 б</w:t>
            </w:r>
          </w:p>
        </w:tc>
        <w:tc>
          <w:tcPr>
            <w:tcW w:w="994" w:type="pct"/>
            <w:tcBorders>
              <w:top w:val="single" w:sz="4" w:space="0" w:color="auto"/>
              <w:left w:val="nil"/>
              <w:bottom w:val="single" w:sz="4" w:space="0" w:color="auto"/>
              <w:right w:val="single" w:sz="4" w:space="0" w:color="auto"/>
            </w:tcBorders>
            <w:shd w:val="clear" w:color="auto" w:fill="auto"/>
            <w:vAlign w:val="bottom"/>
          </w:tcPr>
          <w:p w14:paraId="027743DC"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0E989A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52DC3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D69F7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FB179A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93F76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587AD4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11005E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EBEC808" w14:textId="77777777" w:rsidR="00C33B7D" w:rsidRPr="0033305E" w:rsidRDefault="00C33B7D" w:rsidP="00760B13">
            <w:pPr>
              <w:jc w:val="center"/>
              <w:rPr>
                <w:sz w:val="20"/>
                <w:szCs w:val="20"/>
              </w:rPr>
            </w:pPr>
            <w:r w:rsidRPr="0033305E">
              <w:rPr>
                <w:sz w:val="20"/>
                <w:szCs w:val="20"/>
              </w:rPr>
              <w:t>45.12</w:t>
            </w:r>
          </w:p>
        </w:tc>
        <w:tc>
          <w:tcPr>
            <w:tcW w:w="370" w:type="pct"/>
            <w:tcBorders>
              <w:top w:val="nil"/>
              <w:left w:val="nil"/>
              <w:bottom w:val="single" w:sz="4" w:space="0" w:color="auto"/>
              <w:right w:val="single" w:sz="4" w:space="0" w:color="auto"/>
            </w:tcBorders>
            <w:shd w:val="clear" w:color="auto" w:fill="auto"/>
            <w:vAlign w:val="center"/>
            <w:hideMark/>
          </w:tcPr>
          <w:p w14:paraId="180CAA55" w14:textId="77777777" w:rsidR="00C33B7D" w:rsidRPr="0033305E" w:rsidRDefault="00C33B7D" w:rsidP="00760B13">
            <w:pPr>
              <w:jc w:val="center"/>
              <w:rPr>
                <w:sz w:val="20"/>
                <w:szCs w:val="20"/>
              </w:rPr>
            </w:pPr>
            <w:r w:rsidRPr="0033305E">
              <w:rPr>
                <w:sz w:val="20"/>
                <w:szCs w:val="20"/>
              </w:rPr>
              <w:t>0.00</w:t>
            </w:r>
          </w:p>
        </w:tc>
      </w:tr>
      <w:tr w:rsidR="00C33B7D" w:rsidRPr="00C33B7D" w14:paraId="37EAEA6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4FB09" w14:textId="77777777" w:rsidR="00C33B7D" w:rsidRPr="0033305E" w:rsidRDefault="00C33B7D" w:rsidP="00760B13">
            <w:pPr>
              <w:rPr>
                <w:color w:val="000000"/>
                <w:sz w:val="20"/>
                <w:szCs w:val="20"/>
              </w:rPr>
            </w:pPr>
            <w:r w:rsidRPr="0033305E">
              <w:rPr>
                <w:color w:val="000000"/>
                <w:sz w:val="20"/>
                <w:szCs w:val="20"/>
              </w:rPr>
              <w:t xml:space="preserve"> ул. Новая, 3</w:t>
            </w:r>
          </w:p>
        </w:tc>
        <w:tc>
          <w:tcPr>
            <w:tcW w:w="994" w:type="pct"/>
            <w:tcBorders>
              <w:top w:val="single" w:sz="4" w:space="0" w:color="auto"/>
              <w:left w:val="nil"/>
              <w:bottom w:val="single" w:sz="4" w:space="0" w:color="auto"/>
              <w:right w:val="single" w:sz="4" w:space="0" w:color="auto"/>
            </w:tcBorders>
            <w:shd w:val="clear" w:color="auto" w:fill="auto"/>
            <w:vAlign w:val="bottom"/>
          </w:tcPr>
          <w:p w14:paraId="5E9F6F25"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314CA6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FA6FA4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DBC97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CB932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9D8DAE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F523E9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138C21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97A908B" w14:textId="77777777" w:rsidR="00C33B7D" w:rsidRPr="0033305E" w:rsidRDefault="00C33B7D" w:rsidP="00760B13">
            <w:pPr>
              <w:jc w:val="center"/>
              <w:rPr>
                <w:sz w:val="20"/>
                <w:szCs w:val="20"/>
              </w:rPr>
            </w:pPr>
            <w:r w:rsidRPr="0033305E">
              <w:rPr>
                <w:sz w:val="20"/>
                <w:szCs w:val="20"/>
              </w:rPr>
              <w:t>40.03</w:t>
            </w:r>
          </w:p>
        </w:tc>
        <w:tc>
          <w:tcPr>
            <w:tcW w:w="370" w:type="pct"/>
            <w:tcBorders>
              <w:top w:val="nil"/>
              <w:left w:val="nil"/>
              <w:bottom w:val="single" w:sz="4" w:space="0" w:color="auto"/>
              <w:right w:val="single" w:sz="4" w:space="0" w:color="auto"/>
            </w:tcBorders>
            <w:shd w:val="clear" w:color="auto" w:fill="auto"/>
            <w:vAlign w:val="center"/>
            <w:hideMark/>
          </w:tcPr>
          <w:p w14:paraId="1E081A70" w14:textId="77777777" w:rsidR="00C33B7D" w:rsidRPr="0033305E" w:rsidRDefault="00C33B7D" w:rsidP="00760B13">
            <w:pPr>
              <w:jc w:val="center"/>
              <w:rPr>
                <w:sz w:val="20"/>
                <w:szCs w:val="20"/>
              </w:rPr>
            </w:pPr>
            <w:r w:rsidRPr="0033305E">
              <w:rPr>
                <w:sz w:val="20"/>
                <w:szCs w:val="20"/>
              </w:rPr>
              <w:t>0.00</w:t>
            </w:r>
          </w:p>
        </w:tc>
      </w:tr>
      <w:tr w:rsidR="00C33B7D" w:rsidRPr="00C33B7D" w14:paraId="3D219DA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FD965" w14:textId="77777777" w:rsidR="00C33B7D" w:rsidRPr="0033305E" w:rsidRDefault="00C33B7D" w:rsidP="00760B13">
            <w:pPr>
              <w:rPr>
                <w:color w:val="000000"/>
                <w:sz w:val="20"/>
                <w:szCs w:val="20"/>
              </w:rPr>
            </w:pPr>
            <w:r w:rsidRPr="0033305E">
              <w:rPr>
                <w:color w:val="000000"/>
                <w:sz w:val="20"/>
                <w:szCs w:val="20"/>
              </w:rPr>
              <w:t xml:space="preserve"> ул. Новая, 2</w:t>
            </w:r>
          </w:p>
        </w:tc>
        <w:tc>
          <w:tcPr>
            <w:tcW w:w="994" w:type="pct"/>
            <w:tcBorders>
              <w:top w:val="single" w:sz="4" w:space="0" w:color="auto"/>
              <w:left w:val="nil"/>
              <w:bottom w:val="single" w:sz="4" w:space="0" w:color="auto"/>
              <w:right w:val="single" w:sz="4" w:space="0" w:color="auto"/>
            </w:tcBorders>
            <w:shd w:val="clear" w:color="auto" w:fill="auto"/>
            <w:vAlign w:val="bottom"/>
          </w:tcPr>
          <w:p w14:paraId="28B3DF52"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BF04CC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BD266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F76662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38C26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885B42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5DA08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EE50D4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43B1E4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B05808F" w14:textId="77777777" w:rsidR="00C33B7D" w:rsidRPr="0033305E" w:rsidRDefault="00C33B7D" w:rsidP="00760B13">
            <w:pPr>
              <w:jc w:val="center"/>
              <w:rPr>
                <w:sz w:val="20"/>
                <w:szCs w:val="20"/>
              </w:rPr>
            </w:pPr>
            <w:r w:rsidRPr="0033305E">
              <w:rPr>
                <w:sz w:val="20"/>
                <w:szCs w:val="20"/>
              </w:rPr>
              <w:t>0.00</w:t>
            </w:r>
          </w:p>
        </w:tc>
      </w:tr>
      <w:tr w:rsidR="00C33B7D" w:rsidRPr="00C33B7D" w14:paraId="0CA2346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AEABC" w14:textId="77777777" w:rsidR="00C33B7D" w:rsidRPr="0033305E" w:rsidRDefault="00C33B7D" w:rsidP="00760B13">
            <w:pPr>
              <w:rPr>
                <w:color w:val="000000"/>
                <w:sz w:val="20"/>
                <w:szCs w:val="20"/>
              </w:rPr>
            </w:pPr>
            <w:r w:rsidRPr="0033305E">
              <w:rPr>
                <w:color w:val="000000"/>
                <w:sz w:val="20"/>
                <w:szCs w:val="20"/>
              </w:rPr>
              <w:t xml:space="preserve"> ул. Новая, 3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30FC15ED"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66BD37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9C9B8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0076A5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786DBA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BA565E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43B07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6D521F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983DF2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315F699" w14:textId="77777777" w:rsidR="00C33B7D" w:rsidRPr="0033305E" w:rsidRDefault="00C33B7D" w:rsidP="00760B13">
            <w:pPr>
              <w:jc w:val="center"/>
              <w:rPr>
                <w:sz w:val="20"/>
                <w:szCs w:val="20"/>
              </w:rPr>
            </w:pPr>
            <w:r w:rsidRPr="0033305E">
              <w:rPr>
                <w:sz w:val="20"/>
                <w:szCs w:val="20"/>
              </w:rPr>
              <w:t>19.81</w:t>
            </w:r>
          </w:p>
        </w:tc>
      </w:tr>
      <w:tr w:rsidR="00C33B7D" w:rsidRPr="00C33B7D" w14:paraId="2890CFD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1580A" w14:textId="324189B7" w:rsidR="00C33B7D" w:rsidRPr="0033305E" w:rsidRDefault="00C33B7D" w:rsidP="00760B13">
            <w:pPr>
              <w:rPr>
                <w:color w:val="000000"/>
                <w:sz w:val="20"/>
                <w:szCs w:val="20"/>
              </w:rPr>
            </w:pPr>
            <w:r w:rsidRPr="0033305E">
              <w:rPr>
                <w:color w:val="000000"/>
                <w:sz w:val="20"/>
                <w:szCs w:val="20"/>
              </w:rPr>
              <w:t xml:space="preserve"> </w:t>
            </w:r>
            <w:r w:rsidR="000A153A" w:rsidRPr="0033305E">
              <w:rPr>
                <w:color w:val="000000"/>
                <w:sz w:val="20"/>
                <w:szCs w:val="20"/>
              </w:rPr>
              <w:t>ул. Обнорского</w:t>
            </w:r>
            <w:r w:rsidRPr="0033305E">
              <w:rPr>
                <w:color w:val="000000"/>
                <w:sz w:val="20"/>
                <w:szCs w:val="20"/>
              </w:rPr>
              <w:t>, 33</w:t>
            </w:r>
          </w:p>
        </w:tc>
        <w:tc>
          <w:tcPr>
            <w:tcW w:w="994" w:type="pct"/>
            <w:tcBorders>
              <w:top w:val="single" w:sz="4" w:space="0" w:color="auto"/>
              <w:left w:val="nil"/>
              <w:bottom w:val="single" w:sz="4" w:space="0" w:color="auto"/>
              <w:right w:val="single" w:sz="4" w:space="0" w:color="auto"/>
            </w:tcBorders>
            <w:shd w:val="clear" w:color="auto" w:fill="auto"/>
            <w:vAlign w:val="bottom"/>
          </w:tcPr>
          <w:p w14:paraId="255B64CE"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E05440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10842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AADFC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D57A8D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F507F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13F49B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3FB2FF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66D068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A142EA" w14:textId="77777777" w:rsidR="00C33B7D" w:rsidRPr="0033305E" w:rsidRDefault="00C33B7D" w:rsidP="00760B13">
            <w:pPr>
              <w:jc w:val="center"/>
              <w:rPr>
                <w:sz w:val="20"/>
                <w:szCs w:val="20"/>
              </w:rPr>
            </w:pPr>
            <w:r w:rsidRPr="0033305E">
              <w:rPr>
                <w:sz w:val="20"/>
                <w:szCs w:val="20"/>
              </w:rPr>
              <w:t>34.94</w:t>
            </w:r>
          </w:p>
        </w:tc>
      </w:tr>
      <w:tr w:rsidR="00C33B7D" w:rsidRPr="00C33B7D" w14:paraId="0172089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834EB7" w14:textId="34F0B92E" w:rsidR="00C33B7D" w:rsidRPr="0033305E" w:rsidRDefault="00C33B7D" w:rsidP="00760B13">
            <w:pPr>
              <w:rPr>
                <w:color w:val="000000"/>
                <w:sz w:val="20"/>
                <w:szCs w:val="20"/>
              </w:rPr>
            </w:pPr>
            <w:r w:rsidRPr="0033305E">
              <w:rPr>
                <w:color w:val="000000"/>
                <w:sz w:val="20"/>
                <w:szCs w:val="20"/>
              </w:rPr>
              <w:t xml:space="preserve"> </w:t>
            </w:r>
            <w:r w:rsidR="000A153A" w:rsidRPr="0033305E">
              <w:rPr>
                <w:color w:val="000000"/>
                <w:sz w:val="20"/>
                <w:szCs w:val="20"/>
              </w:rPr>
              <w:t>ул. Обнорского</w:t>
            </w:r>
            <w:r w:rsidRPr="0033305E">
              <w:rPr>
                <w:color w:val="000000"/>
                <w:sz w:val="20"/>
                <w:szCs w:val="20"/>
              </w:rPr>
              <w:t>, 31</w:t>
            </w:r>
          </w:p>
        </w:tc>
        <w:tc>
          <w:tcPr>
            <w:tcW w:w="994" w:type="pct"/>
            <w:tcBorders>
              <w:top w:val="single" w:sz="4" w:space="0" w:color="auto"/>
              <w:left w:val="nil"/>
              <w:bottom w:val="single" w:sz="4" w:space="0" w:color="auto"/>
              <w:right w:val="single" w:sz="4" w:space="0" w:color="auto"/>
            </w:tcBorders>
            <w:shd w:val="clear" w:color="auto" w:fill="auto"/>
            <w:vAlign w:val="bottom"/>
          </w:tcPr>
          <w:p w14:paraId="066F9EDF"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5C9208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FF0BC1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16DC12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A97277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3D1F29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853AC1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CFD10F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381D43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6B60F34" w14:textId="77777777" w:rsidR="00C33B7D" w:rsidRPr="0033305E" w:rsidRDefault="00C33B7D" w:rsidP="00760B13">
            <w:pPr>
              <w:jc w:val="center"/>
              <w:rPr>
                <w:sz w:val="20"/>
                <w:szCs w:val="20"/>
              </w:rPr>
            </w:pPr>
            <w:r w:rsidRPr="0033305E">
              <w:rPr>
                <w:sz w:val="20"/>
                <w:szCs w:val="20"/>
              </w:rPr>
              <w:t>19.34</w:t>
            </w:r>
          </w:p>
        </w:tc>
      </w:tr>
      <w:tr w:rsidR="00C33B7D" w:rsidRPr="00C33B7D" w14:paraId="7A715C2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C08CBC" w14:textId="043C125B" w:rsidR="00C33B7D" w:rsidRPr="0033305E" w:rsidRDefault="00C33B7D" w:rsidP="00760B13">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xml:space="preserve"> 8</w:t>
            </w:r>
          </w:p>
        </w:tc>
        <w:tc>
          <w:tcPr>
            <w:tcW w:w="994" w:type="pct"/>
            <w:tcBorders>
              <w:top w:val="single" w:sz="4" w:space="0" w:color="auto"/>
              <w:left w:val="nil"/>
              <w:bottom w:val="single" w:sz="4" w:space="0" w:color="auto"/>
              <w:right w:val="single" w:sz="4" w:space="0" w:color="auto"/>
            </w:tcBorders>
            <w:shd w:val="clear" w:color="auto" w:fill="auto"/>
            <w:vAlign w:val="bottom"/>
          </w:tcPr>
          <w:p w14:paraId="0BE3AFC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7264BC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334AED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250AE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320501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ACFB6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C34E2E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3F26F6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6A8529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275C0C8" w14:textId="77777777" w:rsidR="00C33B7D" w:rsidRPr="0033305E" w:rsidRDefault="00C33B7D" w:rsidP="00760B13">
            <w:pPr>
              <w:jc w:val="center"/>
              <w:rPr>
                <w:sz w:val="20"/>
                <w:szCs w:val="20"/>
              </w:rPr>
            </w:pPr>
            <w:r w:rsidRPr="0033305E">
              <w:rPr>
                <w:sz w:val="20"/>
                <w:szCs w:val="20"/>
              </w:rPr>
              <w:t>8.48</w:t>
            </w:r>
          </w:p>
        </w:tc>
      </w:tr>
      <w:tr w:rsidR="00C33B7D" w:rsidRPr="00C33B7D" w14:paraId="51B7A2A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9E192" w14:textId="5145113C" w:rsidR="00C33B7D" w:rsidRPr="0033305E" w:rsidRDefault="00C33B7D" w:rsidP="00760B13">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xml:space="preserve"> 10</w:t>
            </w:r>
          </w:p>
        </w:tc>
        <w:tc>
          <w:tcPr>
            <w:tcW w:w="994" w:type="pct"/>
            <w:tcBorders>
              <w:top w:val="single" w:sz="4" w:space="0" w:color="auto"/>
              <w:left w:val="nil"/>
              <w:bottom w:val="single" w:sz="4" w:space="0" w:color="auto"/>
              <w:right w:val="single" w:sz="4" w:space="0" w:color="auto"/>
            </w:tcBorders>
            <w:shd w:val="clear" w:color="auto" w:fill="auto"/>
            <w:vAlign w:val="bottom"/>
          </w:tcPr>
          <w:p w14:paraId="4C7F89DC"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0717A9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79061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EB774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94B926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3B829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D0D64D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5E1AC3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D97E72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78CDAED" w14:textId="77777777" w:rsidR="00C33B7D" w:rsidRPr="0033305E" w:rsidRDefault="00C33B7D" w:rsidP="00760B13">
            <w:pPr>
              <w:jc w:val="center"/>
              <w:rPr>
                <w:sz w:val="20"/>
                <w:szCs w:val="20"/>
              </w:rPr>
            </w:pPr>
            <w:r w:rsidRPr="0033305E">
              <w:rPr>
                <w:sz w:val="20"/>
                <w:szCs w:val="20"/>
              </w:rPr>
              <w:t>7.46</w:t>
            </w:r>
          </w:p>
        </w:tc>
      </w:tr>
      <w:tr w:rsidR="00C33B7D" w:rsidRPr="00C33B7D" w14:paraId="7BFE1B4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85B88" w14:textId="7BBA95CB" w:rsidR="00C33B7D" w:rsidRPr="0033305E" w:rsidRDefault="00C33B7D" w:rsidP="00760B13">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xml:space="preserve"> 12</w:t>
            </w:r>
          </w:p>
        </w:tc>
        <w:tc>
          <w:tcPr>
            <w:tcW w:w="994" w:type="pct"/>
            <w:tcBorders>
              <w:top w:val="single" w:sz="4" w:space="0" w:color="auto"/>
              <w:left w:val="nil"/>
              <w:bottom w:val="single" w:sz="4" w:space="0" w:color="auto"/>
              <w:right w:val="single" w:sz="4" w:space="0" w:color="auto"/>
            </w:tcBorders>
            <w:shd w:val="clear" w:color="auto" w:fill="auto"/>
            <w:vAlign w:val="bottom"/>
          </w:tcPr>
          <w:p w14:paraId="490C28F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990D9D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503286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53138C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5C09D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F1D433" w14:textId="77777777" w:rsidR="00C33B7D" w:rsidRPr="0033305E" w:rsidRDefault="00C33B7D" w:rsidP="00760B13">
            <w:pPr>
              <w:jc w:val="center"/>
              <w:rPr>
                <w:sz w:val="20"/>
                <w:szCs w:val="20"/>
              </w:rPr>
            </w:pPr>
            <w:r w:rsidRPr="0033305E">
              <w:rPr>
                <w:sz w:val="20"/>
                <w:szCs w:val="20"/>
              </w:rPr>
              <w:t>10.52</w:t>
            </w:r>
          </w:p>
        </w:tc>
        <w:tc>
          <w:tcPr>
            <w:tcW w:w="327" w:type="pct"/>
            <w:tcBorders>
              <w:top w:val="nil"/>
              <w:left w:val="nil"/>
              <w:bottom w:val="single" w:sz="4" w:space="0" w:color="auto"/>
              <w:right w:val="single" w:sz="4" w:space="0" w:color="auto"/>
            </w:tcBorders>
            <w:shd w:val="clear" w:color="auto" w:fill="auto"/>
            <w:vAlign w:val="center"/>
            <w:hideMark/>
          </w:tcPr>
          <w:p w14:paraId="0566554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1E1AFA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A1D4C8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10C9D5F" w14:textId="77777777" w:rsidR="00C33B7D" w:rsidRPr="0033305E" w:rsidRDefault="00C33B7D" w:rsidP="00760B13">
            <w:pPr>
              <w:jc w:val="center"/>
              <w:rPr>
                <w:sz w:val="20"/>
                <w:szCs w:val="20"/>
              </w:rPr>
            </w:pPr>
            <w:r w:rsidRPr="0033305E">
              <w:rPr>
                <w:sz w:val="20"/>
                <w:szCs w:val="20"/>
              </w:rPr>
              <w:t>0.00</w:t>
            </w:r>
          </w:p>
        </w:tc>
      </w:tr>
      <w:tr w:rsidR="00C33B7D" w:rsidRPr="00C33B7D" w14:paraId="7D9A5ED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A5859" w14:textId="5608FF4C" w:rsidR="00C33B7D" w:rsidRPr="0033305E" w:rsidRDefault="00C33B7D" w:rsidP="00760B13">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xml:space="preserve"> 21</w:t>
            </w:r>
          </w:p>
        </w:tc>
        <w:tc>
          <w:tcPr>
            <w:tcW w:w="994" w:type="pct"/>
            <w:tcBorders>
              <w:top w:val="single" w:sz="4" w:space="0" w:color="auto"/>
              <w:left w:val="nil"/>
              <w:bottom w:val="single" w:sz="4" w:space="0" w:color="auto"/>
              <w:right w:val="single" w:sz="4" w:space="0" w:color="auto"/>
            </w:tcBorders>
            <w:shd w:val="clear" w:color="auto" w:fill="auto"/>
            <w:vAlign w:val="bottom"/>
          </w:tcPr>
          <w:p w14:paraId="30CC4671"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5ACDF3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3FCE3E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C0E0D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7ED84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3CB200" w14:textId="77777777" w:rsidR="00C33B7D" w:rsidRPr="0033305E" w:rsidRDefault="00C33B7D" w:rsidP="00760B13">
            <w:pPr>
              <w:jc w:val="center"/>
              <w:rPr>
                <w:sz w:val="20"/>
                <w:szCs w:val="20"/>
              </w:rPr>
            </w:pPr>
            <w:r w:rsidRPr="0033305E">
              <w:rPr>
                <w:sz w:val="20"/>
                <w:szCs w:val="20"/>
              </w:rPr>
              <w:t>46.48</w:t>
            </w:r>
          </w:p>
        </w:tc>
        <w:tc>
          <w:tcPr>
            <w:tcW w:w="327" w:type="pct"/>
            <w:tcBorders>
              <w:top w:val="nil"/>
              <w:left w:val="nil"/>
              <w:bottom w:val="single" w:sz="4" w:space="0" w:color="auto"/>
              <w:right w:val="single" w:sz="4" w:space="0" w:color="auto"/>
            </w:tcBorders>
            <w:shd w:val="clear" w:color="auto" w:fill="auto"/>
            <w:vAlign w:val="center"/>
            <w:hideMark/>
          </w:tcPr>
          <w:p w14:paraId="2185946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C9AE43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D31358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3DF039C" w14:textId="77777777" w:rsidR="00C33B7D" w:rsidRPr="0033305E" w:rsidRDefault="00C33B7D" w:rsidP="00760B13">
            <w:pPr>
              <w:jc w:val="center"/>
              <w:rPr>
                <w:sz w:val="20"/>
                <w:szCs w:val="20"/>
              </w:rPr>
            </w:pPr>
            <w:r w:rsidRPr="0033305E">
              <w:rPr>
                <w:sz w:val="20"/>
                <w:szCs w:val="20"/>
              </w:rPr>
              <w:t>0.00</w:t>
            </w:r>
          </w:p>
        </w:tc>
      </w:tr>
      <w:tr w:rsidR="00C33B7D" w:rsidRPr="00C33B7D" w14:paraId="4F35FC2C"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5893E" w14:textId="4C6DC4C3" w:rsidR="00C33B7D" w:rsidRPr="0033305E" w:rsidRDefault="00C33B7D" w:rsidP="00760B13">
            <w:pPr>
              <w:rPr>
                <w:color w:val="000000"/>
                <w:sz w:val="20"/>
                <w:szCs w:val="20"/>
              </w:rPr>
            </w:pPr>
            <w:r w:rsidRPr="0033305E">
              <w:rPr>
                <w:color w:val="000000"/>
                <w:sz w:val="20"/>
                <w:szCs w:val="20"/>
              </w:rPr>
              <w:t xml:space="preserve"> </w:t>
            </w:r>
            <w:r w:rsidR="000A153A" w:rsidRPr="0033305E">
              <w:rPr>
                <w:color w:val="000000"/>
                <w:sz w:val="20"/>
                <w:szCs w:val="20"/>
              </w:rPr>
              <w:t>ул. Свердлова</w:t>
            </w:r>
            <w:r w:rsidRPr="0033305E">
              <w:rPr>
                <w:color w:val="000000"/>
                <w:sz w:val="20"/>
                <w:szCs w:val="20"/>
              </w:rPr>
              <w:t>, 23</w:t>
            </w:r>
          </w:p>
        </w:tc>
        <w:tc>
          <w:tcPr>
            <w:tcW w:w="994" w:type="pct"/>
            <w:tcBorders>
              <w:top w:val="single" w:sz="4" w:space="0" w:color="auto"/>
              <w:left w:val="nil"/>
              <w:bottom w:val="single" w:sz="4" w:space="0" w:color="auto"/>
              <w:right w:val="single" w:sz="4" w:space="0" w:color="auto"/>
            </w:tcBorders>
            <w:shd w:val="clear" w:color="auto" w:fill="auto"/>
            <w:vAlign w:val="bottom"/>
          </w:tcPr>
          <w:p w14:paraId="6EDEE444"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3FAC9E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72070F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29BA47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00CA5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600B8F" w14:textId="77777777" w:rsidR="00C33B7D" w:rsidRPr="0033305E" w:rsidRDefault="00C33B7D" w:rsidP="00760B13">
            <w:pPr>
              <w:jc w:val="center"/>
              <w:rPr>
                <w:sz w:val="20"/>
                <w:szCs w:val="20"/>
              </w:rPr>
            </w:pPr>
            <w:r w:rsidRPr="0033305E">
              <w:rPr>
                <w:sz w:val="20"/>
                <w:szCs w:val="20"/>
              </w:rPr>
              <w:t>3.97</w:t>
            </w:r>
          </w:p>
        </w:tc>
        <w:tc>
          <w:tcPr>
            <w:tcW w:w="327" w:type="pct"/>
            <w:tcBorders>
              <w:top w:val="nil"/>
              <w:left w:val="nil"/>
              <w:bottom w:val="single" w:sz="4" w:space="0" w:color="auto"/>
              <w:right w:val="single" w:sz="4" w:space="0" w:color="auto"/>
            </w:tcBorders>
            <w:shd w:val="clear" w:color="auto" w:fill="auto"/>
            <w:vAlign w:val="center"/>
            <w:hideMark/>
          </w:tcPr>
          <w:p w14:paraId="2CA8222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932E44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06CFEF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7D3A65" w14:textId="77777777" w:rsidR="00C33B7D" w:rsidRPr="0033305E" w:rsidRDefault="00C33B7D" w:rsidP="00760B13">
            <w:pPr>
              <w:jc w:val="center"/>
              <w:rPr>
                <w:sz w:val="20"/>
                <w:szCs w:val="20"/>
              </w:rPr>
            </w:pPr>
            <w:r w:rsidRPr="0033305E">
              <w:rPr>
                <w:sz w:val="20"/>
                <w:szCs w:val="20"/>
              </w:rPr>
              <w:t>0.00</w:t>
            </w:r>
          </w:p>
        </w:tc>
      </w:tr>
      <w:tr w:rsidR="00C33B7D" w:rsidRPr="00C33B7D" w14:paraId="3CC0E2E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1808C3" w14:textId="77777777" w:rsidR="00C33B7D" w:rsidRPr="0033305E" w:rsidRDefault="00C33B7D" w:rsidP="00760B13">
            <w:pPr>
              <w:rPr>
                <w:color w:val="000000"/>
                <w:sz w:val="20"/>
                <w:szCs w:val="20"/>
              </w:rPr>
            </w:pPr>
            <w:r w:rsidRPr="0033305E">
              <w:rPr>
                <w:color w:val="000000"/>
                <w:sz w:val="20"/>
                <w:szCs w:val="20"/>
              </w:rPr>
              <w:t xml:space="preserve"> ул. Свердлова, 23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66150671"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FA2937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B00C3F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6B4D1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A7A8F6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ADC470B" w14:textId="77777777" w:rsidR="00C33B7D" w:rsidRPr="0033305E" w:rsidRDefault="00C33B7D" w:rsidP="00760B13">
            <w:pPr>
              <w:jc w:val="center"/>
              <w:rPr>
                <w:sz w:val="20"/>
                <w:szCs w:val="20"/>
              </w:rPr>
            </w:pPr>
            <w:r w:rsidRPr="0033305E">
              <w:rPr>
                <w:sz w:val="20"/>
                <w:szCs w:val="20"/>
              </w:rPr>
              <w:t>34.94</w:t>
            </w:r>
          </w:p>
        </w:tc>
        <w:tc>
          <w:tcPr>
            <w:tcW w:w="327" w:type="pct"/>
            <w:tcBorders>
              <w:top w:val="nil"/>
              <w:left w:val="nil"/>
              <w:bottom w:val="single" w:sz="4" w:space="0" w:color="auto"/>
              <w:right w:val="single" w:sz="4" w:space="0" w:color="auto"/>
            </w:tcBorders>
            <w:shd w:val="clear" w:color="auto" w:fill="auto"/>
            <w:vAlign w:val="center"/>
            <w:hideMark/>
          </w:tcPr>
          <w:p w14:paraId="6F9E6F0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C16271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8E6D5E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AA8E75D" w14:textId="77777777" w:rsidR="00C33B7D" w:rsidRPr="0033305E" w:rsidRDefault="00C33B7D" w:rsidP="00760B13">
            <w:pPr>
              <w:jc w:val="center"/>
              <w:rPr>
                <w:sz w:val="20"/>
                <w:szCs w:val="20"/>
              </w:rPr>
            </w:pPr>
            <w:r w:rsidRPr="0033305E">
              <w:rPr>
                <w:sz w:val="20"/>
                <w:szCs w:val="20"/>
              </w:rPr>
              <w:t>0.00</w:t>
            </w:r>
          </w:p>
        </w:tc>
      </w:tr>
      <w:tr w:rsidR="00C33B7D" w:rsidRPr="00C33B7D" w14:paraId="31E6575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CE9FF3" w14:textId="77777777" w:rsidR="00C33B7D" w:rsidRPr="0033305E" w:rsidRDefault="00C33B7D" w:rsidP="00760B13">
            <w:pPr>
              <w:rPr>
                <w:color w:val="000000"/>
                <w:sz w:val="20"/>
                <w:szCs w:val="20"/>
              </w:rPr>
            </w:pPr>
            <w:r w:rsidRPr="0033305E">
              <w:rPr>
                <w:color w:val="000000"/>
                <w:sz w:val="20"/>
                <w:szCs w:val="20"/>
              </w:rPr>
              <w:t xml:space="preserve"> ул. Сосновая, 4</w:t>
            </w:r>
          </w:p>
        </w:tc>
        <w:tc>
          <w:tcPr>
            <w:tcW w:w="994" w:type="pct"/>
            <w:tcBorders>
              <w:top w:val="single" w:sz="4" w:space="0" w:color="auto"/>
              <w:left w:val="nil"/>
              <w:bottom w:val="single" w:sz="4" w:space="0" w:color="auto"/>
              <w:right w:val="single" w:sz="4" w:space="0" w:color="auto"/>
            </w:tcBorders>
            <w:shd w:val="clear" w:color="auto" w:fill="auto"/>
            <w:vAlign w:val="bottom"/>
          </w:tcPr>
          <w:p w14:paraId="67DAFECC"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726B85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37A492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563B4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82E182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B602F9C" w14:textId="77777777" w:rsidR="00C33B7D" w:rsidRPr="0033305E" w:rsidRDefault="00C33B7D" w:rsidP="00760B13">
            <w:pPr>
              <w:jc w:val="center"/>
              <w:rPr>
                <w:sz w:val="20"/>
                <w:szCs w:val="20"/>
              </w:rPr>
            </w:pPr>
            <w:r w:rsidRPr="0033305E">
              <w:rPr>
                <w:sz w:val="20"/>
                <w:szCs w:val="20"/>
              </w:rPr>
              <w:t>2.71</w:t>
            </w:r>
          </w:p>
        </w:tc>
        <w:tc>
          <w:tcPr>
            <w:tcW w:w="327" w:type="pct"/>
            <w:tcBorders>
              <w:top w:val="nil"/>
              <w:left w:val="nil"/>
              <w:bottom w:val="single" w:sz="4" w:space="0" w:color="auto"/>
              <w:right w:val="single" w:sz="4" w:space="0" w:color="auto"/>
            </w:tcBorders>
            <w:shd w:val="clear" w:color="auto" w:fill="auto"/>
            <w:vAlign w:val="center"/>
            <w:hideMark/>
          </w:tcPr>
          <w:p w14:paraId="740F3F0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7F2A53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2B94AE9"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97B7FE6" w14:textId="77777777" w:rsidR="00C33B7D" w:rsidRPr="0033305E" w:rsidRDefault="00C33B7D" w:rsidP="00760B13">
            <w:pPr>
              <w:jc w:val="center"/>
              <w:rPr>
                <w:sz w:val="20"/>
                <w:szCs w:val="20"/>
              </w:rPr>
            </w:pPr>
            <w:r w:rsidRPr="0033305E">
              <w:rPr>
                <w:sz w:val="20"/>
                <w:szCs w:val="20"/>
              </w:rPr>
              <w:t>0.00</w:t>
            </w:r>
          </w:p>
        </w:tc>
      </w:tr>
      <w:tr w:rsidR="00C33B7D" w:rsidRPr="00C33B7D" w14:paraId="72B973ED"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0E18B" w14:textId="6324A01E" w:rsidR="00C33B7D" w:rsidRPr="0033305E" w:rsidRDefault="00C33B7D" w:rsidP="00760B13">
            <w:pPr>
              <w:rPr>
                <w:color w:val="000000"/>
                <w:sz w:val="20"/>
                <w:szCs w:val="20"/>
              </w:rPr>
            </w:pPr>
            <w:r w:rsidRPr="0033305E">
              <w:rPr>
                <w:color w:val="000000"/>
                <w:sz w:val="20"/>
                <w:szCs w:val="20"/>
              </w:rPr>
              <w:t xml:space="preserve"> </w:t>
            </w:r>
            <w:r w:rsidR="000A153A" w:rsidRPr="0033305E">
              <w:rPr>
                <w:color w:val="000000"/>
                <w:sz w:val="20"/>
                <w:szCs w:val="20"/>
              </w:rPr>
              <w:t>пер. Березовый,</w:t>
            </w:r>
            <w:r w:rsidRPr="0033305E">
              <w:rPr>
                <w:color w:val="000000"/>
                <w:sz w:val="20"/>
                <w:szCs w:val="20"/>
              </w:rPr>
              <w:t xml:space="preserve"> 5</w:t>
            </w:r>
          </w:p>
        </w:tc>
        <w:tc>
          <w:tcPr>
            <w:tcW w:w="994" w:type="pct"/>
            <w:tcBorders>
              <w:top w:val="single" w:sz="4" w:space="0" w:color="auto"/>
              <w:left w:val="nil"/>
              <w:bottom w:val="single" w:sz="4" w:space="0" w:color="auto"/>
              <w:right w:val="single" w:sz="4" w:space="0" w:color="auto"/>
            </w:tcBorders>
            <w:shd w:val="clear" w:color="auto" w:fill="auto"/>
            <w:vAlign w:val="bottom"/>
          </w:tcPr>
          <w:p w14:paraId="58C97BE5"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486C98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1EEABC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C4068F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E08127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B847CD" w14:textId="77777777" w:rsidR="00C33B7D" w:rsidRPr="0033305E" w:rsidRDefault="00C33B7D" w:rsidP="00760B13">
            <w:pPr>
              <w:jc w:val="center"/>
              <w:rPr>
                <w:sz w:val="20"/>
                <w:szCs w:val="20"/>
              </w:rPr>
            </w:pPr>
            <w:r w:rsidRPr="0033305E">
              <w:rPr>
                <w:sz w:val="20"/>
                <w:szCs w:val="20"/>
              </w:rPr>
              <w:t>27.14</w:t>
            </w:r>
          </w:p>
        </w:tc>
        <w:tc>
          <w:tcPr>
            <w:tcW w:w="327" w:type="pct"/>
            <w:tcBorders>
              <w:top w:val="nil"/>
              <w:left w:val="nil"/>
              <w:bottom w:val="single" w:sz="4" w:space="0" w:color="auto"/>
              <w:right w:val="single" w:sz="4" w:space="0" w:color="auto"/>
            </w:tcBorders>
            <w:shd w:val="clear" w:color="auto" w:fill="auto"/>
            <w:vAlign w:val="center"/>
            <w:hideMark/>
          </w:tcPr>
          <w:p w14:paraId="06A759A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D26BE1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2569C0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AD343A" w14:textId="77777777" w:rsidR="00C33B7D" w:rsidRPr="0033305E" w:rsidRDefault="00C33B7D" w:rsidP="00760B13">
            <w:pPr>
              <w:jc w:val="center"/>
              <w:rPr>
                <w:sz w:val="20"/>
                <w:szCs w:val="20"/>
              </w:rPr>
            </w:pPr>
            <w:r w:rsidRPr="0033305E">
              <w:rPr>
                <w:sz w:val="20"/>
                <w:szCs w:val="20"/>
              </w:rPr>
              <w:t>0.00</w:t>
            </w:r>
          </w:p>
        </w:tc>
      </w:tr>
      <w:tr w:rsidR="00C33B7D" w:rsidRPr="00C33B7D" w14:paraId="4BCF8B4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149A7" w14:textId="77777777" w:rsidR="00C33B7D" w:rsidRPr="0033305E" w:rsidRDefault="00C33B7D" w:rsidP="00760B13">
            <w:pPr>
              <w:rPr>
                <w:color w:val="000000"/>
                <w:sz w:val="20"/>
                <w:szCs w:val="20"/>
              </w:rPr>
            </w:pPr>
            <w:r w:rsidRPr="0033305E">
              <w:rPr>
                <w:color w:val="000000"/>
                <w:sz w:val="20"/>
                <w:szCs w:val="20"/>
              </w:rPr>
              <w:t>пер. Березовый, 7</w:t>
            </w:r>
          </w:p>
        </w:tc>
        <w:tc>
          <w:tcPr>
            <w:tcW w:w="994" w:type="pct"/>
            <w:tcBorders>
              <w:top w:val="single" w:sz="4" w:space="0" w:color="auto"/>
              <w:left w:val="nil"/>
              <w:bottom w:val="single" w:sz="4" w:space="0" w:color="auto"/>
              <w:right w:val="single" w:sz="4" w:space="0" w:color="auto"/>
            </w:tcBorders>
            <w:shd w:val="clear" w:color="auto" w:fill="auto"/>
            <w:vAlign w:val="bottom"/>
          </w:tcPr>
          <w:p w14:paraId="79935D90"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B5F788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89ED98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10B389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68746C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EB2600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1A1D45" w14:textId="77777777" w:rsidR="00C33B7D" w:rsidRPr="0033305E" w:rsidRDefault="00C33B7D" w:rsidP="00760B13">
            <w:pPr>
              <w:jc w:val="center"/>
              <w:rPr>
                <w:sz w:val="20"/>
                <w:szCs w:val="20"/>
              </w:rPr>
            </w:pPr>
            <w:r w:rsidRPr="0033305E">
              <w:rPr>
                <w:sz w:val="20"/>
                <w:szCs w:val="20"/>
              </w:rPr>
              <w:t>30.87</w:t>
            </w:r>
          </w:p>
        </w:tc>
        <w:tc>
          <w:tcPr>
            <w:tcW w:w="370" w:type="pct"/>
            <w:tcBorders>
              <w:top w:val="nil"/>
              <w:left w:val="nil"/>
              <w:bottom w:val="single" w:sz="4" w:space="0" w:color="auto"/>
              <w:right w:val="single" w:sz="4" w:space="0" w:color="auto"/>
            </w:tcBorders>
            <w:shd w:val="clear" w:color="auto" w:fill="auto"/>
            <w:vAlign w:val="center"/>
            <w:hideMark/>
          </w:tcPr>
          <w:p w14:paraId="20E1B35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DA8D65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13365A7" w14:textId="77777777" w:rsidR="00C33B7D" w:rsidRPr="0033305E" w:rsidRDefault="00C33B7D" w:rsidP="00760B13">
            <w:pPr>
              <w:jc w:val="center"/>
              <w:rPr>
                <w:sz w:val="20"/>
                <w:szCs w:val="20"/>
              </w:rPr>
            </w:pPr>
            <w:r w:rsidRPr="0033305E">
              <w:rPr>
                <w:sz w:val="20"/>
                <w:szCs w:val="20"/>
              </w:rPr>
              <w:t>0.00</w:t>
            </w:r>
          </w:p>
        </w:tc>
      </w:tr>
      <w:tr w:rsidR="00C33B7D" w:rsidRPr="00C33B7D" w14:paraId="0D55737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1F64A1" w14:textId="72215C0C" w:rsidR="00C33B7D" w:rsidRPr="0033305E" w:rsidRDefault="00C33B7D" w:rsidP="00760B13">
            <w:pPr>
              <w:rPr>
                <w:color w:val="000000"/>
                <w:sz w:val="20"/>
                <w:szCs w:val="20"/>
              </w:rPr>
            </w:pPr>
            <w:r w:rsidRPr="0033305E">
              <w:rPr>
                <w:color w:val="000000"/>
                <w:sz w:val="20"/>
                <w:szCs w:val="20"/>
              </w:rPr>
              <w:t xml:space="preserve"> </w:t>
            </w:r>
            <w:r w:rsidR="000A153A" w:rsidRPr="0033305E">
              <w:rPr>
                <w:color w:val="000000"/>
                <w:sz w:val="20"/>
                <w:szCs w:val="20"/>
              </w:rPr>
              <w:t>ул. Седова</w:t>
            </w:r>
            <w:r w:rsidRPr="0033305E">
              <w:rPr>
                <w:color w:val="000000"/>
                <w:sz w:val="20"/>
                <w:szCs w:val="20"/>
              </w:rPr>
              <w:t>, 1</w:t>
            </w:r>
          </w:p>
        </w:tc>
        <w:tc>
          <w:tcPr>
            <w:tcW w:w="994" w:type="pct"/>
            <w:tcBorders>
              <w:top w:val="single" w:sz="4" w:space="0" w:color="auto"/>
              <w:left w:val="nil"/>
              <w:bottom w:val="single" w:sz="4" w:space="0" w:color="auto"/>
              <w:right w:val="single" w:sz="4" w:space="0" w:color="auto"/>
            </w:tcBorders>
            <w:shd w:val="clear" w:color="auto" w:fill="auto"/>
            <w:vAlign w:val="bottom"/>
          </w:tcPr>
          <w:p w14:paraId="73647104" w14:textId="0F25969E"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CA4242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00C9A9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E92FD8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813FA4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17478E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C4E7E3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A4E124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20DE8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805B09D" w14:textId="77777777" w:rsidR="00C33B7D" w:rsidRPr="0033305E" w:rsidRDefault="00C33B7D" w:rsidP="00760B13">
            <w:pPr>
              <w:jc w:val="center"/>
              <w:rPr>
                <w:sz w:val="20"/>
                <w:szCs w:val="20"/>
              </w:rPr>
            </w:pPr>
            <w:r w:rsidRPr="0033305E">
              <w:rPr>
                <w:sz w:val="20"/>
                <w:szCs w:val="20"/>
              </w:rPr>
              <w:t>0.00</w:t>
            </w:r>
          </w:p>
        </w:tc>
      </w:tr>
      <w:tr w:rsidR="00C33B7D" w:rsidRPr="00C33B7D" w14:paraId="581DFCA6"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C7760" w14:textId="54CD11A1" w:rsidR="00C33B7D" w:rsidRPr="0033305E" w:rsidRDefault="00C33B7D" w:rsidP="00760B13">
            <w:pPr>
              <w:rPr>
                <w:color w:val="000000"/>
                <w:sz w:val="20"/>
                <w:szCs w:val="20"/>
              </w:rPr>
            </w:pPr>
            <w:r w:rsidRPr="0033305E">
              <w:rPr>
                <w:color w:val="000000"/>
                <w:sz w:val="20"/>
                <w:szCs w:val="20"/>
              </w:rPr>
              <w:t xml:space="preserve"> </w:t>
            </w:r>
            <w:r w:rsidR="000A153A" w:rsidRPr="0033305E">
              <w:rPr>
                <w:color w:val="000000"/>
                <w:sz w:val="20"/>
                <w:szCs w:val="20"/>
              </w:rPr>
              <w:t>ул. Седова</w:t>
            </w:r>
            <w:r w:rsidRPr="0033305E">
              <w:rPr>
                <w:color w:val="000000"/>
                <w:sz w:val="20"/>
                <w:szCs w:val="20"/>
              </w:rPr>
              <w:t>, 24</w:t>
            </w:r>
          </w:p>
        </w:tc>
        <w:tc>
          <w:tcPr>
            <w:tcW w:w="994" w:type="pct"/>
            <w:tcBorders>
              <w:top w:val="single" w:sz="4" w:space="0" w:color="auto"/>
              <w:left w:val="nil"/>
              <w:bottom w:val="single" w:sz="4" w:space="0" w:color="auto"/>
              <w:right w:val="single" w:sz="4" w:space="0" w:color="auto"/>
            </w:tcBorders>
            <w:shd w:val="clear" w:color="auto" w:fill="auto"/>
            <w:vAlign w:val="bottom"/>
          </w:tcPr>
          <w:p w14:paraId="04BC661C" w14:textId="300FE8D7"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D18657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BF8E03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BF80D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EBE9B8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161B20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BF7BFE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A893F4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E4D828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E943E12" w14:textId="77777777" w:rsidR="00C33B7D" w:rsidRPr="0033305E" w:rsidRDefault="00C33B7D" w:rsidP="00760B13">
            <w:pPr>
              <w:jc w:val="center"/>
              <w:rPr>
                <w:sz w:val="20"/>
                <w:szCs w:val="20"/>
              </w:rPr>
            </w:pPr>
            <w:r w:rsidRPr="0033305E">
              <w:rPr>
                <w:sz w:val="20"/>
                <w:szCs w:val="20"/>
              </w:rPr>
              <w:t>0.00</w:t>
            </w:r>
          </w:p>
        </w:tc>
      </w:tr>
      <w:tr w:rsidR="00C33B7D" w:rsidRPr="00C33B7D" w14:paraId="2B7390F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724A6B" w14:textId="7A738E78" w:rsidR="00C33B7D" w:rsidRPr="0033305E" w:rsidRDefault="00C33B7D" w:rsidP="00760B13">
            <w:pPr>
              <w:rPr>
                <w:color w:val="000000"/>
                <w:sz w:val="20"/>
                <w:szCs w:val="20"/>
              </w:rPr>
            </w:pPr>
            <w:r w:rsidRPr="0033305E">
              <w:rPr>
                <w:color w:val="000000"/>
                <w:sz w:val="20"/>
                <w:szCs w:val="20"/>
              </w:rPr>
              <w:t xml:space="preserve"> </w:t>
            </w:r>
            <w:r w:rsidR="000A153A" w:rsidRPr="0033305E">
              <w:rPr>
                <w:color w:val="000000"/>
                <w:sz w:val="20"/>
                <w:szCs w:val="20"/>
              </w:rPr>
              <w:t>ул. Седова</w:t>
            </w:r>
            <w:r w:rsidRPr="0033305E">
              <w:rPr>
                <w:color w:val="000000"/>
                <w:sz w:val="20"/>
                <w:szCs w:val="20"/>
              </w:rPr>
              <w:t>, 26</w:t>
            </w:r>
          </w:p>
        </w:tc>
        <w:tc>
          <w:tcPr>
            <w:tcW w:w="994" w:type="pct"/>
            <w:tcBorders>
              <w:top w:val="single" w:sz="4" w:space="0" w:color="auto"/>
              <w:left w:val="nil"/>
              <w:bottom w:val="single" w:sz="4" w:space="0" w:color="auto"/>
              <w:right w:val="single" w:sz="4" w:space="0" w:color="auto"/>
            </w:tcBorders>
            <w:shd w:val="clear" w:color="auto" w:fill="auto"/>
            <w:vAlign w:val="bottom"/>
          </w:tcPr>
          <w:p w14:paraId="689DA3BD" w14:textId="6D6457D8" w:rsidR="00C33B7D" w:rsidRPr="00C33B7D" w:rsidRDefault="00C33B7D" w:rsidP="00C33B7D">
            <w:pPr>
              <w:jc w:val="center"/>
              <w:rPr>
                <w:color w:val="000000"/>
                <w:sz w:val="20"/>
                <w:szCs w:val="20"/>
              </w:rPr>
            </w:pPr>
            <w:r w:rsidRPr="0033305E">
              <w:rPr>
                <w:color w:val="000000"/>
                <w:sz w:val="20"/>
                <w:szCs w:val="20"/>
              </w:rPr>
              <w:t>котельная «Холбос»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8EA5F6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25B87F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7B6DB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62BCEC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9A994D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9BF09E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0EC36B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0FCDD9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FCE6131" w14:textId="77777777" w:rsidR="00C33B7D" w:rsidRPr="0033305E" w:rsidRDefault="00C33B7D" w:rsidP="00760B13">
            <w:pPr>
              <w:jc w:val="center"/>
              <w:rPr>
                <w:sz w:val="20"/>
                <w:szCs w:val="20"/>
              </w:rPr>
            </w:pPr>
            <w:r w:rsidRPr="0033305E">
              <w:rPr>
                <w:sz w:val="20"/>
                <w:szCs w:val="20"/>
              </w:rPr>
              <w:t>0.00</w:t>
            </w:r>
          </w:p>
        </w:tc>
      </w:tr>
      <w:tr w:rsidR="00C33B7D" w:rsidRPr="00C33B7D" w14:paraId="209E929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E3911" w14:textId="77777777" w:rsidR="00C33B7D" w:rsidRPr="0033305E" w:rsidRDefault="00C33B7D" w:rsidP="00760B13">
            <w:pPr>
              <w:rPr>
                <w:color w:val="000000"/>
                <w:sz w:val="20"/>
                <w:szCs w:val="20"/>
              </w:rPr>
            </w:pPr>
            <w:r w:rsidRPr="0033305E">
              <w:rPr>
                <w:color w:val="000000"/>
                <w:sz w:val="20"/>
                <w:szCs w:val="20"/>
              </w:rPr>
              <w:t xml:space="preserve"> ул. Вернадского, 5</w:t>
            </w:r>
          </w:p>
        </w:tc>
        <w:tc>
          <w:tcPr>
            <w:tcW w:w="994" w:type="pct"/>
            <w:tcBorders>
              <w:top w:val="single" w:sz="4" w:space="0" w:color="auto"/>
              <w:left w:val="nil"/>
              <w:bottom w:val="single" w:sz="4" w:space="0" w:color="auto"/>
              <w:right w:val="single" w:sz="4" w:space="0" w:color="auto"/>
            </w:tcBorders>
            <w:shd w:val="clear" w:color="auto" w:fill="auto"/>
            <w:vAlign w:val="bottom"/>
          </w:tcPr>
          <w:p w14:paraId="6A2FFE04" w14:textId="3D8AEE35"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E5C3E8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D6C7E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1BF0DF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87365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33D56C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33673E5" w14:textId="77777777" w:rsidR="00C33B7D" w:rsidRPr="0033305E" w:rsidRDefault="00C33B7D" w:rsidP="00760B13">
            <w:pPr>
              <w:jc w:val="center"/>
              <w:rPr>
                <w:sz w:val="20"/>
                <w:szCs w:val="20"/>
              </w:rPr>
            </w:pPr>
            <w:r w:rsidRPr="0033305E">
              <w:rPr>
                <w:sz w:val="20"/>
                <w:szCs w:val="20"/>
              </w:rPr>
              <w:t>10.18</w:t>
            </w:r>
          </w:p>
        </w:tc>
        <w:tc>
          <w:tcPr>
            <w:tcW w:w="370" w:type="pct"/>
            <w:tcBorders>
              <w:top w:val="nil"/>
              <w:left w:val="nil"/>
              <w:bottom w:val="single" w:sz="4" w:space="0" w:color="auto"/>
              <w:right w:val="single" w:sz="4" w:space="0" w:color="auto"/>
            </w:tcBorders>
            <w:shd w:val="clear" w:color="auto" w:fill="auto"/>
            <w:vAlign w:val="center"/>
            <w:hideMark/>
          </w:tcPr>
          <w:p w14:paraId="3B08F81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222DB1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E3C7698" w14:textId="77777777" w:rsidR="00C33B7D" w:rsidRPr="0033305E" w:rsidRDefault="00C33B7D" w:rsidP="00760B13">
            <w:pPr>
              <w:jc w:val="center"/>
              <w:rPr>
                <w:sz w:val="20"/>
                <w:szCs w:val="20"/>
              </w:rPr>
            </w:pPr>
            <w:r w:rsidRPr="0033305E">
              <w:rPr>
                <w:sz w:val="20"/>
                <w:szCs w:val="20"/>
              </w:rPr>
              <w:t>0.00</w:t>
            </w:r>
          </w:p>
        </w:tc>
      </w:tr>
      <w:tr w:rsidR="00C33B7D" w:rsidRPr="00C33B7D" w14:paraId="6EA517C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B725D" w14:textId="154D2B17" w:rsidR="00C33B7D" w:rsidRPr="0033305E" w:rsidRDefault="00C33B7D" w:rsidP="00760B13">
            <w:pPr>
              <w:rPr>
                <w:color w:val="000000"/>
                <w:sz w:val="20"/>
                <w:szCs w:val="20"/>
              </w:rPr>
            </w:pPr>
            <w:r w:rsidRPr="0033305E">
              <w:rPr>
                <w:color w:val="000000"/>
                <w:sz w:val="20"/>
                <w:szCs w:val="20"/>
              </w:rPr>
              <w:t xml:space="preserve"> ул. </w:t>
            </w:r>
            <w:r w:rsidR="000A153A" w:rsidRPr="0033305E">
              <w:rPr>
                <w:color w:val="000000"/>
                <w:sz w:val="20"/>
                <w:szCs w:val="20"/>
              </w:rPr>
              <w:t>Геологическая</w:t>
            </w:r>
            <w:r w:rsidRPr="0033305E">
              <w:rPr>
                <w:color w:val="000000"/>
                <w:sz w:val="20"/>
                <w:szCs w:val="20"/>
              </w:rPr>
              <w:t>, 287</w:t>
            </w:r>
          </w:p>
        </w:tc>
        <w:tc>
          <w:tcPr>
            <w:tcW w:w="994" w:type="pct"/>
            <w:tcBorders>
              <w:top w:val="single" w:sz="4" w:space="0" w:color="auto"/>
              <w:left w:val="nil"/>
              <w:bottom w:val="single" w:sz="4" w:space="0" w:color="auto"/>
              <w:right w:val="single" w:sz="4" w:space="0" w:color="auto"/>
            </w:tcBorders>
            <w:shd w:val="clear" w:color="auto" w:fill="auto"/>
            <w:vAlign w:val="bottom"/>
          </w:tcPr>
          <w:p w14:paraId="7B0F581C" w14:textId="15E14119"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0EF786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EAF0D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92657B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012CF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B265C2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9A9A035" w14:textId="77777777" w:rsidR="00C33B7D" w:rsidRPr="0033305E" w:rsidRDefault="00C33B7D" w:rsidP="00760B13">
            <w:pPr>
              <w:jc w:val="center"/>
              <w:rPr>
                <w:sz w:val="20"/>
                <w:szCs w:val="20"/>
              </w:rPr>
            </w:pPr>
            <w:r w:rsidRPr="0033305E">
              <w:rPr>
                <w:sz w:val="20"/>
                <w:szCs w:val="20"/>
              </w:rPr>
              <w:t>10.18</w:t>
            </w:r>
          </w:p>
        </w:tc>
        <w:tc>
          <w:tcPr>
            <w:tcW w:w="370" w:type="pct"/>
            <w:tcBorders>
              <w:top w:val="nil"/>
              <w:left w:val="nil"/>
              <w:bottom w:val="single" w:sz="4" w:space="0" w:color="auto"/>
              <w:right w:val="single" w:sz="4" w:space="0" w:color="auto"/>
            </w:tcBorders>
            <w:shd w:val="clear" w:color="auto" w:fill="auto"/>
            <w:vAlign w:val="center"/>
            <w:hideMark/>
          </w:tcPr>
          <w:p w14:paraId="4B73BD89"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23B180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0155D32" w14:textId="77777777" w:rsidR="00C33B7D" w:rsidRPr="0033305E" w:rsidRDefault="00C33B7D" w:rsidP="00760B13">
            <w:pPr>
              <w:jc w:val="center"/>
              <w:rPr>
                <w:sz w:val="20"/>
                <w:szCs w:val="20"/>
              </w:rPr>
            </w:pPr>
            <w:r w:rsidRPr="0033305E">
              <w:rPr>
                <w:sz w:val="20"/>
                <w:szCs w:val="20"/>
              </w:rPr>
              <w:t>0.00</w:t>
            </w:r>
          </w:p>
        </w:tc>
      </w:tr>
      <w:tr w:rsidR="00C33B7D" w:rsidRPr="00C33B7D" w14:paraId="2A91440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E64F1" w14:textId="77777777" w:rsidR="00C33B7D" w:rsidRPr="0033305E" w:rsidRDefault="00C33B7D" w:rsidP="00760B13">
            <w:pPr>
              <w:rPr>
                <w:color w:val="000000"/>
                <w:sz w:val="20"/>
                <w:szCs w:val="20"/>
              </w:rPr>
            </w:pPr>
            <w:r w:rsidRPr="0033305E">
              <w:rPr>
                <w:color w:val="000000"/>
                <w:sz w:val="20"/>
                <w:szCs w:val="20"/>
              </w:rPr>
              <w:lastRenderedPageBreak/>
              <w:t xml:space="preserve"> ул. Карпинского, 1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47C3532F" w14:textId="7D8B0763"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79065C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9CFC5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88DA1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B245BD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CE3D74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BC714B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727A5C" w14:textId="77777777" w:rsidR="00C33B7D" w:rsidRPr="0033305E" w:rsidRDefault="00C33B7D" w:rsidP="00760B13">
            <w:pPr>
              <w:jc w:val="center"/>
              <w:rPr>
                <w:sz w:val="20"/>
                <w:szCs w:val="20"/>
              </w:rPr>
            </w:pPr>
            <w:r w:rsidRPr="0033305E">
              <w:rPr>
                <w:sz w:val="20"/>
                <w:szCs w:val="20"/>
              </w:rPr>
              <w:t>23.75</w:t>
            </w:r>
          </w:p>
        </w:tc>
        <w:tc>
          <w:tcPr>
            <w:tcW w:w="370" w:type="pct"/>
            <w:tcBorders>
              <w:top w:val="nil"/>
              <w:left w:val="nil"/>
              <w:bottom w:val="single" w:sz="4" w:space="0" w:color="auto"/>
              <w:right w:val="single" w:sz="4" w:space="0" w:color="auto"/>
            </w:tcBorders>
            <w:shd w:val="clear" w:color="auto" w:fill="auto"/>
            <w:vAlign w:val="center"/>
            <w:hideMark/>
          </w:tcPr>
          <w:p w14:paraId="25CCF90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379968C" w14:textId="77777777" w:rsidR="00C33B7D" w:rsidRPr="0033305E" w:rsidRDefault="00C33B7D" w:rsidP="00760B13">
            <w:pPr>
              <w:jc w:val="center"/>
              <w:rPr>
                <w:sz w:val="20"/>
                <w:szCs w:val="20"/>
              </w:rPr>
            </w:pPr>
            <w:r w:rsidRPr="0033305E">
              <w:rPr>
                <w:sz w:val="20"/>
                <w:szCs w:val="20"/>
              </w:rPr>
              <w:t>0.00</w:t>
            </w:r>
          </w:p>
        </w:tc>
      </w:tr>
      <w:tr w:rsidR="00C33B7D" w:rsidRPr="00C33B7D" w14:paraId="56CE354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B080D" w14:textId="77777777" w:rsidR="00C33B7D" w:rsidRPr="0033305E" w:rsidRDefault="00C33B7D" w:rsidP="00760B13">
            <w:pPr>
              <w:rPr>
                <w:color w:val="000000"/>
                <w:sz w:val="20"/>
                <w:szCs w:val="20"/>
              </w:rPr>
            </w:pPr>
            <w:r w:rsidRPr="0033305E">
              <w:rPr>
                <w:color w:val="000000"/>
                <w:sz w:val="20"/>
                <w:szCs w:val="20"/>
              </w:rPr>
              <w:t xml:space="preserve"> ул. Карпинского, 1</w:t>
            </w:r>
          </w:p>
        </w:tc>
        <w:tc>
          <w:tcPr>
            <w:tcW w:w="994" w:type="pct"/>
            <w:tcBorders>
              <w:top w:val="single" w:sz="4" w:space="0" w:color="auto"/>
              <w:left w:val="nil"/>
              <w:bottom w:val="single" w:sz="4" w:space="0" w:color="auto"/>
              <w:right w:val="single" w:sz="4" w:space="0" w:color="auto"/>
            </w:tcBorders>
            <w:shd w:val="clear" w:color="auto" w:fill="auto"/>
            <w:vAlign w:val="bottom"/>
          </w:tcPr>
          <w:p w14:paraId="50A08FD9" w14:textId="59A760B7"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729ACE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4DA76B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C08A2F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261CEA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42ABF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1CC433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43BE4E9" w14:textId="77777777" w:rsidR="00C33B7D" w:rsidRPr="0033305E" w:rsidRDefault="00C33B7D" w:rsidP="00760B13">
            <w:pPr>
              <w:jc w:val="center"/>
              <w:rPr>
                <w:sz w:val="20"/>
                <w:szCs w:val="20"/>
              </w:rPr>
            </w:pPr>
            <w:r w:rsidRPr="0033305E">
              <w:rPr>
                <w:sz w:val="20"/>
                <w:szCs w:val="20"/>
              </w:rPr>
              <w:t>13.57</w:t>
            </w:r>
          </w:p>
        </w:tc>
        <w:tc>
          <w:tcPr>
            <w:tcW w:w="370" w:type="pct"/>
            <w:tcBorders>
              <w:top w:val="nil"/>
              <w:left w:val="nil"/>
              <w:bottom w:val="single" w:sz="4" w:space="0" w:color="auto"/>
              <w:right w:val="single" w:sz="4" w:space="0" w:color="auto"/>
            </w:tcBorders>
            <w:shd w:val="clear" w:color="auto" w:fill="auto"/>
            <w:vAlign w:val="center"/>
            <w:hideMark/>
          </w:tcPr>
          <w:p w14:paraId="08C9742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3797D71" w14:textId="77777777" w:rsidR="00C33B7D" w:rsidRPr="0033305E" w:rsidRDefault="00C33B7D" w:rsidP="00760B13">
            <w:pPr>
              <w:jc w:val="center"/>
              <w:rPr>
                <w:sz w:val="20"/>
                <w:szCs w:val="20"/>
              </w:rPr>
            </w:pPr>
            <w:r w:rsidRPr="0033305E">
              <w:rPr>
                <w:sz w:val="20"/>
                <w:szCs w:val="20"/>
              </w:rPr>
              <w:t>0.00</w:t>
            </w:r>
          </w:p>
        </w:tc>
      </w:tr>
      <w:tr w:rsidR="00C33B7D" w:rsidRPr="00C33B7D" w14:paraId="68FAADA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DE23AE" w14:textId="77777777" w:rsidR="00C33B7D" w:rsidRPr="0033305E" w:rsidRDefault="00C33B7D" w:rsidP="00760B13">
            <w:pPr>
              <w:rPr>
                <w:color w:val="000000"/>
                <w:sz w:val="20"/>
                <w:szCs w:val="20"/>
              </w:rPr>
            </w:pPr>
            <w:r w:rsidRPr="0033305E">
              <w:rPr>
                <w:color w:val="000000"/>
                <w:sz w:val="20"/>
                <w:szCs w:val="20"/>
              </w:rPr>
              <w:t xml:space="preserve"> ул. Карпинского, 2</w:t>
            </w:r>
          </w:p>
        </w:tc>
        <w:tc>
          <w:tcPr>
            <w:tcW w:w="994" w:type="pct"/>
            <w:tcBorders>
              <w:top w:val="single" w:sz="4" w:space="0" w:color="auto"/>
              <w:left w:val="nil"/>
              <w:bottom w:val="single" w:sz="4" w:space="0" w:color="auto"/>
              <w:right w:val="single" w:sz="4" w:space="0" w:color="auto"/>
            </w:tcBorders>
            <w:shd w:val="clear" w:color="auto" w:fill="auto"/>
            <w:vAlign w:val="bottom"/>
          </w:tcPr>
          <w:p w14:paraId="480BA9F8" w14:textId="05364126"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821A5D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DE4881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345C9C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75A8EA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81FF28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CA774D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F3B23FD" w14:textId="77777777" w:rsidR="00C33B7D" w:rsidRPr="0033305E" w:rsidRDefault="00C33B7D" w:rsidP="00760B13">
            <w:pPr>
              <w:jc w:val="center"/>
              <w:rPr>
                <w:sz w:val="20"/>
                <w:szCs w:val="20"/>
              </w:rPr>
            </w:pPr>
            <w:r w:rsidRPr="0033305E">
              <w:rPr>
                <w:sz w:val="20"/>
                <w:szCs w:val="20"/>
              </w:rPr>
              <w:t>16.96</w:t>
            </w:r>
          </w:p>
        </w:tc>
        <w:tc>
          <w:tcPr>
            <w:tcW w:w="370" w:type="pct"/>
            <w:tcBorders>
              <w:top w:val="nil"/>
              <w:left w:val="nil"/>
              <w:bottom w:val="single" w:sz="4" w:space="0" w:color="auto"/>
              <w:right w:val="single" w:sz="4" w:space="0" w:color="auto"/>
            </w:tcBorders>
            <w:shd w:val="clear" w:color="auto" w:fill="auto"/>
            <w:vAlign w:val="center"/>
            <w:hideMark/>
          </w:tcPr>
          <w:p w14:paraId="7AE09BB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5C2B085" w14:textId="77777777" w:rsidR="00C33B7D" w:rsidRPr="0033305E" w:rsidRDefault="00C33B7D" w:rsidP="00760B13">
            <w:pPr>
              <w:jc w:val="center"/>
              <w:rPr>
                <w:sz w:val="20"/>
                <w:szCs w:val="20"/>
              </w:rPr>
            </w:pPr>
            <w:r w:rsidRPr="0033305E">
              <w:rPr>
                <w:sz w:val="20"/>
                <w:szCs w:val="20"/>
              </w:rPr>
              <w:t>0.00</w:t>
            </w:r>
          </w:p>
        </w:tc>
      </w:tr>
      <w:tr w:rsidR="00C33B7D" w:rsidRPr="00C33B7D" w14:paraId="233A40B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E53A4E" w14:textId="77777777" w:rsidR="00C33B7D" w:rsidRPr="0033305E" w:rsidRDefault="00C33B7D" w:rsidP="00760B13">
            <w:pPr>
              <w:rPr>
                <w:color w:val="000000"/>
                <w:sz w:val="20"/>
                <w:szCs w:val="20"/>
              </w:rPr>
            </w:pPr>
            <w:r w:rsidRPr="0033305E">
              <w:rPr>
                <w:color w:val="000000"/>
                <w:sz w:val="20"/>
                <w:szCs w:val="20"/>
              </w:rPr>
              <w:t xml:space="preserve"> ул. Карпинского, 4</w:t>
            </w:r>
          </w:p>
        </w:tc>
        <w:tc>
          <w:tcPr>
            <w:tcW w:w="994" w:type="pct"/>
            <w:tcBorders>
              <w:top w:val="single" w:sz="4" w:space="0" w:color="auto"/>
              <w:left w:val="nil"/>
              <w:bottom w:val="single" w:sz="4" w:space="0" w:color="auto"/>
              <w:right w:val="single" w:sz="4" w:space="0" w:color="auto"/>
            </w:tcBorders>
            <w:shd w:val="clear" w:color="auto" w:fill="auto"/>
            <w:vAlign w:val="bottom"/>
          </w:tcPr>
          <w:p w14:paraId="3BFAC396" w14:textId="0D6DFB2A"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8D57E2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5587A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9427B5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683B39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58D9E0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4F3EA8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C79062C" w14:textId="77777777" w:rsidR="00C33B7D" w:rsidRPr="0033305E" w:rsidRDefault="00C33B7D" w:rsidP="00760B13">
            <w:pPr>
              <w:jc w:val="center"/>
              <w:rPr>
                <w:sz w:val="20"/>
                <w:szCs w:val="20"/>
              </w:rPr>
            </w:pPr>
            <w:r w:rsidRPr="0033305E">
              <w:rPr>
                <w:sz w:val="20"/>
                <w:szCs w:val="20"/>
              </w:rPr>
              <w:t>13.57</w:t>
            </w:r>
          </w:p>
        </w:tc>
        <w:tc>
          <w:tcPr>
            <w:tcW w:w="370" w:type="pct"/>
            <w:tcBorders>
              <w:top w:val="nil"/>
              <w:left w:val="nil"/>
              <w:bottom w:val="single" w:sz="4" w:space="0" w:color="auto"/>
              <w:right w:val="single" w:sz="4" w:space="0" w:color="auto"/>
            </w:tcBorders>
            <w:shd w:val="clear" w:color="auto" w:fill="auto"/>
            <w:vAlign w:val="center"/>
            <w:hideMark/>
          </w:tcPr>
          <w:p w14:paraId="79EEAA9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41420C6" w14:textId="77777777" w:rsidR="00C33B7D" w:rsidRPr="0033305E" w:rsidRDefault="00C33B7D" w:rsidP="00760B13">
            <w:pPr>
              <w:jc w:val="center"/>
              <w:rPr>
                <w:sz w:val="20"/>
                <w:szCs w:val="20"/>
              </w:rPr>
            </w:pPr>
            <w:r w:rsidRPr="0033305E">
              <w:rPr>
                <w:sz w:val="20"/>
                <w:szCs w:val="20"/>
              </w:rPr>
              <w:t>0.00</w:t>
            </w:r>
          </w:p>
        </w:tc>
      </w:tr>
      <w:tr w:rsidR="00C33B7D" w:rsidRPr="00C33B7D" w14:paraId="2A596A05"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299AF" w14:textId="77777777" w:rsidR="00C33B7D" w:rsidRPr="0033305E" w:rsidRDefault="00C33B7D" w:rsidP="00760B13">
            <w:pPr>
              <w:rPr>
                <w:color w:val="000000"/>
                <w:sz w:val="20"/>
                <w:szCs w:val="20"/>
              </w:rPr>
            </w:pPr>
            <w:r w:rsidRPr="0033305E">
              <w:rPr>
                <w:color w:val="000000"/>
                <w:sz w:val="20"/>
                <w:szCs w:val="20"/>
              </w:rPr>
              <w:t xml:space="preserve"> ул. Обручева д. 1,1</w:t>
            </w:r>
          </w:p>
        </w:tc>
        <w:tc>
          <w:tcPr>
            <w:tcW w:w="994" w:type="pct"/>
            <w:tcBorders>
              <w:top w:val="single" w:sz="4" w:space="0" w:color="auto"/>
              <w:left w:val="nil"/>
              <w:bottom w:val="single" w:sz="4" w:space="0" w:color="auto"/>
              <w:right w:val="single" w:sz="4" w:space="0" w:color="auto"/>
            </w:tcBorders>
            <w:shd w:val="clear" w:color="auto" w:fill="auto"/>
            <w:vAlign w:val="bottom"/>
          </w:tcPr>
          <w:p w14:paraId="065E8E31" w14:textId="4F49421D"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B1EF91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E46A16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6ABA3A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1B2C5A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254FB6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3E25B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839C242" w14:textId="77777777" w:rsidR="00C33B7D" w:rsidRPr="0033305E" w:rsidRDefault="00C33B7D" w:rsidP="00760B13">
            <w:pPr>
              <w:jc w:val="center"/>
              <w:rPr>
                <w:sz w:val="20"/>
                <w:szCs w:val="20"/>
              </w:rPr>
            </w:pPr>
            <w:r w:rsidRPr="0033305E">
              <w:rPr>
                <w:sz w:val="20"/>
                <w:szCs w:val="20"/>
              </w:rPr>
              <w:t>54.28</w:t>
            </w:r>
          </w:p>
        </w:tc>
        <w:tc>
          <w:tcPr>
            <w:tcW w:w="370" w:type="pct"/>
            <w:tcBorders>
              <w:top w:val="nil"/>
              <w:left w:val="nil"/>
              <w:bottom w:val="single" w:sz="4" w:space="0" w:color="auto"/>
              <w:right w:val="single" w:sz="4" w:space="0" w:color="auto"/>
            </w:tcBorders>
            <w:shd w:val="clear" w:color="auto" w:fill="auto"/>
            <w:vAlign w:val="center"/>
            <w:hideMark/>
          </w:tcPr>
          <w:p w14:paraId="6ADE439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BD375C1" w14:textId="77777777" w:rsidR="00C33B7D" w:rsidRPr="0033305E" w:rsidRDefault="00C33B7D" w:rsidP="00760B13">
            <w:pPr>
              <w:jc w:val="center"/>
              <w:rPr>
                <w:sz w:val="20"/>
                <w:szCs w:val="20"/>
              </w:rPr>
            </w:pPr>
            <w:r w:rsidRPr="0033305E">
              <w:rPr>
                <w:sz w:val="20"/>
                <w:szCs w:val="20"/>
              </w:rPr>
              <w:t>0.00</w:t>
            </w:r>
          </w:p>
        </w:tc>
      </w:tr>
      <w:tr w:rsidR="00C33B7D" w:rsidRPr="00C33B7D" w14:paraId="24938FA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513DD" w14:textId="77777777" w:rsidR="00C33B7D" w:rsidRPr="0033305E" w:rsidRDefault="00C33B7D" w:rsidP="00760B13">
            <w:pPr>
              <w:rPr>
                <w:color w:val="000000"/>
                <w:sz w:val="20"/>
                <w:szCs w:val="20"/>
              </w:rPr>
            </w:pPr>
            <w:r w:rsidRPr="0033305E">
              <w:rPr>
                <w:color w:val="000000"/>
                <w:sz w:val="20"/>
                <w:szCs w:val="20"/>
              </w:rPr>
              <w:t xml:space="preserve"> ул. Каландарашвили, 12</w:t>
            </w:r>
          </w:p>
        </w:tc>
        <w:tc>
          <w:tcPr>
            <w:tcW w:w="994" w:type="pct"/>
            <w:tcBorders>
              <w:top w:val="single" w:sz="4" w:space="0" w:color="auto"/>
              <w:left w:val="nil"/>
              <w:bottom w:val="single" w:sz="4" w:space="0" w:color="auto"/>
              <w:right w:val="single" w:sz="4" w:space="0" w:color="auto"/>
            </w:tcBorders>
            <w:shd w:val="clear" w:color="auto" w:fill="auto"/>
            <w:vAlign w:val="bottom"/>
          </w:tcPr>
          <w:p w14:paraId="4C17DB27"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0EE308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CC88FF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4810A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8B2FF9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048E3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7D18529"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BEE6F4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52FDA8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7DF1774" w14:textId="77777777" w:rsidR="00C33B7D" w:rsidRPr="0033305E" w:rsidRDefault="00C33B7D" w:rsidP="00760B13">
            <w:pPr>
              <w:jc w:val="center"/>
              <w:rPr>
                <w:sz w:val="20"/>
                <w:szCs w:val="20"/>
              </w:rPr>
            </w:pPr>
            <w:r w:rsidRPr="0033305E">
              <w:rPr>
                <w:sz w:val="20"/>
                <w:szCs w:val="20"/>
              </w:rPr>
              <w:t>0.00</w:t>
            </w:r>
          </w:p>
        </w:tc>
      </w:tr>
      <w:tr w:rsidR="00C33B7D" w:rsidRPr="00C33B7D" w14:paraId="5B15C5E7"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A3987" w14:textId="77777777" w:rsidR="00C33B7D" w:rsidRPr="0033305E" w:rsidRDefault="00C33B7D" w:rsidP="00760B13">
            <w:pPr>
              <w:rPr>
                <w:color w:val="000000"/>
                <w:sz w:val="20"/>
                <w:szCs w:val="20"/>
              </w:rPr>
            </w:pPr>
            <w:r w:rsidRPr="0033305E">
              <w:rPr>
                <w:color w:val="000000"/>
                <w:sz w:val="20"/>
                <w:szCs w:val="20"/>
              </w:rPr>
              <w:t xml:space="preserve"> ул. Щорса, 3</w:t>
            </w:r>
          </w:p>
        </w:tc>
        <w:tc>
          <w:tcPr>
            <w:tcW w:w="994" w:type="pct"/>
            <w:tcBorders>
              <w:top w:val="single" w:sz="4" w:space="0" w:color="auto"/>
              <w:left w:val="nil"/>
              <w:bottom w:val="single" w:sz="4" w:space="0" w:color="auto"/>
              <w:right w:val="single" w:sz="4" w:space="0" w:color="auto"/>
            </w:tcBorders>
            <w:shd w:val="clear" w:color="auto" w:fill="auto"/>
            <w:vAlign w:val="bottom"/>
          </w:tcPr>
          <w:p w14:paraId="597DDDA9"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E4216E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87508A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CDA217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741FB6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955F12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1196D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AD3E9D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EBE474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4C23FC8" w14:textId="77777777" w:rsidR="00C33B7D" w:rsidRPr="0033305E" w:rsidRDefault="00C33B7D" w:rsidP="00760B13">
            <w:pPr>
              <w:jc w:val="center"/>
              <w:rPr>
                <w:sz w:val="20"/>
                <w:szCs w:val="20"/>
              </w:rPr>
            </w:pPr>
            <w:r w:rsidRPr="0033305E">
              <w:rPr>
                <w:sz w:val="20"/>
                <w:szCs w:val="20"/>
              </w:rPr>
              <w:t>0.00</w:t>
            </w:r>
          </w:p>
        </w:tc>
      </w:tr>
      <w:tr w:rsidR="00C33B7D" w:rsidRPr="00C33B7D" w14:paraId="6A7EF49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61EA2" w14:textId="77777777" w:rsidR="00C33B7D" w:rsidRPr="0033305E" w:rsidRDefault="00C33B7D" w:rsidP="00760B13">
            <w:pPr>
              <w:rPr>
                <w:color w:val="000000"/>
                <w:sz w:val="20"/>
                <w:szCs w:val="20"/>
              </w:rPr>
            </w:pPr>
            <w:r w:rsidRPr="0033305E">
              <w:rPr>
                <w:color w:val="000000"/>
                <w:sz w:val="20"/>
                <w:szCs w:val="20"/>
              </w:rPr>
              <w:t xml:space="preserve"> ул. Щорса, 86</w:t>
            </w:r>
          </w:p>
        </w:tc>
        <w:tc>
          <w:tcPr>
            <w:tcW w:w="994" w:type="pct"/>
            <w:tcBorders>
              <w:top w:val="single" w:sz="4" w:space="0" w:color="auto"/>
              <w:left w:val="nil"/>
              <w:bottom w:val="single" w:sz="4" w:space="0" w:color="auto"/>
              <w:right w:val="single" w:sz="4" w:space="0" w:color="auto"/>
            </w:tcBorders>
            <w:shd w:val="clear" w:color="auto" w:fill="auto"/>
            <w:vAlign w:val="bottom"/>
          </w:tcPr>
          <w:p w14:paraId="1BE22663"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880E63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40C35A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3731C9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21B927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6CD892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13C5C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F96888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D018AB3" w14:textId="77777777" w:rsidR="00C33B7D" w:rsidRPr="0033305E" w:rsidRDefault="00C33B7D" w:rsidP="00760B13">
            <w:pPr>
              <w:jc w:val="center"/>
              <w:rPr>
                <w:sz w:val="20"/>
                <w:szCs w:val="20"/>
              </w:rPr>
            </w:pPr>
            <w:r w:rsidRPr="0033305E">
              <w:rPr>
                <w:sz w:val="20"/>
                <w:szCs w:val="20"/>
              </w:rPr>
              <w:t>41.05</w:t>
            </w:r>
          </w:p>
        </w:tc>
        <w:tc>
          <w:tcPr>
            <w:tcW w:w="370" w:type="pct"/>
            <w:tcBorders>
              <w:top w:val="nil"/>
              <w:left w:val="nil"/>
              <w:bottom w:val="single" w:sz="4" w:space="0" w:color="auto"/>
              <w:right w:val="single" w:sz="4" w:space="0" w:color="auto"/>
            </w:tcBorders>
            <w:shd w:val="clear" w:color="auto" w:fill="auto"/>
            <w:vAlign w:val="center"/>
            <w:hideMark/>
          </w:tcPr>
          <w:p w14:paraId="4F32CA12" w14:textId="77777777" w:rsidR="00C33B7D" w:rsidRPr="0033305E" w:rsidRDefault="00C33B7D" w:rsidP="00760B13">
            <w:pPr>
              <w:jc w:val="center"/>
              <w:rPr>
                <w:sz w:val="20"/>
                <w:szCs w:val="20"/>
              </w:rPr>
            </w:pPr>
            <w:r w:rsidRPr="0033305E">
              <w:rPr>
                <w:sz w:val="20"/>
                <w:szCs w:val="20"/>
              </w:rPr>
              <w:t>0.00</w:t>
            </w:r>
          </w:p>
        </w:tc>
      </w:tr>
      <w:tr w:rsidR="00C33B7D" w:rsidRPr="00C33B7D" w14:paraId="686D58D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A662E" w14:textId="77777777" w:rsidR="00C33B7D" w:rsidRPr="0033305E" w:rsidRDefault="00C33B7D" w:rsidP="00760B13">
            <w:pPr>
              <w:rPr>
                <w:color w:val="000000"/>
                <w:sz w:val="20"/>
                <w:szCs w:val="20"/>
              </w:rPr>
            </w:pPr>
            <w:r w:rsidRPr="0033305E">
              <w:rPr>
                <w:color w:val="000000"/>
                <w:sz w:val="20"/>
                <w:szCs w:val="20"/>
              </w:rPr>
              <w:t xml:space="preserve"> ул. 405 Городок, 9</w:t>
            </w:r>
          </w:p>
        </w:tc>
        <w:tc>
          <w:tcPr>
            <w:tcW w:w="994" w:type="pct"/>
            <w:tcBorders>
              <w:top w:val="single" w:sz="4" w:space="0" w:color="auto"/>
              <w:left w:val="nil"/>
              <w:bottom w:val="single" w:sz="4" w:space="0" w:color="auto"/>
              <w:right w:val="single" w:sz="4" w:space="0" w:color="auto"/>
            </w:tcBorders>
            <w:shd w:val="clear" w:color="auto" w:fill="auto"/>
            <w:vAlign w:val="bottom"/>
          </w:tcPr>
          <w:p w14:paraId="29AEA8F6"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3F0E1C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B11690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5F7090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23644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CB043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86D4E3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45EFEB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B5F28D8" w14:textId="77777777" w:rsidR="00C33B7D" w:rsidRPr="0033305E" w:rsidRDefault="00C33B7D" w:rsidP="00760B13">
            <w:pPr>
              <w:jc w:val="center"/>
              <w:rPr>
                <w:sz w:val="20"/>
                <w:szCs w:val="20"/>
              </w:rPr>
            </w:pPr>
            <w:r w:rsidRPr="0033305E">
              <w:rPr>
                <w:sz w:val="20"/>
                <w:szCs w:val="20"/>
              </w:rPr>
              <w:t>27.14</w:t>
            </w:r>
          </w:p>
        </w:tc>
        <w:tc>
          <w:tcPr>
            <w:tcW w:w="370" w:type="pct"/>
            <w:tcBorders>
              <w:top w:val="nil"/>
              <w:left w:val="nil"/>
              <w:bottom w:val="single" w:sz="4" w:space="0" w:color="auto"/>
              <w:right w:val="single" w:sz="4" w:space="0" w:color="auto"/>
            </w:tcBorders>
            <w:shd w:val="clear" w:color="auto" w:fill="auto"/>
            <w:vAlign w:val="center"/>
            <w:hideMark/>
          </w:tcPr>
          <w:p w14:paraId="4CAEC94C" w14:textId="77777777" w:rsidR="00C33B7D" w:rsidRPr="0033305E" w:rsidRDefault="00C33B7D" w:rsidP="00760B13">
            <w:pPr>
              <w:jc w:val="center"/>
              <w:rPr>
                <w:sz w:val="20"/>
                <w:szCs w:val="20"/>
              </w:rPr>
            </w:pPr>
            <w:r w:rsidRPr="0033305E">
              <w:rPr>
                <w:sz w:val="20"/>
                <w:szCs w:val="20"/>
              </w:rPr>
              <w:t>0.00</w:t>
            </w:r>
          </w:p>
        </w:tc>
      </w:tr>
      <w:tr w:rsidR="00C33B7D" w:rsidRPr="00C33B7D" w14:paraId="7E665D5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680C8" w14:textId="45F4ACFF" w:rsidR="00C33B7D" w:rsidRPr="0033305E" w:rsidRDefault="00C33B7D" w:rsidP="00760B13">
            <w:pPr>
              <w:rPr>
                <w:color w:val="000000"/>
                <w:sz w:val="20"/>
                <w:szCs w:val="20"/>
              </w:rPr>
            </w:pPr>
            <w:r w:rsidRPr="0033305E">
              <w:rPr>
                <w:color w:val="000000"/>
                <w:sz w:val="20"/>
                <w:szCs w:val="20"/>
              </w:rPr>
              <w:t xml:space="preserve"> ул. 405 </w:t>
            </w:r>
            <w:r w:rsidR="000A153A" w:rsidRPr="0033305E">
              <w:rPr>
                <w:color w:val="000000"/>
                <w:sz w:val="20"/>
                <w:szCs w:val="20"/>
              </w:rPr>
              <w:t>Городок,</w:t>
            </w:r>
            <w:r w:rsidRPr="0033305E">
              <w:rPr>
                <w:color w:val="000000"/>
                <w:sz w:val="20"/>
                <w:szCs w:val="20"/>
              </w:rPr>
              <w:t xml:space="preserve"> 13 а</w:t>
            </w:r>
          </w:p>
        </w:tc>
        <w:tc>
          <w:tcPr>
            <w:tcW w:w="994" w:type="pct"/>
            <w:tcBorders>
              <w:top w:val="single" w:sz="4" w:space="0" w:color="auto"/>
              <w:left w:val="nil"/>
              <w:bottom w:val="single" w:sz="4" w:space="0" w:color="auto"/>
              <w:right w:val="single" w:sz="4" w:space="0" w:color="auto"/>
            </w:tcBorders>
            <w:shd w:val="clear" w:color="auto" w:fill="auto"/>
            <w:vAlign w:val="bottom"/>
          </w:tcPr>
          <w:p w14:paraId="1CB74D7A"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2FB302E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83E33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BAF7EE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A4554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968B00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034F21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A37A95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467E0F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02E61B0" w14:textId="77777777" w:rsidR="00C33B7D" w:rsidRPr="0033305E" w:rsidRDefault="00C33B7D" w:rsidP="00760B13">
            <w:pPr>
              <w:jc w:val="center"/>
              <w:rPr>
                <w:sz w:val="20"/>
                <w:szCs w:val="20"/>
              </w:rPr>
            </w:pPr>
            <w:r w:rsidRPr="0033305E">
              <w:rPr>
                <w:sz w:val="20"/>
                <w:szCs w:val="20"/>
              </w:rPr>
              <w:t>0.00</w:t>
            </w:r>
          </w:p>
        </w:tc>
      </w:tr>
      <w:tr w:rsidR="00C33B7D" w:rsidRPr="00C33B7D" w14:paraId="124DB795"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90DCF" w14:textId="77777777" w:rsidR="00C33B7D" w:rsidRPr="0033305E" w:rsidRDefault="00C33B7D" w:rsidP="00760B13">
            <w:pPr>
              <w:rPr>
                <w:color w:val="000000"/>
                <w:sz w:val="20"/>
                <w:szCs w:val="20"/>
              </w:rPr>
            </w:pPr>
            <w:r w:rsidRPr="0033305E">
              <w:rPr>
                <w:color w:val="000000"/>
                <w:sz w:val="20"/>
                <w:szCs w:val="20"/>
              </w:rPr>
              <w:t xml:space="preserve"> ул. 405 Городок, 16</w:t>
            </w:r>
          </w:p>
        </w:tc>
        <w:tc>
          <w:tcPr>
            <w:tcW w:w="994" w:type="pct"/>
            <w:tcBorders>
              <w:top w:val="single" w:sz="4" w:space="0" w:color="auto"/>
              <w:left w:val="nil"/>
              <w:bottom w:val="single" w:sz="4" w:space="0" w:color="auto"/>
              <w:right w:val="single" w:sz="4" w:space="0" w:color="auto"/>
            </w:tcBorders>
            <w:shd w:val="clear" w:color="auto" w:fill="auto"/>
            <w:vAlign w:val="bottom"/>
          </w:tcPr>
          <w:p w14:paraId="34338143"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FA72D2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B7C81F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293D00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BA085D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83A84A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FF0F4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EFAA54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0A3B0B7" w14:textId="77777777" w:rsidR="00C33B7D" w:rsidRPr="0033305E" w:rsidRDefault="00C33B7D" w:rsidP="00760B13">
            <w:pPr>
              <w:jc w:val="center"/>
              <w:rPr>
                <w:sz w:val="20"/>
                <w:szCs w:val="20"/>
              </w:rPr>
            </w:pPr>
            <w:r w:rsidRPr="0033305E">
              <w:rPr>
                <w:sz w:val="20"/>
                <w:szCs w:val="20"/>
              </w:rPr>
              <w:t>14.25</w:t>
            </w:r>
          </w:p>
        </w:tc>
        <w:tc>
          <w:tcPr>
            <w:tcW w:w="370" w:type="pct"/>
            <w:tcBorders>
              <w:top w:val="nil"/>
              <w:left w:val="nil"/>
              <w:bottom w:val="single" w:sz="4" w:space="0" w:color="auto"/>
              <w:right w:val="single" w:sz="4" w:space="0" w:color="auto"/>
            </w:tcBorders>
            <w:shd w:val="clear" w:color="auto" w:fill="auto"/>
            <w:vAlign w:val="center"/>
            <w:hideMark/>
          </w:tcPr>
          <w:p w14:paraId="52BF5C88" w14:textId="77777777" w:rsidR="00C33B7D" w:rsidRPr="0033305E" w:rsidRDefault="00C33B7D" w:rsidP="00760B13">
            <w:pPr>
              <w:jc w:val="center"/>
              <w:rPr>
                <w:sz w:val="20"/>
                <w:szCs w:val="20"/>
              </w:rPr>
            </w:pPr>
            <w:r w:rsidRPr="0033305E">
              <w:rPr>
                <w:sz w:val="20"/>
                <w:szCs w:val="20"/>
              </w:rPr>
              <w:t>0.00</w:t>
            </w:r>
          </w:p>
        </w:tc>
      </w:tr>
      <w:tr w:rsidR="00C33B7D" w:rsidRPr="00C33B7D" w14:paraId="2C4080B0"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915D" w14:textId="77777777" w:rsidR="00C33B7D" w:rsidRPr="0033305E" w:rsidRDefault="00C33B7D" w:rsidP="00760B13">
            <w:pPr>
              <w:rPr>
                <w:color w:val="000000"/>
                <w:sz w:val="20"/>
                <w:szCs w:val="20"/>
              </w:rPr>
            </w:pPr>
            <w:r w:rsidRPr="0033305E">
              <w:rPr>
                <w:color w:val="000000"/>
                <w:sz w:val="20"/>
                <w:szCs w:val="20"/>
              </w:rPr>
              <w:t xml:space="preserve"> ул. 405 Городок, 17</w:t>
            </w:r>
          </w:p>
        </w:tc>
        <w:tc>
          <w:tcPr>
            <w:tcW w:w="994" w:type="pct"/>
            <w:tcBorders>
              <w:top w:val="single" w:sz="4" w:space="0" w:color="auto"/>
              <w:left w:val="nil"/>
              <w:bottom w:val="single" w:sz="4" w:space="0" w:color="auto"/>
              <w:right w:val="single" w:sz="4" w:space="0" w:color="auto"/>
            </w:tcBorders>
            <w:shd w:val="clear" w:color="auto" w:fill="auto"/>
            <w:vAlign w:val="bottom"/>
          </w:tcPr>
          <w:p w14:paraId="743D8C80"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2D3908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95BEBA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66C150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B6F593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9BEDBE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A08665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F4A336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CA3BC0E" w14:textId="77777777" w:rsidR="00C33B7D" w:rsidRPr="0033305E" w:rsidRDefault="00C33B7D" w:rsidP="00760B13">
            <w:pPr>
              <w:jc w:val="center"/>
              <w:rPr>
                <w:sz w:val="20"/>
                <w:szCs w:val="20"/>
              </w:rPr>
            </w:pPr>
            <w:r w:rsidRPr="0033305E">
              <w:rPr>
                <w:sz w:val="20"/>
                <w:szCs w:val="20"/>
              </w:rPr>
              <w:t>12.89</w:t>
            </w:r>
          </w:p>
        </w:tc>
        <w:tc>
          <w:tcPr>
            <w:tcW w:w="370" w:type="pct"/>
            <w:tcBorders>
              <w:top w:val="nil"/>
              <w:left w:val="nil"/>
              <w:bottom w:val="single" w:sz="4" w:space="0" w:color="auto"/>
              <w:right w:val="single" w:sz="4" w:space="0" w:color="auto"/>
            </w:tcBorders>
            <w:shd w:val="clear" w:color="auto" w:fill="auto"/>
            <w:vAlign w:val="center"/>
            <w:hideMark/>
          </w:tcPr>
          <w:p w14:paraId="30724EA9" w14:textId="77777777" w:rsidR="00C33B7D" w:rsidRPr="0033305E" w:rsidRDefault="00C33B7D" w:rsidP="00760B13">
            <w:pPr>
              <w:jc w:val="center"/>
              <w:rPr>
                <w:sz w:val="20"/>
                <w:szCs w:val="20"/>
              </w:rPr>
            </w:pPr>
            <w:r w:rsidRPr="0033305E">
              <w:rPr>
                <w:sz w:val="20"/>
                <w:szCs w:val="20"/>
              </w:rPr>
              <w:t>0.00</w:t>
            </w:r>
          </w:p>
        </w:tc>
      </w:tr>
      <w:tr w:rsidR="00C33B7D" w:rsidRPr="00C33B7D" w14:paraId="3F982FE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5AADE" w14:textId="77777777" w:rsidR="00C33B7D" w:rsidRPr="0033305E" w:rsidRDefault="00C33B7D" w:rsidP="00760B13">
            <w:pPr>
              <w:rPr>
                <w:color w:val="000000"/>
                <w:sz w:val="20"/>
                <w:szCs w:val="20"/>
              </w:rPr>
            </w:pPr>
            <w:r w:rsidRPr="0033305E">
              <w:rPr>
                <w:color w:val="000000"/>
                <w:sz w:val="20"/>
                <w:szCs w:val="20"/>
              </w:rPr>
              <w:t xml:space="preserve"> ул. 405 Городок, 19</w:t>
            </w:r>
          </w:p>
        </w:tc>
        <w:tc>
          <w:tcPr>
            <w:tcW w:w="994" w:type="pct"/>
            <w:tcBorders>
              <w:top w:val="single" w:sz="4" w:space="0" w:color="auto"/>
              <w:left w:val="nil"/>
              <w:bottom w:val="single" w:sz="4" w:space="0" w:color="auto"/>
              <w:right w:val="single" w:sz="4" w:space="0" w:color="auto"/>
            </w:tcBorders>
            <w:shd w:val="clear" w:color="auto" w:fill="auto"/>
            <w:vAlign w:val="bottom"/>
          </w:tcPr>
          <w:p w14:paraId="25C8D2B4"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16E0BF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5CE4A1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5FE21A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15D4D3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3674EF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4DC88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C12C43A"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6FEAF19"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3903D9B" w14:textId="77777777" w:rsidR="00C33B7D" w:rsidRPr="0033305E" w:rsidRDefault="00C33B7D" w:rsidP="00760B13">
            <w:pPr>
              <w:jc w:val="center"/>
              <w:rPr>
                <w:sz w:val="20"/>
                <w:szCs w:val="20"/>
              </w:rPr>
            </w:pPr>
            <w:r w:rsidRPr="0033305E">
              <w:rPr>
                <w:sz w:val="20"/>
                <w:szCs w:val="20"/>
              </w:rPr>
              <w:t>27.14</w:t>
            </w:r>
          </w:p>
        </w:tc>
      </w:tr>
      <w:tr w:rsidR="00C33B7D" w:rsidRPr="00C33B7D" w14:paraId="0ADACE84"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1E35E" w14:textId="77777777" w:rsidR="00C33B7D" w:rsidRPr="0033305E" w:rsidRDefault="00C33B7D" w:rsidP="00760B13">
            <w:pPr>
              <w:rPr>
                <w:color w:val="000000"/>
                <w:sz w:val="20"/>
                <w:szCs w:val="20"/>
              </w:rPr>
            </w:pPr>
            <w:r w:rsidRPr="0033305E">
              <w:rPr>
                <w:color w:val="000000"/>
                <w:sz w:val="20"/>
                <w:szCs w:val="20"/>
              </w:rPr>
              <w:t xml:space="preserve"> ул. 405 Городок, 30</w:t>
            </w:r>
          </w:p>
        </w:tc>
        <w:tc>
          <w:tcPr>
            <w:tcW w:w="994" w:type="pct"/>
            <w:tcBorders>
              <w:top w:val="single" w:sz="4" w:space="0" w:color="auto"/>
              <w:left w:val="nil"/>
              <w:bottom w:val="single" w:sz="4" w:space="0" w:color="auto"/>
              <w:right w:val="single" w:sz="4" w:space="0" w:color="auto"/>
            </w:tcBorders>
            <w:shd w:val="clear" w:color="auto" w:fill="auto"/>
            <w:vAlign w:val="bottom"/>
          </w:tcPr>
          <w:p w14:paraId="482C6710"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01BC8C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4F1EB2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FD7433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03A34C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406843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90A087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0F4A89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4F3472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3FE38EE" w14:textId="77777777" w:rsidR="00C33B7D" w:rsidRPr="0033305E" w:rsidRDefault="00C33B7D" w:rsidP="00760B13">
            <w:pPr>
              <w:jc w:val="center"/>
              <w:rPr>
                <w:sz w:val="20"/>
                <w:szCs w:val="20"/>
              </w:rPr>
            </w:pPr>
            <w:r w:rsidRPr="0033305E">
              <w:rPr>
                <w:sz w:val="20"/>
                <w:szCs w:val="20"/>
              </w:rPr>
              <w:t>11.19</w:t>
            </w:r>
          </w:p>
        </w:tc>
      </w:tr>
      <w:tr w:rsidR="00C33B7D" w:rsidRPr="00C33B7D" w14:paraId="64813B42"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315F72" w14:textId="77777777" w:rsidR="00C33B7D" w:rsidRPr="0033305E" w:rsidRDefault="00C33B7D" w:rsidP="00760B13">
            <w:pPr>
              <w:rPr>
                <w:color w:val="000000"/>
                <w:sz w:val="20"/>
                <w:szCs w:val="20"/>
              </w:rPr>
            </w:pPr>
            <w:r w:rsidRPr="0033305E">
              <w:rPr>
                <w:color w:val="000000"/>
                <w:sz w:val="20"/>
                <w:szCs w:val="20"/>
              </w:rPr>
              <w:t xml:space="preserve"> ул. 405 Городок, 34</w:t>
            </w:r>
          </w:p>
        </w:tc>
        <w:tc>
          <w:tcPr>
            <w:tcW w:w="994" w:type="pct"/>
            <w:tcBorders>
              <w:top w:val="single" w:sz="4" w:space="0" w:color="auto"/>
              <w:left w:val="nil"/>
              <w:bottom w:val="single" w:sz="4" w:space="0" w:color="auto"/>
              <w:right w:val="single" w:sz="4" w:space="0" w:color="auto"/>
            </w:tcBorders>
            <w:shd w:val="clear" w:color="auto" w:fill="auto"/>
            <w:vAlign w:val="bottom"/>
          </w:tcPr>
          <w:p w14:paraId="0C274274"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5E7E87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CCD5B3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314C3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45776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F03793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4D62E2"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AD74B4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06F87B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1B6FFD5" w14:textId="77777777" w:rsidR="00C33B7D" w:rsidRPr="0033305E" w:rsidRDefault="00C33B7D" w:rsidP="00760B13">
            <w:pPr>
              <w:jc w:val="center"/>
              <w:rPr>
                <w:sz w:val="20"/>
                <w:szCs w:val="20"/>
              </w:rPr>
            </w:pPr>
            <w:r w:rsidRPr="0033305E">
              <w:rPr>
                <w:sz w:val="20"/>
                <w:szCs w:val="20"/>
              </w:rPr>
              <w:t>21.03</w:t>
            </w:r>
          </w:p>
        </w:tc>
      </w:tr>
      <w:tr w:rsidR="00C33B7D" w:rsidRPr="00C33B7D" w14:paraId="1FB56D32"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CB4B9D" w14:textId="77777777" w:rsidR="00C33B7D" w:rsidRPr="0033305E" w:rsidRDefault="00C33B7D" w:rsidP="00760B13">
            <w:pPr>
              <w:rPr>
                <w:color w:val="000000"/>
                <w:sz w:val="20"/>
                <w:szCs w:val="20"/>
              </w:rPr>
            </w:pPr>
            <w:r w:rsidRPr="0033305E">
              <w:rPr>
                <w:color w:val="000000"/>
                <w:sz w:val="20"/>
                <w:szCs w:val="20"/>
              </w:rPr>
              <w:t xml:space="preserve"> ул. Первооткрывателей, 10</w:t>
            </w:r>
          </w:p>
        </w:tc>
        <w:tc>
          <w:tcPr>
            <w:tcW w:w="994" w:type="pct"/>
            <w:tcBorders>
              <w:top w:val="single" w:sz="4" w:space="0" w:color="auto"/>
              <w:left w:val="nil"/>
              <w:bottom w:val="single" w:sz="4" w:space="0" w:color="auto"/>
              <w:right w:val="single" w:sz="4" w:space="0" w:color="auto"/>
            </w:tcBorders>
            <w:shd w:val="clear" w:color="auto" w:fill="auto"/>
            <w:vAlign w:val="bottom"/>
          </w:tcPr>
          <w:p w14:paraId="2E20A173" w14:textId="77777777" w:rsidR="00C33B7D" w:rsidRPr="00C33B7D" w:rsidRDefault="00C33B7D" w:rsidP="00C33B7D">
            <w:pPr>
              <w:jc w:val="center"/>
              <w:rPr>
                <w:color w:val="000000"/>
                <w:sz w:val="20"/>
                <w:szCs w:val="20"/>
              </w:rPr>
            </w:pPr>
            <w:r w:rsidRPr="0033305E">
              <w:rPr>
                <w:color w:val="000000"/>
                <w:sz w:val="20"/>
                <w:szCs w:val="20"/>
              </w:rPr>
              <w:t>котельная «Паниха»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C12141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C9A696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CAC91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0908EE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4C72C2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7F6A8B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CB363B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9068C79"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B47E1FC" w14:textId="77777777" w:rsidR="00C33B7D" w:rsidRPr="0033305E" w:rsidRDefault="00C33B7D" w:rsidP="00760B13">
            <w:pPr>
              <w:jc w:val="center"/>
              <w:rPr>
                <w:sz w:val="20"/>
                <w:szCs w:val="20"/>
              </w:rPr>
            </w:pPr>
            <w:r w:rsidRPr="0033305E">
              <w:rPr>
                <w:sz w:val="20"/>
                <w:szCs w:val="20"/>
              </w:rPr>
              <w:t>49.53</w:t>
            </w:r>
          </w:p>
        </w:tc>
      </w:tr>
      <w:tr w:rsidR="00C33B7D" w:rsidRPr="00C33B7D" w14:paraId="21062E12"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AD92E" w14:textId="77F195A8" w:rsidR="00C33B7D" w:rsidRPr="0033305E" w:rsidRDefault="00C33B7D" w:rsidP="00760B13">
            <w:pPr>
              <w:rPr>
                <w:color w:val="000000"/>
                <w:sz w:val="20"/>
                <w:szCs w:val="20"/>
              </w:rPr>
            </w:pPr>
            <w:r w:rsidRPr="0033305E">
              <w:rPr>
                <w:color w:val="000000"/>
                <w:sz w:val="20"/>
                <w:szCs w:val="20"/>
              </w:rPr>
              <w:t xml:space="preserve"> пер. </w:t>
            </w:r>
            <w:r w:rsidR="000A153A" w:rsidRPr="0033305E">
              <w:rPr>
                <w:color w:val="000000"/>
                <w:sz w:val="20"/>
                <w:szCs w:val="20"/>
              </w:rPr>
              <w:t>Энергетический,</w:t>
            </w:r>
            <w:r w:rsidRPr="0033305E">
              <w:rPr>
                <w:color w:val="000000"/>
                <w:sz w:val="20"/>
                <w:szCs w:val="20"/>
              </w:rPr>
              <w:t xml:space="preserve"> 4</w:t>
            </w:r>
          </w:p>
        </w:tc>
        <w:tc>
          <w:tcPr>
            <w:tcW w:w="994" w:type="pct"/>
            <w:tcBorders>
              <w:top w:val="single" w:sz="4" w:space="0" w:color="auto"/>
              <w:left w:val="nil"/>
              <w:bottom w:val="single" w:sz="4" w:space="0" w:color="auto"/>
              <w:right w:val="single" w:sz="4" w:space="0" w:color="auto"/>
            </w:tcBorders>
            <w:shd w:val="clear" w:color="auto" w:fill="auto"/>
            <w:vAlign w:val="bottom"/>
          </w:tcPr>
          <w:p w14:paraId="1CDA6E2A"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7A8944D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F21FC2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5D3A30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21762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5BE2AE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B81BCD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B3719F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BEAFA1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089C98E" w14:textId="77777777" w:rsidR="00C33B7D" w:rsidRPr="0033305E" w:rsidRDefault="00C33B7D" w:rsidP="00760B13">
            <w:pPr>
              <w:jc w:val="center"/>
              <w:rPr>
                <w:sz w:val="20"/>
                <w:szCs w:val="20"/>
              </w:rPr>
            </w:pPr>
            <w:r w:rsidRPr="0033305E">
              <w:rPr>
                <w:sz w:val="20"/>
                <w:szCs w:val="20"/>
              </w:rPr>
              <w:t>2.44</w:t>
            </w:r>
          </w:p>
        </w:tc>
      </w:tr>
      <w:tr w:rsidR="00C33B7D" w:rsidRPr="00C33B7D" w14:paraId="7F1FC361"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22815" w14:textId="56149CC0" w:rsidR="00C33B7D" w:rsidRPr="0033305E" w:rsidRDefault="00C33B7D" w:rsidP="00760B13">
            <w:pPr>
              <w:rPr>
                <w:color w:val="000000"/>
                <w:sz w:val="20"/>
                <w:szCs w:val="20"/>
              </w:rPr>
            </w:pPr>
            <w:r w:rsidRPr="0033305E">
              <w:rPr>
                <w:color w:val="000000"/>
                <w:sz w:val="20"/>
                <w:szCs w:val="20"/>
              </w:rPr>
              <w:t xml:space="preserve"> пер. </w:t>
            </w:r>
            <w:r w:rsidR="000A153A" w:rsidRPr="0033305E">
              <w:rPr>
                <w:color w:val="000000"/>
                <w:sz w:val="20"/>
                <w:szCs w:val="20"/>
              </w:rPr>
              <w:t>Энергетический,</w:t>
            </w:r>
            <w:r w:rsidRPr="0033305E">
              <w:rPr>
                <w:color w:val="000000"/>
                <w:sz w:val="20"/>
                <w:szCs w:val="20"/>
              </w:rPr>
              <w:t xml:space="preserve"> 8</w:t>
            </w:r>
          </w:p>
        </w:tc>
        <w:tc>
          <w:tcPr>
            <w:tcW w:w="994" w:type="pct"/>
            <w:tcBorders>
              <w:top w:val="single" w:sz="4" w:space="0" w:color="auto"/>
              <w:left w:val="nil"/>
              <w:bottom w:val="single" w:sz="4" w:space="0" w:color="auto"/>
              <w:right w:val="single" w:sz="4" w:space="0" w:color="auto"/>
            </w:tcBorders>
            <w:shd w:val="clear" w:color="auto" w:fill="auto"/>
            <w:vAlign w:val="bottom"/>
          </w:tcPr>
          <w:p w14:paraId="0A68624F" w14:textId="77777777" w:rsidR="00C33B7D" w:rsidRPr="00C33B7D" w:rsidRDefault="00C33B7D" w:rsidP="00C33B7D">
            <w:pPr>
              <w:jc w:val="center"/>
              <w:rPr>
                <w:color w:val="000000"/>
                <w:sz w:val="20"/>
                <w:szCs w:val="20"/>
              </w:rPr>
            </w:pPr>
            <w:r w:rsidRPr="0033305E">
              <w:rPr>
                <w:color w:val="000000"/>
                <w:sz w:val="20"/>
                <w:szCs w:val="20"/>
              </w:rPr>
              <w:t>котельная «РТС»</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1DE02FE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C99AC5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E7685F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3FF0DB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ABDA7A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8D595C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4DF9A2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12ABAF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F5370EB" w14:textId="77777777" w:rsidR="00C33B7D" w:rsidRPr="0033305E" w:rsidRDefault="00C33B7D" w:rsidP="00760B13">
            <w:pPr>
              <w:jc w:val="center"/>
              <w:rPr>
                <w:sz w:val="20"/>
                <w:szCs w:val="20"/>
              </w:rPr>
            </w:pPr>
            <w:r w:rsidRPr="0033305E">
              <w:rPr>
                <w:sz w:val="20"/>
                <w:szCs w:val="20"/>
              </w:rPr>
              <w:t>3.66</w:t>
            </w:r>
          </w:p>
        </w:tc>
      </w:tr>
      <w:tr w:rsidR="00C33B7D" w:rsidRPr="00C33B7D" w14:paraId="08ECB441"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7628B" w14:textId="77777777" w:rsidR="00C33B7D" w:rsidRPr="0033305E" w:rsidRDefault="00C33B7D" w:rsidP="00760B13">
            <w:pPr>
              <w:rPr>
                <w:color w:val="000000"/>
                <w:sz w:val="20"/>
                <w:szCs w:val="20"/>
              </w:rPr>
            </w:pPr>
            <w:r w:rsidRPr="0033305E">
              <w:rPr>
                <w:color w:val="000000"/>
                <w:sz w:val="20"/>
                <w:szCs w:val="20"/>
              </w:rPr>
              <w:t xml:space="preserve"> ул. Спартака, 3</w:t>
            </w:r>
          </w:p>
        </w:tc>
        <w:tc>
          <w:tcPr>
            <w:tcW w:w="994" w:type="pct"/>
            <w:tcBorders>
              <w:top w:val="single" w:sz="4" w:space="0" w:color="auto"/>
              <w:left w:val="nil"/>
              <w:bottom w:val="single" w:sz="4" w:space="0" w:color="auto"/>
              <w:right w:val="single" w:sz="4" w:space="0" w:color="auto"/>
            </w:tcBorders>
            <w:shd w:val="clear" w:color="auto" w:fill="auto"/>
            <w:vAlign w:val="bottom"/>
          </w:tcPr>
          <w:p w14:paraId="4AAC1D2D"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F03ABA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ADC87C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9517E8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67126A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E5251E" w14:textId="77777777" w:rsidR="00C33B7D" w:rsidRPr="0033305E" w:rsidRDefault="00C33B7D" w:rsidP="00760B13">
            <w:pPr>
              <w:jc w:val="center"/>
              <w:rPr>
                <w:sz w:val="20"/>
                <w:szCs w:val="20"/>
              </w:rPr>
            </w:pPr>
            <w:r w:rsidRPr="0033305E">
              <w:rPr>
                <w:sz w:val="20"/>
                <w:szCs w:val="20"/>
              </w:rPr>
              <w:t>2.71</w:t>
            </w:r>
          </w:p>
        </w:tc>
        <w:tc>
          <w:tcPr>
            <w:tcW w:w="327" w:type="pct"/>
            <w:tcBorders>
              <w:top w:val="nil"/>
              <w:left w:val="nil"/>
              <w:bottom w:val="single" w:sz="4" w:space="0" w:color="auto"/>
              <w:right w:val="single" w:sz="4" w:space="0" w:color="auto"/>
            </w:tcBorders>
            <w:shd w:val="clear" w:color="auto" w:fill="auto"/>
            <w:vAlign w:val="center"/>
            <w:hideMark/>
          </w:tcPr>
          <w:p w14:paraId="3ACDD62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59E53D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604251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810D5F4" w14:textId="77777777" w:rsidR="00C33B7D" w:rsidRPr="0033305E" w:rsidRDefault="00C33B7D" w:rsidP="00760B13">
            <w:pPr>
              <w:jc w:val="center"/>
              <w:rPr>
                <w:sz w:val="20"/>
                <w:szCs w:val="20"/>
              </w:rPr>
            </w:pPr>
            <w:r w:rsidRPr="0033305E">
              <w:rPr>
                <w:sz w:val="20"/>
                <w:szCs w:val="20"/>
              </w:rPr>
              <w:t>0.00</w:t>
            </w:r>
          </w:p>
        </w:tc>
      </w:tr>
      <w:tr w:rsidR="00C33B7D" w:rsidRPr="00C33B7D" w14:paraId="61A5345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BE771" w14:textId="77777777" w:rsidR="00C33B7D" w:rsidRPr="0033305E" w:rsidRDefault="00C33B7D" w:rsidP="00760B13">
            <w:pPr>
              <w:rPr>
                <w:color w:val="000000"/>
                <w:sz w:val="20"/>
                <w:szCs w:val="20"/>
              </w:rPr>
            </w:pPr>
            <w:r w:rsidRPr="0033305E">
              <w:rPr>
                <w:color w:val="000000"/>
                <w:sz w:val="20"/>
                <w:szCs w:val="20"/>
              </w:rPr>
              <w:t xml:space="preserve"> ул. Спартака, 8</w:t>
            </w:r>
          </w:p>
        </w:tc>
        <w:tc>
          <w:tcPr>
            <w:tcW w:w="994" w:type="pct"/>
            <w:tcBorders>
              <w:top w:val="single" w:sz="4" w:space="0" w:color="auto"/>
              <w:left w:val="nil"/>
              <w:bottom w:val="single" w:sz="4" w:space="0" w:color="auto"/>
              <w:right w:val="single" w:sz="4" w:space="0" w:color="auto"/>
            </w:tcBorders>
            <w:shd w:val="clear" w:color="auto" w:fill="auto"/>
            <w:vAlign w:val="bottom"/>
          </w:tcPr>
          <w:p w14:paraId="587AE557"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57ADD8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591FCF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CA2063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ED5433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67FBF7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DE1EE9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F8AB19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6CC5B3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8D4AAB2" w14:textId="77777777" w:rsidR="00C33B7D" w:rsidRPr="0033305E" w:rsidRDefault="00C33B7D" w:rsidP="00760B13">
            <w:pPr>
              <w:jc w:val="center"/>
              <w:rPr>
                <w:sz w:val="20"/>
                <w:szCs w:val="20"/>
              </w:rPr>
            </w:pPr>
            <w:r w:rsidRPr="0033305E">
              <w:rPr>
                <w:sz w:val="20"/>
                <w:szCs w:val="20"/>
              </w:rPr>
              <w:t>0.00</w:t>
            </w:r>
          </w:p>
        </w:tc>
      </w:tr>
      <w:tr w:rsidR="00C33B7D" w:rsidRPr="00C33B7D" w14:paraId="0A82B507"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D61154" w14:textId="77777777" w:rsidR="00C33B7D" w:rsidRPr="0033305E" w:rsidRDefault="00C33B7D" w:rsidP="00760B13">
            <w:pPr>
              <w:rPr>
                <w:color w:val="000000"/>
                <w:sz w:val="20"/>
                <w:szCs w:val="20"/>
              </w:rPr>
            </w:pPr>
            <w:r w:rsidRPr="0033305E">
              <w:rPr>
                <w:color w:val="000000"/>
                <w:sz w:val="20"/>
                <w:szCs w:val="20"/>
              </w:rPr>
              <w:t xml:space="preserve"> ул. Волгоградская, 1</w:t>
            </w:r>
          </w:p>
        </w:tc>
        <w:tc>
          <w:tcPr>
            <w:tcW w:w="994" w:type="pct"/>
            <w:tcBorders>
              <w:top w:val="single" w:sz="4" w:space="0" w:color="auto"/>
              <w:left w:val="nil"/>
              <w:bottom w:val="single" w:sz="4" w:space="0" w:color="auto"/>
              <w:right w:val="single" w:sz="4" w:space="0" w:color="auto"/>
            </w:tcBorders>
            <w:shd w:val="clear" w:color="auto" w:fill="auto"/>
            <w:vAlign w:val="bottom"/>
          </w:tcPr>
          <w:p w14:paraId="44637292" w14:textId="77777777" w:rsidR="00C33B7D" w:rsidRPr="00C33B7D" w:rsidRDefault="00C33B7D" w:rsidP="00C33B7D">
            <w:pPr>
              <w:jc w:val="center"/>
              <w:rPr>
                <w:color w:val="000000"/>
                <w:sz w:val="20"/>
                <w:szCs w:val="20"/>
              </w:rPr>
            </w:pPr>
            <w:r w:rsidRPr="0033305E">
              <w:rPr>
                <w:color w:val="000000"/>
                <w:sz w:val="20"/>
                <w:szCs w:val="20"/>
              </w:rPr>
              <w:t>котельная «Паниха»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035CAFA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5CB825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B543A4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94D1E4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E90154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88D7CE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6FD1BD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7218E8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D6583EC" w14:textId="77777777" w:rsidR="00C33B7D" w:rsidRPr="0033305E" w:rsidRDefault="00C33B7D" w:rsidP="00760B13">
            <w:pPr>
              <w:jc w:val="center"/>
              <w:rPr>
                <w:sz w:val="20"/>
                <w:szCs w:val="20"/>
              </w:rPr>
            </w:pPr>
            <w:r w:rsidRPr="0033305E">
              <w:rPr>
                <w:sz w:val="20"/>
                <w:szCs w:val="20"/>
              </w:rPr>
              <w:t>0.00</w:t>
            </w:r>
          </w:p>
        </w:tc>
      </w:tr>
      <w:tr w:rsidR="00C33B7D" w:rsidRPr="00C33B7D" w14:paraId="6BA84D8E"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77B2C" w14:textId="77777777" w:rsidR="00C33B7D" w:rsidRPr="0033305E" w:rsidRDefault="00C33B7D" w:rsidP="00760B13">
            <w:pPr>
              <w:rPr>
                <w:color w:val="000000"/>
                <w:sz w:val="20"/>
                <w:szCs w:val="20"/>
              </w:rPr>
            </w:pPr>
            <w:r w:rsidRPr="0033305E">
              <w:rPr>
                <w:color w:val="000000"/>
                <w:sz w:val="20"/>
                <w:szCs w:val="20"/>
              </w:rPr>
              <w:t xml:space="preserve"> ул. Волгоградская, 5</w:t>
            </w:r>
          </w:p>
        </w:tc>
        <w:tc>
          <w:tcPr>
            <w:tcW w:w="994" w:type="pct"/>
            <w:tcBorders>
              <w:top w:val="single" w:sz="4" w:space="0" w:color="auto"/>
              <w:left w:val="nil"/>
              <w:bottom w:val="single" w:sz="4" w:space="0" w:color="auto"/>
              <w:right w:val="single" w:sz="4" w:space="0" w:color="auto"/>
            </w:tcBorders>
            <w:shd w:val="clear" w:color="auto" w:fill="auto"/>
            <w:vAlign w:val="bottom"/>
          </w:tcPr>
          <w:p w14:paraId="43ED3893" w14:textId="77777777" w:rsidR="00C33B7D" w:rsidRPr="00C33B7D" w:rsidRDefault="00C33B7D" w:rsidP="00C33B7D">
            <w:pPr>
              <w:jc w:val="center"/>
              <w:rPr>
                <w:color w:val="000000"/>
                <w:sz w:val="20"/>
                <w:szCs w:val="20"/>
              </w:rPr>
            </w:pPr>
            <w:r w:rsidRPr="0033305E">
              <w:rPr>
                <w:color w:val="000000"/>
                <w:sz w:val="20"/>
                <w:szCs w:val="20"/>
              </w:rPr>
              <w:t>котельная «Бирюсинка-2»</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977F85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A7F8B3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A0D3DE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90CE79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F1C69E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018E1D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59DFF2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9525E86"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8010EF9" w14:textId="77777777" w:rsidR="00C33B7D" w:rsidRPr="0033305E" w:rsidRDefault="00C33B7D" w:rsidP="00760B13">
            <w:pPr>
              <w:jc w:val="center"/>
              <w:rPr>
                <w:sz w:val="20"/>
                <w:szCs w:val="20"/>
              </w:rPr>
            </w:pPr>
            <w:r w:rsidRPr="0033305E">
              <w:rPr>
                <w:sz w:val="20"/>
                <w:szCs w:val="20"/>
              </w:rPr>
              <w:t>0.00</w:t>
            </w:r>
          </w:p>
        </w:tc>
      </w:tr>
      <w:tr w:rsidR="00C33B7D" w:rsidRPr="00C33B7D" w14:paraId="6562F0BB"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43E64" w14:textId="77777777" w:rsidR="00C33B7D" w:rsidRPr="0033305E" w:rsidRDefault="00C33B7D" w:rsidP="00760B13">
            <w:pPr>
              <w:rPr>
                <w:color w:val="000000"/>
                <w:sz w:val="20"/>
                <w:szCs w:val="20"/>
              </w:rPr>
            </w:pPr>
            <w:r w:rsidRPr="0033305E">
              <w:rPr>
                <w:color w:val="000000"/>
                <w:sz w:val="20"/>
                <w:szCs w:val="20"/>
              </w:rPr>
              <w:t xml:space="preserve"> ул. Ковпака, 1</w:t>
            </w:r>
          </w:p>
        </w:tc>
        <w:tc>
          <w:tcPr>
            <w:tcW w:w="994" w:type="pct"/>
            <w:tcBorders>
              <w:top w:val="single" w:sz="4" w:space="0" w:color="auto"/>
              <w:left w:val="nil"/>
              <w:bottom w:val="single" w:sz="4" w:space="0" w:color="auto"/>
              <w:right w:val="single" w:sz="4" w:space="0" w:color="auto"/>
            </w:tcBorders>
            <w:shd w:val="clear" w:color="auto" w:fill="auto"/>
            <w:vAlign w:val="bottom"/>
          </w:tcPr>
          <w:p w14:paraId="47CA5B45"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E0E3FE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3B6FCF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E13DE29"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B3E8E7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9ECD86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E35D6F5"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284470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7A6939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C78E7D7" w14:textId="77777777" w:rsidR="00C33B7D" w:rsidRPr="0033305E" w:rsidRDefault="00C33B7D" w:rsidP="00760B13">
            <w:pPr>
              <w:jc w:val="center"/>
              <w:rPr>
                <w:sz w:val="20"/>
                <w:szCs w:val="20"/>
              </w:rPr>
            </w:pPr>
            <w:r w:rsidRPr="0033305E">
              <w:rPr>
                <w:sz w:val="20"/>
                <w:szCs w:val="20"/>
              </w:rPr>
              <w:t>0.00</w:t>
            </w:r>
          </w:p>
        </w:tc>
      </w:tr>
      <w:tr w:rsidR="00C33B7D" w:rsidRPr="00C33B7D" w14:paraId="099D1A20"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A16AB" w14:textId="77777777" w:rsidR="00C33B7D" w:rsidRPr="0033305E" w:rsidRDefault="00C33B7D" w:rsidP="00760B13">
            <w:pPr>
              <w:rPr>
                <w:color w:val="000000"/>
                <w:sz w:val="20"/>
                <w:szCs w:val="20"/>
              </w:rPr>
            </w:pPr>
            <w:r w:rsidRPr="0033305E">
              <w:rPr>
                <w:color w:val="000000"/>
                <w:sz w:val="20"/>
                <w:szCs w:val="20"/>
              </w:rPr>
              <w:t xml:space="preserve"> ул. Ковпака, 3</w:t>
            </w:r>
          </w:p>
        </w:tc>
        <w:tc>
          <w:tcPr>
            <w:tcW w:w="994" w:type="pct"/>
            <w:tcBorders>
              <w:top w:val="single" w:sz="4" w:space="0" w:color="auto"/>
              <w:left w:val="nil"/>
              <w:bottom w:val="single" w:sz="4" w:space="0" w:color="auto"/>
              <w:right w:val="single" w:sz="4" w:space="0" w:color="auto"/>
            </w:tcBorders>
            <w:shd w:val="clear" w:color="auto" w:fill="auto"/>
            <w:vAlign w:val="bottom"/>
          </w:tcPr>
          <w:p w14:paraId="410464B4"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D21100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87179A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4548E5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AE4E8C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AC235D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797568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73DEB34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190CD3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B1E6F34" w14:textId="77777777" w:rsidR="00C33B7D" w:rsidRPr="0033305E" w:rsidRDefault="00C33B7D" w:rsidP="00760B13">
            <w:pPr>
              <w:jc w:val="center"/>
              <w:rPr>
                <w:sz w:val="20"/>
                <w:szCs w:val="20"/>
              </w:rPr>
            </w:pPr>
            <w:r w:rsidRPr="0033305E">
              <w:rPr>
                <w:sz w:val="20"/>
                <w:szCs w:val="20"/>
              </w:rPr>
              <w:t>0.00</w:t>
            </w:r>
          </w:p>
        </w:tc>
      </w:tr>
      <w:tr w:rsidR="00C33B7D" w:rsidRPr="00C33B7D" w14:paraId="52DBE479"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FF764" w14:textId="77777777" w:rsidR="00C33B7D" w:rsidRPr="0033305E" w:rsidRDefault="00C33B7D" w:rsidP="00760B13">
            <w:pPr>
              <w:rPr>
                <w:color w:val="000000"/>
                <w:sz w:val="20"/>
                <w:szCs w:val="20"/>
              </w:rPr>
            </w:pPr>
            <w:r w:rsidRPr="0033305E">
              <w:rPr>
                <w:color w:val="000000"/>
                <w:sz w:val="20"/>
                <w:szCs w:val="20"/>
              </w:rPr>
              <w:t xml:space="preserve"> ул. Трудовая, 22</w:t>
            </w:r>
          </w:p>
        </w:tc>
        <w:tc>
          <w:tcPr>
            <w:tcW w:w="994" w:type="pct"/>
            <w:tcBorders>
              <w:top w:val="single" w:sz="4" w:space="0" w:color="auto"/>
              <w:left w:val="nil"/>
              <w:bottom w:val="single" w:sz="4" w:space="0" w:color="auto"/>
              <w:right w:val="single" w:sz="4" w:space="0" w:color="auto"/>
            </w:tcBorders>
            <w:shd w:val="clear" w:color="auto" w:fill="auto"/>
            <w:vAlign w:val="bottom"/>
          </w:tcPr>
          <w:p w14:paraId="78C2B940"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E6215A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3E5CAD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1A44B7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6EEE8A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65FDD6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6BE968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8A2BE5F"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66E14DB"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5823074C" w14:textId="77777777" w:rsidR="00C33B7D" w:rsidRPr="0033305E" w:rsidRDefault="00C33B7D" w:rsidP="00760B13">
            <w:pPr>
              <w:jc w:val="center"/>
              <w:rPr>
                <w:sz w:val="20"/>
                <w:szCs w:val="20"/>
              </w:rPr>
            </w:pPr>
            <w:r w:rsidRPr="0033305E">
              <w:rPr>
                <w:sz w:val="20"/>
                <w:szCs w:val="20"/>
              </w:rPr>
              <w:t>0.00</w:t>
            </w:r>
          </w:p>
        </w:tc>
      </w:tr>
      <w:tr w:rsidR="00C33B7D" w:rsidRPr="00C33B7D" w14:paraId="397A6158"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8C515" w14:textId="77777777" w:rsidR="00C33B7D" w:rsidRPr="0033305E" w:rsidRDefault="00C33B7D" w:rsidP="00760B13">
            <w:pPr>
              <w:rPr>
                <w:color w:val="000000"/>
                <w:sz w:val="20"/>
                <w:szCs w:val="20"/>
              </w:rPr>
            </w:pPr>
            <w:r w:rsidRPr="0033305E">
              <w:rPr>
                <w:color w:val="000000"/>
                <w:sz w:val="20"/>
                <w:szCs w:val="20"/>
              </w:rPr>
              <w:t xml:space="preserve"> ул. Пушкина, 59</w:t>
            </w:r>
          </w:p>
        </w:tc>
        <w:tc>
          <w:tcPr>
            <w:tcW w:w="994" w:type="pct"/>
            <w:tcBorders>
              <w:top w:val="single" w:sz="4" w:space="0" w:color="auto"/>
              <w:left w:val="nil"/>
              <w:bottom w:val="single" w:sz="4" w:space="0" w:color="auto"/>
              <w:right w:val="single" w:sz="4" w:space="0" w:color="auto"/>
            </w:tcBorders>
            <w:shd w:val="clear" w:color="auto" w:fill="auto"/>
            <w:vAlign w:val="bottom"/>
          </w:tcPr>
          <w:p w14:paraId="0F0D8947" w14:textId="77777777" w:rsidR="00C33B7D" w:rsidRPr="00C33B7D" w:rsidRDefault="00C33B7D" w:rsidP="00C33B7D">
            <w:pPr>
              <w:jc w:val="center"/>
              <w:rPr>
                <w:color w:val="000000"/>
                <w:sz w:val="20"/>
                <w:szCs w:val="20"/>
              </w:rPr>
            </w:pPr>
            <w:r w:rsidRPr="0033305E">
              <w:rPr>
                <w:color w:val="000000"/>
                <w:sz w:val="20"/>
                <w:szCs w:val="20"/>
              </w:rPr>
              <w:t>котельная «Лена»</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5295C23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6482420"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89EB44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7784D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32F7BDA"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FAF34EF" w14:textId="77777777" w:rsidR="00C33B7D" w:rsidRPr="0033305E" w:rsidRDefault="00C33B7D" w:rsidP="00760B13">
            <w:pPr>
              <w:jc w:val="center"/>
              <w:rPr>
                <w:sz w:val="20"/>
                <w:szCs w:val="20"/>
              </w:rPr>
            </w:pPr>
            <w:r w:rsidRPr="0033305E">
              <w:rPr>
                <w:sz w:val="20"/>
                <w:szCs w:val="20"/>
              </w:rPr>
              <w:t>37.32</w:t>
            </w:r>
          </w:p>
        </w:tc>
        <w:tc>
          <w:tcPr>
            <w:tcW w:w="370" w:type="pct"/>
            <w:tcBorders>
              <w:top w:val="nil"/>
              <w:left w:val="nil"/>
              <w:bottom w:val="single" w:sz="4" w:space="0" w:color="auto"/>
              <w:right w:val="single" w:sz="4" w:space="0" w:color="auto"/>
            </w:tcBorders>
            <w:shd w:val="clear" w:color="auto" w:fill="auto"/>
            <w:vAlign w:val="center"/>
            <w:hideMark/>
          </w:tcPr>
          <w:p w14:paraId="6F8E8D63"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4AD303A1"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C3F0A49" w14:textId="77777777" w:rsidR="00C33B7D" w:rsidRPr="0033305E" w:rsidRDefault="00C33B7D" w:rsidP="00760B13">
            <w:pPr>
              <w:jc w:val="center"/>
              <w:rPr>
                <w:sz w:val="20"/>
                <w:szCs w:val="20"/>
              </w:rPr>
            </w:pPr>
            <w:r w:rsidRPr="0033305E">
              <w:rPr>
                <w:sz w:val="20"/>
                <w:szCs w:val="20"/>
              </w:rPr>
              <w:t>0.00</w:t>
            </w:r>
          </w:p>
        </w:tc>
      </w:tr>
      <w:tr w:rsidR="00C33B7D" w:rsidRPr="00C33B7D" w14:paraId="71D7F12A"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54A1B" w14:textId="77777777" w:rsidR="00C33B7D" w:rsidRPr="0033305E" w:rsidRDefault="00C33B7D" w:rsidP="00760B13">
            <w:pPr>
              <w:rPr>
                <w:color w:val="000000"/>
                <w:sz w:val="20"/>
                <w:szCs w:val="20"/>
              </w:rPr>
            </w:pPr>
            <w:r w:rsidRPr="0033305E">
              <w:rPr>
                <w:color w:val="000000"/>
                <w:sz w:val="20"/>
                <w:szCs w:val="20"/>
              </w:rPr>
              <w:t xml:space="preserve"> ул. Снежная, 12</w:t>
            </w:r>
          </w:p>
        </w:tc>
        <w:tc>
          <w:tcPr>
            <w:tcW w:w="994" w:type="pct"/>
            <w:tcBorders>
              <w:top w:val="single" w:sz="4" w:space="0" w:color="auto"/>
              <w:left w:val="nil"/>
              <w:bottom w:val="single" w:sz="4" w:space="0" w:color="auto"/>
              <w:right w:val="single" w:sz="4" w:space="0" w:color="auto"/>
            </w:tcBorders>
            <w:shd w:val="clear" w:color="auto" w:fill="auto"/>
            <w:vAlign w:val="bottom"/>
          </w:tcPr>
          <w:p w14:paraId="2B28BF2F" w14:textId="487A33CB" w:rsidR="00C33B7D" w:rsidRPr="00C33B7D" w:rsidRDefault="00C33B7D" w:rsidP="00C33B7D">
            <w:pPr>
              <w:jc w:val="center"/>
              <w:rPr>
                <w:color w:val="000000"/>
                <w:sz w:val="20"/>
                <w:szCs w:val="20"/>
              </w:rPr>
            </w:pPr>
            <w:r w:rsidRPr="0033305E">
              <w:rPr>
                <w:color w:val="000000"/>
                <w:sz w:val="20"/>
                <w:szCs w:val="20"/>
              </w:rPr>
              <w:t>котельная «ЯГУ»</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D91FC0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47EFBF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6947DD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9AC2513"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C173BCB"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25DB830" w14:textId="77777777" w:rsidR="00C33B7D" w:rsidRPr="0033305E" w:rsidRDefault="00C33B7D" w:rsidP="00760B13">
            <w:pPr>
              <w:jc w:val="center"/>
              <w:rPr>
                <w:sz w:val="20"/>
                <w:szCs w:val="20"/>
              </w:rPr>
            </w:pPr>
            <w:r w:rsidRPr="0033305E">
              <w:rPr>
                <w:sz w:val="20"/>
                <w:szCs w:val="20"/>
              </w:rPr>
              <w:t>40.71</w:t>
            </w:r>
          </w:p>
        </w:tc>
        <w:tc>
          <w:tcPr>
            <w:tcW w:w="370" w:type="pct"/>
            <w:tcBorders>
              <w:top w:val="nil"/>
              <w:left w:val="nil"/>
              <w:bottom w:val="single" w:sz="4" w:space="0" w:color="auto"/>
              <w:right w:val="single" w:sz="4" w:space="0" w:color="auto"/>
            </w:tcBorders>
            <w:shd w:val="clear" w:color="auto" w:fill="auto"/>
            <w:vAlign w:val="center"/>
            <w:hideMark/>
          </w:tcPr>
          <w:p w14:paraId="606FA9F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6D7EF67"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5081345" w14:textId="77777777" w:rsidR="00C33B7D" w:rsidRPr="0033305E" w:rsidRDefault="00C33B7D" w:rsidP="00760B13">
            <w:pPr>
              <w:jc w:val="center"/>
              <w:rPr>
                <w:sz w:val="20"/>
                <w:szCs w:val="20"/>
              </w:rPr>
            </w:pPr>
            <w:r w:rsidRPr="0033305E">
              <w:rPr>
                <w:sz w:val="20"/>
                <w:szCs w:val="20"/>
              </w:rPr>
              <w:t>0.00</w:t>
            </w:r>
          </w:p>
        </w:tc>
      </w:tr>
      <w:tr w:rsidR="00C33B7D" w:rsidRPr="00C33B7D" w14:paraId="68989F63"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BD3D2" w14:textId="77777777" w:rsidR="00C33B7D" w:rsidRPr="0033305E" w:rsidRDefault="00C33B7D" w:rsidP="00760B13">
            <w:pPr>
              <w:rPr>
                <w:color w:val="000000"/>
                <w:sz w:val="20"/>
                <w:szCs w:val="20"/>
              </w:rPr>
            </w:pPr>
            <w:r w:rsidRPr="0033305E">
              <w:rPr>
                <w:color w:val="000000"/>
                <w:sz w:val="20"/>
                <w:szCs w:val="20"/>
              </w:rPr>
              <w:t xml:space="preserve"> ул. Софьи Перовской, 5</w:t>
            </w:r>
          </w:p>
        </w:tc>
        <w:tc>
          <w:tcPr>
            <w:tcW w:w="994" w:type="pct"/>
            <w:tcBorders>
              <w:top w:val="single" w:sz="4" w:space="0" w:color="auto"/>
              <w:left w:val="nil"/>
              <w:bottom w:val="single" w:sz="4" w:space="0" w:color="auto"/>
              <w:right w:val="single" w:sz="4" w:space="0" w:color="auto"/>
            </w:tcBorders>
            <w:shd w:val="clear" w:color="auto" w:fill="auto"/>
            <w:vAlign w:val="bottom"/>
          </w:tcPr>
          <w:p w14:paraId="6C09C0A1" w14:textId="7AB1BC83" w:rsidR="00C33B7D" w:rsidRPr="00C33B7D" w:rsidRDefault="00C33B7D" w:rsidP="00C33B7D">
            <w:pPr>
              <w:jc w:val="center"/>
              <w:rPr>
                <w:color w:val="000000"/>
                <w:sz w:val="20"/>
                <w:szCs w:val="20"/>
              </w:rPr>
            </w:pPr>
            <w:r w:rsidRPr="0033305E">
              <w:rPr>
                <w:color w:val="000000"/>
                <w:sz w:val="20"/>
                <w:szCs w:val="20"/>
              </w:rPr>
              <w:t>котельная «</w:t>
            </w:r>
            <w:r w:rsidR="00B4421C">
              <w:rPr>
                <w:color w:val="000000"/>
                <w:sz w:val="20"/>
                <w:szCs w:val="20"/>
              </w:rPr>
              <w:t>ЗГР</w:t>
            </w:r>
            <w:r w:rsidRPr="0033305E">
              <w:rPr>
                <w:color w:val="000000"/>
                <w:sz w:val="20"/>
                <w:szCs w:val="20"/>
              </w:rPr>
              <w:t>»</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3190A5B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53336E7"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8CDFD54"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417C6F4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DC703D6"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6EB164A" w14:textId="77777777" w:rsidR="00C33B7D" w:rsidRPr="0033305E" w:rsidRDefault="00C33B7D" w:rsidP="00760B13">
            <w:pPr>
              <w:jc w:val="center"/>
              <w:rPr>
                <w:sz w:val="20"/>
                <w:szCs w:val="20"/>
              </w:rPr>
            </w:pPr>
            <w:r w:rsidRPr="0033305E">
              <w:rPr>
                <w:sz w:val="20"/>
                <w:szCs w:val="20"/>
              </w:rPr>
              <w:t>40.71</w:t>
            </w:r>
          </w:p>
        </w:tc>
        <w:tc>
          <w:tcPr>
            <w:tcW w:w="370" w:type="pct"/>
            <w:tcBorders>
              <w:top w:val="nil"/>
              <w:left w:val="nil"/>
              <w:bottom w:val="single" w:sz="4" w:space="0" w:color="auto"/>
              <w:right w:val="single" w:sz="4" w:space="0" w:color="auto"/>
            </w:tcBorders>
            <w:shd w:val="clear" w:color="auto" w:fill="auto"/>
            <w:vAlign w:val="center"/>
            <w:hideMark/>
          </w:tcPr>
          <w:p w14:paraId="73C2DDC9"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15C35E1C"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2FE15D8" w14:textId="77777777" w:rsidR="00C33B7D" w:rsidRPr="0033305E" w:rsidRDefault="00C33B7D" w:rsidP="00760B13">
            <w:pPr>
              <w:jc w:val="center"/>
              <w:rPr>
                <w:sz w:val="20"/>
                <w:szCs w:val="20"/>
              </w:rPr>
            </w:pPr>
            <w:r w:rsidRPr="0033305E">
              <w:rPr>
                <w:sz w:val="20"/>
                <w:szCs w:val="20"/>
              </w:rPr>
              <w:t>0.00</w:t>
            </w:r>
          </w:p>
        </w:tc>
      </w:tr>
      <w:tr w:rsidR="00C33B7D" w:rsidRPr="00C33B7D" w14:paraId="2D4A6DC7"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78158" w14:textId="77777777" w:rsidR="00C33B7D" w:rsidRPr="0033305E" w:rsidRDefault="00C33B7D" w:rsidP="00760B13">
            <w:pPr>
              <w:rPr>
                <w:color w:val="000000"/>
                <w:sz w:val="20"/>
                <w:szCs w:val="20"/>
              </w:rPr>
            </w:pPr>
            <w:r w:rsidRPr="0033305E">
              <w:rPr>
                <w:color w:val="000000"/>
                <w:sz w:val="20"/>
                <w:szCs w:val="20"/>
              </w:rPr>
              <w:t xml:space="preserve"> ул. Советская, 58</w:t>
            </w:r>
          </w:p>
        </w:tc>
        <w:tc>
          <w:tcPr>
            <w:tcW w:w="994" w:type="pct"/>
            <w:tcBorders>
              <w:top w:val="single" w:sz="4" w:space="0" w:color="auto"/>
              <w:left w:val="nil"/>
              <w:bottom w:val="single" w:sz="4" w:space="0" w:color="auto"/>
              <w:right w:val="single" w:sz="4" w:space="0" w:color="auto"/>
            </w:tcBorders>
            <w:shd w:val="clear" w:color="auto" w:fill="auto"/>
            <w:vAlign w:val="bottom"/>
          </w:tcPr>
          <w:p w14:paraId="0099D86D"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4EAF415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346A3FC8"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B1DB6B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DF698BD"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84E6EFE"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6404C224"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598BDF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FBB7860"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0605F310" w14:textId="77777777" w:rsidR="00C33B7D" w:rsidRPr="0033305E" w:rsidRDefault="00C33B7D" w:rsidP="00760B13">
            <w:pPr>
              <w:jc w:val="center"/>
              <w:rPr>
                <w:sz w:val="20"/>
                <w:szCs w:val="20"/>
              </w:rPr>
            </w:pPr>
            <w:r w:rsidRPr="0033305E">
              <w:rPr>
                <w:sz w:val="20"/>
                <w:szCs w:val="20"/>
              </w:rPr>
              <w:t>0.00</w:t>
            </w:r>
          </w:p>
        </w:tc>
      </w:tr>
      <w:tr w:rsidR="00C33B7D" w:rsidRPr="00C33B7D" w14:paraId="54048B2F" w14:textId="77777777" w:rsidTr="00C33B7D">
        <w:trPr>
          <w:trHeight w:val="57"/>
        </w:trPr>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23147" w14:textId="57705A73" w:rsidR="00C33B7D" w:rsidRPr="0033305E" w:rsidRDefault="00C33B7D" w:rsidP="00760B13">
            <w:pPr>
              <w:rPr>
                <w:color w:val="000000"/>
                <w:sz w:val="20"/>
                <w:szCs w:val="20"/>
              </w:rPr>
            </w:pPr>
            <w:r w:rsidRPr="0033305E">
              <w:rPr>
                <w:color w:val="000000"/>
                <w:sz w:val="20"/>
                <w:szCs w:val="20"/>
              </w:rPr>
              <w:t xml:space="preserve"> ул. </w:t>
            </w:r>
            <w:r w:rsidR="000A153A" w:rsidRPr="0033305E">
              <w:rPr>
                <w:color w:val="000000"/>
                <w:sz w:val="20"/>
                <w:szCs w:val="20"/>
              </w:rPr>
              <w:t>Советская,</w:t>
            </w:r>
            <w:r w:rsidRPr="0033305E">
              <w:rPr>
                <w:color w:val="000000"/>
                <w:sz w:val="20"/>
                <w:szCs w:val="20"/>
              </w:rPr>
              <w:t xml:space="preserve"> 77</w:t>
            </w:r>
          </w:p>
        </w:tc>
        <w:tc>
          <w:tcPr>
            <w:tcW w:w="994" w:type="pct"/>
            <w:tcBorders>
              <w:top w:val="single" w:sz="4" w:space="0" w:color="auto"/>
              <w:left w:val="nil"/>
              <w:bottom w:val="single" w:sz="4" w:space="0" w:color="auto"/>
              <w:right w:val="single" w:sz="4" w:space="0" w:color="auto"/>
            </w:tcBorders>
            <w:shd w:val="clear" w:color="auto" w:fill="auto"/>
            <w:vAlign w:val="bottom"/>
          </w:tcPr>
          <w:p w14:paraId="21093D4C" w14:textId="77777777" w:rsidR="00C33B7D" w:rsidRPr="00C33B7D" w:rsidRDefault="00C33B7D" w:rsidP="00C33B7D">
            <w:pPr>
              <w:jc w:val="center"/>
              <w:rPr>
                <w:color w:val="000000"/>
                <w:sz w:val="20"/>
                <w:szCs w:val="20"/>
              </w:rPr>
            </w:pPr>
            <w:r w:rsidRPr="0033305E">
              <w:rPr>
                <w:color w:val="000000"/>
                <w:sz w:val="20"/>
                <w:szCs w:val="20"/>
              </w:rPr>
              <w:t>#Н/Д</w:t>
            </w:r>
          </w:p>
        </w:tc>
        <w:tc>
          <w:tcPr>
            <w:tcW w:w="285" w:type="pct"/>
            <w:tcBorders>
              <w:top w:val="nil"/>
              <w:left w:val="single" w:sz="4" w:space="0" w:color="auto"/>
              <w:bottom w:val="single" w:sz="4" w:space="0" w:color="auto"/>
              <w:right w:val="single" w:sz="4" w:space="0" w:color="auto"/>
            </w:tcBorders>
            <w:shd w:val="clear" w:color="auto" w:fill="auto"/>
            <w:vAlign w:val="center"/>
            <w:hideMark/>
          </w:tcPr>
          <w:p w14:paraId="62D6772F"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58A73DF5"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2300D1D2"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717E3BC1"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12C74C7C" w14:textId="77777777" w:rsidR="00C33B7D" w:rsidRPr="0033305E" w:rsidRDefault="00C33B7D" w:rsidP="00760B13">
            <w:pPr>
              <w:jc w:val="center"/>
              <w:rPr>
                <w:sz w:val="20"/>
                <w:szCs w:val="20"/>
              </w:rPr>
            </w:pPr>
            <w:r w:rsidRPr="0033305E">
              <w:rPr>
                <w:sz w:val="20"/>
                <w:szCs w:val="20"/>
              </w:rPr>
              <w:t>0.00</w:t>
            </w:r>
          </w:p>
        </w:tc>
        <w:tc>
          <w:tcPr>
            <w:tcW w:w="327" w:type="pct"/>
            <w:tcBorders>
              <w:top w:val="nil"/>
              <w:left w:val="nil"/>
              <w:bottom w:val="single" w:sz="4" w:space="0" w:color="auto"/>
              <w:right w:val="single" w:sz="4" w:space="0" w:color="auto"/>
            </w:tcBorders>
            <w:shd w:val="clear" w:color="auto" w:fill="auto"/>
            <w:vAlign w:val="center"/>
            <w:hideMark/>
          </w:tcPr>
          <w:p w14:paraId="02CDDDC8"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2EC205FE"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646CADED" w14:textId="77777777" w:rsidR="00C33B7D" w:rsidRPr="0033305E" w:rsidRDefault="00C33B7D" w:rsidP="00760B13">
            <w:pPr>
              <w:jc w:val="center"/>
              <w:rPr>
                <w:sz w:val="20"/>
                <w:szCs w:val="20"/>
              </w:rPr>
            </w:pPr>
            <w:r w:rsidRPr="0033305E">
              <w:rPr>
                <w:sz w:val="20"/>
                <w:szCs w:val="20"/>
              </w:rPr>
              <w:t>0.00</w:t>
            </w:r>
          </w:p>
        </w:tc>
        <w:tc>
          <w:tcPr>
            <w:tcW w:w="370" w:type="pct"/>
            <w:tcBorders>
              <w:top w:val="nil"/>
              <w:left w:val="nil"/>
              <w:bottom w:val="single" w:sz="4" w:space="0" w:color="auto"/>
              <w:right w:val="single" w:sz="4" w:space="0" w:color="auto"/>
            </w:tcBorders>
            <w:shd w:val="clear" w:color="auto" w:fill="auto"/>
            <w:vAlign w:val="center"/>
            <w:hideMark/>
          </w:tcPr>
          <w:p w14:paraId="385946F9" w14:textId="77777777" w:rsidR="00C33B7D" w:rsidRPr="0033305E" w:rsidRDefault="00C33B7D" w:rsidP="00760B13">
            <w:pPr>
              <w:jc w:val="center"/>
              <w:rPr>
                <w:sz w:val="20"/>
                <w:szCs w:val="20"/>
              </w:rPr>
            </w:pPr>
            <w:r w:rsidRPr="0033305E">
              <w:rPr>
                <w:sz w:val="20"/>
                <w:szCs w:val="20"/>
              </w:rPr>
              <w:t>0.00</w:t>
            </w:r>
          </w:p>
        </w:tc>
      </w:tr>
    </w:tbl>
    <w:p w14:paraId="3565F5A0" w14:textId="77777777" w:rsidR="000D02DA" w:rsidRDefault="000D02DA" w:rsidP="000D02DA">
      <w:pPr>
        <w:pStyle w:val="afffffffff8"/>
        <w:rPr>
          <w:lang w:val="ru-RU"/>
        </w:rPr>
      </w:pPr>
    </w:p>
    <w:p w14:paraId="4CB3F50C" w14:textId="1321C3BF" w:rsidR="000D02DA" w:rsidRDefault="000D02DA" w:rsidP="00BB2FAF">
      <w:pPr>
        <w:pStyle w:val="afffffffff8"/>
        <w:rPr>
          <w:lang w:val="ru-RU"/>
        </w:rPr>
      </w:pPr>
    </w:p>
    <w:p w14:paraId="115F376D" w14:textId="0CDE1D8D" w:rsidR="00C33B7D" w:rsidRDefault="00C33B7D" w:rsidP="00BB2FAF">
      <w:pPr>
        <w:pStyle w:val="afffffffff8"/>
        <w:rPr>
          <w:lang w:val="ru-RU"/>
        </w:rPr>
      </w:pPr>
    </w:p>
    <w:p w14:paraId="4020729B" w14:textId="77777777" w:rsidR="00C33B7D" w:rsidRDefault="00C33B7D" w:rsidP="00BB2FAF">
      <w:pPr>
        <w:pStyle w:val="afffffffff8"/>
        <w:rPr>
          <w:lang w:val="ru-RU"/>
        </w:rPr>
      </w:pPr>
    </w:p>
    <w:p w14:paraId="7E1CEB57" w14:textId="77777777" w:rsidR="000D02DA" w:rsidRDefault="000D02DA" w:rsidP="00BB2FAF">
      <w:pPr>
        <w:pStyle w:val="afffffffff8"/>
        <w:rPr>
          <w:lang w:val="ru-RU"/>
        </w:rPr>
      </w:pPr>
    </w:p>
    <w:p w14:paraId="4FC3E332" w14:textId="30BA09D2" w:rsidR="00A51127" w:rsidRPr="00896259" w:rsidRDefault="00A51127" w:rsidP="00BB2FAF">
      <w:pPr>
        <w:pStyle w:val="afffffffff8"/>
        <w:rPr>
          <w:lang w:val="ru-RU"/>
        </w:rPr>
      </w:pPr>
      <w:bookmarkStart w:id="469" w:name="_Toc79065517"/>
      <w:r w:rsidRPr="00896259">
        <w:rPr>
          <w:lang w:val="ru-RU"/>
        </w:rPr>
        <w:lastRenderedPageBreak/>
        <w:t>Таблица 2.</w:t>
      </w:r>
      <w:r w:rsidRPr="00C713F6">
        <w:fldChar w:fldCharType="begin"/>
      </w:r>
      <w:r w:rsidRPr="00896259">
        <w:rPr>
          <w:lang w:val="ru-RU"/>
        </w:rPr>
        <w:instrText xml:space="preserve"> </w:instrText>
      </w:r>
      <w:r w:rsidRPr="00C713F6">
        <w:instrText>SEQ</w:instrText>
      </w:r>
      <w:r w:rsidRPr="00896259">
        <w:rPr>
          <w:lang w:val="ru-RU"/>
        </w:rPr>
        <w:instrText xml:space="preserve"> Таблица_П49. \* </w:instrText>
      </w:r>
      <w:r w:rsidRPr="00C713F6">
        <w:instrText>ARABIC</w:instrText>
      </w:r>
      <w:r w:rsidRPr="00896259">
        <w:rPr>
          <w:lang w:val="ru-RU"/>
        </w:rPr>
        <w:instrText xml:space="preserve"> </w:instrText>
      </w:r>
      <w:r w:rsidRPr="00C713F6">
        <w:fldChar w:fldCharType="separate"/>
      </w:r>
      <w:r w:rsidR="00C33B7D" w:rsidRPr="00F30F62">
        <w:rPr>
          <w:noProof/>
          <w:lang w:val="ru-RU"/>
        </w:rPr>
        <w:t>34</w:t>
      </w:r>
      <w:r w:rsidRPr="00C713F6">
        <w:fldChar w:fldCharType="end"/>
      </w:r>
      <w:r w:rsidRPr="00896259">
        <w:rPr>
          <w:lang w:val="ru-RU"/>
        </w:rPr>
        <w:t>.  Прирост тепловой нагрузки на отопление, вентиляцию и ГВС на период актуализации схемы теплоснабжения, Гкал/ч</w:t>
      </w:r>
      <w:bookmarkEnd w:id="469"/>
    </w:p>
    <w:tbl>
      <w:tblPr>
        <w:tblW w:w="5000" w:type="pct"/>
        <w:tblLook w:val="04A0" w:firstRow="1" w:lastRow="0" w:firstColumn="1" w:lastColumn="0" w:noHBand="0" w:noVBand="1"/>
      </w:tblPr>
      <w:tblGrid>
        <w:gridCol w:w="5969"/>
        <w:gridCol w:w="1102"/>
        <w:gridCol w:w="932"/>
        <w:gridCol w:w="932"/>
        <w:gridCol w:w="932"/>
        <w:gridCol w:w="1250"/>
        <w:gridCol w:w="932"/>
        <w:gridCol w:w="932"/>
        <w:gridCol w:w="932"/>
        <w:gridCol w:w="932"/>
      </w:tblGrid>
      <w:tr w:rsidR="0033305E" w:rsidRPr="0033305E" w14:paraId="72E99E9B" w14:textId="77777777" w:rsidTr="0033305E">
        <w:trPr>
          <w:trHeight w:val="20"/>
          <w:tblHeader/>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8D806A" w14:textId="77777777" w:rsidR="0033305E" w:rsidRPr="0033305E" w:rsidRDefault="0033305E" w:rsidP="0033305E">
            <w:pPr>
              <w:jc w:val="center"/>
              <w:rPr>
                <w:b/>
                <w:bCs/>
                <w:color w:val="000000"/>
                <w:sz w:val="20"/>
                <w:szCs w:val="20"/>
              </w:rPr>
            </w:pPr>
            <w:r w:rsidRPr="0033305E">
              <w:rPr>
                <w:b/>
                <w:bCs/>
                <w:color w:val="000000"/>
                <w:sz w:val="20"/>
                <w:szCs w:val="20"/>
              </w:rPr>
              <w:t>Наименование показателей</w:t>
            </w:r>
          </w:p>
        </w:tc>
        <w:tc>
          <w:tcPr>
            <w:tcW w:w="371" w:type="pct"/>
            <w:tcBorders>
              <w:top w:val="single" w:sz="4" w:space="0" w:color="auto"/>
              <w:left w:val="nil"/>
              <w:bottom w:val="single" w:sz="4" w:space="0" w:color="auto"/>
              <w:right w:val="single" w:sz="4" w:space="0" w:color="auto"/>
            </w:tcBorders>
            <w:shd w:val="clear" w:color="auto" w:fill="auto"/>
            <w:noWrap/>
            <w:vAlign w:val="center"/>
            <w:hideMark/>
          </w:tcPr>
          <w:p w14:paraId="2E8465B5" w14:textId="77777777" w:rsidR="0033305E" w:rsidRPr="0033305E" w:rsidRDefault="0033305E" w:rsidP="0033305E">
            <w:pPr>
              <w:jc w:val="center"/>
              <w:rPr>
                <w:b/>
                <w:bCs/>
                <w:color w:val="000000"/>
                <w:sz w:val="20"/>
                <w:szCs w:val="20"/>
              </w:rPr>
            </w:pPr>
            <w:r w:rsidRPr="0033305E">
              <w:rPr>
                <w:b/>
                <w:bCs/>
                <w:color w:val="000000"/>
                <w:sz w:val="20"/>
                <w:szCs w:val="20"/>
              </w:rPr>
              <w:t>2021</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283EACB1" w14:textId="77777777" w:rsidR="0033305E" w:rsidRPr="0033305E" w:rsidRDefault="0033305E" w:rsidP="0033305E">
            <w:pPr>
              <w:jc w:val="center"/>
              <w:rPr>
                <w:b/>
                <w:bCs/>
                <w:color w:val="000000"/>
                <w:sz w:val="20"/>
                <w:szCs w:val="20"/>
              </w:rPr>
            </w:pPr>
            <w:r w:rsidRPr="0033305E">
              <w:rPr>
                <w:b/>
                <w:bCs/>
                <w:color w:val="000000"/>
                <w:sz w:val="20"/>
                <w:szCs w:val="20"/>
              </w:rPr>
              <w:t>2022</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0773D746" w14:textId="77777777" w:rsidR="0033305E" w:rsidRPr="0033305E" w:rsidRDefault="0033305E" w:rsidP="0033305E">
            <w:pPr>
              <w:jc w:val="center"/>
              <w:rPr>
                <w:b/>
                <w:bCs/>
                <w:color w:val="000000"/>
                <w:sz w:val="20"/>
                <w:szCs w:val="20"/>
              </w:rPr>
            </w:pPr>
            <w:r w:rsidRPr="0033305E">
              <w:rPr>
                <w:b/>
                <w:bCs/>
                <w:color w:val="000000"/>
                <w:sz w:val="20"/>
                <w:szCs w:val="20"/>
              </w:rPr>
              <w:t>2023</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02164B29" w14:textId="77777777" w:rsidR="0033305E" w:rsidRPr="0033305E" w:rsidRDefault="0033305E" w:rsidP="0033305E">
            <w:pPr>
              <w:jc w:val="center"/>
              <w:rPr>
                <w:b/>
                <w:bCs/>
                <w:color w:val="000000"/>
                <w:sz w:val="20"/>
                <w:szCs w:val="20"/>
              </w:rPr>
            </w:pPr>
            <w:r w:rsidRPr="0033305E">
              <w:rPr>
                <w:b/>
                <w:bCs/>
                <w:color w:val="000000"/>
                <w:sz w:val="20"/>
                <w:szCs w:val="20"/>
              </w:rPr>
              <w:t>2024</w:t>
            </w:r>
          </w:p>
        </w:tc>
        <w:tc>
          <w:tcPr>
            <w:tcW w:w="421" w:type="pct"/>
            <w:tcBorders>
              <w:top w:val="single" w:sz="4" w:space="0" w:color="auto"/>
              <w:left w:val="nil"/>
              <w:bottom w:val="single" w:sz="4" w:space="0" w:color="auto"/>
              <w:right w:val="single" w:sz="4" w:space="0" w:color="auto"/>
            </w:tcBorders>
            <w:shd w:val="clear" w:color="auto" w:fill="auto"/>
            <w:noWrap/>
            <w:vAlign w:val="center"/>
            <w:hideMark/>
          </w:tcPr>
          <w:p w14:paraId="2C4E163F" w14:textId="77777777" w:rsidR="0033305E" w:rsidRPr="0033305E" w:rsidRDefault="0033305E" w:rsidP="0033305E">
            <w:pPr>
              <w:jc w:val="center"/>
              <w:rPr>
                <w:b/>
                <w:bCs/>
                <w:color w:val="000000"/>
                <w:sz w:val="20"/>
                <w:szCs w:val="20"/>
              </w:rPr>
            </w:pPr>
            <w:r w:rsidRPr="0033305E">
              <w:rPr>
                <w:b/>
                <w:bCs/>
                <w:color w:val="000000"/>
                <w:sz w:val="20"/>
                <w:szCs w:val="20"/>
              </w:rPr>
              <w:t>2025</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4AB84B20" w14:textId="77777777" w:rsidR="0033305E" w:rsidRPr="0033305E" w:rsidRDefault="0033305E" w:rsidP="0033305E">
            <w:pPr>
              <w:jc w:val="center"/>
              <w:rPr>
                <w:b/>
                <w:bCs/>
                <w:color w:val="000000"/>
                <w:sz w:val="20"/>
                <w:szCs w:val="20"/>
              </w:rPr>
            </w:pPr>
            <w:r w:rsidRPr="0033305E">
              <w:rPr>
                <w:b/>
                <w:bCs/>
                <w:color w:val="000000"/>
                <w:sz w:val="20"/>
                <w:szCs w:val="20"/>
              </w:rPr>
              <w:t>2026</w:t>
            </w:r>
          </w:p>
        </w:tc>
        <w:tc>
          <w:tcPr>
            <w:tcW w:w="314" w:type="pct"/>
            <w:tcBorders>
              <w:top w:val="single" w:sz="4" w:space="0" w:color="auto"/>
              <w:left w:val="nil"/>
              <w:bottom w:val="single" w:sz="4" w:space="0" w:color="auto"/>
              <w:right w:val="single" w:sz="4" w:space="0" w:color="auto"/>
            </w:tcBorders>
            <w:shd w:val="clear" w:color="auto" w:fill="auto"/>
            <w:vAlign w:val="center"/>
            <w:hideMark/>
          </w:tcPr>
          <w:p w14:paraId="1B26EC1C" w14:textId="77777777" w:rsidR="0033305E" w:rsidRPr="0033305E" w:rsidRDefault="0033305E" w:rsidP="0033305E">
            <w:pPr>
              <w:jc w:val="center"/>
              <w:rPr>
                <w:b/>
                <w:bCs/>
                <w:color w:val="000000"/>
                <w:sz w:val="20"/>
                <w:szCs w:val="20"/>
              </w:rPr>
            </w:pPr>
            <w:r w:rsidRPr="0033305E">
              <w:rPr>
                <w:b/>
                <w:bCs/>
                <w:color w:val="000000"/>
                <w:sz w:val="20"/>
                <w:szCs w:val="20"/>
              </w:rPr>
              <w:t>2027</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3F3CADB6" w14:textId="77777777" w:rsidR="0033305E" w:rsidRPr="0033305E" w:rsidRDefault="0033305E" w:rsidP="0033305E">
            <w:pPr>
              <w:jc w:val="center"/>
              <w:rPr>
                <w:b/>
                <w:bCs/>
                <w:color w:val="000000"/>
                <w:sz w:val="20"/>
                <w:szCs w:val="20"/>
              </w:rPr>
            </w:pPr>
            <w:r w:rsidRPr="0033305E">
              <w:rPr>
                <w:b/>
                <w:bCs/>
                <w:color w:val="000000"/>
                <w:sz w:val="20"/>
                <w:szCs w:val="20"/>
              </w:rPr>
              <w:t>2028</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14:paraId="15E0FA28" w14:textId="77777777" w:rsidR="0033305E" w:rsidRPr="0033305E" w:rsidRDefault="0033305E" w:rsidP="0033305E">
            <w:pPr>
              <w:jc w:val="center"/>
              <w:rPr>
                <w:b/>
                <w:bCs/>
                <w:color w:val="000000"/>
                <w:sz w:val="20"/>
                <w:szCs w:val="20"/>
              </w:rPr>
            </w:pPr>
            <w:r w:rsidRPr="0033305E">
              <w:rPr>
                <w:b/>
                <w:bCs/>
                <w:color w:val="000000"/>
                <w:sz w:val="20"/>
                <w:szCs w:val="20"/>
              </w:rPr>
              <w:t>2029</w:t>
            </w:r>
          </w:p>
        </w:tc>
      </w:tr>
      <w:tr w:rsidR="00F30F62" w:rsidRPr="0033305E" w14:paraId="29B7B110"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6847E" w14:textId="77777777" w:rsidR="00F30F62" w:rsidRPr="0033305E" w:rsidRDefault="00F30F62" w:rsidP="00F30F62">
            <w:pPr>
              <w:rPr>
                <w:color w:val="000000"/>
                <w:sz w:val="20"/>
                <w:szCs w:val="20"/>
              </w:rPr>
            </w:pPr>
            <w:r w:rsidRPr="0033305E">
              <w:rPr>
                <w:color w:val="000000"/>
                <w:sz w:val="20"/>
                <w:szCs w:val="20"/>
              </w:rPr>
              <w:t>Всего подключенная нагрузка, Гкал/ч</w:t>
            </w:r>
          </w:p>
        </w:tc>
        <w:tc>
          <w:tcPr>
            <w:tcW w:w="371" w:type="pct"/>
            <w:tcBorders>
              <w:top w:val="nil"/>
              <w:left w:val="nil"/>
              <w:bottom w:val="single" w:sz="4" w:space="0" w:color="auto"/>
              <w:right w:val="single" w:sz="4" w:space="0" w:color="auto"/>
            </w:tcBorders>
            <w:shd w:val="clear" w:color="auto" w:fill="auto"/>
            <w:noWrap/>
            <w:vAlign w:val="center"/>
            <w:hideMark/>
          </w:tcPr>
          <w:p w14:paraId="68C583B4" w14:textId="2510D7A6" w:rsidR="00F30F62" w:rsidRPr="0033305E" w:rsidRDefault="00F30F62" w:rsidP="00F30F62">
            <w:pPr>
              <w:jc w:val="center"/>
              <w:rPr>
                <w:color w:val="000000"/>
                <w:sz w:val="20"/>
                <w:szCs w:val="20"/>
              </w:rPr>
            </w:pPr>
            <w:r>
              <w:rPr>
                <w:color w:val="000000"/>
                <w:sz w:val="20"/>
                <w:szCs w:val="20"/>
              </w:rPr>
              <w:t>152.04</w:t>
            </w:r>
          </w:p>
        </w:tc>
        <w:tc>
          <w:tcPr>
            <w:tcW w:w="314" w:type="pct"/>
            <w:tcBorders>
              <w:top w:val="nil"/>
              <w:left w:val="nil"/>
              <w:bottom w:val="single" w:sz="4" w:space="0" w:color="auto"/>
              <w:right w:val="single" w:sz="4" w:space="0" w:color="auto"/>
            </w:tcBorders>
            <w:shd w:val="clear" w:color="auto" w:fill="auto"/>
            <w:noWrap/>
            <w:vAlign w:val="center"/>
            <w:hideMark/>
          </w:tcPr>
          <w:p w14:paraId="7C5A777D" w14:textId="0245AA67" w:rsidR="00F30F62" w:rsidRPr="0033305E" w:rsidRDefault="00F30F62" w:rsidP="00F30F62">
            <w:pPr>
              <w:jc w:val="center"/>
              <w:rPr>
                <w:color w:val="000000"/>
                <w:sz w:val="20"/>
                <w:szCs w:val="20"/>
              </w:rPr>
            </w:pPr>
            <w:r>
              <w:rPr>
                <w:color w:val="000000"/>
                <w:sz w:val="20"/>
                <w:szCs w:val="20"/>
              </w:rPr>
              <w:t>151.69</w:t>
            </w:r>
          </w:p>
        </w:tc>
        <w:tc>
          <w:tcPr>
            <w:tcW w:w="314" w:type="pct"/>
            <w:tcBorders>
              <w:top w:val="nil"/>
              <w:left w:val="nil"/>
              <w:bottom w:val="single" w:sz="4" w:space="0" w:color="auto"/>
              <w:right w:val="single" w:sz="4" w:space="0" w:color="auto"/>
            </w:tcBorders>
            <w:shd w:val="clear" w:color="auto" w:fill="auto"/>
            <w:noWrap/>
            <w:vAlign w:val="center"/>
            <w:hideMark/>
          </w:tcPr>
          <w:p w14:paraId="35A6F437" w14:textId="2FC48A10" w:rsidR="00F30F62" w:rsidRPr="0033305E" w:rsidRDefault="00F30F62" w:rsidP="00F30F62">
            <w:pPr>
              <w:jc w:val="center"/>
              <w:rPr>
                <w:color w:val="000000"/>
                <w:sz w:val="20"/>
                <w:szCs w:val="20"/>
              </w:rPr>
            </w:pPr>
            <w:r>
              <w:rPr>
                <w:color w:val="000000"/>
                <w:sz w:val="20"/>
                <w:szCs w:val="20"/>
              </w:rPr>
              <w:t>159.46</w:t>
            </w:r>
          </w:p>
        </w:tc>
        <w:tc>
          <w:tcPr>
            <w:tcW w:w="314" w:type="pct"/>
            <w:tcBorders>
              <w:top w:val="nil"/>
              <w:left w:val="nil"/>
              <w:bottom w:val="single" w:sz="4" w:space="0" w:color="auto"/>
              <w:right w:val="single" w:sz="4" w:space="0" w:color="auto"/>
            </w:tcBorders>
            <w:shd w:val="clear" w:color="auto" w:fill="auto"/>
            <w:noWrap/>
            <w:vAlign w:val="center"/>
            <w:hideMark/>
          </w:tcPr>
          <w:p w14:paraId="60F3BAEB" w14:textId="43F71872" w:rsidR="00F30F62" w:rsidRPr="0033305E" w:rsidRDefault="00F30F62" w:rsidP="00F30F62">
            <w:pPr>
              <w:jc w:val="center"/>
              <w:rPr>
                <w:color w:val="000000"/>
                <w:sz w:val="20"/>
                <w:szCs w:val="20"/>
              </w:rPr>
            </w:pPr>
            <w:r>
              <w:rPr>
                <w:color w:val="000000"/>
                <w:sz w:val="20"/>
                <w:szCs w:val="20"/>
              </w:rPr>
              <w:t>163.93</w:t>
            </w:r>
          </w:p>
        </w:tc>
        <w:tc>
          <w:tcPr>
            <w:tcW w:w="421" w:type="pct"/>
            <w:tcBorders>
              <w:top w:val="nil"/>
              <w:left w:val="nil"/>
              <w:bottom w:val="single" w:sz="4" w:space="0" w:color="auto"/>
              <w:right w:val="single" w:sz="4" w:space="0" w:color="auto"/>
            </w:tcBorders>
            <w:shd w:val="clear" w:color="auto" w:fill="auto"/>
            <w:noWrap/>
            <w:vAlign w:val="center"/>
            <w:hideMark/>
          </w:tcPr>
          <w:p w14:paraId="0156BA84" w14:textId="15AC1700" w:rsidR="00F30F62" w:rsidRPr="0033305E" w:rsidRDefault="00F30F62" w:rsidP="00F30F62">
            <w:pPr>
              <w:jc w:val="center"/>
              <w:rPr>
                <w:color w:val="000000"/>
                <w:sz w:val="20"/>
                <w:szCs w:val="20"/>
              </w:rPr>
            </w:pPr>
            <w:r>
              <w:rPr>
                <w:color w:val="000000"/>
                <w:sz w:val="20"/>
                <w:szCs w:val="20"/>
              </w:rPr>
              <w:t>168.38</w:t>
            </w:r>
          </w:p>
        </w:tc>
        <w:tc>
          <w:tcPr>
            <w:tcW w:w="314" w:type="pct"/>
            <w:tcBorders>
              <w:top w:val="nil"/>
              <w:left w:val="nil"/>
              <w:bottom w:val="single" w:sz="4" w:space="0" w:color="auto"/>
              <w:right w:val="single" w:sz="4" w:space="0" w:color="auto"/>
            </w:tcBorders>
            <w:shd w:val="clear" w:color="auto" w:fill="auto"/>
            <w:noWrap/>
            <w:vAlign w:val="center"/>
            <w:hideMark/>
          </w:tcPr>
          <w:p w14:paraId="773E1811" w14:textId="0A75BADC" w:rsidR="00F30F62" w:rsidRPr="0033305E" w:rsidRDefault="00F30F62" w:rsidP="00F30F62">
            <w:pPr>
              <w:jc w:val="center"/>
              <w:rPr>
                <w:color w:val="000000"/>
                <w:sz w:val="20"/>
                <w:szCs w:val="20"/>
              </w:rPr>
            </w:pPr>
            <w:r>
              <w:rPr>
                <w:color w:val="000000"/>
                <w:sz w:val="20"/>
                <w:szCs w:val="20"/>
              </w:rPr>
              <w:t>173.45</w:t>
            </w:r>
          </w:p>
        </w:tc>
        <w:tc>
          <w:tcPr>
            <w:tcW w:w="314" w:type="pct"/>
            <w:tcBorders>
              <w:top w:val="nil"/>
              <w:left w:val="nil"/>
              <w:bottom w:val="single" w:sz="4" w:space="0" w:color="auto"/>
              <w:right w:val="single" w:sz="4" w:space="0" w:color="auto"/>
            </w:tcBorders>
            <w:shd w:val="clear" w:color="auto" w:fill="auto"/>
            <w:noWrap/>
            <w:vAlign w:val="center"/>
            <w:hideMark/>
          </w:tcPr>
          <w:p w14:paraId="242E3446" w14:textId="28E782F4" w:rsidR="00F30F62" w:rsidRPr="0033305E" w:rsidRDefault="00F30F62" w:rsidP="00F30F62">
            <w:pPr>
              <w:jc w:val="center"/>
              <w:rPr>
                <w:color w:val="000000"/>
                <w:sz w:val="20"/>
                <w:szCs w:val="20"/>
              </w:rPr>
            </w:pPr>
            <w:r>
              <w:rPr>
                <w:color w:val="000000"/>
                <w:sz w:val="20"/>
                <w:szCs w:val="20"/>
              </w:rPr>
              <w:t>173.01</w:t>
            </w:r>
          </w:p>
        </w:tc>
        <w:tc>
          <w:tcPr>
            <w:tcW w:w="314" w:type="pct"/>
            <w:tcBorders>
              <w:top w:val="nil"/>
              <w:left w:val="nil"/>
              <w:bottom w:val="single" w:sz="4" w:space="0" w:color="auto"/>
              <w:right w:val="single" w:sz="4" w:space="0" w:color="auto"/>
            </w:tcBorders>
            <w:shd w:val="clear" w:color="auto" w:fill="auto"/>
            <w:noWrap/>
            <w:vAlign w:val="center"/>
            <w:hideMark/>
          </w:tcPr>
          <w:p w14:paraId="1B981642" w14:textId="54C7FFCF" w:rsidR="00F30F62" w:rsidRPr="0033305E" w:rsidRDefault="00F30F62" w:rsidP="00F30F62">
            <w:pPr>
              <w:jc w:val="center"/>
              <w:rPr>
                <w:color w:val="000000"/>
                <w:sz w:val="20"/>
                <w:szCs w:val="20"/>
              </w:rPr>
            </w:pPr>
            <w:r>
              <w:rPr>
                <w:color w:val="000000"/>
                <w:sz w:val="20"/>
                <w:szCs w:val="20"/>
              </w:rPr>
              <w:t>171.81</w:t>
            </w:r>
          </w:p>
        </w:tc>
        <w:tc>
          <w:tcPr>
            <w:tcW w:w="314" w:type="pct"/>
            <w:tcBorders>
              <w:top w:val="nil"/>
              <w:left w:val="nil"/>
              <w:bottom w:val="single" w:sz="4" w:space="0" w:color="auto"/>
              <w:right w:val="single" w:sz="4" w:space="0" w:color="auto"/>
            </w:tcBorders>
            <w:shd w:val="clear" w:color="auto" w:fill="auto"/>
            <w:noWrap/>
            <w:vAlign w:val="center"/>
            <w:hideMark/>
          </w:tcPr>
          <w:p w14:paraId="349A97A0" w14:textId="001A325C" w:rsidR="00F30F62" w:rsidRPr="0033305E" w:rsidRDefault="00F30F62" w:rsidP="00F30F62">
            <w:pPr>
              <w:jc w:val="center"/>
              <w:rPr>
                <w:color w:val="000000"/>
                <w:sz w:val="20"/>
                <w:szCs w:val="20"/>
              </w:rPr>
            </w:pPr>
            <w:r>
              <w:rPr>
                <w:color w:val="000000"/>
                <w:sz w:val="20"/>
                <w:szCs w:val="20"/>
              </w:rPr>
              <w:t>152.04</w:t>
            </w:r>
          </w:p>
        </w:tc>
      </w:tr>
      <w:tr w:rsidR="00F30F62" w:rsidRPr="0033305E" w14:paraId="6EAEBE4D"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087C9" w14:textId="77777777" w:rsidR="00F30F62" w:rsidRPr="0033305E" w:rsidRDefault="00F30F62" w:rsidP="00F30F62">
            <w:pPr>
              <w:rPr>
                <w:color w:val="000000"/>
                <w:sz w:val="20"/>
                <w:szCs w:val="20"/>
              </w:rPr>
            </w:pPr>
            <w:r w:rsidRPr="0033305E">
              <w:rPr>
                <w:color w:val="000000"/>
                <w:sz w:val="20"/>
                <w:szCs w:val="20"/>
              </w:rPr>
              <w:t>Увеличение нагрузки, в том числе:</w:t>
            </w:r>
          </w:p>
        </w:tc>
        <w:tc>
          <w:tcPr>
            <w:tcW w:w="371" w:type="pct"/>
            <w:tcBorders>
              <w:top w:val="nil"/>
              <w:left w:val="nil"/>
              <w:bottom w:val="single" w:sz="4" w:space="0" w:color="auto"/>
              <w:right w:val="single" w:sz="4" w:space="0" w:color="auto"/>
            </w:tcBorders>
            <w:shd w:val="clear" w:color="auto" w:fill="auto"/>
            <w:noWrap/>
            <w:vAlign w:val="center"/>
            <w:hideMark/>
          </w:tcPr>
          <w:p w14:paraId="2035DCC0" w14:textId="76DB45DF"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4D62641A" w14:textId="0AEBBE64" w:rsidR="00F30F62" w:rsidRPr="0033305E" w:rsidRDefault="00F30F62" w:rsidP="00F30F62">
            <w:pPr>
              <w:jc w:val="center"/>
              <w:rPr>
                <w:color w:val="000000"/>
                <w:sz w:val="20"/>
                <w:szCs w:val="20"/>
              </w:rPr>
            </w:pPr>
            <w:r>
              <w:rPr>
                <w:color w:val="000000"/>
                <w:sz w:val="20"/>
                <w:szCs w:val="20"/>
              </w:rPr>
              <w:t>8.20</w:t>
            </w:r>
          </w:p>
        </w:tc>
        <w:tc>
          <w:tcPr>
            <w:tcW w:w="314" w:type="pct"/>
            <w:tcBorders>
              <w:top w:val="nil"/>
              <w:left w:val="nil"/>
              <w:bottom w:val="single" w:sz="4" w:space="0" w:color="auto"/>
              <w:right w:val="single" w:sz="4" w:space="0" w:color="auto"/>
            </w:tcBorders>
            <w:shd w:val="clear" w:color="auto" w:fill="auto"/>
            <w:noWrap/>
            <w:vAlign w:val="center"/>
            <w:hideMark/>
          </w:tcPr>
          <w:p w14:paraId="52A715AE" w14:textId="70561439" w:rsidR="00F30F62" w:rsidRPr="0033305E" w:rsidRDefault="00F30F62" w:rsidP="00F30F62">
            <w:pPr>
              <w:jc w:val="center"/>
              <w:rPr>
                <w:color w:val="000000"/>
                <w:sz w:val="20"/>
                <w:szCs w:val="20"/>
              </w:rPr>
            </w:pPr>
            <w:r>
              <w:rPr>
                <w:color w:val="000000"/>
                <w:sz w:val="20"/>
                <w:szCs w:val="20"/>
              </w:rPr>
              <w:t>4.87</w:t>
            </w:r>
          </w:p>
        </w:tc>
        <w:tc>
          <w:tcPr>
            <w:tcW w:w="314" w:type="pct"/>
            <w:tcBorders>
              <w:top w:val="nil"/>
              <w:left w:val="nil"/>
              <w:bottom w:val="single" w:sz="4" w:space="0" w:color="auto"/>
              <w:right w:val="single" w:sz="4" w:space="0" w:color="auto"/>
            </w:tcBorders>
            <w:shd w:val="clear" w:color="auto" w:fill="auto"/>
            <w:noWrap/>
            <w:vAlign w:val="center"/>
            <w:hideMark/>
          </w:tcPr>
          <w:p w14:paraId="6EF7A50D" w14:textId="4C80245D" w:rsidR="00F30F62" w:rsidRPr="0033305E" w:rsidRDefault="00F30F62" w:rsidP="00F30F62">
            <w:pPr>
              <w:jc w:val="center"/>
              <w:rPr>
                <w:color w:val="000000"/>
                <w:sz w:val="20"/>
                <w:szCs w:val="20"/>
              </w:rPr>
            </w:pPr>
            <w:r>
              <w:rPr>
                <w:color w:val="000000"/>
                <w:sz w:val="20"/>
                <w:szCs w:val="20"/>
              </w:rPr>
              <w:t>5.23</w:t>
            </w:r>
          </w:p>
        </w:tc>
        <w:tc>
          <w:tcPr>
            <w:tcW w:w="421" w:type="pct"/>
            <w:tcBorders>
              <w:top w:val="nil"/>
              <w:left w:val="nil"/>
              <w:bottom w:val="single" w:sz="4" w:space="0" w:color="auto"/>
              <w:right w:val="single" w:sz="4" w:space="0" w:color="auto"/>
            </w:tcBorders>
            <w:shd w:val="clear" w:color="auto" w:fill="auto"/>
            <w:noWrap/>
            <w:vAlign w:val="center"/>
            <w:hideMark/>
          </w:tcPr>
          <w:p w14:paraId="2D83D2B1" w14:textId="781F0FAD" w:rsidR="00F30F62" w:rsidRPr="0033305E" w:rsidRDefault="00F30F62" w:rsidP="00F30F62">
            <w:pPr>
              <w:jc w:val="center"/>
              <w:rPr>
                <w:color w:val="000000"/>
                <w:sz w:val="20"/>
                <w:szCs w:val="20"/>
              </w:rPr>
            </w:pPr>
            <w:r>
              <w:rPr>
                <w:color w:val="000000"/>
                <w:sz w:val="20"/>
                <w:szCs w:val="20"/>
              </w:rPr>
              <w:t>5.73</w:t>
            </w:r>
          </w:p>
        </w:tc>
        <w:tc>
          <w:tcPr>
            <w:tcW w:w="314" w:type="pct"/>
            <w:tcBorders>
              <w:top w:val="nil"/>
              <w:left w:val="nil"/>
              <w:bottom w:val="single" w:sz="4" w:space="0" w:color="auto"/>
              <w:right w:val="single" w:sz="4" w:space="0" w:color="auto"/>
            </w:tcBorders>
            <w:shd w:val="clear" w:color="auto" w:fill="auto"/>
            <w:noWrap/>
            <w:vAlign w:val="center"/>
            <w:hideMark/>
          </w:tcPr>
          <w:p w14:paraId="3536AA97" w14:textId="2FC259DE" w:rsidR="00F30F62" w:rsidRPr="0033305E" w:rsidRDefault="00F30F62" w:rsidP="00F30F62">
            <w:pPr>
              <w:jc w:val="center"/>
              <w:rPr>
                <w:color w:val="000000"/>
                <w:sz w:val="20"/>
                <w:szCs w:val="20"/>
              </w:rPr>
            </w:pPr>
            <w:r>
              <w:rPr>
                <w:color w:val="000000"/>
                <w:sz w:val="20"/>
                <w:szCs w:val="20"/>
              </w:rPr>
              <w:t>0.41</w:t>
            </w:r>
          </w:p>
        </w:tc>
        <w:tc>
          <w:tcPr>
            <w:tcW w:w="314" w:type="pct"/>
            <w:tcBorders>
              <w:top w:val="nil"/>
              <w:left w:val="nil"/>
              <w:bottom w:val="single" w:sz="4" w:space="0" w:color="auto"/>
              <w:right w:val="single" w:sz="4" w:space="0" w:color="auto"/>
            </w:tcBorders>
            <w:shd w:val="clear" w:color="auto" w:fill="auto"/>
            <w:noWrap/>
            <w:vAlign w:val="center"/>
            <w:hideMark/>
          </w:tcPr>
          <w:p w14:paraId="0D3B37FA" w14:textId="31F55E5F"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33DF327C" w14:textId="7BEBB2BC"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14A08F86" w14:textId="1E049C76" w:rsidR="00F30F62" w:rsidRPr="0033305E" w:rsidRDefault="00F30F62" w:rsidP="00F30F62">
            <w:pPr>
              <w:jc w:val="center"/>
              <w:rPr>
                <w:color w:val="000000"/>
                <w:sz w:val="20"/>
                <w:szCs w:val="20"/>
              </w:rPr>
            </w:pPr>
            <w:r>
              <w:rPr>
                <w:color w:val="000000"/>
                <w:sz w:val="20"/>
                <w:szCs w:val="20"/>
              </w:rPr>
              <w:t>0.00</w:t>
            </w:r>
          </w:p>
        </w:tc>
      </w:tr>
      <w:tr w:rsidR="00F30F62" w:rsidRPr="0033305E" w14:paraId="59172F75"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779C6" w14:textId="77777777" w:rsidR="00F30F62" w:rsidRPr="0033305E" w:rsidRDefault="00F30F62" w:rsidP="00F30F62">
            <w:pPr>
              <w:rPr>
                <w:color w:val="000000"/>
                <w:sz w:val="20"/>
                <w:szCs w:val="20"/>
              </w:rPr>
            </w:pPr>
            <w:r w:rsidRPr="0033305E">
              <w:rPr>
                <w:color w:val="000000"/>
                <w:sz w:val="20"/>
                <w:szCs w:val="20"/>
              </w:rPr>
              <w:t>новое строительство, в т.ч.:</w:t>
            </w:r>
          </w:p>
        </w:tc>
        <w:tc>
          <w:tcPr>
            <w:tcW w:w="371" w:type="pct"/>
            <w:tcBorders>
              <w:top w:val="nil"/>
              <w:left w:val="nil"/>
              <w:bottom w:val="single" w:sz="4" w:space="0" w:color="auto"/>
              <w:right w:val="single" w:sz="4" w:space="0" w:color="auto"/>
            </w:tcBorders>
            <w:shd w:val="clear" w:color="auto" w:fill="auto"/>
            <w:noWrap/>
            <w:vAlign w:val="center"/>
            <w:hideMark/>
          </w:tcPr>
          <w:p w14:paraId="3F9766B0" w14:textId="30133553"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2E4B4BE6" w14:textId="27ED57CF" w:rsidR="00F30F62" w:rsidRPr="0033305E" w:rsidRDefault="00F30F62" w:rsidP="00F30F62">
            <w:pPr>
              <w:jc w:val="center"/>
              <w:rPr>
                <w:color w:val="000000"/>
                <w:sz w:val="20"/>
                <w:szCs w:val="20"/>
              </w:rPr>
            </w:pPr>
            <w:r>
              <w:rPr>
                <w:color w:val="000000"/>
                <w:sz w:val="20"/>
                <w:szCs w:val="20"/>
              </w:rPr>
              <w:t>8.20</w:t>
            </w:r>
          </w:p>
        </w:tc>
        <w:tc>
          <w:tcPr>
            <w:tcW w:w="314" w:type="pct"/>
            <w:tcBorders>
              <w:top w:val="nil"/>
              <w:left w:val="nil"/>
              <w:bottom w:val="single" w:sz="4" w:space="0" w:color="auto"/>
              <w:right w:val="single" w:sz="4" w:space="0" w:color="auto"/>
            </w:tcBorders>
            <w:shd w:val="clear" w:color="auto" w:fill="auto"/>
            <w:noWrap/>
            <w:vAlign w:val="center"/>
            <w:hideMark/>
          </w:tcPr>
          <w:p w14:paraId="19AB87DB" w14:textId="734EA11F" w:rsidR="00F30F62" w:rsidRPr="0033305E" w:rsidRDefault="00F30F62" w:rsidP="00F30F62">
            <w:pPr>
              <w:jc w:val="center"/>
              <w:rPr>
                <w:color w:val="000000"/>
                <w:sz w:val="20"/>
                <w:szCs w:val="20"/>
              </w:rPr>
            </w:pPr>
            <w:r>
              <w:rPr>
                <w:color w:val="000000"/>
                <w:sz w:val="20"/>
                <w:szCs w:val="20"/>
              </w:rPr>
              <w:t>4.87</w:t>
            </w:r>
          </w:p>
        </w:tc>
        <w:tc>
          <w:tcPr>
            <w:tcW w:w="314" w:type="pct"/>
            <w:tcBorders>
              <w:top w:val="nil"/>
              <w:left w:val="nil"/>
              <w:bottom w:val="single" w:sz="4" w:space="0" w:color="auto"/>
              <w:right w:val="single" w:sz="4" w:space="0" w:color="auto"/>
            </w:tcBorders>
            <w:shd w:val="clear" w:color="auto" w:fill="auto"/>
            <w:noWrap/>
            <w:vAlign w:val="center"/>
            <w:hideMark/>
          </w:tcPr>
          <w:p w14:paraId="6487931B" w14:textId="3FCDACF3" w:rsidR="00F30F62" w:rsidRPr="0033305E" w:rsidRDefault="00F30F62" w:rsidP="00F30F62">
            <w:pPr>
              <w:jc w:val="center"/>
              <w:rPr>
                <w:color w:val="000000"/>
                <w:sz w:val="20"/>
                <w:szCs w:val="20"/>
              </w:rPr>
            </w:pPr>
            <w:r>
              <w:rPr>
                <w:color w:val="000000"/>
                <w:sz w:val="20"/>
                <w:szCs w:val="20"/>
              </w:rPr>
              <w:t>5.23</w:t>
            </w:r>
          </w:p>
        </w:tc>
        <w:tc>
          <w:tcPr>
            <w:tcW w:w="421" w:type="pct"/>
            <w:tcBorders>
              <w:top w:val="nil"/>
              <w:left w:val="nil"/>
              <w:bottom w:val="single" w:sz="4" w:space="0" w:color="auto"/>
              <w:right w:val="single" w:sz="4" w:space="0" w:color="auto"/>
            </w:tcBorders>
            <w:shd w:val="clear" w:color="auto" w:fill="auto"/>
            <w:noWrap/>
            <w:vAlign w:val="center"/>
            <w:hideMark/>
          </w:tcPr>
          <w:p w14:paraId="402355A4" w14:textId="0EC3C4E1" w:rsidR="00F30F62" w:rsidRPr="0033305E" w:rsidRDefault="00F30F62" w:rsidP="00F30F62">
            <w:pPr>
              <w:jc w:val="center"/>
              <w:rPr>
                <w:color w:val="000000"/>
                <w:sz w:val="20"/>
                <w:szCs w:val="20"/>
              </w:rPr>
            </w:pPr>
            <w:r>
              <w:rPr>
                <w:color w:val="000000"/>
                <w:sz w:val="20"/>
                <w:szCs w:val="20"/>
              </w:rPr>
              <w:t>5.73</w:t>
            </w:r>
          </w:p>
        </w:tc>
        <w:tc>
          <w:tcPr>
            <w:tcW w:w="314" w:type="pct"/>
            <w:tcBorders>
              <w:top w:val="nil"/>
              <w:left w:val="nil"/>
              <w:bottom w:val="single" w:sz="4" w:space="0" w:color="auto"/>
              <w:right w:val="single" w:sz="4" w:space="0" w:color="auto"/>
            </w:tcBorders>
            <w:shd w:val="clear" w:color="auto" w:fill="auto"/>
            <w:noWrap/>
            <w:vAlign w:val="center"/>
            <w:hideMark/>
          </w:tcPr>
          <w:p w14:paraId="26993E76" w14:textId="39653C5A" w:rsidR="00F30F62" w:rsidRPr="0033305E" w:rsidRDefault="00F30F62" w:rsidP="00F30F62">
            <w:pPr>
              <w:jc w:val="center"/>
              <w:rPr>
                <w:color w:val="000000"/>
                <w:sz w:val="20"/>
                <w:szCs w:val="20"/>
              </w:rPr>
            </w:pPr>
            <w:r>
              <w:rPr>
                <w:color w:val="000000"/>
                <w:sz w:val="20"/>
                <w:szCs w:val="20"/>
              </w:rPr>
              <w:t>0.41</w:t>
            </w:r>
          </w:p>
        </w:tc>
        <w:tc>
          <w:tcPr>
            <w:tcW w:w="314" w:type="pct"/>
            <w:tcBorders>
              <w:top w:val="nil"/>
              <w:left w:val="nil"/>
              <w:bottom w:val="single" w:sz="4" w:space="0" w:color="auto"/>
              <w:right w:val="single" w:sz="4" w:space="0" w:color="auto"/>
            </w:tcBorders>
            <w:shd w:val="clear" w:color="auto" w:fill="auto"/>
            <w:noWrap/>
            <w:vAlign w:val="center"/>
            <w:hideMark/>
          </w:tcPr>
          <w:p w14:paraId="5FFDEC16" w14:textId="6E80D077"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2B57032D" w14:textId="12DF04E3"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4421A080" w14:textId="55349342" w:rsidR="00F30F62" w:rsidRPr="0033305E" w:rsidRDefault="00F30F62" w:rsidP="00F30F62">
            <w:pPr>
              <w:jc w:val="center"/>
              <w:rPr>
                <w:color w:val="000000"/>
                <w:sz w:val="20"/>
                <w:szCs w:val="20"/>
              </w:rPr>
            </w:pPr>
            <w:r>
              <w:rPr>
                <w:color w:val="000000"/>
                <w:sz w:val="20"/>
                <w:szCs w:val="20"/>
              </w:rPr>
              <w:t>0.00</w:t>
            </w:r>
          </w:p>
        </w:tc>
      </w:tr>
      <w:tr w:rsidR="00F30F62" w:rsidRPr="0033305E" w14:paraId="48245186"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476FD" w14:textId="77777777" w:rsidR="00F30F62" w:rsidRPr="0033305E" w:rsidRDefault="00F30F62" w:rsidP="00F30F62">
            <w:pPr>
              <w:rPr>
                <w:color w:val="000000"/>
                <w:sz w:val="20"/>
                <w:szCs w:val="20"/>
              </w:rPr>
            </w:pPr>
            <w:r w:rsidRPr="0033305E">
              <w:rPr>
                <w:color w:val="000000"/>
                <w:sz w:val="20"/>
                <w:szCs w:val="20"/>
              </w:rPr>
              <w:t>многоквартирные жилые здания</w:t>
            </w:r>
          </w:p>
        </w:tc>
        <w:tc>
          <w:tcPr>
            <w:tcW w:w="371" w:type="pct"/>
            <w:tcBorders>
              <w:top w:val="nil"/>
              <w:left w:val="nil"/>
              <w:bottom w:val="single" w:sz="4" w:space="0" w:color="auto"/>
              <w:right w:val="single" w:sz="4" w:space="0" w:color="auto"/>
            </w:tcBorders>
            <w:shd w:val="clear" w:color="auto" w:fill="auto"/>
            <w:noWrap/>
            <w:vAlign w:val="center"/>
            <w:hideMark/>
          </w:tcPr>
          <w:p w14:paraId="19D5BFCC" w14:textId="60CE46C7"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382BC090" w14:textId="5607ED26" w:rsidR="00F30F62" w:rsidRPr="0033305E" w:rsidRDefault="00F30F62" w:rsidP="00F30F62">
            <w:pPr>
              <w:jc w:val="center"/>
              <w:rPr>
                <w:color w:val="000000"/>
                <w:sz w:val="20"/>
                <w:szCs w:val="20"/>
              </w:rPr>
            </w:pPr>
            <w:r>
              <w:rPr>
                <w:color w:val="000000"/>
                <w:sz w:val="20"/>
                <w:szCs w:val="20"/>
              </w:rPr>
              <w:t>4.76</w:t>
            </w:r>
          </w:p>
        </w:tc>
        <w:tc>
          <w:tcPr>
            <w:tcW w:w="314" w:type="pct"/>
            <w:tcBorders>
              <w:top w:val="nil"/>
              <w:left w:val="nil"/>
              <w:bottom w:val="single" w:sz="4" w:space="0" w:color="auto"/>
              <w:right w:val="single" w:sz="4" w:space="0" w:color="auto"/>
            </w:tcBorders>
            <w:shd w:val="clear" w:color="auto" w:fill="auto"/>
            <w:noWrap/>
            <w:vAlign w:val="center"/>
            <w:hideMark/>
          </w:tcPr>
          <w:p w14:paraId="01872AC9" w14:textId="6E5C5594" w:rsidR="00F30F62" w:rsidRPr="0033305E" w:rsidRDefault="00F30F62" w:rsidP="00F30F62">
            <w:pPr>
              <w:jc w:val="center"/>
              <w:rPr>
                <w:color w:val="000000"/>
                <w:sz w:val="20"/>
                <w:szCs w:val="20"/>
              </w:rPr>
            </w:pPr>
            <w:r>
              <w:rPr>
                <w:color w:val="000000"/>
                <w:sz w:val="20"/>
                <w:szCs w:val="20"/>
              </w:rPr>
              <w:t>4.76</w:t>
            </w:r>
          </w:p>
        </w:tc>
        <w:tc>
          <w:tcPr>
            <w:tcW w:w="314" w:type="pct"/>
            <w:tcBorders>
              <w:top w:val="nil"/>
              <w:left w:val="nil"/>
              <w:bottom w:val="single" w:sz="4" w:space="0" w:color="auto"/>
              <w:right w:val="single" w:sz="4" w:space="0" w:color="auto"/>
            </w:tcBorders>
            <w:shd w:val="clear" w:color="auto" w:fill="auto"/>
            <w:noWrap/>
            <w:vAlign w:val="center"/>
            <w:hideMark/>
          </w:tcPr>
          <w:p w14:paraId="398105A9" w14:textId="6C572CDF" w:rsidR="00F30F62" w:rsidRPr="0033305E" w:rsidRDefault="00F30F62" w:rsidP="00F30F62">
            <w:pPr>
              <w:jc w:val="center"/>
              <w:rPr>
                <w:color w:val="000000"/>
                <w:sz w:val="20"/>
                <w:szCs w:val="20"/>
              </w:rPr>
            </w:pPr>
            <w:r>
              <w:rPr>
                <w:color w:val="000000"/>
                <w:sz w:val="20"/>
                <w:szCs w:val="20"/>
              </w:rPr>
              <w:t>4.76</w:t>
            </w:r>
          </w:p>
        </w:tc>
        <w:tc>
          <w:tcPr>
            <w:tcW w:w="421" w:type="pct"/>
            <w:tcBorders>
              <w:top w:val="nil"/>
              <w:left w:val="nil"/>
              <w:bottom w:val="single" w:sz="4" w:space="0" w:color="auto"/>
              <w:right w:val="single" w:sz="4" w:space="0" w:color="auto"/>
            </w:tcBorders>
            <w:shd w:val="clear" w:color="auto" w:fill="auto"/>
            <w:noWrap/>
            <w:vAlign w:val="center"/>
            <w:hideMark/>
          </w:tcPr>
          <w:p w14:paraId="25C2F76B" w14:textId="19F05249" w:rsidR="00F30F62" w:rsidRPr="0033305E" w:rsidRDefault="00F30F62" w:rsidP="00F30F62">
            <w:pPr>
              <w:jc w:val="center"/>
              <w:rPr>
                <w:color w:val="000000"/>
                <w:sz w:val="20"/>
                <w:szCs w:val="20"/>
              </w:rPr>
            </w:pPr>
            <w:r>
              <w:rPr>
                <w:color w:val="000000"/>
                <w:sz w:val="20"/>
                <w:szCs w:val="20"/>
              </w:rPr>
              <w:t>4.76</w:t>
            </w:r>
          </w:p>
        </w:tc>
        <w:tc>
          <w:tcPr>
            <w:tcW w:w="314" w:type="pct"/>
            <w:tcBorders>
              <w:top w:val="nil"/>
              <w:left w:val="nil"/>
              <w:bottom w:val="single" w:sz="4" w:space="0" w:color="auto"/>
              <w:right w:val="single" w:sz="4" w:space="0" w:color="auto"/>
            </w:tcBorders>
            <w:shd w:val="clear" w:color="auto" w:fill="auto"/>
            <w:noWrap/>
            <w:vAlign w:val="center"/>
            <w:hideMark/>
          </w:tcPr>
          <w:p w14:paraId="439A8CB4" w14:textId="6FB6A477" w:rsidR="00F30F62" w:rsidRPr="0033305E" w:rsidRDefault="00F30F62" w:rsidP="00F30F62">
            <w:pPr>
              <w:jc w:val="center"/>
              <w:rPr>
                <w:color w:val="000000"/>
                <w:sz w:val="20"/>
                <w:szCs w:val="20"/>
              </w:rPr>
            </w:pPr>
            <w:r>
              <w:rPr>
                <w:color w:val="000000"/>
                <w:sz w:val="20"/>
                <w:szCs w:val="20"/>
              </w:rPr>
              <w:t>0.41</w:t>
            </w:r>
          </w:p>
        </w:tc>
        <w:tc>
          <w:tcPr>
            <w:tcW w:w="314" w:type="pct"/>
            <w:tcBorders>
              <w:top w:val="nil"/>
              <w:left w:val="nil"/>
              <w:bottom w:val="single" w:sz="4" w:space="0" w:color="auto"/>
              <w:right w:val="single" w:sz="4" w:space="0" w:color="auto"/>
            </w:tcBorders>
            <w:shd w:val="clear" w:color="auto" w:fill="auto"/>
            <w:noWrap/>
            <w:vAlign w:val="center"/>
            <w:hideMark/>
          </w:tcPr>
          <w:p w14:paraId="1B149E26" w14:textId="729A76CB"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103D999" w14:textId="7B2C565D"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BBF6221" w14:textId="3968E3BF" w:rsidR="00F30F62" w:rsidRPr="0033305E" w:rsidRDefault="00F30F62" w:rsidP="00F30F62">
            <w:pPr>
              <w:jc w:val="center"/>
              <w:rPr>
                <w:color w:val="000000"/>
                <w:sz w:val="20"/>
                <w:szCs w:val="20"/>
              </w:rPr>
            </w:pPr>
            <w:r>
              <w:rPr>
                <w:color w:val="000000"/>
                <w:sz w:val="20"/>
                <w:szCs w:val="20"/>
              </w:rPr>
              <w:t>0.00</w:t>
            </w:r>
          </w:p>
        </w:tc>
      </w:tr>
      <w:tr w:rsidR="00F30F62" w:rsidRPr="0033305E" w14:paraId="188624F2"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8563D" w14:textId="77777777" w:rsidR="00F30F62" w:rsidRPr="0033305E" w:rsidRDefault="00F30F62" w:rsidP="00F30F62">
            <w:pPr>
              <w:rPr>
                <w:color w:val="000000"/>
                <w:sz w:val="20"/>
                <w:szCs w:val="20"/>
              </w:rPr>
            </w:pPr>
            <w:r w:rsidRPr="0033305E">
              <w:rPr>
                <w:color w:val="000000"/>
                <w:sz w:val="20"/>
                <w:szCs w:val="20"/>
              </w:rPr>
              <w:t>общественно-деловая застройка</w:t>
            </w:r>
          </w:p>
        </w:tc>
        <w:tc>
          <w:tcPr>
            <w:tcW w:w="371" w:type="pct"/>
            <w:tcBorders>
              <w:top w:val="nil"/>
              <w:left w:val="nil"/>
              <w:bottom w:val="single" w:sz="4" w:space="0" w:color="auto"/>
              <w:right w:val="single" w:sz="4" w:space="0" w:color="auto"/>
            </w:tcBorders>
            <w:shd w:val="clear" w:color="auto" w:fill="auto"/>
            <w:noWrap/>
            <w:vAlign w:val="center"/>
            <w:hideMark/>
          </w:tcPr>
          <w:p w14:paraId="3BF12825" w14:textId="0B845A1C"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2D9DDFF2" w14:textId="5BEDF298" w:rsidR="00F30F62" w:rsidRPr="0033305E" w:rsidRDefault="00F30F62" w:rsidP="00F30F62">
            <w:pPr>
              <w:jc w:val="center"/>
              <w:rPr>
                <w:color w:val="000000"/>
                <w:sz w:val="20"/>
                <w:szCs w:val="20"/>
              </w:rPr>
            </w:pPr>
            <w:r>
              <w:rPr>
                <w:color w:val="000000"/>
                <w:sz w:val="20"/>
                <w:szCs w:val="20"/>
              </w:rPr>
              <w:t>3.44</w:t>
            </w:r>
          </w:p>
        </w:tc>
        <w:tc>
          <w:tcPr>
            <w:tcW w:w="314" w:type="pct"/>
            <w:tcBorders>
              <w:top w:val="nil"/>
              <w:left w:val="nil"/>
              <w:bottom w:val="single" w:sz="4" w:space="0" w:color="auto"/>
              <w:right w:val="single" w:sz="4" w:space="0" w:color="auto"/>
            </w:tcBorders>
            <w:shd w:val="clear" w:color="auto" w:fill="auto"/>
            <w:noWrap/>
            <w:vAlign w:val="center"/>
            <w:hideMark/>
          </w:tcPr>
          <w:p w14:paraId="1CA50BDA" w14:textId="28D68AF3"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2C461DF" w14:textId="349D3301" w:rsidR="00F30F62" w:rsidRPr="0033305E" w:rsidRDefault="00F30F62" w:rsidP="00F30F62">
            <w:pPr>
              <w:jc w:val="center"/>
              <w:rPr>
                <w:color w:val="000000"/>
                <w:sz w:val="20"/>
                <w:szCs w:val="20"/>
              </w:rPr>
            </w:pPr>
            <w:r>
              <w:rPr>
                <w:color w:val="000000"/>
                <w:sz w:val="20"/>
                <w:szCs w:val="20"/>
              </w:rPr>
              <w:t>0.36</w:t>
            </w:r>
          </w:p>
        </w:tc>
        <w:tc>
          <w:tcPr>
            <w:tcW w:w="421" w:type="pct"/>
            <w:tcBorders>
              <w:top w:val="nil"/>
              <w:left w:val="nil"/>
              <w:bottom w:val="single" w:sz="4" w:space="0" w:color="auto"/>
              <w:right w:val="single" w:sz="4" w:space="0" w:color="auto"/>
            </w:tcBorders>
            <w:shd w:val="clear" w:color="auto" w:fill="auto"/>
            <w:noWrap/>
            <w:vAlign w:val="center"/>
            <w:hideMark/>
          </w:tcPr>
          <w:p w14:paraId="42EB59EA" w14:textId="47A82A26" w:rsidR="00F30F62" w:rsidRPr="0033305E" w:rsidRDefault="00F30F62" w:rsidP="00F30F62">
            <w:pPr>
              <w:jc w:val="center"/>
              <w:rPr>
                <w:color w:val="000000"/>
                <w:sz w:val="20"/>
                <w:szCs w:val="20"/>
              </w:rPr>
            </w:pPr>
            <w:r>
              <w:rPr>
                <w:color w:val="000000"/>
                <w:sz w:val="20"/>
                <w:szCs w:val="20"/>
              </w:rPr>
              <w:t>0.96</w:t>
            </w:r>
          </w:p>
        </w:tc>
        <w:tc>
          <w:tcPr>
            <w:tcW w:w="314" w:type="pct"/>
            <w:tcBorders>
              <w:top w:val="nil"/>
              <w:left w:val="nil"/>
              <w:bottom w:val="single" w:sz="4" w:space="0" w:color="auto"/>
              <w:right w:val="single" w:sz="4" w:space="0" w:color="auto"/>
            </w:tcBorders>
            <w:shd w:val="clear" w:color="auto" w:fill="auto"/>
            <w:noWrap/>
            <w:vAlign w:val="center"/>
            <w:hideMark/>
          </w:tcPr>
          <w:p w14:paraId="59E53ECD" w14:textId="72583B8F"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4AA71251" w14:textId="7FB01616"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6769116" w14:textId="09033841"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DA89C70" w14:textId="029A60E6" w:rsidR="00F30F62" w:rsidRPr="0033305E" w:rsidRDefault="00F30F62" w:rsidP="00F30F62">
            <w:pPr>
              <w:jc w:val="center"/>
              <w:rPr>
                <w:color w:val="000000"/>
                <w:sz w:val="20"/>
                <w:szCs w:val="20"/>
              </w:rPr>
            </w:pPr>
            <w:r>
              <w:rPr>
                <w:color w:val="000000"/>
                <w:sz w:val="20"/>
                <w:szCs w:val="20"/>
              </w:rPr>
              <w:t>0.00</w:t>
            </w:r>
          </w:p>
        </w:tc>
      </w:tr>
      <w:tr w:rsidR="00F30F62" w:rsidRPr="0033305E" w14:paraId="5E0D825F"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440A7D" w14:textId="77777777" w:rsidR="00F30F62" w:rsidRPr="0033305E" w:rsidRDefault="00F30F62" w:rsidP="00F30F62">
            <w:pPr>
              <w:rPr>
                <w:color w:val="000000"/>
                <w:sz w:val="20"/>
                <w:szCs w:val="20"/>
              </w:rPr>
            </w:pPr>
            <w:r w:rsidRPr="0033305E">
              <w:rPr>
                <w:color w:val="000000"/>
                <w:sz w:val="20"/>
                <w:szCs w:val="20"/>
              </w:rPr>
              <w:t>индивидуальная жилищная застройка</w:t>
            </w:r>
          </w:p>
        </w:tc>
        <w:tc>
          <w:tcPr>
            <w:tcW w:w="371" w:type="pct"/>
            <w:tcBorders>
              <w:top w:val="nil"/>
              <w:left w:val="nil"/>
              <w:bottom w:val="single" w:sz="4" w:space="0" w:color="auto"/>
              <w:right w:val="single" w:sz="4" w:space="0" w:color="auto"/>
            </w:tcBorders>
            <w:shd w:val="clear" w:color="auto" w:fill="auto"/>
            <w:noWrap/>
            <w:vAlign w:val="center"/>
            <w:hideMark/>
          </w:tcPr>
          <w:p w14:paraId="66534E8D" w14:textId="02B6EAB6"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24F95BDA" w14:textId="2C350E6B"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D4591DD" w14:textId="0DE315D0"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40F992B1" w14:textId="392C2B8B" w:rsidR="00F30F62" w:rsidRPr="0033305E" w:rsidRDefault="00F30F62" w:rsidP="00F30F62">
            <w:pPr>
              <w:jc w:val="center"/>
              <w:rPr>
                <w:color w:val="000000"/>
                <w:sz w:val="20"/>
                <w:szCs w:val="20"/>
              </w:rPr>
            </w:pPr>
            <w:r>
              <w:rPr>
                <w:color w:val="000000"/>
                <w:sz w:val="20"/>
                <w:szCs w:val="20"/>
              </w:rPr>
              <w:t>0.00</w:t>
            </w:r>
          </w:p>
        </w:tc>
        <w:tc>
          <w:tcPr>
            <w:tcW w:w="421" w:type="pct"/>
            <w:tcBorders>
              <w:top w:val="nil"/>
              <w:left w:val="nil"/>
              <w:bottom w:val="single" w:sz="4" w:space="0" w:color="auto"/>
              <w:right w:val="single" w:sz="4" w:space="0" w:color="auto"/>
            </w:tcBorders>
            <w:shd w:val="clear" w:color="auto" w:fill="auto"/>
            <w:noWrap/>
            <w:vAlign w:val="center"/>
            <w:hideMark/>
          </w:tcPr>
          <w:p w14:paraId="417D6E1C" w14:textId="08690702"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03F611E6" w14:textId="397226F2"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12196359" w14:textId="7DC701C5"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7305090C" w14:textId="33AE0474"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233908A6" w14:textId="209978B8" w:rsidR="00F30F62" w:rsidRPr="0033305E" w:rsidRDefault="00F30F62" w:rsidP="00F30F62">
            <w:pPr>
              <w:jc w:val="center"/>
              <w:rPr>
                <w:color w:val="000000"/>
                <w:sz w:val="20"/>
                <w:szCs w:val="20"/>
              </w:rPr>
            </w:pPr>
            <w:r>
              <w:rPr>
                <w:color w:val="000000"/>
                <w:sz w:val="20"/>
                <w:szCs w:val="20"/>
              </w:rPr>
              <w:t>0.00</w:t>
            </w:r>
          </w:p>
        </w:tc>
      </w:tr>
      <w:tr w:rsidR="00F30F62" w:rsidRPr="0033305E" w14:paraId="5B616D11"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4F6DF3" w14:textId="77777777" w:rsidR="00F30F62" w:rsidRPr="0033305E" w:rsidRDefault="00F30F62" w:rsidP="00F30F62">
            <w:pPr>
              <w:rPr>
                <w:color w:val="000000"/>
                <w:sz w:val="20"/>
                <w:szCs w:val="20"/>
              </w:rPr>
            </w:pPr>
            <w:r w:rsidRPr="0033305E">
              <w:rPr>
                <w:color w:val="000000"/>
                <w:sz w:val="20"/>
                <w:szCs w:val="20"/>
              </w:rPr>
              <w:t>Промышленность</w:t>
            </w:r>
          </w:p>
        </w:tc>
        <w:tc>
          <w:tcPr>
            <w:tcW w:w="371" w:type="pct"/>
            <w:tcBorders>
              <w:top w:val="nil"/>
              <w:left w:val="nil"/>
              <w:bottom w:val="single" w:sz="4" w:space="0" w:color="auto"/>
              <w:right w:val="single" w:sz="4" w:space="0" w:color="auto"/>
            </w:tcBorders>
            <w:shd w:val="clear" w:color="auto" w:fill="auto"/>
            <w:noWrap/>
            <w:vAlign w:val="center"/>
            <w:hideMark/>
          </w:tcPr>
          <w:p w14:paraId="4D39CB48" w14:textId="7AE99D53"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3D38785A" w14:textId="589DBA99"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3A6DDD74" w14:textId="153C39FA" w:rsidR="00F30F62" w:rsidRPr="0033305E" w:rsidRDefault="00F30F62" w:rsidP="00F30F62">
            <w:pPr>
              <w:jc w:val="center"/>
              <w:rPr>
                <w:color w:val="000000"/>
                <w:sz w:val="20"/>
                <w:szCs w:val="20"/>
              </w:rPr>
            </w:pPr>
            <w:r>
              <w:rPr>
                <w:color w:val="000000"/>
                <w:sz w:val="20"/>
                <w:szCs w:val="20"/>
              </w:rPr>
              <w:t>0.10</w:t>
            </w:r>
          </w:p>
        </w:tc>
        <w:tc>
          <w:tcPr>
            <w:tcW w:w="314" w:type="pct"/>
            <w:tcBorders>
              <w:top w:val="nil"/>
              <w:left w:val="nil"/>
              <w:bottom w:val="single" w:sz="4" w:space="0" w:color="auto"/>
              <w:right w:val="single" w:sz="4" w:space="0" w:color="auto"/>
            </w:tcBorders>
            <w:shd w:val="clear" w:color="auto" w:fill="auto"/>
            <w:noWrap/>
            <w:vAlign w:val="center"/>
            <w:hideMark/>
          </w:tcPr>
          <w:p w14:paraId="23D56CEE" w14:textId="16AF0683" w:rsidR="00F30F62" w:rsidRPr="0033305E" w:rsidRDefault="00F30F62" w:rsidP="00F30F62">
            <w:pPr>
              <w:jc w:val="center"/>
              <w:rPr>
                <w:color w:val="000000"/>
                <w:sz w:val="20"/>
                <w:szCs w:val="20"/>
              </w:rPr>
            </w:pPr>
            <w:r>
              <w:rPr>
                <w:color w:val="000000"/>
                <w:sz w:val="20"/>
                <w:szCs w:val="20"/>
              </w:rPr>
              <w:t>0.10</w:t>
            </w:r>
          </w:p>
        </w:tc>
        <w:tc>
          <w:tcPr>
            <w:tcW w:w="421" w:type="pct"/>
            <w:tcBorders>
              <w:top w:val="nil"/>
              <w:left w:val="nil"/>
              <w:bottom w:val="single" w:sz="4" w:space="0" w:color="auto"/>
              <w:right w:val="single" w:sz="4" w:space="0" w:color="auto"/>
            </w:tcBorders>
            <w:shd w:val="clear" w:color="auto" w:fill="auto"/>
            <w:noWrap/>
            <w:vAlign w:val="center"/>
            <w:hideMark/>
          </w:tcPr>
          <w:p w14:paraId="4DC0AC5E" w14:textId="422681C8"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73A17E0B" w14:textId="6FC5BEA7"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156D5B6B" w14:textId="1D56A52D"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1F58CF3F" w14:textId="72A10A61" w:rsidR="00F30F62" w:rsidRPr="0033305E" w:rsidRDefault="00F30F62" w:rsidP="00F30F62">
            <w:pPr>
              <w:jc w:val="center"/>
              <w:rPr>
                <w:color w:val="000000"/>
                <w:sz w:val="20"/>
                <w:szCs w:val="20"/>
              </w:rPr>
            </w:pPr>
            <w:r>
              <w:rPr>
                <w:color w:val="000000"/>
                <w:sz w:val="20"/>
                <w:szCs w:val="20"/>
              </w:rPr>
              <w:t>0.00</w:t>
            </w:r>
          </w:p>
        </w:tc>
        <w:tc>
          <w:tcPr>
            <w:tcW w:w="314" w:type="pct"/>
            <w:tcBorders>
              <w:top w:val="nil"/>
              <w:left w:val="nil"/>
              <w:bottom w:val="single" w:sz="4" w:space="0" w:color="auto"/>
              <w:right w:val="single" w:sz="4" w:space="0" w:color="auto"/>
            </w:tcBorders>
            <w:shd w:val="clear" w:color="auto" w:fill="auto"/>
            <w:noWrap/>
            <w:vAlign w:val="center"/>
            <w:hideMark/>
          </w:tcPr>
          <w:p w14:paraId="2D136048" w14:textId="64775BF4" w:rsidR="00F30F62" w:rsidRPr="0033305E" w:rsidRDefault="00F30F62" w:rsidP="00F30F62">
            <w:pPr>
              <w:jc w:val="center"/>
              <w:rPr>
                <w:color w:val="000000"/>
                <w:sz w:val="20"/>
                <w:szCs w:val="20"/>
              </w:rPr>
            </w:pPr>
            <w:r>
              <w:rPr>
                <w:color w:val="000000"/>
                <w:sz w:val="20"/>
                <w:szCs w:val="20"/>
              </w:rPr>
              <w:t>0.00</w:t>
            </w:r>
          </w:p>
        </w:tc>
      </w:tr>
      <w:tr w:rsidR="00F30F62" w:rsidRPr="0033305E" w14:paraId="438258B2"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206E2" w14:textId="77777777" w:rsidR="00F30F62" w:rsidRPr="0033305E" w:rsidRDefault="00F30F62" w:rsidP="00F30F62">
            <w:pPr>
              <w:rPr>
                <w:color w:val="000000"/>
                <w:sz w:val="20"/>
                <w:szCs w:val="20"/>
              </w:rPr>
            </w:pPr>
            <w:r w:rsidRPr="0033305E">
              <w:rPr>
                <w:color w:val="000000"/>
                <w:sz w:val="20"/>
                <w:szCs w:val="20"/>
              </w:rPr>
              <w:t>Снижение за счет сноса и отключений</w:t>
            </w:r>
          </w:p>
        </w:tc>
        <w:tc>
          <w:tcPr>
            <w:tcW w:w="371" w:type="pct"/>
            <w:tcBorders>
              <w:top w:val="nil"/>
              <w:left w:val="nil"/>
              <w:bottom w:val="single" w:sz="4" w:space="0" w:color="auto"/>
              <w:right w:val="single" w:sz="4" w:space="0" w:color="auto"/>
            </w:tcBorders>
            <w:shd w:val="clear" w:color="auto" w:fill="auto"/>
            <w:noWrap/>
            <w:vAlign w:val="center"/>
            <w:hideMark/>
          </w:tcPr>
          <w:p w14:paraId="39EEE08C" w14:textId="622563CE" w:rsidR="00F30F62" w:rsidRPr="0033305E" w:rsidRDefault="00F30F62" w:rsidP="00F30F62">
            <w:pPr>
              <w:jc w:val="center"/>
              <w:rPr>
                <w:color w:val="000000"/>
                <w:sz w:val="20"/>
                <w:szCs w:val="20"/>
              </w:rPr>
            </w:pPr>
            <w:r>
              <w:rPr>
                <w:color w:val="000000"/>
                <w:sz w:val="20"/>
                <w:szCs w:val="20"/>
              </w:rPr>
              <w:t>0.34</w:t>
            </w:r>
          </w:p>
        </w:tc>
        <w:tc>
          <w:tcPr>
            <w:tcW w:w="314" w:type="pct"/>
            <w:tcBorders>
              <w:top w:val="nil"/>
              <w:left w:val="nil"/>
              <w:bottom w:val="single" w:sz="4" w:space="0" w:color="auto"/>
              <w:right w:val="single" w:sz="4" w:space="0" w:color="auto"/>
            </w:tcBorders>
            <w:shd w:val="clear" w:color="auto" w:fill="auto"/>
            <w:noWrap/>
            <w:vAlign w:val="center"/>
            <w:hideMark/>
          </w:tcPr>
          <w:p w14:paraId="1C292989" w14:textId="7D8DF43B" w:rsidR="00F30F62" w:rsidRPr="0033305E" w:rsidRDefault="00F30F62" w:rsidP="00F30F62">
            <w:pPr>
              <w:jc w:val="center"/>
              <w:rPr>
                <w:color w:val="000000"/>
                <w:sz w:val="20"/>
                <w:szCs w:val="20"/>
              </w:rPr>
            </w:pPr>
            <w:r>
              <w:rPr>
                <w:color w:val="000000"/>
                <w:sz w:val="20"/>
                <w:szCs w:val="20"/>
              </w:rPr>
              <w:t>0.43</w:t>
            </w:r>
          </w:p>
        </w:tc>
        <w:tc>
          <w:tcPr>
            <w:tcW w:w="314" w:type="pct"/>
            <w:tcBorders>
              <w:top w:val="nil"/>
              <w:left w:val="nil"/>
              <w:bottom w:val="single" w:sz="4" w:space="0" w:color="auto"/>
              <w:right w:val="single" w:sz="4" w:space="0" w:color="auto"/>
            </w:tcBorders>
            <w:shd w:val="clear" w:color="auto" w:fill="auto"/>
            <w:noWrap/>
            <w:vAlign w:val="center"/>
            <w:hideMark/>
          </w:tcPr>
          <w:p w14:paraId="722B3BF7" w14:textId="1EFE3DB9" w:rsidR="00F30F62" w:rsidRPr="0033305E" w:rsidRDefault="00F30F62" w:rsidP="00F30F62">
            <w:pPr>
              <w:jc w:val="center"/>
              <w:rPr>
                <w:color w:val="000000"/>
                <w:sz w:val="20"/>
                <w:szCs w:val="20"/>
              </w:rPr>
            </w:pPr>
            <w:r>
              <w:rPr>
                <w:color w:val="000000"/>
                <w:sz w:val="20"/>
                <w:szCs w:val="20"/>
              </w:rPr>
              <w:t>0.41</w:t>
            </w:r>
          </w:p>
        </w:tc>
        <w:tc>
          <w:tcPr>
            <w:tcW w:w="314" w:type="pct"/>
            <w:tcBorders>
              <w:top w:val="nil"/>
              <w:left w:val="nil"/>
              <w:bottom w:val="single" w:sz="4" w:space="0" w:color="auto"/>
              <w:right w:val="single" w:sz="4" w:space="0" w:color="auto"/>
            </w:tcBorders>
            <w:shd w:val="clear" w:color="auto" w:fill="auto"/>
            <w:noWrap/>
            <w:vAlign w:val="center"/>
            <w:hideMark/>
          </w:tcPr>
          <w:p w14:paraId="7FA872B4" w14:textId="07BE2722" w:rsidR="00F30F62" w:rsidRPr="0033305E" w:rsidRDefault="00F30F62" w:rsidP="00F30F62">
            <w:pPr>
              <w:jc w:val="center"/>
              <w:rPr>
                <w:color w:val="000000"/>
                <w:sz w:val="20"/>
                <w:szCs w:val="20"/>
              </w:rPr>
            </w:pPr>
            <w:r>
              <w:rPr>
                <w:color w:val="000000"/>
                <w:sz w:val="20"/>
                <w:szCs w:val="20"/>
              </w:rPr>
              <w:t>0.78</w:t>
            </w:r>
          </w:p>
        </w:tc>
        <w:tc>
          <w:tcPr>
            <w:tcW w:w="421" w:type="pct"/>
            <w:tcBorders>
              <w:top w:val="nil"/>
              <w:left w:val="nil"/>
              <w:bottom w:val="single" w:sz="4" w:space="0" w:color="auto"/>
              <w:right w:val="single" w:sz="4" w:space="0" w:color="auto"/>
            </w:tcBorders>
            <w:shd w:val="clear" w:color="auto" w:fill="auto"/>
            <w:noWrap/>
            <w:vAlign w:val="center"/>
            <w:hideMark/>
          </w:tcPr>
          <w:p w14:paraId="7C456CE1" w14:textId="25C5CA37" w:rsidR="00F30F62" w:rsidRPr="0033305E" w:rsidRDefault="00F30F62" w:rsidP="00F30F62">
            <w:pPr>
              <w:jc w:val="center"/>
              <w:rPr>
                <w:color w:val="000000"/>
                <w:sz w:val="20"/>
                <w:szCs w:val="20"/>
              </w:rPr>
            </w:pPr>
            <w:r>
              <w:rPr>
                <w:color w:val="000000"/>
                <w:sz w:val="20"/>
                <w:szCs w:val="20"/>
              </w:rPr>
              <w:t>0.65</w:t>
            </w:r>
          </w:p>
        </w:tc>
        <w:tc>
          <w:tcPr>
            <w:tcW w:w="314" w:type="pct"/>
            <w:tcBorders>
              <w:top w:val="nil"/>
              <w:left w:val="nil"/>
              <w:bottom w:val="single" w:sz="4" w:space="0" w:color="auto"/>
              <w:right w:val="single" w:sz="4" w:space="0" w:color="auto"/>
            </w:tcBorders>
            <w:shd w:val="clear" w:color="auto" w:fill="auto"/>
            <w:noWrap/>
            <w:vAlign w:val="center"/>
            <w:hideMark/>
          </w:tcPr>
          <w:p w14:paraId="0E6EFFEF" w14:textId="73940E29" w:rsidR="00F30F62" w:rsidRPr="0033305E" w:rsidRDefault="00F30F62" w:rsidP="00F30F62">
            <w:pPr>
              <w:jc w:val="center"/>
              <w:rPr>
                <w:color w:val="000000"/>
                <w:sz w:val="20"/>
                <w:szCs w:val="20"/>
              </w:rPr>
            </w:pPr>
            <w:r>
              <w:rPr>
                <w:color w:val="000000"/>
                <w:sz w:val="20"/>
                <w:szCs w:val="20"/>
              </w:rPr>
              <w:t>0.85</w:t>
            </w:r>
          </w:p>
        </w:tc>
        <w:tc>
          <w:tcPr>
            <w:tcW w:w="314" w:type="pct"/>
            <w:tcBorders>
              <w:top w:val="nil"/>
              <w:left w:val="nil"/>
              <w:bottom w:val="single" w:sz="4" w:space="0" w:color="auto"/>
              <w:right w:val="single" w:sz="4" w:space="0" w:color="auto"/>
            </w:tcBorders>
            <w:shd w:val="clear" w:color="auto" w:fill="auto"/>
            <w:noWrap/>
            <w:vAlign w:val="center"/>
            <w:hideMark/>
          </w:tcPr>
          <w:p w14:paraId="535D219B" w14:textId="493A52B1" w:rsidR="00F30F62" w:rsidRPr="0033305E" w:rsidRDefault="00F30F62" w:rsidP="00F30F62">
            <w:pPr>
              <w:jc w:val="center"/>
              <w:rPr>
                <w:color w:val="000000"/>
                <w:sz w:val="20"/>
                <w:szCs w:val="20"/>
              </w:rPr>
            </w:pPr>
            <w:r>
              <w:rPr>
                <w:color w:val="000000"/>
                <w:sz w:val="20"/>
                <w:szCs w:val="20"/>
              </w:rPr>
              <w:t>1.21</w:t>
            </w:r>
          </w:p>
        </w:tc>
        <w:tc>
          <w:tcPr>
            <w:tcW w:w="314" w:type="pct"/>
            <w:tcBorders>
              <w:top w:val="nil"/>
              <w:left w:val="nil"/>
              <w:bottom w:val="single" w:sz="4" w:space="0" w:color="auto"/>
              <w:right w:val="single" w:sz="4" w:space="0" w:color="auto"/>
            </w:tcBorders>
            <w:shd w:val="clear" w:color="auto" w:fill="auto"/>
            <w:noWrap/>
            <w:vAlign w:val="center"/>
            <w:hideMark/>
          </w:tcPr>
          <w:p w14:paraId="36DF1079" w14:textId="0CC08F92" w:rsidR="00F30F62" w:rsidRPr="0033305E" w:rsidRDefault="00F30F62" w:rsidP="00F30F62">
            <w:pPr>
              <w:jc w:val="center"/>
              <w:rPr>
                <w:color w:val="000000"/>
                <w:sz w:val="20"/>
                <w:szCs w:val="20"/>
              </w:rPr>
            </w:pPr>
            <w:r>
              <w:rPr>
                <w:color w:val="000000"/>
                <w:sz w:val="20"/>
                <w:szCs w:val="20"/>
              </w:rPr>
              <w:t>0.81</w:t>
            </w:r>
          </w:p>
        </w:tc>
        <w:tc>
          <w:tcPr>
            <w:tcW w:w="314" w:type="pct"/>
            <w:tcBorders>
              <w:top w:val="nil"/>
              <w:left w:val="nil"/>
              <w:bottom w:val="single" w:sz="4" w:space="0" w:color="auto"/>
              <w:right w:val="single" w:sz="4" w:space="0" w:color="auto"/>
            </w:tcBorders>
            <w:shd w:val="clear" w:color="auto" w:fill="auto"/>
            <w:noWrap/>
            <w:vAlign w:val="center"/>
            <w:hideMark/>
          </w:tcPr>
          <w:p w14:paraId="2687D1A4" w14:textId="3B827E01" w:rsidR="00F30F62" w:rsidRPr="0033305E" w:rsidRDefault="00F30F62" w:rsidP="00F30F62">
            <w:pPr>
              <w:jc w:val="center"/>
              <w:rPr>
                <w:color w:val="000000"/>
                <w:sz w:val="20"/>
                <w:szCs w:val="20"/>
              </w:rPr>
            </w:pPr>
            <w:r>
              <w:rPr>
                <w:color w:val="000000"/>
                <w:sz w:val="20"/>
                <w:szCs w:val="20"/>
              </w:rPr>
              <w:t>0.34</w:t>
            </w:r>
          </w:p>
        </w:tc>
      </w:tr>
      <w:tr w:rsidR="00F30F62" w:rsidRPr="0033305E" w14:paraId="2198E31E" w14:textId="77777777" w:rsidTr="0033305E">
        <w:trPr>
          <w:trHeight w:val="20"/>
        </w:trPr>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16F84" w14:textId="77777777" w:rsidR="00F30F62" w:rsidRPr="0033305E" w:rsidRDefault="00F30F62" w:rsidP="00F30F62">
            <w:pPr>
              <w:rPr>
                <w:color w:val="000000"/>
                <w:sz w:val="20"/>
                <w:szCs w:val="20"/>
              </w:rPr>
            </w:pPr>
            <w:r w:rsidRPr="0033305E">
              <w:rPr>
                <w:color w:val="000000"/>
                <w:sz w:val="20"/>
                <w:szCs w:val="20"/>
              </w:rPr>
              <w:t>Всего подключенная нагрузка на конец года, Гкал/ч</w:t>
            </w:r>
          </w:p>
        </w:tc>
        <w:tc>
          <w:tcPr>
            <w:tcW w:w="371" w:type="pct"/>
            <w:tcBorders>
              <w:top w:val="nil"/>
              <w:left w:val="nil"/>
              <w:bottom w:val="single" w:sz="4" w:space="0" w:color="auto"/>
              <w:right w:val="single" w:sz="4" w:space="0" w:color="auto"/>
            </w:tcBorders>
            <w:shd w:val="clear" w:color="auto" w:fill="auto"/>
            <w:noWrap/>
            <w:vAlign w:val="center"/>
            <w:hideMark/>
          </w:tcPr>
          <w:p w14:paraId="38700667" w14:textId="787F6CB2" w:rsidR="00F30F62" w:rsidRPr="0033305E" w:rsidRDefault="00F30F62" w:rsidP="00F30F62">
            <w:pPr>
              <w:jc w:val="center"/>
              <w:rPr>
                <w:color w:val="000000"/>
                <w:sz w:val="20"/>
                <w:szCs w:val="20"/>
              </w:rPr>
            </w:pPr>
            <w:r>
              <w:rPr>
                <w:color w:val="000000"/>
                <w:sz w:val="20"/>
                <w:szCs w:val="20"/>
              </w:rPr>
              <w:t>151.69</w:t>
            </w:r>
          </w:p>
        </w:tc>
        <w:tc>
          <w:tcPr>
            <w:tcW w:w="314" w:type="pct"/>
            <w:tcBorders>
              <w:top w:val="nil"/>
              <w:left w:val="nil"/>
              <w:bottom w:val="single" w:sz="4" w:space="0" w:color="auto"/>
              <w:right w:val="single" w:sz="4" w:space="0" w:color="auto"/>
            </w:tcBorders>
            <w:shd w:val="clear" w:color="auto" w:fill="auto"/>
            <w:noWrap/>
            <w:vAlign w:val="center"/>
            <w:hideMark/>
          </w:tcPr>
          <w:p w14:paraId="3CB2632D" w14:textId="1F90F6D8" w:rsidR="00F30F62" w:rsidRPr="0033305E" w:rsidRDefault="00F30F62" w:rsidP="00F30F62">
            <w:pPr>
              <w:jc w:val="center"/>
              <w:rPr>
                <w:color w:val="000000"/>
                <w:sz w:val="20"/>
                <w:szCs w:val="20"/>
              </w:rPr>
            </w:pPr>
            <w:r>
              <w:rPr>
                <w:color w:val="000000"/>
                <w:sz w:val="20"/>
                <w:szCs w:val="20"/>
              </w:rPr>
              <w:t>159.46</w:t>
            </w:r>
          </w:p>
        </w:tc>
        <w:tc>
          <w:tcPr>
            <w:tcW w:w="314" w:type="pct"/>
            <w:tcBorders>
              <w:top w:val="nil"/>
              <w:left w:val="nil"/>
              <w:bottom w:val="single" w:sz="4" w:space="0" w:color="auto"/>
              <w:right w:val="single" w:sz="4" w:space="0" w:color="auto"/>
            </w:tcBorders>
            <w:shd w:val="clear" w:color="auto" w:fill="auto"/>
            <w:noWrap/>
            <w:vAlign w:val="center"/>
            <w:hideMark/>
          </w:tcPr>
          <w:p w14:paraId="2293934F" w14:textId="039987AF" w:rsidR="00F30F62" w:rsidRPr="0033305E" w:rsidRDefault="00F30F62" w:rsidP="00F30F62">
            <w:pPr>
              <w:jc w:val="center"/>
              <w:rPr>
                <w:color w:val="000000"/>
                <w:sz w:val="20"/>
                <w:szCs w:val="20"/>
              </w:rPr>
            </w:pPr>
            <w:r>
              <w:rPr>
                <w:color w:val="000000"/>
                <w:sz w:val="20"/>
                <w:szCs w:val="20"/>
              </w:rPr>
              <w:t>163.93</w:t>
            </w:r>
          </w:p>
        </w:tc>
        <w:tc>
          <w:tcPr>
            <w:tcW w:w="314" w:type="pct"/>
            <w:tcBorders>
              <w:top w:val="nil"/>
              <w:left w:val="nil"/>
              <w:bottom w:val="single" w:sz="4" w:space="0" w:color="auto"/>
              <w:right w:val="single" w:sz="4" w:space="0" w:color="auto"/>
            </w:tcBorders>
            <w:shd w:val="clear" w:color="auto" w:fill="auto"/>
            <w:noWrap/>
            <w:vAlign w:val="center"/>
            <w:hideMark/>
          </w:tcPr>
          <w:p w14:paraId="12870F00" w14:textId="25F2ACBF" w:rsidR="00F30F62" w:rsidRPr="0033305E" w:rsidRDefault="00F30F62" w:rsidP="00F30F62">
            <w:pPr>
              <w:jc w:val="center"/>
              <w:rPr>
                <w:color w:val="000000"/>
                <w:sz w:val="20"/>
                <w:szCs w:val="20"/>
              </w:rPr>
            </w:pPr>
            <w:r>
              <w:rPr>
                <w:color w:val="000000"/>
                <w:sz w:val="20"/>
                <w:szCs w:val="20"/>
              </w:rPr>
              <w:t>168.38</w:t>
            </w:r>
          </w:p>
        </w:tc>
        <w:tc>
          <w:tcPr>
            <w:tcW w:w="421" w:type="pct"/>
            <w:tcBorders>
              <w:top w:val="nil"/>
              <w:left w:val="nil"/>
              <w:bottom w:val="single" w:sz="4" w:space="0" w:color="auto"/>
              <w:right w:val="single" w:sz="4" w:space="0" w:color="auto"/>
            </w:tcBorders>
            <w:shd w:val="clear" w:color="auto" w:fill="auto"/>
            <w:noWrap/>
            <w:vAlign w:val="center"/>
            <w:hideMark/>
          </w:tcPr>
          <w:p w14:paraId="6257298C" w14:textId="69932463" w:rsidR="00F30F62" w:rsidRPr="0033305E" w:rsidRDefault="00F30F62" w:rsidP="00F30F62">
            <w:pPr>
              <w:jc w:val="center"/>
              <w:rPr>
                <w:color w:val="000000"/>
                <w:sz w:val="20"/>
                <w:szCs w:val="20"/>
              </w:rPr>
            </w:pPr>
            <w:r>
              <w:rPr>
                <w:color w:val="000000"/>
                <w:sz w:val="20"/>
                <w:szCs w:val="20"/>
              </w:rPr>
              <w:t>173.45</w:t>
            </w:r>
          </w:p>
        </w:tc>
        <w:tc>
          <w:tcPr>
            <w:tcW w:w="314" w:type="pct"/>
            <w:tcBorders>
              <w:top w:val="nil"/>
              <w:left w:val="nil"/>
              <w:bottom w:val="single" w:sz="4" w:space="0" w:color="auto"/>
              <w:right w:val="single" w:sz="4" w:space="0" w:color="auto"/>
            </w:tcBorders>
            <w:shd w:val="clear" w:color="auto" w:fill="auto"/>
            <w:noWrap/>
            <w:vAlign w:val="center"/>
            <w:hideMark/>
          </w:tcPr>
          <w:p w14:paraId="44E1C2B1" w14:textId="7554C4B7" w:rsidR="00F30F62" w:rsidRPr="0033305E" w:rsidRDefault="00F30F62" w:rsidP="00F30F62">
            <w:pPr>
              <w:jc w:val="center"/>
              <w:rPr>
                <w:color w:val="000000"/>
                <w:sz w:val="20"/>
                <w:szCs w:val="20"/>
              </w:rPr>
            </w:pPr>
            <w:r>
              <w:rPr>
                <w:color w:val="000000"/>
                <w:sz w:val="20"/>
                <w:szCs w:val="20"/>
              </w:rPr>
              <w:t>173.01</w:t>
            </w:r>
          </w:p>
        </w:tc>
        <w:tc>
          <w:tcPr>
            <w:tcW w:w="314" w:type="pct"/>
            <w:tcBorders>
              <w:top w:val="nil"/>
              <w:left w:val="nil"/>
              <w:bottom w:val="single" w:sz="4" w:space="0" w:color="auto"/>
              <w:right w:val="single" w:sz="4" w:space="0" w:color="auto"/>
            </w:tcBorders>
            <w:shd w:val="clear" w:color="auto" w:fill="auto"/>
            <w:noWrap/>
            <w:vAlign w:val="center"/>
            <w:hideMark/>
          </w:tcPr>
          <w:p w14:paraId="23F6CA2F" w14:textId="69A74551" w:rsidR="00F30F62" w:rsidRPr="0033305E" w:rsidRDefault="00F30F62" w:rsidP="00F30F62">
            <w:pPr>
              <w:jc w:val="center"/>
              <w:rPr>
                <w:color w:val="000000"/>
                <w:sz w:val="20"/>
                <w:szCs w:val="20"/>
              </w:rPr>
            </w:pPr>
            <w:r>
              <w:rPr>
                <w:color w:val="000000"/>
                <w:sz w:val="20"/>
                <w:szCs w:val="20"/>
              </w:rPr>
              <w:t>171.81</w:t>
            </w:r>
          </w:p>
        </w:tc>
        <w:tc>
          <w:tcPr>
            <w:tcW w:w="314" w:type="pct"/>
            <w:tcBorders>
              <w:top w:val="nil"/>
              <w:left w:val="nil"/>
              <w:bottom w:val="single" w:sz="4" w:space="0" w:color="auto"/>
              <w:right w:val="single" w:sz="4" w:space="0" w:color="auto"/>
            </w:tcBorders>
            <w:shd w:val="clear" w:color="auto" w:fill="auto"/>
            <w:noWrap/>
            <w:vAlign w:val="center"/>
            <w:hideMark/>
          </w:tcPr>
          <w:p w14:paraId="4DB7244C" w14:textId="17BCA455" w:rsidR="00F30F62" w:rsidRPr="0033305E" w:rsidRDefault="00F30F62" w:rsidP="00F30F62">
            <w:pPr>
              <w:jc w:val="center"/>
              <w:rPr>
                <w:color w:val="000000"/>
                <w:sz w:val="20"/>
                <w:szCs w:val="20"/>
              </w:rPr>
            </w:pPr>
            <w:r>
              <w:rPr>
                <w:color w:val="000000"/>
                <w:sz w:val="20"/>
                <w:szCs w:val="20"/>
              </w:rPr>
              <w:t>171.00</w:t>
            </w:r>
          </w:p>
        </w:tc>
        <w:tc>
          <w:tcPr>
            <w:tcW w:w="314" w:type="pct"/>
            <w:tcBorders>
              <w:top w:val="nil"/>
              <w:left w:val="nil"/>
              <w:bottom w:val="single" w:sz="4" w:space="0" w:color="auto"/>
              <w:right w:val="single" w:sz="4" w:space="0" w:color="auto"/>
            </w:tcBorders>
            <w:shd w:val="clear" w:color="auto" w:fill="auto"/>
            <w:noWrap/>
            <w:vAlign w:val="center"/>
            <w:hideMark/>
          </w:tcPr>
          <w:p w14:paraId="05F84C6F" w14:textId="6F59C9C9" w:rsidR="00F30F62" w:rsidRPr="0033305E" w:rsidRDefault="00F30F62" w:rsidP="00F30F62">
            <w:pPr>
              <w:jc w:val="center"/>
              <w:rPr>
                <w:color w:val="000000"/>
                <w:sz w:val="20"/>
                <w:szCs w:val="20"/>
              </w:rPr>
            </w:pPr>
            <w:r>
              <w:rPr>
                <w:color w:val="000000"/>
                <w:sz w:val="20"/>
                <w:szCs w:val="20"/>
              </w:rPr>
              <w:t>151.69</w:t>
            </w:r>
          </w:p>
        </w:tc>
      </w:tr>
    </w:tbl>
    <w:p w14:paraId="02E13C1E" w14:textId="77777777" w:rsidR="00F23758" w:rsidRPr="00C713F6" w:rsidRDefault="00F23758" w:rsidP="00A51127">
      <w:pPr>
        <w:rPr>
          <w:bCs/>
        </w:rPr>
      </w:pPr>
    </w:p>
    <w:p w14:paraId="15632419" w14:textId="66798AEF" w:rsidR="00A51127" w:rsidRPr="00BB2FAF" w:rsidRDefault="00A51127" w:rsidP="00BB2FAF">
      <w:pPr>
        <w:pStyle w:val="afffffffff8"/>
        <w:rPr>
          <w:lang w:val="ru-RU"/>
        </w:rPr>
      </w:pPr>
      <w:bookmarkStart w:id="470" w:name="_Toc79065518"/>
      <w:r w:rsidRPr="00BB2FAF">
        <w:rPr>
          <w:lang w:val="ru-RU"/>
        </w:rPr>
        <w:t>Таблица 2.</w:t>
      </w:r>
      <w:r w:rsidRPr="00C713F6">
        <w:fldChar w:fldCharType="begin"/>
      </w:r>
      <w:r w:rsidRPr="00BB2FAF">
        <w:rPr>
          <w:lang w:val="ru-RU"/>
        </w:rPr>
        <w:instrText xml:space="preserve"> </w:instrText>
      </w:r>
      <w:r w:rsidRPr="00C713F6">
        <w:instrText>SEQ</w:instrText>
      </w:r>
      <w:r w:rsidRPr="00BB2FAF">
        <w:rPr>
          <w:lang w:val="ru-RU"/>
        </w:rPr>
        <w:instrText xml:space="preserve"> Таблица_П49. \* </w:instrText>
      </w:r>
      <w:r w:rsidRPr="00C713F6">
        <w:instrText>ARABIC</w:instrText>
      </w:r>
      <w:r w:rsidRPr="00BB2FAF">
        <w:rPr>
          <w:lang w:val="ru-RU"/>
        </w:rPr>
        <w:instrText xml:space="preserve"> </w:instrText>
      </w:r>
      <w:r w:rsidRPr="00C713F6">
        <w:fldChar w:fldCharType="separate"/>
      </w:r>
      <w:r w:rsidR="0033305E" w:rsidRPr="00361401">
        <w:rPr>
          <w:noProof/>
          <w:lang w:val="ru-RU"/>
        </w:rPr>
        <w:t>35</w:t>
      </w:r>
      <w:r w:rsidRPr="00C713F6">
        <w:fldChar w:fldCharType="end"/>
      </w:r>
      <w:r w:rsidRPr="00BB2FAF">
        <w:rPr>
          <w:lang w:val="ru-RU"/>
        </w:rPr>
        <w:t>.  Прирост тепловой нагрузки на отопление, вентиляцию и ГВС на период актуализации схемы теплоснабжения, Гкал/год</w:t>
      </w:r>
      <w:bookmarkEnd w:id="470"/>
    </w:p>
    <w:tbl>
      <w:tblPr>
        <w:tblW w:w="5000" w:type="pct"/>
        <w:tblCellMar>
          <w:left w:w="28" w:type="dxa"/>
          <w:right w:w="28" w:type="dxa"/>
        </w:tblCellMar>
        <w:tblLook w:val="04A0" w:firstRow="1" w:lastRow="0" w:firstColumn="1" w:lastColumn="0" w:noHBand="0" w:noVBand="1"/>
      </w:tblPr>
      <w:tblGrid>
        <w:gridCol w:w="2086"/>
        <w:gridCol w:w="1119"/>
        <w:gridCol w:w="1455"/>
        <w:gridCol w:w="1455"/>
        <w:gridCol w:w="1455"/>
        <w:gridCol w:w="1455"/>
        <w:gridCol w:w="1455"/>
        <w:gridCol w:w="1455"/>
        <w:gridCol w:w="1455"/>
        <w:gridCol w:w="1455"/>
      </w:tblGrid>
      <w:tr w:rsidR="00EC3ECA" w:rsidRPr="00C713F6" w14:paraId="7E6A5F4D" w14:textId="77777777" w:rsidTr="00EC3ECA">
        <w:trPr>
          <w:trHeight w:val="20"/>
          <w:tblHeader/>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0D4F1" w14:textId="77777777" w:rsidR="00EC3ECA" w:rsidRPr="00C713F6" w:rsidRDefault="00EC3ECA" w:rsidP="005A2A62">
            <w:pPr>
              <w:jc w:val="center"/>
              <w:rPr>
                <w:b/>
                <w:bCs/>
                <w:color w:val="000000"/>
                <w:sz w:val="20"/>
                <w:szCs w:val="20"/>
              </w:rPr>
            </w:pPr>
            <w:bookmarkStart w:id="471" w:name="_Hlk75972541"/>
            <w:r w:rsidRPr="00C713F6">
              <w:rPr>
                <w:b/>
                <w:bCs/>
                <w:color w:val="000000"/>
                <w:sz w:val="20"/>
                <w:szCs w:val="20"/>
              </w:rPr>
              <w:t>Наименование показателей</w:t>
            </w:r>
          </w:p>
        </w:tc>
        <w:tc>
          <w:tcPr>
            <w:tcW w:w="377" w:type="pct"/>
            <w:tcBorders>
              <w:top w:val="single" w:sz="4" w:space="0" w:color="auto"/>
              <w:left w:val="single" w:sz="4" w:space="0" w:color="auto"/>
              <w:bottom w:val="single" w:sz="4" w:space="0" w:color="auto"/>
              <w:right w:val="single" w:sz="4" w:space="0" w:color="auto"/>
            </w:tcBorders>
            <w:vAlign w:val="center"/>
          </w:tcPr>
          <w:p w14:paraId="04CB84F5" w14:textId="714187E0" w:rsidR="00EC3ECA" w:rsidRPr="00C713F6" w:rsidRDefault="00EC3ECA" w:rsidP="005A2A62">
            <w:pPr>
              <w:jc w:val="center"/>
              <w:rPr>
                <w:b/>
                <w:bCs/>
                <w:color w:val="000000"/>
                <w:sz w:val="20"/>
                <w:szCs w:val="20"/>
              </w:rPr>
            </w:pPr>
            <w:r w:rsidRPr="00C713F6">
              <w:rPr>
                <w:b/>
                <w:bCs/>
                <w:color w:val="000000"/>
                <w:sz w:val="20"/>
                <w:szCs w:val="20"/>
              </w:rPr>
              <w:t>2021</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675C" w14:textId="64B4BD35" w:rsidR="00EC3ECA" w:rsidRPr="00C713F6" w:rsidRDefault="00EC3ECA" w:rsidP="005A2A62">
            <w:pPr>
              <w:jc w:val="center"/>
              <w:rPr>
                <w:b/>
                <w:bCs/>
                <w:color w:val="000000"/>
                <w:sz w:val="20"/>
                <w:szCs w:val="20"/>
              </w:rPr>
            </w:pPr>
            <w:r w:rsidRPr="00C713F6">
              <w:rPr>
                <w:b/>
                <w:bCs/>
                <w:color w:val="000000"/>
                <w:sz w:val="20"/>
                <w:szCs w:val="20"/>
              </w:rPr>
              <w:t>2022</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164801E7" w14:textId="77777777" w:rsidR="00EC3ECA" w:rsidRPr="00C713F6" w:rsidRDefault="00EC3ECA" w:rsidP="005A2A62">
            <w:pPr>
              <w:jc w:val="center"/>
              <w:rPr>
                <w:b/>
                <w:bCs/>
                <w:color w:val="000000"/>
                <w:sz w:val="20"/>
                <w:szCs w:val="20"/>
              </w:rPr>
            </w:pPr>
            <w:r w:rsidRPr="00C713F6">
              <w:rPr>
                <w:b/>
                <w:bCs/>
                <w:color w:val="000000"/>
                <w:sz w:val="20"/>
                <w:szCs w:val="20"/>
              </w:rPr>
              <w:t>2023</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637DA759" w14:textId="77777777" w:rsidR="00EC3ECA" w:rsidRPr="00C713F6" w:rsidRDefault="00EC3ECA" w:rsidP="005A2A62">
            <w:pPr>
              <w:jc w:val="center"/>
              <w:rPr>
                <w:b/>
                <w:bCs/>
                <w:color w:val="000000"/>
                <w:sz w:val="20"/>
                <w:szCs w:val="20"/>
              </w:rPr>
            </w:pPr>
            <w:r w:rsidRPr="00C713F6">
              <w:rPr>
                <w:b/>
                <w:bCs/>
                <w:color w:val="000000"/>
                <w:sz w:val="20"/>
                <w:szCs w:val="20"/>
              </w:rPr>
              <w:t>2024</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6689F685" w14:textId="77777777" w:rsidR="00EC3ECA" w:rsidRPr="00C713F6" w:rsidRDefault="00EC3ECA" w:rsidP="005A2A62">
            <w:pPr>
              <w:jc w:val="center"/>
              <w:rPr>
                <w:b/>
                <w:bCs/>
                <w:color w:val="000000"/>
                <w:sz w:val="20"/>
                <w:szCs w:val="20"/>
              </w:rPr>
            </w:pPr>
            <w:r w:rsidRPr="00C713F6">
              <w:rPr>
                <w:b/>
                <w:bCs/>
                <w:color w:val="000000"/>
                <w:sz w:val="20"/>
                <w:szCs w:val="20"/>
              </w:rPr>
              <w:t>2025</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55C32974" w14:textId="77777777" w:rsidR="00EC3ECA" w:rsidRPr="00C713F6" w:rsidRDefault="00EC3ECA" w:rsidP="005A2A62">
            <w:pPr>
              <w:jc w:val="center"/>
              <w:rPr>
                <w:b/>
                <w:bCs/>
                <w:color w:val="000000"/>
                <w:sz w:val="20"/>
                <w:szCs w:val="20"/>
              </w:rPr>
            </w:pPr>
            <w:r w:rsidRPr="00C713F6">
              <w:rPr>
                <w:b/>
                <w:bCs/>
                <w:color w:val="000000"/>
                <w:sz w:val="20"/>
                <w:szCs w:val="20"/>
              </w:rPr>
              <w:t>2026</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3B1A1883" w14:textId="5A15B6DA" w:rsidR="00EC3ECA" w:rsidRPr="00C713F6" w:rsidRDefault="00EC3ECA" w:rsidP="005A2A62">
            <w:pPr>
              <w:jc w:val="center"/>
              <w:rPr>
                <w:b/>
                <w:bCs/>
                <w:color w:val="000000"/>
                <w:sz w:val="20"/>
                <w:szCs w:val="20"/>
              </w:rPr>
            </w:pPr>
            <w:r w:rsidRPr="00C713F6">
              <w:rPr>
                <w:b/>
                <w:bCs/>
                <w:color w:val="000000"/>
                <w:sz w:val="20"/>
                <w:szCs w:val="20"/>
              </w:rPr>
              <w:t>2027</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732B3D77" w14:textId="77777777" w:rsidR="00EC3ECA" w:rsidRPr="00C713F6" w:rsidRDefault="00EC3ECA" w:rsidP="005A2A62">
            <w:pPr>
              <w:jc w:val="center"/>
              <w:rPr>
                <w:b/>
                <w:bCs/>
                <w:color w:val="000000"/>
                <w:sz w:val="20"/>
                <w:szCs w:val="20"/>
              </w:rPr>
            </w:pPr>
            <w:r w:rsidRPr="00C713F6">
              <w:rPr>
                <w:b/>
                <w:bCs/>
                <w:color w:val="000000"/>
                <w:sz w:val="20"/>
                <w:szCs w:val="20"/>
              </w:rPr>
              <w:t>2028</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14:paraId="5CE2034D" w14:textId="77777777" w:rsidR="00EC3ECA" w:rsidRPr="00C713F6" w:rsidRDefault="00EC3ECA" w:rsidP="005A2A62">
            <w:pPr>
              <w:jc w:val="center"/>
              <w:rPr>
                <w:b/>
                <w:bCs/>
                <w:color w:val="000000"/>
                <w:sz w:val="20"/>
                <w:szCs w:val="20"/>
              </w:rPr>
            </w:pPr>
            <w:r w:rsidRPr="00C713F6">
              <w:rPr>
                <w:b/>
                <w:bCs/>
                <w:color w:val="000000"/>
                <w:sz w:val="20"/>
                <w:szCs w:val="20"/>
              </w:rPr>
              <w:t>2029</w:t>
            </w:r>
          </w:p>
        </w:tc>
      </w:tr>
      <w:tr w:rsidR="00F30F62" w:rsidRPr="00C713F6" w14:paraId="6DABF9DD"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51D702AF" w14:textId="2622CEC6" w:rsidR="00F30F62" w:rsidRPr="00C713F6" w:rsidRDefault="00F30F62" w:rsidP="00F30F62">
            <w:pPr>
              <w:rPr>
                <w:color w:val="000000"/>
                <w:sz w:val="20"/>
                <w:szCs w:val="20"/>
              </w:rPr>
            </w:pPr>
            <w:r w:rsidRPr="00C713F6">
              <w:rPr>
                <w:color w:val="000000"/>
                <w:sz w:val="20"/>
                <w:szCs w:val="20"/>
              </w:rPr>
              <w:t>Всего подключенная нагрузка, Гкал/год</w:t>
            </w:r>
          </w:p>
        </w:tc>
        <w:tc>
          <w:tcPr>
            <w:tcW w:w="377" w:type="pct"/>
            <w:tcBorders>
              <w:top w:val="nil"/>
              <w:left w:val="single" w:sz="4" w:space="0" w:color="auto"/>
              <w:bottom w:val="single" w:sz="4" w:space="0" w:color="auto"/>
              <w:right w:val="single" w:sz="4" w:space="0" w:color="auto"/>
            </w:tcBorders>
            <w:vAlign w:val="center"/>
          </w:tcPr>
          <w:p w14:paraId="50137D1E" w14:textId="0335659E" w:rsidR="00F30F62" w:rsidRPr="00D708B4" w:rsidRDefault="00F30F62" w:rsidP="00F30F62">
            <w:pPr>
              <w:jc w:val="center"/>
              <w:rPr>
                <w:color w:val="000000"/>
                <w:sz w:val="20"/>
                <w:szCs w:val="20"/>
                <w:highlight w:val="yellow"/>
              </w:rPr>
            </w:pPr>
            <w:r>
              <w:rPr>
                <w:color w:val="000000"/>
                <w:sz w:val="20"/>
                <w:szCs w:val="20"/>
              </w:rPr>
              <w:t>500 635.62</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7C06C87C" w14:textId="27A7211F" w:rsidR="00F30F62" w:rsidRPr="00D708B4" w:rsidRDefault="00F30F62" w:rsidP="00F30F62">
            <w:pPr>
              <w:jc w:val="center"/>
              <w:rPr>
                <w:color w:val="000000"/>
                <w:sz w:val="20"/>
                <w:szCs w:val="20"/>
                <w:highlight w:val="yellow"/>
              </w:rPr>
            </w:pPr>
            <w:r>
              <w:rPr>
                <w:color w:val="000000"/>
                <w:sz w:val="20"/>
                <w:szCs w:val="20"/>
              </w:rPr>
              <w:t>499 473.23</w:t>
            </w:r>
          </w:p>
        </w:tc>
        <w:tc>
          <w:tcPr>
            <w:tcW w:w="490" w:type="pct"/>
            <w:tcBorders>
              <w:top w:val="nil"/>
              <w:left w:val="nil"/>
              <w:bottom w:val="single" w:sz="4" w:space="0" w:color="auto"/>
              <w:right w:val="single" w:sz="4" w:space="0" w:color="auto"/>
            </w:tcBorders>
            <w:shd w:val="clear" w:color="auto" w:fill="auto"/>
            <w:noWrap/>
            <w:vAlign w:val="center"/>
            <w:hideMark/>
          </w:tcPr>
          <w:p w14:paraId="2B462E57" w14:textId="2C85B282" w:rsidR="00F30F62" w:rsidRPr="00D708B4" w:rsidRDefault="00F30F62" w:rsidP="00F30F62">
            <w:pPr>
              <w:jc w:val="center"/>
              <w:rPr>
                <w:color w:val="000000"/>
                <w:sz w:val="20"/>
                <w:szCs w:val="20"/>
                <w:highlight w:val="yellow"/>
              </w:rPr>
            </w:pPr>
            <w:r>
              <w:rPr>
                <w:color w:val="000000"/>
                <w:sz w:val="20"/>
                <w:szCs w:val="20"/>
              </w:rPr>
              <w:t>531 594.89</w:t>
            </w:r>
          </w:p>
        </w:tc>
        <w:tc>
          <w:tcPr>
            <w:tcW w:w="490" w:type="pct"/>
            <w:tcBorders>
              <w:top w:val="nil"/>
              <w:left w:val="nil"/>
              <w:bottom w:val="single" w:sz="4" w:space="0" w:color="auto"/>
              <w:right w:val="single" w:sz="4" w:space="0" w:color="auto"/>
            </w:tcBorders>
            <w:shd w:val="clear" w:color="auto" w:fill="auto"/>
            <w:noWrap/>
            <w:vAlign w:val="center"/>
            <w:hideMark/>
          </w:tcPr>
          <w:p w14:paraId="3E6C8BA8" w14:textId="387EAFFB" w:rsidR="00F30F62" w:rsidRPr="00D708B4" w:rsidRDefault="00F30F62" w:rsidP="00F30F62">
            <w:pPr>
              <w:jc w:val="center"/>
              <w:rPr>
                <w:color w:val="000000"/>
                <w:sz w:val="20"/>
                <w:szCs w:val="20"/>
                <w:highlight w:val="yellow"/>
              </w:rPr>
            </w:pPr>
            <w:r>
              <w:rPr>
                <w:color w:val="000000"/>
                <w:sz w:val="20"/>
                <w:szCs w:val="20"/>
              </w:rPr>
              <w:t>543 483.93</w:t>
            </w:r>
          </w:p>
        </w:tc>
        <w:tc>
          <w:tcPr>
            <w:tcW w:w="490" w:type="pct"/>
            <w:tcBorders>
              <w:top w:val="nil"/>
              <w:left w:val="nil"/>
              <w:bottom w:val="single" w:sz="4" w:space="0" w:color="auto"/>
              <w:right w:val="single" w:sz="4" w:space="0" w:color="auto"/>
            </w:tcBorders>
            <w:shd w:val="clear" w:color="auto" w:fill="auto"/>
            <w:noWrap/>
            <w:vAlign w:val="center"/>
            <w:hideMark/>
          </w:tcPr>
          <w:p w14:paraId="653693E1" w14:textId="6B2AD735" w:rsidR="00F30F62" w:rsidRPr="00D708B4" w:rsidRDefault="00F30F62" w:rsidP="00F30F62">
            <w:pPr>
              <w:jc w:val="center"/>
              <w:rPr>
                <w:color w:val="000000"/>
                <w:sz w:val="20"/>
                <w:szCs w:val="20"/>
                <w:highlight w:val="yellow"/>
              </w:rPr>
            </w:pPr>
            <w:r>
              <w:rPr>
                <w:color w:val="000000"/>
                <w:sz w:val="20"/>
                <w:szCs w:val="20"/>
              </w:rPr>
              <w:t>555 202.59</w:t>
            </w:r>
          </w:p>
        </w:tc>
        <w:tc>
          <w:tcPr>
            <w:tcW w:w="490" w:type="pct"/>
            <w:tcBorders>
              <w:top w:val="nil"/>
              <w:left w:val="nil"/>
              <w:bottom w:val="single" w:sz="4" w:space="0" w:color="auto"/>
              <w:right w:val="single" w:sz="4" w:space="0" w:color="auto"/>
            </w:tcBorders>
            <w:shd w:val="clear" w:color="auto" w:fill="auto"/>
            <w:noWrap/>
            <w:vAlign w:val="center"/>
            <w:hideMark/>
          </w:tcPr>
          <w:p w14:paraId="79D4157F" w14:textId="3845DFA3" w:rsidR="00F30F62" w:rsidRPr="00D708B4" w:rsidRDefault="00F30F62" w:rsidP="00F30F62">
            <w:pPr>
              <w:jc w:val="center"/>
              <w:rPr>
                <w:color w:val="000000"/>
                <w:sz w:val="20"/>
                <w:szCs w:val="20"/>
                <w:highlight w:val="yellow"/>
              </w:rPr>
            </w:pPr>
            <w:r>
              <w:rPr>
                <w:color w:val="000000"/>
                <w:sz w:val="20"/>
                <w:szCs w:val="20"/>
              </w:rPr>
              <w:t>569 273.99</w:t>
            </w:r>
          </w:p>
        </w:tc>
        <w:tc>
          <w:tcPr>
            <w:tcW w:w="490" w:type="pct"/>
            <w:tcBorders>
              <w:top w:val="nil"/>
              <w:left w:val="nil"/>
              <w:bottom w:val="single" w:sz="4" w:space="0" w:color="auto"/>
              <w:right w:val="single" w:sz="4" w:space="0" w:color="auto"/>
            </w:tcBorders>
            <w:shd w:val="clear" w:color="auto" w:fill="auto"/>
            <w:noWrap/>
            <w:vAlign w:val="center"/>
            <w:hideMark/>
          </w:tcPr>
          <w:p w14:paraId="5849A584" w14:textId="23050AE5" w:rsidR="00F30F62" w:rsidRPr="00D708B4" w:rsidRDefault="00F30F62" w:rsidP="00F30F62">
            <w:pPr>
              <w:jc w:val="center"/>
              <w:rPr>
                <w:color w:val="000000"/>
                <w:sz w:val="20"/>
                <w:szCs w:val="20"/>
                <w:highlight w:val="yellow"/>
              </w:rPr>
            </w:pPr>
            <w:r>
              <w:rPr>
                <w:color w:val="000000"/>
                <w:sz w:val="20"/>
                <w:szCs w:val="20"/>
              </w:rPr>
              <w:t>567 563.75</w:t>
            </w:r>
          </w:p>
        </w:tc>
        <w:tc>
          <w:tcPr>
            <w:tcW w:w="490" w:type="pct"/>
            <w:tcBorders>
              <w:top w:val="nil"/>
              <w:left w:val="nil"/>
              <w:bottom w:val="single" w:sz="4" w:space="0" w:color="auto"/>
              <w:right w:val="single" w:sz="4" w:space="0" w:color="auto"/>
            </w:tcBorders>
            <w:shd w:val="clear" w:color="auto" w:fill="auto"/>
            <w:noWrap/>
            <w:vAlign w:val="center"/>
            <w:hideMark/>
          </w:tcPr>
          <w:p w14:paraId="1C5FA6E0" w14:textId="23467E80" w:rsidR="00F30F62" w:rsidRPr="00D708B4" w:rsidRDefault="00F30F62" w:rsidP="00F30F62">
            <w:pPr>
              <w:jc w:val="center"/>
              <w:rPr>
                <w:color w:val="000000"/>
                <w:sz w:val="20"/>
                <w:szCs w:val="20"/>
                <w:highlight w:val="yellow"/>
              </w:rPr>
            </w:pPr>
            <w:r>
              <w:rPr>
                <w:color w:val="000000"/>
                <w:sz w:val="20"/>
                <w:szCs w:val="20"/>
              </w:rPr>
              <w:t>563 469.26</w:t>
            </w:r>
          </w:p>
        </w:tc>
        <w:tc>
          <w:tcPr>
            <w:tcW w:w="490" w:type="pct"/>
            <w:tcBorders>
              <w:top w:val="nil"/>
              <w:left w:val="nil"/>
              <w:bottom w:val="single" w:sz="4" w:space="0" w:color="auto"/>
              <w:right w:val="single" w:sz="4" w:space="0" w:color="auto"/>
            </w:tcBorders>
            <w:shd w:val="clear" w:color="auto" w:fill="auto"/>
            <w:noWrap/>
            <w:vAlign w:val="center"/>
            <w:hideMark/>
          </w:tcPr>
          <w:p w14:paraId="1C91A4C3" w14:textId="75CD36F7" w:rsidR="00F30F62" w:rsidRPr="00D708B4" w:rsidRDefault="00F30F62" w:rsidP="00F30F62">
            <w:pPr>
              <w:jc w:val="center"/>
              <w:rPr>
                <w:color w:val="000000"/>
                <w:sz w:val="20"/>
                <w:szCs w:val="20"/>
                <w:highlight w:val="yellow"/>
              </w:rPr>
            </w:pPr>
            <w:r>
              <w:rPr>
                <w:color w:val="000000"/>
                <w:sz w:val="20"/>
                <w:szCs w:val="20"/>
              </w:rPr>
              <w:t>560 732.65</w:t>
            </w:r>
          </w:p>
        </w:tc>
      </w:tr>
      <w:tr w:rsidR="00F30F62" w:rsidRPr="00C713F6" w14:paraId="45EB8806"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799D779C" w14:textId="77777777" w:rsidR="00F30F62" w:rsidRPr="00C713F6" w:rsidRDefault="00F30F62" w:rsidP="00F30F62">
            <w:pPr>
              <w:rPr>
                <w:color w:val="000000"/>
                <w:sz w:val="20"/>
                <w:szCs w:val="20"/>
              </w:rPr>
            </w:pPr>
            <w:r w:rsidRPr="00C713F6">
              <w:rPr>
                <w:color w:val="000000"/>
                <w:sz w:val="20"/>
                <w:szCs w:val="20"/>
              </w:rPr>
              <w:t>Увеличение нагрузки, в том числе:</w:t>
            </w:r>
          </w:p>
        </w:tc>
        <w:tc>
          <w:tcPr>
            <w:tcW w:w="377" w:type="pct"/>
            <w:tcBorders>
              <w:top w:val="nil"/>
              <w:left w:val="single" w:sz="4" w:space="0" w:color="auto"/>
              <w:bottom w:val="single" w:sz="4" w:space="0" w:color="auto"/>
              <w:right w:val="single" w:sz="4" w:space="0" w:color="auto"/>
            </w:tcBorders>
            <w:vAlign w:val="center"/>
          </w:tcPr>
          <w:p w14:paraId="08810852" w14:textId="30277274"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3C2B8233" w14:textId="6D3AC98D" w:rsidR="00F30F62" w:rsidRPr="00D708B4" w:rsidRDefault="00F30F62" w:rsidP="00F30F62">
            <w:pPr>
              <w:jc w:val="center"/>
              <w:rPr>
                <w:color w:val="000000"/>
                <w:sz w:val="20"/>
                <w:szCs w:val="20"/>
                <w:highlight w:val="yellow"/>
              </w:rPr>
            </w:pPr>
            <w:r>
              <w:rPr>
                <w:color w:val="000000"/>
                <w:sz w:val="20"/>
                <w:szCs w:val="20"/>
              </w:rPr>
              <w:t>33 576.78</w:t>
            </w:r>
          </w:p>
        </w:tc>
        <w:tc>
          <w:tcPr>
            <w:tcW w:w="490" w:type="pct"/>
            <w:tcBorders>
              <w:top w:val="nil"/>
              <w:left w:val="nil"/>
              <w:bottom w:val="single" w:sz="4" w:space="0" w:color="auto"/>
              <w:right w:val="single" w:sz="4" w:space="0" w:color="auto"/>
            </w:tcBorders>
            <w:shd w:val="clear" w:color="auto" w:fill="auto"/>
            <w:noWrap/>
            <w:vAlign w:val="center"/>
            <w:hideMark/>
          </w:tcPr>
          <w:p w14:paraId="6C2EC28E" w14:textId="283AF23E" w:rsidR="00F30F62" w:rsidRPr="00D708B4" w:rsidRDefault="00F30F62" w:rsidP="00F30F62">
            <w:pPr>
              <w:jc w:val="center"/>
              <w:rPr>
                <w:color w:val="000000"/>
                <w:sz w:val="20"/>
                <w:szCs w:val="20"/>
                <w:highlight w:val="yellow"/>
              </w:rPr>
            </w:pPr>
            <w:r>
              <w:rPr>
                <w:color w:val="000000"/>
                <w:sz w:val="20"/>
                <w:szCs w:val="20"/>
              </w:rPr>
              <w:t>13 263.94</w:t>
            </w:r>
          </w:p>
        </w:tc>
        <w:tc>
          <w:tcPr>
            <w:tcW w:w="490" w:type="pct"/>
            <w:tcBorders>
              <w:top w:val="nil"/>
              <w:left w:val="nil"/>
              <w:bottom w:val="single" w:sz="4" w:space="0" w:color="auto"/>
              <w:right w:val="single" w:sz="4" w:space="0" w:color="auto"/>
            </w:tcBorders>
            <w:shd w:val="clear" w:color="auto" w:fill="auto"/>
            <w:noWrap/>
            <w:vAlign w:val="center"/>
            <w:hideMark/>
          </w:tcPr>
          <w:p w14:paraId="58EAAE3B" w14:textId="6217297D" w:rsidR="00F30F62" w:rsidRPr="00D708B4" w:rsidRDefault="00F30F62" w:rsidP="00F30F62">
            <w:pPr>
              <w:jc w:val="center"/>
              <w:rPr>
                <w:color w:val="000000"/>
                <w:sz w:val="20"/>
                <w:szCs w:val="20"/>
                <w:highlight w:val="yellow"/>
              </w:rPr>
            </w:pPr>
            <w:r>
              <w:rPr>
                <w:color w:val="000000"/>
                <w:sz w:val="20"/>
                <w:szCs w:val="20"/>
              </w:rPr>
              <w:t>14 375.29</w:t>
            </w:r>
          </w:p>
        </w:tc>
        <w:tc>
          <w:tcPr>
            <w:tcW w:w="490" w:type="pct"/>
            <w:tcBorders>
              <w:top w:val="nil"/>
              <w:left w:val="nil"/>
              <w:bottom w:val="single" w:sz="4" w:space="0" w:color="auto"/>
              <w:right w:val="single" w:sz="4" w:space="0" w:color="auto"/>
            </w:tcBorders>
            <w:shd w:val="clear" w:color="auto" w:fill="auto"/>
            <w:noWrap/>
            <w:vAlign w:val="center"/>
            <w:hideMark/>
          </w:tcPr>
          <w:p w14:paraId="3E2AF5F6" w14:textId="5B4CAD78" w:rsidR="00F30F62" w:rsidRPr="00D708B4" w:rsidRDefault="00F30F62" w:rsidP="00F30F62">
            <w:pPr>
              <w:jc w:val="center"/>
              <w:rPr>
                <w:color w:val="000000"/>
                <w:sz w:val="20"/>
                <w:szCs w:val="20"/>
                <w:highlight w:val="yellow"/>
              </w:rPr>
            </w:pPr>
            <w:r>
              <w:rPr>
                <w:color w:val="000000"/>
                <w:sz w:val="20"/>
                <w:szCs w:val="20"/>
              </w:rPr>
              <w:t>16 278.43</w:t>
            </w:r>
          </w:p>
        </w:tc>
        <w:tc>
          <w:tcPr>
            <w:tcW w:w="490" w:type="pct"/>
            <w:tcBorders>
              <w:top w:val="nil"/>
              <w:left w:val="nil"/>
              <w:bottom w:val="single" w:sz="4" w:space="0" w:color="auto"/>
              <w:right w:val="single" w:sz="4" w:space="0" w:color="auto"/>
            </w:tcBorders>
            <w:shd w:val="clear" w:color="auto" w:fill="auto"/>
            <w:noWrap/>
            <w:vAlign w:val="center"/>
            <w:hideMark/>
          </w:tcPr>
          <w:p w14:paraId="112AA0C2" w14:textId="6B8D33EF" w:rsidR="00F30F62" w:rsidRPr="00D708B4" w:rsidRDefault="00F30F62" w:rsidP="00F30F62">
            <w:pPr>
              <w:jc w:val="center"/>
              <w:rPr>
                <w:color w:val="000000"/>
                <w:sz w:val="20"/>
                <w:szCs w:val="20"/>
                <w:highlight w:val="yellow"/>
              </w:rPr>
            </w:pPr>
            <w:r>
              <w:rPr>
                <w:color w:val="000000"/>
                <w:sz w:val="20"/>
                <w:szCs w:val="20"/>
              </w:rPr>
              <w:t>1 184.94</w:t>
            </w:r>
          </w:p>
        </w:tc>
        <w:tc>
          <w:tcPr>
            <w:tcW w:w="490" w:type="pct"/>
            <w:tcBorders>
              <w:top w:val="nil"/>
              <w:left w:val="nil"/>
              <w:bottom w:val="single" w:sz="4" w:space="0" w:color="auto"/>
              <w:right w:val="single" w:sz="4" w:space="0" w:color="auto"/>
            </w:tcBorders>
            <w:shd w:val="clear" w:color="auto" w:fill="auto"/>
            <w:noWrap/>
            <w:vAlign w:val="center"/>
            <w:hideMark/>
          </w:tcPr>
          <w:p w14:paraId="2B65E368" w14:textId="78D25099"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7ED1D7B5" w14:textId="1B639EB4"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534D2D2B" w14:textId="4ACBC285" w:rsidR="00F30F62" w:rsidRPr="00D708B4" w:rsidRDefault="00F30F62" w:rsidP="00F30F62">
            <w:pPr>
              <w:jc w:val="center"/>
              <w:rPr>
                <w:color w:val="000000"/>
                <w:sz w:val="20"/>
                <w:szCs w:val="20"/>
                <w:highlight w:val="yellow"/>
              </w:rPr>
            </w:pPr>
            <w:r>
              <w:rPr>
                <w:color w:val="000000"/>
                <w:sz w:val="20"/>
                <w:szCs w:val="20"/>
              </w:rPr>
              <w:t>0.00</w:t>
            </w:r>
          </w:p>
        </w:tc>
      </w:tr>
      <w:tr w:rsidR="00F30F62" w:rsidRPr="00C713F6" w14:paraId="5EB69B0A"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77CE3667" w14:textId="77777777" w:rsidR="00F30F62" w:rsidRPr="00C713F6" w:rsidRDefault="00F30F62" w:rsidP="00F30F62">
            <w:pPr>
              <w:rPr>
                <w:color w:val="000000"/>
                <w:sz w:val="20"/>
                <w:szCs w:val="20"/>
              </w:rPr>
            </w:pPr>
            <w:r w:rsidRPr="00C713F6">
              <w:rPr>
                <w:color w:val="000000"/>
                <w:sz w:val="20"/>
                <w:szCs w:val="20"/>
              </w:rPr>
              <w:t>новое строительство, в т.ч.:</w:t>
            </w:r>
          </w:p>
        </w:tc>
        <w:tc>
          <w:tcPr>
            <w:tcW w:w="377" w:type="pct"/>
            <w:tcBorders>
              <w:top w:val="nil"/>
              <w:left w:val="single" w:sz="4" w:space="0" w:color="auto"/>
              <w:bottom w:val="single" w:sz="4" w:space="0" w:color="auto"/>
              <w:right w:val="single" w:sz="4" w:space="0" w:color="auto"/>
            </w:tcBorders>
            <w:vAlign w:val="center"/>
          </w:tcPr>
          <w:p w14:paraId="0FB9C158" w14:textId="38CFB67D"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0BCD4286" w14:textId="653E031E" w:rsidR="00F30F62" w:rsidRPr="00D708B4" w:rsidRDefault="00F30F62" w:rsidP="00F30F62">
            <w:pPr>
              <w:jc w:val="center"/>
              <w:rPr>
                <w:color w:val="000000"/>
                <w:sz w:val="20"/>
                <w:szCs w:val="20"/>
                <w:highlight w:val="yellow"/>
              </w:rPr>
            </w:pPr>
            <w:r>
              <w:rPr>
                <w:color w:val="000000"/>
                <w:sz w:val="20"/>
                <w:szCs w:val="20"/>
              </w:rPr>
              <w:t>33 576.78</w:t>
            </w:r>
          </w:p>
        </w:tc>
        <w:tc>
          <w:tcPr>
            <w:tcW w:w="490" w:type="pct"/>
            <w:tcBorders>
              <w:top w:val="nil"/>
              <w:left w:val="nil"/>
              <w:bottom w:val="single" w:sz="4" w:space="0" w:color="auto"/>
              <w:right w:val="single" w:sz="4" w:space="0" w:color="auto"/>
            </w:tcBorders>
            <w:shd w:val="clear" w:color="auto" w:fill="auto"/>
            <w:noWrap/>
            <w:vAlign w:val="center"/>
            <w:hideMark/>
          </w:tcPr>
          <w:p w14:paraId="5C7DD5A3" w14:textId="0875BFED" w:rsidR="00F30F62" w:rsidRPr="00D708B4" w:rsidRDefault="00F30F62" w:rsidP="00F30F62">
            <w:pPr>
              <w:jc w:val="center"/>
              <w:rPr>
                <w:color w:val="000000"/>
                <w:sz w:val="20"/>
                <w:szCs w:val="20"/>
                <w:highlight w:val="yellow"/>
              </w:rPr>
            </w:pPr>
            <w:r>
              <w:rPr>
                <w:color w:val="000000"/>
                <w:sz w:val="20"/>
                <w:szCs w:val="20"/>
              </w:rPr>
              <w:t>13 263.94</w:t>
            </w:r>
          </w:p>
        </w:tc>
        <w:tc>
          <w:tcPr>
            <w:tcW w:w="490" w:type="pct"/>
            <w:tcBorders>
              <w:top w:val="nil"/>
              <w:left w:val="nil"/>
              <w:bottom w:val="single" w:sz="4" w:space="0" w:color="auto"/>
              <w:right w:val="single" w:sz="4" w:space="0" w:color="auto"/>
            </w:tcBorders>
            <w:shd w:val="clear" w:color="auto" w:fill="auto"/>
            <w:noWrap/>
            <w:vAlign w:val="center"/>
            <w:hideMark/>
          </w:tcPr>
          <w:p w14:paraId="6279A894" w14:textId="3A68C6FE" w:rsidR="00F30F62" w:rsidRPr="00D708B4" w:rsidRDefault="00F30F62" w:rsidP="00F30F62">
            <w:pPr>
              <w:jc w:val="center"/>
              <w:rPr>
                <w:color w:val="000000"/>
                <w:sz w:val="20"/>
                <w:szCs w:val="20"/>
                <w:highlight w:val="yellow"/>
              </w:rPr>
            </w:pPr>
            <w:r>
              <w:rPr>
                <w:color w:val="000000"/>
                <w:sz w:val="20"/>
                <w:szCs w:val="20"/>
              </w:rPr>
              <w:t>14 375.29</w:t>
            </w:r>
          </w:p>
        </w:tc>
        <w:tc>
          <w:tcPr>
            <w:tcW w:w="490" w:type="pct"/>
            <w:tcBorders>
              <w:top w:val="nil"/>
              <w:left w:val="nil"/>
              <w:bottom w:val="single" w:sz="4" w:space="0" w:color="auto"/>
              <w:right w:val="single" w:sz="4" w:space="0" w:color="auto"/>
            </w:tcBorders>
            <w:shd w:val="clear" w:color="auto" w:fill="auto"/>
            <w:noWrap/>
            <w:vAlign w:val="center"/>
            <w:hideMark/>
          </w:tcPr>
          <w:p w14:paraId="704511DA" w14:textId="7BD7810A" w:rsidR="00F30F62" w:rsidRPr="00D708B4" w:rsidRDefault="00F30F62" w:rsidP="00F30F62">
            <w:pPr>
              <w:jc w:val="center"/>
              <w:rPr>
                <w:color w:val="000000"/>
                <w:sz w:val="20"/>
                <w:szCs w:val="20"/>
                <w:highlight w:val="yellow"/>
              </w:rPr>
            </w:pPr>
            <w:r>
              <w:rPr>
                <w:color w:val="000000"/>
                <w:sz w:val="20"/>
                <w:szCs w:val="20"/>
              </w:rPr>
              <w:t>16 278.43</w:t>
            </w:r>
          </w:p>
        </w:tc>
        <w:tc>
          <w:tcPr>
            <w:tcW w:w="490" w:type="pct"/>
            <w:tcBorders>
              <w:top w:val="nil"/>
              <w:left w:val="nil"/>
              <w:bottom w:val="single" w:sz="4" w:space="0" w:color="auto"/>
              <w:right w:val="single" w:sz="4" w:space="0" w:color="auto"/>
            </w:tcBorders>
            <w:shd w:val="clear" w:color="auto" w:fill="auto"/>
            <w:noWrap/>
            <w:vAlign w:val="center"/>
            <w:hideMark/>
          </w:tcPr>
          <w:p w14:paraId="24CABB1A" w14:textId="2BDBEE25" w:rsidR="00F30F62" w:rsidRPr="00D708B4" w:rsidRDefault="00F30F62" w:rsidP="00F30F62">
            <w:pPr>
              <w:jc w:val="center"/>
              <w:rPr>
                <w:color w:val="000000"/>
                <w:sz w:val="20"/>
                <w:szCs w:val="20"/>
                <w:highlight w:val="yellow"/>
              </w:rPr>
            </w:pPr>
            <w:r>
              <w:rPr>
                <w:color w:val="000000"/>
                <w:sz w:val="20"/>
                <w:szCs w:val="20"/>
              </w:rPr>
              <w:t>1 184.94</w:t>
            </w:r>
          </w:p>
        </w:tc>
        <w:tc>
          <w:tcPr>
            <w:tcW w:w="490" w:type="pct"/>
            <w:tcBorders>
              <w:top w:val="nil"/>
              <w:left w:val="nil"/>
              <w:bottom w:val="single" w:sz="4" w:space="0" w:color="auto"/>
              <w:right w:val="single" w:sz="4" w:space="0" w:color="auto"/>
            </w:tcBorders>
            <w:shd w:val="clear" w:color="auto" w:fill="auto"/>
            <w:noWrap/>
            <w:vAlign w:val="center"/>
            <w:hideMark/>
          </w:tcPr>
          <w:p w14:paraId="1078A54C" w14:textId="076281CC"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7F6A07B5" w14:textId="289F9DD5"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21B6A650" w14:textId="7CC9C36C" w:rsidR="00F30F62" w:rsidRPr="00D708B4" w:rsidRDefault="00F30F62" w:rsidP="00F30F62">
            <w:pPr>
              <w:jc w:val="center"/>
              <w:rPr>
                <w:color w:val="000000"/>
                <w:sz w:val="20"/>
                <w:szCs w:val="20"/>
                <w:highlight w:val="yellow"/>
              </w:rPr>
            </w:pPr>
            <w:r>
              <w:rPr>
                <w:color w:val="000000"/>
                <w:sz w:val="20"/>
                <w:szCs w:val="20"/>
              </w:rPr>
              <w:t>0.00</w:t>
            </w:r>
          </w:p>
        </w:tc>
      </w:tr>
      <w:tr w:rsidR="00F30F62" w:rsidRPr="00C713F6" w14:paraId="20900F10"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1E66C8FE" w14:textId="77777777" w:rsidR="00F30F62" w:rsidRPr="00C713F6" w:rsidRDefault="00F30F62" w:rsidP="00F30F62">
            <w:pPr>
              <w:rPr>
                <w:color w:val="000000"/>
                <w:sz w:val="20"/>
                <w:szCs w:val="20"/>
              </w:rPr>
            </w:pPr>
            <w:r w:rsidRPr="00C713F6">
              <w:rPr>
                <w:color w:val="000000"/>
                <w:sz w:val="20"/>
                <w:szCs w:val="20"/>
              </w:rPr>
              <w:t>многоквартирные жилые здания</w:t>
            </w:r>
          </w:p>
        </w:tc>
        <w:tc>
          <w:tcPr>
            <w:tcW w:w="377" w:type="pct"/>
            <w:tcBorders>
              <w:top w:val="nil"/>
              <w:left w:val="single" w:sz="4" w:space="0" w:color="auto"/>
              <w:bottom w:val="single" w:sz="4" w:space="0" w:color="auto"/>
              <w:right w:val="single" w:sz="4" w:space="0" w:color="auto"/>
            </w:tcBorders>
            <w:vAlign w:val="center"/>
          </w:tcPr>
          <w:p w14:paraId="49F10007" w14:textId="32CE4DFF"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38DFB58C" w14:textId="328CB0C9" w:rsidR="00F30F62" w:rsidRPr="00D708B4" w:rsidRDefault="00F30F62" w:rsidP="00F30F62">
            <w:pPr>
              <w:jc w:val="center"/>
              <w:rPr>
                <w:color w:val="000000"/>
                <w:sz w:val="20"/>
                <w:szCs w:val="20"/>
                <w:highlight w:val="yellow"/>
              </w:rPr>
            </w:pPr>
            <w:r>
              <w:rPr>
                <w:color w:val="000000"/>
                <w:sz w:val="20"/>
                <w:szCs w:val="20"/>
              </w:rPr>
              <w:t>19 583.56</w:t>
            </w:r>
          </w:p>
        </w:tc>
        <w:tc>
          <w:tcPr>
            <w:tcW w:w="490" w:type="pct"/>
            <w:tcBorders>
              <w:top w:val="nil"/>
              <w:left w:val="nil"/>
              <w:bottom w:val="single" w:sz="4" w:space="0" w:color="auto"/>
              <w:right w:val="single" w:sz="4" w:space="0" w:color="auto"/>
            </w:tcBorders>
            <w:shd w:val="clear" w:color="auto" w:fill="auto"/>
            <w:noWrap/>
            <w:vAlign w:val="center"/>
            <w:hideMark/>
          </w:tcPr>
          <w:p w14:paraId="79448AE8" w14:textId="353D1CEB" w:rsidR="00F30F62" w:rsidRPr="00D708B4" w:rsidRDefault="00F30F62" w:rsidP="00F30F62">
            <w:pPr>
              <w:jc w:val="center"/>
              <w:rPr>
                <w:color w:val="000000"/>
                <w:sz w:val="20"/>
                <w:szCs w:val="20"/>
                <w:highlight w:val="yellow"/>
              </w:rPr>
            </w:pPr>
            <w:r>
              <w:rPr>
                <w:color w:val="000000"/>
                <w:sz w:val="20"/>
                <w:szCs w:val="20"/>
              </w:rPr>
              <w:t>13 263.94</w:t>
            </w:r>
          </w:p>
        </w:tc>
        <w:tc>
          <w:tcPr>
            <w:tcW w:w="490" w:type="pct"/>
            <w:tcBorders>
              <w:top w:val="nil"/>
              <w:left w:val="nil"/>
              <w:bottom w:val="single" w:sz="4" w:space="0" w:color="auto"/>
              <w:right w:val="single" w:sz="4" w:space="0" w:color="auto"/>
            </w:tcBorders>
            <w:shd w:val="clear" w:color="auto" w:fill="auto"/>
            <w:noWrap/>
            <w:vAlign w:val="center"/>
            <w:hideMark/>
          </w:tcPr>
          <w:p w14:paraId="5591D852" w14:textId="6C92B3F8" w:rsidR="00F30F62" w:rsidRPr="00D708B4" w:rsidRDefault="00F30F62" w:rsidP="00F30F62">
            <w:pPr>
              <w:jc w:val="center"/>
              <w:rPr>
                <w:color w:val="000000"/>
                <w:sz w:val="20"/>
                <w:szCs w:val="20"/>
                <w:highlight w:val="yellow"/>
              </w:rPr>
            </w:pPr>
            <w:r>
              <w:rPr>
                <w:color w:val="000000"/>
                <w:sz w:val="20"/>
                <w:szCs w:val="20"/>
              </w:rPr>
              <w:t>13 263.94</w:t>
            </w:r>
          </w:p>
        </w:tc>
        <w:tc>
          <w:tcPr>
            <w:tcW w:w="490" w:type="pct"/>
            <w:tcBorders>
              <w:top w:val="nil"/>
              <w:left w:val="nil"/>
              <w:bottom w:val="single" w:sz="4" w:space="0" w:color="auto"/>
              <w:right w:val="single" w:sz="4" w:space="0" w:color="auto"/>
            </w:tcBorders>
            <w:shd w:val="clear" w:color="auto" w:fill="auto"/>
            <w:noWrap/>
            <w:vAlign w:val="center"/>
            <w:hideMark/>
          </w:tcPr>
          <w:p w14:paraId="5724AD4F" w14:textId="05598B06" w:rsidR="00F30F62" w:rsidRPr="00D708B4" w:rsidRDefault="00F30F62" w:rsidP="00F30F62">
            <w:pPr>
              <w:jc w:val="center"/>
              <w:rPr>
                <w:color w:val="000000"/>
                <w:sz w:val="20"/>
                <w:szCs w:val="20"/>
                <w:highlight w:val="yellow"/>
              </w:rPr>
            </w:pPr>
            <w:r>
              <w:rPr>
                <w:color w:val="000000"/>
                <w:sz w:val="20"/>
                <w:szCs w:val="20"/>
              </w:rPr>
              <w:t>13 263.94</w:t>
            </w:r>
          </w:p>
        </w:tc>
        <w:tc>
          <w:tcPr>
            <w:tcW w:w="490" w:type="pct"/>
            <w:tcBorders>
              <w:top w:val="nil"/>
              <w:left w:val="nil"/>
              <w:bottom w:val="single" w:sz="4" w:space="0" w:color="auto"/>
              <w:right w:val="single" w:sz="4" w:space="0" w:color="auto"/>
            </w:tcBorders>
            <w:shd w:val="clear" w:color="auto" w:fill="auto"/>
            <w:noWrap/>
            <w:vAlign w:val="center"/>
            <w:hideMark/>
          </w:tcPr>
          <w:p w14:paraId="3519A2A4" w14:textId="76B9E236" w:rsidR="00F30F62" w:rsidRPr="00D708B4" w:rsidRDefault="00F30F62" w:rsidP="00F30F62">
            <w:pPr>
              <w:jc w:val="center"/>
              <w:rPr>
                <w:color w:val="000000"/>
                <w:sz w:val="20"/>
                <w:szCs w:val="20"/>
                <w:highlight w:val="yellow"/>
              </w:rPr>
            </w:pPr>
            <w:r>
              <w:rPr>
                <w:color w:val="000000"/>
                <w:sz w:val="20"/>
                <w:szCs w:val="20"/>
              </w:rPr>
              <w:t>1 184.94</w:t>
            </w:r>
          </w:p>
        </w:tc>
        <w:tc>
          <w:tcPr>
            <w:tcW w:w="490" w:type="pct"/>
            <w:tcBorders>
              <w:top w:val="nil"/>
              <w:left w:val="nil"/>
              <w:bottom w:val="single" w:sz="4" w:space="0" w:color="auto"/>
              <w:right w:val="single" w:sz="4" w:space="0" w:color="auto"/>
            </w:tcBorders>
            <w:shd w:val="clear" w:color="auto" w:fill="auto"/>
            <w:noWrap/>
            <w:vAlign w:val="center"/>
            <w:hideMark/>
          </w:tcPr>
          <w:p w14:paraId="3381397B" w14:textId="227414D6"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7F86FD98" w14:textId="501BE5DD"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78BBAF38" w14:textId="259DED08" w:rsidR="00F30F62" w:rsidRPr="00D708B4" w:rsidRDefault="00F30F62" w:rsidP="00F30F62">
            <w:pPr>
              <w:jc w:val="center"/>
              <w:rPr>
                <w:color w:val="000000"/>
                <w:sz w:val="20"/>
                <w:szCs w:val="20"/>
                <w:highlight w:val="yellow"/>
              </w:rPr>
            </w:pPr>
            <w:r>
              <w:rPr>
                <w:color w:val="000000"/>
                <w:sz w:val="20"/>
                <w:szCs w:val="20"/>
              </w:rPr>
              <w:t>0.00</w:t>
            </w:r>
          </w:p>
        </w:tc>
      </w:tr>
      <w:tr w:rsidR="00F30F62" w:rsidRPr="00C713F6" w14:paraId="21A75D8B"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519E920F" w14:textId="77777777" w:rsidR="00F30F62" w:rsidRPr="00C713F6" w:rsidRDefault="00F30F62" w:rsidP="00F30F62">
            <w:pPr>
              <w:rPr>
                <w:color w:val="000000"/>
                <w:sz w:val="20"/>
                <w:szCs w:val="20"/>
              </w:rPr>
            </w:pPr>
            <w:r w:rsidRPr="00C713F6">
              <w:rPr>
                <w:color w:val="000000"/>
                <w:sz w:val="20"/>
                <w:szCs w:val="20"/>
              </w:rPr>
              <w:t>общественно-деловая застройка</w:t>
            </w:r>
          </w:p>
        </w:tc>
        <w:tc>
          <w:tcPr>
            <w:tcW w:w="377" w:type="pct"/>
            <w:tcBorders>
              <w:top w:val="nil"/>
              <w:left w:val="single" w:sz="4" w:space="0" w:color="auto"/>
              <w:bottom w:val="single" w:sz="4" w:space="0" w:color="auto"/>
              <w:right w:val="single" w:sz="4" w:space="0" w:color="auto"/>
            </w:tcBorders>
            <w:vAlign w:val="center"/>
          </w:tcPr>
          <w:p w14:paraId="7DA9EB0F" w14:textId="78770864"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18B4E346" w14:textId="0B83D666" w:rsidR="00F30F62" w:rsidRPr="00D708B4" w:rsidRDefault="00F30F62" w:rsidP="00F30F62">
            <w:pPr>
              <w:jc w:val="center"/>
              <w:rPr>
                <w:color w:val="000000"/>
                <w:sz w:val="20"/>
                <w:szCs w:val="20"/>
                <w:highlight w:val="yellow"/>
              </w:rPr>
            </w:pPr>
            <w:r>
              <w:rPr>
                <w:color w:val="000000"/>
                <w:sz w:val="20"/>
                <w:szCs w:val="20"/>
              </w:rPr>
              <w:t>13 993.22</w:t>
            </w:r>
          </w:p>
        </w:tc>
        <w:tc>
          <w:tcPr>
            <w:tcW w:w="490" w:type="pct"/>
            <w:tcBorders>
              <w:top w:val="nil"/>
              <w:left w:val="nil"/>
              <w:bottom w:val="single" w:sz="4" w:space="0" w:color="auto"/>
              <w:right w:val="single" w:sz="4" w:space="0" w:color="auto"/>
            </w:tcBorders>
            <w:shd w:val="clear" w:color="auto" w:fill="auto"/>
            <w:noWrap/>
            <w:vAlign w:val="center"/>
            <w:hideMark/>
          </w:tcPr>
          <w:p w14:paraId="6E7FBD42" w14:textId="25F55C6A"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358C7C19" w14:textId="4DD01DD7" w:rsidR="00F30F62" w:rsidRPr="00D708B4" w:rsidRDefault="00F30F62" w:rsidP="00F30F62">
            <w:pPr>
              <w:jc w:val="center"/>
              <w:rPr>
                <w:color w:val="000000"/>
                <w:sz w:val="20"/>
                <w:szCs w:val="20"/>
                <w:highlight w:val="yellow"/>
              </w:rPr>
            </w:pPr>
            <w:r>
              <w:rPr>
                <w:color w:val="000000"/>
                <w:sz w:val="20"/>
                <w:szCs w:val="20"/>
              </w:rPr>
              <w:t>1 111.35</w:t>
            </w:r>
          </w:p>
        </w:tc>
        <w:tc>
          <w:tcPr>
            <w:tcW w:w="490" w:type="pct"/>
            <w:tcBorders>
              <w:top w:val="nil"/>
              <w:left w:val="nil"/>
              <w:bottom w:val="single" w:sz="4" w:space="0" w:color="auto"/>
              <w:right w:val="single" w:sz="4" w:space="0" w:color="auto"/>
            </w:tcBorders>
            <w:shd w:val="clear" w:color="auto" w:fill="auto"/>
            <w:noWrap/>
            <w:vAlign w:val="center"/>
            <w:hideMark/>
          </w:tcPr>
          <w:p w14:paraId="69818CF1" w14:textId="0EAC07A5" w:rsidR="00F30F62" w:rsidRPr="00D708B4" w:rsidRDefault="00F30F62" w:rsidP="00F30F62">
            <w:pPr>
              <w:jc w:val="center"/>
              <w:rPr>
                <w:color w:val="000000"/>
                <w:sz w:val="20"/>
                <w:szCs w:val="20"/>
                <w:highlight w:val="yellow"/>
              </w:rPr>
            </w:pPr>
            <w:r>
              <w:rPr>
                <w:color w:val="000000"/>
                <w:sz w:val="20"/>
                <w:szCs w:val="20"/>
              </w:rPr>
              <w:t>3 014.49</w:t>
            </w:r>
          </w:p>
        </w:tc>
        <w:tc>
          <w:tcPr>
            <w:tcW w:w="490" w:type="pct"/>
            <w:tcBorders>
              <w:top w:val="nil"/>
              <w:left w:val="nil"/>
              <w:bottom w:val="single" w:sz="4" w:space="0" w:color="auto"/>
              <w:right w:val="single" w:sz="4" w:space="0" w:color="auto"/>
            </w:tcBorders>
            <w:shd w:val="clear" w:color="auto" w:fill="auto"/>
            <w:noWrap/>
            <w:vAlign w:val="center"/>
            <w:hideMark/>
          </w:tcPr>
          <w:p w14:paraId="2A08ECCB" w14:textId="47BDB469"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3370E929" w14:textId="604F8CCE"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0DAD9354" w14:textId="44F2B977"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56F9B14A" w14:textId="6209392C" w:rsidR="00F30F62" w:rsidRPr="00D708B4" w:rsidRDefault="00F30F62" w:rsidP="00F30F62">
            <w:pPr>
              <w:jc w:val="center"/>
              <w:rPr>
                <w:color w:val="000000"/>
                <w:sz w:val="20"/>
                <w:szCs w:val="20"/>
                <w:highlight w:val="yellow"/>
              </w:rPr>
            </w:pPr>
            <w:r>
              <w:rPr>
                <w:color w:val="000000"/>
                <w:sz w:val="20"/>
                <w:szCs w:val="20"/>
              </w:rPr>
              <w:t>0.00</w:t>
            </w:r>
          </w:p>
        </w:tc>
      </w:tr>
      <w:tr w:rsidR="00F30F62" w:rsidRPr="00C713F6" w14:paraId="4833880B"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2CBC63DB" w14:textId="77777777" w:rsidR="00F30F62" w:rsidRPr="00C713F6" w:rsidRDefault="00F30F62" w:rsidP="00F30F62">
            <w:pPr>
              <w:rPr>
                <w:color w:val="000000"/>
                <w:sz w:val="20"/>
                <w:szCs w:val="20"/>
              </w:rPr>
            </w:pPr>
            <w:r w:rsidRPr="00C713F6">
              <w:rPr>
                <w:color w:val="000000"/>
                <w:sz w:val="20"/>
                <w:szCs w:val="20"/>
              </w:rPr>
              <w:t>индивидуальная жилищная застройка</w:t>
            </w:r>
          </w:p>
        </w:tc>
        <w:tc>
          <w:tcPr>
            <w:tcW w:w="377" w:type="pct"/>
            <w:tcBorders>
              <w:top w:val="nil"/>
              <w:left w:val="single" w:sz="4" w:space="0" w:color="auto"/>
              <w:bottom w:val="single" w:sz="4" w:space="0" w:color="auto"/>
              <w:right w:val="single" w:sz="4" w:space="0" w:color="auto"/>
            </w:tcBorders>
            <w:vAlign w:val="center"/>
          </w:tcPr>
          <w:p w14:paraId="246E045E" w14:textId="2485F09E"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129D56C7" w14:textId="00740B38"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3916BDDA" w14:textId="4EEB8E6E"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387E1875" w14:textId="1E45BFA6"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587D0630" w14:textId="53517B52"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4F63366E" w14:textId="09C213D0"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2C2BEF61" w14:textId="1E3D9FC0"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2C8B38C7" w14:textId="035F1B04"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740DEA47" w14:textId="6A0509D6" w:rsidR="00F30F62" w:rsidRPr="00D708B4" w:rsidRDefault="00F30F62" w:rsidP="00F30F62">
            <w:pPr>
              <w:jc w:val="center"/>
              <w:rPr>
                <w:color w:val="000000"/>
                <w:sz w:val="20"/>
                <w:szCs w:val="20"/>
                <w:highlight w:val="yellow"/>
              </w:rPr>
            </w:pPr>
            <w:r>
              <w:rPr>
                <w:color w:val="000000"/>
                <w:sz w:val="20"/>
                <w:szCs w:val="20"/>
              </w:rPr>
              <w:t>0.00</w:t>
            </w:r>
          </w:p>
        </w:tc>
      </w:tr>
      <w:tr w:rsidR="00F30F62" w:rsidRPr="00C713F6" w14:paraId="064F9096"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7BF6E5F5" w14:textId="77777777" w:rsidR="00F30F62" w:rsidRPr="00C713F6" w:rsidRDefault="00F30F62" w:rsidP="00F30F62">
            <w:pPr>
              <w:rPr>
                <w:color w:val="000000"/>
                <w:sz w:val="20"/>
                <w:szCs w:val="20"/>
              </w:rPr>
            </w:pPr>
            <w:r w:rsidRPr="00C713F6">
              <w:rPr>
                <w:color w:val="000000"/>
                <w:sz w:val="20"/>
                <w:szCs w:val="20"/>
              </w:rPr>
              <w:t>Промышленность</w:t>
            </w:r>
          </w:p>
        </w:tc>
        <w:tc>
          <w:tcPr>
            <w:tcW w:w="377" w:type="pct"/>
            <w:tcBorders>
              <w:top w:val="nil"/>
              <w:left w:val="single" w:sz="4" w:space="0" w:color="auto"/>
              <w:bottom w:val="single" w:sz="4" w:space="0" w:color="auto"/>
              <w:right w:val="single" w:sz="4" w:space="0" w:color="auto"/>
            </w:tcBorders>
            <w:shd w:val="clear" w:color="auto" w:fill="auto"/>
            <w:vAlign w:val="center"/>
          </w:tcPr>
          <w:p w14:paraId="3DB1AD4C" w14:textId="5730D946"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74462D02" w14:textId="5A273567"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4339A781" w14:textId="70F9AB28" w:rsidR="00F30F62" w:rsidRPr="00D708B4" w:rsidRDefault="00F30F62" w:rsidP="00F30F62">
            <w:pPr>
              <w:jc w:val="center"/>
              <w:rPr>
                <w:color w:val="000000"/>
                <w:sz w:val="20"/>
                <w:szCs w:val="20"/>
                <w:highlight w:val="yellow"/>
              </w:rPr>
            </w:pPr>
            <w:r>
              <w:rPr>
                <w:color w:val="000000"/>
                <w:sz w:val="20"/>
                <w:szCs w:val="20"/>
              </w:rPr>
              <w:t>641.47</w:t>
            </w:r>
          </w:p>
        </w:tc>
        <w:tc>
          <w:tcPr>
            <w:tcW w:w="490" w:type="pct"/>
            <w:tcBorders>
              <w:top w:val="nil"/>
              <w:left w:val="nil"/>
              <w:bottom w:val="single" w:sz="4" w:space="0" w:color="auto"/>
              <w:right w:val="single" w:sz="4" w:space="0" w:color="auto"/>
            </w:tcBorders>
            <w:shd w:val="clear" w:color="auto" w:fill="auto"/>
            <w:noWrap/>
            <w:vAlign w:val="center"/>
            <w:hideMark/>
          </w:tcPr>
          <w:p w14:paraId="15DBCA6B" w14:textId="5F3D44B7" w:rsidR="00F30F62" w:rsidRPr="00D708B4" w:rsidRDefault="00F30F62" w:rsidP="00F30F62">
            <w:pPr>
              <w:jc w:val="center"/>
              <w:rPr>
                <w:color w:val="000000"/>
                <w:sz w:val="20"/>
                <w:szCs w:val="20"/>
                <w:highlight w:val="yellow"/>
              </w:rPr>
            </w:pPr>
            <w:r>
              <w:rPr>
                <w:color w:val="000000"/>
                <w:sz w:val="20"/>
                <w:szCs w:val="20"/>
              </w:rPr>
              <w:t>641.47</w:t>
            </w:r>
          </w:p>
        </w:tc>
        <w:tc>
          <w:tcPr>
            <w:tcW w:w="490" w:type="pct"/>
            <w:tcBorders>
              <w:top w:val="nil"/>
              <w:left w:val="nil"/>
              <w:bottom w:val="single" w:sz="4" w:space="0" w:color="auto"/>
              <w:right w:val="single" w:sz="4" w:space="0" w:color="auto"/>
            </w:tcBorders>
            <w:shd w:val="clear" w:color="auto" w:fill="auto"/>
            <w:noWrap/>
            <w:vAlign w:val="center"/>
            <w:hideMark/>
          </w:tcPr>
          <w:p w14:paraId="2BF13A72" w14:textId="32C8BDD0"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605BFD81" w14:textId="18EF17BD"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441932C0" w14:textId="53968A99"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15BCD761" w14:textId="0241BFD5" w:rsidR="00F30F62" w:rsidRPr="00D708B4" w:rsidRDefault="00F30F62" w:rsidP="00F30F62">
            <w:pPr>
              <w:jc w:val="center"/>
              <w:rPr>
                <w:color w:val="000000"/>
                <w:sz w:val="20"/>
                <w:szCs w:val="20"/>
                <w:highlight w:val="yellow"/>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noWrap/>
            <w:vAlign w:val="center"/>
            <w:hideMark/>
          </w:tcPr>
          <w:p w14:paraId="089F5FBC" w14:textId="6A1FE43D" w:rsidR="00F30F62" w:rsidRPr="00D708B4" w:rsidRDefault="00F30F62" w:rsidP="00F30F62">
            <w:pPr>
              <w:jc w:val="center"/>
              <w:rPr>
                <w:color w:val="000000"/>
                <w:sz w:val="20"/>
                <w:szCs w:val="20"/>
                <w:highlight w:val="yellow"/>
              </w:rPr>
            </w:pPr>
            <w:r>
              <w:rPr>
                <w:color w:val="000000"/>
                <w:sz w:val="20"/>
                <w:szCs w:val="20"/>
              </w:rPr>
              <w:t>0.00</w:t>
            </w:r>
          </w:p>
        </w:tc>
      </w:tr>
      <w:tr w:rsidR="00F30F62" w:rsidRPr="00C713F6" w14:paraId="1EF3FAFA"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356A846A" w14:textId="77777777" w:rsidR="00F30F62" w:rsidRPr="00C713F6" w:rsidRDefault="00F30F62" w:rsidP="00F30F62">
            <w:pPr>
              <w:rPr>
                <w:color w:val="000000"/>
                <w:sz w:val="20"/>
                <w:szCs w:val="20"/>
              </w:rPr>
            </w:pPr>
            <w:r w:rsidRPr="00C713F6">
              <w:rPr>
                <w:color w:val="000000"/>
                <w:sz w:val="20"/>
                <w:szCs w:val="20"/>
              </w:rPr>
              <w:t>Снижение за счет сноса и отключений</w:t>
            </w:r>
          </w:p>
        </w:tc>
        <w:tc>
          <w:tcPr>
            <w:tcW w:w="377" w:type="pct"/>
            <w:tcBorders>
              <w:top w:val="nil"/>
              <w:left w:val="single" w:sz="4" w:space="0" w:color="auto"/>
              <w:bottom w:val="single" w:sz="4" w:space="0" w:color="auto"/>
              <w:right w:val="single" w:sz="4" w:space="0" w:color="auto"/>
            </w:tcBorders>
            <w:shd w:val="clear" w:color="auto" w:fill="auto"/>
            <w:vAlign w:val="center"/>
          </w:tcPr>
          <w:p w14:paraId="3ACF9B7C" w14:textId="35631EE4" w:rsidR="00F30F62" w:rsidRPr="00D708B4" w:rsidRDefault="00F30F62" w:rsidP="00F30F62">
            <w:pPr>
              <w:jc w:val="center"/>
              <w:rPr>
                <w:color w:val="000000"/>
                <w:sz w:val="20"/>
                <w:szCs w:val="20"/>
                <w:highlight w:val="yellow"/>
              </w:rPr>
            </w:pPr>
            <w:r>
              <w:rPr>
                <w:color w:val="000000"/>
                <w:sz w:val="20"/>
                <w:szCs w:val="20"/>
              </w:rPr>
              <w:t>1162.39</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21DD5378" w14:textId="6CEB94E6" w:rsidR="00F30F62" w:rsidRPr="00D708B4" w:rsidRDefault="00F30F62" w:rsidP="00F30F62">
            <w:pPr>
              <w:jc w:val="center"/>
              <w:rPr>
                <w:color w:val="000000"/>
                <w:sz w:val="20"/>
                <w:szCs w:val="20"/>
                <w:highlight w:val="yellow"/>
              </w:rPr>
            </w:pPr>
            <w:r>
              <w:rPr>
                <w:color w:val="000000"/>
                <w:sz w:val="20"/>
                <w:szCs w:val="20"/>
              </w:rPr>
              <w:t>1455.12</w:t>
            </w:r>
          </w:p>
        </w:tc>
        <w:tc>
          <w:tcPr>
            <w:tcW w:w="490" w:type="pct"/>
            <w:tcBorders>
              <w:top w:val="nil"/>
              <w:left w:val="nil"/>
              <w:bottom w:val="single" w:sz="4" w:space="0" w:color="auto"/>
              <w:right w:val="single" w:sz="4" w:space="0" w:color="auto"/>
            </w:tcBorders>
            <w:shd w:val="clear" w:color="auto" w:fill="auto"/>
            <w:noWrap/>
            <w:vAlign w:val="center"/>
            <w:hideMark/>
          </w:tcPr>
          <w:p w14:paraId="42D7E727" w14:textId="615C351B" w:rsidR="00F30F62" w:rsidRPr="00D708B4" w:rsidRDefault="00F30F62" w:rsidP="00F30F62">
            <w:pPr>
              <w:jc w:val="center"/>
              <w:rPr>
                <w:color w:val="000000"/>
                <w:sz w:val="20"/>
                <w:szCs w:val="20"/>
                <w:highlight w:val="yellow"/>
              </w:rPr>
            </w:pPr>
            <w:r>
              <w:rPr>
                <w:color w:val="000000"/>
                <w:sz w:val="20"/>
                <w:szCs w:val="20"/>
              </w:rPr>
              <w:t>1374.90</w:t>
            </w:r>
          </w:p>
        </w:tc>
        <w:tc>
          <w:tcPr>
            <w:tcW w:w="490" w:type="pct"/>
            <w:tcBorders>
              <w:top w:val="nil"/>
              <w:left w:val="nil"/>
              <w:bottom w:val="single" w:sz="4" w:space="0" w:color="auto"/>
              <w:right w:val="single" w:sz="4" w:space="0" w:color="auto"/>
            </w:tcBorders>
            <w:shd w:val="clear" w:color="auto" w:fill="auto"/>
            <w:noWrap/>
            <w:vAlign w:val="center"/>
            <w:hideMark/>
          </w:tcPr>
          <w:p w14:paraId="6FCBA4B9" w14:textId="039C4B29" w:rsidR="00F30F62" w:rsidRPr="00D708B4" w:rsidRDefault="00F30F62" w:rsidP="00F30F62">
            <w:pPr>
              <w:jc w:val="center"/>
              <w:rPr>
                <w:color w:val="000000"/>
                <w:sz w:val="20"/>
                <w:szCs w:val="20"/>
                <w:highlight w:val="yellow"/>
              </w:rPr>
            </w:pPr>
            <w:r>
              <w:rPr>
                <w:color w:val="000000"/>
                <w:sz w:val="20"/>
                <w:szCs w:val="20"/>
              </w:rPr>
              <w:t>2656.64</w:t>
            </w:r>
          </w:p>
        </w:tc>
        <w:tc>
          <w:tcPr>
            <w:tcW w:w="490" w:type="pct"/>
            <w:tcBorders>
              <w:top w:val="nil"/>
              <w:left w:val="nil"/>
              <w:bottom w:val="single" w:sz="4" w:space="0" w:color="auto"/>
              <w:right w:val="single" w:sz="4" w:space="0" w:color="auto"/>
            </w:tcBorders>
            <w:shd w:val="clear" w:color="auto" w:fill="auto"/>
            <w:noWrap/>
            <w:vAlign w:val="center"/>
            <w:hideMark/>
          </w:tcPr>
          <w:p w14:paraId="727B3A13" w14:textId="69561D7C" w:rsidR="00F30F62" w:rsidRPr="00D708B4" w:rsidRDefault="00F30F62" w:rsidP="00F30F62">
            <w:pPr>
              <w:jc w:val="center"/>
              <w:rPr>
                <w:color w:val="000000"/>
                <w:sz w:val="20"/>
                <w:szCs w:val="20"/>
                <w:highlight w:val="yellow"/>
              </w:rPr>
            </w:pPr>
            <w:r>
              <w:rPr>
                <w:color w:val="000000"/>
                <w:sz w:val="20"/>
                <w:szCs w:val="20"/>
              </w:rPr>
              <w:t>2207.03</w:t>
            </w:r>
          </w:p>
        </w:tc>
        <w:tc>
          <w:tcPr>
            <w:tcW w:w="490" w:type="pct"/>
            <w:tcBorders>
              <w:top w:val="nil"/>
              <w:left w:val="nil"/>
              <w:bottom w:val="single" w:sz="4" w:space="0" w:color="auto"/>
              <w:right w:val="single" w:sz="4" w:space="0" w:color="auto"/>
            </w:tcBorders>
            <w:shd w:val="clear" w:color="auto" w:fill="auto"/>
            <w:noWrap/>
            <w:vAlign w:val="center"/>
            <w:hideMark/>
          </w:tcPr>
          <w:p w14:paraId="7C6FE841" w14:textId="0FDBB8A0" w:rsidR="00F30F62" w:rsidRPr="00D708B4" w:rsidRDefault="00F30F62" w:rsidP="00F30F62">
            <w:pPr>
              <w:jc w:val="center"/>
              <w:rPr>
                <w:color w:val="000000"/>
                <w:sz w:val="20"/>
                <w:szCs w:val="20"/>
                <w:highlight w:val="yellow"/>
              </w:rPr>
            </w:pPr>
            <w:r>
              <w:rPr>
                <w:color w:val="000000"/>
                <w:sz w:val="20"/>
                <w:szCs w:val="20"/>
              </w:rPr>
              <w:t>2895.18</w:t>
            </w:r>
          </w:p>
        </w:tc>
        <w:tc>
          <w:tcPr>
            <w:tcW w:w="490" w:type="pct"/>
            <w:tcBorders>
              <w:top w:val="nil"/>
              <w:left w:val="nil"/>
              <w:bottom w:val="single" w:sz="4" w:space="0" w:color="auto"/>
              <w:right w:val="single" w:sz="4" w:space="0" w:color="auto"/>
            </w:tcBorders>
            <w:shd w:val="clear" w:color="auto" w:fill="auto"/>
            <w:noWrap/>
            <w:vAlign w:val="center"/>
            <w:hideMark/>
          </w:tcPr>
          <w:p w14:paraId="6C2E0178" w14:textId="5BC253A4" w:rsidR="00F30F62" w:rsidRPr="00D708B4" w:rsidRDefault="00F30F62" w:rsidP="00F30F62">
            <w:pPr>
              <w:jc w:val="center"/>
              <w:rPr>
                <w:color w:val="000000"/>
                <w:sz w:val="20"/>
                <w:szCs w:val="20"/>
                <w:highlight w:val="yellow"/>
              </w:rPr>
            </w:pPr>
            <w:r>
              <w:rPr>
                <w:color w:val="000000"/>
                <w:sz w:val="20"/>
                <w:szCs w:val="20"/>
              </w:rPr>
              <w:t>4094.49</w:t>
            </w:r>
          </w:p>
        </w:tc>
        <w:tc>
          <w:tcPr>
            <w:tcW w:w="490" w:type="pct"/>
            <w:tcBorders>
              <w:top w:val="nil"/>
              <w:left w:val="nil"/>
              <w:bottom w:val="single" w:sz="4" w:space="0" w:color="auto"/>
              <w:right w:val="single" w:sz="4" w:space="0" w:color="auto"/>
            </w:tcBorders>
            <w:shd w:val="clear" w:color="auto" w:fill="auto"/>
            <w:noWrap/>
            <w:vAlign w:val="center"/>
            <w:hideMark/>
          </w:tcPr>
          <w:p w14:paraId="3BFB3C2D" w14:textId="78BA3C24" w:rsidR="00F30F62" w:rsidRPr="00D708B4" w:rsidRDefault="00F30F62" w:rsidP="00F30F62">
            <w:pPr>
              <w:jc w:val="center"/>
              <w:rPr>
                <w:color w:val="000000"/>
                <w:sz w:val="20"/>
                <w:szCs w:val="20"/>
                <w:highlight w:val="yellow"/>
              </w:rPr>
            </w:pPr>
            <w:r>
              <w:rPr>
                <w:color w:val="000000"/>
                <w:sz w:val="20"/>
                <w:szCs w:val="20"/>
              </w:rPr>
              <w:t>2736.61</w:t>
            </w:r>
          </w:p>
        </w:tc>
        <w:tc>
          <w:tcPr>
            <w:tcW w:w="490" w:type="pct"/>
            <w:tcBorders>
              <w:top w:val="nil"/>
              <w:left w:val="nil"/>
              <w:bottom w:val="single" w:sz="4" w:space="0" w:color="auto"/>
              <w:right w:val="single" w:sz="4" w:space="0" w:color="auto"/>
            </w:tcBorders>
            <w:shd w:val="clear" w:color="auto" w:fill="auto"/>
            <w:noWrap/>
            <w:vAlign w:val="center"/>
            <w:hideMark/>
          </w:tcPr>
          <w:p w14:paraId="30404D43" w14:textId="34EB0FB4" w:rsidR="00F30F62" w:rsidRPr="00D708B4" w:rsidRDefault="00F30F62" w:rsidP="00F30F62">
            <w:pPr>
              <w:jc w:val="center"/>
              <w:rPr>
                <w:color w:val="000000"/>
                <w:sz w:val="20"/>
                <w:szCs w:val="20"/>
                <w:highlight w:val="yellow"/>
              </w:rPr>
            </w:pPr>
            <w:r>
              <w:rPr>
                <w:color w:val="000000"/>
                <w:sz w:val="20"/>
                <w:szCs w:val="20"/>
              </w:rPr>
              <w:t>3442.27</w:t>
            </w:r>
          </w:p>
        </w:tc>
      </w:tr>
      <w:tr w:rsidR="00F30F62" w:rsidRPr="00C713F6" w14:paraId="1CA856A0" w14:textId="77777777" w:rsidTr="00EC3ECA">
        <w:trPr>
          <w:trHeight w:val="20"/>
        </w:trPr>
        <w:tc>
          <w:tcPr>
            <w:tcW w:w="703" w:type="pct"/>
            <w:tcBorders>
              <w:top w:val="nil"/>
              <w:left w:val="single" w:sz="4" w:space="0" w:color="auto"/>
              <w:bottom w:val="single" w:sz="4" w:space="0" w:color="auto"/>
              <w:right w:val="single" w:sz="4" w:space="0" w:color="auto"/>
            </w:tcBorders>
            <w:shd w:val="clear" w:color="auto" w:fill="auto"/>
            <w:vAlign w:val="center"/>
            <w:hideMark/>
          </w:tcPr>
          <w:p w14:paraId="10EFFC26" w14:textId="0FC6C51E" w:rsidR="00F30F62" w:rsidRPr="00C713F6" w:rsidRDefault="00F30F62" w:rsidP="00F30F62">
            <w:pPr>
              <w:rPr>
                <w:color w:val="000000"/>
                <w:sz w:val="20"/>
                <w:szCs w:val="20"/>
              </w:rPr>
            </w:pPr>
            <w:r w:rsidRPr="00C713F6">
              <w:rPr>
                <w:color w:val="000000"/>
                <w:sz w:val="20"/>
                <w:szCs w:val="20"/>
              </w:rPr>
              <w:t>Всего подключенная нагрузка на конец года, Гкал/год</w:t>
            </w:r>
          </w:p>
        </w:tc>
        <w:tc>
          <w:tcPr>
            <w:tcW w:w="377" w:type="pct"/>
            <w:tcBorders>
              <w:top w:val="nil"/>
              <w:left w:val="single" w:sz="4" w:space="0" w:color="auto"/>
              <w:bottom w:val="single" w:sz="4" w:space="0" w:color="auto"/>
              <w:right w:val="single" w:sz="4" w:space="0" w:color="auto"/>
            </w:tcBorders>
            <w:vAlign w:val="center"/>
          </w:tcPr>
          <w:p w14:paraId="3923AAB4" w14:textId="2608DF12" w:rsidR="00F30F62" w:rsidRPr="00D708B4" w:rsidRDefault="00F30F62" w:rsidP="00F30F62">
            <w:pPr>
              <w:jc w:val="center"/>
              <w:rPr>
                <w:color w:val="000000"/>
                <w:sz w:val="20"/>
                <w:szCs w:val="20"/>
                <w:highlight w:val="yellow"/>
              </w:rPr>
            </w:pPr>
            <w:r>
              <w:rPr>
                <w:color w:val="000000"/>
                <w:sz w:val="20"/>
                <w:szCs w:val="20"/>
              </w:rPr>
              <w:t>499 473.23</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14:paraId="5A86DC20" w14:textId="046EE41A" w:rsidR="00F30F62" w:rsidRPr="00D708B4" w:rsidRDefault="00F30F62" w:rsidP="00F30F62">
            <w:pPr>
              <w:jc w:val="center"/>
              <w:rPr>
                <w:color w:val="000000"/>
                <w:sz w:val="20"/>
                <w:szCs w:val="20"/>
                <w:highlight w:val="yellow"/>
              </w:rPr>
            </w:pPr>
            <w:r>
              <w:rPr>
                <w:color w:val="000000"/>
                <w:sz w:val="20"/>
                <w:szCs w:val="20"/>
              </w:rPr>
              <w:t>531 594.89</w:t>
            </w:r>
          </w:p>
        </w:tc>
        <w:tc>
          <w:tcPr>
            <w:tcW w:w="490" w:type="pct"/>
            <w:tcBorders>
              <w:top w:val="nil"/>
              <w:left w:val="nil"/>
              <w:bottom w:val="single" w:sz="4" w:space="0" w:color="auto"/>
              <w:right w:val="single" w:sz="4" w:space="0" w:color="auto"/>
            </w:tcBorders>
            <w:shd w:val="clear" w:color="auto" w:fill="auto"/>
            <w:noWrap/>
            <w:vAlign w:val="center"/>
            <w:hideMark/>
          </w:tcPr>
          <w:p w14:paraId="02B7A7F2" w14:textId="5C298B89" w:rsidR="00F30F62" w:rsidRPr="00D708B4" w:rsidRDefault="00F30F62" w:rsidP="00F30F62">
            <w:pPr>
              <w:jc w:val="center"/>
              <w:rPr>
                <w:color w:val="000000"/>
                <w:sz w:val="20"/>
                <w:szCs w:val="20"/>
                <w:highlight w:val="yellow"/>
              </w:rPr>
            </w:pPr>
            <w:r>
              <w:rPr>
                <w:color w:val="000000"/>
                <w:sz w:val="20"/>
                <w:szCs w:val="20"/>
              </w:rPr>
              <w:t>543 483.93</w:t>
            </w:r>
          </w:p>
        </w:tc>
        <w:tc>
          <w:tcPr>
            <w:tcW w:w="490" w:type="pct"/>
            <w:tcBorders>
              <w:top w:val="nil"/>
              <w:left w:val="nil"/>
              <w:bottom w:val="single" w:sz="4" w:space="0" w:color="auto"/>
              <w:right w:val="single" w:sz="4" w:space="0" w:color="auto"/>
            </w:tcBorders>
            <w:shd w:val="clear" w:color="auto" w:fill="auto"/>
            <w:noWrap/>
            <w:vAlign w:val="center"/>
            <w:hideMark/>
          </w:tcPr>
          <w:p w14:paraId="5AB2AD1A" w14:textId="28746C02" w:rsidR="00F30F62" w:rsidRPr="00D708B4" w:rsidRDefault="00F30F62" w:rsidP="00F30F62">
            <w:pPr>
              <w:jc w:val="center"/>
              <w:rPr>
                <w:color w:val="000000"/>
                <w:sz w:val="20"/>
                <w:szCs w:val="20"/>
                <w:highlight w:val="yellow"/>
              </w:rPr>
            </w:pPr>
            <w:r>
              <w:rPr>
                <w:color w:val="000000"/>
                <w:sz w:val="20"/>
                <w:szCs w:val="20"/>
              </w:rPr>
              <w:t>555 202.59</w:t>
            </w:r>
          </w:p>
        </w:tc>
        <w:tc>
          <w:tcPr>
            <w:tcW w:w="490" w:type="pct"/>
            <w:tcBorders>
              <w:top w:val="nil"/>
              <w:left w:val="nil"/>
              <w:bottom w:val="single" w:sz="4" w:space="0" w:color="auto"/>
              <w:right w:val="single" w:sz="4" w:space="0" w:color="auto"/>
            </w:tcBorders>
            <w:shd w:val="clear" w:color="auto" w:fill="auto"/>
            <w:noWrap/>
            <w:vAlign w:val="center"/>
            <w:hideMark/>
          </w:tcPr>
          <w:p w14:paraId="13A7B583" w14:textId="2C1CD896" w:rsidR="00F30F62" w:rsidRPr="00D708B4" w:rsidRDefault="00F30F62" w:rsidP="00F30F62">
            <w:pPr>
              <w:jc w:val="center"/>
              <w:rPr>
                <w:color w:val="000000"/>
                <w:sz w:val="20"/>
                <w:szCs w:val="20"/>
                <w:highlight w:val="yellow"/>
              </w:rPr>
            </w:pPr>
            <w:r>
              <w:rPr>
                <w:color w:val="000000"/>
                <w:sz w:val="20"/>
                <w:szCs w:val="20"/>
              </w:rPr>
              <w:t>569 273.99</w:t>
            </w:r>
          </w:p>
        </w:tc>
        <w:tc>
          <w:tcPr>
            <w:tcW w:w="490" w:type="pct"/>
            <w:tcBorders>
              <w:top w:val="nil"/>
              <w:left w:val="nil"/>
              <w:bottom w:val="single" w:sz="4" w:space="0" w:color="auto"/>
              <w:right w:val="single" w:sz="4" w:space="0" w:color="auto"/>
            </w:tcBorders>
            <w:shd w:val="clear" w:color="auto" w:fill="auto"/>
            <w:noWrap/>
            <w:vAlign w:val="center"/>
            <w:hideMark/>
          </w:tcPr>
          <w:p w14:paraId="23EB1EC2" w14:textId="468B43D8" w:rsidR="00F30F62" w:rsidRPr="00D708B4" w:rsidRDefault="00F30F62" w:rsidP="00F30F62">
            <w:pPr>
              <w:jc w:val="center"/>
              <w:rPr>
                <w:color w:val="000000"/>
                <w:sz w:val="20"/>
                <w:szCs w:val="20"/>
                <w:highlight w:val="yellow"/>
              </w:rPr>
            </w:pPr>
            <w:r>
              <w:rPr>
                <w:color w:val="000000"/>
                <w:sz w:val="20"/>
                <w:szCs w:val="20"/>
              </w:rPr>
              <w:t>567 563.75</w:t>
            </w:r>
          </w:p>
        </w:tc>
        <w:tc>
          <w:tcPr>
            <w:tcW w:w="490" w:type="pct"/>
            <w:tcBorders>
              <w:top w:val="nil"/>
              <w:left w:val="nil"/>
              <w:bottom w:val="single" w:sz="4" w:space="0" w:color="auto"/>
              <w:right w:val="single" w:sz="4" w:space="0" w:color="auto"/>
            </w:tcBorders>
            <w:shd w:val="clear" w:color="auto" w:fill="auto"/>
            <w:noWrap/>
            <w:vAlign w:val="center"/>
            <w:hideMark/>
          </w:tcPr>
          <w:p w14:paraId="0E07CCD9" w14:textId="5F34D76F" w:rsidR="00F30F62" w:rsidRPr="00D708B4" w:rsidRDefault="00F30F62" w:rsidP="00F30F62">
            <w:pPr>
              <w:jc w:val="center"/>
              <w:rPr>
                <w:color w:val="000000"/>
                <w:sz w:val="20"/>
                <w:szCs w:val="20"/>
                <w:highlight w:val="yellow"/>
              </w:rPr>
            </w:pPr>
            <w:r>
              <w:rPr>
                <w:color w:val="000000"/>
                <w:sz w:val="20"/>
                <w:szCs w:val="20"/>
              </w:rPr>
              <w:t>563 469.26</w:t>
            </w:r>
          </w:p>
        </w:tc>
        <w:tc>
          <w:tcPr>
            <w:tcW w:w="490" w:type="pct"/>
            <w:tcBorders>
              <w:top w:val="nil"/>
              <w:left w:val="nil"/>
              <w:bottom w:val="single" w:sz="4" w:space="0" w:color="auto"/>
              <w:right w:val="single" w:sz="4" w:space="0" w:color="auto"/>
            </w:tcBorders>
            <w:shd w:val="clear" w:color="auto" w:fill="auto"/>
            <w:noWrap/>
            <w:vAlign w:val="center"/>
            <w:hideMark/>
          </w:tcPr>
          <w:p w14:paraId="5C4A6889" w14:textId="0320C426" w:rsidR="00F30F62" w:rsidRPr="00D708B4" w:rsidRDefault="00F30F62" w:rsidP="00F30F62">
            <w:pPr>
              <w:jc w:val="center"/>
              <w:rPr>
                <w:color w:val="000000"/>
                <w:sz w:val="20"/>
                <w:szCs w:val="20"/>
                <w:highlight w:val="yellow"/>
              </w:rPr>
            </w:pPr>
            <w:r>
              <w:rPr>
                <w:color w:val="000000"/>
                <w:sz w:val="20"/>
                <w:szCs w:val="20"/>
              </w:rPr>
              <w:t>560 732.65</w:t>
            </w:r>
          </w:p>
        </w:tc>
        <w:tc>
          <w:tcPr>
            <w:tcW w:w="490" w:type="pct"/>
            <w:tcBorders>
              <w:top w:val="nil"/>
              <w:left w:val="nil"/>
              <w:bottom w:val="single" w:sz="4" w:space="0" w:color="auto"/>
              <w:right w:val="single" w:sz="4" w:space="0" w:color="auto"/>
            </w:tcBorders>
            <w:shd w:val="clear" w:color="auto" w:fill="auto"/>
            <w:noWrap/>
            <w:vAlign w:val="center"/>
            <w:hideMark/>
          </w:tcPr>
          <w:p w14:paraId="2D994974" w14:textId="0A9FEE73" w:rsidR="00F30F62" w:rsidRPr="00D708B4" w:rsidRDefault="00F30F62" w:rsidP="00F30F62">
            <w:pPr>
              <w:jc w:val="center"/>
              <w:rPr>
                <w:color w:val="000000"/>
                <w:sz w:val="20"/>
                <w:szCs w:val="20"/>
                <w:highlight w:val="yellow"/>
              </w:rPr>
            </w:pPr>
            <w:r>
              <w:rPr>
                <w:color w:val="000000"/>
                <w:sz w:val="20"/>
                <w:szCs w:val="20"/>
              </w:rPr>
              <w:t>557 290.38</w:t>
            </w:r>
          </w:p>
        </w:tc>
      </w:tr>
      <w:tr w:rsidR="00F30F62" w:rsidRPr="00C713F6" w14:paraId="311298D1" w14:textId="77777777" w:rsidTr="00EC3ECA">
        <w:trPr>
          <w:trHeight w:val="20"/>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0E6FE" w14:textId="1D5613E2" w:rsidR="00F30F62" w:rsidRPr="00C713F6" w:rsidRDefault="00F30F62" w:rsidP="00F30F62">
            <w:pPr>
              <w:rPr>
                <w:color w:val="000000"/>
                <w:sz w:val="20"/>
                <w:szCs w:val="20"/>
              </w:rPr>
            </w:pPr>
            <w:r w:rsidRPr="00C713F6">
              <w:rPr>
                <w:color w:val="000000"/>
                <w:sz w:val="20"/>
                <w:szCs w:val="20"/>
              </w:rPr>
              <w:t>Подключенная нагрузка на конец года с учетом требований ППРФ № 18</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978C912" w14:textId="63CC33DE" w:rsidR="00F30F62" w:rsidRPr="00D708B4" w:rsidRDefault="00F30F62" w:rsidP="00F30F62">
            <w:pPr>
              <w:jc w:val="center"/>
              <w:rPr>
                <w:color w:val="000000"/>
                <w:sz w:val="20"/>
                <w:szCs w:val="20"/>
                <w:highlight w:val="yellow"/>
              </w:rPr>
            </w:pPr>
            <w:r>
              <w:rPr>
                <w:color w:val="000000"/>
                <w:sz w:val="20"/>
                <w:szCs w:val="20"/>
              </w:rPr>
              <w:t>499 473.23</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A78F0" w14:textId="01321157" w:rsidR="00F30F62" w:rsidRPr="00D708B4" w:rsidRDefault="00F30F62" w:rsidP="00F30F62">
            <w:pPr>
              <w:jc w:val="center"/>
              <w:rPr>
                <w:color w:val="000000"/>
                <w:sz w:val="20"/>
                <w:szCs w:val="20"/>
                <w:highlight w:val="yellow"/>
              </w:rPr>
            </w:pPr>
            <w:r>
              <w:rPr>
                <w:color w:val="000000"/>
                <w:sz w:val="20"/>
                <w:szCs w:val="20"/>
              </w:rPr>
              <w:t>526 334.65</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4FBE60C9" w14:textId="5A4B8533" w:rsidR="00F30F62" w:rsidRPr="00D708B4" w:rsidRDefault="00F30F62" w:rsidP="00F30F62">
            <w:pPr>
              <w:jc w:val="center"/>
              <w:rPr>
                <w:color w:val="000000"/>
                <w:sz w:val="20"/>
                <w:szCs w:val="20"/>
                <w:highlight w:val="yellow"/>
              </w:rPr>
            </w:pPr>
            <w:r>
              <w:rPr>
                <w:color w:val="000000"/>
                <w:sz w:val="20"/>
                <w:szCs w:val="20"/>
              </w:rPr>
              <w:t>536 945.81</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5593D171" w14:textId="5EBA0F70" w:rsidR="00F30F62" w:rsidRPr="00D708B4" w:rsidRDefault="00F30F62" w:rsidP="00F30F62">
            <w:pPr>
              <w:jc w:val="center"/>
              <w:rPr>
                <w:color w:val="000000"/>
                <w:sz w:val="20"/>
                <w:szCs w:val="20"/>
                <w:highlight w:val="yellow"/>
              </w:rPr>
            </w:pPr>
            <w:r>
              <w:rPr>
                <w:color w:val="000000"/>
                <w:sz w:val="20"/>
                <w:szCs w:val="20"/>
              </w:rPr>
              <w:t>548 446.04</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22D6AE66" w14:textId="4C2D4A47" w:rsidR="00F30F62" w:rsidRPr="00D708B4" w:rsidRDefault="00F30F62" w:rsidP="00F30F62">
            <w:pPr>
              <w:jc w:val="center"/>
              <w:rPr>
                <w:color w:val="000000"/>
                <w:sz w:val="20"/>
                <w:szCs w:val="20"/>
                <w:highlight w:val="yellow"/>
              </w:rPr>
            </w:pPr>
            <w:r>
              <w:rPr>
                <w:color w:val="000000"/>
                <w:sz w:val="20"/>
                <w:szCs w:val="20"/>
              </w:rPr>
              <w:t>561 468.78</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20ED4A6F" w14:textId="679CF6CB" w:rsidR="00F30F62" w:rsidRPr="00D708B4" w:rsidRDefault="00F30F62" w:rsidP="00F30F62">
            <w:pPr>
              <w:jc w:val="center"/>
              <w:rPr>
                <w:color w:val="000000"/>
                <w:sz w:val="20"/>
                <w:szCs w:val="20"/>
                <w:highlight w:val="yellow"/>
              </w:rPr>
            </w:pPr>
            <w:r>
              <w:rPr>
                <w:color w:val="000000"/>
                <w:sz w:val="20"/>
                <w:szCs w:val="20"/>
              </w:rPr>
              <w:t>562 416.73</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4A4D53D3" w14:textId="2EB7AED1" w:rsidR="00F30F62" w:rsidRPr="00D708B4" w:rsidRDefault="00F30F62" w:rsidP="00F30F62">
            <w:pPr>
              <w:jc w:val="center"/>
              <w:rPr>
                <w:color w:val="000000"/>
                <w:sz w:val="20"/>
                <w:szCs w:val="20"/>
                <w:highlight w:val="yellow"/>
              </w:rPr>
            </w:pPr>
            <w:r>
              <w:rPr>
                <w:color w:val="000000"/>
                <w:sz w:val="20"/>
                <w:szCs w:val="20"/>
              </w:rPr>
              <w:t>555 701.38</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139594C8" w14:textId="208DF8AF" w:rsidR="00F30F62" w:rsidRPr="00D708B4" w:rsidRDefault="00F30F62" w:rsidP="00F30F62">
            <w:pPr>
              <w:jc w:val="center"/>
              <w:rPr>
                <w:color w:val="000000"/>
                <w:sz w:val="20"/>
                <w:szCs w:val="20"/>
                <w:highlight w:val="yellow"/>
              </w:rPr>
            </w:pPr>
            <w:r>
              <w:rPr>
                <w:color w:val="000000"/>
                <w:sz w:val="20"/>
                <w:szCs w:val="20"/>
              </w:rPr>
              <w:t>553 048.59</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6C7968F0" w14:textId="2A129150" w:rsidR="00F30F62" w:rsidRPr="00D708B4" w:rsidRDefault="00F30F62" w:rsidP="00F30F62">
            <w:pPr>
              <w:jc w:val="center"/>
              <w:rPr>
                <w:color w:val="000000"/>
                <w:sz w:val="20"/>
                <w:szCs w:val="20"/>
                <w:highlight w:val="yellow"/>
              </w:rPr>
            </w:pPr>
            <w:r>
              <w:rPr>
                <w:color w:val="000000"/>
                <w:sz w:val="20"/>
                <w:szCs w:val="20"/>
              </w:rPr>
              <w:t>550 173.53</w:t>
            </w:r>
          </w:p>
        </w:tc>
      </w:tr>
      <w:bookmarkEnd w:id="471"/>
    </w:tbl>
    <w:p w14:paraId="5FD85408" w14:textId="77777777" w:rsidR="00A51127" w:rsidRPr="00C713F6" w:rsidRDefault="00A51127" w:rsidP="008449A4">
      <w:pPr>
        <w:pStyle w:val="aff2"/>
      </w:pPr>
    </w:p>
    <w:bookmarkEnd w:id="465"/>
    <w:p w14:paraId="2BB5B592" w14:textId="77777777" w:rsidR="00F23758" w:rsidRPr="00C713F6" w:rsidRDefault="00F23758" w:rsidP="00583AEE">
      <w:pPr>
        <w:sectPr w:rsidR="00F23758" w:rsidRPr="00C713F6" w:rsidSect="00AE6310">
          <w:type w:val="nextColumn"/>
          <w:pgSz w:w="16840" w:h="11907" w:orient="landscape"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7183763" w14:textId="75174FC7" w:rsidR="00824AF1" w:rsidRPr="00C713F6" w:rsidRDefault="00F30F62" w:rsidP="00E52917">
      <w:pPr>
        <w:jc w:val="center"/>
      </w:pPr>
      <w:r>
        <w:rPr>
          <w:noProof/>
        </w:rPr>
        <w:lastRenderedPageBreak/>
        <w:drawing>
          <wp:inline distT="0" distB="0" distL="0" distR="0" wp14:anchorId="1A5C6E45" wp14:editId="23FF31E1">
            <wp:extent cx="9385963" cy="5718175"/>
            <wp:effectExtent l="0" t="0" r="5715" b="15875"/>
            <wp:docPr id="7" name="Диаграмма 7">
              <a:extLst xmlns:a="http://schemas.openxmlformats.org/drawingml/2006/main">
                <a:ext uri="{FF2B5EF4-FFF2-40B4-BE49-F238E27FC236}">
                  <a16:creationId xmlns:a16="http://schemas.microsoft.com/office/drawing/2014/main" id="{80CF129C-F366-4E73-8A9F-7EBC1530E6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1A0B1E" w14:textId="621631DA" w:rsidR="00651653" w:rsidRPr="00C713F6" w:rsidRDefault="00651653" w:rsidP="00BB2FAF">
      <w:pPr>
        <w:pStyle w:val="afffffffffa"/>
      </w:pPr>
      <w:bookmarkStart w:id="472" w:name="_Toc79065528"/>
      <w:r w:rsidRPr="00C713F6">
        <w:t>Рисунок 2.</w:t>
      </w:r>
      <w:r w:rsidR="00022E9F">
        <w:t>2</w:t>
      </w:r>
      <w:r w:rsidRPr="00C713F6">
        <w:t xml:space="preserve"> – </w:t>
      </w:r>
      <w:r w:rsidR="000D732A" w:rsidRPr="00C713F6">
        <w:t>С</w:t>
      </w:r>
      <w:r w:rsidR="00824AF1" w:rsidRPr="00C713F6">
        <w:t xml:space="preserve">опоставление прироста нагрузки по городу </w:t>
      </w:r>
      <w:r w:rsidR="00DE20C9">
        <w:t>Усть-Кут</w:t>
      </w:r>
      <w:r w:rsidR="00824AF1" w:rsidRPr="00C713F6">
        <w:t xml:space="preserve"> с учетом корректировок согласно </w:t>
      </w:r>
      <w:r w:rsidR="000D732A" w:rsidRPr="00C713F6">
        <w:t>ПП РФ № 18</w:t>
      </w:r>
      <w:bookmarkEnd w:id="472"/>
    </w:p>
    <w:p w14:paraId="0D209FA1" w14:textId="77777777" w:rsidR="00F23758" w:rsidRPr="00C713F6" w:rsidRDefault="00F23758" w:rsidP="00583AEE"/>
    <w:p w14:paraId="1C9B3320" w14:textId="14A8C022" w:rsidR="00F23758" w:rsidRPr="00C713F6" w:rsidRDefault="00A362AB" w:rsidP="00F23758">
      <w:pPr>
        <w:pStyle w:val="aff2"/>
        <w:sectPr w:rsidR="00F23758" w:rsidRPr="00C713F6" w:rsidSect="00F23758">
          <w:type w:val="nextColumn"/>
          <w:pgSz w:w="16840" w:h="11907" w:orient="landscape"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473" w:name="_Toc450300353"/>
      <w:bookmarkStart w:id="474" w:name="_Toc450300355"/>
      <w:bookmarkStart w:id="475" w:name="_Toc503781964"/>
      <w:bookmarkStart w:id="476" w:name="_Toc504038450"/>
      <w:bookmarkStart w:id="477" w:name="_Toc535934749"/>
      <w:bookmarkStart w:id="478" w:name="_Toc5031097"/>
      <w:bookmarkEnd w:id="473"/>
      <w:bookmarkEnd w:id="474"/>
      <w:r w:rsidRPr="00C713F6">
        <w:lastRenderedPageBreak/>
        <w:t xml:space="preserve">Перспективные приросты тепловых нагрузок на источниках теплоснабжения г. </w:t>
      </w:r>
      <w:r w:rsidR="00DE20C9">
        <w:t>Усть-Кут</w:t>
      </w:r>
      <w:r w:rsidRPr="00C713F6">
        <w:t xml:space="preserve"> приведены в таблице 2.</w:t>
      </w:r>
      <w:r w:rsidR="00EC3ECA">
        <w:t>35</w:t>
      </w:r>
      <w:r w:rsidRPr="00C713F6">
        <w:t>.</w:t>
      </w:r>
      <w:r w:rsidR="000D732A" w:rsidRPr="00C713F6">
        <w:t xml:space="preserve"> </w:t>
      </w:r>
      <w:r w:rsidR="00A22604" w:rsidRPr="00C713F6">
        <w:t>Следует учесть, что прогнозы прироста тепловых нагрузок на источники тепловой энерги</w:t>
      </w:r>
      <w:r w:rsidR="00B53BF7" w:rsidRPr="00C713F6">
        <w:t xml:space="preserve">и сформированы на основе данных </w:t>
      </w:r>
      <w:r w:rsidR="00CE2681" w:rsidRPr="00C713F6">
        <w:t>проектов планировок территорий</w:t>
      </w:r>
      <w:r w:rsidR="00B53BF7" w:rsidRPr="00C713F6">
        <w:t xml:space="preserve"> и </w:t>
      </w:r>
      <w:r w:rsidR="00EC3ECA" w:rsidRPr="00EC3ECA">
        <w:t>Генеральному плану</w:t>
      </w:r>
      <w:r w:rsidR="00A22604" w:rsidRPr="00EC3ECA">
        <w:t>.</w:t>
      </w:r>
      <w:r w:rsidR="0059083B" w:rsidRPr="00EC3ECA">
        <w:t xml:space="preserve"> Данные таблицы</w:t>
      </w:r>
      <w:r w:rsidR="0059083B" w:rsidRPr="00C713F6">
        <w:t xml:space="preserve"> сформированы без учета предполагаемых переключений, согласно вариантам развития.</w:t>
      </w:r>
    </w:p>
    <w:p w14:paraId="5A169B49" w14:textId="57F0AD62" w:rsidR="00F37879" w:rsidRPr="003A6874" w:rsidRDefault="00DA0441" w:rsidP="00BB2FAF">
      <w:pPr>
        <w:pStyle w:val="afffffffff8"/>
        <w:rPr>
          <w:lang w:val="ru-RU"/>
        </w:rPr>
      </w:pPr>
      <w:bookmarkStart w:id="479" w:name="_Toc79065519"/>
      <w:r w:rsidRPr="003A6874">
        <w:rPr>
          <w:bCs/>
          <w:lang w:val="ru-RU"/>
        </w:rPr>
        <w:lastRenderedPageBreak/>
        <w:t>Таблица 2.</w:t>
      </w:r>
      <w:r w:rsidRPr="00C713F6">
        <w:rPr>
          <w:bCs/>
        </w:rPr>
        <w:fldChar w:fldCharType="begin"/>
      </w:r>
      <w:r w:rsidRPr="003A6874">
        <w:rPr>
          <w:bCs/>
          <w:lang w:val="ru-RU"/>
        </w:rPr>
        <w:instrText xml:space="preserve"> </w:instrText>
      </w:r>
      <w:r w:rsidRPr="00C713F6">
        <w:rPr>
          <w:bCs/>
        </w:rPr>
        <w:instrText>SEQ</w:instrText>
      </w:r>
      <w:r w:rsidRPr="003A6874">
        <w:rPr>
          <w:bCs/>
          <w:lang w:val="ru-RU"/>
        </w:rPr>
        <w:instrText xml:space="preserve"> Таблица_П49. \* </w:instrText>
      </w:r>
      <w:r w:rsidRPr="00C713F6">
        <w:rPr>
          <w:bCs/>
        </w:rPr>
        <w:instrText>ARABIC</w:instrText>
      </w:r>
      <w:r w:rsidRPr="003A6874">
        <w:rPr>
          <w:bCs/>
          <w:lang w:val="ru-RU"/>
        </w:rPr>
        <w:instrText xml:space="preserve"> </w:instrText>
      </w:r>
      <w:r w:rsidRPr="00C713F6">
        <w:rPr>
          <w:bCs/>
        </w:rPr>
        <w:fldChar w:fldCharType="separate"/>
      </w:r>
      <w:r w:rsidR="00EC3ECA" w:rsidRPr="00361401">
        <w:rPr>
          <w:bCs/>
          <w:noProof/>
          <w:lang w:val="ru-RU"/>
        </w:rPr>
        <w:t>36</w:t>
      </w:r>
      <w:r w:rsidRPr="00C713F6">
        <w:rPr>
          <w:bCs/>
        </w:rPr>
        <w:fldChar w:fldCharType="end"/>
      </w:r>
      <w:r w:rsidRPr="003A6874">
        <w:rPr>
          <w:bCs/>
          <w:lang w:val="ru-RU"/>
        </w:rPr>
        <w:t xml:space="preserve">.  </w:t>
      </w:r>
      <w:r w:rsidR="00F37879" w:rsidRPr="003A6874">
        <w:rPr>
          <w:lang w:val="ru-RU"/>
        </w:rPr>
        <w:t xml:space="preserve">Перспективные приросты тепловых нагрузок на источниках теплоснабжения г. </w:t>
      </w:r>
      <w:r w:rsidR="00DE20C9">
        <w:rPr>
          <w:lang w:val="ru-RU"/>
        </w:rPr>
        <w:t>Усть-Кут</w:t>
      </w:r>
      <w:bookmarkEnd w:id="479"/>
    </w:p>
    <w:tbl>
      <w:tblPr>
        <w:tblW w:w="5000" w:type="pct"/>
        <w:tblLook w:val="04A0" w:firstRow="1" w:lastRow="0" w:firstColumn="1" w:lastColumn="0" w:noHBand="0" w:noVBand="1"/>
      </w:tblPr>
      <w:tblGrid>
        <w:gridCol w:w="3768"/>
        <w:gridCol w:w="1332"/>
        <w:gridCol w:w="961"/>
        <w:gridCol w:w="964"/>
        <w:gridCol w:w="1038"/>
        <w:gridCol w:w="926"/>
        <w:gridCol w:w="1077"/>
        <w:gridCol w:w="926"/>
        <w:gridCol w:w="926"/>
        <w:gridCol w:w="926"/>
        <w:gridCol w:w="929"/>
        <w:gridCol w:w="1062"/>
      </w:tblGrid>
      <w:tr w:rsidR="00361401" w:rsidRPr="00361401" w14:paraId="77B31926" w14:textId="77777777" w:rsidTr="00361401">
        <w:trPr>
          <w:trHeight w:val="20"/>
          <w:tblHeader/>
        </w:trPr>
        <w:tc>
          <w:tcPr>
            <w:tcW w:w="127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B7CC040" w14:textId="77777777" w:rsidR="00361401" w:rsidRPr="00361401" w:rsidRDefault="00361401" w:rsidP="00760B13">
            <w:pPr>
              <w:jc w:val="center"/>
              <w:rPr>
                <w:b/>
                <w:bCs/>
                <w:color w:val="000000"/>
                <w:sz w:val="20"/>
                <w:szCs w:val="20"/>
              </w:rPr>
            </w:pPr>
            <w:bookmarkStart w:id="480" w:name="_Hlk79083264"/>
            <w:r w:rsidRPr="00361401">
              <w:rPr>
                <w:b/>
                <w:bCs/>
                <w:color w:val="000000"/>
                <w:sz w:val="20"/>
                <w:szCs w:val="20"/>
              </w:rPr>
              <w:t>Наименование источника</w:t>
            </w:r>
          </w:p>
        </w:tc>
        <w:tc>
          <w:tcPr>
            <w:tcW w:w="449" w:type="pct"/>
            <w:tcBorders>
              <w:top w:val="single" w:sz="8" w:space="0" w:color="auto"/>
              <w:left w:val="nil"/>
              <w:bottom w:val="single" w:sz="8" w:space="0" w:color="auto"/>
              <w:right w:val="single" w:sz="8" w:space="0" w:color="auto"/>
            </w:tcBorders>
            <w:shd w:val="clear" w:color="000000" w:fill="D9D9D9"/>
            <w:vAlign w:val="center"/>
            <w:hideMark/>
          </w:tcPr>
          <w:p w14:paraId="1BE81ECF" w14:textId="77777777" w:rsidR="00361401" w:rsidRPr="00361401" w:rsidRDefault="00361401" w:rsidP="00760B13">
            <w:pPr>
              <w:jc w:val="center"/>
              <w:rPr>
                <w:b/>
                <w:bCs/>
                <w:color w:val="000000"/>
                <w:sz w:val="20"/>
                <w:szCs w:val="20"/>
              </w:rPr>
            </w:pPr>
            <w:r w:rsidRPr="00361401">
              <w:rPr>
                <w:b/>
                <w:bCs/>
                <w:color w:val="000000"/>
                <w:sz w:val="20"/>
                <w:szCs w:val="20"/>
              </w:rPr>
              <w:t>Единица измерения</w:t>
            </w:r>
          </w:p>
        </w:tc>
        <w:tc>
          <w:tcPr>
            <w:tcW w:w="324" w:type="pct"/>
            <w:tcBorders>
              <w:top w:val="single" w:sz="8" w:space="0" w:color="auto"/>
              <w:left w:val="nil"/>
              <w:bottom w:val="single" w:sz="8" w:space="0" w:color="auto"/>
              <w:right w:val="single" w:sz="8" w:space="0" w:color="auto"/>
            </w:tcBorders>
            <w:shd w:val="clear" w:color="000000" w:fill="D9D9D9"/>
            <w:vAlign w:val="center"/>
            <w:hideMark/>
          </w:tcPr>
          <w:p w14:paraId="32F2B095" w14:textId="77777777" w:rsidR="00361401" w:rsidRPr="00361401" w:rsidRDefault="00361401" w:rsidP="00760B13">
            <w:pPr>
              <w:jc w:val="center"/>
              <w:rPr>
                <w:b/>
                <w:bCs/>
                <w:color w:val="000000"/>
                <w:sz w:val="20"/>
                <w:szCs w:val="20"/>
              </w:rPr>
            </w:pPr>
            <w:r w:rsidRPr="00361401">
              <w:rPr>
                <w:b/>
                <w:bCs/>
                <w:color w:val="000000"/>
                <w:sz w:val="20"/>
                <w:szCs w:val="20"/>
              </w:rPr>
              <w:t>2021</w:t>
            </w:r>
          </w:p>
        </w:tc>
        <w:tc>
          <w:tcPr>
            <w:tcW w:w="325" w:type="pct"/>
            <w:tcBorders>
              <w:top w:val="single" w:sz="8" w:space="0" w:color="auto"/>
              <w:left w:val="nil"/>
              <w:bottom w:val="single" w:sz="8" w:space="0" w:color="auto"/>
              <w:right w:val="single" w:sz="8" w:space="0" w:color="auto"/>
            </w:tcBorders>
            <w:shd w:val="clear" w:color="000000" w:fill="D9D9D9"/>
            <w:vAlign w:val="center"/>
            <w:hideMark/>
          </w:tcPr>
          <w:p w14:paraId="236D259D" w14:textId="77777777" w:rsidR="00361401" w:rsidRPr="00361401" w:rsidRDefault="00361401" w:rsidP="00760B13">
            <w:pPr>
              <w:jc w:val="center"/>
              <w:rPr>
                <w:b/>
                <w:bCs/>
                <w:color w:val="000000"/>
                <w:sz w:val="20"/>
                <w:szCs w:val="20"/>
              </w:rPr>
            </w:pPr>
            <w:r w:rsidRPr="00361401">
              <w:rPr>
                <w:b/>
                <w:bCs/>
                <w:color w:val="000000"/>
                <w:sz w:val="20"/>
                <w:szCs w:val="20"/>
              </w:rPr>
              <w:t>2022</w:t>
            </w:r>
          </w:p>
        </w:tc>
        <w:tc>
          <w:tcPr>
            <w:tcW w:w="350" w:type="pct"/>
            <w:tcBorders>
              <w:top w:val="single" w:sz="8" w:space="0" w:color="auto"/>
              <w:left w:val="nil"/>
              <w:bottom w:val="single" w:sz="8" w:space="0" w:color="auto"/>
              <w:right w:val="single" w:sz="8" w:space="0" w:color="auto"/>
            </w:tcBorders>
            <w:shd w:val="clear" w:color="000000" w:fill="D9D9D9"/>
            <w:vAlign w:val="center"/>
            <w:hideMark/>
          </w:tcPr>
          <w:p w14:paraId="2D48B793" w14:textId="77777777" w:rsidR="00361401" w:rsidRPr="00361401" w:rsidRDefault="00361401" w:rsidP="00760B13">
            <w:pPr>
              <w:jc w:val="center"/>
              <w:rPr>
                <w:b/>
                <w:bCs/>
                <w:color w:val="000000"/>
                <w:sz w:val="20"/>
                <w:szCs w:val="20"/>
              </w:rPr>
            </w:pPr>
            <w:r w:rsidRPr="00361401">
              <w:rPr>
                <w:b/>
                <w:bCs/>
                <w:color w:val="000000"/>
                <w:sz w:val="20"/>
                <w:szCs w:val="20"/>
              </w:rPr>
              <w:t>2023</w:t>
            </w:r>
          </w:p>
        </w:tc>
        <w:tc>
          <w:tcPr>
            <w:tcW w:w="312" w:type="pct"/>
            <w:tcBorders>
              <w:top w:val="single" w:sz="8" w:space="0" w:color="auto"/>
              <w:left w:val="nil"/>
              <w:bottom w:val="single" w:sz="8" w:space="0" w:color="auto"/>
              <w:right w:val="single" w:sz="8" w:space="0" w:color="auto"/>
            </w:tcBorders>
            <w:shd w:val="clear" w:color="000000" w:fill="D9D9D9"/>
            <w:vAlign w:val="center"/>
            <w:hideMark/>
          </w:tcPr>
          <w:p w14:paraId="59B75D70" w14:textId="77777777" w:rsidR="00361401" w:rsidRPr="00361401" w:rsidRDefault="00361401" w:rsidP="00760B13">
            <w:pPr>
              <w:jc w:val="center"/>
              <w:rPr>
                <w:b/>
                <w:bCs/>
                <w:color w:val="000000"/>
                <w:sz w:val="20"/>
                <w:szCs w:val="20"/>
              </w:rPr>
            </w:pPr>
            <w:r w:rsidRPr="00361401">
              <w:rPr>
                <w:b/>
                <w:bCs/>
                <w:color w:val="000000"/>
                <w:sz w:val="20"/>
                <w:szCs w:val="20"/>
              </w:rPr>
              <w:t>2024</w:t>
            </w:r>
          </w:p>
        </w:tc>
        <w:tc>
          <w:tcPr>
            <w:tcW w:w="363" w:type="pct"/>
            <w:tcBorders>
              <w:top w:val="single" w:sz="8" w:space="0" w:color="auto"/>
              <w:left w:val="nil"/>
              <w:bottom w:val="single" w:sz="8" w:space="0" w:color="auto"/>
              <w:right w:val="single" w:sz="8" w:space="0" w:color="auto"/>
            </w:tcBorders>
            <w:shd w:val="clear" w:color="000000" w:fill="D9D9D9"/>
            <w:vAlign w:val="center"/>
            <w:hideMark/>
          </w:tcPr>
          <w:p w14:paraId="6A888620" w14:textId="77777777" w:rsidR="00361401" w:rsidRPr="00361401" w:rsidRDefault="00361401" w:rsidP="00760B13">
            <w:pPr>
              <w:jc w:val="center"/>
              <w:rPr>
                <w:b/>
                <w:bCs/>
                <w:color w:val="000000"/>
                <w:sz w:val="20"/>
                <w:szCs w:val="20"/>
              </w:rPr>
            </w:pPr>
            <w:r w:rsidRPr="00361401">
              <w:rPr>
                <w:b/>
                <w:bCs/>
                <w:color w:val="000000"/>
                <w:sz w:val="20"/>
                <w:szCs w:val="20"/>
              </w:rPr>
              <w:t>2025</w:t>
            </w:r>
          </w:p>
        </w:tc>
        <w:tc>
          <w:tcPr>
            <w:tcW w:w="312" w:type="pct"/>
            <w:tcBorders>
              <w:top w:val="single" w:sz="8" w:space="0" w:color="auto"/>
              <w:left w:val="nil"/>
              <w:bottom w:val="single" w:sz="8" w:space="0" w:color="auto"/>
              <w:right w:val="single" w:sz="8" w:space="0" w:color="auto"/>
            </w:tcBorders>
            <w:shd w:val="clear" w:color="000000" w:fill="D9D9D9"/>
            <w:vAlign w:val="center"/>
            <w:hideMark/>
          </w:tcPr>
          <w:p w14:paraId="128E5DCF" w14:textId="77777777" w:rsidR="00361401" w:rsidRPr="00361401" w:rsidRDefault="00361401" w:rsidP="00760B13">
            <w:pPr>
              <w:jc w:val="center"/>
              <w:rPr>
                <w:b/>
                <w:bCs/>
                <w:color w:val="000000"/>
                <w:sz w:val="20"/>
                <w:szCs w:val="20"/>
              </w:rPr>
            </w:pPr>
            <w:r w:rsidRPr="00361401">
              <w:rPr>
                <w:b/>
                <w:bCs/>
                <w:color w:val="000000"/>
                <w:sz w:val="20"/>
                <w:szCs w:val="20"/>
              </w:rPr>
              <w:t>2026</w:t>
            </w:r>
          </w:p>
        </w:tc>
        <w:tc>
          <w:tcPr>
            <w:tcW w:w="312" w:type="pct"/>
            <w:tcBorders>
              <w:top w:val="single" w:sz="8" w:space="0" w:color="auto"/>
              <w:left w:val="nil"/>
              <w:bottom w:val="single" w:sz="8" w:space="0" w:color="auto"/>
              <w:right w:val="single" w:sz="8" w:space="0" w:color="auto"/>
            </w:tcBorders>
            <w:shd w:val="clear" w:color="000000" w:fill="D9D9D9"/>
            <w:vAlign w:val="center"/>
            <w:hideMark/>
          </w:tcPr>
          <w:p w14:paraId="7AB17C0D" w14:textId="77777777" w:rsidR="00361401" w:rsidRPr="00361401" w:rsidRDefault="00361401" w:rsidP="00760B13">
            <w:pPr>
              <w:jc w:val="center"/>
              <w:rPr>
                <w:b/>
                <w:bCs/>
                <w:color w:val="000000"/>
                <w:sz w:val="20"/>
                <w:szCs w:val="20"/>
              </w:rPr>
            </w:pPr>
            <w:r w:rsidRPr="00361401">
              <w:rPr>
                <w:b/>
                <w:bCs/>
                <w:color w:val="000000"/>
                <w:sz w:val="20"/>
                <w:szCs w:val="20"/>
              </w:rPr>
              <w:t>2027</w:t>
            </w:r>
          </w:p>
        </w:tc>
        <w:tc>
          <w:tcPr>
            <w:tcW w:w="312" w:type="pct"/>
            <w:tcBorders>
              <w:top w:val="single" w:sz="8" w:space="0" w:color="auto"/>
              <w:left w:val="nil"/>
              <w:bottom w:val="single" w:sz="8" w:space="0" w:color="auto"/>
              <w:right w:val="single" w:sz="8" w:space="0" w:color="auto"/>
            </w:tcBorders>
            <w:shd w:val="clear" w:color="000000" w:fill="D9D9D9"/>
            <w:vAlign w:val="center"/>
            <w:hideMark/>
          </w:tcPr>
          <w:p w14:paraId="05F10539" w14:textId="77777777" w:rsidR="00361401" w:rsidRPr="00361401" w:rsidRDefault="00361401" w:rsidP="00760B13">
            <w:pPr>
              <w:jc w:val="center"/>
              <w:rPr>
                <w:b/>
                <w:bCs/>
                <w:color w:val="000000"/>
                <w:sz w:val="20"/>
                <w:szCs w:val="20"/>
              </w:rPr>
            </w:pPr>
            <w:r w:rsidRPr="00361401">
              <w:rPr>
                <w:b/>
                <w:bCs/>
                <w:color w:val="000000"/>
                <w:sz w:val="20"/>
                <w:szCs w:val="20"/>
              </w:rPr>
              <w:t>2028</w:t>
            </w:r>
          </w:p>
        </w:tc>
        <w:tc>
          <w:tcPr>
            <w:tcW w:w="313" w:type="pct"/>
            <w:tcBorders>
              <w:top w:val="single" w:sz="8" w:space="0" w:color="auto"/>
              <w:left w:val="nil"/>
              <w:bottom w:val="single" w:sz="8" w:space="0" w:color="auto"/>
              <w:right w:val="single" w:sz="8" w:space="0" w:color="auto"/>
            </w:tcBorders>
            <w:shd w:val="clear" w:color="000000" w:fill="D9D9D9"/>
            <w:vAlign w:val="center"/>
            <w:hideMark/>
          </w:tcPr>
          <w:p w14:paraId="0A6210FC" w14:textId="77777777" w:rsidR="00361401" w:rsidRPr="00361401" w:rsidRDefault="00361401" w:rsidP="00760B13">
            <w:pPr>
              <w:jc w:val="center"/>
              <w:rPr>
                <w:b/>
                <w:bCs/>
                <w:color w:val="000000"/>
                <w:sz w:val="20"/>
                <w:szCs w:val="20"/>
              </w:rPr>
            </w:pPr>
            <w:r w:rsidRPr="00361401">
              <w:rPr>
                <w:b/>
                <w:bCs/>
                <w:color w:val="000000"/>
                <w:sz w:val="20"/>
                <w:szCs w:val="20"/>
              </w:rPr>
              <w:t>2029</w:t>
            </w:r>
          </w:p>
        </w:tc>
        <w:tc>
          <w:tcPr>
            <w:tcW w:w="358" w:type="pct"/>
            <w:tcBorders>
              <w:top w:val="single" w:sz="8" w:space="0" w:color="auto"/>
              <w:left w:val="nil"/>
              <w:bottom w:val="single" w:sz="8" w:space="0" w:color="auto"/>
              <w:right w:val="single" w:sz="8" w:space="0" w:color="auto"/>
            </w:tcBorders>
            <w:shd w:val="clear" w:color="000000" w:fill="D9D9D9"/>
            <w:vAlign w:val="center"/>
            <w:hideMark/>
          </w:tcPr>
          <w:p w14:paraId="6F324CA4" w14:textId="77777777" w:rsidR="00361401" w:rsidRPr="00361401" w:rsidRDefault="00361401" w:rsidP="00760B13">
            <w:pPr>
              <w:jc w:val="center"/>
              <w:rPr>
                <w:b/>
                <w:bCs/>
                <w:color w:val="000000"/>
                <w:sz w:val="20"/>
                <w:szCs w:val="20"/>
              </w:rPr>
            </w:pPr>
            <w:r w:rsidRPr="00361401">
              <w:rPr>
                <w:b/>
                <w:bCs/>
                <w:color w:val="000000"/>
                <w:sz w:val="20"/>
                <w:szCs w:val="20"/>
              </w:rPr>
              <w:t>ИТОГО</w:t>
            </w:r>
          </w:p>
        </w:tc>
      </w:tr>
      <w:tr w:rsidR="00361401" w:rsidRPr="00361401" w14:paraId="761C1707" w14:textId="77777777" w:rsidTr="00361401">
        <w:trPr>
          <w:trHeight w:val="20"/>
        </w:trPr>
        <w:tc>
          <w:tcPr>
            <w:tcW w:w="4642" w:type="pct"/>
            <w:gridSpan w:val="11"/>
            <w:tcBorders>
              <w:top w:val="single" w:sz="8" w:space="0" w:color="auto"/>
              <w:left w:val="single" w:sz="8" w:space="0" w:color="auto"/>
              <w:bottom w:val="single" w:sz="8" w:space="0" w:color="auto"/>
              <w:right w:val="nil"/>
            </w:tcBorders>
            <w:shd w:val="clear" w:color="auto" w:fill="auto"/>
            <w:vAlign w:val="center"/>
            <w:hideMark/>
          </w:tcPr>
          <w:p w14:paraId="2CD8C476" w14:textId="77777777" w:rsidR="00361401" w:rsidRPr="00361401" w:rsidRDefault="00361401" w:rsidP="00760B13">
            <w:pPr>
              <w:jc w:val="center"/>
              <w:rPr>
                <w:b/>
                <w:bCs/>
                <w:color w:val="000000"/>
                <w:sz w:val="20"/>
                <w:szCs w:val="20"/>
              </w:rPr>
            </w:pPr>
            <w:r w:rsidRPr="00361401">
              <w:rPr>
                <w:b/>
                <w:bCs/>
                <w:color w:val="000000"/>
                <w:sz w:val="20"/>
                <w:szCs w:val="20"/>
              </w:rPr>
              <w:t>«Усть-Кутские тепловые сети и котельные»</w:t>
            </w:r>
          </w:p>
        </w:tc>
        <w:tc>
          <w:tcPr>
            <w:tcW w:w="358" w:type="pct"/>
            <w:tcBorders>
              <w:top w:val="nil"/>
              <w:left w:val="nil"/>
              <w:bottom w:val="single" w:sz="8" w:space="0" w:color="auto"/>
              <w:right w:val="single" w:sz="8" w:space="0" w:color="000000"/>
            </w:tcBorders>
            <w:shd w:val="clear" w:color="auto" w:fill="auto"/>
            <w:vAlign w:val="center"/>
            <w:hideMark/>
          </w:tcPr>
          <w:p w14:paraId="12F5ADE0" w14:textId="77777777" w:rsidR="00361401" w:rsidRPr="00361401" w:rsidRDefault="00361401" w:rsidP="00760B13">
            <w:pPr>
              <w:jc w:val="center"/>
              <w:rPr>
                <w:b/>
                <w:bCs/>
                <w:color w:val="000000"/>
                <w:sz w:val="20"/>
                <w:szCs w:val="20"/>
              </w:rPr>
            </w:pPr>
            <w:r w:rsidRPr="00361401">
              <w:rPr>
                <w:b/>
                <w:bCs/>
                <w:color w:val="000000"/>
                <w:sz w:val="20"/>
                <w:szCs w:val="20"/>
              </w:rPr>
              <w:t> </w:t>
            </w:r>
          </w:p>
        </w:tc>
      </w:tr>
      <w:tr w:rsidR="00361401" w:rsidRPr="00361401" w14:paraId="0B33054E"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2EAC71A3" w14:textId="77777777" w:rsidR="00361401" w:rsidRPr="00361401" w:rsidRDefault="00361401" w:rsidP="00760B13">
            <w:pPr>
              <w:rPr>
                <w:b/>
                <w:bCs/>
                <w:color w:val="000000"/>
                <w:sz w:val="20"/>
                <w:szCs w:val="20"/>
              </w:rPr>
            </w:pPr>
            <w:r w:rsidRPr="00361401">
              <w:rPr>
                <w:b/>
                <w:bCs/>
                <w:color w:val="000000"/>
                <w:sz w:val="20"/>
                <w:szCs w:val="20"/>
              </w:rPr>
              <w:t>котельная «Лена»</w:t>
            </w:r>
          </w:p>
        </w:tc>
        <w:tc>
          <w:tcPr>
            <w:tcW w:w="449" w:type="pct"/>
            <w:tcBorders>
              <w:top w:val="nil"/>
              <w:left w:val="nil"/>
              <w:bottom w:val="single" w:sz="8" w:space="0" w:color="auto"/>
              <w:right w:val="single" w:sz="8" w:space="0" w:color="auto"/>
            </w:tcBorders>
            <w:shd w:val="clear" w:color="000000" w:fill="A6A6A6"/>
            <w:vAlign w:val="center"/>
            <w:hideMark/>
          </w:tcPr>
          <w:p w14:paraId="28904B10" w14:textId="77777777" w:rsidR="00361401" w:rsidRPr="00361401" w:rsidRDefault="00361401" w:rsidP="00760B13">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429C7E47" w14:textId="77777777" w:rsidR="00361401" w:rsidRPr="00361401" w:rsidRDefault="00361401" w:rsidP="00760B13">
            <w:pPr>
              <w:jc w:val="center"/>
              <w:rPr>
                <w:color w:val="000000"/>
                <w:sz w:val="20"/>
                <w:szCs w:val="20"/>
              </w:rPr>
            </w:pPr>
            <w:r w:rsidRPr="00361401">
              <w:rPr>
                <w:color w:val="000000"/>
                <w:sz w:val="20"/>
                <w:szCs w:val="20"/>
              </w:rPr>
              <w:t>-0.07</w:t>
            </w:r>
          </w:p>
        </w:tc>
        <w:tc>
          <w:tcPr>
            <w:tcW w:w="325" w:type="pct"/>
            <w:tcBorders>
              <w:top w:val="nil"/>
              <w:left w:val="nil"/>
              <w:bottom w:val="single" w:sz="8" w:space="0" w:color="auto"/>
              <w:right w:val="single" w:sz="8" w:space="0" w:color="auto"/>
            </w:tcBorders>
            <w:shd w:val="clear" w:color="000000" w:fill="A6A6A6"/>
            <w:vAlign w:val="center"/>
            <w:hideMark/>
          </w:tcPr>
          <w:p w14:paraId="08A53EFD" w14:textId="77777777" w:rsidR="00361401" w:rsidRPr="00361401" w:rsidRDefault="00361401" w:rsidP="00760B13">
            <w:pPr>
              <w:jc w:val="center"/>
              <w:rPr>
                <w:color w:val="000000"/>
                <w:sz w:val="20"/>
                <w:szCs w:val="20"/>
              </w:rPr>
            </w:pPr>
            <w:r w:rsidRPr="00361401">
              <w:rPr>
                <w:color w:val="000000"/>
                <w:sz w:val="20"/>
                <w:szCs w:val="20"/>
              </w:rPr>
              <w:t>3.82</w:t>
            </w:r>
          </w:p>
        </w:tc>
        <w:tc>
          <w:tcPr>
            <w:tcW w:w="350" w:type="pct"/>
            <w:tcBorders>
              <w:top w:val="nil"/>
              <w:left w:val="nil"/>
              <w:bottom w:val="single" w:sz="8" w:space="0" w:color="auto"/>
              <w:right w:val="single" w:sz="8" w:space="0" w:color="auto"/>
            </w:tcBorders>
            <w:shd w:val="clear" w:color="000000" w:fill="A6A6A6"/>
            <w:vAlign w:val="center"/>
            <w:hideMark/>
          </w:tcPr>
          <w:p w14:paraId="466E378B" w14:textId="77777777" w:rsidR="00361401" w:rsidRPr="00361401" w:rsidRDefault="00361401" w:rsidP="00760B13">
            <w:pPr>
              <w:jc w:val="center"/>
              <w:rPr>
                <w:color w:val="000000"/>
                <w:sz w:val="20"/>
                <w:szCs w:val="20"/>
              </w:rPr>
            </w:pPr>
            <w:r w:rsidRPr="00361401">
              <w:rPr>
                <w:color w:val="000000"/>
                <w:sz w:val="20"/>
                <w:szCs w:val="20"/>
              </w:rPr>
              <w:t>0.30</w:t>
            </w:r>
          </w:p>
        </w:tc>
        <w:tc>
          <w:tcPr>
            <w:tcW w:w="312" w:type="pct"/>
            <w:tcBorders>
              <w:top w:val="nil"/>
              <w:left w:val="nil"/>
              <w:bottom w:val="single" w:sz="8" w:space="0" w:color="auto"/>
              <w:right w:val="single" w:sz="8" w:space="0" w:color="auto"/>
            </w:tcBorders>
            <w:shd w:val="clear" w:color="000000" w:fill="A6A6A6"/>
            <w:vAlign w:val="center"/>
            <w:hideMark/>
          </w:tcPr>
          <w:p w14:paraId="0D559BDA" w14:textId="77777777" w:rsidR="00361401" w:rsidRPr="00361401" w:rsidRDefault="00361401" w:rsidP="00760B13">
            <w:pPr>
              <w:jc w:val="center"/>
              <w:rPr>
                <w:color w:val="000000"/>
                <w:sz w:val="20"/>
                <w:szCs w:val="20"/>
              </w:rPr>
            </w:pPr>
            <w:r w:rsidRPr="00361401">
              <w:rPr>
                <w:color w:val="000000"/>
                <w:sz w:val="20"/>
                <w:szCs w:val="20"/>
              </w:rPr>
              <w:t>-0.24</w:t>
            </w:r>
          </w:p>
        </w:tc>
        <w:tc>
          <w:tcPr>
            <w:tcW w:w="363" w:type="pct"/>
            <w:tcBorders>
              <w:top w:val="nil"/>
              <w:left w:val="nil"/>
              <w:bottom w:val="single" w:sz="8" w:space="0" w:color="auto"/>
              <w:right w:val="single" w:sz="8" w:space="0" w:color="auto"/>
            </w:tcBorders>
            <w:shd w:val="clear" w:color="000000" w:fill="A6A6A6"/>
            <w:vAlign w:val="center"/>
            <w:hideMark/>
          </w:tcPr>
          <w:p w14:paraId="2848B132" w14:textId="77777777" w:rsidR="00361401" w:rsidRPr="00361401" w:rsidRDefault="00361401" w:rsidP="00760B13">
            <w:pPr>
              <w:jc w:val="center"/>
              <w:rPr>
                <w:color w:val="000000"/>
                <w:sz w:val="20"/>
                <w:szCs w:val="20"/>
              </w:rPr>
            </w:pPr>
            <w:r w:rsidRPr="00361401">
              <w:rPr>
                <w:color w:val="000000"/>
                <w:sz w:val="20"/>
                <w:szCs w:val="20"/>
              </w:rPr>
              <w:t>-0.08</w:t>
            </w:r>
          </w:p>
        </w:tc>
        <w:tc>
          <w:tcPr>
            <w:tcW w:w="312" w:type="pct"/>
            <w:tcBorders>
              <w:top w:val="nil"/>
              <w:left w:val="nil"/>
              <w:bottom w:val="single" w:sz="8" w:space="0" w:color="auto"/>
              <w:right w:val="single" w:sz="8" w:space="0" w:color="auto"/>
            </w:tcBorders>
            <w:shd w:val="clear" w:color="000000" w:fill="A6A6A6"/>
            <w:vAlign w:val="center"/>
            <w:hideMark/>
          </w:tcPr>
          <w:p w14:paraId="07C28B15" w14:textId="77777777" w:rsidR="00361401" w:rsidRPr="00361401" w:rsidRDefault="00361401" w:rsidP="00760B13">
            <w:pPr>
              <w:jc w:val="center"/>
              <w:rPr>
                <w:color w:val="000000"/>
                <w:sz w:val="20"/>
                <w:szCs w:val="20"/>
              </w:rPr>
            </w:pPr>
            <w:r w:rsidRPr="00361401">
              <w:rPr>
                <w:color w:val="000000"/>
                <w:sz w:val="20"/>
                <w:szCs w:val="20"/>
              </w:rPr>
              <w:t>0.13</w:t>
            </w:r>
          </w:p>
        </w:tc>
        <w:tc>
          <w:tcPr>
            <w:tcW w:w="312" w:type="pct"/>
            <w:tcBorders>
              <w:top w:val="nil"/>
              <w:left w:val="nil"/>
              <w:bottom w:val="single" w:sz="8" w:space="0" w:color="auto"/>
              <w:right w:val="single" w:sz="8" w:space="0" w:color="auto"/>
            </w:tcBorders>
            <w:shd w:val="clear" w:color="000000" w:fill="A6A6A6"/>
            <w:vAlign w:val="center"/>
            <w:hideMark/>
          </w:tcPr>
          <w:p w14:paraId="4D5E55C8" w14:textId="77777777" w:rsidR="00361401" w:rsidRPr="00361401" w:rsidRDefault="00361401" w:rsidP="00760B13">
            <w:pPr>
              <w:jc w:val="center"/>
              <w:rPr>
                <w:color w:val="000000"/>
                <w:sz w:val="20"/>
                <w:szCs w:val="20"/>
              </w:rPr>
            </w:pPr>
            <w:r w:rsidRPr="00361401">
              <w:rPr>
                <w:color w:val="000000"/>
                <w:sz w:val="20"/>
                <w:szCs w:val="20"/>
              </w:rPr>
              <w:t>-0.69</w:t>
            </w:r>
          </w:p>
        </w:tc>
        <w:tc>
          <w:tcPr>
            <w:tcW w:w="312" w:type="pct"/>
            <w:tcBorders>
              <w:top w:val="nil"/>
              <w:left w:val="nil"/>
              <w:bottom w:val="single" w:sz="8" w:space="0" w:color="auto"/>
              <w:right w:val="single" w:sz="8" w:space="0" w:color="auto"/>
            </w:tcBorders>
            <w:shd w:val="clear" w:color="000000" w:fill="A6A6A6"/>
            <w:vAlign w:val="center"/>
            <w:hideMark/>
          </w:tcPr>
          <w:p w14:paraId="370DB97E" w14:textId="77777777" w:rsidR="00361401" w:rsidRPr="00361401" w:rsidRDefault="00361401" w:rsidP="00760B13">
            <w:pPr>
              <w:jc w:val="center"/>
              <w:rPr>
                <w:color w:val="000000"/>
                <w:sz w:val="20"/>
                <w:szCs w:val="20"/>
              </w:rPr>
            </w:pPr>
            <w:r w:rsidRPr="00361401">
              <w:rPr>
                <w:color w:val="000000"/>
                <w:sz w:val="20"/>
                <w:szCs w:val="20"/>
              </w:rPr>
              <w:t>-0.53</w:t>
            </w:r>
          </w:p>
        </w:tc>
        <w:tc>
          <w:tcPr>
            <w:tcW w:w="313" w:type="pct"/>
            <w:tcBorders>
              <w:top w:val="nil"/>
              <w:left w:val="nil"/>
              <w:bottom w:val="single" w:sz="8" w:space="0" w:color="auto"/>
              <w:right w:val="single" w:sz="8" w:space="0" w:color="auto"/>
            </w:tcBorders>
            <w:shd w:val="clear" w:color="000000" w:fill="A6A6A6"/>
            <w:vAlign w:val="center"/>
            <w:hideMark/>
          </w:tcPr>
          <w:p w14:paraId="2491D677" w14:textId="77777777" w:rsidR="00361401" w:rsidRPr="00361401" w:rsidRDefault="00361401" w:rsidP="00760B13">
            <w:pPr>
              <w:jc w:val="center"/>
              <w:rPr>
                <w:color w:val="000000"/>
                <w:sz w:val="20"/>
                <w:szCs w:val="20"/>
              </w:rPr>
            </w:pPr>
            <w:r w:rsidRPr="00361401">
              <w:rPr>
                <w:color w:val="000000"/>
                <w:sz w:val="20"/>
                <w:szCs w:val="20"/>
              </w:rPr>
              <w:t>-0.63</w:t>
            </w:r>
          </w:p>
        </w:tc>
        <w:tc>
          <w:tcPr>
            <w:tcW w:w="358" w:type="pct"/>
            <w:tcBorders>
              <w:top w:val="nil"/>
              <w:left w:val="nil"/>
              <w:bottom w:val="single" w:sz="8" w:space="0" w:color="auto"/>
              <w:right w:val="single" w:sz="8" w:space="0" w:color="auto"/>
            </w:tcBorders>
            <w:shd w:val="clear" w:color="000000" w:fill="A6A6A6"/>
            <w:vAlign w:val="center"/>
            <w:hideMark/>
          </w:tcPr>
          <w:p w14:paraId="09DD55D8" w14:textId="77777777" w:rsidR="00361401" w:rsidRPr="00361401" w:rsidRDefault="00361401" w:rsidP="00760B13">
            <w:pPr>
              <w:jc w:val="center"/>
              <w:rPr>
                <w:b/>
                <w:bCs/>
                <w:color w:val="000000"/>
                <w:sz w:val="20"/>
                <w:szCs w:val="20"/>
              </w:rPr>
            </w:pPr>
            <w:r w:rsidRPr="00361401">
              <w:rPr>
                <w:b/>
                <w:bCs/>
                <w:color w:val="000000"/>
                <w:sz w:val="20"/>
                <w:szCs w:val="20"/>
              </w:rPr>
              <w:t>2.009</w:t>
            </w:r>
          </w:p>
        </w:tc>
      </w:tr>
      <w:tr w:rsidR="00361401" w:rsidRPr="00361401" w14:paraId="2E8CA2AA"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F5F3FE7" w14:textId="77777777" w:rsidR="00361401" w:rsidRPr="00361401" w:rsidRDefault="00361401" w:rsidP="00760B13">
            <w:pPr>
              <w:rPr>
                <w:b/>
                <w:bCs/>
                <w:color w:val="000000"/>
                <w:sz w:val="20"/>
                <w:szCs w:val="20"/>
              </w:rPr>
            </w:pPr>
            <w:r w:rsidRPr="00361401">
              <w:rPr>
                <w:b/>
                <w:bCs/>
                <w:color w:val="000000"/>
                <w:sz w:val="20"/>
                <w:szCs w:val="20"/>
              </w:rPr>
              <w:t>Строительство</w:t>
            </w:r>
          </w:p>
        </w:tc>
        <w:tc>
          <w:tcPr>
            <w:tcW w:w="449" w:type="pct"/>
            <w:tcBorders>
              <w:top w:val="nil"/>
              <w:left w:val="nil"/>
              <w:bottom w:val="single" w:sz="8" w:space="0" w:color="auto"/>
              <w:right w:val="single" w:sz="8" w:space="0" w:color="auto"/>
            </w:tcBorders>
            <w:shd w:val="clear" w:color="auto" w:fill="auto"/>
            <w:vAlign w:val="center"/>
            <w:hideMark/>
          </w:tcPr>
          <w:p w14:paraId="44234E18"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977CC02"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23DA21AD" w14:textId="77777777" w:rsidR="00361401" w:rsidRPr="00361401" w:rsidRDefault="00361401" w:rsidP="00760B13">
            <w:pPr>
              <w:jc w:val="center"/>
              <w:rPr>
                <w:color w:val="000000"/>
                <w:sz w:val="20"/>
                <w:szCs w:val="20"/>
              </w:rPr>
            </w:pPr>
            <w:r w:rsidRPr="00361401">
              <w:rPr>
                <w:color w:val="000000"/>
                <w:sz w:val="20"/>
                <w:szCs w:val="20"/>
              </w:rPr>
              <w:t>3.85</w:t>
            </w:r>
          </w:p>
        </w:tc>
        <w:tc>
          <w:tcPr>
            <w:tcW w:w="350" w:type="pct"/>
            <w:tcBorders>
              <w:top w:val="nil"/>
              <w:left w:val="nil"/>
              <w:bottom w:val="single" w:sz="8" w:space="0" w:color="auto"/>
              <w:right w:val="single" w:sz="8" w:space="0" w:color="auto"/>
            </w:tcBorders>
            <w:shd w:val="clear" w:color="auto" w:fill="auto"/>
            <w:vAlign w:val="center"/>
            <w:hideMark/>
          </w:tcPr>
          <w:p w14:paraId="024A9F20" w14:textId="77777777" w:rsidR="00361401" w:rsidRPr="00361401" w:rsidRDefault="00361401" w:rsidP="00760B13">
            <w:pPr>
              <w:jc w:val="center"/>
              <w:rPr>
                <w:color w:val="000000"/>
                <w:sz w:val="20"/>
                <w:szCs w:val="20"/>
              </w:rPr>
            </w:pPr>
            <w:r w:rsidRPr="00361401">
              <w:rPr>
                <w:color w:val="000000"/>
                <w:sz w:val="20"/>
                <w:szCs w:val="20"/>
              </w:rPr>
              <w:t>0.41</w:t>
            </w:r>
          </w:p>
        </w:tc>
        <w:tc>
          <w:tcPr>
            <w:tcW w:w="312" w:type="pct"/>
            <w:tcBorders>
              <w:top w:val="nil"/>
              <w:left w:val="nil"/>
              <w:bottom w:val="single" w:sz="8" w:space="0" w:color="auto"/>
              <w:right w:val="single" w:sz="8" w:space="0" w:color="auto"/>
            </w:tcBorders>
            <w:shd w:val="clear" w:color="auto" w:fill="auto"/>
            <w:vAlign w:val="center"/>
            <w:hideMark/>
          </w:tcPr>
          <w:p w14:paraId="03C747B9" w14:textId="77777777" w:rsidR="00361401" w:rsidRPr="00361401" w:rsidRDefault="00361401" w:rsidP="00760B13">
            <w:pPr>
              <w:jc w:val="center"/>
              <w:rPr>
                <w:color w:val="000000"/>
                <w:sz w:val="20"/>
                <w:szCs w:val="20"/>
              </w:rPr>
            </w:pPr>
            <w:r w:rsidRPr="00361401">
              <w:rPr>
                <w:color w:val="000000"/>
                <w:sz w:val="20"/>
                <w:szCs w:val="20"/>
              </w:rPr>
              <w:t>0.41</w:t>
            </w:r>
          </w:p>
        </w:tc>
        <w:tc>
          <w:tcPr>
            <w:tcW w:w="363" w:type="pct"/>
            <w:tcBorders>
              <w:top w:val="nil"/>
              <w:left w:val="nil"/>
              <w:bottom w:val="single" w:sz="8" w:space="0" w:color="auto"/>
              <w:right w:val="single" w:sz="8" w:space="0" w:color="auto"/>
            </w:tcBorders>
            <w:shd w:val="clear" w:color="auto" w:fill="auto"/>
            <w:vAlign w:val="center"/>
            <w:hideMark/>
          </w:tcPr>
          <w:p w14:paraId="0F17476C" w14:textId="77777777" w:rsidR="00361401" w:rsidRPr="00361401" w:rsidRDefault="00361401" w:rsidP="00760B13">
            <w:pPr>
              <w:jc w:val="center"/>
              <w:rPr>
                <w:color w:val="000000"/>
                <w:sz w:val="20"/>
                <w:szCs w:val="20"/>
              </w:rPr>
            </w:pPr>
            <w:r w:rsidRPr="00361401">
              <w:rPr>
                <w:color w:val="000000"/>
                <w:sz w:val="20"/>
                <w:szCs w:val="20"/>
              </w:rPr>
              <w:t>0.41</w:t>
            </w:r>
          </w:p>
        </w:tc>
        <w:tc>
          <w:tcPr>
            <w:tcW w:w="312" w:type="pct"/>
            <w:tcBorders>
              <w:top w:val="nil"/>
              <w:left w:val="nil"/>
              <w:bottom w:val="single" w:sz="8" w:space="0" w:color="auto"/>
              <w:right w:val="single" w:sz="8" w:space="0" w:color="auto"/>
            </w:tcBorders>
            <w:shd w:val="clear" w:color="auto" w:fill="auto"/>
            <w:vAlign w:val="center"/>
            <w:hideMark/>
          </w:tcPr>
          <w:p w14:paraId="0B1BC216" w14:textId="77777777" w:rsidR="00361401" w:rsidRPr="00361401" w:rsidRDefault="00361401" w:rsidP="00760B13">
            <w:pPr>
              <w:jc w:val="center"/>
              <w:rPr>
                <w:color w:val="000000"/>
                <w:sz w:val="20"/>
                <w:szCs w:val="20"/>
              </w:rPr>
            </w:pPr>
            <w:r w:rsidRPr="00361401">
              <w:rPr>
                <w:color w:val="000000"/>
                <w:sz w:val="20"/>
                <w:szCs w:val="20"/>
              </w:rPr>
              <w:t>0.41</w:t>
            </w:r>
          </w:p>
        </w:tc>
        <w:tc>
          <w:tcPr>
            <w:tcW w:w="312" w:type="pct"/>
            <w:tcBorders>
              <w:top w:val="nil"/>
              <w:left w:val="nil"/>
              <w:bottom w:val="single" w:sz="8" w:space="0" w:color="auto"/>
              <w:right w:val="single" w:sz="8" w:space="0" w:color="auto"/>
            </w:tcBorders>
            <w:shd w:val="clear" w:color="auto" w:fill="auto"/>
            <w:vAlign w:val="center"/>
            <w:hideMark/>
          </w:tcPr>
          <w:p w14:paraId="42F171A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3A15FC8"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0E44A7C"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10A2DD1" w14:textId="77777777" w:rsidR="00361401" w:rsidRPr="00361401" w:rsidRDefault="00361401" w:rsidP="00760B13">
            <w:pPr>
              <w:jc w:val="center"/>
              <w:rPr>
                <w:b/>
                <w:bCs/>
                <w:color w:val="000000"/>
                <w:sz w:val="20"/>
                <w:szCs w:val="20"/>
              </w:rPr>
            </w:pPr>
            <w:r w:rsidRPr="00361401">
              <w:rPr>
                <w:b/>
                <w:bCs/>
                <w:color w:val="000000"/>
                <w:sz w:val="20"/>
                <w:szCs w:val="20"/>
              </w:rPr>
              <w:t>5.508</w:t>
            </w:r>
          </w:p>
        </w:tc>
      </w:tr>
      <w:tr w:rsidR="00361401" w:rsidRPr="00361401" w14:paraId="3BA49AA3"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6449116C" w14:textId="77777777" w:rsidR="00361401" w:rsidRPr="00361401" w:rsidRDefault="00361401" w:rsidP="00760B13">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622E48E1"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4AEC81E"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603FDB59" w14:textId="77777777" w:rsidR="00361401" w:rsidRPr="00361401" w:rsidRDefault="00361401" w:rsidP="00760B13">
            <w:pPr>
              <w:jc w:val="center"/>
              <w:rPr>
                <w:color w:val="000000"/>
                <w:sz w:val="20"/>
                <w:szCs w:val="20"/>
              </w:rPr>
            </w:pPr>
            <w:r w:rsidRPr="00361401">
              <w:rPr>
                <w:color w:val="000000"/>
                <w:sz w:val="20"/>
                <w:szCs w:val="20"/>
              </w:rPr>
              <w:t>3.32</w:t>
            </w:r>
          </w:p>
        </w:tc>
        <w:tc>
          <w:tcPr>
            <w:tcW w:w="350" w:type="pct"/>
            <w:tcBorders>
              <w:top w:val="nil"/>
              <w:left w:val="nil"/>
              <w:bottom w:val="single" w:sz="8" w:space="0" w:color="auto"/>
              <w:right w:val="single" w:sz="8" w:space="0" w:color="auto"/>
            </w:tcBorders>
            <w:shd w:val="clear" w:color="auto" w:fill="auto"/>
            <w:vAlign w:val="center"/>
            <w:hideMark/>
          </w:tcPr>
          <w:p w14:paraId="0CCEC4DE" w14:textId="77777777" w:rsidR="00361401" w:rsidRPr="00361401" w:rsidRDefault="00361401" w:rsidP="00760B13">
            <w:pPr>
              <w:jc w:val="center"/>
              <w:rPr>
                <w:color w:val="000000"/>
                <w:sz w:val="20"/>
                <w:szCs w:val="20"/>
              </w:rPr>
            </w:pPr>
            <w:r w:rsidRPr="00361401">
              <w:rPr>
                <w:color w:val="000000"/>
                <w:sz w:val="20"/>
                <w:szCs w:val="20"/>
              </w:rPr>
              <w:t>0.35</w:t>
            </w:r>
          </w:p>
        </w:tc>
        <w:tc>
          <w:tcPr>
            <w:tcW w:w="312" w:type="pct"/>
            <w:tcBorders>
              <w:top w:val="nil"/>
              <w:left w:val="nil"/>
              <w:bottom w:val="single" w:sz="8" w:space="0" w:color="auto"/>
              <w:right w:val="single" w:sz="8" w:space="0" w:color="auto"/>
            </w:tcBorders>
            <w:shd w:val="clear" w:color="auto" w:fill="auto"/>
            <w:vAlign w:val="center"/>
            <w:hideMark/>
          </w:tcPr>
          <w:p w14:paraId="736342D3" w14:textId="77777777" w:rsidR="00361401" w:rsidRPr="00361401" w:rsidRDefault="00361401" w:rsidP="00760B13">
            <w:pPr>
              <w:jc w:val="center"/>
              <w:rPr>
                <w:color w:val="000000"/>
                <w:sz w:val="20"/>
                <w:szCs w:val="20"/>
              </w:rPr>
            </w:pPr>
            <w:r w:rsidRPr="00361401">
              <w:rPr>
                <w:color w:val="000000"/>
                <w:sz w:val="20"/>
                <w:szCs w:val="20"/>
              </w:rPr>
              <w:t>0.35</w:t>
            </w:r>
          </w:p>
        </w:tc>
        <w:tc>
          <w:tcPr>
            <w:tcW w:w="363" w:type="pct"/>
            <w:tcBorders>
              <w:top w:val="nil"/>
              <w:left w:val="nil"/>
              <w:bottom w:val="single" w:sz="8" w:space="0" w:color="auto"/>
              <w:right w:val="single" w:sz="8" w:space="0" w:color="auto"/>
            </w:tcBorders>
            <w:shd w:val="clear" w:color="auto" w:fill="auto"/>
            <w:vAlign w:val="center"/>
            <w:hideMark/>
          </w:tcPr>
          <w:p w14:paraId="4207921C" w14:textId="77777777" w:rsidR="00361401" w:rsidRPr="00361401" w:rsidRDefault="00361401" w:rsidP="00760B13">
            <w:pPr>
              <w:jc w:val="center"/>
              <w:rPr>
                <w:color w:val="000000"/>
                <w:sz w:val="20"/>
                <w:szCs w:val="20"/>
              </w:rPr>
            </w:pPr>
            <w:r w:rsidRPr="00361401">
              <w:rPr>
                <w:color w:val="000000"/>
                <w:sz w:val="20"/>
                <w:szCs w:val="20"/>
              </w:rPr>
              <w:t>0.35</w:t>
            </w:r>
          </w:p>
        </w:tc>
        <w:tc>
          <w:tcPr>
            <w:tcW w:w="312" w:type="pct"/>
            <w:tcBorders>
              <w:top w:val="nil"/>
              <w:left w:val="nil"/>
              <w:bottom w:val="single" w:sz="8" w:space="0" w:color="auto"/>
              <w:right w:val="single" w:sz="8" w:space="0" w:color="auto"/>
            </w:tcBorders>
            <w:shd w:val="clear" w:color="auto" w:fill="auto"/>
            <w:vAlign w:val="center"/>
            <w:hideMark/>
          </w:tcPr>
          <w:p w14:paraId="377D26F2" w14:textId="77777777" w:rsidR="00361401" w:rsidRPr="00361401" w:rsidRDefault="00361401" w:rsidP="00760B13">
            <w:pPr>
              <w:jc w:val="center"/>
              <w:rPr>
                <w:color w:val="000000"/>
                <w:sz w:val="20"/>
                <w:szCs w:val="20"/>
              </w:rPr>
            </w:pPr>
            <w:r w:rsidRPr="00361401">
              <w:rPr>
                <w:color w:val="000000"/>
                <w:sz w:val="20"/>
                <w:szCs w:val="20"/>
              </w:rPr>
              <w:t>0.35</w:t>
            </w:r>
          </w:p>
        </w:tc>
        <w:tc>
          <w:tcPr>
            <w:tcW w:w="312" w:type="pct"/>
            <w:tcBorders>
              <w:top w:val="nil"/>
              <w:left w:val="nil"/>
              <w:bottom w:val="single" w:sz="8" w:space="0" w:color="auto"/>
              <w:right w:val="single" w:sz="8" w:space="0" w:color="auto"/>
            </w:tcBorders>
            <w:shd w:val="clear" w:color="auto" w:fill="auto"/>
            <w:vAlign w:val="center"/>
            <w:hideMark/>
          </w:tcPr>
          <w:p w14:paraId="574BE588"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5B18786"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6A8CF7C"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252C9D8B" w14:textId="77777777" w:rsidR="00361401" w:rsidRPr="00361401" w:rsidRDefault="00361401" w:rsidP="00760B13">
            <w:pPr>
              <w:jc w:val="center"/>
              <w:rPr>
                <w:b/>
                <w:bCs/>
                <w:color w:val="000000"/>
                <w:sz w:val="20"/>
                <w:szCs w:val="20"/>
              </w:rPr>
            </w:pPr>
            <w:r w:rsidRPr="00361401">
              <w:rPr>
                <w:b/>
                <w:bCs/>
                <w:color w:val="000000"/>
                <w:sz w:val="20"/>
                <w:szCs w:val="20"/>
              </w:rPr>
              <w:t>4.70</w:t>
            </w:r>
          </w:p>
        </w:tc>
      </w:tr>
      <w:tr w:rsidR="00361401" w:rsidRPr="00361401" w14:paraId="5E3390C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4CD4172" w14:textId="77777777" w:rsidR="00361401" w:rsidRPr="00361401" w:rsidRDefault="00361401" w:rsidP="00760B13">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41549146"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456029E"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2AF5F95" w14:textId="77777777" w:rsidR="00361401" w:rsidRPr="00361401" w:rsidRDefault="00361401" w:rsidP="00760B13">
            <w:pPr>
              <w:jc w:val="center"/>
              <w:rPr>
                <w:color w:val="000000"/>
                <w:sz w:val="20"/>
                <w:szCs w:val="20"/>
              </w:rPr>
            </w:pPr>
            <w:r w:rsidRPr="00361401">
              <w:rPr>
                <w:color w:val="000000"/>
                <w:sz w:val="20"/>
                <w:szCs w:val="20"/>
              </w:rPr>
              <w:t>0.53</w:t>
            </w:r>
          </w:p>
        </w:tc>
        <w:tc>
          <w:tcPr>
            <w:tcW w:w="350" w:type="pct"/>
            <w:tcBorders>
              <w:top w:val="nil"/>
              <w:left w:val="nil"/>
              <w:bottom w:val="single" w:sz="8" w:space="0" w:color="auto"/>
              <w:right w:val="single" w:sz="8" w:space="0" w:color="auto"/>
            </w:tcBorders>
            <w:shd w:val="clear" w:color="auto" w:fill="auto"/>
            <w:vAlign w:val="center"/>
            <w:hideMark/>
          </w:tcPr>
          <w:p w14:paraId="2CF2BE75" w14:textId="77777777" w:rsidR="00361401" w:rsidRPr="00361401" w:rsidRDefault="00361401" w:rsidP="00760B13">
            <w:pPr>
              <w:jc w:val="center"/>
              <w:rPr>
                <w:color w:val="000000"/>
                <w:sz w:val="20"/>
                <w:szCs w:val="20"/>
              </w:rPr>
            </w:pPr>
            <w:r w:rsidRPr="00361401">
              <w:rPr>
                <w:color w:val="000000"/>
                <w:sz w:val="20"/>
                <w:szCs w:val="20"/>
              </w:rPr>
              <w:t>0.07</w:t>
            </w:r>
          </w:p>
        </w:tc>
        <w:tc>
          <w:tcPr>
            <w:tcW w:w="312" w:type="pct"/>
            <w:tcBorders>
              <w:top w:val="nil"/>
              <w:left w:val="nil"/>
              <w:bottom w:val="single" w:sz="8" w:space="0" w:color="auto"/>
              <w:right w:val="single" w:sz="8" w:space="0" w:color="auto"/>
            </w:tcBorders>
            <w:shd w:val="clear" w:color="auto" w:fill="auto"/>
            <w:vAlign w:val="center"/>
            <w:hideMark/>
          </w:tcPr>
          <w:p w14:paraId="7781547C" w14:textId="77777777" w:rsidR="00361401" w:rsidRPr="00361401" w:rsidRDefault="00361401" w:rsidP="00760B13">
            <w:pPr>
              <w:jc w:val="center"/>
              <w:rPr>
                <w:color w:val="000000"/>
                <w:sz w:val="20"/>
                <w:szCs w:val="20"/>
              </w:rPr>
            </w:pPr>
            <w:r w:rsidRPr="00361401">
              <w:rPr>
                <w:color w:val="000000"/>
                <w:sz w:val="20"/>
                <w:szCs w:val="20"/>
              </w:rPr>
              <w:t>0.07</w:t>
            </w:r>
          </w:p>
        </w:tc>
        <w:tc>
          <w:tcPr>
            <w:tcW w:w="363" w:type="pct"/>
            <w:tcBorders>
              <w:top w:val="nil"/>
              <w:left w:val="nil"/>
              <w:bottom w:val="single" w:sz="8" w:space="0" w:color="auto"/>
              <w:right w:val="single" w:sz="8" w:space="0" w:color="auto"/>
            </w:tcBorders>
            <w:shd w:val="clear" w:color="auto" w:fill="auto"/>
            <w:vAlign w:val="center"/>
            <w:hideMark/>
          </w:tcPr>
          <w:p w14:paraId="37930BEA" w14:textId="77777777" w:rsidR="00361401" w:rsidRPr="00361401" w:rsidRDefault="00361401" w:rsidP="00760B13">
            <w:pPr>
              <w:jc w:val="center"/>
              <w:rPr>
                <w:color w:val="000000"/>
                <w:sz w:val="20"/>
                <w:szCs w:val="20"/>
              </w:rPr>
            </w:pPr>
            <w:r w:rsidRPr="00361401">
              <w:rPr>
                <w:color w:val="000000"/>
                <w:sz w:val="20"/>
                <w:szCs w:val="20"/>
              </w:rPr>
              <w:t>0.07</w:t>
            </w:r>
          </w:p>
        </w:tc>
        <w:tc>
          <w:tcPr>
            <w:tcW w:w="312" w:type="pct"/>
            <w:tcBorders>
              <w:top w:val="nil"/>
              <w:left w:val="nil"/>
              <w:bottom w:val="single" w:sz="8" w:space="0" w:color="auto"/>
              <w:right w:val="single" w:sz="8" w:space="0" w:color="auto"/>
            </w:tcBorders>
            <w:shd w:val="clear" w:color="auto" w:fill="auto"/>
            <w:vAlign w:val="center"/>
            <w:hideMark/>
          </w:tcPr>
          <w:p w14:paraId="1F3CD505" w14:textId="77777777" w:rsidR="00361401" w:rsidRPr="00361401" w:rsidRDefault="00361401" w:rsidP="00760B13">
            <w:pPr>
              <w:jc w:val="center"/>
              <w:rPr>
                <w:color w:val="000000"/>
                <w:sz w:val="20"/>
                <w:szCs w:val="20"/>
              </w:rPr>
            </w:pPr>
            <w:r w:rsidRPr="00361401">
              <w:rPr>
                <w:color w:val="000000"/>
                <w:sz w:val="20"/>
                <w:szCs w:val="20"/>
              </w:rPr>
              <w:t>0.07</w:t>
            </w:r>
          </w:p>
        </w:tc>
        <w:tc>
          <w:tcPr>
            <w:tcW w:w="312" w:type="pct"/>
            <w:tcBorders>
              <w:top w:val="nil"/>
              <w:left w:val="nil"/>
              <w:bottom w:val="single" w:sz="8" w:space="0" w:color="auto"/>
              <w:right w:val="single" w:sz="8" w:space="0" w:color="auto"/>
            </w:tcBorders>
            <w:shd w:val="clear" w:color="auto" w:fill="auto"/>
            <w:vAlign w:val="center"/>
            <w:hideMark/>
          </w:tcPr>
          <w:p w14:paraId="7BC4DF74"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ABD5FA6"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E0B3C8B"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01E8725" w14:textId="77777777" w:rsidR="00361401" w:rsidRPr="00361401" w:rsidRDefault="00361401" w:rsidP="00760B13">
            <w:pPr>
              <w:jc w:val="center"/>
              <w:rPr>
                <w:b/>
                <w:bCs/>
                <w:color w:val="000000"/>
                <w:sz w:val="20"/>
                <w:szCs w:val="20"/>
              </w:rPr>
            </w:pPr>
            <w:r w:rsidRPr="00361401">
              <w:rPr>
                <w:b/>
                <w:bCs/>
                <w:color w:val="000000"/>
                <w:sz w:val="20"/>
                <w:szCs w:val="20"/>
              </w:rPr>
              <w:t>0.81</w:t>
            </w:r>
          </w:p>
        </w:tc>
      </w:tr>
      <w:tr w:rsidR="00361401" w:rsidRPr="00361401" w14:paraId="21756D2E"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B46D3C6" w14:textId="77777777" w:rsidR="00361401" w:rsidRPr="00361401" w:rsidRDefault="00361401" w:rsidP="00760B13">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673741D2"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4DE50EE6" w14:textId="77777777" w:rsidR="00361401" w:rsidRPr="00361401" w:rsidRDefault="00361401" w:rsidP="00760B13">
            <w:pPr>
              <w:jc w:val="center"/>
              <w:rPr>
                <w:color w:val="000000"/>
                <w:sz w:val="20"/>
                <w:szCs w:val="20"/>
              </w:rPr>
            </w:pPr>
            <w:r w:rsidRPr="00361401">
              <w:rPr>
                <w:color w:val="000000"/>
                <w:sz w:val="20"/>
                <w:szCs w:val="20"/>
              </w:rPr>
              <w:t>0.07</w:t>
            </w:r>
          </w:p>
        </w:tc>
        <w:tc>
          <w:tcPr>
            <w:tcW w:w="325" w:type="pct"/>
            <w:tcBorders>
              <w:top w:val="nil"/>
              <w:left w:val="nil"/>
              <w:bottom w:val="single" w:sz="8" w:space="0" w:color="auto"/>
              <w:right w:val="single" w:sz="8" w:space="0" w:color="auto"/>
            </w:tcBorders>
            <w:shd w:val="clear" w:color="auto" w:fill="auto"/>
            <w:vAlign w:val="center"/>
            <w:hideMark/>
          </w:tcPr>
          <w:p w14:paraId="67795FD3" w14:textId="77777777" w:rsidR="00361401" w:rsidRPr="00361401" w:rsidRDefault="00361401" w:rsidP="00760B13">
            <w:pPr>
              <w:jc w:val="center"/>
              <w:rPr>
                <w:color w:val="000000"/>
                <w:sz w:val="20"/>
                <w:szCs w:val="20"/>
              </w:rPr>
            </w:pPr>
            <w:r w:rsidRPr="00361401">
              <w:rPr>
                <w:color w:val="000000"/>
                <w:sz w:val="20"/>
                <w:szCs w:val="20"/>
              </w:rPr>
              <w:t>0.03</w:t>
            </w:r>
          </w:p>
        </w:tc>
        <w:tc>
          <w:tcPr>
            <w:tcW w:w="350" w:type="pct"/>
            <w:tcBorders>
              <w:top w:val="nil"/>
              <w:left w:val="nil"/>
              <w:bottom w:val="single" w:sz="8" w:space="0" w:color="auto"/>
              <w:right w:val="single" w:sz="8" w:space="0" w:color="auto"/>
            </w:tcBorders>
            <w:shd w:val="clear" w:color="auto" w:fill="auto"/>
            <w:vAlign w:val="center"/>
            <w:hideMark/>
          </w:tcPr>
          <w:p w14:paraId="365E0C6D" w14:textId="77777777" w:rsidR="00361401" w:rsidRPr="00361401" w:rsidRDefault="00361401" w:rsidP="00760B13">
            <w:pPr>
              <w:jc w:val="center"/>
              <w:rPr>
                <w:color w:val="000000"/>
                <w:sz w:val="20"/>
                <w:szCs w:val="20"/>
              </w:rPr>
            </w:pPr>
            <w:r w:rsidRPr="00361401">
              <w:rPr>
                <w:color w:val="000000"/>
                <w:sz w:val="20"/>
                <w:szCs w:val="20"/>
              </w:rPr>
              <w:t>0.12</w:t>
            </w:r>
          </w:p>
        </w:tc>
        <w:tc>
          <w:tcPr>
            <w:tcW w:w="312" w:type="pct"/>
            <w:tcBorders>
              <w:top w:val="nil"/>
              <w:left w:val="nil"/>
              <w:bottom w:val="single" w:sz="8" w:space="0" w:color="auto"/>
              <w:right w:val="single" w:sz="8" w:space="0" w:color="auto"/>
            </w:tcBorders>
            <w:shd w:val="clear" w:color="auto" w:fill="auto"/>
            <w:vAlign w:val="center"/>
            <w:hideMark/>
          </w:tcPr>
          <w:p w14:paraId="510F8538" w14:textId="77777777" w:rsidR="00361401" w:rsidRPr="00361401" w:rsidRDefault="00361401" w:rsidP="00760B13">
            <w:pPr>
              <w:jc w:val="center"/>
              <w:rPr>
                <w:color w:val="000000"/>
                <w:sz w:val="20"/>
                <w:szCs w:val="20"/>
              </w:rPr>
            </w:pPr>
            <w:r w:rsidRPr="00361401">
              <w:rPr>
                <w:color w:val="000000"/>
                <w:sz w:val="20"/>
                <w:szCs w:val="20"/>
              </w:rPr>
              <w:t>0.66</w:t>
            </w:r>
          </w:p>
        </w:tc>
        <w:tc>
          <w:tcPr>
            <w:tcW w:w="363" w:type="pct"/>
            <w:tcBorders>
              <w:top w:val="nil"/>
              <w:left w:val="nil"/>
              <w:bottom w:val="single" w:sz="8" w:space="0" w:color="auto"/>
              <w:right w:val="single" w:sz="8" w:space="0" w:color="auto"/>
            </w:tcBorders>
            <w:shd w:val="clear" w:color="auto" w:fill="auto"/>
            <w:vAlign w:val="center"/>
            <w:hideMark/>
          </w:tcPr>
          <w:p w14:paraId="5B768418" w14:textId="77777777" w:rsidR="00361401" w:rsidRPr="00361401" w:rsidRDefault="00361401" w:rsidP="00760B13">
            <w:pPr>
              <w:jc w:val="center"/>
              <w:rPr>
                <w:color w:val="000000"/>
                <w:sz w:val="20"/>
                <w:szCs w:val="20"/>
              </w:rPr>
            </w:pPr>
            <w:r w:rsidRPr="00361401">
              <w:rPr>
                <w:color w:val="000000"/>
                <w:sz w:val="20"/>
                <w:szCs w:val="20"/>
              </w:rPr>
              <w:t>0.50</w:t>
            </w:r>
          </w:p>
        </w:tc>
        <w:tc>
          <w:tcPr>
            <w:tcW w:w="312" w:type="pct"/>
            <w:tcBorders>
              <w:top w:val="nil"/>
              <w:left w:val="nil"/>
              <w:bottom w:val="single" w:sz="8" w:space="0" w:color="auto"/>
              <w:right w:val="single" w:sz="8" w:space="0" w:color="auto"/>
            </w:tcBorders>
            <w:shd w:val="clear" w:color="auto" w:fill="auto"/>
            <w:vAlign w:val="center"/>
            <w:hideMark/>
          </w:tcPr>
          <w:p w14:paraId="6CB662E2" w14:textId="77777777" w:rsidR="00361401" w:rsidRPr="00361401" w:rsidRDefault="00361401" w:rsidP="00760B13">
            <w:pPr>
              <w:jc w:val="center"/>
              <w:rPr>
                <w:color w:val="000000"/>
                <w:sz w:val="20"/>
                <w:szCs w:val="20"/>
              </w:rPr>
            </w:pPr>
            <w:r w:rsidRPr="00361401">
              <w:rPr>
                <w:color w:val="000000"/>
                <w:sz w:val="20"/>
                <w:szCs w:val="20"/>
              </w:rPr>
              <w:t>0.28</w:t>
            </w:r>
          </w:p>
        </w:tc>
        <w:tc>
          <w:tcPr>
            <w:tcW w:w="312" w:type="pct"/>
            <w:tcBorders>
              <w:top w:val="nil"/>
              <w:left w:val="nil"/>
              <w:bottom w:val="single" w:sz="8" w:space="0" w:color="auto"/>
              <w:right w:val="single" w:sz="8" w:space="0" w:color="auto"/>
            </w:tcBorders>
            <w:shd w:val="clear" w:color="auto" w:fill="auto"/>
            <w:vAlign w:val="center"/>
            <w:hideMark/>
          </w:tcPr>
          <w:p w14:paraId="2BFC73F6" w14:textId="77777777" w:rsidR="00361401" w:rsidRPr="00361401" w:rsidRDefault="00361401" w:rsidP="00760B13">
            <w:pPr>
              <w:jc w:val="center"/>
              <w:rPr>
                <w:color w:val="000000"/>
                <w:sz w:val="20"/>
                <w:szCs w:val="20"/>
              </w:rPr>
            </w:pPr>
            <w:r w:rsidRPr="00361401">
              <w:rPr>
                <w:color w:val="000000"/>
                <w:sz w:val="20"/>
                <w:szCs w:val="20"/>
              </w:rPr>
              <w:t>0.69</w:t>
            </w:r>
          </w:p>
        </w:tc>
        <w:tc>
          <w:tcPr>
            <w:tcW w:w="312" w:type="pct"/>
            <w:tcBorders>
              <w:top w:val="nil"/>
              <w:left w:val="nil"/>
              <w:bottom w:val="single" w:sz="8" w:space="0" w:color="auto"/>
              <w:right w:val="single" w:sz="8" w:space="0" w:color="auto"/>
            </w:tcBorders>
            <w:shd w:val="clear" w:color="auto" w:fill="auto"/>
            <w:vAlign w:val="center"/>
            <w:hideMark/>
          </w:tcPr>
          <w:p w14:paraId="0EF96196" w14:textId="77777777" w:rsidR="00361401" w:rsidRPr="00361401" w:rsidRDefault="00361401" w:rsidP="00760B13">
            <w:pPr>
              <w:jc w:val="center"/>
              <w:rPr>
                <w:color w:val="000000"/>
                <w:sz w:val="20"/>
                <w:szCs w:val="20"/>
              </w:rPr>
            </w:pPr>
            <w:r w:rsidRPr="00361401">
              <w:rPr>
                <w:color w:val="000000"/>
                <w:sz w:val="20"/>
                <w:szCs w:val="20"/>
              </w:rPr>
              <w:t>0.53</w:t>
            </w:r>
          </w:p>
        </w:tc>
        <w:tc>
          <w:tcPr>
            <w:tcW w:w="313" w:type="pct"/>
            <w:tcBorders>
              <w:top w:val="nil"/>
              <w:left w:val="nil"/>
              <w:bottom w:val="single" w:sz="8" w:space="0" w:color="auto"/>
              <w:right w:val="single" w:sz="8" w:space="0" w:color="auto"/>
            </w:tcBorders>
            <w:shd w:val="clear" w:color="auto" w:fill="auto"/>
            <w:vAlign w:val="center"/>
            <w:hideMark/>
          </w:tcPr>
          <w:p w14:paraId="10217A55" w14:textId="77777777" w:rsidR="00361401" w:rsidRPr="00361401" w:rsidRDefault="00361401" w:rsidP="00760B13">
            <w:pPr>
              <w:jc w:val="center"/>
              <w:rPr>
                <w:color w:val="000000"/>
                <w:sz w:val="20"/>
                <w:szCs w:val="20"/>
              </w:rPr>
            </w:pPr>
            <w:r w:rsidRPr="00361401">
              <w:rPr>
                <w:color w:val="000000"/>
                <w:sz w:val="20"/>
                <w:szCs w:val="20"/>
              </w:rPr>
              <w:t>0.63</w:t>
            </w:r>
          </w:p>
        </w:tc>
        <w:tc>
          <w:tcPr>
            <w:tcW w:w="358" w:type="pct"/>
            <w:tcBorders>
              <w:top w:val="nil"/>
              <w:left w:val="nil"/>
              <w:bottom w:val="single" w:sz="8" w:space="0" w:color="auto"/>
              <w:right w:val="single" w:sz="8" w:space="0" w:color="auto"/>
            </w:tcBorders>
            <w:shd w:val="clear" w:color="auto" w:fill="auto"/>
            <w:vAlign w:val="center"/>
            <w:hideMark/>
          </w:tcPr>
          <w:p w14:paraId="6F5EC340" w14:textId="77777777" w:rsidR="00361401" w:rsidRPr="00361401" w:rsidRDefault="00361401" w:rsidP="00760B13">
            <w:pPr>
              <w:jc w:val="center"/>
              <w:rPr>
                <w:b/>
                <w:bCs/>
                <w:color w:val="000000"/>
                <w:sz w:val="20"/>
                <w:szCs w:val="20"/>
              </w:rPr>
            </w:pPr>
            <w:r w:rsidRPr="00361401">
              <w:rPr>
                <w:b/>
                <w:bCs/>
                <w:color w:val="000000"/>
                <w:sz w:val="20"/>
                <w:szCs w:val="20"/>
              </w:rPr>
              <w:t>3.4994</w:t>
            </w:r>
          </w:p>
        </w:tc>
      </w:tr>
      <w:tr w:rsidR="00361401" w:rsidRPr="00361401" w14:paraId="10C6C67E"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0EA4C29" w14:textId="77777777" w:rsidR="00361401" w:rsidRPr="00361401" w:rsidRDefault="00361401" w:rsidP="00760B13">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2778A18E"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9DA8433" w14:textId="77777777" w:rsidR="00361401" w:rsidRPr="00361401" w:rsidRDefault="00361401" w:rsidP="00760B13">
            <w:pPr>
              <w:jc w:val="center"/>
              <w:rPr>
                <w:color w:val="000000"/>
                <w:sz w:val="20"/>
                <w:szCs w:val="20"/>
              </w:rPr>
            </w:pPr>
            <w:r w:rsidRPr="00361401">
              <w:rPr>
                <w:color w:val="000000"/>
                <w:sz w:val="20"/>
                <w:szCs w:val="20"/>
              </w:rPr>
              <w:t>0.06</w:t>
            </w:r>
          </w:p>
        </w:tc>
        <w:tc>
          <w:tcPr>
            <w:tcW w:w="325" w:type="pct"/>
            <w:tcBorders>
              <w:top w:val="nil"/>
              <w:left w:val="nil"/>
              <w:bottom w:val="single" w:sz="8" w:space="0" w:color="auto"/>
              <w:right w:val="single" w:sz="8" w:space="0" w:color="auto"/>
            </w:tcBorders>
            <w:shd w:val="clear" w:color="auto" w:fill="auto"/>
            <w:vAlign w:val="center"/>
            <w:hideMark/>
          </w:tcPr>
          <w:p w14:paraId="2F0E7A89" w14:textId="77777777" w:rsidR="00361401" w:rsidRPr="00361401" w:rsidRDefault="00361401" w:rsidP="00760B13">
            <w:pPr>
              <w:jc w:val="center"/>
              <w:rPr>
                <w:color w:val="000000"/>
                <w:sz w:val="20"/>
                <w:szCs w:val="20"/>
              </w:rPr>
            </w:pPr>
            <w:r w:rsidRPr="00361401">
              <w:rPr>
                <w:color w:val="000000"/>
                <w:sz w:val="20"/>
                <w:szCs w:val="20"/>
              </w:rPr>
              <w:t>0.03</w:t>
            </w:r>
          </w:p>
        </w:tc>
        <w:tc>
          <w:tcPr>
            <w:tcW w:w="350" w:type="pct"/>
            <w:tcBorders>
              <w:top w:val="nil"/>
              <w:left w:val="nil"/>
              <w:bottom w:val="single" w:sz="8" w:space="0" w:color="auto"/>
              <w:right w:val="single" w:sz="8" w:space="0" w:color="auto"/>
            </w:tcBorders>
            <w:shd w:val="clear" w:color="auto" w:fill="auto"/>
            <w:vAlign w:val="center"/>
            <w:hideMark/>
          </w:tcPr>
          <w:p w14:paraId="597FA3B9" w14:textId="77777777" w:rsidR="00361401" w:rsidRPr="00361401" w:rsidRDefault="00361401" w:rsidP="00760B13">
            <w:pPr>
              <w:jc w:val="center"/>
              <w:rPr>
                <w:color w:val="000000"/>
                <w:sz w:val="20"/>
                <w:szCs w:val="20"/>
              </w:rPr>
            </w:pPr>
            <w:r w:rsidRPr="00361401">
              <w:rPr>
                <w:color w:val="000000"/>
                <w:sz w:val="20"/>
                <w:szCs w:val="20"/>
              </w:rPr>
              <w:t>0.11</w:t>
            </w:r>
          </w:p>
        </w:tc>
        <w:tc>
          <w:tcPr>
            <w:tcW w:w="312" w:type="pct"/>
            <w:tcBorders>
              <w:top w:val="nil"/>
              <w:left w:val="nil"/>
              <w:bottom w:val="single" w:sz="8" w:space="0" w:color="auto"/>
              <w:right w:val="single" w:sz="8" w:space="0" w:color="auto"/>
            </w:tcBorders>
            <w:shd w:val="clear" w:color="auto" w:fill="auto"/>
            <w:vAlign w:val="center"/>
            <w:hideMark/>
          </w:tcPr>
          <w:p w14:paraId="10B8D4C4" w14:textId="77777777" w:rsidR="00361401" w:rsidRPr="00361401" w:rsidRDefault="00361401" w:rsidP="00760B13">
            <w:pPr>
              <w:jc w:val="center"/>
              <w:rPr>
                <w:color w:val="000000"/>
                <w:sz w:val="20"/>
                <w:szCs w:val="20"/>
              </w:rPr>
            </w:pPr>
            <w:r w:rsidRPr="00361401">
              <w:rPr>
                <w:color w:val="000000"/>
                <w:sz w:val="20"/>
                <w:szCs w:val="20"/>
              </w:rPr>
              <w:t>0.60</w:t>
            </w:r>
          </w:p>
        </w:tc>
        <w:tc>
          <w:tcPr>
            <w:tcW w:w="363" w:type="pct"/>
            <w:tcBorders>
              <w:top w:val="nil"/>
              <w:left w:val="nil"/>
              <w:bottom w:val="single" w:sz="8" w:space="0" w:color="auto"/>
              <w:right w:val="single" w:sz="8" w:space="0" w:color="auto"/>
            </w:tcBorders>
            <w:shd w:val="clear" w:color="auto" w:fill="auto"/>
            <w:vAlign w:val="center"/>
            <w:hideMark/>
          </w:tcPr>
          <w:p w14:paraId="1DC70D8A" w14:textId="77777777" w:rsidR="00361401" w:rsidRPr="00361401" w:rsidRDefault="00361401" w:rsidP="00760B13">
            <w:pPr>
              <w:jc w:val="center"/>
              <w:rPr>
                <w:color w:val="000000"/>
                <w:sz w:val="20"/>
                <w:szCs w:val="20"/>
              </w:rPr>
            </w:pPr>
            <w:r w:rsidRPr="00361401">
              <w:rPr>
                <w:color w:val="000000"/>
                <w:sz w:val="20"/>
                <w:szCs w:val="20"/>
              </w:rPr>
              <w:t>0.46</w:t>
            </w:r>
          </w:p>
        </w:tc>
        <w:tc>
          <w:tcPr>
            <w:tcW w:w="312" w:type="pct"/>
            <w:tcBorders>
              <w:top w:val="nil"/>
              <w:left w:val="nil"/>
              <w:bottom w:val="single" w:sz="8" w:space="0" w:color="auto"/>
              <w:right w:val="single" w:sz="8" w:space="0" w:color="auto"/>
            </w:tcBorders>
            <w:shd w:val="clear" w:color="auto" w:fill="auto"/>
            <w:vAlign w:val="center"/>
            <w:hideMark/>
          </w:tcPr>
          <w:p w14:paraId="785F32A8" w14:textId="77777777" w:rsidR="00361401" w:rsidRPr="00361401" w:rsidRDefault="00361401" w:rsidP="00760B13">
            <w:pPr>
              <w:jc w:val="center"/>
              <w:rPr>
                <w:color w:val="000000"/>
                <w:sz w:val="20"/>
                <w:szCs w:val="20"/>
              </w:rPr>
            </w:pPr>
            <w:r w:rsidRPr="00361401">
              <w:rPr>
                <w:color w:val="000000"/>
                <w:sz w:val="20"/>
                <w:szCs w:val="20"/>
              </w:rPr>
              <w:t>0.25</w:t>
            </w:r>
          </w:p>
        </w:tc>
        <w:tc>
          <w:tcPr>
            <w:tcW w:w="312" w:type="pct"/>
            <w:tcBorders>
              <w:top w:val="nil"/>
              <w:left w:val="nil"/>
              <w:bottom w:val="single" w:sz="8" w:space="0" w:color="auto"/>
              <w:right w:val="single" w:sz="8" w:space="0" w:color="auto"/>
            </w:tcBorders>
            <w:shd w:val="clear" w:color="auto" w:fill="auto"/>
            <w:vAlign w:val="center"/>
            <w:hideMark/>
          </w:tcPr>
          <w:p w14:paraId="77275AD4" w14:textId="77777777" w:rsidR="00361401" w:rsidRPr="00361401" w:rsidRDefault="00361401" w:rsidP="00760B13">
            <w:pPr>
              <w:jc w:val="center"/>
              <w:rPr>
                <w:color w:val="000000"/>
                <w:sz w:val="20"/>
                <w:szCs w:val="20"/>
              </w:rPr>
            </w:pPr>
            <w:r w:rsidRPr="00361401">
              <w:rPr>
                <w:color w:val="000000"/>
                <w:sz w:val="20"/>
                <w:szCs w:val="20"/>
              </w:rPr>
              <w:t>0.61</w:t>
            </w:r>
          </w:p>
        </w:tc>
        <w:tc>
          <w:tcPr>
            <w:tcW w:w="312" w:type="pct"/>
            <w:tcBorders>
              <w:top w:val="nil"/>
              <w:left w:val="nil"/>
              <w:bottom w:val="single" w:sz="8" w:space="0" w:color="auto"/>
              <w:right w:val="single" w:sz="8" w:space="0" w:color="auto"/>
            </w:tcBorders>
            <w:shd w:val="clear" w:color="auto" w:fill="auto"/>
            <w:vAlign w:val="center"/>
            <w:hideMark/>
          </w:tcPr>
          <w:p w14:paraId="3BD46456" w14:textId="77777777" w:rsidR="00361401" w:rsidRPr="00361401" w:rsidRDefault="00361401" w:rsidP="00760B13">
            <w:pPr>
              <w:jc w:val="center"/>
              <w:rPr>
                <w:color w:val="000000"/>
                <w:sz w:val="20"/>
                <w:szCs w:val="20"/>
              </w:rPr>
            </w:pPr>
            <w:r w:rsidRPr="00361401">
              <w:rPr>
                <w:color w:val="000000"/>
                <w:sz w:val="20"/>
                <w:szCs w:val="20"/>
              </w:rPr>
              <w:t>0.47</w:t>
            </w:r>
          </w:p>
        </w:tc>
        <w:tc>
          <w:tcPr>
            <w:tcW w:w="313" w:type="pct"/>
            <w:tcBorders>
              <w:top w:val="nil"/>
              <w:left w:val="nil"/>
              <w:bottom w:val="single" w:sz="8" w:space="0" w:color="auto"/>
              <w:right w:val="single" w:sz="8" w:space="0" w:color="auto"/>
            </w:tcBorders>
            <w:shd w:val="clear" w:color="auto" w:fill="auto"/>
            <w:vAlign w:val="center"/>
            <w:hideMark/>
          </w:tcPr>
          <w:p w14:paraId="5E1A11AE" w14:textId="77777777" w:rsidR="00361401" w:rsidRPr="00361401" w:rsidRDefault="00361401" w:rsidP="00760B13">
            <w:pPr>
              <w:jc w:val="center"/>
              <w:rPr>
                <w:color w:val="000000"/>
                <w:sz w:val="20"/>
                <w:szCs w:val="20"/>
              </w:rPr>
            </w:pPr>
            <w:r w:rsidRPr="00361401">
              <w:rPr>
                <w:color w:val="000000"/>
                <w:sz w:val="20"/>
                <w:szCs w:val="20"/>
              </w:rPr>
              <w:t>0.58</w:t>
            </w:r>
          </w:p>
        </w:tc>
        <w:tc>
          <w:tcPr>
            <w:tcW w:w="358" w:type="pct"/>
            <w:tcBorders>
              <w:top w:val="nil"/>
              <w:left w:val="nil"/>
              <w:bottom w:val="single" w:sz="8" w:space="0" w:color="auto"/>
              <w:right w:val="single" w:sz="8" w:space="0" w:color="auto"/>
            </w:tcBorders>
            <w:shd w:val="clear" w:color="auto" w:fill="auto"/>
            <w:vAlign w:val="center"/>
            <w:hideMark/>
          </w:tcPr>
          <w:p w14:paraId="29252345" w14:textId="77777777" w:rsidR="00361401" w:rsidRPr="00361401" w:rsidRDefault="00361401" w:rsidP="00760B13">
            <w:pPr>
              <w:jc w:val="center"/>
              <w:rPr>
                <w:b/>
                <w:bCs/>
                <w:color w:val="000000"/>
                <w:sz w:val="20"/>
                <w:szCs w:val="20"/>
              </w:rPr>
            </w:pPr>
            <w:r w:rsidRPr="00361401">
              <w:rPr>
                <w:b/>
                <w:bCs/>
                <w:color w:val="000000"/>
                <w:sz w:val="20"/>
                <w:szCs w:val="20"/>
              </w:rPr>
              <w:t>3.16</w:t>
            </w:r>
          </w:p>
        </w:tc>
      </w:tr>
      <w:tr w:rsidR="00361401" w:rsidRPr="00361401" w14:paraId="1EFECCCE"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4B97AA2" w14:textId="77777777" w:rsidR="00361401" w:rsidRPr="00361401" w:rsidRDefault="00361401" w:rsidP="00760B13">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4AA26ECB"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48148B2" w14:textId="77777777" w:rsidR="00361401" w:rsidRPr="00361401" w:rsidRDefault="00361401" w:rsidP="00760B13">
            <w:pPr>
              <w:jc w:val="center"/>
              <w:rPr>
                <w:color w:val="000000"/>
                <w:sz w:val="20"/>
                <w:szCs w:val="20"/>
              </w:rPr>
            </w:pPr>
            <w:r w:rsidRPr="00361401">
              <w:rPr>
                <w:color w:val="000000"/>
                <w:sz w:val="20"/>
                <w:szCs w:val="20"/>
              </w:rPr>
              <w:t>0.01</w:t>
            </w:r>
          </w:p>
        </w:tc>
        <w:tc>
          <w:tcPr>
            <w:tcW w:w="325" w:type="pct"/>
            <w:tcBorders>
              <w:top w:val="nil"/>
              <w:left w:val="nil"/>
              <w:bottom w:val="single" w:sz="8" w:space="0" w:color="auto"/>
              <w:right w:val="single" w:sz="8" w:space="0" w:color="auto"/>
            </w:tcBorders>
            <w:shd w:val="clear" w:color="auto" w:fill="auto"/>
            <w:vAlign w:val="center"/>
            <w:hideMark/>
          </w:tcPr>
          <w:p w14:paraId="7ECEC487"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D567683" w14:textId="77777777" w:rsidR="00361401" w:rsidRPr="00361401" w:rsidRDefault="00361401" w:rsidP="00760B13">
            <w:pPr>
              <w:jc w:val="center"/>
              <w:rPr>
                <w:color w:val="000000"/>
                <w:sz w:val="20"/>
                <w:szCs w:val="20"/>
              </w:rPr>
            </w:pPr>
            <w:r w:rsidRPr="00361401">
              <w:rPr>
                <w:color w:val="000000"/>
                <w:sz w:val="20"/>
                <w:szCs w:val="20"/>
              </w:rPr>
              <w:t>0.01</w:t>
            </w:r>
          </w:p>
        </w:tc>
        <w:tc>
          <w:tcPr>
            <w:tcW w:w="312" w:type="pct"/>
            <w:tcBorders>
              <w:top w:val="nil"/>
              <w:left w:val="nil"/>
              <w:bottom w:val="single" w:sz="8" w:space="0" w:color="auto"/>
              <w:right w:val="single" w:sz="8" w:space="0" w:color="auto"/>
            </w:tcBorders>
            <w:shd w:val="clear" w:color="auto" w:fill="auto"/>
            <w:vAlign w:val="center"/>
            <w:hideMark/>
          </w:tcPr>
          <w:p w14:paraId="590D6903" w14:textId="77777777" w:rsidR="00361401" w:rsidRPr="00361401" w:rsidRDefault="00361401" w:rsidP="00760B13">
            <w:pPr>
              <w:jc w:val="center"/>
              <w:rPr>
                <w:color w:val="000000"/>
                <w:sz w:val="20"/>
                <w:szCs w:val="20"/>
              </w:rPr>
            </w:pPr>
            <w:r w:rsidRPr="00361401">
              <w:rPr>
                <w:color w:val="000000"/>
                <w:sz w:val="20"/>
                <w:szCs w:val="20"/>
              </w:rPr>
              <w:t>0.06</w:t>
            </w:r>
          </w:p>
        </w:tc>
        <w:tc>
          <w:tcPr>
            <w:tcW w:w="363" w:type="pct"/>
            <w:tcBorders>
              <w:top w:val="nil"/>
              <w:left w:val="nil"/>
              <w:bottom w:val="single" w:sz="8" w:space="0" w:color="auto"/>
              <w:right w:val="single" w:sz="8" w:space="0" w:color="auto"/>
            </w:tcBorders>
            <w:shd w:val="clear" w:color="auto" w:fill="auto"/>
            <w:vAlign w:val="center"/>
            <w:hideMark/>
          </w:tcPr>
          <w:p w14:paraId="728287BB" w14:textId="77777777" w:rsidR="00361401" w:rsidRPr="00361401" w:rsidRDefault="00361401" w:rsidP="00760B13">
            <w:pPr>
              <w:jc w:val="center"/>
              <w:rPr>
                <w:color w:val="000000"/>
                <w:sz w:val="20"/>
                <w:szCs w:val="20"/>
              </w:rPr>
            </w:pPr>
            <w:r w:rsidRPr="00361401">
              <w:rPr>
                <w:color w:val="000000"/>
                <w:sz w:val="20"/>
                <w:szCs w:val="20"/>
              </w:rPr>
              <w:t>0.04</w:t>
            </w:r>
          </w:p>
        </w:tc>
        <w:tc>
          <w:tcPr>
            <w:tcW w:w="312" w:type="pct"/>
            <w:tcBorders>
              <w:top w:val="nil"/>
              <w:left w:val="nil"/>
              <w:bottom w:val="single" w:sz="8" w:space="0" w:color="auto"/>
              <w:right w:val="single" w:sz="8" w:space="0" w:color="auto"/>
            </w:tcBorders>
            <w:shd w:val="clear" w:color="auto" w:fill="auto"/>
            <w:vAlign w:val="center"/>
            <w:hideMark/>
          </w:tcPr>
          <w:p w14:paraId="149E0380" w14:textId="77777777" w:rsidR="00361401" w:rsidRPr="00361401" w:rsidRDefault="00361401" w:rsidP="00760B13">
            <w:pPr>
              <w:jc w:val="center"/>
              <w:rPr>
                <w:color w:val="000000"/>
                <w:sz w:val="20"/>
                <w:szCs w:val="20"/>
              </w:rPr>
            </w:pPr>
            <w:r w:rsidRPr="00361401">
              <w:rPr>
                <w:color w:val="000000"/>
                <w:sz w:val="20"/>
                <w:szCs w:val="20"/>
              </w:rPr>
              <w:t>0.03</w:t>
            </w:r>
          </w:p>
        </w:tc>
        <w:tc>
          <w:tcPr>
            <w:tcW w:w="312" w:type="pct"/>
            <w:tcBorders>
              <w:top w:val="nil"/>
              <w:left w:val="nil"/>
              <w:bottom w:val="single" w:sz="8" w:space="0" w:color="auto"/>
              <w:right w:val="single" w:sz="8" w:space="0" w:color="auto"/>
            </w:tcBorders>
            <w:shd w:val="clear" w:color="auto" w:fill="auto"/>
            <w:vAlign w:val="center"/>
            <w:hideMark/>
          </w:tcPr>
          <w:p w14:paraId="0CF91501" w14:textId="77777777" w:rsidR="00361401" w:rsidRPr="00361401" w:rsidRDefault="00361401" w:rsidP="00760B13">
            <w:pPr>
              <w:jc w:val="center"/>
              <w:rPr>
                <w:color w:val="000000"/>
                <w:sz w:val="20"/>
                <w:szCs w:val="20"/>
              </w:rPr>
            </w:pPr>
            <w:r w:rsidRPr="00361401">
              <w:rPr>
                <w:color w:val="000000"/>
                <w:sz w:val="20"/>
                <w:szCs w:val="20"/>
              </w:rPr>
              <w:t>0.08</w:t>
            </w:r>
          </w:p>
        </w:tc>
        <w:tc>
          <w:tcPr>
            <w:tcW w:w="312" w:type="pct"/>
            <w:tcBorders>
              <w:top w:val="nil"/>
              <w:left w:val="nil"/>
              <w:bottom w:val="single" w:sz="8" w:space="0" w:color="auto"/>
              <w:right w:val="single" w:sz="8" w:space="0" w:color="auto"/>
            </w:tcBorders>
            <w:shd w:val="clear" w:color="auto" w:fill="auto"/>
            <w:vAlign w:val="center"/>
            <w:hideMark/>
          </w:tcPr>
          <w:p w14:paraId="4AA77020" w14:textId="77777777" w:rsidR="00361401" w:rsidRPr="00361401" w:rsidRDefault="00361401" w:rsidP="00760B13">
            <w:pPr>
              <w:jc w:val="center"/>
              <w:rPr>
                <w:color w:val="000000"/>
                <w:sz w:val="20"/>
                <w:szCs w:val="20"/>
              </w:rPr>
            </w:pPr>
            <w:r w:rsidRPr="00361401">
              <w:rPr>
                <w:color w:val="000000"/>
                <w:sz w:val="20"/>
                <w:szCs w:val="20"/>
              </w:rPr>
              <w:t>0.06</w:t>
            </w:r>
          </w:p>
        </w:tc>
        <w:tc>
          <w:tcPr>
            <w:tcW w:w="313" w:type="pct"/>
            <w:tcBorders>
              <w:top w:val="nil"/>
              <w:left w:val="nil"/>
              <w:bottom w:val="single" w:sz="8" w:space="0" w:color="auto"/>
              <w:right w:val="single" w:sz="8" w:space="0" w:color="auto"/>
            </w:tcBorders>
            <w:shd w:val="clear" w:color="auto" w:fill="auto"/>
            <w:vAlign w:val="center"/>
            <w:hideMark/>
          </w:tcPr>
          <w:p w14:paraId="14854E46" w14:textId="77777777" w:rsidR="00361401" w:rsidRPr="00361401" w:rsidRDefault="00361401" w:rsidP="00760B13">
            <w:pPr>
              <w:jc w:val="center"/>
              <w:rPr>
                <w:color w:val="000000"/>
                <w:sz w:val="20"/>
                <w:szCs w:val="20"/>
              </w:rPr>
            </w:pPr>
            <w:r w:rsidRPr="00361401">
              <w:rPr>
                <w:color w:val="000000"/>
                <w:sz w:val="20"/>
                <w:szCs w:val="20"/>
              </w:rPr>
              <w:t>0.04</w:t>
            </w:r>
          </w:p>
        </w:tc>
        <w:tc>
          <w:tcPr>
            <w:tcW w:w="358" w:type="pct"/>
            <w:tcBorders>
              <w:top w:val="nil"/>
              <w:left w:val="nil"/>
              <w:bottom w:val="single" w:sz="8" w:space="0" w:color="auto"/>
              <w:right w:val="single" w:sz="8" w:space="0" w:color="auto"/>
            </w:tcBorders>
            <w:shd w:val="clear" w:color="auto" w:fill="auto"/>
            <w:vAlign w:val="center"/>
            <w:hideMark/>
          </w:tcPr>
          <w:p w14:paraId="59189451" w14:textId="77777777" w:rsidR="00361401" w:rsidRPr="00361401" w:rsidRDefault="00361401" w:rsidP="00760B13">
            <w:pPr>
              <w:jc w:val="center"/>
              <w:rPr>
                <w:b/>
                <w:bCs/>
                <w:color w:val="000000"/>
                <w:sz w:val="20"/>
                <w:szCs w:val="20"/>
              </w:rPr>
            </w:pPr>
            <w:r w:rsidRPr="00361401">
              <w:rPr>
                <w:b/>
                <w:bCs/>
                <w:color w:val="000000"/>
                <w:sz w:val="20"/>
                <w:szCs w:val="20"/>
              </w:rPr>
              <w:t>0.34</w:t>
            </w:r>
          </w:p>
        </w:tc>
      </w:tr>
      <w:tr w:rsidR="00361401" w:rsidRPr="00361401" w14:paraId="16574F69"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3003CB76" w14:textId="77777777" w:rsidR="00361401" w:rsidRPr="00361401" w:rsidRDefault="00361401" w:rsidP="00760B13">
            <w:pPr>
              <w:rPr>
                <w:b/>
                <w:bCs/>
                <w:color w:val="000000"/>
                <w:sz w:val="20"/>
                <w:szCs w:val="20"/>
              </w:rPr>
            </w:pPr>
            <w:r w:rsidRPr="00361401">
              <w:rPr>
                <w:b/>
                <w:bCs/>
                <w:color w:val="000000"/>
                <w:sz w:val="20"/>
                <w:szCs w:val="20"/>
              </w:rPr>
              <w:t>котельная «Центральная»</w:t>
            </w:r>
          </w:p>
        </w:tc>
        <w:tc>
          <w:tcPr>
            <w:tcW w:w="449" w:type="pct"/>
            <w:tcBorders>
              <w:top w:val="nil"/>
              <w:left w:val="nil"/>
              <w:bottom w:val="single" w:sz="8" w:space="0" w:color="auto"/>
              <w:right w:val="single" w:sz="8" w:space="0" w:color="auto"/>
            </w:tcBorders>
            <w:shd w:val="clear" w:color="000000" w:fill="A6A6A6"/>
            <w:vAlign w:val="center"/>
            <w:hideMark/>
          </w:tcPr>
          <w:p w14:paraId="1CA1326E" w14:textId="77777777" w:rsidR="00361401" w:rsidRPr="00361401" w:rsidRDefault="00361401" w:rsidP="00361401">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6F186127"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1554020B"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52DF10A0"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28D9F8B"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1E2E7409"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77263D41"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1108EB77"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1E3DE9A8"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48399910"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64B1DC24" w14:textId="77777777" w:rsidR="00361401" w:rsidRPr="00361401" w:rsidRDefault="00361401" w:rsidP="00760B13">
            <w:pPr>
              <w:jc w:val="center"/>
              <w:rPr>
                <w:b/>
                <w:bCs/>
                <w:color w:val="000000"/>
                <w:sz w:val="20"/>
                <w:szCs w:val="20"/>
              </w:rPr>
            </w:pPr>
            <w:r w:rsidRPr="00361401">
              <w:rPr>
                <w:b/>
                <w:bCs/>
                <w:color w:val="000000"/>
                <w:sz w:val="20"/>
                <w:szCs w:val="20"/>
              </w:rPr>
              <w:t>0.000</w:t>
            </w:r>
          </w:p>
        </w:tc>
      </w:tr>
      <w:tr w:rsidR="009D075D" w:rsidRPr="00361401" w14:paraId="37DD4A3E"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E8E2C10"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1F3D2F24" w14:textId="77777777" w:rsidR="009D075D" w:rsidRPr="00361401" w:rsidRDefault="009D075D" w:rsidP="009D075D">
            <w:pPr>
              <w:rPr>
                <w:b/>
                <w:bCs/>
                <w:color w:val="000000"/>
                <w:sz w:val="20"/>
                <w:szCs w:val="20"/>
              </w:rPr>
            </w:pPr>
            <w:r w:rsidRPr="00361401">
              <w:rPr>
                <w:b/>
                <w:bCs/>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09463CF1" w14:textId="5B4EF976"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669C9A41" w14:textId="3F7E93ED"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0D68C01" w14:textId="29D2B29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1C5B46A" w14:textId="6D60FC39"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8A72D3B" w14:textId="3B6A1337"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07F31C3" w14:textId="6DA607E9"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AA4CD18" w14:textId="53C8315D"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F5D07F4" w14:textId="2F44D369"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3F070D9B" w14:textId="1FF79398"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0CA1D7B7"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13E0C342"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F76004B"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2CF619EF" w14:textId="77777777" w:rsidR="009D075D" w:rsidRPr="00361401" w:rsidRDefault="009D075D" w:rsidP="009D075D">
            <w:pPr>
              <w:rPr>
                <w:b/>
                <w:bCs/>
                <w:color w:val="000000"/>
                <w:sz w:val="20"/>
                <w:szCs w:val="20"/>
              </w:rPr>
            </w:pPr>
            <w:r w:rsidRPr="00361401">
              <w:rPr>
                <w:b/>
                <w:bCs/>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84DB3BF" w14:textId="457F00D2"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7F5A2FE" w14:textId="25C3627B"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057AC6D0" w14:textId="643F5714"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229D98D" w14:textId="23911BBE"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2A8BD4B5" w14:textId="37FF7F68"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16BFF77" w14:textId="7B2B5F5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7345EA9" w14:textId="134D501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F20387B" w14:textId="08926E9E"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4223C4A3" w14:textId="48AE7FBC"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13B8817"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74BDB983"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0AF79D8" w14:textId="77777777" w:rsidR="009D075D" w:rsidRPr="00361401" w:rsidRDefault="009D075D" w:rsidP="009D075D">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56E21627" w14:textId="77777777" w:rsidR="009D075D" w:rsidRPr="00361401" w:rsidRDefault="009D075D" w:rsidP="009D075D">
            <w:pPr>
              <w:rPr>
                <w:b/>
                <w:bCs/>
                <w:color w:val="000000"/>
                <w:sz w:val="20"/>
                <w:szCs w:val="20"/>
              </w:rPr>
            </w:pPr>
            <w:r w:rsidRPr="00361401">
              <w:rPr>
                <w:b/>
                <w:bCs/>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A78C955" w14:textId="6070A048"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6D0A2B0" w14:textId="18A33D65"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CFE077D" w14:textId="2FD8F51F"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872202D" w14:textId="497443EC"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5D49290D" w14:textId="07B51F67"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AB8B53B" w14:textId="6431AEB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B0D8CA5" w14:textId="1C918514"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1D98B94" w14:textId="44133539"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1CC8D80" w14:textId="33910D2F"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F5D2E15"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6D9715CF"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D82C749"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0D23F631"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7A871E5" w14:textId="3629810C"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4262B97" w14:textId="79217882"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763320C" w14:textId="1353ED8D"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383C94F" w14:textId="208266BE"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1CE9219" w14:textId="05A329D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CC79DFA" w14:textId="1ACA67A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10451F2" w14:textId="5ED4E983"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DC86764" w14:textId="4984CE16"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C331CD4" w14:textId="2A53BBFA"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FE5CA85"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37144ACF"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582CA547"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43CD7108"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B760A63" w14:textId="05039708"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3A794092" w14:textId="20D1B74C"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8AEFB40" w14:textId="72013B1C"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BE9BAC3" w14:textId="7F04875D"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60AEB5FC" w14:textId="3165DE9B"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9887B03" w14:textId="76D3B6B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3E3DC3B" w14:textId="43C9543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784C1D7" w14:textId="4B62BD61"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0B0D1912" w14:textId="035CA7A0"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087715A"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16EAE8D8"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2086BB1F" w14:textId="77777777" w:rsidR="00361401" w:rsidRPr="00361401" w:rsidRDefault="00361401" w:rsidP="00760B13">
            <w:pPr>
              <w:rPr>
                <w:b/>
                <w:bCs/>
                <w:color w:val="000000"/>
                <w:sz w:val="20"/>
                <w:szCs w:val="20"/>
              </w:rPr>
            </w:pPr>
            <w:r w:rsidRPr="00361401">
              <w:rPr>
                <w:b/>
                <w:bCs/>
                <w:color w:val="000000"/>
                <w:sz w:val="20"/>
                <w:szCs w:val="20"/>
              </w:rPr>
              <w:t>котельная «Паниха»</w:t>
            </w:r>
          </w:p>
        </w:tc>
        <w:tc>
          <w:tcPr>
            <w:tcW w:w="449" w:type="pct"/>
            <w:tcBorders>
              <w:top w:val="nil"/>
              <w:left w:val="nil"/>
              <w:bottom w:val="single" w:sz="8" w:space="0" w:color="auto"/>
              <w:right w:val="single" w:sz="8" w:space="0" w:color="auto"/>
            </w:tcBorders>
            <w:shd w:val="clear" w:color="000000" w:fill="A6A6A6"/>
            <w:vAlign w:val="center"/>
            <w:hideMark/>
          </w:tcPr>
          <w:p w14:paraId="6BC55885" w14:textId="77777777" w:rsidR="00361401" w:rsidRPr="00361401" w:rsidRDefault="00361401" w:rsidP="00760B13">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0CE1D25E"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4E5010ED"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70A6377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33AA3170"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23375681" w14:textId="77777777" w:rsidR="00361401" w:rsidRPr="00361401" w:rsidRDefault="00361401" w:rsidP="00760B13">
            <w:pPr>
              <w:jc w:val="center"/>
              <w:rPr>
                <w:color w:val="000000"/>
                <w:sz w:val="20"/>
                <w:szCs w:val="20"/>
              </w:rPr>
            </w:pPr>
            <w:r w:rsidRPr="00361401">
              <w:rPr>
                <w:color w:val="000000"/>
                <w:sz w:val="20"/>
                <w:szCs w:val="20"/>
              </w:rPr>
              <w:t>-0.05</w:t>
            </w:r>
          </w:p>
        </w:tc>
        <w:tc>
          <w:tcPr>
            <w:tcW w:w="312" w:type="pct"/>
            <w:tcBorders>
              <w:top w:val="nil"/>
              <w:left w:val="nil"/>
              <w:bottom w:val="single" w:sz="8" w:space="0" w:color="auto"/>
              <w:right w:val="single" w:sz="8" w:space="0" w:color="auto"/>
            </w:tcBorders>
            <w:shd w:val="clear" w:color="000000" w:fill="A6A6A6"/>
            <w:vAlign w:val="center"/>
            <w:hideMark/>
          </w:tcPr>
          <w:p w14:paraId="1CFE4AEA"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628CA163" w14:textId="77777777" w:rsidR="00361401" w:rsidRPr="00361401" w:rsidRDefault="00361401" w:rsidP="00760B13">
            <w:pPr>
              <w:jc w:val="center"/>
              <w:rPr>
                <w:color w:val="000000"/>
                <w:sz w:val="20"/>
                <w:szCs w:val="20"/>
              </w:rPr>
            </w:pPr>
            <w:r w:rsidRPr="00361401">
              <w:rPr>
                <w:color w:val="000000"/>
                <w:sz w:val="20"/>
                <w:szCs w:val="20"/>
              </w:rPr>
              <w:t>-0.14</w:t>
            </w:r>
          </w:p>
        </w:tc>
        <w:tc>
          <w:tcPr>
            <w:tcW w:w="312" w:type="pct"/>
            <w:tcBorders>
              <w:top w:val="nil"/>
              <w:left w:val="nil"/>
              <w:bottom w:val="single" w:sz="8" w:space="0" w:color="auto"/>
              <w:right w:val="single" w:sz="8" w:space="0" w:color="auto"/>
            </w:tcBorders>
            <w:shd w:val="clear" w:color="000000" w:fill="A6A6A6"/>
            <w:vAlign w:val="center"/>
            <w:hideMark/>
          </w:tcPr>
          <w:p w14:paraId="48183D83"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64FCAFAB" w14:textId="77777777" w:rsidR="00361401" w:rsidRPr="00361401" w:rsidRDefault="00361401" w:rsidP="00760B13">
            <w:pPr>
              <w:jc w:val="center"/>
              <w:rPr>
                <w:color w:val="000000"/>
                <w:sz w:val="20"/>
                <w:szCs w:val="20"/>
              </w:rPr>
            </w:pPr>
            <w:r w:rsidRPr="00361401">
              <w:rPr>
                <w:color w:val="000000"/>
                <w:sz w:val="20"/>
                <w:szCs w:val="20"/>
              </w:rPr>
              <w:t>-0.16</w:t>
            </w:r>
          </w:p>
        </w:tc>
        <w:tc>
          <w:tcPr>
            <w:tcW w:w="358" w:type="pct"/>
            <w:tcBorders>
              <w:top w:val="nil"/>
              <w:left w:val="nil"/>
              <w:bottom w:val="single" w:sz="8" w:space="0" w:color="auto"/>
              <w:right w:val="single" w:sz="8" w:space="0" w:color="auto"/>
            </w:tcBorders>
            <w:shd w:val="clear" w:color="000000" w:fill="A6A6A6"/>
            <w:vAlign w:val="center"/>
            <w:hideMark/>
          </w:tcPr>
          <w:p w14:paraId="4CEC0E3C" w14:textId="77777777" w:rsidR="00361401" w:rsidRPr="00361401" w:rsidRDefault="00361401" w:rsidP="00760B13">
            <w:pPr>
              <w:jc w:val="center"/>
              <w:rPr>
                <w:b/>
                <w:bCs/>
                <w:color w:val="000000"/>
                <w:sz w:val="20"/>
                <w:szCs w:val="20"/>
              </w:rPr>
            </w:pPr>
            <w:r w:rsidRPr="00361401">
              <w:rPr>
                <w:b/>
                <w:bCs/>
                <w:color w:val="000000"/>
                <w:sz w:val="20"/>
                <w:szCs w:val="20"/>
              </w:rPr>
              <w:t>-0.350</w:t>
            </w:r>
          </w:p>
        </w:tc>
      </w:tr>
      <w:tr w:rsidR="009D075D" w:rsidRPr="00361401" w14:paraId="22828F64"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CF3602A"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2FBCFFDA"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00B02AD0" w14:textId="3DF4BC08"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01670E29" w14:textId="6E57401A"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6996EEE5" w14:textId="50481351"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E57AEC7" w14:textId="74F8CB94"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64D8E2E1" w14:textId="4C19168E"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F84C2BA" w14:textId="21BFCFA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32F567A" w14:textId="18A90091"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A15585E" w14:textId="0B7F227F"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7FEBE403" w14:textId="04D3A175"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7974D70"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5B98D0B7"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05C3B0AB"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3F5D5295"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A35FC63" w14:textId="1DF0DE33"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04204F24" w14:textId="3D58F673"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6688BE37" w14:textId="16B55B17"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6F62F48" w14:textId="2AC3AD7F"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D8094D4" w14:textId="3811367C"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8DA6148" w14:textId="785465CD"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CD2DFF2" w14:textId="35EFB073"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0E62A1E" w14:textId="6AACACF9"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8EAAD9F" w14:textId="1AC2322A"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4E1375BE"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60CBF5BB"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108BDC64" w14:textId="77777777" w:rsidR="00361401" w:rsidRPr="00361401" w:rsidRDefault="00361401" w:rsidP="00760B13">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6092AEFC"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64FDE66"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7113DBA0"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1DD6A9C"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64FA249"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811AC86" w14:textId="77777777" w:rsidR="00361401" w:rsidRPr="00361401" w:rsidRDefault="00361401" w:rsidP="00760B13">
            <w:pPr>
              <w:jc w:val="center"/>
              <w:rPr>
                <w:color w:val="000000"/>
                <w:sz w:val="20"/>
                <w:szCs w:val="20"/>
              </w:rPr>
            </w:pPr>
            <w:r w:rsidRPr="00361401">
              <w:rPr>
                <w:color w:val="000000"/>
                <w:sz w:val="20"/>
                <w:szCs w:val="20"/>
              </w:rPr>
              <w:t>0.05</w:t>
            </w:r>
          </w:p>
        </w:tc>
        <w:tc>
          <w:tcPr>
            <w:tcW w:w="312" w:type="pct"/>
            <w:tcBorders>
              <w:top w:val="nil"/>
              <w:left w:val="nil"/>
              <w:bottom w:val="single" w:sz="8" w:space="0" w:color="auto"/>
              <w:right w:val="single" w:sz="8" w:space="0" w:color="auto"/>
            </w:tcBorders>
            <w:shd w:val="clear" w:color="auto" w:fill="auto"/>
            <w:vAlign w:val="center"/>
            <w:hideMark/>
          </w:tcPr>
          <w:p w14:paraId="591480FF"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2A59B45" w14:textId="77777777" w:rsidR="00361401" w:rsidRPr="00361401" w:rsidRDefault="00361401" w:rsidP="00760B13">
            <w:pPr>
              <w:jc w:val="center"/>
              <w:rPr>
                <w:color w:val="000000"/>
                <w:sz w:val="20"/>
                <w:szCs w:val="20"/>
              </w:rPr>
            </w:pPr>
            <w:r w:rsidRPr="00361401">
              <w:rPr>
                <w:color w:val="000000"/>
                <w:sz w:val="20"/>
                <w:szCs w:val="20"/>
              </w:rPr>
              <w:t>0.14</w:t>
            </w:r>
          </w:p>
        </w:tc>
        <w:tc>
          <w:tcPr>
            <w:tcW w:w="312" w:type="pct"/>
            <w:tcBorders>
              <w:top w:val="nil"/>
              <w:left w:val="nil"/>
              <w:bottom w:val="single" w:sz="8" w:space="0" w:color="auto"/>
              <w:right w:val="single" w:sz="8" w:space="0" w:color="auto"/>
            </w:tcBorders>
            <w:shd w:val="clear" w:color="auto" w:fill="auto"/>
            <w:vAlign w:val="center"/>
            <w:hideMark/>
          </w:tcPr>
          <w:p w14:paraId="2642575F"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A1E9EEB" w14:textId="77777777" w:rsidR="00361401" w:rsidRPr="00361401" w:rsidRDefault="00361401" w:rsidP="00760B13">
            <w:pPr>
              <w:jc w:val="center"/>
              <w:rPr>
                <w:color w:val="000000"/>
                <w:sz w:val="20"/>
                <w:szCs w:val="20"/>
              </w:rPr>
            </w:pPr>
            <w:r w:rsidRPr="00361401">
              <w:rPr>
                <w:color w:val="000000"/>
                <w:sz w:val="20"/>
                <w:szCs w:val="20"/>
              </w:rPr>
              <w:t>0.16</w:t>
            </w:r>
          </w:p>
        </w:tc>
        <w:tc>
          <w:tcPr>
            <w:tcW w:w="358" w:type="pct"/>
            <w:tcBorders>
              <w:top w:val="nil"/>
              <w:left w:val="nil"/>
              <w:bottom w:val="single" w:sz="8" w:space="0" w:color="auto"/>
              <w:right w:val="single" w:sz="8" w:space="0" w:color="auto"/>
            </w:tcBorders>
            <w:shd w:val="clear" w:color="auto" w:fill="auto"/>
            <w:vAlign w:val="center"/>
            <w:hideMark/>
          </w:tcPr>
          <w:p w14:paraId="63C3922F" w14:textId="77777777" w:rsidR="00361401" w:rsidRPr="00361401" w:rsidRDefault="00361401" w:rsidP="00760B13">
            <w:pPr>
              <w:jc w:val="center"/>
              <w:rPr>
                <w:b/>
                <w:bCs/>
                <w:color w:val="000000"/>
                <w:sz w:val="20"/>
                <w:szCs w:val="20"/>
              </w:rPr>
            </w:pPr>
            <w:r w:rsidRPr="00361401">
              <w:rPr>
                <w:b/>
                <w:bCs/>
                <w:color w:val="000000"/>
                <w:sz w:val="20"/>
                <w:szCs w:val="20"/>
              </w:rPr>
              <w:t>0.35</w:t>
            </w:r>
          </w:p>
        </w:tc>
      </w:tr>
      <w:tr w:rsidR="00361401" w:rsidRPr="00361401" w14:paraId="423125B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0B9EECEA" w14:textId="77777777" w:rsidR="00361401" w:rsidRPr="00361401" w:rsidRDefault="00361401" w:rsidP="00760B13">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6AF388A6"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BCE38A0"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15F1064"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704A3FE"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814350C"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5A43C4CE" w14:textId="77777777" w:rsidR="00361401" w:rsidRPr="00361401" w:rsidRDefault="00361401" w:rsidP="00760B13">
            <w:pPr>
              <w:jc w:val="center"/>
              <w:rPr>
                <w:color w:val="000000"/>
                <w:sz w:val="20"/>
                <w:szCs w:val="20"/>
              </w:rPr>
            </w:pPr>
            <w:r w:rsidRPr="00361401">
              <w:rPr>
                <w:color w:val="000000"/>
                <w:sz w:val="20"/>
                <w:szCs w:val="20"/>
              </w:rPr>
              <w:t>0.05</w:t>
            </w:r>
          </w:p>
        </w:tc>
        <w:tc>
          <w:tcPr>
            <w:tcW w:w="312" w:type="pct"/>
            <w:tcBorders>
              <w:top w:val="nil"/>
              <w:left w:val="nil"/>
              <w:bottom w:val="single" w:sz="8" w:space="0" w:color="auto"/>
              <w:right w:val="single" w:sz="8" w:space="0" w:color="auto"/>
            </w:tcBorders>
            <w:shd w:val="clear" w:color="auto" w:fill="auto"/>
            <w:vAlign w:val="center"/>
            <w:hideMark/>
          </w:tcPr>
          <w:p w14:paraId="74E1FC8F"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CA2DF1B" w14:textId="77777777" w:rsidR="00361401" w:rsidRPr="00361401" w:rsidRDefault="00361401" w:rsidP="00760B13">
            <w:pPr>
              <w:jc w:val="center"/>
              <w:rPr>
                <w:color w:val="000000"/>
                <w:sz w:val="20"/>
                <w:szCs w:val="20"/>
              </w:rPr>
            </w:pPr>
            <w:r w:rsidRPr="00361401">
              <w:rPr>
                <w:color w:val="000000"/>
                <w:sz w:val="20"/>
                <w:szCs w:val="20"/>
              </w:rPr>
              <w:t>0.13</w:t>
            </w:r>
          </w:p>
        </w:tc>
        <w:tc>
          <w:tcPr>
            <w:tcW w:w="312" w:type="pct"/>
            <w:tcBorders>
              <w:top w:val="nil"/>
              <w:left w:val="nil"/>
              <w:bottom w:val="single" w:sz="8" w:space="0" w:color="auto"/>
              <w:right w:val="single" w:sz="8" w:space="0" w:color="auto"/>
            </w:tcBorders>
            <w:shd w:val="clear" w:color="auto" w:fill="auto"/>
            <w:vAlign w:val="center"/>
            <w:hideMark/>
          </w:tcPr>
          <w:p w14:paraId="2F55CAAD"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094D2DB6" w14:textId="77777777" w:rsidR="00361401" w:rsidRPr="00361401" w:rsidRDefault="00361401" w:rsidP="00760B13">
            <w:pPr>
              <w:jc w:val="center"/>
              <w:rPr>
                <w:color w:val="000000"/>
                <w:sz w:val="20"/>
                <w:szCs w:val="20"/>
              </w:rPr>
            </w:pPr>
            <w:r w:rsidRPr="00361401">
              <w:rPr>
                <w:color w:val="000000"/>
                <w:sz w:val="20"/>
                <w:szCs w:val="20"/>
              </w:rPr>
              <w:t>0.15</w:t>
            </w:r>
          </w:p>
        </w:tc>
        <w:tc>
          <w:tcPr>
            <w:tcW w:w="358" w:type="pct"/>
            <w:tcBorders>
              <w:top w:val="nil"/>
              <w:left w:val="nil"/>
              <w:bottom w:val="single" w:sz="8" w:space="0" w:color="auto"/>
              <w:right w:val="single" w:sz="8" w:space="0" w:color="auto"/>
            </w:tcBorders>
            <w:shd w:val="clear" w:color="auto" w:fill="auto"/>
            <w:vAlign w:val="center"/>
            <w:hideMark/>
          </w:tcPr>
          <w:p w14:paraId="70DF50F1" w14:textId="77777777" w:rsidR="00361401" w:rsidRPr="00361401" w:rsidRDefault="00361401" w:rsidP="00760B13">
            <w:pPr>
              <w:jc w:val="center"/>
              <w:rPr>
                <w:b/>
                <w:bCs/>
                <w:color w:val="000000"/>
                <w:sz w:val="20"/>
                <w:szCs w:val="20"/>
              </w:rPr>
            </w:pPr>
            <w:r w:rsidRPr="00361401">
              <w:rPr>
                <w:b/>
                <w:bCs/>
                <w:color w:val="000000"/>
                <w:sz w:val="20"/>
                <w:szCs w:val="20"/>
              </w:rPr>
              <w:t>0.32</w:t>
            </w:r>
          </w:p>
        </w:tc>
      </w:tr>
      <w:tr w:rsidR="00361401" w:rsidRPr="00361401" w14:paraId="0E281692"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281849F" w14:textId="77777777" w:rsidR="00361401" w:rsidRPr="00361401" w:rsidRDefault="00361401" w:rsidP="00760B13">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6DC9B41B"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E0F62D2"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F4F0B99"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767CC96A"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C47E9BC"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5DDE9F72"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097C390"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9363B6A" w14:textId="77777777" w:rsidR="00361401" w:rsidRPr="00361401" w:rsidRDefault="00361401" w:rsidP="00760B13">
            <w:pPr>
              <w:jc w:val="center"/>
              <w:rPr>
                <w:color w:val="000000"/>
                <w:sz w:val="20"/>
                <w:szCs w:val="20"/>
              </w:rPr>
            </w:pPr>
            <w:r w:rsidRPr="00361401">
              <w:rPr>
                <w:color w:val="000000"/>
                <w:sz w:val="20"/>
                <w:szCs w:val="20"/>
              </w:rPr>
              <w:t>0.01</w:t>
            </w:r>
          </w:p>
        </w:tc>
        <w:tc>
          <w:tcPr>
            <w:tcW w:w="312" w:type="pct"/>
            <w:tcBorders>
              <w:top w:val="nil"/>
              <w:left w:val="nil"/>
              <w:bottom w:val="single" w:sz="8" w:space="0" w:color="auto"/>
              <w:right w:val="single" w:sz="8" w:space="0" w:color="auto"/>
            </w:tcBorders>
            <w:shd w:val="clear" w:color="auto" w:fill="auto"/>
            <w:vAlign w:val="center"/>
            <w:hideMark/>
          </w:tcPr>
          <w:p w14:paraId="50920BA7"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0DD5DDB6" w14:textId="77777777" w:rsidR="00361401" w:rsidRPr="00361401" w:rsidRDefault="00361401" w:rsidP="00760B13">
            <w:pPr>
              <w:jc w:val="center"/>
              <w:rPr>
                <w:color w:val="000000"/>
                <w:sz w:val="20"/>
                <w:szCs w:val="20"/>
              </w:rPr>
            </w:pPr>
            <w:r w:rsidRPr="00361401">
              <w:rPr>
                <w:color w:val="000000"/>
                <w:sz w:val="20"/>
                <w:szCs w:val="20"/>
              </w:rPr>
              <w:t>0.01</w:t>
            </w:r>
          </w:p>
        </w:tc>
        <w:tc>
          <w:tcPr>
            <w:tcW w:w="358" w:type="pct"/>
            <w:tcBorders>
              <w:top w:val="nil"/>
              <w:left w:val="nil"/>
              <w:bottom w:val="single" w:sz="8" w:space="0" w:color="auto"/>
              <w:right w:val="single" w:sz="8" w:space="0" w:color="auto"/>
            </w:tcBorders>
            <w:shd w:val="clear" w:color="auto" w:fill="auto"/>
            <w:vAlign w:val="center"/>
            <w:hideMark/>
          </w:tcPr>
          <w:p w14:paraId="60A75300" w14:textId="77777777" w:rsidR="00361401" w:rsidRPr="00361401" w:rsidRDefault="00361401" w:rsidP="00760B13">
            <w:pPr>
              <w:jc w:val="center"/>
              <w:rPr>
                <w:b/>
                <w:bCs/>
                <w:color w:val="000000"/>
                <w:sz w:val="20"/>
                <w:szCs w:val="20"/>
              </w:rPr>
            </w:pPr>
            <w:r w:rsidRPr="00361401">
              <w:rPr>
                <w:b/>
                <w:bCs/>
                <w:color w:val="000000"/>
                <w:sz w:val="20"/>
                <w:szCs w:val="20"/>
              </w:rPr>
              <w:t>0.03</w:t>
            </w:r>
          </w:p>
        </w:tc>
      </w:tr>
      <w:tr w:rsidR="00361401" w:rsidRPr="00361401" w14:paraId="73A1345F"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32F6A446" w14:textId="77777777" w:rsidR="00361401" w:rsidRPr="00361401" w:rsidRDefault="00361401" w:rsidP="00760B13">
            <w:pPr>
              <w:rPr>
                <w:b/>
                <w:bCs/>
                <w:color w:val="000000"/>
                <w:sz w:val="20"/>
                <w:szCs w:val="20"/>
              </w:rPr>
            </w:pPr>
            <w:r w:rsidRPr="00361401">
              <w:rPr>
                <w:b/>
                <w:bCs/>
                <w:color w:val="000000"/>
                <w:sz w:val="20"/>
                <w:szCs w:val="20"/>
              </w:rPr>
              <w:t>котельная «РТС»</w:t>
            </w:r>
          </w:p>
        </w:tc>
        <w:tc>
          <w:tcPr>
            <w:tcW w:w="449" w:type="pct"/>
            <w:tcBorders>
              <w:top w:val="nil"/>
              <w:left w:val="nil"/>
              <w:bottom w:val="single" w:sz="8" w:space="0" w:color="auto"/>
              <w:right w:val="single" w:sz="8" w:space="0" w:color="auto"/>
            </w:tcBorders>
            <w:shd w:val="clear" w:color="000000" w:fill="A6A6A6"/>
            <w:vAlign w:val="center"/>
            <w:hideMark/>
          </w:tcPr>
          <w:p w14:paraId="3B08E4FA" w14:textId="77777777" w:rsidR="00361401" w:rsidRPr="00361401" w:rsidRDefault="00361401" w:rsidP="00760B13">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5F45129A" w14:textId="77777777" w:rsidR="00361401" w:rsidRPr="00361401" w:rsidRDefault="00361401" w:rsidP="00760B13">
            <w:pPr>
              <w:jc w:val="center"/>
              <w:rPr>
                <w:color w:val="000000"/>
                <w:sz w:val="20"/>
                <w:szCs w:val="20"/>
              </w:rPr>
            </w:pPr>
            <w:r w:rsidRPr="00361401">
              <w:rPr>
                <w:color w:val="000000"/>
                <w:sz w:val="20"/>
                <w:szCs w:val="20"/>
              </w:rPr>
              <w:t>-0.06</w:t>
            </w:r>
          </w:p>
        </w:tc>
        <w:tc>
          <w:tcPr>
            <w:tcW w:w="325" w:type="pct"/>
            <w:tcBorders>
              <w:top w:val="nil"/>
              <w:left w:val="nil"/>
              <w:bottom w:val="single" w:sz="8" w:space="0" w:color="auto"/>
              <w:right w:val="single" w:sz="8" w:space="0" w:color="auto"/>
            </w:tcBorders>
            <w:shd w:val="clear" w:color="000000" w:fill="A6A6A6"/>
            <w:vAlign w:val="center"/>
            <w:hideMark/>
          </w:tcPr>
          <w:p w14:paraId="77E7783B" w14:textId="77777777" w:rsidR="00361401" w:rsidRPr="00361401" w:rsidRDefault="00361401" w:rsidP="00760B13">
            <w:pPr>
              <w:jc w:val="center"/>
              <w:rPr>
                <w:color w:val="000000"/>
                <w:sz w:val="20"/>
                <w:szCs w:val="20"/>
              </w:rPr>
            </w:pPr>
            <w:r w:rsidRPr="00361401">
              <w:rPr>
                <w:color w:val="000000"/>
                <w:sz w:val="20"/>
                <w:szCs w:val="20"/>
              </w:rPr>
              <w:t>-0.11</w:t>
            </w:r>
          </w:p>
        </w:tc>
        <w:tc>
          <w:tcPr>
            <w:tcW w:w="350" w:type="pct"/>
            <w:tcBorders>
              <w:top w:val="nil"/>
              <w:left w:val="nil"/>
              <w:bottom w:val="single" w:sz="8" w:space="0" w:color="auto"/>
              <w:right w:val="single" w:sz="8" w:space="0" w:color="auto"/>
            </w:tcBorders>
            <w:shd w:val="clear" w:color="000000" w:fill="A6A6A6"/>
            <w:vAlign w:val="center"/>
            <w:hideMark/>
          </w:tcPr>
          <w:p w14:paraId="05FC6AEB" w14:textId="77777777" w:rsidR="00361401" w:rsidRPr="00361401" w:rsidRDefault="00361401" w:rsidP="00760B13">
            <w:pPr>
              <w:jc w:val="center"/>
              <w:rPr>
                <w:color w:val="000000"/>
                <w:sz w:val="20"/>
                <w:szCs w:val="20"/>
              </w:rPr>
            </w:pPr>
            <w:r w:rsidRPr="00361401">
              <w:rPr>
                <w:color w:val="000000"/>
                <w:sz w:val="20"/>
                <w:szCs w:val="20"/>
              </w:rPr>
              <w:t>-0.06</w:t>
            </w:r>
          </w:p>
        </w:tc>
        <w:tc>
          <w:tcPr>
            <w:tcW w:w="312" w:type="pct"/>
            <w:tcBorders>
              <w:top w:val="nil"/>
              <w:left w:val="nil"/>
              <w:bottom w:val="single" w:sz="8" w:space="0" w:color="auto"/>
              <w:right w:val="single" w:sz="8" w:space="0" w:color="auto"/>
            </w:tcBorders>
            <w:shd w:val="clear" w:color="000000" w:fill="A6A6A6"/>
            <w:vAlign w:val="center"/>
            <w:hideMark/>
          </w:tcPr>
          <w:p w14:paraId="3F9E7A09"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3DBC7BBE"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02E4050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00A10788"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3CAA8BCE" w14:textId="77777777" w:rsidR="00361401" w:rsidRPr="00361401" w:rsidRDefault="00361401" w:rsidP="00760B13">
            <w:pPr>
              <w:jc w:val="center"/>
              <w:rPr>
                <w:color w:val="000000"/>
                <w:sz w:val="20"/>
                <w:szCs w:val="20"/>
              </w:rPr>
            </w:pPr>
            <w:r w:rsidRPr="00361401">
              <w:rPr>
                <w:color w:val="000000"/>
                <w:sz w:val="20"/>
                <w:szCs w:val="20"/>
              </w:rPr>
              <w:t>-0.21</w:t>
            </w:r>
          </w:p>
        </w:tc>
        <w:tc>
          <w:tcPr>
            <w:tcW w:w="313" w:type="pct"/>
            <w:tcBorders>
              <w:top w:val="nil"/>
              <w:left w:val="nil"/>
              <w:bottom w:val="single" w:sz="8" w:space="0" w:color="auto"/>
              <w:right w:val="single" w:sz="8" w:space="0" w:color="auto"/>
            </w:tcBorders>
            <w:shd w:val="clear" w:color="000000" w:fill="A6A6A6"/>
            <w:vAlign w:val="center"/>
            <w:hideMark/>
          </w:tcPr>
          <w:p w14:paraId="75C22C6D" w14:textId="77777777" w:rsidR="00361401" w:rsidRPr="00361401" w:rsidRDefault="00361401" w:rsidP="00760B13">
            <w:pPr>
              <w:jc w:val="center"/>
              <w:rPr>
                <w:color w:val="000000"/>
                <w:sz w:val="20"/>
                <w:szCs w:val="20"/>
              </w:rPr>
            </w:pPr>
            <w:r w:rsidRPr="00361401">
              <w:rPr>
                <w:color w:val="000000"/>
                <w:sz w:val="20"/>
                <w:szCs w:val="20"/>
              </w:rPr>
              <w:t>-0.23</w:t>
            </w:r>
          </w:p>
        </w:tc>
        <w:tc>
          <w:tcPr>
            <w:tcW w:w="358" w:type="pct"/>
            <w:tcBorders>
              <w:top w:val="nil"/>
              <w:left w:val="nil"/>
              <w:bottom w:val="single" w:sz="8" w:space="0" w:color="auto"/>
              <w:right w:val="single" w:sz="8" w:space="0" w:color="auto"/>
            </w:tcBorders>
            <w:shd w:val="clear" w:color="000000" w:fill="A6A6A6"/>
            <w:vAlign w:val="center"/>
            <w:hideMark/>
          </w:tcPr>
          <w:p w14:paraId="352F5373" w14:textId="77777777" w:rsidR="00361401" w:rsidRPr="00361401" w:rsidRDefault="00361401" w:rsidP="00760B13">
            <w:pPr>
              <w:jc w:val="center"/>
              <w:rPr>
                <w:b/>
                <w:bCs/>
                <w:color w:val="000000"/>
                <w:sz w:val="20"/>
                <w:szCs w:val="20"/>
              </w:rPr>
            </w:pPr>
            <w:r w:rsidRPr="00361401">
              <w:rPr>
                <w:b/>
                <w:bCs/>
                <w:color w:val="000000"/>
                <w:sz w:val="20"/>
                <w:szCs w:val="20"/>
              </w:rPr>
              <w:t>-0.659</w:t>
            </w:r>
          </w:p>
        </w:tc>
      </w:tr>
      <w:tr w:rsidR="009D075D" w:rsidRPr="00361401" w14:paraId="6880CCE9"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0A63194D"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16CE4AF5"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031E6463" w14:textId="02704CBD"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3FFDD31A" w14:textId="01A33A96"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07985B93" w14:textId="52859B53"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AFDD9AF" w14:textId="2FC4F31B"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795131F" w14:textId="50D63C3E"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D0B728A" w14:textId="48AD6E8F"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B35EFBA" w14:textId="4C6D5A8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F3A7302" w14:textId="36A00B22"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05AF5A9" w14:textId="17ACC829"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0C8F1762"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02470C5E"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041FD55"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6EA074ED"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CB29A24" w14:textId="13B52675"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0AD01C3E" w14:textId="3E2F3AF6"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6CD81CBC" w14:textId="48239338"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9D34A90" w14:textId="2781B74A"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9E0504C" w14:textId="2363616C"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D757995" w14:textId="3AFA2F8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EC61A48" w14:textId="198DF50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0EAE4C4" w14:textId="5C1BAD29"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E571E47" w14:textId="1B770CA2"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5F3152EC"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57C6AA34"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AB22373" w14:textId="77777777" w:rsidR="00361401" w:rsidRPr="00361401" w:rsidRDefault="00361401" w:rsidP="00760B13">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1F06E08D"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5E14FAC" w14:textId="77777777" w:rsidR="00361401" w:rsidRPr="00361401" w:rsidRDefault="00361401" w:rsidP="00760B13">
            <w:pPr>
              <w:jc w:val="center"/>
              <w:rPr>
                <w:color w:val="000000"/>
                <w:sz w:val="20"/>
                <w:szCs w:val="20"/>
              </w:rPr>
            </w:pPr>
            <w:r w:rsidRPr="00361401">
              <w:rPr>
                <w:color w:val="000000"/>
                <w:sz w:val="20"/>
                <w:szCs w:val="20"/>
              </w:rPr>
              <w:t>0.06</w:t>
            </w:r>
          </w:p>
        </w:tc>
        <w:tc>
          <w:tcPr>
            <w:tcW w:w="325" w:type="pct"/>
            <w:tcBorders>
              <w:top w:val="nil"/>
              <w:left w:val="nil"/>
              <w:bottom w:val="single" w:sz="8" w:space="0" w:color="auto"/>
              <w:right w:val="single" w:sz="8" w:space="0" w:color="auto"/>
            </w:tcBorders>
            <w:shd w:val="clear" w:color="auto" w:fill="auto"/>
            <w:vAlign w:val="center"/>
            <w:hideMark/>
          </w:tcPr>
          <w:p w14:paraId="0FBA5A25" w14:textId="77777777" w:rsidR="00361401" w:rsidRPr="00361401" w:rsidRDefault="00361401" w:rsidP="00760B13">
            <w:pPr>
              <w:jc w:val="center"/>
              <w:rPr>
                <w:color w:val="000000"/>
                <w:sz w:val="20"/>
                <w:szCs w:val="20"/>
              </w:rPr>
            </w:pPr>
            <w:r w:rsidRPr="00361401">
              <w:rPr>
                <w:color w:val="000000"/>
                <w:sz w:val="20"/>
                <w:szCs w:val="20"/>
              </w:rPr>
              <w:t>0.11</w:t>
            </w:r>
          </w:p>
        </w:tc>
        <w:tc>
          <w:tcPr>
            <w:tcW w:w="350" w:type="pct"/>
            <w:tcBorders>
              <w:top w:val="nil"/>
              <w:left w:val="nil"/>
              <w:bottom w:val="single" w:sz="8" w:space="0" w:color="auto"/>
              <w:right w:val="single" w:sz="8" w:space="0" w:color="auto"/>
            </w:tcBorders>
            <w:shd w:val="clear" w:color="auto" w:fill="auto"/>
            <w:vAlign w:val="center"/>
            <w:hideMark/>
          </w:tcPr>
          <w:p w14:paraId="7B20FD0D" w14:textId="77777777" w:rsidR="00361401" w:rsidRPr="00361401" w:rsidRDefault="00361401" w:rsidP="00760B13">
            <w:pPr>
              <w:jc w:val="center"/>
              <w:rPr>
                <w:color w:val="000000"/>
                <w:sz w:val="20"/>
                <w:szCs w:val="20"/>
              </w:rPr>
            </w:pPr>
            <w:r w:rsidRPr="00361401">
              <w:rPr>
                <w:color w:val="000000"/>
                <w:sz w:val="20"/>
                <w:szCs w:val="20"/>
              </w:rPr>
              <w:t>0.06</w:t>
            </w:r>
          </w:p>
        </w:tc>
        <w:tc>
          <w:tcPr>
            <w:tcW w:w="312" w:type="pct"/>
            <w:tcBorders>
              <w:top w:val="nil"/>
              <w:left w:val="nil"/>
              <w:bottom w:val="single" w:sz="8" w:space="0" w:color="auto"/>
              <w:right w:val="single" w:sz="8" w:space="0" w:color="auto"/>
            </w:tcBorders>
            <w:shd w:val="clear" w:color="auto" w:fill="auto"/>
            <w:vAlign w:val="center"/>
            <w:hideMark/>
          </w:tcPr>
          <w:p w14:paraId="3B98E418"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37336AC"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605490A"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3CFD57B"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73DA926" w14:textId="77777777" w:rsidR="00361401" w:rsidRPr="00361401" w:rsidRDefault="00361401" w:rsidP="00760B13">
            <w:pPr>
              <w:jc w:val="center"/>
              <w:rPr>
                <w:color w:val="000000"/>
                <w:sz w:val="20"/>
                <w:szCs w:val="20"/>
              </w:rPr>
            </w:pPr>
            <w:r w:rsidRPr="00361401">
              <w:rPr>
                <w:color w:val="000000"/>
                <w:sz w:val="20"/>
                <w:szCs w:val="20"/>
              </w:rPr>
              <w:t>0.21</w:t>
            </w:r>
          </w:p>
        </w:tc>
        <w:tc>
          <w:tcPr>
            <w:tcW w:w="313" w:type="pct"/>
            <w:tcBorders>
              <w:top w:val="nil"/>
              <w:left w:val="nil"/>
              <w:bottom w:val="single" w:sz="8" w:space="0" w:color="auto"/>
              <w:right w:val="single" w:sz="8" w:space="0" w:color="auto"/>
            </w:tcBorders>
            <w:shd w:val="clear" w:color="auto" w:fill="auto"/>
            <w:vAlign w:val="center"/>
            <w:hideMark/>
          </w:tcPr>
          <w:p w14:paraId="238EEC00" w14:textId="77777777" w:rsidR="00361401" w:rsidRPr="00361401" w:rsidRDefault="00361401" w:rsidP="00760B13">
            <w:pPr>
              <w:jc w:val="center"/>
              <w:rPr>
                <w:color w:val="000000"/>
                <w:sz w:val="20"/>
                <w:szCs w:val="20"/>
              </w:rPr>
            </w:pPr>
            <w:r w:rsidRPr="00361401">
              <w:rPr>
                <w:color w:val="000000"/>
                <w:sz w:val="20"/>
                <w:szCs w:val="20"/>
              </w:rPr>
              <w:t>0.23</w:t>
            </w:r>
          </w:p>
        </w:tc>
        <w:tc>
          <w:tcPr>
            <w:tcW w:w="358" w:type="pct"/>
            <w:tcBorders>
              <w:top w:val="nil"/>
              <w:left w:val="nil"/>
              <w:bottom w:val="single" w:sz="8" w:space="0" w:color="auto"/>
              <w:right w:val="single" w:sz="8" w:space="0" w:color="auto"/>
            </w:tcBorders>
            <w:shd w:val="clear" w:color="auto" w:fill="auto"/>
            <w:vAlign w:val="center"/>
            <w:hideMark/>
          </w:tcPr>
          <w:p w14:paraId="3D0083A2" w14:textId="77777777" w:rsidR="00361401" w:rsidRPr="00361401" w:rsidRDefault="00361401" w:rsidP="00760B13">
            <w:pPr>
              <w:jc w:val="center"/>
              <w:rPr>
                <w:b/>
                <w:bCs/>
                <w:color w:val="000000"/>
                <w:sz w:val="20"/>
                <w:szCs w:val="20"/>
              </w:rPr>
            </w:pPr>
            <w:r w:rsidRPr="00361401">
              <w:rPr>
                <w:b/>
                <w:bCs/>
                <w:color w:val="000000"/>
                <w:sz w:val="20"/>
                <w:szCs w:val="20"/>
              </w:rPr>
              <w:t>0.66</w:t>
            </w:r>
          </w:p>
        </w:tc>
      </w:tr>
      <w:tr w:rsidR="00361401" w:rsidRPr="00361401" w14:paraId="4CC49AD3"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B7C6A3F" w14:textId="77777777" w:rsidR="00361401" w:rsidRPr="00361401" w:rsidRDefault="00361401" w:rsidP="00760B13">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6F04FF86"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DCBB5A3" w14:textId="77777777" w:rsidR="00361401" w:rsidRPr="00361401" w:rsidRDefault="00361401" w:rsidP="00760B13">
            <w:pPr>
              <w:jc w:val="center"/>
              <w:rPr>
                <w:color w:val="000000"/>
                <w:sz w:val="20"/>
                <w:szCs w:val="20"/>
              </w:rPr>
            </w:pPr>
            <w:r w:rsidRPr="00361401">
              <w:rPr>
                <w:color w:val="000000"/>
                <w:sz w:val="20"/>
                <w:szCs w:val="20"/>
              </w:rPr>
              <w:t>0.06</w:t>
            </w:r>
          </w:p>
        </w:tc>
        <w:tc>
          <w:tcPr>
            <w:tcW w:w="325" w:type="pct"/>
            <w:tcBorders>
              <w:top w:val="nil"/>
              <w:left w:val="nil"/>
              <w:bottom w:val="single" w:sz="8" w:space="0" w:color="auto"/>
              <w:right w:val="single" w:sz="8" w:space="0" w:color="auto"/>
            </w:tcBorders>
            <w:shd w:val="clear" w:color="auto" w:fill="auto"/>
            <w:vAlign w:val="center"/>
            <w:hideMark/>
          </w:tcPr>
          <w:p w14:paraId="7B03EEBA" w14:textId="77777777" w:rsidR="00361401" w:rsidRPr="00361401" w:rsidRDefault="00361401" w:rsidP="00760B13">
            <w:pPr>
              <w:jc w:val="center"/>
              <w:rPr>
                <w:color w:val="000000"/>
                <w:sz w:val="20"/>
                <w:szCs w:val="20"/>
              </w:rPr>
            </w:pPr>
            <w:r w:rsidRPr="00361401">
              <w:rPr>
                <w:color w:val="000000"/>
                <w:sz w:val="20"/>
                <w:szCs w:val="20"/>
              </w:rPr>
              <w:t>0.11</w:t>
            </w:r>
          </w:p>
        </w:tc>
        <w:tc>
          <w:tcPr>
            <w:tcW w:w="350" w:type="pct"/>
            <w:tcBorders>
              <w:top w:val="nil"/>
              <w:left w:val="nil"/>
              <w:bottom w:val="single" w:sz="8" w:space="0" w:color="auto"/>
              <w:right w:val="single" w:sz="8" w:space="0" w:color="auto"/>
            </w:tcBorders>
            <w:shd w:val="clear" w:color="auto" w:fill="auto"/>
            <w:vAlign w:val="center"/>
            <w:hideMark/>
          </w:tcPr>
          <w:p w14:paraId="60EA3E78" w14:textId="77777777" w:rsidR="00361401" w:rsidRPr="00361401" w:rsidRDefault="00361401" w:rsidP="00760B13">
            <w:pPr>
              <w:jc w:val="center"/>
              <w:rPr>
                <w:color w:val="000000"/>
                <w:sz w:val="20"/>
                <w:szCs w:val="20"/>
              </w:rPr>
            </w:pPr>
            <w:r w:rsidRPr="00361401">
              <w:rPr>
                <w:color w:val="000000"/>
                <w:sz w:val="20"/>
                <w:szCs w:val="20"/>
              </w:rPr>
              <w:t>0.06</w:t>
            </w:r>
          </w:p>
        </w:tc>
        <w:tc>
          <w:tcPr>
            <w:tcW w:w="312" w:type="pct"/>
            <w:tcBorders>
              <w:top w:val="nil"/>
              <w:left w:val="nil"/>
              <w:bottom w:val="single" w:sz="8" w:space="0" w:color="auto"/>
              <w:right w:val="single" w:sz="8" w:space="0" w:color="auto"/>
            </w:tcBorders>
            <w:shd w:val="clear" w:color="auto" w:fill="auto"/>
            <w:vAlign w:val="center"/>
            <w:hideMark/>
          </w:tcPr>
          <w:p w14:paraId="156B66D3"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54546F56"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6402968"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6815B97"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BA37D68" w14:textId="77777777" w:rsidR="00361401" w:rsidRPr="00361401" w:rsidRDefault="00361401" w:rsidP="00760B13">
            <w:pPr>
              <w:jc w:val="center"/>
              <w:rPr>
                <w:color w:val="000000"/>
                <w:sz w:val="20"/>
                <w:szCs w:val="20"/>
              </w:rPr>
            </w:pPr>
            <w:r w:rsidRPr="00361401">
              <w:rPr>
                <w:color w:val="000000"/>
                <w:sz w:val="20"/>
                <w:szCs w:val="20"/>
              </w:rPr>
              <w:t>0.20</w:t>
            </w:r>
          </w:p>
        </w:tc>
        <w:tc>
          <w:tcPr>
            <w:tcW w:w="313" w:type="pct"/>
            <w:tcBorders>
              <w:top w:val="nil"/>
              <w:left w:val="nil"/>
              <w:bottom w:val="single" w:sz="8" w:space="0" w:color="auto"/>
              <w:right w:val="single" w:sz="8" w:space="0" w:color="auto"/>
            </w:tcBorders>
            <w:shd w:val="clear" w:color="auto" w:fill="auto"/>
            <w:vAlign w:val="center"/>
            <w:hideMark/>
          </w:tcPr>
          <w:p w14:paraId="5A0ED88B" w14:textId="77777777" w:rsidR="00361401" w:rsidRPr="00361401" w:rsidRDefault="00361401" w:rsidP="00760B13">
            <w:pPr>
              <w:jc w:val="center"/>
              <w:rPr>
                <w:color w:val="000000"/>
                <w:sz w:val="20"/>
                <w:szCs w:val="20"/>
              </w:rPr>
            </w:pPr>
            <w:r w:rsidRPr="00361401">
              <w:rPr>
                <w:color w:val="000000"/>
                <w:sz w:val="20"/>
                <w:szCs w:val="20"/>
              </w:rPr>
              <w:t>0.22</w:t>
            </w:r>
          </w:p>
        </w:tc>
        <w:tc>
          <w:tcPr>
            <w:tcW w:w="358" w:type="pct"/>
            <w:tcBorders>
              <w:top w:val="nil"/>
              <w:left w:val="nil"/>
              <w:bottom w:val="single" w:sz="8" w:space="0" w:color="auto"/>
              <w:right w:val="single" w:sz="8" w:space="0" w:color="auto"/>
            </w:tcBorders>
            <w:shd w:val="clear" w:color="auto" w:fill="auto"/>
            <w:vAlign w:val="center"/>
            <w:hideMark/>
          </w:tcPr>
          <w:p w14:paraId="06963D91" w14:textId="77777777" w:rsidR="00361401" w:rsidRPr="00361401" w:rsidRDefault="00361401" w:rsidP="00760B13">
            <w:pPr>
              <w:jc w:val="center"/>
              <w:rPr>
                <w:b/>
                <w:bCs/>
                <w:color w:val="000000"/>
                <w:sz w:val="20"/>
                <w:szCs w:val="20"/>
              </w:rPr>
            </w:pPr>
            <w:r w:rsidRPr="00361401">
              <w:rPr>
                <w:b/>
                <w:bCs/>
                <w:color w:val="000000"/>
                <w:sz w:val="20"/>
                <w:szCs w:val="20"/>
              </w:rPr>
              <w:t>0.64</w:t>
            </w:r>
          </w:p>
        </w:tc>
      </w:tr>
      <w:tr w:rsidR="00361401" w:rsidRPr="00361401" w14:paraId="7B2976D5"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D745E81" w14:textId="77777777" w:rsidR="00361401" w:rsidRPr="00361401" w:rsidRDefault="00361401" w:rsidP="00760B13">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645A4A23"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6DB014B"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ACD9F9E"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D715686"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01142A0"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0135B5D7"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48DB80D"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BDA6E04"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5BB63A2" w14:textId="77777777" w:rsidR="00361401" w:rsidRPr="00361401" w:rsidRDefault="00361401" w:rsidP="00760B13">
            <w:pPr>
              <w:jc w:val="center"/>
              <w:rPr>
                <w:color w:val="000000"/>
                <w:sz w:val="20"/>
                <w:szCs w:val="20"/>
              </w:rPr>
            </w:pPr>
            <w:r w:rsidRPr="00361401">
              <w:rPr>
                <w:color w:val="000000"/>
                <w:sz w:val="20"/>
                <w:szCs w:val="20"/>
              </w:rPr>
              <w:t>0.01</w:t>
            </w:r>
          </w:p>
        </w:tc>
        <w:tc>
          <w:tcPr>
            <w:tcW w:w="313" w:type="pct"/>
            <w:tcBorders>
              <w:top w:val="nil"/>
              <w:left w:val="nil"/>
              <w:bottom w:val="single" w:sz="8" w:space="0" w:color="auto"/>
              <w:right w:val="single" w:sz="8" w:space="0" w:color="auto"/>
            </w:tcBorders>
            <w:shd w:val="clear" w:color="auto" w:fill="auto"/>
            <w:vAlign w:val="center"/>
            <w:hideMark/>
          </w:tcPr>
          <w:p w14:paraId="50E9FFB6"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C03DC5C" w14:textId="77777777" w:rsidR="00361401" w:rsidRPr="00361401" w:rsidRDefault="00361401" w:rsidP="00760B13">
            <w:pPr>
              <w:jc w:val="center"/>
              <w:rPr>
                <w:b/>
                <w:bCs/>
                <w:color w:val="000000"/>
                <w:sz w:val="20"/>
                <w:szCs w:val="20"/>
              </w:rPr>
            </w:pPr>
            <w:r w:rsidRPr="00361401">
              <w:rPr>
                <w:b/>
                <w:bCs/>
                <w:color w:val="000000"/>
                <w:sz w:val="20"/>
                <w:szCs w:val="20"/>
              </w:rPr>
              <w:t>0.02</w:t>
            </w:r>
          </w:p>
        </w:tc>
      </w:tr>
      <w:tr w:rsidR="00361401" w:rsidRPr="00361401" w14:paraId="2B7D3F62"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7FDDEC5D" w14:textId="77777777" w:rsidR="00361401" w:rsidRPr="00361401" w:rsidRDefault="00361401" w:rsidP="00760B13">
            <w:pPr>
              <w:rPr>
                <w:b/>
                <w:bCs/>
                <w:color w:val="000000"/>
                <w:sz w:val="20"/>
                <w:szCs w:val="20"/>
              </w:rPr>
            </w:pPr>
            <w:r w:rsidRPr="00361401">
              <w:rPr>
                <w:b/>
                <w:bCs/>
                <w:color w:val="000000"/>
                <w:sz w:val="20"/>
                <w:szCs w:val="20"/>
              </w:rPr>
              <w:t xml:space="preserve">котельная «ЯГУ» </w:t>
            </w:r>
          </w:p>
        </w:tc>
        <w:tc>
          <w:tcPr>
            <w:tcW w:w="449" w:type="pct"/>
            <w:tcBorders>
              <w:top w:val="nil"/>
              <w:left w:val="nil"/>
              <w:bottom w:val="single" w:sz="8" w:space="0" w:color="auto"/>
              <w:right w:val="single" w:sz="8" w:space="0" w:color="auto"/>
            </w:tcBorders>
            <w:shd w:val="clear" w:color="000000" w:fill="A6A6A6"/>
            <w:vAlign w:val="center"/>
            <w:hideMark/>
          </w:tcPr>
          <w:p w14:paraId="7FC1A5D7" w14:textId="77777777" w:rsidR="00361401" w:rsidRPr="00361401" w:rsidRDefault="00361401" w:rsidP="00760B13">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43042543"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1116546F"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20B1D8AE"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61D24115"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5A17B378"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A4CF190" w14:textId="77777777" w:rsidR="00361401" w:rsidRPr="00361401" w:rsidRDefault="00361401" w:rsidP="00760B13">
            <w:pPr>
              <w:jc w:val="center"/>
              <w:rPr>
                <w:color w:val="000000"/>
                <w:sz w:val="20"/>
                <w:szCs w:val="20"/>
              </w:rPr>
            </w:pPr>
            <w:r w:rsidRPr="00361401">
              <w:rPr>
                <w:color w:val="000000"/>
                <w:sz w:val="20"/>
                <w:szCs w:val="20"/>
              </w:rPr>
              <w:t>-0.22</w:t>
            </w:r>
          </w:p>
        </w:tc>
        <w:tc>
          <w:tcPr>
            <w:tcW w:w="312" w:type="pct"/>
            <w:tcBorders>
              <w:top w:val="nil"/>
              <w:left w:val="nil"/>
              <w:bottom w:val="single" w:sz="8" w:space="0" w:color="auto"/>
              <w:right w:val="single" w:sz="8" w:space="0" w:color="auto"/>
            </w:tcBorders>
            <w:shd w:val="clear" w:color="000000" w:fill="A6A6A6"/>
            <w:vAlign w:val="center"/>
            <w:hideMark/>
          </w:tcPr>
          <w:p w14:paraId="54DBFB86" w14:textId="77777777" w:rsidR="00361401" w:rsidRPr="00361401" w:rsidRDefault="00361401" w:rsidP="00760B13">
            <w:pPr>
              <w:jc w:val="center"/>
              <w:rPr>
                <w:color w:val="000000"/>
                <w:sz w:val="20"/>
                <w:szCs w:val="20"/>
              </w:rPr>
            </w:pPr>
            <w:r w:rsidRPr="00361401">
              <w:rPr>
                <w:color w:val="000000"/>
                <w:sz w:val="20"/>
                <w:szCs w:val="20"/>
              </w:rPr>
              <w:t>-0.38</w:t>
            </w:r>
          </w:p>
        </w:tc>
        <w:tc>
          <w:tcPr>
            <w:tcW w:w="312" w:type="pct"/>
            <w:tcBorders>
              <w:top w:val="nil"/>
              <w:left w:val="nil"/>
              <w:bottom w:val="single" w:sz="8" w:space="0" w:color="auto"/>
              <w:right w:val="single" w:sz="8" w:space="0" w:color="auto"/>
            </w:tcBorders>
            <w:shd w:val="clear" w:color="000000" w:fill="A6A6A6"/>
            <w:vAlign w:val="center"/>
            <w:hideMark/>
          </w:tcPr>
          <w:p w14:paraId="164D3832"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2B719AF3"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40522C60" w14:textId="77777777" w:rsidR="00361401" w:rsidRPr="00361401" w:rsidRDefault="00361401" w:rsidP="00760B13">
            <w:pPr>
              <w:jc w:val="center"/>
              <w:rPr>
                <w:b/>
                <w:bCs/>
                <w:color w:val="000000"/>
                <w:sz w:val="20"/>
                <w:szCs w:val="20"/>
              </w:rPr>
            </w:pPr>
            <w:r w:rsidRPr="00361401">
              <w:rPr>
                <w:b/>
                <w:bCs/>
                <w:color w:val="000000"/>
                <w:sz w:val="20"/>
                <w:szCs w:val="20"/>
              </w:rPr>
              <w:t>-0.596</w:t>
            </w:r>
          </w:p>
        </w:tc>
      </w:tr>
      <w:tr w:rsidR="00361401" w:rsidRPr="00361401" w14:paraId="27FB93B9"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EF56AA4" w14:textId="77777777" w:rsidR="00361401" w:rsidRPr="00361401" w:rsidRDefault="00361401" w:rsidP="00760B13">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2808FFD4"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C4B315E"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6BB1DCAE"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16BF107"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50A7016"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3C7ACDF7"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E3C4BA1" w14:textId="77777777" w:rsidR="00361401" w:rsidRPr="00361401" w:rsidRDefault="00361401" w:rsidP="00760B13">
            <w:pPr>
              <w:jc w:val="center"/>
              <w:rPr>
                <w:color w:val="000000"/>
                <w:sz w:val="20"/>
                <w:szCs w:val="20"/>
              </w:rPr>
            </w:pPr>
            <w:r w:rsidRPr="00361401">
              <w:rPr>
                <w:color w:val="000000"/>
                <w:sz w:val="20"/>
                <w:szCs w:val="20"/>
              </w:rPr>
              <w:t>0.22</w:t>
            </w:r>
          </w:p>
        </w:tc>
        <w:tc>
          <w:tcPr>
            <w:tcW w:w="312" w:type="pct"/>
            <w:tcBorders>
              <w:top w:val="nil"/>
              <w:left w:val="nil"/>
              <w:bottom w:val="single" w:sz="8" w:space="0" w:color="auto"/>
              <w:right w:val="single" w:sz="8" w:space="0" w:color="auto"/>
            </w:tcBorders>
            <w:shd w:val="clear" w:color="auto" w:fill="auto"/>
            <w:vAlign w:val="center"/>
            <w:hideMark/>
          </w:tcPr>
          <w:p w14:paraId="7A2E4397" w14:textId="77777777" w:rsidR="00361401" w:rsidRPr="00361401" w:rsidRDefault="00361401" w:rsidP="00760B13">
            <w:pPr>
              <w:jc w:val="center"/>
              <w:rPr>
                <w:color w:val="000000"/>
                <w:sz w:val="20"/>
                <w:szCs w:val="20"/>
              </w:rPr>
            </w:pPr>
            <w:r w:rsidRPr="00361401">
              <w:rPr>
                <w:color w:val="000000"/>
                <w:sz w:val="20"/>
                <w:szCs w:val="20"/>
              </w:rPr>
              <w:t>0.38</w:t>
            </w:r>
          </w:p>
        </w:tc>
        <w:tc>
          <w:tcPr>
            <w:tcW w:w="312" w:type="pct"/>
            <w:tcBorders>
              <w:top w:val="nil"/>
              <w:left w:val="nil"/>
              <w:bottom w:val="single" w:sz="8" w:space="0" w:color="auto"/>
              <w:right w:val="single" w:sz="8" w:space="0" w:color="auto"/>
            </w:tcBorders>
            <w:shd w:val="clear" w:color="auto" w:fill="auto"/>
            <w:vAlign w:val="center"/>
            <w:hideMark/>
          </w:tcPr>
          <w:p w14:paraId="5BE3EB78"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1CD3EEC"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49F3C5E4" w14:textId="77777777" w:rsidR="00361401" w:rsidRPr="00361401" w:rsidRDefault="00361401" w:rsidP="00760B13">
            <w:pPr>
              <w:jc w:val="center"/>
              <w:rPr>
                <w:b/>
                <w:bCs/>
                <w:color w:val="000000"/>
                <w:sz w:val="20"/>
                <w:szCs w:val="20"/>
              </w:rPr>
            </w:pPr>
            <w:r w:rsidRPr="00361401">
              <w:rPr>
                <w:b/>
                <w:bCs/>
                <w:color w:val="000000"/>
                <w:sz w:val="20"/>
                <w:szCs w:val="20"/>
              </w:rPr>
              <w:t>0.60</w:t>
            </w:r>
          </w:p>
        </w:tc>
      </w:tr>
      <w:tr w:rsidR="00361401" w:rsidRPr="00361401" w14:paraId="765A516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95ED627" w14:textId="77777777" w:rsidR="00361401" w:rsidRPr="00361401" w:rsidRDefault="00361401" w:rsidP="00760B13">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464A8DFA"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5359ABE"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647E4C94"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C4CB6A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6076223"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644C80CD"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5F61921" w14:textId="77777777" w:rsidR="00361401" w:rsidRPr="00361401" w:rsidRDefault="00361401" w:rsidP="00760B13">
            <w:pPr>
              <w:jc w:val="center"/>
              <w:rPr>
                <w:color w:val="000000"/>
                <w:sz w:val="20"/>
                <w:szCs w:val="20"/>
              </w:rPr>
            </w:pPr>
            <w:r w:rsidRPr="00361401">
              <w:rPr>
                <w:color w:val="000000"/>
                <w:sz w:val="20"/>
                <w:szCs w:val="20"/>
              </w:rPr>
              <w:t>0.20</w:t>
            </w:r>
          </w:p>
        </w:tc>
        <w:tc>
          <w:tcPr>
            <w:tcW w:w="312" w:type="pct"/>
            <w:tcBorders>
              <w:top w:val="nil"/>
              <w:left w:val="nil"/>
              <w:bottom w:val="single" w:sz="8" w:space="0" w:color="auto"/>
              <w:right w:val="single" w:sz="8" w:space="0" w:color="auto"/>
            </w:tcBorders>
            <w:shd w:val="clear" w:color="auto" w:fill="auto"/>
            <w:vAlign w:val="center"/>
            <w:hideMark/>
          </w:tcPr>
          <w:p w14:paraId="2D2EECF8" w14:textId="77777777" w:rsidR="00361401" w:rsidRPr="00361401" w:rsidRDefault="00361401" w:rsidP="00760B13">
            <w:pPr>
              <w:jc w:val="center"/>
              <w:rPr>
                <w:color w:val="000000"/>
                <w:sz w:val="20"/>
                <w:szCs w:val="20"/>
              </w:rPr>
            </w:pPr>
            <w:r w:rsidRPr="00361401">
              <w:rPr>
                <w:color w:val="000000"/>
                <w:sz w:val="20"/>
                <w:szCs w:val="20"/>
              </w:rPr>
              <w:t>0.34</w:t>
            </w:r>
          </w:p>
        </w:tc>
        <w:tc>
          <w:tcPr>
            <w:tcW w:w="312" w:type="pct"/>
            <w:tcBorders>
              <w:top w:val="nil"/>
              <w:left w:val="nil"/>
              <w:bottom w:val="single" w:sz="8" w:space="0" w:color="auto"/>
              <w:right w:val="single" w:sz="8" w:space="0" w:color="auto"/>
            </w:tcBorders>
            <w:shd w:val="clear" w:color="auto" w:fill="auto"/>
            <w:vAlign w:val="center"/>
            <w:hideMark/>
          </w:tcPr>
          <w:p w14:paraId="7C45A1BC"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65A999E"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2CC400AA" w14:textId="77777777" w:rsidR="00361401" w:rsidRPr="00361401" w:rsidRDefault="00361401" w:rsidP="00760B13">
            <w:pPr>
              <w:jc w:val="center"/>
              <w:rPr>
                <w:b/>
                <w:bCs/>
                <w:color w:val="000000"/>
                <w:sz w:val="20"/>
                <w:szCs w:val="20"/>
              </w:rPr>
            </w:pPr>
            <w:r w:rsidRPr="00361401">
              <w:rPr>
                <w:b/>
                <w:bCs/>
                <w:color w:val="000000"/>
                <w:sz w:val="20"/>
                <w:szCs w:val="20"/>
              </w:rPr>
              <w:t>0.54</w:t>
            </w:r>
          </w:p>
        </w:tc>
      </w:tr>
      <w:tr w:rsidR="00361401" w:rsidRPr="00361401" w14:paraId="3EEE64F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01F28A02" w14:textId="77777777" w:rsidR="00361401" w:rsidRPr="00361401" w:rsidRDefault="00361401" w:rsidP="00760B13">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50A5263F"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AB92F94"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D6338CD"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286E9DD"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CC69183"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8C91A57"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6046DF2" w14:textId="77777777" w:rsidR="00361401" w:rsidRPr="00361401" w:rsidRDefault="00361401" w:rsidP="00760B13">
            <w:pPr>
              <w:jc w:val="center"/>
              <w:rPr>
                <w:color w:val="000000"/>
                <w:sz w:val="20"/>
                <w:szCs w:val="20"/>
              </w:rPr>
            </w:pPr>
            <w:r w:rsidRPr="00361401">
              <w:rPr>
                <w:color w:val="000000"/>
                <w:sz w:val="20"/>
                <w:szCs w:val="20"/>
              </w:rPr>
              <w:t>0.02</w:t>
            </w:r>
          </w:p>
        </w:tc>
        <w:tc>
          <w:tcPr>
            <w:tcW w:w="312" w:type="pct"/>
            <w:tcBorders>
              <w:top w:val="nil"/>
              <w:left w:val="nil"/>
              <w:bottom w:val="single" w:sz="8" w:space="0" w:color="auto"/>
              <w:right w:val="single" w:sz="8" w:space="0" w:color="auto"/>
            </w:tcBorders>
            <w:shd w:val="clear" w:color="auto" w:fill="auto"/>
            <w:vAlign w:val="center"/>
            <w:hideMark/>
          </w:tcPr>
          <w:p w14:paraId="02FABDF3" w14:textId="77777777" w:rsidR="00361401" w:rsidRPr="00361401" w:rsidRDefault="00361401" w:rsidP="00760B13">
            <w:pPr>
              <w:jc w:val="center"/>
              <w:rPr>
                <w:color w:val="000000"/>
                <w:sz w:val="20"/>
                <w:szCs w:val="20"/>
              </w:rPr>
            </w:pPr>
            <w:r w:rsidRPr="00361401">
              <w:rPr>
                <w:color w:val="000000"/>
                <w:sz w:val="20"/>
                <w:szCs w:val="20"/>
              </w:rPr>
              <w:t>0.04</w:t>
            </w:r>
          </w:p>
        </w:tc>
        <w:tc>
          <w:tcPr>
            <w:tcW w:w="312" w:type="pct"/>
            <w:tcBorders>
              <w:top w:val="nil"/>
              <w:left w:val="nil"/>
              <w:bottom w:val="single" w:sz="8" w:space="0" w:color="auto"/>
              <w:right w:val="single" w:sz="8" w:space="0" w:color="auto"/>
            </w:tcBorders>
            <w:shd w:val="clear" w:color="auto" w:fill="auto"/>
            <w:vAlign w:val="center"/>
            <w:hideMark/>
          </w:tcPr>
          <w:p w14:paraId="6855CF5E"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3F013CEA"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2D8ABFD7" w14:textId="77777777" w:rsidR="00361401" w:rsidRPr="00361401" w:rsidRDefault="00361401" w:rsidP="00760B13">
            <w:pPr>
              <w:jc w:val="center"/>
              <w:rPr>
                <w:b/>
                <w:bCs/>
                <w:color w:val="000000"/>
                <w:sz w:val="20"/>
                <w:szCs w:val="20"/>
              </w:rPr>
            </w:pPr>
            <w:r w:rsidRPr="00361401">
              <w:rPr>
                <w:b/>
                <w:bCs/>
                <w:color w:val="000000"/>
                <w:sz w:val="20"/>
                <w:szCs w:val="20"/>
              </w:rPr>
              <w:t>0.05</w:t>
            </w:r>
          </w:p>
        </w:tc>
      </w:tr>
      <w:tr w:rsidR="00361401" w:rsidRPr="00361401" w14:paraId="2CD8842D"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5AA4F522" w14:textId="77777777" w:rsidR="00361401" w:rsidRPr="00361401" w:rsidRDefault="00361401" w:rsidP="00760B13">
            <w:pPr>
              <w:rPr>
                <w:b/>
                <w:bCs/>
                <w:color w:val="000000"/>
                <w:sz w:val="20"/>
                <w:szCs w:val="20"/>
              </w:rPr>
            </w:pPr>
            <w:r w:rsidRPr="00361401">
              <w:rPr>
                <w:b/>
                <w:bCs/>
                <w:color w:val="000000"/>
                <w:sz w:val="20"/>
                <w:szCs w:val="20"/>
              </w:rPr>
              <w:t>котельная «Бирюсинка-2»</w:t>
            </w:r>
          </w:p>
        </w:tc>
        <w:tc>
          <w:tcPr>
            <w:tcW w:w="449" w:type="pct"/>
            <w:tcBorders>
              <w:top w:val="nil"/>
              <w:left w:val="nil"/>
              <w:bottom w:val="single" w:sz="8" w:space="0" w:color="auto"/>
              <w:right w:val="single" w:sz="8" w:space="0" w:color="auto"/>
            </w:tcBorders>
            <w:shd w:val="clear" w:color="000000" w:fill="A6A6A6"/>
            <w:vAlign w:val="center"/>
            <w:hideMark/>
          </w:tcPr>
          <w:p w14:paraId="055CEE2D" w14:textId="77777777" w:rsidR="00361401" w:rsidRPr="00361401" w:rsidRDefault="00361401" w:rsidP="00760B13">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5929D923"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357BF4AC"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6F6645F8"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419732FB"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608B92A2" w14:textId="77777777" w:rsidR="00361401" w:rsidRPr="00361401" w:rsidRDefault="00361401" w:rsidP="00760B13">
            <w:pPr>
              <w:jc w:val="center"/>
              <w:rPr>
                <w:color w:val="000000"/>
                <w:sz w:val="20"/>
                <w:szCs w:val="20"/>
              </w:rPr>
            </w:pPr>
            <w:r w:rsidRPr="00361401">
              <w:rPr>
                <w:color w:val="000000"/>
                <w:sz w:val="20"/>
                <w:szCs w:val="20"/>
              </w:rPr>
              <w:t>-0.04</w:t>
            </w:r>
          </w:p>
        </w:tc>
        <w:tc>
          <w:tcPr>
            <w:tcW w:w="312" w:type="pct"/>
            <w:tcBorders>
              <w:top w:val="nil"/>
              <w:left w:val="nil"/>
              <w:bottom w:val="single" w:sz="8" w:space="0" w:color="auto"/>
              <w:right w:val="single" w:sz="8" w:space="0" w:color="auto"/>
            </w:tcBorders>
            <w:shd w:val="clear" w:color="000000" w:fill="A6A6A6"/>
            <w:vAlign w:val="center"/>
            <w:hideMark/>
          </w:tcPr>
          <w:p w14:paraId="65854DAE"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4601FD94"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569E9C9"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5B3AA7BF"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74424185" w14:textId="77777777" w:rsidR="00361401" w:rsidRPr="00361401" w:rsidRDefault="00361401" w:rsidP="00760B13">
            <w:pPr>
              <w:jc w:val="center"/>
              <w:rPr>
                <w:b/>
                <w:bCs/>
                <w:color w:val="000000"/>
                <w:sz w:val="20"/>
                <w:szCs w:val="20"/>
              </w:rPr>
            </w:pPr>
            <w:r w:rsidRPr="00361401">
              <w:rPr>
                <w:b/>
                <w:bCs/>
                <w:color w:val="000000"/>
                <w:sz w:val="20"/>
                <w:szCs w:val="20"/>
              </w:rPr>
              <w:t>-0.036</w:t>
            </w:r>
          </w:p>
        </w:tc>
      </w:tr>
      <w:tr w:rsidR="009D075D" w:rsidRPr="00361401" w14:paraId="2DF80864"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09538BBE"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65249FE2"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49169338" w14:textId="02E72CE5"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021A9753" w14:textId="28D72C62"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12C05AC" w14:textId="0A2F6ADE"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0E26C02" w14:textId="09355884"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29564F03" w14:textId="2E256E5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F21E819" w14:textId="584E44F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2D20843" w14:textId="0B83A6A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E93AB82" w14:textId="374E414D"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2278AC6" w14:textId="4C1298CE"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20391AB"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230AAEA1"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1F66B1CE"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41BFFEA2"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D985BAC" w14:textId="3BC51DD3"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901D8FB" w14:textId="463C0743"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36EE0CFF" w14:textId="61FA475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575571F" w14:textId="0B56E809"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619C1AD9" w14:textId="31A165E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CBEE7D3" w14:textId="3B1D3213"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2D06033" w14:textId="36A4D474"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F073024" w14:textId="448C6D33"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1CE7D9E" w14:textId="5599DDF7"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09B5EB25"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6532058F"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6BDA1533" w14:textId="77777777" w:rsidR="00361401" w:rsidRPr="00361401" w:rsidRDefault="00361401" w:rsidP="00760B13">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286C4701"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CECC668"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028463D8"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BF703B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E55C6A4"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BB25F89" w14:textId="77777777" w:rsidR="00361401" w:rsidRPr="00361401" w:rsidRDefault="00361401" w:rsidP="00760B13">
            <w:pPr>
              <w:jc w:val="center"/>
              <w:rPr>
                <w:color w:val="000000"/>
                <w:sz w:val="20"/>
                <w:szCs w:val="20"/>
              </w:rPr>
            </w:pPr>
            <w:r w:rsidRPr="00361401">
              <w:rPr>
                <w:color w:val="000000"/>
                <w:sz w:val="20"/>
                <w:szCs w:val="20"/>
              </w:rPr>
              <w:t>0.04</w:t>
            </w:r>
          </w:p>
        </w:tc>
        <w:tc>
          <w:tcPr>
            <w:tcW w:w="312" w:type="pct"/>
            <w:tcBorders>
              <w:top w:val="nil"/>
              <w:left w:val="nil"/>
              <w:bottom w:val="single" w:sz="8" w:space="0" w:color="auto"/>
              <w:right w:val="single" w:sz="8" w:space="0" w:color="auto"/>
            </w:tcBorders>
            <w:shd w:val="clear" w:color="auto" w:fill="auto"/>
            <w:vAlign w:val="center"/>
            <w:hideMark/>
          </w:tcPr>
          <w:p w14:paraId="0508026F"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F5212F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AADB7B7"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656DAD3D"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B9BDB1F" w14:textId="77777777" w:rsidR="00361401" w:rsidRPr="00361401" w:rsidRDefault="00361401" w:rsidP="00760B13">
            <w:pPr>
              <w:jc w:val="center"/>
              <w:rPr>
                <w:b/>
                <w:bCs/>
                <w:color w:val="000000"/>
                <w:sz w:val="20"/>
                <w:szCs w:val="20"/>
              </w:rPr>
            </w:pPr>
            <w:r w:rsidRPr="00361401">
              <w:rPr>
                <w:b/>
                <w:bCs/>
                <w:color w:val="000000"/>
                <w:sz w:val="20"/>
                <w:szCs w:val="20"/>
              </w:rPr>
              <w:t>0.04</w:t>
            </w:r>
          </w:p>
        </w:tc>
      </w:tr>
      <w:tr w:rsidR="00361401" w:rsidRPr="00361401" w14:paraId="38ACF8DB"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B0C1BDC" w14:textId="77777777" w:rsidR="00361401" w:rsidRPr="00361401" w:rsidRDefault="00361401" w:rsidP="00760B13">
            <w:pPr>
              <w:rPr>
                <w:b/>
                <w:bCs/>
                <w:color w:val="000000"/>
                <w:sz w:val="20"/>
                <w:szCs w:val="20"/>
              </w:rPr>
            </w:pPr>
            <w:r w:rsidRPr="00361401">
              <w:rPr>
                <w:b/>
                <w:bCs/>
                <w:color w:val="000000"/>
                <w:sz w:val="20"/>
                <w:szCs w:val="20"/>
              </w:rPr>
              <w:lastRenderedPageBreak/>
              <w:t>ОТ+В</w:t>
            </w:r>
          </w:p>
        </w:tc>
        <w:tc>
          <w:tcPr>
            <w:tcW w:w="449" w:type="pct"/>
            <w:tcBorders>
              <w:top w:val="nil"/>
              <w:left w:val="nil"/>
              <w:bottom w:val="single" w:sz="8" w:space="0" w:color="auto"/>
              <w:right w:val="single" w:sz="8" w:space="0" w:color="auto"/>
            </w:tcBorders>
            <w:shd w:val="clear" w:color="auto" w:fill="auto"/>
            <w:vAlign w:val="center"/>
            <w:hideMark/>
          </w:tcPr>
          <w:p w14:paraId="2A95A9C1"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4A9E1AFE"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2E7E5FDC"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1304FBE"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56FF72C"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636A5A4E" w14:textId="77777777" w:rsidR="00361401" w:rsidRPr="00361401" w:rsidRDefault="00361401" w:rsidP="00760B13">
            <w:pPr>
              <w:jc w:val="center"/>
              <w:rPr>
                <w:color w:val="000000"/>
                <w:sz w:val="20"/>
                <w:szCs w:val="20"/>
              </w:rPr>
            </w:pPr>
            <w:r w:rsidRPr="00361401">
              <w:rPr>
                <w:color w:val="000000"/>
                <w:sz w:val="20"/>
                <w:szCs w:val="20"/>
              </w:rPr>
              <w:t>0.04</w:t>
            </w:r>
          </w:p>
        </w:tc>
        <w:tc>
          <w:tcPr>
            <w:tcW w:w="312" w:type="pct"/>
            <w:tcBorders>
              <w:top w:val="nil"/>
              <w:left w:val="nil"/>
              <w:bottom w:val="single" w:sz="8" w:space="0" w:color="auto"/>
              <w:right w:val="single" w:sz="8" w:space="0" w:color="auto"/>
            </w:tcBorders>
            <w:shd w:val="clear" w:color="auto" w:fill="auto"/>
            <w:vAlign w:val="center"/>
            <w:hideMark/>
          </w:tcPr>
          <w:p w14:paraId="02173DFA"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0B158EA"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EACF296"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0BE32C5A"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25293397" w14:textId="77777777" w:rsidR="00361401" w:rsidRPr="00361401" w:rsidRDefault="00361401" w:rsidP="00760B13">
            <w:pPr>
              <w:jc w:val="center"/>
              <w:rPr>
                <w:b/>
                <w:bCs/>
                <w:color w:val="000000"/>
                <w:sz w:val="20"/>
                <w:szCs w:val="20"/>
              </w:rPr>
            </w:pPr>
            <w:r w:rsidRPr="00361401">
              <w:rPr>
                <w:b/>
                <w:bCs/>
                <w:color w:val="000000"/>
                <w:sz w:val="20"/>
                <w:szCs w:val="20"/>
              </w:rPr>
              <w:t>0.04</w:t>
            </w:r>
          </w:p>
        </w:tc>
      </w:tr>
      <w:tr w:rsidR="00361401" w:rsidRPr="00361401" w14:paraId="4BF0EA57"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5ED3AA98" w14:textId="77777777" w:rsidR="00361401" w:rsidRPr="00361401" w:rsidRDefault="00361401" w:rsidP="00760B13">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79447C88"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36A5C26"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325E09A1"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CA4279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08F1430"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2C062A7D"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398C7F8"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73C1E4F"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8636C6D"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943867D"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4E8B2AAC" w14:textId="77777777" w:rsidR="00361401" w:rsidRPr="00361401" w:rsidRDefault="00361401" w:rsidP="00760B13">
            <w:pPr>
              <w:jc w:val="center"/>
              <w:rPr>
                <w:b/>
                <w:bCs/>
                <w:color w:val="000000"/>
                <w:sz w:val="20"/>
                <w:szCs w:val="20"/>
              </w:rPr>
            </w:pPr>
            <w:r w:rsidRPr="00361401">
              <w:rPr>
                <w:b/>
                <w:bCs/>
                <w:color w:val="000000"/>
                <w:sz w:val="20"/>
                <w:szCs w:val="20"/>
              </w:rPr>
              <w:t>0.00</w:t>
            </w:r>
          </w:p>
        </w:tc>
      </w:tr>
      <w:tr w:rsidR="00361401" w:rsidRPr="00361401" w14:paraId="520104EB" w14:textId="77777777" w:rsidTr="00361401">
        <w:trPr>
          <w:trHeight w:val="20"/>
        </w:trPr>
        <w:tc>
          <w:tcPr>
            <w:tcW w:w="4642" w:type="pct"/>
            <w:gridSpan w:val="11"/>
            <w:tcBorders>
              <w:top w:val="single" w:sz="8" w:space="0" w:color="auto"/>
              <w:left w:val="single" w:sz="8" w:space="0" w:color="auto"/>
              <w:bottom w:val="single" w:sz="8" w:space="0" w:color="auto"/>
              <w:right w:val="nil"/>
            </w:tcBorders>
            <w:shd w:val="clear" w:color="auto" w:fill="auto"/>
            <w:vAlign w:val="center"/>
            <w:hideMark/>
          </w:tcPr>
          <w:p w14:paraId="745AEDFC" w14:textId="77777777" w:rsidR="00361401" w:rsidRPr="00361401" w:rsidRDefault="00361401" w:rsidP="00760B13">
            <w:pPr>
              <w:jc w:val="center"/>
              <w:rPr>
                <w:b/>
                <w:bCs/>
                <w:color w:val="000000"/>
                <w:sz w:val="20"/>
                <w:szCs w:val="20"/>
              </w:rPr>
            </w:pPr>
            <w:r w:rsidRPr="00361401">
              <w:rPr>
                <w:b/>
                <w:bCs/>
                <w:color w:val="000000"/>
                <w:sz w:val="20"/>
                <w:szCs w:val="20"/>
              </w:rPr>
              <w:t>ООО «Ленская тепловая компания»</w:t>
            </w:r>
          </w:p>
        </w:tc>
        <w:tc>
          <w:tcPr>
            <w:tcW w:w="358" w:type="pct"/>
            <w:tcBorders>
              <w:top w:val="nil"/>
              <w:left w:val="nil"/>
              <w:bottom w:val="single" w:sz="8" w:space="0" w:color="auto"/>
              <w:right w:val="single" w:sz="8" w:space="0" w:color="auto"/>
            </w:tcBorders>
            <w:shd w:val="clear" w:color="auto" w:fill="auto"/>
            <w:vAlign w:val="center"/>
            <w:hideMark/>
          </w:tcPr>
          <w:p w14:paraId="5F68C957" w14:textId="77777777" w:rsidR="00361401" w:rsidRPr="00361401" w:rsidRDefault="00361401" w:rsidP="00760B13">
            <w:pPr>
              <w:rPr>
                <w:b/>
                <w:bCs/>
                <w:color w:val="000000"/>
                <w:sz w:val="20"/>
                <w:szCs w:val="20"/>
              </w:rPr>
            </w:pPr>
            <w:r w:rsidRPr="00361401">
              <w:rPr>
                <w:b/>
                <w:bCs/>
                <w:color w:val="000000"/>
                <w:sz w:val="20"/>
                <w:szCs w:val="20"/>
              </w:rPr>
              <w:t> </w:t>
            </w:r>
          </w:p>
        </w:tc>
      </w:tr>
      <w:tr w:rsidR="00361401" w:rsidRPr="00361401" w14:paraId="78DFA4E2"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0C267DF2" w14:textId="77777777" w:rsidR="00361401" w:rsidRPr="00361401" w:rsidRDefault="00361401" w:rsidP="00760B13">
            <w:pPr>
              <w:rPr>
                <w:b/>
                <w:bCs/>
                <w:color w:val="000000"/>
                <w:sz w:val="20"/>
                <w:szCs w:val="20"/>
              </w:rPr>
            </w:pPr>
            <w:r w:rsidRPr="00361401">
              <w:rPr>
                <w:b/>
                <w:bCs/>
                <w:color w:val="000000"/>
                <w:sz w:val="20"/>
                <w:szCs w:val="20"/>
              </w:rPr>
              <w:t>котельная «РЭБ (новая)»</w:t>
            </w:r>
          </w:p>
        </w:tc>
        <w:tc>
          <w:tcPr>
            <w:tcW w:w="449" w:type="pct"/>
            <w:tcBorders>
              <w:top w:val="nil"/>
              <w:left w:val="nil"/>
              <w:bottom w:val="single" w:sz="8" w:space="0" w:color="auto"/>
              <w:right w:val="single" w:sz="8" w:space="0" w:color="auto"/>
            </w:tcBorders>
            <w:shd w:val="clear" w:color="000000" w:fill="A6A6A6"/>
            <w:vAlign w:val="center"/>
            <w:hideMark/>
          </w:tcPr>
          <w:p w14:paraId="3BBA66D6" w14:textId="77777777" w:rsidR="00361401" w:rsidRPr="00361401" w:rsidRDefault="00361401" w:rsidP="00760B13">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7907E2E0" w14:textId="77777777" w:rsidR="00361401" w:rsidRPr="00361401" w:rsidRDefault="00361401" w:rsidP="00760B13">
            <w:pPr>
              <w:jc w:val="center"/>
              <w:rPr>
                <w:color w:val="000000"/>
                <w:sz w:val="20"/>
                <w:szCs w:val="20"/>
              </w:rPr>
            </w:pPr>
            <w:r w:rsidRPr="00361401">
              <w:rPr>
                <w:color w:val="000000"/>
                <w:sz w:val="20"/>
                <w:szCs w:val="20"/>
              </w:rPr>
              <w:t>-0.07</w:t>
            </w:r>
          </w:p>
        </w:tc>
        <w:tc>
          <w:tcPr>
            <w:tcW w:w="325" w:type="pct"/>
            <w:tcBorders>
              <w:top w:val="nil"/>
              <w:left w:val="nil"/>
              <w:bottom w:val="single" w:sz="8" w:space="0" w:color="auto"/>
              <w:right w:val="single" w:sz="8" w:space="0" w:color="auto"/>
            </w:tcBorders>
            <w:shd w:val="clear" w:color="000000" w:fill="A6A6A6"/>
            <w:vAlign w:val="center"/>
            <w:hideMark/>
          </w:tcPr>
          <w:p w14:paraId="3E97A1FD" w14:textId="77777777" w:rsidR="00361401" w:rsidRPr="00361401" w:rsidRDefault="00361401" w:rsidP="00760B13">
            <w:pPr>
              <w:jc w:val="center"/>
              <w:rPr>
                <w:color w:val="000000"/>
                <w:sz w:val="20"/>
                <w:szCs w:val="20"/>
              </w:rPr>
            </w:pPr>
            <w:r w:rsidRPr="00361401">
              <w:rPr>
                <w:color w:val="000000"/>
                <w:sz w:val="20"/>
                <w:szCs w:val="20"/>
              </w:rPr>
              <w:t>-0.22</w:t>
            </w:r>
          </w:p>
        </w:tc>
        <w:tc>
          <w:tcPr>
            <w:tcW w:w="350" w:type="pct"/>
            <w:tcBorders>
              <w:top w:val="nil"/>
              <w:left w:val="nil"/>
              <w:bottom w:val="single" w:sz="8" w:space="0" w:color="auto"/>
              <w:right w:val="single" w:sz="8" w:space="0" w:color="auto"/>
            </w:tcBorders>
            <w:shd w:val="clear" w:color="000000" w:fill="A6A6A6"/>
            <w:vAlign w:val="center"/>
            <w:hideMark/>
          </w:tcPr>
          <w:p w14:paraId="5A2E2F11" w14:textId="77777777" w:rsidR="00361401" w:rsidRPr="00361401" w:rsidRDefault="00361401" w:rsidP="00760B13">
            <w:pPr>
              <w:jc w:val="center"/>
              <w:rPr>
                <w:color w:val="000000"/>
                <w:sz w:val="20"/>
                <w:szCs w:val="20"/>
              </w:rPr>
            </w:pPr>
            <w:r w:rsidRPr="00361401">
              <w:rPr>
                <w:color w:val="000000"/>
                <w:sz w:val="20"/>
                <w:szCs w:val="20"/>
              </w:rPr>
              <w:t>-0.08</w:t>
            </w:r>
          </w:p>
        </w:tc>
        <w:tc>
          <w:tcPr>
            <w:tcW w:w="312" w:type="pct"/>
            <w:tcBorders>
              <w:top w:val="nil"/>
              <w:left w:val="nil"/>
              <w:bottom w:val="single" w:sz="8" w:space="0" w:color="auto"/>
              <w:right w:val="single" w:sz="8" w:space="0" w:color="auto"/>
            </w:tcBorders>
            <w:shd w:val="clear" w:color="000000" w:fill="A6A6A6"/>
            <w:vAlign w:val="center"/>
            <w:hideMark/>
          </w:tcPr>
          <w:p w14:paraId="38D075F2"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3049856E"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0F908F80"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37DDE05E"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5F538D5"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3B92368B"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7343534D" w14:textId="77777777" w:rsidR="00361401" w:rsidRPr="00361401" w:rsidRDefault="00361401" w:rsidP="00760B13">
            <w:pPr>
              <w:jc w:val="center"/>
              <w:rPr>
                <w:b/>
                <w:bCs/>
                <w:color w:val="000000"/>
                <w:sz w:val="20"/>
                <w:szCs w:val="20"/>
              </w:rPr>
            </w:pPr>
            <w:r w:rsidRPr="00361401">
              <w:rPr>
                <w:b/>
                <w:bCs/>
                <w:color w:val="000000"/>
                <w:sz w:val="20"/>
                <w:szCs w:val="20"/>
              </w:rPr>
              <w:t>-0.380</w:t>
            </w:r>
          </w:p>
        </w:tc>
      </w:tr>
      <w:tr w:rsidR="00361401" w:rsidRPr="00361401" w14:paraId="3907C07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6C5724E" w14:textId="77777777" w:rsidR="00361401" w:rsidRPr="00361401" w:rsidRDefault="00361401" w:rsidP="00760B13">
            <w:pPr>
              <w:rPr>
                <w:b/>
                <w:bCs/>
                <w:color w:val="000000"/>
                <w:sz w:val="20"/>
                <w:szCs w:val="20"/>
              </w:rPr>
            </w:pPr>
            <w:r w:rsidRPr="00361401">
              <w:rPr>
                <w:b/>
                <w:bCs/>
                <w:color w:val="000000"/>
                <w:sz w:val="20"/>
                <w:szCs w:val="20"/>
              </w:rPr>
              <w:t>Строительство</w:t>
            </w:r>
          </w:p>
        </w:tc>
        <w:tc>
          <w:tcPr>
            <w:tcW w:w="449" w:type="pct"/>
            <w:tcBorders>
              <w:top w:val="nil"/>
              <w:left w:val="nil"/>
              <w:bottom w:val="single" w:sz="8" w:space="0" w:color="auto"/>
              <w:right w:val="single" w:sz="8" w:space="0" w:color="auto"/>
            </w:tcBorders>
            <w:shd w:val="clear" w:color="auto" w:fill="auto"/>
            <w:vAlign w:val="center"/>
            <w:hideMark/>
          </w:tcPr>
          <w:p w14:paraId="4FBEEC15"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A73C1FC"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75E5D103"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0C905295"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7BCE696"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4E6D4C5"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67D5FF5"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2D72466"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29C5A8F"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034B0362"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6FCD7B80" w14:textId="77777777" w:rsidR="00361401" w:rsidRPr="00361401" w:rsidRDefault="00361401" w:rsidP="00760B13">
            <w:pPr>
              <w:jc w:val="center"/>
              <w:rPr>
                <w:b/>
                <w:bCs/>
                <w:color w:val="000000"/>
                <w:sz w:val="20"/>
                <w:szCs w:val="20"/>
              </w:rPr>
            </w:pPr>
            <w:r w:rsidRPr="00361401">
              <w:rPr>
                <w:b/>
                <w:bCs/>
                <w:color w:val="000000"/>
                <w:sz w:val="20"/>
                <w:szCs w:val="20"/>
              </w:rPr>
              <w:t>0.00</w:t>
            </w:r>
          </w:p>
        </w:tc>
      </w:tr>
      <w:tr w:rsidR="009D075D" w:rsidRPr="00361401" w14:paraId="3A281B6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9701D80"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5D28AA24"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C13FD9E" w14:textId="7BEC7C35"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25F58EBC" w14:textId="4CF3A32F"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8719158" w14:textId="101CEC35"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7E1CF03" w14:textId="47D2D6D4"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CCF6B19" w14:textId="1AA42AEC"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C4C8316" w14:textId="75E0D7D1"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E4DB723" w14:textId="0FD29C1E"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67792E0" w14:textId="713A4B58"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644AA16B" w14:textId="6FAFA96E"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E1F846D"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10F8932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FB0BF33"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2AA3CD83"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90FE717" w14:textId="7582A5A1"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222148A8" w14:textId="4B6562E1"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71ED0CB3" w14:textId="1608E215"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E0D2DA8" w14:textId="50C68A93"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A9D5EF9" w14:textId="12A48888"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251413D" w14:textId="0453547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2407F46" w14:textId="49F8C9F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F5F9087" w14:textId="394E3A04"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60383454" w14:textId="49D6DCFA"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673C5793"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5DB987B8"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B32C0A0" w14:textId="77777777" w:rsidR="00361401" w:rsidRPr="00361401" w:rsidRDefault="00361401" w:rsidP="00760B13">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55147218"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0C69F6DC" w14:textId="77777777" w:rsidR="00361401" w:rsidRPr="00361401" w:rsidRDefault="00361401" w:rsidP="00760B13">
            <w:pPr>
              <w:jc w:val="center"/>
              <w:rPr>
                <w:color w:val="000000"/>
                <w:sz w:val="20"/>
                <w:szCs w:val="20"/>
              </w:rPr>
            </w:pPr>
            <w:r w:rsidRPr="00361401">
              <w:rPr>
                <w:color w:val="000000"/>
                <w:sz w:val="20"/>
                <w:szCs w:val="20"/>
              </w:rPr>
              <w:t>0.07</w:t>
            </w:r>
          </w:p>
        </w:tc>
        <w:tc>
          <w:tcPr>
            <w:tcW w:w="325" w:type="pct"/>
            <w:tcBorders>
              <w:top w:val="nil"/>
              <w:left w:val="nil"/>
              <w:bottom w:val="single" w:sz="8" w:space="0" w:color="auto"/>
              <w:right w:val="single" w:sz="8" w:space="0" w:color="auto"/>
            </w:tcBorders>
            <w:shd w:val="clear" w:color="auto" w:fill="auto"/>
            <w:vAlign w:val="center"/>
            <w:hideMark/>
          </w:tcPr>
          <w:p w14:paraId="58301E3A" w14:textId="77777777" w:rsidR="00361401" w:rsidRPr="00361401" w:rsidRDefault="00361401" w:rsidP="00760B13">
            <w:pPr>
              <w:jc w:val="center"/>
              <w:rPr>
                <w:color w:val="000000"/>
                <w:sz w:val="20"/>
                <w:szCs w:val="20"/>
              </w:rPr>
            </w:pPr>
            <w:r w:rsidRPr="00361401">
              <w:rPr>
                <w:color w:val="000000"/>
                <w:sz w:val="20"/>
                <w:szCs w:val="20"/>
              </w:rPr>
              <w:t>0.22</w:t>
            </w:r>
          </w:p>
        </w:tc>
        <w:tc>
          <w:tcPr>
            <w:tcW w:w="350" w:type="pct"/>
            <w:tcBorders>
              <w:top w:val="nil"/>
              <w:left w:val="nil"/>
              <w:bottom w:val="single" w:sz="8" w:space="0" w:color="auto"/>
              <w:right w:val="single" w:sz="8" w:space="0" w:color="auto"/>
            </w:tcBorders>
            <w:shd w:val="clear" w:color="auto" w:fill="auto"/>
            <w:vAlign w:val="center"/>
            <w:hideMark/>
          </w:tcPr>
          <w:p w14:paraId="49047BC6" w14:textId="77777777" w:rsidR="00361401" w:rsidRPr="00361401" w:rsidRDefault="00361401" w:rsidP="00760B13">
            <w:pPr>
              <w:jc w:val="center"/>
              <w:rPr>
                <w:color w:val="000000"/>
                <w:sz w:val="20"/>
                <w:szCs w:val="20"/>
              </w:rPr>
            </w:pPr>
            <w:r w:rsidRPr="00361401">
              <w:rPr>
                <w:color w:val="000000"/>
                <w:sz w:val="20"/>
                <w:szCs w:val="20"/>
              </w:rPr>
              <w:t>0.08</w:t>
            </w:r>
          </w:p>
        </w:tc>
        <w:tc>
          <w:tcPr>
            <w:tcW w:w="312" w:type="pct"/>
            <w:tcBorders>
              <w:top w:val="nil"/>
              <w:left w:val="nil"/>
              <w:bottom w:val="single" w:sz="8" w:space="0" w:color="auto"/>
              <w:right w:val="single" w:sz="8" w:space="0" w:color="auto"/>
            </w:tcBorders>
            <w:shd w:val="clear" w:color="auto" w:fill="auto"/>
            <w:vAlign w:val="center"/>
            <w:hideMark/>
          </w:tcPr>
          <w:p w14:paraId="4C0D3990"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326632F6"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5BDE58E"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11C386D"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2AD7E26"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74CD3565"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F86495E" w14:textId="77777777" w:rsidR="00361401" w:rsidRPr="00361401" w:rsidRDefault="00361401" w:rsidP="00760B13">
            <w:pPr>
              <w:jc w:val="center"/>
              <w:rPr>
                <w:b/>
                <w:bCs/>
                <w:color w:val="000000"/>
                <w:sz w:val="20"/>
                <w:szCs w:val="20"/>
              </w:rPr>
            </w:pPr>
            <w:r w:rsidRPr="00361401">
              <w:rPr>
                <w:b/>
                <w:bCs/>
                <w:color w:val="000000"/>
                <w:sz w:val="20"/>
                <w:szCs w:val="20"/>
              </w:rPr>
              <w:t>0.38</w:t>
            </w:r>
          </w:p>
        </w:tc>
      </w:tr>
      <w:tr w:rsidR="00361401" w:rsidRPr="00361401" w14:paraId="375CBDBD"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1987F54" w14:textId="77777777" w:rsidR="00361401" w:rsidRPr="00361401" w:rsidRDefault="00361401" w:rsidP="00760B13">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4259790E"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D85E91F" w14:textId="77777777" w:rsidR="00361401" w:rsidRPr="00361401" w:rsidRDefault="00361401" w:rsidP="00760B13">
            <w:pPr>
              <w:jc w:val="center"/>
              <w:rPr>
                <w:color w:val="000000"/>
                <w:sz w:val="20"/>
                <w:szCs w:val="20"/>
              </w:rPr>
            </w:pPr>
            <w:r w:rsidRPr="00361401">
              <w:rPr>
                <w:color w:val="000000"/>
                <w:sz w:val="20"/>
                <w:szCs w:val="20"/>
              </w:rPr>
              <w:t>0.06</w:t>
            </w:r>
          </w:p>
        </w:tc>
        <w:tc>
          <w:tcPr>
            <w:tcW w:w="325" w:type="pct"/>
            <w:tcBorders>
              <w:top w:val="nil"/>
              <w:left w:val="nil"/>
              <w:bottom w:val="single" w:sz="8" w:space="0" w:color="auto"/>
              <w:right w:val="single" w:sz="8" w:space="0" w:color="auto"/>
            </w:tcBorders>
            <w:shd w:val="clear" w:color="auto" w:fill="auto"/>
            <w:vAlign w:val="center"/>
            <w:hideMark/>
          </w:tcPr>
          <w:p w14:paraId="154D3EB4" w14:textId="77777777" w:rsidR="00361401" w:rsidRPr="00361401" w:rsidRDefault="00361401" w:rsidP="00760B13">
            <w:pPr>
              <w:jc w:val="center"/>
              <w:rPr>
                <w:color w:val="000000"/>
                <w:sz w:val="20"/>
                <w:szCs w:val="20"/>
              </w:rPr>
            </w:pPr>
            <w:r w:rsidRPr="00361401">
              <w:rPr>
                <w:color w:val="000000"/>
                <w:sz w:val="20"/>
                <w:szCs w:val="20"/>
              </w:rPr>
              <w:t>0.19</w:t>
            </w:r>
          </w:p>
        </w:tc>
        <w:tc>
          <w:tcPr>
            <w:tcW w:w="350" w:type="pct"/>
            <w:tcBorders>
              <w:top w:val="nil"/>
              <w:left w:val="nil"/>
              <w:bottom w:val="single" w:sz="8" w:space="0" w:color="auto"/>
              <w:right w:val="single" w:sz="8" w:space="0" w:color="auto"/>
            </w:tcBorders>
            <w:shd w:val="clear" w:color="auto" w:fill="auto"/>
            <w:vAlign w:val="center"/>
            <w:hideMark/>
          </w:tcPr>
          <w:p w14:paraId="4F6B3D5B" w14:textId="77777777" w:rsidR="00361401" w:rsidRPr="00361401" w:rsidRDefault="00361401" w:rsidP="00760B13">
            <w:pPr>
              <w:jc w:val="center"/>
              <w:rPr>
                <w:color w:val="000000"/>
                <w:sz w:val="20"/>
                <w:szCs w:val="20"/>
              </w:rPr>
            </w:pPr>
            <w:r w:rsidRPr="00361401">
              <w:rPr>
                <w:color w:val="000000"/>
                <w:sz w:val="20"/>
                <w:szCs w:val="20"/>
              </w:rPr>
              <w:t>0.07</w:t>
            </w:r>
          </w:p>
        </w:tc>
        <w:tc>
          <w:tcPr>
            <w:tcW w:w="312" w:type="pct"/>
            <w:tcBorders>
              <w:top w:val="nil"/>
              <w:left w:val="nil"/>
              <w:bottom w:val="single" w:sz="8" w:space="0" w:color="auto"/>
              <w:right w:val="single" w:sz="8" w:space="0" w:color="auto"/>
            </w:tcBorders>
            <w:shd w:val="clear" w:color="auto" w:fill="auto"/>
            <w:vAlign w:val="center"/>
            <w:hideMark/>
          </w:tcPr>
          <w:p w14:paraId="601DAE37"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6DB14BDE"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5B8865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305EF99"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5C5AB6F"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B4E758D"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C006CD9" w14:textId="77777777" w:rsidR="00361401" w:rsidRPr="00361401" w:rsidRDefault="00361401" w:rsidP="00760B13">
            <w:pPr>
              <w:jc w:val="center"/>
              <w:rPr>
                <w:b/>
                <w:bCs/>
                <w:color w:val="000000"/>
                <w:sz w:val="20"/>
                <w:szCs w:val="20"/>
              </w:rPr>
            </w:pPr>
            <w:r w:rsidRPr="00361401">
              <w:rPr>
                <w:b/>
                <w:bCs/>
                <w:color w:val="000000"/>
                <w:sz w:val="20"/>
                <w:szCs w:val="20"/>
              </w:rPr>
              <w:t>0.32</w:t>
            </w:r>
          </w:p>
        </w:tc>
      </w:tr>
      <w:tr w:rsidR="00361401" w:rsidRPr="00361401" w14:paraId="379AA0D4"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BE7CDB4" w14:textId="77777777" w:rsidR="00361401" w:rsidRPr="00361401" w:rsidRDefault="00361401" w:rsidP="00760B13">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06CB6EA0"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455FA9E5" w14:textId="77777777" w:rsidR="00361401" w:rsidRPr="00361401" w:rsidRDefault="00361401" w:rsidP="00760B13">
            <w:pPr>
              <w:jc w:val="center"/>
              <w:rPr>
                <w:color w:val="000000"/>
                <w:sz w:val="20"/>
                <w:szCs w:val="20"/>
              </w:rPr>
            </w:pPr>
            <w:r w:rsidRPr="00361401">
              <w:rPr>
                <w:color w:val="000000"/>
                <w:sz w:val="20"/>
                <w:szCs w:val="20"/>
              </w:rPr>
              <w:t>0.01</w:t>
            </w:r>
          </w:p>
        </w:tc>
        <w:tc>
          <w:tcPr>
            <w:tcW w:w="325" w:type="pct"/>
            <w:tcBorders>
              <w:top w:val="nil"/>
              <w:left w:val="nil"/>
              <w:bottom w:val="single" w:sz="8" w:space="0" w:color="auto"/>
              <w:right w:val="single" w:sz="8" w:space="0" w:color="auto"/>
            </w:tcBorders>
            <w:shd w:val="clear" w:color="auto" w:fill="auto"/>
            <w:vAlign w:val="center"/>
            <w:hideMark/>
          </w:tcPr>
          <w:p w14:paraId="020591C2" w14:textId="77777777" w:rsidR="00361401" w:rsidRPr="00361401" w:rsidRDefault="00361401" w:rsidP="00760B13">
            <w:pPr>
              <w:jc w:val="center"/>
              <w:rPr>
                <w:color w:val="000000"/>
                <w:sz w:val="20"/>
                <w:szCs w:val="20"/>
              </w:rPr>
            </w:pPr>
            <w:r w:rsidRPr="00361401">
              <w:rPr>
                <w:color w:val="000000"/>
                <w:sz w:val="20"/>
                <w:szCs w:val="20"/>
              </w:rPr>
              <w:t>0.03</w:t>
            </w:r>
          </w:p>
        </w:tc>
        <w:tc>
          <w:tcPr>
            <w:tcW w:w="350" w:type="pct"/>
            <w:tcBorders>
              <w:top w:val="nil"/>
              <w:left w:val="nil"/>
              <w:bottom w:val="single" w:sz="8" w:space="0" w:color="auto"/>
              <w:right w:val="single" w:sz="8" w:space="0" w:color="auto"/>
            </w:tcBorders>
            <w:shd w:val="clear" w:color="auto" w:fill="auto"/>
            <w:vAlign w:val="center"/>
            <w:hideMark/>
          </w:tcPr>
          <w:p w14:paraId="2AB5719B" w14:textId="77777777" w:rsidR="00361401" w:rsidRPr="00361401" w:rsidRDefault="00361401" w:rsidP="00760B13">
            <w:pPr>
              <w:jc w:val="center"/>
              <w:rPr>
                <w:color w:val="000000"/>
                <w:sz w:val="20"/>
                <w:szCs w:val="20"/>
              </w:rPr>
            </w:pPr>
            <w:r w:rsidRPr="00361401">
              <w:rPr>
                <w:color w:val="000000"/>
                <w:sz w:val="20"/>
                <w:szCs w:val="20"/>
              </w:rPr>
              <w:t>0.02</w:t>
            </w:r>
          </w:p>
        </w:tc>
        <w:tc>
          <w:tcPr>
            <w:tcW w:w="312" w:type="pct"/>
            <w:tcBorders>
              <w:top w:val="nil"/>
              <w:left w:val="nil"/>
              <w:bottom w:val="single" w:sz="8" w:space="0" w:color="auto"/>
              <w:right w:val="single" w:sz="8" w:space="0" w:color="auto"/>
            </w:tcBorders>
            <w:shd w:val="clear" w:color="auto" w:fill="auto"/>
            <w:vAlign w:val="center"/>
            <w:hideMark/>
          </w:tcPr>
          <w:p w14:paraId="0DD40EA5"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1B42976D"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4B7EF0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F592BB0"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AEE0AD5"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392245A7"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2D6DAF3" w14:textId="77777777" w:rsidR="00361401" w:rsidRPr="00361401" w:rsidRDefault="00361401" w:rsidP="00760B13">
            <w:pPr>
              <w:jc w:val="center"/>
              <w:rPr>
                <w:b/>
                <w:bCs/>
                <w:color w:val="000000"/>
                <w:sz w:val="20"/>
                <w:szCs w:val="20"/>
              </w:rPr>
            </w:pPr>
            <w:r w:rsidRPr="00361401">
              <w:rPr>
                <w:b/>
                <w:bCs/>
                <w:color w:val="000000"/>
                <w:sz w:val="20"/>
                <w:szCs w:val="20"/>
              </w:rPr>
              <w:t>0.06</w:t>
            </w:r>
          </w:p>
        </w:tc>
      </w:tr>
      <w:tr w:rsidR="00361401" w:rsidRPr="00361401" w14:paraId="7BB4F4D8"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4218A4EE" w14:textId="77777777" w:rsidR="00361401" w:rsidRPr="00361401" w:rsidRDefault="00361401" w:rsidP="00760B13">
            <w:pPr>
              <w:rPr>
                <w:b/>
                <w:bCs/>
                <w:color w:val="000000"/>
                <w:sz w:val="20"/>
                <w:szCs w:val="20"/>
              </w:rPr>
            </w:pPr>
            <w:r w:rsidRPr="00361401">
              <w:rPr>
                <w:b/>
                <w:bCs/>
                <w:color w:val="000000"/>
                <w:sz w:val="20"/>
                <w:szCs w:val="20"/>
              </w:rPr>
              <w:t>котельная «ИНК»</w:t>
            </w:r>
          </w:p>
        </w:tc>
        <w:tc>
          <w:tcPr>
            <w:tcW w:w="449" w:type="pct"/>
            <w:tcBorders>
              <w:top w:val="nil"/>
              <w:left w:val="nil"/>
              <w:bottom w:val="single" w:sz="8" w:space="0" w:color="auto"/>
              <w:right w:val="single" w:sz="8" w:space="0" w:color="auto"/>
            </w:tcBorders>
            <w:shd w:val="clear" w:color="000000" w:fill="A6A6A6"/>
            <w:vAlign w:val="center"/>
            <w:hideMark/>
          </w:tcPr>
          <w:p w14:paraId="467C15FA" w14:textId="77777777" w:rsidR="00361401" w:rsidRPr="00361401" w:rsidRDefault="00361401" w:rsidP="00760B13">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2163F7A8"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1320A7B9" w14:textId="77777777" w:rsidR="00361401" w:rsidRPr="00361401" w:rsidRDefault="00361401" w:rsidP="00760B13">
            <w:pPr>
              <w:jc w:val="center"/>
              <w:rPr>
                <w:color w:val="000000"/>
                <w:sz w:val="20"/>
                <w:szCs w:val="20"/>
              </w:rPr>
            </w:pPr>
            <w:r w:rsidRPr="00361401">
              <w:rPr>
                <w:color w:val="000000"/>
                <w:sz w:val="20"/>
                <w:szCs w:val="20"/>
              </w:rPr>
              <w:t>4.35</w:t>
            </w:r>
          </w:p>
        </w:tc>
        <w:tc>
          <w:tcPr>
            <w:tcW w:w="350" w:type="pct"/>
            <w:tcBorders>
              <w:top w:val="nil"/>
              <w:left w:val="nil"/>
              <w:bottom w:val="single" w:sz="8" w:space="0" w:color="auto"/>
              <w:right w:val="single" w:sz="8" w:space="0" w:color="auto"/>
            </w:tcBorders>
            <w:shd w:val="clear" w:color="000000" w:fill="A6A6A6"/>
            <w:vAlign w:val="center"/>
            <w:hideMark/>
          </w:tcPr>
          <w:p w14:paraId="66CF26D1" w14:textId="77777777" w:rsidR="00361401" w:rsidRPr="00361401" w:rsidRDefault="00361401" w:rsidP="00760B13">
            <w:pPr>
              <w:jc w:val="center"/>
              <w:rPr>
                <w:color w:val="000000"/>
                <w:sz w:val="20"/>
                <w:szCs w:val="20"/>
              </w:rPr>
            </w:pPr>
            <w:r w:rsidRPr="00361401">
              <w:rPr>
                <w:color w:val="000000"/>
                <w:sz w:val="20"/>
                <w:szCs w:val="20"/>
              </w:rPr>
              <w:t>4.45</w:t>
            </w:r>
          </w:p>
        </w:tc>
        <w:tc>
          <w:tcPr>
            <w:tcW w:w="312" w:type="pct"/>
            <w:tcBorders>
              <w:top w:val="nil"/>
              <w:left w:val="nil"/>
              <w:bottom w:val="single" w:sz="8" w:space="0" w:color="auto"/>
              <w:right w:val="single" w:sz="8" w:space="0" w:color="auto"/>
            </w:tcBorders>
            <w:shd w:val="clear" w:color="000000" w:fill="A6A6A6"/>
            <w:vAlign w:val="center"/>
            <w:hideMark/>
          </w:tcPr>
          <w:p w14:paraId="34110C20" w14:textId="77777777" w:rsidR="00361401" w:rsidRPr="00361401" w:rsidRDefault="00361401" w:rsidP="00760B13">
            <w:pPr>
              <w:jc w:val="center"/>
              <w:rPr>
                <w:color w:val="000000"/>
                <w:sz w:val="20"/>
                <w:szCs w:val="20"/>
              </w:rPr>
            </w:pPr>
            <w:r w:rsidRPr="00361401">
              <w:rPr>
                <w:color w:val="000000"/>
                <w:sz w:val="20"/>
                <w:szCs w:val="20"/>
              </w:rPr>
              <w:t>4.82</w:t>
            </w:r>
          </w:p>
        </w:tc>
        <w:tc>
          <w:tcPr>
            <w:tcW w:w="363" w:type="pct"/>
            <w:tcBorders>
              <w:top w:val="nil"/>
              <w:left w:val="nil"/>
              <w:bottom w:val="single" w:sz="8" w:space="0" w:color="auto"/>
              <w:right w:val="single" w:sz="8" w:space="0" w:color="auto"/>
            </w:tcBorders>
            <w:shd w:val="clear" w:color="000000" w:fill="A6A6A6"/>
            <w:vAlign w:val="center"/>
            <w:hideMark/>
          </w:tcPr>
          <w:p w14:paraId="0D0AE632" w14:textId="77777777" w:rsidR="00361401" w:rsidRPr="00361401" w:rsidRDefault="00361401" w:rsidP="00760B13">
            <w:pPr>
              <w:jc w:val="center"/>
              <w:rPr>
                <w:color w:val="000000"/>
                <w:sz w:val="20"/>
                <w:szCs w:val="20"/>
              </w:rPr>
            </w:pPr>
            <w:r w:rsidRPr="00361401">
              <w:rPr>
                <w:color w:val="000000"/>
                <w:sz w:val="20"/>
                <w:szCs w:val="20"/>
              </w:rPr>
              <w:t>5.31</w:t>
            </w:r>
          </w:p>
        </w:tc>
        <w:tc>
          <w:tcPr>
            <w:tcW w:w="312" w:type="pct"/>
            <w:tcBorders>
              <w:top w:val="nil"/>
              <w:left w:val="nil"/>
              <w:bottom w:val="single" w:sz="8" w:space="0" w:color="auto"/>
              <w:right w:val="single" w:sz="8" w:space="0" w:color="auto"/>
            </w:tcBorders>
            <w:shd w:val="clear" w:color="000000" w:fill="A6A6A6"/>
            <w:vAlign w:val="center"/>
            <w:hideMark/>
          </w:tcPr>
          <w:p w14:paraId="762DB2F9"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237FE1B"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491C3131"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59980768"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3860FC1F" w14:textId="77777777" w:rsidR="00361401" w:rsidRPr="00361401" w:rsidRDefault="00361401" w:rsidP="00760B13">
            <w:pPr>
              <w:jc w:val="center"/>
              <w:rPr>
                <w:b/>
                <w:bCs/>
                <w:color w:val="000000"/>
                <w:sz w:val="20"/>
                <w:szCs w:val="20"/>
              </w:rPr>
            </w:pPr>
            <w:r w:rsidRPr="00361401">
              <w:rPr>
                <w:b/>
                <w:bCs/>
                <w:color w:val="000000"/>
                <w:sz w:val="20"/>
                <w:szCs w:val="20"/>
              </w:rPr>
              <w:t>18.934</w:t>
            </w:r>
          </w:p>
        </w:tc>
      </w:tr>
      <w:tr w:rsidR="00361401" w:rsidRPr="00361401" w14:paraId="0C062F1C"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6821FC86" w14:textId="77777777" w:rsidR="00361401" w:rsidRPr="00361401" w:rsidRDefault="00361401" w:rsidP="00760B13">
            <w:pPr>
              <w:rPr>
                <w:b/>
                <w:bCs/>
                <w:color w:val="000000"/>
                <w:sz w:val="20"/>
                <w:szCs w:val="20"/>
              </w:rPr>
            </w:pPr>
            <w:r w:rsidRPr="00361401">
              <w:rPr>
                <w:b/>
                <w:bCs/>
                <w:color w:val="000000"/>
                <w:sz w:val="20"/>
                <w:szCs w:val="20"/>
              </w:rPr>
              <w:t>Строительство</w:t>
            </w:r>
          </w:p>
        </w:tc>
        <w:tc>
          <w:tcPr>
            <w:tcW w:w="449" w:type="pct"/>
            <w:tcBorders>
              <w:top w:val="nil"/>
              <w:left w:val="nil"/>
              <w:bottom w:val="single" w:sz="8" w:space="0" w:color="auto"/>
              <w:right w:val="single" w:sz="8" w:space="0" w:color="auto"/>
            </w:tcBorders>
            <w:shd w:val="clear" w:color="auto" w:fill="auto"/>
            <w:vAlign w:val="center"/>
            <w:hideMark/>
          </w:tcPr>
          <w:p w14:paraId="7AE19CD5"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C4A96C2"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1486623A" w14:textId="77777777" w:rsidR="00361401" w:rsidRPr="00361401" w:rsidRDefault="00361401" w:rsidP="00760B13">
            <w:pPr>
              <w:jc w:val="center"/>
              <w:rPr>
                <w:color w:val="000000"/>
                <w:sz w:val="20"/>
                <w:szCs w:val="20"/>
              </w:rPr>
            </w:pPr>
            <w:r w:rsidRPr="00361401">
              <w:rPr>
                <w:color w:val="000000"/>
                <w:sz w:val="20"/>
                <w:szCs w:val="20"/>
              </w:rPr>
              <w:t>4.35</w:t>
            </w:r>
          </w:p>
        </w:tc>
        <w:tc>
          <w:tcPr>
            <w:tcW w:w="350" w:type="pct"/>
            <w:tcBorders>
              <w:top w:val="nil"/>
              <w:left w:val="nil"/>
              <w:bottom w:val="single" w:sz="8" w:space="0" w:color="auto"/>
              <w:right w:val="single" w:sz="8" w:space="0" w:color="auto"/>
            </w:tcBorders>
            <w:shd w:val="clear" w:color="auto" w:fill="auto"/>
            <w:vAlign w:val="center"/>
            <w:hideMark/>
          </w:tcPr>
          <w:p w14:paraId="02730512" w14:textId="77777777" w:rsidR="00361401" w:rsidRPr="00361401" w:rsidRDefault="00361401" w:rsidP="00760B13">
            <w:pPr>
              <w:jc w:val="center"/>
              <w:rPr>
                <w:color w:val="000000"/>
                <w:sz w:val="20"/>
                <w:szCs w:val="20"/>
              </w:rPr>
            </w:pPr>
            <w:r w:rsidRPr="00361401">
              <w:rPr>
                <w:color w:val="000000"/>
                <w:sz w:val="20"/>
                <w:szCs w:val="20"/>
              </w:rPr>
              <w:t>4.45</w:t>
            </w:r>
          </w:p>
        </w:tc>
        <w:tc>
          <w:tcPr>
            <w:tcW w:w="312" w:type="pct"/>
            <w:tcBorders>
              <w:top w:val="nil"/>
              <w:left w:val="nil"/>
              <w:bottom w:val="single" w:sz="8" w:space="0" w:color="auto"/>
              <w:right w:val="single" w:sz="8" w:space="0" w:color="auto"/>
            </w:tcBorders>
            <w:shd w:val="clear" w:color="auto" w:fill="auto"/>
            <w:vAlign w:val="center"/>
            <w:hideMark/>
          </w:tcPr>
          <w:p w14:paraId="11962748" w14:textId="77777777" w:rsidR="00361401" w:rsidRPr="00361401" w:rsidRDefault="00361401" w:rsidP="00760B13">
            <w:pPr>
              <w:jc w:val="center"/>
              <w:rPr>
                <w:color w:val="000000"/>
                <w:sz w:val="20"/>
                <w:szCs w:val="20"/>
              </w:rPr>
            </w:pPr>
            <w:r w:rsidRPr="00361401">
              <w:rPr>
                <w:color w:val="000000"/>
                <w:sz w:val="20"/>
                <w:szCs w:val="20"/>
              </w:rPr>
              <w:t>4.82</w:t>
            </w:r>
          </w:p>
        </w:tc>
        <w:tc>
          <w:tcPr>
            <w:tcW w:w="363" w:type="pct"/>
            <w:tcBorders>
              <w:top w:val="nil"/>
              <w:left w:val="nil"/>
              <w:bottom w:val="single" w:sz="8" w:space="0" w:color="auto"/>
              <w:right w:val="single" w:sz="8" w:space="0" w:color="auto"/>
            </w:tcBorders>
            <w:shd w:val="clear" w:color="auto" w:fill="auto"/>
            <w:vAlign w:val="center"/>
            <w:hideMark/>
          </w:tcPr>
          <w:p w14:paraId="486DC149" w14:textId="77777777" w:rsidR="00361401" w:rsidRPr="00361401" w:rsidRDefault="00361401" w:rsidP="00760B13">
            <w:pPr>
              <w:jc w:val="center"/>
              <w:rPr>
                <w:color w:val="000000"/>
                <w:sz w:val="20"/>
                <w:szCs w:val="20"/>
              </w:rPr>
            </w:pPr>
            <w:r w:rsidRPr="00361401">
              <w:rPr>
                <w:color w:val="000000"/>
                <w:sz w:val="20"/>
                <w:szCs w:val="20"/>
              </w:rPr>
              <w:t>5.31</w:t>
            </w:r>
          </w:p>
        </w:tc>
        <w:tc>
          <w:tcPr>
            <w:tcW w:w="312" w:type="pct"/>
            <w:tcBorders>
              <w:top w:val="nil"/>
              <w:left w:val="nil"/>
              <w:bottom w:val="single" w:sz="8" w:space="0" w:color="auto"/>
              <w:right w:val="single" w:sz="8" w:space="0" w:color="auto"/>
            </w:tcBorders>
            <w:shd w:val="clear" w:color="auto" w:fill="auto"/>
            <w:vAlign w:val="center"/>
            <w:hideMark/>
          </w:tcPr>
          <w:p w14:paraId="359CECFB"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03C1C65"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D1A25E8"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6F2D1F9A"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1224D8F" w14:textId="77777777" w:rsidR="00361401" w:rsidRPr="00361401" w:rsidRDefault="00361401" w:rsidP="00760B13">
            <w:pPr>
              <w:jc w:val="center"/>
              <w:rPr>
                <w:b/>
                <w:bCs/>
                <w:color w:val="000000"/>
                <w:sz w:val="20"/>
                <w:szCs w:val="20"/>
              </w:rPr>
            </w:pPr>
            <w:r w:rsidRPr="00361401">
              <w:rPr>
                <w:b/>
                <w:bCs/>
                <w:color w:val="000000"/>
                <w:sz w:val="20"/>
                <w:szCs w:val="20"/>
              </w:rPr>
              <w:t>18.93</w:t>
            </w:r>
          </w:p>
        </w:tc>
      </w:tr>
      <w:tr w:rsidR="00361401" w:rsidRPr="00361401" w14:paraId="5F8D0584"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6449F593" w14:textId="77777777" w:rsidR="00361401" w:rsidRPr="00361401" w:rsidRDefault="00361401" w:rsidP="00760B13">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045EEF48"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490E5FB1"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779EE87" w14:textId="77777777" w:rsidR="00361401" w:rsidRPr="00361401" w:rsidRDefault="00361401" w:rsidP="00760B13">
            <w:pPr>
              <w:jc w:val="center"/>
              <w:rPr>
                <w:color w:val="000000"/>
                <w:sz w:val="20"/>
                <w:szCs w:val="20"/>
              </w:rPr>
            </w:pPr>
            <w:r w:rsidRPr="00361401">
              <w:rPr>
                <w:color w:val="000000"/>
                <w:sz w:val="20"/>
                <w:szCs w:val="20"/>
              </w:rPr>
              <w:t>3.53</w:t>
            </w:r>
          </w:p>
        </w:tc>
        <w:tc>
          <w:tcPr>
            <w:tcW w:w="350" w:type="pct"/>
            <w:tcBorders>
              <w:top w:val="nil"/>
              <w:left w:val="nil"/>
              <w:bottom w:val="single" w:sz="8" w:space="0" w:color="auto"/>
              <w:right w:val="single" w:sz="8" w:space="0" w:color="auto"/>
            </w:tcBorders>
            <w:shd w:val="clear" w:color="auto" w:fill="auto"/>
            <w:vAlign w:val="center"/>
            <w:hideMark/>
          </w:tcPr>
          <w:p w14:paraId="2BC09A18" w14:textId="77777777" w:rsidR="00361401" w:rsidRPr="00361401" w:rsidRDefault="00361401" w:rsidP="00760B13">
            <w:pPr>
              <w:jc w:val="center"/>
              <w:rPr>
                <w:color w:val="000000"/>
                <w:sz w:val="20"/>
                <w:szCs w:val="20"/>
              </w:rPr>
            </w:pPr>
            <w:r w:rsidRPr="00361401">
              <w:rPr>
                <w:color w:val="000000"/>
                <w:sz w:val="20"/>
                <w:szCs w:val="20"/>
              </w:rPr>
              <w:t>3.63</w:t>
            </w:r>
          </w:p>
        </w:tc>
        <w:tc>
          <w:tcPr>
            <w:tcW w:w="312" w:type="pct"/>
            <w:tcBorders>
              <w:top w:val="nil"/>
              <w:left w:val="nil"/>
              <w:bottom w:val="single" w:sz="8" w:space="0" w:color="auto"/>
              <w:right w:val="single" w:sz="8" w:space="0" w:color="auto"/>
            </w:tcBorders>
            <w:shd w:val="clear" w:color="auto" w:fill="auto"/>
            <w:vAlign w:val="center"/>
            <w:hideMark/>
          </w:tcPr>
          <w:p w14:paraId="16E45786" w14:textId="77777777" w:rsidR="00361401" w:rsidRPr="00361401" w:rsidRDefault="00361401" w:rsidP="00760B13">
            <w:pPr>
              <w:jc w:val="center"/>
              <w:rPr>
                <w:color w:val="000000"/>
                <w:sz w:val="20"/>
                <w:szCs w:val="20"/>
              </w:rPr>
            </w:pPr>
            <w:r w:rsidRPr="00361401">
              <w:rPr>
                <w:color w:val="000000"/>
                <w:sz w:val="20"/>
                <w:szCs w:val="20"/>
              </w:rPr>
              <w:t>3.96</w:t>
            </w:r>
          </w:p>
        </w:tc>
        <w:tc>
          <w:tcPr>
            <w:tcW w:w="363" w:type="pct"/>
            <w:tcBorders>
              <w:top w:val="nil"/>
              <w:left w:val="nil"/>
              <w:bottom w:val="single" w:sz="8" w:space="0" w:color="auto"/>
              <w:right w:val="single" w:sz="8" w:space="0" w:color="auto"/>
            </w:tcBorders>
            <w:shd w:val="clear" w:color="auto" w:fill="auto"/>
            <w:vAlign w:val="center"/>
            <w:hideMark/>
          </w:tcPr>
          <w:p w14:paraId="50FE6A20" w14:textId="77777777" w:rsidR="00361401" w:rsidRPr="00361401" w:rsidRDefault="00361401" w:rsidP="00760B13">
            <w:pPr>
              <w:jc w:val="center"/>
              <w:rPr>
                <w:color w:val="000000"/>
                <w:sz w:val="20"/>
                <w:szCs w:val="20"/>
              </w:rPr>
            </w:pPr>
            <w:r w:rsidRPr="00361401">
              <w:rPr>
                <w:color w:val="000000"/>
                <w:sz w:val="20"/>
                <w:szCs w:val="20"/>
              </w:rPr>
              <w:t>4.41</w:t>
            </w:r>
          </w:p>
        </w:tc>
        <w:tc>
          <w:tcPr>
            <w:tcW w:w="312" w:type="pct"/>
            <w:tcBorders>
              <w:top w:val="nil"/>
              <w:left w:val="nil"/>
              <w:bottom w:val="single" w:sz="8" w:space="0" w:color="auto"/>
              <w:right w:val="single" w:sz="8" w:space="0" w:color="auto"/>
            </w:tcBorders>
            <w:shd w:val="clear" w:color="auto" w:fill="auto"/>
            <w:vAlign w:val="center"/>
            <w:hideMark/>
          </w:tcPr>
          <w:p w14:paraId="4B3A1B2D"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F31671D"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54D8E3C"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3B5697AC"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04056F57" w14:textId="77777777" w:rsidR="00361401" w:rsidRPr="00361401" w:rsidRDefault="00361401" w:rsidP="00760B13">
            <w:pPr>
              <w:jc w:val="center"/>
              <w:rPr>
                <w:b/>
                <w:bCs/>
                <w:color w:val="000000"/>
                <w:sz w:val="20"/>
                <w:szCs w:val="20"/>
              </w:rPr>
            </w:pPr>
            <w:r w:rsidRPr="00361401">
              <w:rPr>
                <w:b/>
                <w:bCs/>
                <w:color w:val="000000"/>
                <w:sz w:val="20"/>
                <w:szCs w:val="20"/>
              </w:rPr>
              <w:t>15.52</w:t>
            </w:r>
          </w:p>
        </w:tc>
      </w:tr>
      <w:tr w:rsidR="00361401" w:rsidRPr="00361401" w14:paraId="597636A9"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0197989" w14:textId="77777777" w:rsidR="00361401" w:rsidRPr="00361401" w:rsidRDefault="00361401" w:rsidP="00760B13">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2C585BC8"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4C5C76B"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28043D0" w14:textId="77777777" w:rsidR="00361401" w:rsidRPr="00361401" w:rsidRDefault="00361401" w:rsidP="00760B13">
            <w:pPr>
              <w:jc w:val="center"/>
              <w:rPr>
                <w:color w:val="000000"/>
                <w:sz w:val="20"/>
                <w:szCs w:val="20"/>
              </w:rPr>
            </w:pPr>
            <w:r w:rsidRPr="00361401">
              <w:rPr>
                <w:color w:val="000000"/>
                <w:sz w:val="20"/>
                <w:szCs w:val="20"/>
              </w:rPr>
              <w:t>0.83</w:t>
            </w:r>
          </w:p>
        </w:tc>
        <w:tc>
          <w:tcPr>
            <w:tcW w:w="350" w:type="pct"/>
            <w:tcBorders>
              <w:top w:val="nil"/>
              <w:left w:val="nil"/>
              <w:bottom w:val="single" w:sz="8" w:space="0" w:color="auto"/>
              <w:right w:val="single" w:sz="8" w:space="0" w:color="auto"/>
            </w:tcBorders>
            <w:shd w:val="clear" w:color="auto" w:fill="auto"/>
            <w:vAlign w:val="center"/>
            <w:hideMark/>
          </w:tcPr>
          <w:p w14:paraId="4DB66AA3" w14:textId="77777777" w:rsidR="00361401" w:rsidRPr="00361401" w:rsidRDefault="00361401" w:rsidP="00760B13">
            <w:pPr>
              <w:jc w:val="center"/>
              <w:rPr>
                <w:color w:val="000000"/>
                <w:sz w:val="20"/>
                <w:szCs w:val="20"/>
              </w:rPr>
            </w:pPr>
            <w:r w:rsidRPr="00361401">
              <w:rPr>
                <w:color w:val="000000"/>
                <w:sz w:val="20"/>
                <w:szCs w:val="20"/>
              </w:rPr>
              <w:t>0.83</w:t>
            </w:r>
          </w:p>
        </w:tc>
        <w:tc>
          <w:tcPr>
            <w:tcW w:w="312" w:type="pct"/>
            <w:tcBorders>
              <w:top w:val="nil"/>
              <w:left w:val="nil"/>
              <w:bottom w:val="single" w:sz="8" w:space="0" w:color="auto"/>
              <w:right w:val="single" w:sz="8" w:space="0" w:color="auto"/>
            </w:tcBorders>
            <w:shd w:val="clear" w:color="auto" w:fill="auto"/>
            <w:vAlign w:val="center"/>
            <w:hideMark/>
          </w:tcPr>
          <w:p w14:paraId="6A25D484" w14:textId="77777777" w:rsidR="00361401" w:rsidRPr="00361401" w:rsidRDefault="00361401" w:rsidP="00760B13">
            <w:pPr>
              <w:jc w:val="center"/>
              <w:rPr>
                <w:color w:val="000000"/>
                <w:sz w:val="20"/>
                <w:szCs w:val="20"/>
              </w:rPr>
            </w:pPr>
            <w:r w:rsidRPr="00361401">
              <w:rPr>
                <w:color w:val="000000"/>
                <w:sz w:val="20"/>
                <w:szCs w:val="20"/>
              </w:rPr>
              <w:t>0.86</w:t>
            </w:r>
          </w:p>
        </w:tc>
        <w:tc>
          <w:tcPr>
            <w:tcW w:w="363" w:type="pct"/>
            <w:tcBorders>
              <w:top w:val="nil"/>
              <w:left w:val="nil"/>
              <w:bottom w:val="single" w:sz="8" w:space="0" w:color="auto"/>
              <w:right w:val="single" w:sz="8" w:space="0" w:color="auto"/>
            </w:tcBorders>
            <w:shd w:val="clear" w:color="auto" w:fill="auto"/>
            <w:vAlign w:val="center"/>
            <w:hideMark/>
          </w:tcPr>
          <w:p w14:paraId="4856BBF9" w14:textId="77777777" w:rsidR="00361401" w:rsidRPr="00361401" w:rsidRDefault="00361401" w:rsidP="00760B13">
            <w:pPr>
              <w:jc w:val="center"/>
              <w:rPr>
                <w:color w:val="000000"/>
                <w:sz w:val="20"/>
                <w:szCs w:val="20"/>
              </w:rPr>
            </w:pPr>
            <w:r w:rsidRPr="00361401">
              <w:rPr>
                <w:color w:val="000000"/>
                <w:sz w:val="20"/>
                <w:szCs w:val="20"/>
              </w:rPr>
              <w:t>0.90</w:t>
            </w:r>
          </w:p>
        </w:tc>
        <w:tc>
          <w:tcPr>
            <w:tcW w:w="312" w:type="pct"/>
            <w:tcBorders>
              <w:top w:val="nil"/>
              <w:left w:val="nil"/>
              <w:bottom w:val="single" w:sz="8" w:space="0" w:color="auto"/>
              <w:right w:val="single" w:sz="8" w:space="0" w:color="auto"/>
            </w:tcBorders>
            <w:shd w:val="clear" w:color="auto" w:fill="auto"/>
            <w:vAlign w:val="center"/>
            <w:hideMark/>
          </w:tcPr>
          <w:p w14:paraId="4276082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52307E6"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BF2CC95"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C9F5BA6"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688BE251" w14:textId="77777777" w:rsidR="00361401" w:rsidRPr="00361401" w:rsidRDefault="00361401" w:rsidP="00760B13">
            <w:pPr>
              <w:jc w:val="center"/>
              <w:rPr>
                <w:b/>
                <w:bCs/>
                <w:color w:val="000000"/>
                <w:sz w:val="20"/>
                <w:szCs w:val="20"/>
              </w:rPr>
            </w:pPr>
            <w:r w:rsidRPr="00361401">
              <w:rPr>
                <w:b/>
                <w:bCs/>
                <w:color w:val="000000"/>
                <w:sz w:val="20"/>
                <w:szCs w:val="20"/>
              </w:rPr>
              <w:t>3.41</w:t>
            </w:r>
          </w:p>
        </w:tc>
      </w:tr>
      <w:tr w:rsidR="00361401" w:rsidRPr="00361401" w14:paraId="1A9C14E4" w14:textId="77777777" w:rsidTr="00361401">
        <w:trPr>
          <w:trHeight w:val="20"/>
        </w:trPr>
        <w:tc>
          <w:tcPr>
            <w:tcW w:w="4642" w:type="pct"/>
            <w:gridSpan w:val="11"/>
            <w:tcBorders>
              <w:top w:val="single" w:sz="8" w:space="0" w:color="auto"/>
              <w:left w:val="single" w:sz="8" w:space="0" w:color="auto"/>
              <w:bottom w:val="single" w:sz="8" w:space="0" w:color="auto"/>
              <w:right w:val="nil"/>
            </w:tcBorders>
            <w:shd w:val="clear" w:color="auto" w:fill="auto"/>
            <w:vAlign w:val="center"/>
            <w:hideMark/>
          </w:tcPr>
          <w:p w14:paraId="271BC730" w14:textId="77777777" w:rsidR="00361401" w:rsidRPr="00361401" w:rsidRDefault="00361401" w:rsidP="00760B13">
            <w:pPr>
              <w:jc w:val="center"/>
              <w:rPr>
                <w:b/>
                <w:bCs/>
                <w:color w:val="000000"/>
                <w:sz w:val="20"/>
                <w:szCs w:val="20"/>
              </w:rPr>
            </w:pPr>
            <w:r w:rsidRPr="00361401">
              <w:rPr>
                <w:b/>
                <w:bCs/>
                <w:color w:val="000000"/>
                <w:sz w:val="20"/>
                <w:szCs w:val="20"/>
              </w:rPr>
              <w:t>ООО «Энергосфера-Иркутск»</w:t>
            </w:r>
          </w:p>
        </w:tc>
        <w:tc>
          <w:tcPr>
            <w:tcW w:w="358" w:type="pct"/>
            <w:tcBorders>
              <w:top w:val="nil"/>
              <w:left w:val="nil"/>
              <w:bottom w:val="single" w:sz="8" w:space="0" w:color="auto"/>
              <w:right w:val="single" w:sz="8" w:space="0" w:color="auto"/>
            </w:tcBorders>
            <w:shd w:val="clear" w:color="auto" w:fill="auto"/>
            <w:vAlign w:val="center"/>
            <w:hideMark/>
          </w:tcPr>
          <w:p w14:paraId="6FB55573" w14:textId="77777777" w:rsidR="00361401" w:rsidRPr="00361401" w:rsidRDefault="00361401" w:rsidP="00760B13">
            <w:pPr>
              <w:rPr>
                <w:b/>
                <w:bCs/>
                <w:color w:val="000000"/>
                <w:sz w:val="20"/>
                <w:szCs w:val="20"/>
              </w:rPr>
            </w:pPr>
            <w:r w:rsidRPr="00361401">
              <w:rPr>
                <w:b/>
                <w:bCs/>
                <w:color w:val="000000"/>
                <w:sz w:val="20"/>
                <w:szCs w:val="20"/>
              </w:rPr>
              <w:t> </w:t>
            </w:r>
          </w:p>
        </w:tc>
      </w:tr>
      <w:tr w:rsidR="00361401" w:rsidRPr="00361401" w14:paraId="5AECE740"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70DA28E5" w14:textId="17257FBB" w:rsidR="00361401" w:rsidRPr="00361401" w:rsidRDefault="00361401" w:rsidP="00760B13">
            <w:pPr>
              <w:rPr>
                <w:b/>
                <w:bCs/>
                <w:color w:val="000000"/>
                <w:sz w:val="20"/>
                <w:szCs w:val="20"/>
              </w:rPr>
            </w:pPr>
            <w:r w:rsidRPr="00361401">
              <w:rPr>
                <w:b/>
                <w:bCs/>
                <w:color w:val="000000"/>
                <w:sz w:val="20"/>
                <w:szCs w:val="20"/>
              </w:rPr>
              <w:t>котельная «</w:t>
            </w:r>
            <w:r w:rsidR="00B4421C">
              <w:rPr>
                <w:b/>
                <w:bCs/>
                <w:color w:val="000000"/>
                <w:sz w:val="20"/>
                <w:szCs w:val="20"/>
              </w:rPr>
              <w:t>ЗГР</w:t>
            </w:r>
            <w:r w:rsidRPr="00361401">
              <w:rPr>
                <w:b/>
                <w:bCs/>
                <w:color w:val="000000"/>
                <w:sz w:val="20"/>
                <w:szCs w:val="20"/>
              </w:rPr>
              <w:t>»</w:t>
            </w:r>
          </w:p>
        </w:tc>
        <w:tc>
          <w:tcPr>
            <w:tcW w:w="449" w:type="pct"/>
            <w:tcBorders>
              <w:top w:val="nil"/>
              <w:left w:val="nil"/>
              <w:bottom w:val="single" w:sz="8" w:space="0" w:color="auto"/>
              <w:right w:val="single" w:sz="8" w:space="0" w:color="auto"/>
            </w:tcBorders>
            <w:shd w:val="clear" w:color="000000" w:fill="A6A6A6"/>
            <w:vAlign w:val="center"/>
            <w:hideMark/>
          </w:tcPr>
          <w:p w14:paraId="7C5FD0A0" w14:textId="77777777" w:rsidR="00361401" w:rsidRPr="00361401" w:rsidRDefault="00361401" w:rsidP="00760B13">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02D378A6" w14:textId="77777777" w:rsidR="00361401" w:rsidRPr="00361401" w:rsidRDefault="00361401" w:rsidP="00760B13">
            <w:pPr>
              <w:jc w:val="center"/>
              <w:rPr>
                <w:color w:val="000000"/>
                <w:sz w:val="20"/>
                <w:szCs w:val="20"/>
              </w:rPr>
            </w:pPr>
            <w:r w:rsidRPr="00361401">
              <w:rPr>
                <w:color w:val="000000"/>
                <w:sz w:val="20"/>
                <w:szCs w:val="20"/>
              </w:rPr>
              <w:t>0.000</w:t>
            </w:r>
          </w:p>
        </w:tc>
        <w:tc>
          <w:tcPr>
            <w:tcW w:w="325" w:type="pct"/>
            <w:tcBorders>
              <w:top w:val="nil"/>
              <w:left w:val="nil"/>
              <w:bottom w:val="single" w:sz="8" w:space="0" w:color="auto"/>
              <w:right w:val="single" w:sz="8" w:space="0" w:color="auto"/>
            </w:tcBorders>
            <w:shd w:val="clear" w:color="000000" w:fill="A6A6A6"/>
            <w:vAlign w:val="center"/>
            <w:hideMark/>
          </w:tcPr>
          <w:p w14:paraId="05C828CA" w14:textId="77777777" w:rsidR="00361401" w:rsidRPr="00361401" w:rsidRDefault="00361401" w:rsidP="00760B13">
            <w:pPr>
              <w:jc w:val="center"/>
              <w:rPr>
                <w:color w:val="000000"/>
                <w:sz w:val="20"/>
                <w:szCs w:val="20"/>
              </w:rPr>
            </w:pPr>
            <w:r w:rsidRPr="00361401">
              <w:rPr>
                <w:color w:val="000000"/>
                <w:sz w:val="20"/>
                <w:szCs w:val="20"/>
              </w:rPr>
              <w:t>0.000</w:t>
            </w:r>
          </w:p>
        </w:tc>
        <w:tc>
          <w:tcPr>
            <w:tcW w:w="350" w:type="pct"/>
            <w:tcBorders>
              <w:top w:val="nil"/>
              <w:left w:val="nil"/>
              <w:bottom w:val="single" w:sz="8" w:space="0" w:color="auto"/>
              <w:right w:val="single" w:sz="8" w:space="0" w:color="auto"/>
            </w:tcBorders>
            <w:shd w:val="clear" w:color="000000" w:fill="A6A6A6"/>
            <w:vAlign w:val="center"/>
            <w:hideMark/>
          </w:tcPr>
          <w:p w14:paraId="6AD16E80" w14:textId="77777777" w:rsidR="00361401" w:rsidRPr="00361401" w:rsidRDefault="00361401" w:rsidP="00760B13">
            <w:pPr>
              <w:jc w:val="center"/>
              <w:rPr>
                <w:color w:val="000000"/>
                <w:sz w:val="20"/>
                <w:szCs w:val="20"/>
              </w:rPr>
            </w:pPr>
            <w:r w:rsidRPr="00361401">
              <w:rPr>
                <w:color w:val="000000"/>
                <w:sz w:val="20"/>
                <w:szCs w:val="20"/>
              </w:rPr>
              <w:t>0.000</w:t>
            </w:r>
          </w:p>
        </w:tc>
        <w:tc>
          <w:tcPr>
            <w:tcW w:w="312" w:type="pct"/>
            <w:tcBorders>
              <w:top w:val="nil"/>
              <w:left w:val="nil"/>
              <w:bottom w:val="single" w:sz="8" w:space="0" w:color="auto"/>
              <w:right w:val="single" w:sz="8" w:space="0" w:color="auto"/>
            </w:tcBorders>
            <w:shd w:val="clear" w:color="000000" w:fill="A6A6A6"/>
            <w:vAlign w:val="center"/>
            <w:hideMark/>
          </w:tcPr>
          <w:p w14:paraId="7F892045" w14:textId="77777777" w:rsidR="00361401" w:rsidRPr="00361401" w:rsidRDefault="00361401" w:rsidP="00760B13">
            <w:pPr>
              <w:jc w:val="center"/>
              <w:rPr>
                <w:color w:val="000000"/>
                <w:sz w:val="20"/>
                <w:szCs w:val="20"/>
              </w:rPr>
            </w:pPr>
            <w:r w:rsidRPr="00361401">
              <w:rPr>
                <w:color w:val="000000"/>
                <w:sz w:val="20"/>
                <w:szCs w:val="20"/>
              </w:rPr>
              <w:t>-0.038</w:t>
            </w:r>
          </w:p>
        </w:tc>
        <w:tc>
          <w:tcPr>
            <w:tcW w:w="363" w:type="pct"/>
            <w:tcBorders>
              <w:top w:val="nil"/>
              <w:left w:val="nil"/>
              <w:bottom w:val="single" w:sz="8" w:space="0" w:color="auto"/>
              <w:right w:val="single" w:sz="8" w:space="0" w:color="auto"/>
            </w:tcBorders>
            <w:shd w:val="clear" w:color="000000" w:fill="A6A6A6"/>
            <w:vAlign w:val="center"/>
            <w:hideMark/>
          </w:tcPr>
          <w:p w14:paraId="4AA7EAD5" w14:textId="77777777" w:rsidR="00361401" w:rsidRPr="00361401" w:rsidRDefault="00361401" w:rsidP="00760B13">
            <w:pPr>
              <w:jc w:val="center"/>
              <w:rPr>
                <w:color w:val="000000"/>
                <w:sz w:val="20"/>
                <w:szCs w:val="20"/>
              </w:rPr>
            </w:pPr>
            <w:r w:rsidRPr="00361401">
              <w:rPr>
                <w:color w:val="000000"/>
                <w:sz w:val="20"/>
                <w:szCs w:val="20"/>
              </w:rPr>
              <w:t>0.000</w:t>
            </w:r>
          </w:p>
        </w:tc>
        <w:tc>
          <w:tcPr>
            <w:tcW w:w="312" w:type="pct"/>
            <w:tcBorders>
              <w:top w:val="nil"/>
              <w:left w:val="nil"/>
              <w:bottom w:val="single" w:sz="8" w:space="0" w:color="auto"/>
              <w:right w:val="single" w:sz="8" w:space="0" w:color="auto"/>
            </w:tcBorders>
            <w:shd w:val="clear" w:color="000000" w:fill="A6A6A6"/>
            <w:vAlign w:val="center"/>
            <w:hideMark/>
          </w:tcPr>
          <w:p w14:paraId="26E8B948" w14:textId="77777777" w:rsidR="00361401" w:rsidRPr="00361401" w:rsidRDefault="00361401" w:rsidP="00760B13">
            <w:pPr>
              <w:jc w:val="center"/>
              <w:rPr>
                <w:color w:val="000000"/>
                <w:sz w:val="20"/>
                <w:szCs w:val="20"/>
              </w:rPr>
            </w:pPr>
            <w:r w:rsidRPr="00361401">
              <w:rPr>
                <w:color w:val="000000"/>
                <w:sz w:val="20"/>
                <w:szCs w:val="20"/>
              </w:rPr>
              <w:t>-0.099</w:t>
            </w:r>
          </w:p>
        </w:tc>
        <w:tc>
          <w:tcPr>
            <w:tcW w:w="312" w:type="pct"/>
            <w:tcBorders>
              <w:top w:val="nil"/>
              <w:left w:val="nil"/>
              <w:bottom w:val="single" w:sz="8" w:space="0" w:color="auto"/>
              <w:right w:val="single" w:sz="8" w:space="0" w:color="auto"/>
            </w:tcBorders>
            <w:shd w:val="clear" w:color="000000" w:fill="A6A6A6"/>
            <w:vAlign w:val="center"/>
            <w:hideMark/>
          </w:tcPr>
          <w:p w14:paraId="4918D912" w14:textId="77777777" w:rsidR="00361401" w:rsidRPr="00361401" w:rsidRDefault="00361401" w:rsidP="00760B13">
            <w:pPr>
              <w:jc w:val="center"/>
              <w:rPr>
                <w:color w:val="000000"/>
                <w:sz w:val="20"/>
                <w:szCs w:val="20"/>
              </w:rPr>
            </w:pPr>
            <w:r w:rsidRPr="00361401">
              <w:rPr>
                <w:color w:val="000000"/>
                <w:sz w:val="20"/>
                <w:szCs w:val="20"/>
              </w:rPr>
              <w:t>0.000</w:t>
            </w:r>
          </w:p>
        </w:tc>
        <w:tc>
          <w:tcPr>
            <w:tcW w:w="312" w:type="pct"/>
            <w:tcBorders>
              <w:top w:val="nil"/>
              <w:left w:val="nil"/>
              <w:bottom w:val="single" w:sz="8" w:space="0" w:color="auto"/>
              <w:right w:val="single" w:sz="8" w:space="0" w:color="auto"/>
            </w:tcBorders>
            <w:shd w:val="clear" w:color="000000" w:fill="A6A6A6"/>
            <w:vAlign w:val="center"/>
            <w:hideMark/>
          </w:tcPr>
          <w:p w14:paraId="594C602E" w14:textId="77777777" w:rsidR="00361401" w:rsidRPr="00361401" w:rsidRDefault="00361401" w:rsidP="00760B13">
            <w:pPr>
              <w:jc w:val="center"/>
              <w:rPr>
                <w:color w:val="000000"/>
                <w:sz w:val="20"/>
                <w:szCs w:val="20"/>
              </w:rPr>
            </w:pPr>
            <w:r w:rsidRPr="00361401">
              <w:rPr>
                <w:color w:val="000000"/>
                <w:sz w:val="20"/>
                <w:szCs w:val="20"/>
              </w:rPr>
              <w:t>0.000</w:t>
            </w:r>
          </w:p>
        </w:tc>
        <w:tc>
          <w:tcPr>
            <w:tcW w:w="313" w:type="pct"/>
            <w:tcBorders>
              <w:top w:val="nil"/>
              <w:left w:val="nil"/>
              <w:bottom w:val="single" w:sz="8" w:space="0" w:color="auto"/>
              <w:right w:val="single" w:sz="8" w:space="0" w:color="auto"/>
            </w:tcBorders>
            <w:shd w:val="clear" w:color="000000" w:fill="A6A6A6"/>
            <w:vAlign w:val="center"/>
            <w:hideMark/>
          </w:tcPr>
          <w:p w14:paraId="621299FA" w14:textId="77777777" w:rsidR="00361401" w:rsidRPr="00361401" w:rsidRDefault="00361401" w:rsidP="00760B13">
            <w:pPr>
              <w:jc w:val="center"/>
              <w:rPr>
                <w:color w:val="000000"/>
                <w:sz w:val="20"/>
                <w:szCs w:val="20"/>
              </w:rPr>
            </w:pPr>
            <w:r w:rsidRPr="00361401">
              <w:rPr>
                <w:color w:val="000000"/>
                <w:sz w:val="20"/>
                <w:szCs w:val="20"/>
              </w:rPr>
              <w:t>0.000</w:t>
            </w:r>
          </w:p>
        </w:tc>
        <w:tc>
          <w:tcPr>
            <w:tcW w:w="358" w:type="pct"/>
            <w:tcBorders>
              <w:top w:val="nil"/>
              <w:left w:val="nil"/>
              <w:bottom w:val="single" w:sz="8" w:space="0" w:color="auto"/>
              <w:right w:val="single" w:sz="8" w:space="0" w:color="auto"/>
            </w:tcBorders>
            <w:shd w:val="clear" w:color="000000" w:fill="A6A6A6"/>
            <w:vAlign w:val="center"/>
            <w:hideMark/>
          </w:tcPr>
          <w:p w14:paraId="7EAA00C8" w14:textId="77777777" w:rsidR="00361401" w:rsidRPr="00361401" w:rsidRDefault="00361401" w:rsidP="00760B13">
            <w:pPr>
              <w:jc w:val="center"/>
              <w:rPr>
                <w:b/>
                <w:bCs/>
                <w:color w:val="000000"/>
                <w:sz w:val="20"/>
                <w:szCs w:val="20"/>
              </w:rPr>
            </w:pPr>
            <w:r w:rsidRPr="00361401">
              <w:rPr>
                <w:b/>
                <w:bCs/>
                <w:color w:val="000000"/>
                <w:sz w:val="20"/>
                <w:szCs w:val="20"/>
              </w:rPr>
              <w:t>-0.137</w:t>
            </w:r>
          </w:p>
        </w:tc>
      </w:tr>
      <w:tr w:rsidR="00361401" w:rsidRPr="00361401" w14:paraId="0C526DC9"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D705FFC" w14:textId="77777777" w:rsidR="00361401" w:rsidRPr="00361401" w:rsidRDefault="00361401" w:rsidP="00760B13">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6B1F294D"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5805840"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7C64AAB"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1D2B5D89"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3B01B53" w14:textId="77777777" w:rsidR="00361401" w:rsidRPr="00361401" w:rsidRDefault="00361401" w:rsidP="00760B13">
            <w:pPr>
              <w:jc w:val="center"/>
              <w:rPr>
                <w:color w:val="000000"/>
                <w:sz w:val="20"/>
                <w:szCs w:val="20"/>
              </w:rPr>
            </w:pPr>
            <w:r w:rsidRPr="00361401">
              <w:rPr>
                <w:color w:val="000000"/>
                <w:sz w:val="20"/>
                <w:szCs w:val="20"/>
              </w:rPr>
              <w:t>0.04</w:t>
            </w:r>
          </w:p>
        </w:tc>
        <w:tc>
          <w:tcPr>
            <w:tcW w:w="363" w:type="pct"/>
            <w:tcBorders>
              <w:top w:val="nil"/>
              <w:left w:val="nil"/>
              <w:bottom w:val="single" w:sz="8" w:space="0" w:color="auto"/>
              <w:right w:val="single" w:sz="8" w:space="0" w:color="auto"/>
            </w:tcBorders>
            <w:shd w:val="clear" w:color="auto" w:fill="auto"/>
            <w:vAlign w:val="center"/>
            <w:hideMark/>
          </w:tcPr>
          <w:p w14:paraId="36150EBA"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0E2CBA9" w14:textId="77777777" w:rsidR="00361401" w:rsidRPr="00361401" w:rsidRDefault="00361401" w:rsidP="00760B13">
            <w:pPr>
              <w:jc w:val="center"/>
              <w:rPr>
                <w:color w:val="000000"/>
                <w:sz w:val="20"/>
                <w:szCs w:val="20"/>
              </w:rPr>
            </w:pPr>
            <w:r w:rsidRPr="00361401">
              <w:rPr>
                <w:color w:val="000000"/>
                <w:sz w:val="20"/>
                <w:szCs w:val="20"/>
              </w:rPr>
              <w:t>0.10</w:t>
            </w:r>
          </w:p>
        </w:tc>
        <w:tc>
          <w:tcPr>
            <w:tcW w:w="312" w:type="pct"/>
            <w:tcBorders>
              <w:top w:val="nil"/>
              <w:left w:val="nil"/>
              <w:bottom w:val="single" w:sz="8" w:space="0" w:color="auto"/>
              <w:right w:val="single" w:sz="8" w:space="0" w:color="auto"/>
            </w:tcBorders>
            <w:shd w:val="clear" w:color="auto" w:fill="auto"/>
            <w:vAlign w:val="center"/>
            <w:hideMark/>
          </w:tcPr>
          <w:p w14:paraId="77AC0748"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DA03CC9"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748A697"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292BB1D8" w14:textId="77777777" w:rsidR="00361401" w:rsidRPr="00361401" w:rsidRDefault="00361401" w:rsidP="00760B13">
            <w:pPr>
              <w:jc w:val="center"/>
              <w:rPr>
                <w:b/>
                <w:bCs/>
                <w:color w:val="000000"/>
                <w:sz w:val="20"/>
                <w:szCs w:val="20"/>
              </w:rPr>
            </w:pPr>
            <w:r w:rsidRPr="00361401">
              <w:rPr>
                <w:b/>
                <w:bCs/>
                <w:color w:val="000000"/>
                <w:sz w:val="20"/>
                <w:szCs w:val="20"/>
              </w:rPr>
              <w:t>0.14</w:t>
            </w:r>
          </w:p>
        </w:tc>
      </w:tr>
      <w:tr w:rsidR="00361401" w:rsidRPr="00361401" w14:paraId="475EA4D5"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514A61FB" w14:textId="77777777" w:rsidR="00361401" w:rsidRPr="00361401" w:rsidRDefault="00361401" w:rsidP="00760B13">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2D9DA93C"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4722E7A"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7B6DC353"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3CEB5285"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AC98C76" w14:textId="77777777" w:rsidR="00361401" w:rsidRPr="00361401" w:rsidRDefault="00361401" w:rsidP="00760B13">
            <w:pPr>
              <w:jc w:val="center"/>
              <w:rPr>
                <w:color w:val="000000"/>
                <w:sz w:val="20"/>
                <w:szCs w:val="20"/>
              </w:rPr>
            </w:pPr>
            <w:r w:rsidRPr="00361401">
              <w:rPr>
                <w:color w:val="000000"/>
                <w:sz w:val="20"/>
                <w:szCs w:val="20"/>
              </w:rPr>
              <w:t>0.03</w:t>
            </w:r>
          </w:p>
        </w:tc>
        <w:tc>
          <w:tcPr>
            <w:tcW w:w="363" w:type="pct"/>
            <w:tcBorders>
              <w:top w:val="nil"/>
              <w:left w:val="nil"/>
              <w:bottom w:val="single" w:sz="8" w:space="0" w:color="auto"/>
              <w:right w:val="single" w:sz="8" w:space="0" w:color="auto"/>
            </w:tcBorders>
            <w:shd w:val="clear" w:color="auto" w:fill="auto"/>
            <w:vAlign w:val="center"/>
            <w:hideMark/>
          </w:tcPr>
          <w:p w14:paraId="111E6409"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5F06697" w14:textId="77777777" w:rsidR="00361401" w:rsidRPr="00361401" w:rsidRDefault="00361401" w:rsidP="00760B13">
            <w:pPr>
              <w:jc w:val="center"/>
              <w:rPr>
                <w:color w:val="000000"/>
                <w:sz w:val="20"/>
                <w:szCs w:val="20"/>
              </w:rPr>
            </w:pPr>
            <w:r w:rsidRPr="00361401">
              <w:rPr>
                <w:color w:val="000000"/>
                <w:sz w:val="20"/>
                <w:szCs w:val="20"/>
              </w:rPr>
              <w:t>0.09</w:t>
            </w:r>
          </w:p>
        </w:tc>
        <w:tc>
          <w:tcPr>
            <w:tcW w:w="312" w:type="pct"/>
            <w:tcBorders>
              <w:top w:val="nil"/>
              <w:left w:val="nil"/>
              <w:bottom w:val="single" w:sz="8" w:space="0" w:color="auto"/>
              <w:right w:val="single" w:sz="8" w:space="0" w:color="auto"/>
            </w:tcBorders>
            <w:shd w:val="clear" w:color="auto" w:fill="auto"/>
            <w:vAlign w:val="center"/>
            <w:hideMark/>
          </w:tcPr>
          <w:p w14:paraId="029C86FA"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9F2C94F"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0221C727"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64E1D96A" w14:textId="77777777" w:rsidR="00361401" w:rsidRPr="00361401" w:rsidRDefault="00361401" w:rsidP="00760B13">
            <w:pPr>
              <w:jc w:val="center"/>
              <w:rPr>
                <w:b/>
                <w:bCs/>
                <w:color w:val="000000"/>
                <w:sz w:val="20"/>
                <w:szCs w:val="20"/>
              </w:rPr>
            </w:pPr>
            <w:r w:rsidRPr="00361401">
              <w:rPr>
                <w:b/>
                <w:bCs/>
                <w:color w:val="000000"/>
                <w:sz w:val="20"/>
                <w:szCs w:val="20"/>
              </w:rPr>
              <w:t>0.12</w:t>
            </w:r>
          </w:p>
        </w:tc>
      </w:tr>
      <w:tr w:rsidR="00361401" w:rsidRPr="00361401" w14:paraId="195C05D0"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14E64A63" w14:textId="77777777" w:rsidR="00361401" w:rsidRPr="00361401" w:rsidRDefault="00361401" w:rsidP="00760B13">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61C0649F"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CE10B7E"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5082B18C"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0E21A5B"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D19EE60" w14:textId="77777777" w:rsidR="00361401" w:rsidRPr="00361401" w:rsidRDefault="00361401" w:rsidP="00760B13">
            <w:pPr>
              <w:jc w:val="center"/>
              <w:rPr>
                <w:color w:val="000000"/>
                <w:sz w:val="20"/>
                <w:szCs w:val="20"/>
              </w:rPr>
            </w:pPr>
            <w:r w:rsidRPr="00361401">
              <w:rPr>
                <w:color w:val="000000"/>
                <w:sz w:val="20"/>
                <w:szCs w:val="20"/>
              </w:rPr>
              <w:t>0.01</w:t>
            </w:r>
          </w:p>
        </w:tc>
        <w:tc>
          <w:tcPr>
            <w:tcW w:w="363" w:type="pct"/>
            <w:tcBorders>
              <w:top w:val="nil"/>
              <w:left w:val="nil"/>
              <w:bottom w:val="single" w:sz="8" w:space="0" w:color="auto"/>
              <w:right w:val="single" w:sz="8" w:space="0" w:color="auto"/>
            </w:tcBorders>
            <w:shd w:val="clear" w:color="auto" w:fill="auto"/>
            <w:vAlign w:val="center"/>
            <w:hideMark/>
          </w:tcPr>
          <w:p w14:paraId="26DAA022"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C3E083A" w14:textId="77777777" w:rsidR="00361401" w:rsidRPr="00361401" w:rsidRDefault="00361401" w:rsidP="00760B13">
            <w:pPr>
              <w:jc w:val="center"/>
              <w:rPr>
                <w:color w:val="000000"/>
                <w:sz w:val="20"/>
                <w:szCs w:val="20"/>
              </w:rPr>
            </w:pPr>
            <w:r w:rsidRPr="00361401">
              <w:rPr>
                <w:color w:val="000000"/>
                <w:sz w:val="20"/>
                <w:szCs w:val="20"/>
              </w:rPr>
              <w:t>0.01</w:t>
            </w:r>
          </w:p>
        </w:tc>
        <w:tc>
          <w:tcPr>
            <w:tcW w:w="312" w:type="pct"/>
            <w:tcBorders>
              <w:top w:val="nil"/>
              <w:left w:val="nil"/>
              <w:bottom w:val="single" w:sz="8" w:space="0" w:color="auto"/>
              <w:right w:val="single" w:sz="8" w:space="0" w:color="auto"/>
            </w:tcBorders>
            <w:shd w:val="clear" w:color="auto" w:fill="auto"/>
            <w:vAlign w:val="center"/>
            <w:hideMark/>
          </w:tcPr>
          <w:p w14:paraId="62CE64AC"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2F8FEE4"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45573397"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D62FBA0" w14:textId="77777777" w:rsidR="00361401" w:rsidRPr="00361401" w:rsidRDefault="00361401" w:rsidP="00760B13">
            <w:pPr>
              <w:jc w:val="center"/>
              <w:rPr>
                <w:b/>
                <w:bCs/>
                <w:color w:val="000000"/>
                <w:sz w:val="20"/>
                <w:szCs w:val="20"/>
              </w:rPr>
            </w:pPr>
            <w:r w:rsidRPr="00361401">
              <w:rPr>
                <w:b/>
                <w:bCs/>
                <w:color w:val="000000"/>
                <w:sz w:val="20"/>
                <w:szCs w:val="20"/>
              </w:rPr>
              <w:t>0.02</w:t>
            </w:r>
          </w:p>
        </w:tc>
      </w:tr>
      <w:tr w:rsidR="00361401" w:rsidRPr="00361401" w14:paraId="30876961"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7A57CA7C" w14:textId="77777777" w:rsidR="00361401" w:rsidRPr="00361401" w:rsidRDefault="00361401" w:rsidP="00760B13">
            <w:pPr>
              <w:rPr>
                <w:b/>
                <w:bCs/>
                <w:color w:val="000000"/>
                <w:sz w:val="20"/>
                <w:szCs w:val="20"/>
              </w:rPr>
            </w:pPr>
            <w:r w:rsidRPr="00361401">
              <w:rPr>
                <w:b/>
                <w:bCs/>
                <w:color w:val="000000"/>
                <w:sz w:val="20"/>
                <w:szCs w:val="20"/>
              </w:rPr>
              <w:t>котельная «Лена-Восточная (новая)»</w:t>
            </w:r>
          </w:p>
        </w:tc>
        <w:tc>
          <w:tcPr>
            <w:tcW w:w="449" w:type="pct"/>
            <w:tcBorders>
              <w:top w:val="nil"/>
              <w:left w:val="nil"/>
              <w:bottom w:val="single" w:sz="8" w:space="0" w:color="auto"/>
              <w:right w:val="single" w:sz="8" w:space="0" w:color="auto"/>
            </w:tcBorders>
            <w:shd w:val="clear" w:color="000000" w:fill="A6A6A6"/>
            <w:vAlign w:val="center"/>
            <w:hideMark/>
          </w:tcPr>
          <w:p w14:paraId="14FFF3A8" w14:textId="77777777" w:rsidR="00361401" w:rsidRPr="00361401" w:rsidRDefault="00361401" w:rsidP="00760B13">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3A332A35"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57E6F33E"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520E7002"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0EEBD871"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08DB271E"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A7868FD"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8608980"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0A87DA4E"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18CE9DE8"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498C9044" w14:textId="77777777" w:rsidR="00361401" w:rsidRPr="00361401" w:rsidRDefault="00361401" w:rsidP="00760B13">
            <w:pPr>
              <w:jc w:val="center"/>
              <w:rPr>
                <w:b/>
                <w:bCs/>
                <w:color w:val="000000"/>
                <w:sz w:val="20"/>
                <w:szCs w:val="20"/>
              </w:rPr>
            </w:pPr>
            <w:r w:rsidRPr="00361401">
              <w:rPr>
                <w:b/>
                <w:bCs/>
                <w:color w:val="000000"/>
                <w:sz w:val="20"/>
                <w:szCs w:val="20"/>
              </w:rPr>
              <w:t>0.00</w:t>
            </w:r>
          </w:p>
        </w:tc>
      </w:tr>
      <w:tr w:rsidR="00361401" w:rsidRPr="00361401" w14:paraId="0DC8071A"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55E27E8F" w14:textId="77777777" w:rsidR="00361401" w:rsidRPr="00361401" w:rsidRDefault="00361401" w:rsidP="00760B13">
            <w:pPr>
              <w:rPr>
                <w:b/>
                <w:bCs/>
                <w:color w:val="000000"/>
                <w:sz w:val="20"/>
                <w:szCs w:val="20"/>
              </w:rPr>
            </w:pPr>
            <w:r w:rsidRPr="00361401">
              <w:rPr>
                <w:b/>
                <w:bCs/>
                <w:color w:val="000000"/>
                <w:sz w:val="20"/>
                <w:szCs w:val="20"/>
              </w:rPr>
              <w:t>Строительство</w:t>
            </w:r>
          </w:p>
        </w:tc>
        <w:tc>
          <w:tcPr>
            <w:tcW w:w="449" w:type="pct"/>
            <w:tcBorders>
              <w:top w:val="nil"/>
              <w:left w:val="nil"/>
              <w:bottom w:val="single" w:sz="8" w:space="0" w:color="auto"/>
              <w:right w:val="single" w:sz="8" w:space="0" w:color="auto"/>
            </w:tcBorders>
            <w:shd w:val="clear" w:color="auto" w:fill="auto"/>
            <w:vAlign w:val="center"/>
            <w:hideMark/>
          </w:tcPr>
          <w:p w14:paraId="6D1E295C"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925A077"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7389BA63"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05C05AE9"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F6C4255"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37399EBB"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88B3C55"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0965EE5"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3C3651D"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6A0ACEEB"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BB0EEDA" w14:textId="77777777" w:rsidR="00361401" w:rsidRPr="00361401" w:rsidRDefault="00361401" w:rsidP="00760B13">
            <w:pPr>
              <w:jc w:val="center"/>
              <w:rPr>
                <w:b/>
                <w:bCs/>
                <w:color w:val="000000"/>
                <w:sz w:val="20"/>
                <w:szCs w:val="20"/>
              </w:rPr>
            </w:pPr>
            <w:r w:rsidRPr="00361401">
              <w:rPr>
                <w:b/>
                <w:bCs/>
                <w:color w:val="000000"/>
                <w:sz w:val="20"/>
                <w:szCs w:val="20"/>
              </w:rPr>
              <w:t>0.00</w:t>
            </w:r>
          </w:p>
        </w:tc>
      </w:tr>
      <w:tr w:rsidR="009D075D" w:rsidRPr="00361401" w14:paraId="11A36AC5"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DC5251F"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1F2DE457"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3E9D9B6C" w14:textId="3B258DD7"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3F605274" w14:textId="28B3E095"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6D480C45" w14:textId="42DEC1ED"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00BB4FF" w14:textId="7BB5D43E"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5C2B4CEA" w14:textId="21A29C76"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4328248" w14:textId="1D685823"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0BCBA08" w14:textId="5911AC39"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3398F64" w14:textId="057B4355"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23E9192" w14:textId="03D00FAD"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45636841"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2E2566FD"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543C349"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53A79871"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F90077B" w14:textId="07E19522"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337BF11F" w14:textId="10C3BA76"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34DDFA45" w14:textId="1EE1B021"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2D6F1E6" w14:textId="4B9951EC"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B0ACD4F" w14:textId="561A0301"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87337D9" w14:textId="65192C9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7326C1A" w14:textId="7094EA42"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46A0D6A" w14:textId="04D22443"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39191F8" w14:textId="7FA9194D"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299B79B"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7317D851"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6BECBBCB" w14:textId="77777777" w:rsidR="009D075D" w:rsidRPr="00361401" w:rsidRDefault="009D075D" w:rsidP="009D075D">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73ED4A50"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148CABB" w14:textId="7A96B62D"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109668E3" w14:textId="660AF885"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7542972A" w14:textId="3D9602FD"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6AE2A22" w14:textId="1EDECE80"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32932834" w14:textId="69FDA5B7"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27A222A" w14:textId="5EF6F704"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27D85D7" w14:textId="412A0438"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484681E" w14:textId="1A9C4149"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369B06AA" w14:textId="52430CA1"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45B7156"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71C723A7"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4D280CD"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4AA42F89"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7C06660" w14:textId="2D93E637"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B242EEA" w14:textId="173D03B8"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628B022" w14:textId="1D4406A2"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1F9DC20" w14:textId="1F2CD83E"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097E6DF4" w14:textId="0A078B9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24CD134" w14:textId="1F4C3702"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8028E22" w14:textId="420ABC9A"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5138AD0" w14:textId="33C43287"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9C12CF3" w14:textId="7DFC9381"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22E62286"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03F19CAB"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FAFA79D"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10BE2C3F"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AB42A40" w14:textId="227EA7E5"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1CC5D063" w14:textId="7A70A221"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6BD83875" w14:textId="224FA69F"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0FAE02E" w14:textId="771D651F"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13773256" w14:textId="6CFDB13B"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ED2B6C0" w14:textId="4227F30C"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4B9D5B7" w14:textId="58717C40"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848B1E2" w14:textId="281DD86F"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7DD143B" w14:textId="5393264D"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75DC8EB"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0986AC68" w14:textId="77777777" w:rsidTr="00361401">
        <w:trPr>
          <w:trHeight w:val="20"/>
        </w:trPr>
        <w:tc>
          <w:tcPr>
            <w:tcW w:w="4642" w:type="pct"/>
            <w:gridSpan w:val="11"/>
            <w:tcBorders>
              <w:top w:val="single" w:sz="8" w:space="0" w:color="auto"/>
              <w:left w:val="single" w:sz="8" w:space="0" w:color="auto"/>
              <w:bottom w:val="single" w:sz="8" w:space="0" w:color="auto"/>
              <w:right w:val="nil"/>
            </w:tcBorders>
            <w:shd w:val="clear" w:color="auto" w:fill="auto"/>
            <w:vAlign w:val="center"/>
            <w:hideMark/>
          </w:tcPr>
          <w:p w14:paraId="6713EF8F" w14:textId="77777777" w:rsidR="00361401" w:rsidRPr="00361401" w:rsidRDefault="00361401" w:rsidP="00760B13">
            <w:pPr>
              <w:jc w:val="center"/>
              <w:rPr>
                <w:b/>
                <w:bCs/>
                <w:color w:val="000000"/>
                <w:sz w:val="20"/>
                <w:szCs w:val="20"/>
              </w:rPr>
            </w:pPr>
            <w:r w:rsidRPr="00361401">
              <w:rPr>
                <w:b/>
                <w:bCs/>
                <w:color w:val="000000"/>
                <w:sz w:val="20"/>
                <w:szCs w:val="20"/>
              </w:rPr>
              <w:t xml:space="preserve">ООО "Теплоинвест" </w:t>
            </w:r>
          </w:p>
        </w:tc>
        <w:tc>
          <w:tcPr>
            <w:tcW w:w="358" w:type="pct"/>
            <w:tcBorders>
              <w:top w:val="nil"/>
              <w:left w:val="nil"/>
              <w:bottom w:val="single" w:sz="8" w:space="0" w:color="auto"/>
              <w:right w:val="single" w:sz="8" w:space="0" w:color="auto"/>
            </w:tcBorders>
            <w:shd w:val="clear" w:color="auto" w:fill="auto"/>
            <w:vAlign w:val="center"/>
            <w:hideMark/>
          </w:tcPr>
          <w:p w14:paraId="02DA3DEF" w14:textId="77777777" w:rsidR="00361401" w:rsidRPr="00361401" w:rsidRDefault="00361401" w:rsidP="00760B13">
            <w:pPr>
              <w:rPr>
                <w:b/>
                <w:bCs/>
                <w:color w:val="000000"/>
                <w:sz w:val="20"/>
                <w:szCs w:val="20"/>
              </w:rPr>
            </w:pPr>
            <w:r w:rsidRPr="00361401">
              <w:rPr>
                <w:b/>
                <w:bCs/>
                <w:color w:val="000000"/>
                <w:sz w:val="20"/>
                <w:szCs w:val="20"/>
              </w:rPr>
              <w:t> </w:t>
            </w:r>
          </w:p>
        </w:tc>
      </w:tr>
      <w:tr w:rsidR="00361401" w:rsidRPr="00361401" w14:paraId="550CC445"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0E90B634" w14:textId="77777777" w:rsidR="00361401" w:rsidRPr="00361401" w:rsidRDefault="00361401" w:rsidP="00760B13">
            <w:pPr>
              <w:rPr>
                <w:b/>
                <w:bCs/>
                <w:color w:val="000000"/>
                <w:sz w:val="20"/>
                <w:szCs w:val="20"/>
              </w:rPr>
            </w:pPr>
            <w:r w:rsidRPr="00361401">
              <w:rPr>
                <w:b/>
                <w:bCs/>
                <w:color w:val="000000"/>
                <w:sz w:val="20"/>
                <w:szCs w:val="20"/>
              </w:rPr>
              <w:t xml:space="preserve">котельная «Холбос» </w:t>
            </w:r>
          </w:p>
        </w:tc>
        <w:tc>
          <w:tcPr>
            <w:tcW w:w="449" w:type="pct"/>
            <w:tcBorders>
              <w:top w:val="nil"/>
              <w:left w:val="nil"/>
              <w:bottom w:val="single" w:sz="8" w:space="0" w:color="auto"/>
              <w:right w:val="single" w:sz="8" w:space="0" w:color="auto"/>
            </w:tcBorders>
            <w:shd w:val="clear" w:color="000000" w:fill="A6A6A6"/>
            <w:vAlign w:val="center"/>
            <w:hideMark/>
          </w:tcPr>
          <w:p w14:paraId="60AA97A3" w14:textId="77777777" w:rsidR="00361401" w:rsidRPr="00361401" w:rsidRDefault="00361401" w:rsidP="00760B13">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0B881FFF"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00403848" w14:textId="77777777" w:rsidR="00361401" w:rsidRPr="00361401" w:rsidRDefault="00361401" w:rsidP="00760B13">
            <w:pPr>
              <w:jc w:val="center"/>
              <w:rPr>
                <w:color w:val="000000"/>
                <w:sz w:val="20"/>
                <w:szCs w:val="20"/>
              </w:rPr>
            </w:pPr>
            <w:r w:rsidRPr="00361401">
              <w:rPr>
                <w:color w:val="000000"/>
                <w:sz w:val="20"/>
                <w:szCs w:val="20"/>
              </w:rPr>
              <w:t>-0.07</w:t>
            </w:r>
          </w:p>
        </w:tc>
        <w:tc>
          <w:tcPr>
            <w:tcW w:w="350" w:type="pct"/>
            <w:tcBorders>
              <w:top w:val="nil"/>
              <w:left w:val="nil"/>
              <w:bottom w:val="single" w:sz="8" w:space="0" w:color="auto"/>
              <w:right w:val="single" w:sz="8" w:space="0" w:color="auto"/>
            </w:tcBorders>
            <w:shd w:val="clear" w:color="000000" w:fill="A6A6A6"/>
            <w:vAlign w:val="center"/>
            <w:hideMark/>
          </w:tcPr>
          <w:p w14:paraId="3ABBCFF0"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5225035A"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70FE81C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6EC50F85" w14:textId="77777777" w:rsidR="00361401" w:rsidRPr="00361401" w:rsidRDefault="00361401" w:rsidP="00760B13">
            <w:pPr>
              <w:jc w:val="center"/>
              <w:rPr>
                <w:color w:val="000000"/>
                <w:sz w:val="20"/>
                <w:szCs w:val="20"/>
              </w:rPr>
            </w:pPr>
            <w:r w:rsidRPr="00361401">
              <w:rPr>
                <w:color w:val="000000"/>
                <w:sz w:val="20"/>
                <w:szCs w:val="20"/>
              </w:rPr>
              <w:t>-0.21</w:t>
            </w:r>
          </w:p>
        </w:tc>
        <w:tc>
          <w:tcPr>
            <w:tcW w:w="312" w:type="pct"/>
            <w:tcBorders>
              <w:top w:val="nil"/>
              <w:left w:val="nil"/>
              <w:bottom w:val="single" w:sz="8" w:space="0" w:color="auto"/>
              <w:right w:val="single" w:sz="8" w:space="0" w:color="auto"/>
            </w:tcBorders>
            <w:shd w:val="clear" w:color="000000" w:fill="A6A6A6"/>
            <w:vAlign w:val="center"/>
            <w:hideMark/>
          </w:tcPr>
          <w:p w14:paraId="18F160EC"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7F1FFE18"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0963E00C"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5796F39D" w14:textId="77777777" w:rsidR="00361401" w:rsidRPr="00361401" w:rsidRDefault="00361401" w:rsidP="00760B13">
            <w:pPr>
              <w:jc w:val="center"/>
              <w:rPr>
                <w:b/>
                <w:bCs/>
                <w:color w:val="000000"/>
                <w:sz w:val="20"/>
                <w:szCs w:val="20"/>
              </w:rPr>
            </w:pPr>
            <w:r w:rsidRPr="00361401">
              <w:rPr>
                <w:b/>
                <w:bCs/>
                <w:color w:val="000000"/>
                <w:sz w:val="20"/>
                <w:szCs w:val="20"/>
              </w:rPr>
              <w:t>-0.283</w:t>
            </w:r>
          </w:p>
        </w:tc>
      </w:tr>
      <w:tr w:rsidR="00361401" w:rsidRPr="00361401" w14:paraId="6E831EB0"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65D27D08" w14:textId="77777777" w:rsidR="00361401" w:rsidRPr="00361401" w:rsidRDefault="00361401" w:rsidP="00760B13">
            <w:pPr>
              <w:rPr>
                <w:b/>
                <w:bCs/>
                <w:color w:val="000000"/>
                <w:sz w:val="20"/>
                <w:szCs w:val="20"/>
              </w:rPr>
            </w:pPr>
            <w:r w:rsidRPr="00361401">
              <w:rPr>
                <w:b/>
                <w:bCs/>
                <w:color w:val="000000"/>
                <w:sz w:val="20"/>
                <w:szCs w:val="20"/>
              </w:rPr>
              <w:t>Строительство</w:t>
            </w:r>
          </w:p>
        </w:tc>
        <w:tc>
          <w:tcPr>
            <w:tcW w:w="449" w:type="pct"/>
            <w:tcBorders>
              <w:top w:val="nil"/>
              <w:left w:val="nil"/>
              <w:bottom w:val="single" w:sz="8" w:space="0" w:color="auto"/>
              <w:right w:val="single" w:sz="8" w:space="0" w:color="auto"/>
            </w:tcBorders>
            <w:shd w:val="clear" w:color="auto" w:fill="auto"/>
            <w:vAlign w:val="center"/>
            <w:hideMark/>
          </w:tcPr>
          <w:p w14:paraId="5713804F"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22E3FD3"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6353556C"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0F00ECED"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18DE7A9"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2BFD14A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70D8DAE"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E01053B"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8328B0B"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660CD9F8"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612E90C" w14:textId="77777777" w:rsidR="00361401" w:rsidRPr="00361401" w:rsidRDefault="00361401" w:rsidP="00760B13">
            <w:pPr>
              <w:jc w:val="center"/>
              <w:rPr>
                <w:b/>
                <w:bCs/>
                <w:color w:val="000000"/>
                <w:sz w:val="20"/>
                <w:szCs w:val="20"/>
              </w:rPr>
            </w:pPr>
            <w:r w:rsidRPr="00361401">
              <w:rPr>
                <w:b/>
                <w:bCs/>
                <w:color w:val="000000"/>
                <w:sz w:val="20"/>
                <w:szCs w:val="20"/>
              </w:rPr>
              <w:t>0.00</w:t>
            </w:r>
          </w:p>
        </w:tc>
      </w:tr>
      <w:tr w:rsidR="009D075D" w:rsidRPr="00361401" w14:paraId="3CAF4463"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73D4205" w14:textId="77777777" w:rsidR="009D075D" w:rsidRPr="00361401" w:rsidRDefault="009D075D" w:rsidP="009D075D">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441A8BDD"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49747327" w14:textId="730383CD"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13727F27" w14:textId="7EEA72B2"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A84C8CC" w14:textId="4FD013AB"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317F47B" w14:textId="46327153"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090AD945" w14:textId="311CE517"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03DE398" w14:textId="418C09A2"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150E22F" w14:textId="32D43A58"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702061B" w14:textId="32D8803B"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3B12AA7" w14:textId="61D303EB"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5EBE116C"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9D075D" w:rsidRPr="00361401" w14:paraId="67F4BB8F"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ADF4FE0" w14:textId="77777777" w:rsidR="009D075D" w:rsidRPr="00361401" w:rsidRDefault="009D075D" w:rsidP="009D075D">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540809E8" w14:textId="77777777" w:rsidR="009D075D" w:rsidRPr="00361401" w:rsidRDefault="009D075D" w:rsidP="009D075D">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370F8B3" w14:textId="156D8417" w:rsidR="009D075D" w:rsidRPr="00361401" w:rsidRDefault="009D075D" w:rsidP="009D075D">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3001C8B0" w14:textId="23A293C0" w:rsidR="009D075D" w:rsidRPr="00361401" w:rsidRDefault="009D075D" w:rsidP="009D075D">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4F7CE3B9" w14:textId="21D2A2B3"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5391D9B" w14:textId="6062475F" w:rsidR="009D075D" w:rsidRPr="00361401" w:rsidRDefault="009D075D" w:rsidP="009D075D">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B317E46" w14:textId="1662AE61"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4C641C3" w14:textId="08E56108"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4D592E8" w14:textId="2CBB7945" w:rsidR="009D075D" w:rsidRPr="00361401" w:rsidRDefault="009D075D" w:rsidP="009D075D">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071A98C" w14:textId="694B83AC" w:rsidR="009D075D" w:rsidRPr="00361401" w:rsidRDefault="009D075D" w:rsidP="009D075D">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3821C7A" w14:textId="771D016F" w:rsidR="009D075D" w:rsidRPr="00361401" w:rsidRDefault="009D075D" w:rsidP="009D075D">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518B4C23" w14:textId="77777777" w:rsidR="009D075D" w:rsidRPr="00361401" w:rsidRDefault="009D075D" w:rsidP="009D075D">
            <w:pPr>
              <w:jc w:val="center"/>
              <w:rPr>
                <w:b/>
                <w:bCs/>
                <w:color w:val="000000"/>
                <w:sz w:val="20"/>
                <w:szCs w:val="20"/>
              </w:rPr>
            </w:pPr>
            <w:r w:rsidRPr="00361401">
              <w:rPr>
                <w:b/>
                <w:bCs/>
                <w:color w:val="000000"/>
                <w:sz w:val="20"/>
                <w:szCs w:val="20"/>
              </w:rPr>
              <w:t>0.00</w:t>
            </w:r>
          </w:p>
        </w:tc>
      </w:tr>
      <w:tr w:rsidR="00361401" w:rsidRPr="00361401" w14:paraId="789025FA"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2CC4134" w14:textId="77777777" w:rsidR="00361401" w:rsidRPr="00361401" w:rsidRDefault="00361401" w:rsidP="00760B13">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60EE4314"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F903247"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9E5A9BB" w14:textId="77777777" w:rsidR="00361401" w:rsidRPr="00361401" w:rsidRDefault="00361401" w:rsidP="00760B13">
            <w:pPr>
              <w:jc w:val="center"/>
              <w:rPr>
                <w:color w:val="000000"/>
                <w:sz w:val="20"/>
                <w:szCs w:val="20"/>
              </w:rPr>
            </w:pPr>
            <w:r w:rsidRPr="00361401">
              <w:rPr>
                <w:color w:val="000000"/>
                <w:sz w:val="20"/>
                <w:szCs w:val="20"/>
              </w:rPr>
              <w:t>0.07</w:t>
            </w:r>
          </w:p>
        </w:tc>
        <w:tc>
          <w:tcPr>
            <w:tcW w:w="350" w:type="pct"/>
            <w:tcBorders>
              <w:top w:val="nil"/>
              <w:left w:val="nil"/>
              <w:bottom w:val="single" w:sz="8" w:space="0" w:color="auto"/>
              <w:right w:val="single" w:sz="8" w:space="0" w:color="auto"/>
            </w:tcBorders>
            <w:shd w:val="clear" w:color="auto" w:fill="auto"/>
            <w:vAlign w:val="center"/>
            <w:hideMark/>
          </w:tcPr>
          <w:p w14:paraId="0AAD3FE8"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3795A02"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517ED771"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0A1BE64B" w14:textId="77777777" w:rsidR="00361401" w:rsidRPr="00361401" w:rsidRDefault="00361401" w:rsidP="00760B13">
            <w:pPr>
              <w:jc w:val="center"/>
              <w:rPr>
                <w:color w:val="000000"/>
                <w:sz w:val="20"/>
                <w:szCs w:val="20"/>
              </w:rPr>
            </w:pPr>
            <w:r w:rsidRPr="00361401">
              <w:rPr>
                <w:color w:val="000000"/>
                <w:sz w:val="20"/>
                <w:szCs w:val="20"/>
              </w:rPr>
              <w:t>0.21</w:t>
            </w:r>
          </w:p>
        </w:tc>
        <w:tc>
          <w:tcPr>
            <w:tcW w:w="312" w:type="pct"/>
            <w:tcBorders>
              <w:top w:val="nil"/>
              <w:left w:val="nil"/>
              <w:bottom w:val="single" w:sz="8" w:space="0" w:color="auto"/>
              <w:right w:val="single" w:sz="8" w:space="0" w:color="auto"/>
            </w:tcBorders>
            <w:shd w:val="clear" w:color="auto" w:fill="auto"/>
            <w:vAlign w:val="center"/>
            <w:hideMark/>
          </w:tcPr>
          <w:p w14:paraId="6B5E6F5C"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0E30B65"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4138D59E"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3C67E384" w14:textId="77777777" w:rsidR="00361401" w:rsidRPr="00361401" w:rsidRDefault="00361401" w:rsidP="00760B13">
            <w:pPr>
              <w:jc w:val="center"/>
              <w:rPr>
                <w:b/>
                <w:bCs/>
                <w:color w:val="000000"/>
                <w:sz w:val="20"/>
                <w:szCs w:val="20"/>
              </w:rPr>
            </w:pPr>
            <w:r w:rsidRPr="00361401">
              <w:rPr>
                <w:b/>
                <w:bCs/>
                <w:color w:val="000000"/>
                <w:sz w:val="20"/>
                <w:szCs w:val="20"/>
              </w:rPr>
              <w:t>0.28</w:t>
            </w:r>
          </w:p>
        </w:tc>
      </w:tr>
      <w:tr w:rsidR="00361401" w:rsidRPr="00361401" w14:paraId="194DB96B"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D0DDEA8" w14:textId="77777777" w:rsidR="00361401" w:rsidRPr="00361401" w:rsidRDefault="00361401" w:rsidP="00760B13">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2823B02B"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7C2A32FD"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79F31E26" w14:textId="77777777" w:rsidR="00361401" w:rsidRPr="00361401" w:rsidRDefault="00361401" w:rsidP="00760B13">
            <w:pPr>
              <w:jc w:val="center"/>
              <w:rPr>
                <w:color w:val="000000"/>
                <w:sz w:val="20"/>
                <w:szCs w:val="20"/>
              </w:rPr>
            </w:pPr>
            <w:r w:rsidRPr="00361401">
              <w:rPr>
                <w:color w:val="000000"/>
                <w:sz w:val="20"/>
                <w:szCs w:val="20"/>
              </w:rPr>
              <w:t>0.07</w:t>
            </w:r>
          </w:p>
        </w:tc>
        <w:tc>
          <w:tcPr>
            <w:tcW w:w="350" w:type="pct"/>
            <w:tcBorders>
              <w:top w:val="nil"/>
              <w:left w:val="nil"/>
              <w:bottom w:val="single" w:sz="8" w:space="0" w:color="auto"/>
              <w:right w:val="single" w:sz="8" w:space="0" w:color="auto"/>
            </w:tcBorders>
            <w:shd w:val="clear" w:color="auto" w:fill="auto"/>
            <w:vAlign w:val="center"/>
            <w:hideMark/>
          </w:tcPr>
          <w:p w14:paraId="7ED89CF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70A0DF0"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37C58D2D"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0C5BAC9" w14:textId="77777777" w:rsidR="00361401" w:rsidRPr="00361401" w:rsidRDefault="00361401" w:rsidP="00760B13">
            <w:pPr>
              <w:jc w:val="center"/>
              <w:rPr>
                <w:color w:val="000000"/>
                <w:sz w:val="20"/>
                <w:szCs w:val="20"/>
              </w:rPr>
            </w:pPr>
            <w:r w:rsidRPr="00361401">
              <w:rPr>
                <w:color w:val="000000"/>
                <w:sz w:val="20"/>
                <w:szCs w:val="20"/>
              </w:rPr>
              <w:t>0.21</w:t>
            </w:r>
          </w:p>
        </w:tc>
        <w:tc>
          <w:tcPr>
            <w:tcW w:w="312" w:type="pct"/>
            <w:tcBorders>
              <w:top w:val="nil"/>
              <w:left w:val="nil"/>
              <w:bottom w:val="single" w:sz="8" w:space="0" w:color="auto"/>
              <w:right w:val="single" w:sz="8" w:space="0" w:color="auto"/>
            </w:tcBorders>
            <w:shd w:val="clear" w:color="auto" w:fill="auto"/>
            <w:vAlign w:val="center"/>
            <w:hideMark/>
          </w:tcPr>
          <w:p w14:paraId="2C9B76C7"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3288E40"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25E624EA"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0922DB8F" w14:textId="77777777" w:rsidR="00361401" w:rsidRPr="00361401" w:rsidRDefault="00361401" w:rsidP="00760B13">
            <w:pPr>
              <w:jc w:val="center"/>
              <w:rPr>
                <w:b/>
                <w:bCs/>
                <w:color w:val="000000"/>
                <w:sz w:val="20"/>
                <w:szCs w:val="20"/>
              </w:rPr>
            </w:pPr>
            <w:r w:rsidRPr="00361401">
              <w:rPr>
                <w:b/>
                <w:bCs/>
                <w:color w:val="000000"/>
                <w:sz w:val="20"/>
                <w:szCs w:val="20"/>
              </w:rPr>
              <w:t>0.28</w:t>
            </w:r>
          </w:p>
        </w:tc>
      </w:tr>
      <w:tr w:rsidR="00361401" w:rsidRPr="00361401" w14:paraId="5680FDC8"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55CF07C0" w14:textId="77777777" w:rsidR="00361401" w:rsidRPr="00361401" w:rsidRDefault="00361401" w:rsidP="00760B13">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02692E57"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8236E10"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224226F8"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EDDC9B0"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D8F5DB8"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000B548F"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DB7970A"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72A311B"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8AA8B16"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51A6A043"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005EF8F2" w14:textId="77777777" w:rsidR="00361401" w:rsidRPr="00361401" w:rsidRDefault="00361401" w:rsidP="00760B13">
            <w:pPr>
              <w:jc w:val="center"/>
              <w:rPr>
                <w:b/>
                <w:bCs/>
                <w:color w:val="000000"/>
                <w:sz w:val="20"/>
                <w:szCs w:val="20"/>
              </w:rPr>
            </w:pPr>
            <w:r w:rsidRPr="00361401">
              <w:rPr>
                <w:b/>
                <w:bCs/>
                <w:color w:val="000000"/>
                <w:sz w:val="20"/>
                <w:szCs w:val="20"/>
              </w:rPr>
              <w:t>0.00</w:t>
            </w:r>
          </w:p>
        </w:tc>
      </w:tr>
      <w:tr w:rsidR="00361401" w:rsidRPr="00361401" w14:paraId="389B213D"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2D94BF65" w14:textId="77777777" w:rsidR="00361401" w:rsidRPr="00361401" w:rsidRDefault="00361401" w:rsidP="00760B13">
            <w:pPr>
              <w:rPr>
                <w:b/>
                <w:bCs/>
                <w:color w:val="000000"/>
                <w:sz w:val="20"/>
                <w:szCs w:val="20"/>
              </w:rPr>
            </w:pPr>
            <w:r w:rsidRPr="00361401">
              <w:rPr>
                <w:b/>
                <w:bCs/>
                <w:color w:val="000000"/>
                <w:sz w:val="20"/>
                <w:szCs w:val="20"/>
              </w:rPr>
              <w:t>котельная «Курорт»</w:t>
            </w:r>
          </w:p>
        </w:tc>
        <w:tc>
          <w:tcPr>
            <w:tcW w:w="449" w:type="pct"/>
            <w:tcBorders>
              <w:top w:val="nil"/>
              <w:left w:val="nil"/>
              <w:bottom w:val="single" w:sz="8" w:space="0" w:color="auto"/>
              <w:right w:val="single" w:sz="8" w:space="0" w:color="auto"/>
            </w:tcBorders>
            <w:shd w:val="clear" w:color="000000" w:fill="A6A6A6"/>
            <w:vAlign w:val="center"/>
            <w:hideMark/>
          </w:tcPr>
          <w:p w14:paraId="3E7F5078" w14:textId="77777777" w:rsidR="00361401" w:rsidRPr="00361401" w:rsidRDefault="00361401" w:rsidP="00760B13">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353EF013"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4A8CD2A2"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17796081"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2677EB90"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6194BDB7"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223EFD7C"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658F3604"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42182B98"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344D2E87"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0FFEAF63" w14:textId="77777777" w:rsidR="00361401" w:rsidRPr="00361401" w:rsidRDefault="00361401" w:rsidP="00760B13">
            <w:pPr>
              <w:jc w:val="center"/>
              <w:rPr>
                <w:b/>
                <w:bCs/>
                <w:color w:val="000000"/>
                <w:sz w:val="20"/>
                <w:szCs w:val="20"/>
              </w:rPr>
            </w:pPr>
            <w:r w:rsidRPr="00361401">
              <w:rPr>
                <w:b/>
                <w:bCs/>
                <w:color w:val="000000"/>
                <w:sz w:val="20"/>
                <w:szCs w:val="20"/>
              </w:rPr>
              <w:t>0.00</w:t>
            </w:r>
          </w:p>
        </w:tc>
      </w:tr>
      <w:tr w:rsidR="00361401" w:rsidRPr="00361401" w14:paraId="13449285"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3256E472" w14:textId="77777777" w:rsidR="00361401" w:rsidRPr="00361401" w:rsidRDefault="00361401" w:rsidP="00760B13">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4A86C799"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2FA41EC9" w14:textId="77777777" w:rsidR="00361401" w:rsidRPr="00361401" w:rsidRDefault="00361401" w:rsidP="00760B13">
            <w:pPr>
              <w:jc w:val="center"/>
              <w:rPr>
                <w:color w:val="000000"/>
                <w:sz w:val="20"/>
                <w:szCs w:val="20"/>
              </w:rPr>
            </w:pPr>
            <w:r w:rsidRPr="00361401">
              <w:rPr>
                <w:color w:val="000000"/>
                <w:sz w:val="20"/>
                <w:szCs w:val="20"/>
              </w:rPr>
              <w:t> </w:t>
            </w:r>
          </w:p>
        </w:tc>
        <w:tc>
          <w:tcPr>
            <w:tcW w:w="325" w:type="pct"/>
            <w:tcBorders>
              <w:top w:val="nil"/>
              <w:left w:val="nil"/>
              <w:bottom w:val="single" w:sz="8" w:space="0" w:color="auto"/>
              <w:right w:val="single" w:sz="8" w:space="0" w:color="auto"/>
            </w:tcBorders>
            <w:shd w:val="clear" w:color="auto" w:fill="auto"/>
            <w:vAlign w:val="center"/>
            <w:hideMark/>
          </w:tcPr>
          <w:p w14:paraId="463DD591" w14:textId="77777777" w:rsidR="00361401" w:rsidRPr="00361401" w:rsidRDefault="00361401" w:rsidP="00760B13">
            <w:pPr>
              <w:jc w:val="center"/>
              <w:rPr>
                <w:color w:val="000000"/>
                <w:sz w:val="20"/>
                <w:szCs w:val="20"/>
              </w:rPr>
            </w:pPr>
            <w:r w:rsidRPr="00361401">
              <w:rPr>
                <w:color w:val="000000"/>
                <w:sz w:val="20"/>
                <w:szCs w:val="20"/>
              </w:rPr>
              <w:t> </w:t>
            </w:r>
          </w:p>
        </w:tc>
        <w:tc>
          <w:tcPr>
            <w:tcW w:w="350" w:type="pct"/>
            <w:tcBorders>
              <w:top w:val="nil"/>
              <w:left w:val="nil"/>
              <w:bottom w:val="single" w:sz="8" w:space="0" w:color="auto"/>
              <w:right w:val="single" w:sz="8" w:space="0" w:color="auto"/>
            </w:tcBorders>
            <w:shd w:val="clear" w:color="auto" w:fill="auto"/>
            <w:vAlign w:val="center"/>
            <w:hideMark/>
          </w:tcPr>
          <w:p w14:paraId="4D36FFA1" w14:textId="77777777" w:rsidR="00361401" w:rsidRPr="00361401" w:rsidRDefault="00361401" w:rsidP="00760B13">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51F9A92A" w14:textId="77777777" w:rsidR="00361401" w:rsidRPr="00361401" w:rsidRDefault="00361401" w:rsidP="00760B13">
            <w:pPr>
              <w:jc w:val="center"/>
              <w:rPr>
                <w:color w:val="000000"/>
                <w:sz w:val="20"/>
                <w:szCs w:val="20"/>
              </w:rPr>
            </w:pPr>
            <w:r w:rsidRPr="00361401">
              <w:rPr>
                <w:color w:val="000000"/>
                <w:sz w:val="20"/>
                <w:szCs w:val="20"/>
              </w:rPr>
              <w:t> </w:t>
            </w:r>
          </w:p>
        </w:tc>
        <w:tc>
          <w:tcPr>
            <w:tcW w:w="363" w:type="pct"/>
            <w:tcBorders>
              <w:top w:val="nil"/>
              <w:left w:val="nil"/>
              <w:bottom w:val="single" w:sz="8" w:space="0" w:color="auto"/>
              <w:right w:val="single" w:sz="8" w:space="0" w:color="auto"/>
            </w:tcBorders>
            <w:shd w:val="clear" w:color="auto" w:fill="auto"/>
            <w:vAlign w:val="center"/>
            <w:hideMark/>
          </w:tcPr>
          <w:p w14:paraId="71DB9CC0" w14:textId="77777777" w:rsidR="00361401" w:rsidRPr="00361401" w:rsidRDefault="00361401" w:rsidP="00760B13">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1119728E" w14:textId="77777777" w:rsidR="00361401" w:rsidRPr="00361401" w:rsidRDefault="00361401" w:rsidP="00760B13">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184C6E5B" w14:textId="77777777" w:rsidR="00361401" w:rsidRPr="00361401" w:rsidRDefault="00361401" w:rsidP="00760B13">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47325873" w14:textId="77777777" w:rsidR="00361401" w:rsidRPr="00361401" w:rsidRDefault="00361401" w:rsidP="00760B13">
            <w:pPr>
              <w:jc w:val="center"/>
              <w:rPr>
                <w:color w:val="000000"/>
                <w:sz w:val="20"/>
                <w:szCs w:val="20"/>
              </w:rPr>
            </w:pPr>
            <w:r w:rsidRPr="00361401">
              <w:rPr>
                <w:color w:val="000000"/>
                <w:sz w:val="20"/>
                <w:szCs w:val="20"/>
              </w:rPr>
              <w:t> </w:t>
            </w:r>
          </w:p>
        </w:tc>
        <w:tc>
          <w:tcPr>
            <w:tcW w:w="313" w:type="pct"/>
            <w:tcBorders>
              <w:top w:val="nil"/>
              <w:left w:val="nil"/>
              <w:bottom w:val="single" w:sz="8" w:space="0" w:color="auto"/>
              <w:right w:val="single" w:sz="8" w:space="0" w:color="auto"/>
            </w:tcBorders>
            <w:shd w:val="clear" w:color="auto" w:fill="auto"/>
            <w:vAlign w:val="center"/>
            <w:hideMark/>
          </w:tcPr>
          <w:p w14:paraId="717800E0" w14:textId="77777777" w:rsidR="00361401" w:rsidRPr="00361401" w:rsidRDefault="00361401" w:rsidP="00760B13">
            <w:pPr>
              <w:jc w:val="center"/>
              <w:rPr>
                <w:color w:val="000000"/>
                <w:sz w:val="20"/>
                <w:szCs w:val="20"/>
              </w:rPr>
            </w:pPr>
            <w:r w:rsidRPr="00361401">
              <w:rPr>
                <w:color w:val="000000"/>
                <w:sz w:val="20"/>
                <w:szCs w:val="20"/>
              </w:rPr>
              <w:t> </w:t>
            </w:r>
          </w:p>
        </w:tc>
        <w:tc>
          <w:tcPr>
            <w:tcW w:w="358" w:type="pct"/>
            <w:tcBorders>
              <w:top w:val="nil"/>
              <w:left w:val="nil"/>
              <w:bottom w:val="single" w:sz="8" w:space="0" w:color="auto"/>
              <w:right w:val="single" w:sz="8" w:space="0" w:color="auto"/>
            </w:tcBorders>
            <w:shd w:val="clear" w:color="auto" w:fill="auto"/>
            <w:vAlign w:val="center"/>
            <w:hideMark/>
          </w:tcPr>
          <w:p w14:paraId="23C68E0F" w14:textId="77777777" w:rsidR="00361401" w:rsidRPr="00361401" w:rsidRDefault="00361401" w:rsidP="00760B13">
            <w:pPr>
              <w:jc w:val="center"/>
              <w:rPr>
                <w:b/>
                <w:bCs/>
                <w:color w:val="000000"/>
                <w:sz w:val="20"/>
                <w:szCs w:val="20"/>
              </w:rPr>
            </w:pPr>
            <w:r w:rsidRPr="00361401">
              <w:rPr>
                <w:b/>
                <w:bCs/>
                <w:color w:val="000000"/>
                <w:sz w:val="20"/>
                <w:szCs w:val="20"/>
              </w:rPr>
              <w:t>0.00</w:t>
            </w:r>
          </w:p>
        </w:tc>
      </w:tr>
      <w:tr w:rsidR="00361401" w:rsidRPr="00361401" w14:paraId="07B6EC59"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8B5AD37" w14:textId="77777777" w:rsidR="00361401" w:rsidRPr="00361401" w:rsidRDefault="00361401" w:rsidP="00760B13">
            <w:pPr>
              <w:rPr>
                <w:b/>
                <w:bCs/>
                <w:color w:val="000000"/>
                <w:sz w:val="20"/>
                <w:szCs w:val="20"/>
              </w:rPr>
            </w:pPr>
            <w:r w:rsidRPr="00361401">
              <w:rPr>
                <w:b/>
                <w:bCs/>
                <w:color w:val="000000"/>
                <w:sz w:val="20"/>
                <w:szCs w:val="20"/>
              </w:rPr>
              <w:lastRenderedPageBreak/>
              <w:t>ГВС</w:t>
            </w:r>
          </w:p>
        </w:tc>
        <w:tc>
          <w:tcPr>
            <w:tcW w:w="449" w:type="pct"/>
            <w:tcBorders>
              <w:top w:val="nil"/>
              <w:left w:val="nil"/>
              <w:bottom w:val="single" w:sz="8" w:space="0" w:color="auto"/>
              <w:right w:val="single" w:sz="8" w:space="0" w:color="auto"/>
            </w:tcBorders>
            <w:shd w:val="clear" w:color="auto" w:fill="auto"/>
            <w:vAlign w:val="center"/>
            <w:hideMark/>
          </w:tcPr>
          <w:p w14:paraId="7CC2F9F5"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5EFC2A2E" w14:textId="77777777" w:rsidR="00361401" w:rsidRPr="00361401" w:rsidRDefault="00361401" w:rsidP="00760B13">
            <w:pPr>
              <w:jc w:val="center"/>
              <w:rPr>
                <w:color w:val="000000"/>
                <w:sz w:val="20"/>
                <w:szCs w:val="20"/>
              </w:rPr>
            </w:pPr>
            <w:r w:rsidRPr="00361401">
              <w:rPr>
                <w:color w:val="000000"/>
                <w:sz w:val="20"/>
                <w:szCs w:val="20"/>
              </w:rPr>
              <w:t> </w:t>
            </w:r>
          </w:p>
        </w:tc>
        <w:tc>
          <w:tcPr>
            <w:tcW w:w="325" w:type="pct"/>
            <w:tcBorders>
              <w:top w:val="nil"/>
              <w:left w:val="nil"/>
              <w:bottom w:val="single" w:sz="8" w:space="0" w:color="auto"/>
              <w:right w:val="single" w:sz="8" w:space="0" w:color="auto"/>
            </w:tcBorders>
            <w:shd w:val="clear" w:color="auto" w:fill="auto"/>
            <w:vAlign w:val="center"/>
            <w:hideMark/>
          </w:tcPr>
          <w:p w14:paraId="0AEB226C" w14:textId="77777777" w:rsidR="00361401" w:rsidRPr="00361401" w:rsidRDefault="00361401" w:rsidP="00760B13">
            <w:pPr>
              <w:jc w:val="center"/>
              <w:rPr>
                <w:color w:val="000000"/>
                <w:sz w:val="20"/>
                <w:szCs w:val="20"/>
              </w:rPr>
            </w:pPr>
            <w:r w:rsidRPr="00361401">
              <w:rPr>
                <w:color w:val="000000"/>
                <w:sz w:val="20"/>
                <w:szCs w:val="20"/>
              </w:rPr>
              <w:t> </w:t>
            </w:r>
          </w:p>
        </w:tc>
        <w:tc>
          <w:tcPr>
            <w:tcW w:w="350" w:type="pct"/>
            <w:tcBorders>
              <w:top w:val="nil"/>
              <w:left w:val="nil"/>
              <w:bottom w:val="single" w:sz="8" w:space="0" w:color="auto"/>
              <w:right w:val="single" w:sz="8" w:space="0" w:color="auto"/>
            </w:tcBorders>
            <w:shd w:val="clear" w:color="auto" w:fill="auto"/>
            <w:vAlign w:val="center"/>
            <w:hideMark/>
          </w:tcPr>
          <w:p w14:paraId="79943870" w14:textId="77777777" w:rsidR="00361401" w:rsidRPr="00361401" w:rsidRDefault="00361401" w:rsidP="00760B13">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46460B29" w14:textId="77777777" w:rsidR="00361401" w:rsidRPr="00361401" w:rsidRDefault="00361401" w:rsidP="00760B13">
            <w:pPr>
              <w:jc w:val="center"/>
              <w:rPr>
                <w:color w:val="000000"/>
                <w:sz w:val="20"/>
                <w:szCs w:val="20"/>
              </w:rPr>
            </w:pPr>
            <w:r w:rsidRPr="00361401">
              <w:rPr>
                <w:color w:val="000000"/>
                <w:sz w:val="20"/>
                <w:szCs w:val="20"/>
              </w:rPr>
              <w:t> </w:t>
            </w:r>
          </w:p>
        </w:tc>
        <w:tc>
          <w:tcPr>
            <w:tcW w:w="363" w:type="pct"/>
            <w:tcBorders>
              <w:top w:val="nil"/>
              <w:left w:val="nil"/>
              <w:bottom w:val="single" w:sz="8" w:space="0" w:color="auto"/>
              <w:right w:val="single" w:sz="8" w:space="0" w:color="auto"/>
            </w:tcBorders>
            <w:shd w:val="clear" w:color="auto" w:fill="auto"/>
            <w:vAlign w:val="center"/>
            <w:hideMark/>
          </w:tcPr>
          <w:p w14:paraId="08270215" w14:textId="77777777" w:rsidR="00361401" w:rsidRPr="00361401" w:rsidRDefault="00361401" w:rsidP="00760B13">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5B879F77" w14:textId="77777777" w:rsidR="00361401" w:rsidRPr="00361401" w:rsidRDefault="00361401" w:rsidP="00760B13">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7CFD8F23" w14:textId="77777777" w:rsidR="00361401" w:rsidRPr="00361401" w:rsidRDefault="00361401" w:rsidP="00760B13">
            <w:pPr>
              <w:jc w:val="center"/>
              <w:rPr>
                <w:color w:val="000000"/>
                <w:sz w:val="20"/>
                <w:szCs w:val="20"/>
              </w:rPr>
            </w:pPr>
            <w:r w:rsidRPr="00361401">
              <w:rPr>
                <w:color w:val="000000"/>
                <w:sz w:val="20"/>
                <w:szCs w:val="20"/>
              </w:rPr>
              <w:t> </w:t>
            </w:r>
          </w:p>
        </w:tc>
        <w:tc>
          <w:tcPr>
            <w:tcW w:w="312" w:type="pct"/>
            <w:tcBorders>
              <w:top w:val="nil"/>
              <w:left w:val="nil"/>
              <w:bottom w:val="single" w:sz="8" w:space="0" w:color="auto"/>
              <w:right w:val="single" w:sz="8" w:space="0" w:color="auto"/>
            </w:tcBorders>
            <w:shd w:val="clear" w:color="auto" w:fill="auto"/>
            <w:vAlign w:val="center"/>
            <w:hideMark/>
          </w:tcPr>
          <w:p w14:paraId="26693C09" w14:textId="77777777" w:rsidR="00361401" w:rsidRPr="00361401" w:rsidRDefault="00361401" w:rsidP="00760B13">
            <w:pPr>
              <w:jc w:val="center"/>
              <w:rPr>
                <w:color w:val="000000"/>
                <w:sz w:val="20"/>
                <w:szCs w:val="20"/>
              </w:rPr>
            </w:pPr>
            <w:r w:rsidRPr="00361401">
              <w:rPr>
                <w:color w:val="000000"/>
                <w:sz w:val="20"/>
                <w:szCs w:val="20"/>
              </w:rPr>
              <w:t> </w:t>
            </w:r>
          </w:p>
        </w:tc>
        <w:tc>
          <w:tcPr>
            <w:tcW w:w="313" w:type="pct"/>
            <w:tcBorders>
              <w:top w:val="nil"/>
              <w:left w:val="nil"/>
              <w:bottom w:val="single" w:sz="8" w:space="0" w:color="auto"/>
              <w:right w:val="single" w:sz="8" w:space="0" w:color="auto"/>
            </w:tcBorders>
            <w:shd w:val="clear" w:color="auto" w:fill="auto"/>
            <w:vAlign w:val="center"/>
            <w:hideMark/>
          </w:tcPr>
          <w:p w14:paraId="2E30E4BC" w14:textId="77777777" w:rsidR="00361401" w:rsidRPr="00361401" w:rsidRDefault="00361401" w:rsidP="00760B13">
            <w:pPr>
              <w:jc w:val="center"/>
              <w:rPr>
                <w:color w:val="000000"/>
                <w:sz w:val="20"/>
                <w:szCs w:val="20"/>
              </w:rPr>
            </w:pPr>
            <w:r w:rsidRPr="00361401">
              <w:rPr>
                <w:color w:val="000000"/>
                <w:sz w:val="20"/>
                <w:szCs w:val="20"/>
              </w:rPr>
              <w:t> </w:t>
            </w:r>
          </w:p>
        </w:tc>
        <w:tc>
          <w:tcPr>
            <w:tcW w:w="358" w:type="pct"/>
            <w:tcBorders>
              <w:top w:val="nil"/>
              <w:left w:val="nil"/>
              <w:bottom w:val="single" w:sz="8" w:space="0" w:color="auto"/>
              <w:right w:val="single" w:sz="8" w:space="0" w:color="auto"/>
            </w:tcBorders>
            <w:shd w:val="clear" w:color="auto" w:fill="auto"/>
            <w:vAlign w:val="center"/>
            <w:hideMark/>
          </w:tcPr>
          <w:p w14:paraId="24C3D45E" w14:textId="77777777" w:rsidR="00361401" w:rsidRPr="00361401" w:rsidRDefault="00361401" w:rsidP="00760B13">
            <w:pPr>
              <w:jc w:val="center"/>
              <w:rPr>
                <w:b/>
                <w:bCs/>
                <w:color w:val="000000"/>
                <w:sz w:val="20"/>
                <w:szCs w:val="20"/>
              </w:rPr>
            </w:pPr>
            <w:r w:rsidRPr="00361401">
              <w:rPr>
                <w:b/>
                <w:bCs/>
                <w:color w:val="000000"/>
                <w:sz w:val="20"/>
                <w:szCs w:val="20"/>
              </w:rPr>
              <w:t>0.00</w:t>
            </w:r>
          </w:p>
        </w:tc>
      </w:tr>
      <w:tr w:rsidR="00361401" w:rsidRPr="00361401" w14:paraId="107CB2DD" w14:textId="77777777" w:rsidTr="00361401">
        <w:trPr>
          <w:trHeight w:val="20"/>
        </w:trPr>
        <w:tc>
          <w:tcPr>
            <w:tcW w:w="4642" w:type="pct"/>
            <w:gridSpan w:val="11"/>
            <w:tcBorders>
              <w:top w:val="single" w:sz="8" w:space="0" w:color="auto"/>
              <w:left w:val="single" w:sz="8" w:space="0" w:color="auto"/>
              <w:bottom w:val="single" w:sz="8" w:space="0" w:color="auto"/>
              <w:right w:val="nil"/>
            </w:tcBorders>
            <w:shd w:val="clear" w:color="auto" w:fill="auto"/>
            <w:vAlign w:val="center"/>
            <w:hideMark/>
          </w:tcPr>
          <w:p w14:paraId="0F95CFC7" w14:textId="77777777" w:rsidR="00361401" w:rsidRPr="00361401" w:rsidRDefault="00361401" w:rsidP="00760B13">
            <w:pPr>
              <w:jc w:val="center"/>
              <w:rPr>
                <w:b/>
                <w:bCs/>
                <w:color w:val="000000"/>
                <w:sz w:val="20"/>
                <w:szCs w:val="20"/>
              </w:rPr>
            </w:pPr>
            <w:r w:rsidRPr="00361401">
              <w:rPr>
                <w:b/>
                <w:bCs/>
                <w:color w:val="000000"/>
                <w:sz w:val="20"/>
                <w:szCs w:val="20"/>
              </w:rPr>
              <w:t>ФКУ «Колония-поселение №20 с особыми условиями хозяйственной деятельности Главного управления Федеральной службы исполнений и наказаний по Иркутской области</w:t>
            </w:r>
          </w:p>
        </w:tc>
        <w:tc>
          <w:tcPr>
            <w:tcW w:w="358" w:type="pct"/>
            <w:tcBorders>
              <w:top w:val="nil"/>
              <w:left w:val="nil"/>
              <w:bottom w:val="single" w:sz="8" w:space="0" w:color="auto"/>
              <w:right w:val="single" w:sz="8" w:space="0" w:color="auto"/>
            </w:tcBorders>
            <w:shd w:val="clear" w:color="auto" w:fill="auto"/>
            <w:vAlign w:val="center"/>
            <w:hideMark/>
          </w:tcPr>
          <w:p w14:paraId="0150B6AD" w14:textId="77777777" w:rsidR="00361401" w:rsidRPr="00361401" w:rsidRDefault="00361401" w:rsidP="00760B13">
            <w:pPr>
              <w:rPr>
                <w:b/>
                <w:bCs/>
                <w:color w:val="000000"/>
                <w:sz w:val="20"/>
                <w:szCs w:val="20"/>
              </w:rPr>
            </w:pPr>
            <w:r w:rsidRPr="00361401">
              <w:rPr>
                <w:b/>
                <w:bCs/>
                <w:color w:val="000000"/>
                <w:sz w:val="20"/>
                <w:szCs w:val="20"/>
              </w:rPr>
              <w:t> </w:t>
            </w:r>
          </w:p>
        </w:tc>
      </w:tr>
      <w:tr w:rsidR="00361401" w:rsidRPr="00361401" w14:paraId="6D9EC919"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1AE67B9D" w14:textId="77777777" w:rsidR="00361401" w:rsidRPr="00361401" w:rsidRDefault="00361401" w:rsidP="00760B13">
            <w:pPr>
              <w:rPr>
                <w:b/>
                <w:bCs/>
                <w:color w:val="000000"/>
                <w:sz w:val="20"/>
                <w:szCs w:val="20"/>
              </w:rPr>
            </w:pPr>
            <w:r w:rsidRPr="00361401">
              <w:rPr>
                <w:b/>
                <w:bCs/>
                <w:color w:val="000000"/>
                <w:sz w:val="20"/>
                <w:szCs w:val="20"/>
              </w:rPr>
              <w:t>котельная «УК 272/5»</w:t>
            </w:r>
          </w:p>
        </w:tc>
        <w:tc>
          <w:tcPr>
            <w:tcW w:w="449" w:type="pct"/>
            <w:tcBorders>
              <w:top w:val="nil"/>
              <w:left w:val="nil"/>
              <w:bottom w:val="single" w:sz="8" w:space="0" w:color="auto"/>
              <w:right w:val="single" w:sz="8" w:space="0" w:color="auto"/>
            </w:tcBorders>
            <w:shd w:val="clear" w:color="000000" w:fill="A6A6A6"/>
            <w:vAlign w:val="center"/>
            <w:hideMark/>
          </w:tcPr>
          <w:p w14:paraId="17210546" w14:textId="77777777" w:rsidR="00361401" w:rsidRPr="00361401" w:rsidRDefault="00361401" w:rsidP="00760B13">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68D41858" w14:textId="77777777" w:rsidR="00361401" w:rsidRPr="00361401" w:rsidRDefault="00361401" w:rsidP="00760B13">
            <w:pPr>
              <w:jc w:val="center"/>
              <w:rPr>
                <w:color w:val="000000"/>
                <w:sz w:val="20"/>
                <w:szCs w:val="20"/>
              </w:rPr>
            </w:pPr>
            <w:r w:rsidRPr="00361401">
              <w:rPr>
                <w:color w:val="000000"/>
                <w:sz w:val="20"/>
                <w:szCs w:val="20"/>
              </w:rPr>
              <w:t>-0.14</w:t>
            </w:r>
          </w:p>
        </w:tc>
        <w:tc>
          <w:tcPr>
            <w:tcW w:w="325" w:type="pct"/>
            <w:tcBorders>
              <w:top w:val="nil"/>
              <w:left w:val="nil"/>
              <w:bottom w:val="single" w:sz="8" w:space="0" w:color="auto"/>
              <w:right w:val="single" w:sz="8" w:space="0" w:color="auto"/>
            </w:tcBorders>
            <w:shd w:val="clear" w:color="000000" w:fill="A6A6A6"/>
            <w:vAlign w:val="center"/>
            <w:hideMark/>
          </w:tcPr>
          <w:p w14:paraId="2BB6DC39"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212B3640" w14:textId="77777777" w:rsidR="00361401" w:rsidRPr="00361401" w:rsidRDefault="00361401" w:rsidP="00760B13">
            <w:pPr>
              <w:jc w:val="center"/>
              <w:rPr>
                <w:color w:val="000000"/>
                <w:sz w:val="20"/>
                <w:szCs w:val="20"/>
              </w:rPr>
            </w:pPr>
            <w:r w:rsidRPr="00361401">
              <w:rPr>
                <w:color w:val="000000"/>
                <w:sz w:val="20"/>
                <w:szCs w:val="20"/>
              </w:rPr>
              <w:t>-0.14</w:t>
            </w:r>
          </w:p>
        </w:tc>
        <w:tc>
          <w:tcPr>
            <w:tcW w:w="312" w:type="pct"/>
            <w:tcBorders>
              <w:top w:val="nil"/>
              <w:left w:val="nil"/>
              <w:bottom w:val="single" w:sz="8" w:space="0" w:color="auto"/>
              <w:right w:val="single" w:sz="8" w:space="0" w:color="auto"/>
            </w:tcBorders>
            <w:shd w:val="clear" w:color="000000" w:fill="A6A6A6"/>
            <w:vAlign w:val="center"/>
            <w:hideMark/>
          </w:tcPr>
          <w:p w14:paraId="11CCE9EE"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000000" w:fill="A6A6A6"/>
            <w:vAlign w:val="center"/>
            <w:hideMark/>
          </w:tcPr>
          <w:p w14:paraId="7D36F72B" w14:textId="77777777" w:rsidR="00361401" w:rsidRPr="00361401" w:rsidRDefault="00361401" w:rsidP="00760B13">
            <w:pPr>
              <w:jc w:val="center"/>
              <w:rPr>
                <w:color w:val="000000"/>
                <w:sz w:val="20"/>
                <w:szCs w:val="20"/>
              </w:rPr>
            </w:pPr>
            <w:r w:rsidRPr="00361401">
              <w:rPr>
                <w:color w:val="000000"/>
                <w:sz w:val="20"/>
                <w:szCs w:val="20"/>
              </w:rPr>
              <w:t>-0.07</w:t>
            </w:r>
          </w:p>
        </w:tc>
        <w:tc>
          <w:tcPr>
            <w:tcW w:w="312" w:type="pct"/>
            <w:tcBorders>
              <w:top w:val="nil"/>
              <w:left w:val="nil"/>
              <w:bottom w:val="single" w:sz="8" w:space="0" w:color="auto"/>
              <w:right w:val="single" w:sz="8" w:space="0" w:color="auto"/>
            </w:tcBorders>
            <w:shd w:val="clear" w:color="000000" w:fill="A6A6A6"/>
            <w:vAlign w:val="center"/>
            <w:hideMark/>
          </w:tcPr>
          <w:p w14:paraId="40B5372A" w14:textId="77777777" w:rsidR="00361401" w:rsidRPr="00361401" w:rsidRDefault="00361401" w:rsidP="00760B13">
            <w:pPr>
              <w:jc w:val="center"/>
              <w:rPr>
                <w:color w:val="000000"/>
                <w:sz w:val="20"/>
                <w:szCs w:val="20"/>
              </w:rPr>
            </w:pPr>
            <w:r w:rsidRPr="00361401">
              <w:rPr>
                <w:color w:val="000000"/>
                <w:sz w:val="20"/>
                <w:szCs w:val="20"/>
              </w:rPr>
              <w:t>-0.05</w:t>
            </w:r>
          </w:p>
        </w:tc>
        <w:tc>
          <w:tcPr>
            <w:tcW w:w="312" w:type="pct"/>
            <w:tcBorders>
              <w:top w:val="nil"/>
              <w:left w:val="nil"/>
              <w:bottom w:val="single" w:sz="8" w:space="0" w:color="auto"/>
              <w:right w:val="single" w:sz="8" w:space="0" w:color="auto"/>
            </w:tcBorders>
            <w:shd w:val="clear" w:color="000000" w:fill="A6A6A6"/>
            <w:vAlign w:val="center"/>
            <w:hideMark/>
          </w:tcPr>
          <w:p w14:paraId="03121A8E"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68917A52" w14:textId="77777777" w:rsidR="00361401" w:rsidRPr="00361401" w:rsidRDefault="00361401" w:rsidP="00760B13">
            <w:pPr>
              <w:jc w:val="center"/>
              <w:rPr>
                <w:color w:val="000000"/>
                <w:sz w:val="20"/>
                <w:szCs w:val="20"/>
              </w:rPr>
            </w:pPr>
            <w:r w:rsidRPr="00361401">
              <w:rPr>
                <w:color w:val="000000"/>
                <w:sz w:val="20"/>
                <w:szCs w:val="20"/>
              </w:rPr>
              <w:t>-0.06</w:t>
            </w:r>
          </w:p>
        </w:tc>
        <w:tc>
          <w:tcPr>
            <w:tcW w:w="313" w:type="pct"/>
            <w:tcBorders>
              <w:top w:val="nil"/>
              <w:left w:val="nil"/>
              <w:bottom w:val="single" w:sz="8" w:space="0" w:color="auto"/>
              <w:right w:val="single" w:sz="8" w:space="0" w:color="auto"/>
            </w:tcBorders>
            <w:shd w:val="clear" w:color="000000" w:fill="A6A6A6"/>
            <w:vAlign w:val="center"/>
            <w:hideMark/>
          </w:tcPr>
          <w:p w14:paraId="300E9999"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3B274C16" w14:textId="77777777" w:rsidR="00361401" w:rsidRPr="00361401" w:rsidRDefault="00361401" w:rsidP="00760B13">
            <w:pPr>
              <w:jc w:val="center"/>
              <w:rPr>
                <w:b/>
                <w:bCs/>
                <w:color w:val="000000"/>
                <w:sz w:val="20"/>
                <w:szCs w:val="20"/>
              </w:rPr>
            </w:pPr>
            <w:r w:rsidRPr="00361401">
              <w:rPr>
                <w:b/>
                <w:bCs/>
                <w:color w:val="000000"/>
                <w:sz w:val="20"/>
                <w:szCs w:val="20"/>
              </w:rPr>
              <w:t>-0.465</w:t>
            </w:r>
          </w:p>
        </w:tc>
      </w:tr>
      <w:tr w:rsidR="00361401" w:rsidRPr="00361401" w14:paraId="59439B1B"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F95AD81" w14:textId="77777777" w:rsidR="00361401" w:rsidRPr="00361401" w:rsidRDefault="00361401" w:rsidP="00760B13">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2C2E1D95"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0031B061" w14:textId="77777777" w:rsidR="00361401" w:rsidRPr="00361401" w:rsidRDefault="00361401" w:rsidP="00760B13">
            <w:pPr>
              <w:jc w:val="center"/>
              <w:rPr>
                <w:color w:val="000000"/>
                <w:sz w:val="20"/>
                <w:szCs w:val="20"/>
              </w:rPr>
            </w:pPr>
            <w:r w:rsidRPr="00361401">
              <w:rPr>
                <w:color w:val="000000"/>
                <w:sz w:val="20"/>
                <w:szCs w:val="20"/>
              </w:rPr>
              <w:t>0.14</w:t>
            </w:r>
          </w:p>
        </w:tc>
        <w:tc>
          <w:tcPr>
            <w:tcW w:w="325" w:type="pct"/>
            <w:tcBorders>
              <w:top w:val="nil"/>
              <w:left w:val="nil"/>
              <w:bottom w:val="single" w:sz="8" w:space="0" w:color="auto"/>
              <w:right w:val="single" w:sz="8" w:space="0" w:color="auto"/>
            </w:tcBorders>
            <w:shd w:val="clear" w:color="auto" w:fill="auto"/>
            <w:vAlign w:val="center"/>
            <w:hideMark/>
          </w:tcPr>
          <w:p w14:paraId="0D482526"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3C5E738" w14:textId="77777777" w:rsidR="00361401" w:rsidRPr="00361401" w:rsidRDefault="00361401" w:rsidP="00760B13">
            <w:pPr>
              <w:jc w:val="center"/>
              <w:rPr>
                <w:color w:val="000000"/>
                <w:sz w:val="20"/>
                <w:szCs w:val="20"/>
              </w:rPr>
            </w:pPr>
            <w:r w:rsidRPr="00361401">
              <w:rPr>
                <w:color w:val="000000"/>
                <w:sz w:val="20"/>
                <w:szCs w:val="20"/>
              </w:rPr>
              <w:t>0.14</w:t>
            </w:r>
          </w:p>
        </w:tc>
        <w:tc>
          <w:tcPr>
            <w:tcW w:w="312" w:type="pct"/>
            <w:tcBorders>
              <w:top w:val="nil"/>
              <w:left w:val="nil"/>
              <w:bottom w:val="single" w:sz="8" w:space="0" w:color="auto"/>
              <w:right w:val="single" w:sz="8" w:space="0" w:color="auto"/>
            </w:tcBorders>
            <w:shd w:val="clear" w:color="auto" w:fill="auto"/>
            <w:vAlign w:val="center"/>
            <w:hideMark/>
          </w:tcPr>
          <w:p w14:paraId="7A440AF9"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1F65F9E4" w14:textId="77777777" w:rsidR="00361401" w:rsidRPr="00361401" w:rsidRDefault="00361401" w:rsidP="00760B13">
            <w:pPr>
              <w:jc w:val="center"/>
              <w:rPr>
                <w:color w:val="000000"/>
                <w:sz w:val="20"/>
                <w:szCs w:val="20"/>
              </w:rPr>
            </w:pPr>
            <w:r w:rsidRPr="00361401">
              <w:rPr>
                <w:color w:val="000000"/>
                <w:sz w:val="20"/>
                <w:szCs w:val="20"/>
              </w:rPr>
              <w:t>0.07</w:t>
            </w:r>
          </w:p>
        </w:tc>
        <w:tc>
          <w:tcPr>
            <w:tcW w:w="312" w:type="pct"/>
            <w:tcBorders>
              <w:top w:val="nil"/>
              <w:left w:val="nil"/>
              <w:bottom w:val="single" w:sz="8" w:space="0" w:color="auto"/>
              <w:right w:val="single" w:sz="8" w:space="0" w:color="auto"/>
            </w:tcBorders>
            <w:shd w:val="clear" w:color="auto" w:fill="auto"/>
            <w:vAlign w:val="center"/>
            <w:hideMark/>
          </w:tcPr>
          <w:p w14:paraId="263072A0" w14:textId="77777777" w:rsidR="00361401" w:rsidRPr="00361401" w:rsidRDefault="00361401" w:rsidP="00760B13">
            <w:pPr>
              <w:jc w:val="center"/>
              <w:rPr>
                <w:color w:val="000000"/>
                <w:sz w:val="20"/>
                <w:szCs w:val="20"/>
              </w:rPr>
            </w:pPr>
            <w:r w:rsidRPr="00361401">
              <w:rPr>
                <w:color w:val="000000"/>
                <w:sz w:val="20"/>
                <w:szCs w:val="20"/>
              </w:rPr>
              <w:t>0.05</w:t>
            </w:r>
          </w:p>
        </w:tc>
        <w:tc>
          <w:tcPr>
            <w:tcW w:w="312" w:type="pct"/>
            <w:tcBorders>
              <w:top w:val="nil"/>
              <w:left w:val="nil"/>
              <w:bottom w:val="single" w:sz="8" w:space="0" w:color="auto"/>
              <w:right w:val="single" w:sz="8" w:space="0" w:color="auto"/>
            </w:tcBorders>
            <w:shd w:val="clear" w:color="auto" w:fill="auto"/>
            <w:vAlign w:val="center"/>
            <w:hideMark/>
          </w:tcPr>
          <w:p w14:paraId="2BAA32F3"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B71716A" w14:textId="77777777" w:rsidR="00361401" w:rsidRPr="00361401" w:rsidRDefault="00361401" w:rsidP="00760B13">
            <w:pPr>
              <w:jc w:val="center"/>
              <w:rPr>
                <w:color w:val="000000"/>
                <w:sz w:val="20"/>
                <w:szCs w:val="20"/>
              </w:rPr>
            </w:pPr>
            <w:r w:rsidRPr="00361401">
              <w:rPr>
                <w:color w:val="000000"/>
                <w:sz w:val="20"/>
                <w:szCs w:val="20"/>
              </w:rPr>
              <w:t>0.06</w:t>
            </w:r>
          </w:p>
        </w:tc>
        <w:tc>
          <w:tcPr>
            <w:tcW w:w="313" w:type="pct"/>
            <w:tcBorders>
              <w:top w:val="nil"/>
              <w:left w:val="nil"/>
              <w:bottom w:val="single" w:sz="8" w:space="0" w:color="auto"/>
              <w:right w:val="single" w:sz="8" w:space="0" w:color="auto"/>
            </w:tcBorders>
            <w:shd w:val="clear" w:color="auto" w:fill="auto"/>
            <w:vAlign w:val="center"/>
            <w:hideMark/>
          </w:tcPr>
          <w:p w14:paraId="0A18C0E2"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2AC5B9D" w14:textId="77777777" w:rsidR="00361401" w:rsidRPr="00361401" w:rsidRDefault="00361401" w:rsidP="00760B13">
            <w:pPr>
              <w:jc w:val="center"/>
              <w:rPr>
                <w:b/>
                <w:bCs/>
                <w:color w:val="000000"/>
                <w:sz w:val="20"/>
                <w:szCs w:val="20"/>
              </w:rPr>
            </w:pPr>
            <w:r w:rsidRPr="00361401">
              <w:rPr>
                <w:b/>
                <w:bCs/>
                <w:color w:val="000000"/>
                <w:sz w:val="20"/>
                <w:szCs w:val="20"/>
              </w:rPr>
              <w:t>0.47</w:t>
            </w:r>
          </w:p>
        </w:tc>
      </w:tr>
      <w:tr w:rsidR="00361401" w:rsidRPr="00361401" w14:paraId="388631A7"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11A24B6E" w14:textId="77777777" w:rsidR="00361401" w:rsidRPr="00361401" w:rsidRDefault="00361401" w:rsidP="00760B13">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1A346EAA"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8862FF8" w14:textId="77777777" w:rsidR="00361401" w:rsidRPr="00361401" w:rsidRDefault="00361401" w:rsidP="00760B13">
            <w:pPr>
              <w:jc w:val="center"/>
              <w:rPr>
                <w:color w:val="000000"/>
                <w:sz w:val="20"/>
                <w:szCs w:val="20"/>
              </w:rPr>
            </w:pPr>
            <w:r w:rsidRPr="00361401">
              <w:rPr>
                <w:color w:val="000000"/>
                <w:sz w:val="20"/>
                <w:szCs w:val="20"/>
              </w:rPr>
              <w:t>0.14</w:t>
            </w:r>
          </w:p>
        </w:tc>
        <w:tc>
          <w:tcPr>
            <w:tcW w:w="325" w:type="pct"/>
            <w:tcBorders>
              <w:top w:val="nil"/>
              <w:left w:val="nil"/>
              <w:bottom w:val="single" w:sz="8" w:space="0" w:color="auto"/>
              <w:right w:val="single" w:sz="8" w:space="0" w:color="auto"/>
            </w:tcBorders>
            <w:shd w:val="clear" w:color="auto" w:fill="auto"/>
            <w:vAlign w:val="center"/>
            <w:hideMark/>
          </w:tcPr>
          <w:p w14:paraId="7EEB307B"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1FAFD466" w14:textId="77777777" w:rsidR="00361401" w:rsidRPr="00361401" w:rsidRDefault="00361401" w:rsidP="00760B13">
            <w:pPr>
              <w:jc w:val="center"/>
              <w:rPr>
                <w:color w:val="000000"/>
                <w:sz w:val="20"/>
                <w:szCs w:val="20"/>
              </w:rPr>
            </w:pPr>
            <w:r w:rsidRPr="00361401">
              <w:rPr>
                <w:color w:val="000000"/>
                <w:sz w:val="20"/>
                <w:szCs w:val="20"/>
              </w:rPr>
              <w:t>0.14</w:t>
            </w:r>
          </w:p>
        </w:tc>
        <w:tc>
          <w:tcPr>
            <w:tcW w:w="312" w:type="pct"/>
            <w:tcBorders>
              <w:top w:val="nil"/>
              <w:left w:val="nil"/>
              <w:bottom w:val="single" w:sz="8" w:space="0" w:color="auto"/>
              <w:right w:val="single" w:sz="8" w:space="0" w:color="auto"/>
            </w:tcBorders>
            <w:shd w:val="clear" w:color="auto" w:fill="auto"/>
            <w:vAlign w:val="center"/>
            <w:hideMark/>
          </w:tcPr>
          <w:p w14:paraId="37740E51"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7A561B47" w14:textId="77777777" w:rsidR="00361401" w:rsidRPr="00361401" w:rsidRDefault="00361401" w:rsidP="00760B13">
            <w:pPr>
              <w:jc w:val="center"/>
              <w:rPr>
                <w:color w:val="000000"/>
                <w:sz w:val="20"/>
                <w:szCs w:val="20"/>
              </w:rPr>
            </w:pPr>
            <w:r w:rsidRPr="00361401">
              <w:rPr>
                <w:color w:val="000000"/>
                <w:sz w:val="20"/>
                <w:szCs w:val="20"/>
              </w:rPr>
              <w:t>0.06</w:t>
            </w:r>
          </w:p>
        </w:tc>
        <w:tc>
          <w:tcPr>
            <w:tcW w:w="312" w:type="pct"/>
            <w:tcBorders>
              <w:top w:val="nil"/>
              <w:left w:val="nil"/>
              <w:bottom w:val="single" w:sz="8" w:space="0" w:color="auto"/>
              <w:right w:val="single" w:sz="8" w:space="0" w:color="auto"/>
            </w:tcBorders>
            <w:shd w:val="clear" w:color="auto" w:fill="auto"/>
            <w:vAlign w:val="center"/>
            <w:hideMark/>
          </w:tcPr>
          <w:p w14:paraId="54617B89" w14:textId="77777777" w:rsidR="00361401" w:rsidRPr="00361401" w:rsidRDefault="00361401" w:rsidP="00760B13">
            <w:pPr>
              <w:jc w:val="center"/>
              <w:rPr>
                <w:color w:val="000000"/>
                <w:sz w:val="20"/>
                <w:szCs w:val="20"/>
              </w:rPr>
            </w:pPr>
            <w:r w:rsidRPr="00361401">
              <w:rPr>
                <w:color w:val="000000"/>
                <w:sz w:val="20"/>
                <w:szCs w:val="20"/>
              </w:rPr>
              <w:t>0.05</w:t>
            </w:r>
          </w:p>
        </w:tc>
        <w:tc>
          <w:tcPr>
            <w:tcW w:w="312" w:type="pct"/>
            <w:tcBorders>
              <w:top w:val="nil"/>
              <w:left w:val="nil"/>
              <w:bottom w:val="single" w:sz="8" w:space="0" w:color="auto"/>
              <w:right w:val="single" w:sz="8" w:space="0" w:color="auto"/>
            </w:tcBorders>
            <w:shd w:val="clear" w:color="auto" w:fill="auto"/>
            <w:vAlign w:val="center"/>
            <w:hideMark/>
          </w:tcPr>
          <w:p w14:paraId="3ACD23A4"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ADD217E" w14:textId="77777777" w:rsidR="00361401" w:rsidRPr="00361401" w:rsidRDefault="00361401" w:rsidP="00760B13">
            <w:pPr>
              <w:jc w:val="center"/>
              <w:rPr>
                <w:color w:val="000000"/>
                <w:sz w:val="20"/>
                <w:szCs w:val="20"/>
              </w:rPr>
            </w:pPr>
            <w:r w:rsidRPr="00361401">
              <w:rPr>
                <w:color w:val="000000"/>
                <w:sz w:val="20"/>
                <w:szCs w:val="20"/>
              </w:rPr>
              <w:t>0.06</w:t>
            </w:r>
          </w:p>
        </w:tc>
        <w:tc>
          <w:tcPr>
            <w:tcW w:w="313" w:type="pct"/>
            <w:tcBorders>
              <w:top w:val="nil"/>
              <w:left w:val="nil"/>
              <w:bottom w:val="single" w:sz="8" w:space="0" w:color="auto"/>
              <w:right w:val="single" w:sz="8" w:space="0" w:color="auto"/>
            </w:tcBorders>
            <w:shd w:val="clear" w:color="auto" w:fill="auto"/>
            <w:vAlign w:val="center"/>
            <w:hideMark/>
          </w:tcPr>
          <w:p w14:paraId="405AD396"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7740239" w14:textId="77777777" w:rsidR="00361401" w:rsidRPr="00361401" w:rsidRDefault="00361401" w:rsidP="00760B13">
            <w:pPr>
              <w:jc w:val="center"/>
              <w:rPr>
                <w:b/>
                <w:bCs/>
                <w:color w:val="000000"/>
                <w:sz w:val="20"/>
                <w:szCs w:val="20"/>
              </w:rPr>
            </w:pPr>
            <w:r w:rsidRPr="00361401">
              <w:rPr>
                <w:b/>
                <w:bCs/>
                <w:color w:val="000000"/>
                <w:sz w:val="20"/>
                <w:szCs w:val="20"/>
              </w:rPr>
              <w:t>0.44</w:t>
            </w:r>
          </w:p>
        </w:tc>
      </w:tr>
      <w:tr w:rsidR="00361401" w:rsidRPr="00361401" w14:paraId="00DA4138"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0F2BB1B5" w14:textId="77777777" w:rsidR="00361401" w:rsidRPr="00361401" w:rsidRDefault="00361401" w:rsidP="00760B13">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1A4D1EA9"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B9DEBD3"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146CBA7F"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2A3B607F"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2F1B11E" w14:textId="77777777" w:rsidR="00361401" w:rsidRPr="00361401" w:rsidRDefault="00361401" w:rsidP="00760B13">
            <w:pPr>
              <w:jc w:val="center"/>
              <w:rPr>
                <w:color w:val="000000"/>
                <w:sz w:val="20"/>
                <w:szCs w:val="20"/>
              </w:rPr>
            </w:pPr>
            <w:r w:rsidRPr="00361401">
              <w:rPr>
                <w:color w:val="000000"/>
                <w:sz w:val="20"/>
                <w:szCs w:val="20"/>
              </w:rPr>
              <w:t>0.00</w:t>
            </w:r>
          </w:p>
        </w:tc>
        <w:tc>
          <w:tcPr>
            <w:tcW w:w="363" w:type="pct"/>
            <w:tcBorders>
              <w:top w:val="nil"/>
              <w:left w:val="nil"/>
              <w:bottom w:val="single" w:sz="8" w:space="0" w:color="auto"/>
              <w:right w:val="single" w:sz="8" w:space="0" w:color="auto"/>
            </w:tcBorders>
            <w:shd w:val="clear" w:color="auto" w:fill="auto"/>
            <w:vAlign w:val="center"/>
            <w:hideMark/>
          </w:tcPr>
          <w:p w14:paraId="4D24A297" w14:textId="77777777" w:rsidR="00361401" w:rsidRPr="00361401" w:rsidRDefault="00361401" w:rsidP="00760B13">
            <w:pPr>
              <w:jc w:val="center"/>
              <w:rPr>
                <w:color w:val="000000"/>
                <w:sz w:val="20"/>
                <w:szCs w:val="20"/>
              </w:rPr>
            </w:pPr>
            <w:r w:rsidRPr="00361401">
              <w:rPr>
                <w:color w:val="000000"/>
                <w:sz w:val="20"/>
                <w:szCs w:val="20"/>
              </w:rPr>
              <w:t>0.01</w:t>
            </w:r>
          </w:p>
        </w:tc>
        <w:tc>
          <w:tcPr>
            <w:tcW w:w="312" w:type="pct"/>
            <w:tcBorders>
              <w:top w:val="nil"/>
              <w:left w:val="nil"/>
              <w:bottom w:val="single" w:sz="8" w:space="0" w:color="auto"/>
              <w:right w:val="single" w:sz="8" w:space="0" w:color="auto"/>
            </w:tcBorders>
            <w:shd w:val="clear" w:color="auto" w:fill="auto"/>
            <w:vAlign w:val="center"/>
            <w:hideMark/>
          </w:tcPr>
          <w:p w14:paraId="117E5AC4"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76CD7DD"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5A1F7C6"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1AB5381"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4AF36E7" w14:textId="77777777" w:rsidR="00361401" w:rsidRPr="00361401" w:rsidRDefault="00361401" w:rsidP="00760B13">
            <w:pPr>
              <w:jc w:val="center"/>
              <w:rPr>
                <w:b/>
                <w:bCs/>
                <w:color w:val="000000"/>
                <w:sz w:val="20"/>
                <w:szCs w:val="20"/>
              </w:rPr>
            </w:pPr>
            <w:r w:rsidRPr="00361401">
              <w:rPr>
                <w:b/>
                <w:bCs/>
                <w:color w:val="000000"/>
                <w:sz w:val="20"/>
                <w:szCs w:val="20"/>
              </w:rPr>
              <w:t>0.02</w:t>
            </w:r>
          </w:p>
        </w:tc>
      </w:tr>
      <w:tr w:rsidR="00361401" w:rsidRPr="00361401" w14:paraId="2981635A" w14:textId="77777777" w:rsidTr="00361401">
        <w:trPr>
          <w:trHeight w:val="20"/>
        </w:trPr>
        <w:tc>
          <w:tcPr>
            <w:tcW w:w="4642" w:type="pct"/>
            <w:gridSpan w:val="11"/>
            <w:tcBorders>
              <w:top w:val="single" w:sz="8" w:space="0" w:color="auto"/>
              <w:left w:val="single" w:sz="8" w:space="0" w:color="auto"/>
              <w:bottom w:val="single" w:sz="8" w:space="0" w:color="auto"/>
              <w:right w:val="nil"/>
            </w:tcBorders>
            <w:shd w:val="clear" w:color="auto" w:fill="auto"/>
            <w:vAlign w:val="center"/>
            <w:hideMark/>
          </w:tcPr>
          <w:p w14:paraId="5004BA37" w14:textId="77777777" w:rsidR="00361401" w:rsidRPr="00361401" w:rsidRDefault="00361401" w:rsidP="00760B13">
            <w:pPr>
              <w:jc w:val="center"/>
              <w:rPr>
                <w:b/>
                <w:bCs/>
                <w:color w:val="000000"/>
                <w:sz w:val="20"/>
                <w:szCs w:val="20"/>
              </w:rPr>
            </w:pPr>
            <w:r w:rsidRPr="00361401">
              <w:rPr>
                <w:b/>
                <w:bCs/>
                <w:color w:val="000000"/>
                <w:sz w:val="20"/>
                <w:szCs w:val="20"/>
              </w:rPr>
              <w:t>АО «Иркутскнефтепродукт», Усть-Кутский цех</w:t>
            </w:r>
          </w:p>
        </w:tc>
        <w:tc>
          <w:tcPr>
            <w:tcW w:w="358" w:type="pct"/>
            <w:tcBorders>
              <w:top w:val="nil"/>
              <w:left w:val="nil"/>
              <w:bottom w:val="single" w:sz="8" w:space="0" w:color="auto"/>
              <w:right w:val="single" w:sz="8" w:space="0" w:color="auto"/>
            </w:tcBorders>
            <w:shd w:val="clear" w:color="auto" w:fill="auto"/>
            <w:vAlign w:val="center"/>
            <w:hideMark/>
          </w:tcPr>
          <w:p w14:paraId="6068A4A6" w14:textId="77777777" w:rsidR="00361401" w:rsidRPr="00361401" w:rsidRDefault="00361401" w:rsidP="00760B13">
            <w:pPr>
              <w:rPr>
                <w:b/>
                <w:bCs/>
                <w:color w:val="000000"/>
                <w:sz w:val="20"/>
                <w:szCs w:val="20"/>
              </w:rPr>
            </w:pPr>
            <w:r w:rsidRPr="00361401">
              <w:rPr>
                <w:b/>
                <w:bCs/>
                <w:color w:val="000000"/>
                <w:sz w:val="20"/>
                <w:szCs w:val="20"/>
              </w:rPr>
              <w:t> </w:t>
            </w:r>
          </w:p>
        </w:tc>
      </w:tr>
      <w:tr w:rsidR="00361401" w:rsidRPr="00361401" w14:paraId="240D049F"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63CD2E83" w14:textId="77777777" w:rsidR="00361401" w:rsidRPr="00361401" w:rsidRDefault="00361401" w:rsidP="00760B13">
            <w:pPr>
              <w:rPr>
                <w:b/>
                <w:bCs/>
                <w:color w:val="000000"/>
                <w:sz w:val="20"/>
                <w:szCs w:val="20"/>
              </w:rPr>
            </w:pPr>
            <w:r w:rsidRPr="00361401">
              <w:rPr>
                <w:b/>
                <w:bCs/>
                <w:color w:val="000000"/>
                <w:sz w:val="20"/>
                <w:szCs w:val="20"/>
              </w:rPr>
              <w:t>котельная АО «Иркутскнефтепродукт»</w:t>
            </w:r>
          </w:p>
        </w:tc>
        <w:tc>
          <w:tcPr>
            <w:tcW w:w="449" w:type="pct"/>
            <w:tcBorders>
              <w:top w:val="nil"/>
              <w:left w:val="nil"/>
              <w:bottom w:val="single" w:sz="8" w:space="0" w:color="auto"/>
              <w:right w:val="single" w:sz="8" w:space="0" w:color="auto"/>
            </w:tcBorders>
            <w:shd w:val="clear" w:color="000000" w:fill="A6A6A6"/>
            <w:vAlign w:val="center"/>
            <w:hideMark/>
          </w:tcPr>
          <w:p w14:paraId="517E47FB" w14:textId="77777777" w:rsidR="00361401" w:rsidRPr="00361401" w:rsidRDefault="00361401" w:rsidP="00760B13">
            <w:pPr>
              <w:jc w:val="center"/>
              <w:rPr>
                <w:color w:val="000000"/>
                <w:sz w:val="20"/>
                <w:szCs w:val="20"/>
              </w:rPr>
            </w:pPr>
            <w:r w:rsidRPr="00361401">
              <w:rPr>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749C53B4"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2C441355"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000000" w:fill="A6A6A6"/>
            <w:vAlign w:val="center"/>
            <w:hideMark/>
          </w:tcPr>
          <w:p w14:paraId="4AA66FEE"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6E20E54F" w14:textId="77777777" w:rsidR="00361401" w:rsidRPr="00361401" w:rsidRDefault="00361401" w:rsidP="00760B13">
            <w:pPr>
              <w:jc w:val="center"/>
              <w:rPr>
                <w:color w:val="000000"/>
                <w:sz w:val="20"/>
                <w:szCs w:val="20"/>
              </w:rPr>
            </w:pPr>
            <w:r w:rsidRPr="00361401">
              <w:rPr>
                <w:color w:val="000000"/>
                <w:sz w:val="20"/>
                <w:szCs w:val="20"/>
              </w:rPr>
              <w:t>-0.09</w:t>
            </w:r>
          </w:p>
        </w:tc>
        <w:tc>
          <w:tcPr>
            <w:tcW w:w="363" w:type="pct"/>
            <w:tcBorders>
              <w:top w:val="nil"/>
              <w:left w:val="nil"/>
              <w:bottom w:val="single" w:sz="8" w:space="0" w:color="auto"/>
              <w:right w:val="single" w:sz="8" w:space="0" w:color="auto"/>
            </w:tcBorders>
            <w:shd w:val="clear" w:color="000000" w:fill="A6A6A6"/>
            <w:vAlign w:val="center"/>
            <w:hideMark/>
          </w:tcPr>
          <w:p w14:paraId="7F09FE75"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3D73CAF6"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1E3E0DF8"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4DAAAB53"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277B6CE4"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450D2338" w14:textId="77777777" w:rsidR="00361401" w:rsidRPr="00361401" w:rsidRDefault="00361401" w:rsidP="00760B13">
            <w:pPr>
              <w:jc w:val="center"/>
              <w:rPr>
                <w:b/>
                <w:bCs/>
                <w:color w:val="000000"/>
                <w:sz w:val="20"/>
                <w:szCs w:val="20"/>
              </w:rPr>
            </w:pPr>
            <w:r w:rsidRPr="00361401">
              <w:rPr>
                <w:b/>
                <w:bCs/>
                <w:color w:val="000000"/>
                <w:sz w:val="20"/>
                <w:szCs w:val="20"/>
              </w:rPr>
              <w:t>-0.089</w:t>
            </w:r>
          </w:p>
        </w:tc>
      </w:tr>
      <w:tr w:rsidR="00361401" w:rsidRPr="00361401" w14:paraId="3B266A80"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2277031B" w14:textId="77777777" w:rsidR="00361401" w:rsidRPr="00361401" w:rsidRDefault="00361401" w:rsidP="00760B13">
            <w:pPr>
              <w:rPr>
                <w:b/>
                <w:bCs/>
                <w:color w:val="000000"/>
                <w:sz w:val="20"/>
                <w:szCs w:val="20"/>
              </w:rPr>
            </w:pPr>
            <w:r w:rsidRPr="00361401">
              <w:rPr>
                <w:b/>
                <w:bCs/>
                <w:color w:val="000000"/>
                <w:sz w:val="20"/>
                <w:szCs w:val="20"/>
              </w:rPr>
              <w:t>Снос</w:t>
            </w:r>
          </w:p>
        </w:tc>
        <w:tc>
          <w:tcPr>
            <w:tcW w:w="449" w:type="pct"/>
            <w:tcBorders>
              <w:top w:val="nil"/>
              <w:left w:val="nil"/>
              <w:bottom w:val="single" w:sz="8" w:space="0" w:color="auto"/>
              <w:right w:val="single" w:sz="8" w:space="0" w:color="auto"/>
            </w:tcBorders>
            <w:shd w:val="clear" w:color="auto" w:fill="auto"/>
            <w:vAlign w:val="center"/>
            <w:hideMark/>
          </w:tcPr>
          <w:p w14:paraId="4ABEF741"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1B20474A"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405BB115"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18A54C3F"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86AC9A8" w14:textId="77777777" w:rsidR="00361401" w:rsidRPr="00361401" w:rsidRDefault="00361401" w:rsidP="00760B13">
            <w:pPr>
              <w:jc w:val="center"/>
              <w:rPr>
                <w:color w:val="000000"/>
                <w:sz w:val="20"/>
                <w:szCs w:val="20"/>
              </w:rPr>
            </w:pPr>
            <w:r w:rsidRPr="00361401">
              <w:rPr>
                <w:color w:val="000000"/>
                <w:sz w:val="20"/>
                <w:szCs w:val="20"/>
              </w:rPr>
              <w:t>0.09</w:t>
            </w:r>
          </w:p>
        </w:tc>
        <w:tc>
          <w:tcPr>
            <w:tcW w:w="363" w:type="pct"/>
            <w:tcBorders>
              <w:top w:val="nil"/>
              <w:left w:val="nil"/>
              <w:bottom w:val="single" w:sz="8" w:space="0" w:color="auto"/>
              <w:right w:val="single" w:sz="8" w:space="0" w:color="auto"/>
            </w:tcBorders>
            <w:shd w:val="clear" w:color="auto" w:fill="auto"/>
            <w:vAlign w:val="center"/>
            <w:hideMark/>
          </w:tcPr>
          <w:p w14:paraId="53C6F16B"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2288957"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8297E8F"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2AE91761"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4B32BF80"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4E9747A" w14:textId="77777777" w:rsidR="00361401" w:rsidRPr="00361401" w:rsidRDefault="00361401" w:rsidP="00760B13">
            <w:pPr>
              <w:jc w:val="center"/>
              <w:rPr>
                <w:b/>
                <w:bCs/>
                <w:color w:val="000000"/>
                <w:sz w:val="20"/>
                <w:szCs w:val="20"/>
              </w:rPr>
            </w:pPr>
            <w:r w:rsidRPr="00361401">
              <w:rPr>
                <w:b/>
                <w:bCs/>
                <w:color w:val="000000"/>
                <w:sz w:val="20"/>
                <w:szCs w:val="20"/>
              </w:rPr>
              <w:t>0.09</w:t>
            </w:r>
          </w:p>
        </w:tc>
      </w:tr>
      <w:tr w:rsidR="00361401" w:rsidRPr="00361401" w14:paraId="76F00E31"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4BD085D8" w14:textId="77777777" w:rsidR="00361401" w:rsidRPr="00361401" w:rsidRDefault="00361401" w:rsidP="00760B13">
            <w:pPr>
              <w:rPr>
                <w:b/>
                <w:bCs/>
                <w:color w:val="000000"/>
                <w:sz w:val="20"/>
                <w:szCs w:val="20"/>
              </w:rPr>
            </w:pPr>
            <w:r w:rsidRPr="00361401">
              <w:rPr>
                <w:b/>
                <w:bCs/>
                <w:color w:val="000000"/>
                <w:sz w:val="20"/>
                <w:szCs w:val="20"/>
              </w:rPr>
              <w:t>ОТ+В</w:t>
            </w:r>
          </w:p>
        </w:tc>
        <w:tc>
          <w:tcPr>
            <w:tcW w:w="449" w:type="pct"/>
            <w:tcBorders>
              <w:top w:val="nil"/>
              <w:left w:val="nil"/>
              <w:bottom w:val="single" w:sz="8" w:space="0" w:color="auto"/>
              <w:right w:val="single" w:sz="8" w:space="0" w:color="auto"/>
            </w:tcBorders>
            <w:shd w:val="clear" w:color="auto" w:fill="auto"/>
            <w:vAlign w:val="center"/>
            <w:hideMark/>
          </w:tcPr>
          <w:p w14:paraId="19AB850A"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641B94BE"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11261B23"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7DEBC695"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92E3D29" w14:textId="77777777" w:rsidR="00361401" w:rsidRPr="00361401" w:rsidRDefault="00361401" w:rsidP="00760B13">
            <w:pPr>
              <w:jc w:val="center"/>
              <w:rPr>
                <w:color w:val="000000"/>
                <w:sz w:val="20"/>
                <w:szCs w:val="20"/>
              </w:rPr>
            </w:pPr>
            <w:r w:rsidRPr="00361401">
              <w:rPr>
                <w:color w:val="000000"/>
                <w:sz w:val="20"/>
                <w:szCs w:val="20"/>
              </w:rPr>
              <w:t>0.08</w:t>
            </w:r>
          </w:p>
        </w:tc>
        <w:tc>
          <w:tcPr>
            <w:tcW w:w="363" w:type="pct"/>
            <w:tcBorders>
              <w:top w:val="nil"/>
              <w:left w:val="nil"/>
              <w:bottom w:val="single" w:sz="8" w:space="0" w:color="auto"/>
              <w:right w:val="single" w:sz="8" w:space="0" w:color="auto"/>
            </w:tcBorders>
            <w:shd w:val="clear" w:color="auto" w:fill="auto"/>
            <w:vAlign w:val="center"/>
            <w:hideMark/>
          </w:tcPr>
          <w:p w14:paraId="5DED319F"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6F9597E5"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58F1250D"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36273D1D"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1A604FC3"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7BE0B797" w14:textId="77777777" w:rsidR="00361401" w:rsidRPr="00361401" w:rsidRDefault="00361401" w:rsidP="00760B13">
            <w:pPr>
              <w:jc w:val="center"/>
              <w:rPr>
                <w:b/>
                <w:bCs/>
                <w:color w:val="000000"/>
                <w:sz w:val="20"/>
                <w:szCs w:val="20"/>
              </w:rPr>
            </w:pPr>
            <w:r w:rsidRPr="00361401">
              <w:rPr>
                <w:b/>
                <w:bCs/>
                <w:color w:val="000000"/>
                <w:sz w:val="20"/>
                <w:szCs w:val="20"/>
              </w:rPr>
              <w:t>0.08</w:t>
            </w:r>
          </w:p>
        </w:tc>
      </w:tr>
      <w:tr w:rsidR="00361401" w:rsidRPr="00361401" w14:paraId="5B5F7C1E" w14:textId="77777777" w:rsidTr="00361401">
        <w:trPr>
          <w:trHeight w:val="20"/>
        </w:trPr>
        <w:tc>
          <w:tcPr>
            <w:tcW w:w="1270" w:type="pct"/>
            <w:tcBorders>
              <w:top w:val="nil"/>
              <w:left w:val="single" w:sz="8" w:space="0" w:color="auto"/>
              <w:bottom w:val="single" w:sz="8" w:space="0" w:color="auto"/>
              <w:right w:val="single" w:sz="8" w:space="0" w:color="auto"/>
            </w:tcBorders>
            <w:shd w:val="clear" w:color="auto" w:fill="auto"/>
            <w:vAlign w:val="center"/>
            <w:hideMark/>
          </w:tcPr>
          <w:p w14:paraId="725D7532" w14:textId="77777777" w:rsidR="00361401" w:rsidRPr="00361401" w:rsidRDefault="00361401" w:rsidP="00760B13">
            <w:pPr>
              <w:rPr>
                <w:b/>
                <w:bCs/>
                <w:color w:val="000000"/>
                <w:sz w:val="20"/>
                <w:szCs w:val="20"/>
              </w:rPr>
            </w:pPr>
            <w:r w:rsidRPr="00361401">
              <w:rPr>
                <w:b/>
                <w:bCs/>
                <w:color w:val="000000"/>
                <w:sz w:val="20"/>
                <w:szCs w:val="20"/>
              </w:rPr>
              <w:t>ГВС</w:t>
            </w:r>
          </w:p>
        </w:tc>
        <w:tc>
          <w:tcPr>
            <w:tcW w:w="449" w:type="pct"/>
            <w:tcBorders>
              <w:top w:val="nil"/>
              <w:left w:val="nil"/>
              <w:bottom w:val="single" w:sz="8" w:space="0" w:color="auto"/>
              <w:right w:val="single" w:sz="8" w:space="0" w:color="auto"/>
            </w:tcBorders>
            <w:shd w:val="clear" w:color="auto" w:fill="auto"/>
            <w:vAlign w:val="center"/>
            <w:hideMark/>
          </w:tcPr>
          <w:p w14:paraId="0665E1B3" w14:textId="77777777" w:rsidR="00361401" w:rsidRPr="00361401" w:rsidRDefault="00361401" w:rsidP="00760B13">
            <w:pPr>
              <w:jc w:val="center"/>
              <w:rPr>
                <w:color w:val="000000"/>
                <w:sz w:val="20"/>
                <w:szCs w:val="20"/>
              </w:rPr>
            </w:pPr>
            <w:r w:rsidRPr="00361401">
              <w:rPr>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14:paraId="0D903E1D" w14:textId="77777777" w:rsidR="00361401" w:rsidRPr="00361401" w:rsidRDefault="00361401" w:rsidP="00760B13">
            <w:pPr>
              <w:jc w:val="center"/>
              <w:rPr>
                <w:color w:val="000000"/>
                <w:sz w:val="20"/>
                <w:szCs w:val="20"/>
              </w:rPr>
            </w:pPr>
            <w:r w:rsidRPr="00361401">
              <w:rPr>
                <w:color w:val="000000"/>
                <w:sz w:val="20"/>
                <w:szCs w:val="20"/>
              </w:rPr>
              <w:t>0.00</w:t>
            </w:r>
          </w:p>
        </w:tc>
        <w:tc>
          <w:tcPr>
            <w:tcW w:w="325" w:type="pct"/>
            <w:tcBorders>
              <w:top w:val="nil"/>
              <w:left w:val="nil"/>
              <w:bottom w:val="single" w:sz="8" w:space="0" w:color="auto"/>
              <w:right w:val="single" w:sz="8" w:space="0" w:color="auto"/>
            </w:tcBorders>
            <w:shd w:val="clear" w:color="auto" w:fill="auto"/>
            <w:vAlign w:val="center"/>
            <w:hideMark/>
          </w:tcPr>
          <w:p w14:paraId="71AB86D8" w14:textId="77777777" w:rsidR="00361401" w:rsidRPr="00361401" w:rsidRDefault="00361401" w:rsidP="00760B13">
            <w:pPr>
              <w:jc w:val="center"/>
              <w:rPr>
                <w:color w:val="000000"/>
                <w:sz w:val="20"/>
                <w:szCs w:val="20"/>
              </w:rPr>
            </w:pPr>
            <w:r w:rsidRPr="00361401">
              <w:rPr>
                <w:color w:val="000000"/>
                <w:sz w:val="20"/>
                <w:szCs w:val="20"/>
              </w:rPr>
              <w:t>0.00</w:t>
            </w:r>
          </w:p>
        </w:tc>
        <w:tc>
          <w:tcPr>
            <w:tcW w:w="350" w:type="pct"/>
            <w:tcBorders>
              <w:top w:val="nil"/>
              <w:left w:val="nil"/>
              <w:bottom w:val="single" w:sz="8" w:space="0" w:color="auto"/>
              <w:right w:val="single" w:sz="8" w:space="0" w:color="auto"/>
            </w:tcBorders>
            <w:shd w:val="clear" w:color="auto" w:fill="auto"/>
            <w:vAlign w:val="center"/>
            <w:hideMark/>
          </w:tcPr>
          <w:p w14:paraId="5C610208"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097C699" w14:textId="77777777" w:rsidR="00361401" w:rsidRPr="00361401" w:rsidRDefault="00361401" w:rsidP="00760B13">
            <w:pPr>
              <w:jc w:val="center"/>
              <w:rPr>
                <w:color w:val="000000"/>
                <w:sz w:val="20"/>
                <w:szCs w:val="20"/>
              </w:rPr>
            </w:pPr>
            <w:r w:rsidRPr="00361401">
              <w:rPr>
                <w:color w:val="000000"/>
                <w:sz w:val="20"/>
                <w:szCs w:val="20"/>
              </w:rPr>
              <w:t>0.01</w:t>
            </w:r>
          </w:p>
        </w:tc>
        <w:tc>
          <w:tcPr>
            <w:tcW w:w="363" w:type="pct"/>
            <w:tcBorders>
              <w:top w:val="nil"/>
              <w:left w:val="nil"/>
              <w:bottom w:val="single" w:sz="8" w:space="0" w:color="auto"/>
              <w:right w:val="single" w:sz="8" w:space="0" w:color="auto"/>
            </w:tcBorders>
            <w:shd w:val="clear" w:color="auto" w:fill="auto"/>
            <w:vAlign w:val="center"/>
            <w:hideMark/>
          </w:tcPr>
          <w:p w14:paraId="29AA9F52"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11AEC80F"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793DB4EC" w14:textId="77777777" w:rsidR="00361401" w:rsidRPr="00361401" w:rsidRDefault="00361401" w:rsidP="00760B13">
            <w:pPr>
              <w:jc w:val="center"/>
              <w:rPr>
                <w:color w:val="000000"/>
                <w:sz w:val="20"/>
                <w:szCs w:val="20"/>
              </w:rPr>
            </w:pPr>
            <w:r w:rsidRPr="00361401">
              <w:rPr>
                <w:color w:val="000000"/>
                <w:sz w:val="20"/>
                <w:szCs w:val="20"/>
              </w:rPr>
              <w:t>0.00</w:t>
            </w:r>
          </w:p>
        </w:tc>
        <w:tc>
          <w:tcPr>
            <w:tcW w:w="312" w:type="pct"/>
            <w:tcBorders>
              <w:top w:val="nil"/>
              <w:left w:val="nil"/>
              <w:bottom w:val="single" w:sz="8" w:space="0" w:color="auto"/>
              <w:right w:val="single" w:sz="8" w:space="0" w:color="auto"/>
            </w:tcBorders>
            <w:shd w:val="clear" w:color="auto" w:fill="auto"/>
            <w:vAlign w:val="center"/>
            <w:hideMark/>
          </w:tcPr>
          <w:p w14:paraId="4F52BAE5" w14:textId="77777777" w:rsidR="00361401" w:rsidRPr="00361401" w:rsidRDefault="00361401" w:rsidP="00760B13">
            <w:pPr>
              <w:jc w:val="center"/>
              <w:rPr>
                <w:color w:val="000000"/>
                <w:sz w:val="20"/>
                <w:szCs w:val="20"/>
              </w:rPr>
            </w:pPr>
            <w:r w:rsidRPr="00361401">
              <w:rPr>
                <w:color w:val="000000"/>
                <w:sz w:val="20"/>
                <w:szCs w:val="20"/>
              </w:rPr>
              <w:t>0.00</w:t>
            </w:r>
          </w:p>
        </w:tc>
        <w:tc>
          <w:tcPr>
            <w:tcW w:w="313" w:type="pct"/>
            <w:tcBorders>
              <w:top w:val="nil"/>
              <w:left w:val="nil"/>
              <w:bottom w:val="single" w:sz="8" w:space="0" w:color="auto"/>
              <w:right w:val="single" w:sz="8" w:space="0" w:color="auto"/>
            </w:tcBorders>
            <w:shd w:val="clear" w:color="auto" w:fill="auto"/>
            <w:vAlign w:val="center"/>
            <w:hideMark/>
          </w:tcPr>
          <w:p w14:paraId="33D8B218" w14:textId="77777777" w:rsidR="00361401" w:rsidRPr="00361401" w:rsidRDefault="00361401" w:rsidP="00760B13">
            <w:pPr>
              <w:jc w:val="center"/>
              <w:rPr>
                <w:color w:val="000000"/>
                <w:sz w:val="20"/>
                <w:szCs w:val="20"/>
              </w:rPr>
            </w:pPr>
            <w:r w:rsidRPr="00361401">
              <w:rPr>
                <w:color w:val="000000"/>
                <w:sz w:val="20"/>
                <w:szCs w:val="20"/>
              </w:rPr>
              <w:t>0.00</w:t>
            </w:r>
          </w:p>
        </w:tc>
        <w:tc>
          <w:tcPr>
            <w:tcW w:w="358" w:type="pct"/>
            <w:tcBorders>
              <w:top w:val="nil"/>
              <w:left w:val="nil"/>
              <w:bottom w:val="single" w:sz="8" w:space="0" w:color="auto"/>
              <w:right w:val="single" w:sz="8" w:space="0" w:color="auto"/>
            </w:tcBorders>
            <w:shd w:val="clear" w:color="auto" w:fill="auto"/>
            <w:vAlign w:val="center"/>
            <w:hideMark/>
          </w:tcPr>
          <w:p w14:paraId="1B350076" w14:textId="77777777" w:rsidR="00361401" w:rsidRPr="00361401" w:rsidRDefault="00361401" w:rsidP="00760B13">
            <w:pPr>
              <w:jc w:val="center"/>
              <w:rPr>
                <w:b/>
                <w:bCs/>
                <w:color w:val="000000"/>
                <w:sz w:val="20"/>
                <w:szCs w:val="20"/>
              </w:rPr>
            </w:pPr>
            <w:r w:rsidRPr="00361401">
              <w:rPr>
                <w:b/>
                <w:bCs/>
                <w:color w:val="000000"/>
                <w:sz w:val="20"/>
                <w:szCs w:val="20"/>
              </w:rPr>
              <w:t>0.01</w:t>
            </w:r>
          </w:p>
        </w:tc>
      </w:tr>
      <w:tr w:rsidR="00361401" w:rsidRPr="00361401" w14:paraId="52F8235B"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79296F26" w14:textId="77777777" w:rsidR="00361401" w:rsidRPr="00361401" w:rsidRDefault="00361401" w:rsidP="00760B13">
            <w:pPr>
              <w:jc w:val="center"/>
              <w:rPr>
                <w:b/>
                <w:bCs/>
                <w:color w:val="000000"/>
                <w:sz w:val="20"/>
                <w:szCs w:val="20"/>
              </w:rPr>
            </w:pPr>
            <w:r w:rsidRPr="00361401">
              <w:rPr>
                <w:b/>
                <w:bCs/>
                <w:color w:val="000000"/>
                <w:sz w:val="20"/>
                <w:szCs w:val="20"/>
              </w:rPr>
              <w:t>ИТОГО</w:t>
            </w:r>
          </w:p>
        </w:tc>
        <w:tc>
          <w:tcPr>
            <w:tcW w:w="449" w:type="pct"/>
            <w:tcBorders>
              <w:top w:val="nil"/>
              <w:left w:val="nil"/>
              <w:bottom w:val="single" w:sz="8" w:space="0" w:color="auto"/>
              <w:right w:val="single" w:sz="8" w:space="0" w:color="auto"/>
            </w:tcBorders>
            <w:shd w:val="clear" w:color="000000" w:fill="A6A6A6"/>
            <w:vAlign w:val="center"/>
            <w:hideMark/>
          </w:tcPr>
          <w:p w14:paraId="459A065B" w14:textId="77777777" w:rsidR="00361401" w:rsidRPr="00361401" w:rsidRDefault="00361401" w:rsidP="00760B13">
            <w:pPr>
              <w:jc w:val="center"/>
              <w:rPr>
                <w:b/>
                <w:bCs/>
                <w:color w:val="000000"/>
                <w:sz w:val="20"/>
                <w:szCs w:val="20"/>
              </w:rPr>
            </w:pPr>
            <w:r w:rsidRPr="00361401">
              <w:rPr>
                <w:b/>
                <w:bCs/>
                <w:color w:val="000000"/>
                <w:sz w:val="20"/>
                <w:szCs w:val="20"/>
              </w:rPr>
              <w:t>Гкал/ч</w:t>
            </w:r>
          </w:p>
        </w:tc>
        <w:tc>
          <w:tcPr>
            <w:tcW w:w="324" w:type="pct"/>
            <w:tcBorders>
              <w:top w:val="nil"/>
              <w:left w:val="nil"/>
              <w:bottom w:val="single" w:sz="8" w:space="0" w:color="auto"/>
              <w:right w:val="single" w:sz="8" w:space="0" w:color="auto"/>
            </w:tcBorders>
            <w:shd w:val="clear" w:color="000000" w:fill="A6A6A6"/>
            <w:vAlign w:val="center"/>
            <w:hideMark/>
          </w:tcPr>
          <w:p w14:paraId="40F2AD25" w14:textId="77777777" w:rsidR="00361401" w:rsidRPr="00361401" w:rsidRDefault="00361401" w:rsidP="00760B13">
            <w:pPr>
              <w:jc w:val="center"/>
              <w:rPr>
                <w:b/>
                <w:bCs/>
                <w:color w:val="000000"/>
                <w:sz w:val="20"/>
                <w:szCs w:val="20"/>
              </w:rPr>
            </w:pPr>
            <w:r w:rsidRPr="00361401">
              <w:rPr>
                <w:b/>
                <w:bCs/>
                <w:color w:val="000000"/>
                <w:sz w:val="20"/>
                <w:szCs w:val="20"/>
              </w:rPr>
              <w:t>-0.34</w:t>
            </w:r>
          </w:p>
        </w:tc>
        <w:tc>
          <w:tcPr>
            <w:tcW w:w="325" w:type="pct"/>
            <w:tcBorders>
              <w:top w:val="nil"/>
              <w:left w:val="nil"/>
              <w:bottom w:val="single" w:sz="8" w:space="0" w:color="auto"/>
              <w:right w:val="single" w:sz="8" w:space="0" w:color="auto"/>
            </w:tcBorders>
            <w:shd w:val="clear" w:color="000000" w:fill="A6A6A6"/>
            <w:vAlign w:val="center"/>
            <w:hideMark/>
          </w:tcPr>
          <w:p w14:paraId="38E94759" w14:textId="77777777" w:rsidR="00361401" w:rsidRPr="00361401" w:rsidRDefault="00361401" w:rsidP="00760B13">
            <w:pPr>
              <w:jc w:val="center"/>
              <w:rPr>
                <w:b/>
                <w:bCs/>
                <w:color w:val="000000"/>
                <w:sz w:val="20"/>
                <w:szCs w:val="20"/>
              </w:rPr>
            </w:pPr>
            <w:r w:rsidRPr="00361401">
              <w:rPr>
                <w:b/>
                <w:bCs/>
                <w:color w:val="000000"/>
                <w:sz w:val="20"/>
                <w:szCs w:val="20"/>
              </w:rPr>
              <w:t>7.77</w:t>
            </w:r>
          </w:p>
        </w:tc>
        <w:tc>
          <w:tcPr>
            <w:tcW w:w="350" w:type="pct"/>
            <w:tcBorders>
              <w:top w:val="nil"/>
              <w:left w:val="nil"/>
              <w:bottom w:val="single" w:sz="8" w:space="0" w:color="auto"/>
              <w:right w:val="single" w:sz="8" w:space="0" w:color="auto"/>
            </w:tcBorders>
            <w:shd w:val="clear" w:color="000000" w:fill="A6A6A6"/>
            <w:vAlign w:val="center"/>
            <w:hideMark/>
          </w:tcPr>
          <w:p w14:paraId="6862F22D" w14:textId="77777777" w:rsidR="00361401" w:rsidRPr="00361401" w:rsidRDefault="00361401" w:rsidP="00760B13">
            <w:pPr>
              <w:jc w:val="center"/>
              <w:rPr>
                <w:b/>
                <w:bCs/>
                <w:color w:val="000000"/>
                <w:sz w:val="20"/>
                <w:szCs w:val="20"/>
              </w:rPr>
            </w:pPr>
            <w:r w:rsidRPr="00361401">
              <w:rPr>
                <w:b/>
                <w:bCs/>
                <w:color w:val="000000"/>
                <w:sz w:val="20"/>
                <w:szCs w:val="20"/>
              </w:rPr>
              <w:t>4.46</w:t>
            </w:r>
          </w:p>
        </w:tc>
        <w:tc>
          <w:tcPr>
            <w:tcW w:w="312" w:type="pct"/>
            <w:tcBorders>
              <w:top w:val="nil"/>
              <w:left w:val="nil"/>
              <w:bottom w:val="single" w:sz="8" w:space="0" w:color="auto"/>
              <w:right w:val="single" w:sz="8" w:space="0" w:color="auto"/>
            </w:tcBorders>
            <w:shd w:val="clear" w:color="000000" w:fill="A6A6A6"/>
            <w:vAlign w:val="center"/>
            <w:hideMark/>
          </w:tcPr>
          <w:p w14:paraId="36F1A82D" w14:textId="77777777" w:rsidR="00361401" w:rsidRPr="00361401" w:rsidRDefault="00361401" w:rsidP="00760B13">
            <w:pPr>
              <w:jc w:val="center"/>
              <w:rPr>
                <w:b/>
                <w:bCs/>
                <w:color w:val="000000"/>
                <w:sz w:val="20"/>
                <w:szCs w:val="20"/>
              </w:rPr>
            </w:pPr>
            <w:r w:rsidRPr="00361401">
              <w:rPr>
                <w:b/>
                <w:bCs/>
                <w:color w:val="000000"/>
                <w:sz w:val="20"/>
                <w:szCs w:val="20"/>
              </w:rPr>
              <w:t>4.45</w:t>
            </w:r>
          </w:p>
        </w:tc>
        <w:tc>
          <w:tcPr>
            <w:tcW w:w="363" w:type="pct"/>
            <w:tcBorders>
              <w:top w:val="nil"/>
              <w:left w:val="nil"/>
              <w:bottom w:val="single" w:sz="8" w:space="0" w:color="auto"/>
              <w:right w:val="single" w:sz="8" w:space="0" w:color="auto"/>
            </w:tcBorders>
            <w:shd w:val="clear" w:color="000000" w:fill="A6A6A6"/>
            <w:vAlign w:val="center"/>
            <w:hideMark/>
          </w:tcPr>
          <w:p w14:paraId="6FCD9B8A" w14:textId="77777777" w:rsidR="00361401" w:rsidRPr="00361401" w:rsidRDefault="00361401" w:rsidP="00760B13">
            <w:pPr>
              <w:jc w:val="center"/>
              <w:rPr>
                <w:b/>
                <w:bCs/>
                <w:color w:val="000000"/>
                <w:sz w:val="20"/>
                <w:szCs w:val="20"/>
              </w:rPr>
            </w:pPr>
            <w:r w:rsidRPr="00361401">
              <w:rPr>
                <w:b/>
                <w:bCs/>
                <w:color w:val="000000"/>
                <w:sz w:val="20"/>
                <w:szCs w:val="20"/>
              </w:rPr>
              <w:t>5.08</w:t>
            </w:r>
          </w:p>
        </w:tc>
        <w:tc>
          <w:tcPr>
            <w:tcW w:w="312" w:type="pct"/>
            <w:tcBorders>
              <w:top w:val="nil"/>
              <w:left w:val="nil"/>
              <w:bottom w:val="single" w:sz="8" w:space="0" w:color="auto"/>
              <w:right w:val="single" w:sz="8" w:space="0" w:color="auto"/>
            </w:tcBorders>
            <w:shd w:val="clear" w:color="000000" w:fill="A6A6A6"/>
            <w:vAlign w:val="center"/>
            <w:hideMark/>
          </w:tcPr>
          <w:p w14:paraId="3DD4EB21" w14:textId="77777777" w:rsidR="00361401" w:rsidRPr="00361401" w:rsidRDefault="00361401" w:rsidP="00760B13">
            <w:pPr>
              <w:jc w:val="center"/>
              <w:rPr>
                <w:b/>
                <w:bCs/>
                <w:color w:val="000000"/>
                <w:sz w:val="20"/>
                <w:szCs w:val="20"/>
              </w:rPr>
            </w:pPr>
            <w:r w:rsidRPr="00361401">
              <w:rPr>
                <w:b/>
                <w:bCs/>
                <w:color w:val="000000"/>
                <w:sz w:val="20"/>
                <w:szCs w:val="20"/>
              </w:rPr>
              <w:t>-0.44</w:t>
            </w:r>
          </w:p>
        </w:tc>
        <w:tc>
          <w:tcPr>
            <w:tcW w:w="312" w:type="pct"/>
            <w:tcBorders>
              <w:top w:val="nil"/>
              <w:left w:val="nil"/>
              <w:bottom w:val="single" w:sz="8" w:space="0" w:color="auto"/>
              <w:right w:val="single" w:sz="8" w:space="0" w:color="auto"/>
            </w:tcBorders>
            <w:shd w:val="clear" w:color="000000" w:fill="A6A6A6"/>
            <w:vAlign w:val="center"/>
            <w:hideMark/>
          </w:tcPr>
          <w:p w14:paraId="2C4D1D57" w14:textId="77777777" w:rsidR="00361401" w:rsidRPr="00361401" w:rsidRDefault="00361401" w:rsidP="00760B13">
            <w:pPr>
              <w:jc w:val="center"/>
              <w:rPr>
                <w:b/>
                <w:bCs/>
                <w:color w:val="000000"/>
                <w:sz w:val="20"/>
                <w:szCs w:val="20"/>
              </w:rPr>
            </w:pPr>
            <w:r w:rsidRPr="00361401">
              <w:rPr>
                <w:b/>
                <w:bCs/>
                <w:color w:val="000000"/>
                <w:sz w:val="20"/>
                <w:szCs w:val="20"/>
              </w:rPr>
              <w:t>-1.21</w:t>
            </w:r>
          </w:p>
        </w:tc>
        <w:tc>
          <w:tcPr>
            <w:tcW w:w="312" w:type="pct"/>
            <w:tcBorders>
              <w:top w:val="nil"/>
              <w:left w:val="nil"/>
              <w:bottom w:val="single" w:sz="8" w:space="0" w:color="auto"/>
              <w:right w:val="single" w:sz="8" w:space="0" w:color="auto"/>
            </w:tcBorders>
            <w:shd w:val="clear" w:color="000000" w:fill="A6A6A6"/>
            <w:vAlign w:val="center"/>
            <w:hideMark/>
          </w:tcPr>
          <w:p w14:paraId="256B6FF8" w14:textId="77777777" w:rsidR="00361401" w:rsidRPr="00361401" w:rsidRDefault="00361401" w:rsidP="00760B13">
            <w:pPr>
              <w:jc w:val="center"/>
              <w:rPr>
                <w:b/>
                <w:bCs/>
                <w:color w:val="000000"/>
                <w:sz w:val="20"/>
                <w:szCs w:val="20"/>
              </w:rPr>
            </w:pPr>
            <w:r w:rsidRPr="00361401">
              <w:rPr>
                <w:b/>
                <w:bCs/>
                <w:color w:val="000000"/>
                <w:sz w:val="20"/>
                <w:szCs w:val="20"/>
              </w:rPr>
              <w:t>-0.81</w:t>
            </w:r>
          </w:p>
        </w:tc>
        <w:tc>
          <w:tcPr>
            <w:tcW w:w="313" w:type="pct"/>
            <w:tcBorders>
              <w:top w:val="nil"/>
              <w:left w:val="nil"/>
              <w:bottom w:val="single" w:sz="8" w:space="0" w:color="auto"/>
              <w:right w:val="single" w:sz="8" w:space="0" w:color="auto"/>
            </w:tcBorders>
            <w:shd w:val="clear" w:color="000000" w:fill="A6A6A6"/>
            <w:vAlign w:val="center"/>
            <w:hideMark/>
          </w:tcPr>
          <w:p w14:paraId="25B33D02" w14:textId="77777777" w:rsidR="00361401" w:rsidRPr="00361401" w:rsidRDefault="00361401" w:rsidP="00760B13">
            <w:pPr>
              <w:jc w:val="center"/>
              <w:rPr>
                <w:b/>
                <w:bCs/>
                <w:color w:val="000000"/>
                <w:sz w:val="20"/>
                <w:szCs w:val="20"/>
              </w:rPr>
            </w:pPr>
            <w:r w:rsidRPr="00361401">
              <w:rPr>
                <w:b/>
                <w:bCs/>
                <w:color w:val="000000"/>
                <w:sz w:val="20"/>
                <w:szCs w:val="20"/>
              </w:rPr>
              <w:t>-1.01</w:t>
            </w:r>
          </w:p>
        </w:tc>
        <w:tc>
          <w:tcPr>
            <w:tcW w:w="358" w:type="pct"/>
            <w:tcBorders>
              <w:top w:val="nil"/>
              <w:left w:val="nil"/>
              <w:bottom w:val="single" w:sz="8" w:space="0" w:color="auto"/>
              <w:right w:val="single" w:sz="8" w:space="0" w:color="auto"/>
            </w:tcBorders>
            <w:shd w:val="clear" w:color="000000" w:fill="A6A6A6"/>
            <w:vAlign w:val="center"/>
            <w:hideMark/>
          </w:tcPr>
          <w:p w14:paraId="68384D3E" w14:textId="77777777" w:rsidR="00361401" w:rsidRPr="00361401" w:rsidRDefault="00361401" w:rsidP="00760B13">
            <w:pPr>
              <w:jc w:val="center"/>
              <w:rPr>
                <w:b/>
                <w:bCs/>
                <w:color w:val="000000"/>
                <w:sz w:val="20"/>
                <w:szCs w:val="20"/>
              </w:rPr>
            </w:pPr>
            <w:r w:rsidRPr="00361401">
              <w:rPr>
                <w:b/>
                <w:bCs/>
                <w:color w:val="000000"/>
                <w:sz w:val="20"/>
                <w:szCs w:val="20"/>
              </w:rPr>
              <w:t>17.949</w:t>
            </w:r>
          </w:p>
        </w:tc>
      </w:tr>
      <w:tr w:rsidR="00361401" w:rsidRPr="00361401" w14:paraId="1F7D82E0" w14:textId="77777777" w:rsidTr="00361401">
        <w:trPr>
          <w:trHeight w:val="20"/>
        </w:trPr>
        <w:tc>
          <w:tcPr>
            <w:tcW w:w="1270" w:type="pct"/>
            <w:tcBorders>
              <w:top w:val="nil"/>
              <w:left w:val="nil"/>
              <w:bottom w:val="nil"/>
              <w:right w:val="nil"/>
            </w:tcBorders>
            <w:shd w:val="clear" w:color="auto" w:fill="auto"/>
            <w:noWrap/>
            <w:vAlign w:val="bottom"/>
            <w:hideMark/>
          </w:tcPr>
          <w:p w14:paraId="1471401D" w14:textId="77777777" w:rsidR="00361401" w:rsidRPr="00361401" w:rsidRDefault="00361401" w:rsidP="00760B13">
            <w:pPr>
              <w:jc w:val="center"/>
              <w:rPr>
                <w:b/>
                <w:bCs/>
                <w:color w:val="000000"/>
                <w:sz w:val="20"/>
                <w:szCs w:val="20"/>
              </w:rPr>
            </w:pPr>
          </w:p>
        </w:tc>
        <w:tc>
          <w:tcPr>
            <w:tcW w:w="449" w:type="pct"/>
            <w:tcBorders>
              <w:top w:val="nil"/>
              <w:left w:val="nil"/>
              <w:bottom w:val="nil"/>
              <w:right w:val="nil"/>
            </w:tcBorders>
            <w:shd w:val="clear" w:color="auto" w:fill="auto"/>
            <w:noWrap/>
            <w:vAlign w:val="bottom"/>
            <w:hideMark/>
          </w:tcPr>
          <w:p w14:paraId="57B55B25" w14:textId="77777777" w:rsidR="00361401" w:rsidRPr="00361401" w:rsidRDefault="00361401" w:rsidP="00760B13">
            <w:pPr>
              <w:rPr>
                <w:sz w:val="20"/>
                <w:szCs w:val="20"/>
              </w:rPr>
            </w:pPr>
          </w:p>
        </w:tc>
        <w:tc>
          <w:tcPr>
            <w:tcW w:w="324" w:type="pct"/>
            <w:tcBorders>
              <w:top w:val="nil"/>
              <w:left w:val="nil"/>
              <w:bottom w:val="nil"/>
              <w:right w:val="nil"/>
            </w:tcBorders>
            <w:shd w:val="clear" w:color="auto" w:fill="auto"/>
            <w:noWrap/>
            <w:vAlign w:val="bottom"/>
            <w:hideMark/>
          </w:tcPr>
          <w:p w14:paraId="637686A3" w14:textId="77777777" w:rsidR="00361401" w:rsidRPr="00361401" w:rsidRDefault="00361401" w:rsidP="00760B13">
            <w:pPr>
              <w:rPr>
                <w:sz w:val="20"/>
                <w:szCs w:val="20"/>
              </w:rPr>
            </w:pPr>
          </w:p>
        </w:tc>
        <w:tc>
          <w:tcPr>
            <w:tcW w:w="325" w:type="pct"/>
            <w:tcBorders>
              <w:top w:val="nil"/>
              <w:left w:val="nil"/>
              <w:bottom w:val="nil"/>
              <w:right w:val="nil"/>
            </w:tcBorders>
            <w:shd w:val="clear" w:color="auto" w:fill="auto"/>
            <w:noWrap/>
            <w:vAlign w:val="bottom"/>
            <w:hideMark/>
          </w:tcPr>
          <w:p w14:paraId="55180024" w14:textId="77777777" w:rsidR="00361401" w:rsidRPr="00361401" w:rsidRDefault="00361401" w:rsidP="00760B13">
            <w:pPr>
              <w:rPr>
                <w:sz w:val="20"/>
                <w:szCs w:val="20"/>
              </w:rPr>
            </w:pPr>
          </w:p>
        </w:tc>
        <w:tc>
          <w:tcPr>
            <w:tcW w:w="350" w:type="pct"/>
            <w:tcBorders>
              <w:top w:val="nil"/>
              <w:left w:val="nil"/>
              <w:bottom w:val="nil"/>
              <w:right w:val="nil"/>
            </w:tcBorders>
            <w:shd w:val="clear" w:color="auto" w:fill="auto"/>
            <w:noWrap/>
            <w:vAlign w:val="bottom"/>
            <w:hideMark/>
          </w:tcPr>
          <w:p w14:paraId="14CA589F" w14:textId="77777777" w:rsidR="00361401" w:rsidRPr="00361401" w:rsidRDefault="00361401" w:rsidP="00760B13">
            <w:pPr>
              <w:rPr>
                <w:sz w:val="20"/>
                <w:szCs w:val="20"/>
              </w:rPr>
            </w:pPr>
          </w:p>
        </w:tc>
        <w:tc>
          <w:tcPr>
            <w:tcW w:w="312" w:type="pct"/>
            <w:tcBorders>
              <w:top w:val="nil"/>
              <w:left w:val="nil"/>
              <w:bottom w:val="nil"/>
              <w:right w:val="nil"/>
            </w:tcBorders>
            <w:shd w:val="clear" w:color="auto" w:fill="auto"/>
            <w:noWrap/>
            <w:vAlign w:val="bottom"/>
            <w:hideMark/>
          </w:tcPr>
          <w:p w14:paraId="31B682AF" w14:textId="77777777" w:rsidR="00361401" w:rsidRPr="00361401" w:rsidRDefault="00361401" w:rsidP="00760B13">
            <w:pPr>
              <w:rPr>
                <w:sz w:val="20"/>
                <w:szCs w:val="20"/>
              </w:rPr>
            </w:pPr>
          </w:p>
        </w:tc>
        <w:tc>
          <w:tcPr>
            <w:tcW w:w="363" w:type="pct"/>
            <w:tcBorders>
              <w:top w:val="nil"/>
              <w:left w:val="nil"/>
              <w:bottom w:val="nil"/>
              <w:right w:val="nil"/>
            </w:tcBorders>
            <w:shd w:val="clear" w:color="auto" w:fill="auto"/>
            <w:noWrap/>
            <w:vAlign w:val="bottom"/>
            <w:hideMark/>
          </w:tcPr>
          <w:p w14:paraId="41C052E2" w14:textId="77777777" w:rsidR="00361401" w:rsidRPr="00361401" w:rsidRDefault="00361401" w:rsidP="00760B13">
            <w:pPr>
              <w:rPr>
                <w:sz w:val="20"/>
                <w:szCs w:val="20"/>
              </w:rPr>
            </w:pPr>
          </w:p>
        </w:tc>
        <w:tc>
          <w:tcPr>
            <w:tcW w:w="312" w:type="pct"/>
            <w:tcBorders>
              <w:top w:val="nil"/>
              <w:left w:val="nil"/>
              <w:bottom w:val="nil"/>
              <w:right w:val="nil"/>
            </w:tcBorders>
            <w:shd w:val="clear" w:color="auto" w:fill="auto"/>
            <w:noWrap/>
            <w:vAlign w:val="bottom"/>
            <w:hideMark/>
          </w:tcPr>
          <w:p w14:paraId="0A3883BE" w14:textId="77777777" w:rsidR="00361401" w:rsidRPr="00361401" w:rsidRDefault="00361401" w:rsidP="00760B13">
            <w:pPr>
              <w:rPr>
                <w:sz w:val="20"/>
                <w:szCs w:val="20"/>
              </w:rPr>
            </w:pPr>
          </w:p>
        </w:tc>
        <w:tc>
          <w:tcPr>
            <w:tcW w:w="312" w:type="pct"/>
            <w:tcBorders>
              <w:top w:val="nil"/>
              <w:left w:val="nil"/>
              <w:bottom w:val="nil"/>
              <w:right w:val="nil"/>
            </w:tcBorders>
            <w:shd w:val="clear" w:color="auto" w:fill="auto"/>
            <w:noWrap/>
            <w:vAlign w:val="bottom"/>
            <w:hideMark/>
          </w:tcPr>
          <w:p w14:paraId="3522C91F" w14:textId="77777777" w:rsidR="00361401" w:rsidRPr="00361401" w:rsidRDefault="00361401" w:rsidP="00760B13">
            <w:pPr>
              <w:rPr>
                <w:sz w:val="20"/>
                <w:szCs w:val="20"/>
              </w:rPr>
            </w:pPr>
          </w:p>
        </w:tc>
        <w:tc>
          <w:tcPr>
            <w:tcW w:w="312" w:type="pct"/>
            <w:tcBorders>
              <w:top w:val="nil"/>
              <w:left w:val="nil"/>
              <w:bottom w:val="nil"/>
              <w:right w:val="nil"/>
            </w:tcBorders>
            <w:shd w:val="clear" w:color="auto" w:fill="auto"/>
            <w:noWrap/>
            <w:vAlign w:val="bottom"/>
            <w:hideMark/>
          </w:tcPr>
          <w:p w14:paraId="128A6D7A" w14:textId="77777777" w:rsidR="00361401" w:rsidRPr="00361401" w:rsidRDefault="00361401" w:rsidP="00760B13">
            <w:pPr>
              <w:rPr>
                <w:sz w:val="20"/>
                <w:szCs w:val="20"/>
              </w:rPr>
            </w:pPr>
          </w:p>
        </w:tc>
        <w:tc>
          <w:tcPr>
            <w:tcW w:w="313" w:type="pct"/>
            <w:tcBorders>
              <w:top w:val="nil"/>
              <w:left w:val="nil"/>
              <w:bottom w:val="nil"/>
              <w:right w:val="nil"/>
            </w:tcBorders>
            <w:shd w:val="clear" w:color="auto" w:fill="auto"/>
            <w:noWrap/>
            <w:vAlign w:val="bottom"/>
            <w:hideMark/>
          </w:tcPr>
          <w:p w14:paraId="6396922C" w14:textId="77777777" w:rsidR="00361401" w:rsidRPr="00361401" w:rsidRDefault="00361401" w:rsidP="00760B13">
            <w:pPr>
              <w:rPr>
                <w:sz w:val="20"/>
                <w:szCs w:val="20"/>
              </w:rPr>
            </w:pPr>
          </w:p>
        </w:tc>
        <w:tc>
          <w:tcPr>
            <w:tcW w:w="358" w:type="pct"/>
            <w:tcBorders>
              <w:top w:val="nil"/>
              <w:left w:val="nil"/>
              <w:bottom w:val="nil"/>
              <w:right w:val="nil"/>
            </w:tcBorders>
            <w:shd w:val="clear" w:color="auto" w:fill="auto"/>
            <w:noWrap/>
            <w:vAlign w:val="bottom"/>
            <w:hideMark/>
          </w:tcPr>
          <w:p w14:paraId="22728C4F" w14:textId="77777777" w:rsidR="00361401" w:rsidRPr="00361401" w:rsidRDefault="00361401" w:rsidP="00760B13">
            <w:pPr>
              <w:rPr>
                <w:sz w:val="20"/>
                <w:szCs w:val="20"/>
              </w:rPr>
            </w:pPr>
          </w:p>
        </w:tc>
      </w:tr>
      <w:tr w:rsidR="00361401" w:rsidRPr="00361401" w14:paraId="24FF69D1" w14:textId="77777777" w:rsidTr="00361401">
        <w:trPr>
          <w:trHeight w:val="20"/>
        </w:trPr>
        <w:tc>
          <w:tcPr>
            <w:tcW w:w="1270"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2D128C7D" w14:textId="77777777" w:rsidR="00361401" w:rsidRPr="00361401" w:rsidRDefault="00361401" w:rsidP="00760B13">
            <w:pPr>
              <w:jc w:val="center"/>
              <w:rPr>
                <w:b/>
                <w:bCs/>
                <w:color w:val="000000"/>
                <w:sz w:val="20"/>
                <w:szCs w:val="20"/>
              </w:rPr>
            </w:pPr>
            <w:r w:rsidRPr="00361401">
              <w:rPr>
                <w:b/>
                <w:bCs/>
                <w:color w:val="000000"/>
                <w:sz w:val="20"/>
                <w:szCs w:val="20"/>
              </w:rPr>
              <w:t>снос</w:t>
            </w:r>
          </w:p>
        </w:tc>
        <w:tc>
          <w:tcPr>
            <w:tcW w:w="449" w:type="pct"/>
            <w:tcBorders>
              <w:top w:val="single" w:sz="8" w:space="0" w:color="auto"/>
              <w:left w:val="nil"/>
              <w:bottom w:val="single" w:sz="8" w:space="0" w:color="auto"/>
              <w:right w:val="single" w:sz="8" w:space="0" w:color="auto"/>
            </w:tcBorders>
            <w:shd w:val="clear" w:color="000000" w:fill="A6A6A6"/>
            <w:vAlign w:val="center"/>
            <w:hideMark/>
          </w:tcPr>
          <w:p w14:paraId="3BA46B55" w14:textId="77777777" w:rsidR="00361401" w:rsidRPr="00361401" w:rsidRDefault="00361401" w:rsidP="00760B13">
            <w:pPr>
              <w:jc w:val="center"/>
              <w:rPr>
                <w:b/>
                <w:bCs/>
                <w:color w:val="000000"/>
                <w:sz w:val="20"/>
                <w:szCs w:val="20"/>
              </w:rPr>
            </w:pPr>
            <w:r w:rsidRPr="00361401">
              <w:rPr>
                <w:b/>
                <w:bCs/>
                <w:color w:val="000000"/>
                <w:sz w:val="20"/>
                <w:szCs w:val="20"/>
              </w:rPr>
              <w:t> </w:t>
            </w:r>
          </w:p>
        </w:tc>
        <w:tc>
          <w:tcPr>
            <w:tcW w:w="324" w:type="pct"/>
            <w:tcBorders>
              <w:top w:val="single" w:sz="8" w:space="0" w:color="auto"/>
              <w:left w:val="nil"/>
              <w:bottom w:val="single" w:sz="8" w:space="0" w:color="auto"/>
              <w:right w:val="single" w:sz="8" w:space="0" w:color="auto"/>
            </w:tcBorders>
            <w:shd w:val="clear" w:color="000000" w:fill="A6A6A6"/>
            <w:vAlign w:val="center"/>
            <w:hideMark/>
          </w:tcPr>
          <w:p w14:paraId="2DB66024" w14:textId="77777777" w:rsidR="00361401" w:rsidRPr="00361401" w:rsidRDefault="00361401" w:rsidP="00760B13">
            <w:pPr>
              <w:jc w:val="center"/>
              <w:rPr>
                <w:b/>
                <w:bCs/>
                <w:color w:val="000000"/>
                <w:sz w:val="20"/>
                <w:szCs w:val="20"/>
              </w:rPr>
            </w:pPr>
            <w:r w:rsidRPr="00361401">
              <w:rPr>
                <w:b/>
                <w:bCs/>
                <w:color w:val="000000"/>
                <w:sz w:val="20"/>
                <w:szCs w:val="20"/>
              </w:rPr>
              <w:t>0.34</w:t>
            </w:r>
          </w:p>
        </w:tc>
        <w:tc>
          <w:tcPr>
            <w:tcW w:w="325" w:type="pct"/>
            <w:tcBorders>
              <w:top w:val="single" w:sz="8" w:space="0" w:color="auto"/>
              <w:left w:val="nil"/>
              <w:bottom w:val="single" w:sz="8" w:space="0" w:color="auto"/>
              <w:right w:val="single" w:sz="8" w:space="0" w:color="auto"/>
            </w:tcBorders>
            <w:shd w:val="clear" w:color="000000" w:fill="A6A6A6"/>
            <w:vAlign w:val="center"/>
            <w:hideMark/>
          </w:tcPr>
          <w:p w14:paraId="48930AC3" w14:textId="77777777" w:rsidR="00361401" w:rsidRPr="00361401" w:rsidRDefault="00361401" w:rsidP="00760B13">
            <w:pPr>
              <w:jc w:val="center"/>
              <w:rPr>
                <w:b/>
                <w:bCs/>
                <w:color w:val="000000"/>
                <w:sz w:val="20"/>
                <w:szCs w:val="20"/>
              </w:rPr>
            </w:pPr>
            <w:r w:rsidRPr="00361401">
              <w:rPr>
                <w:b/>
                <w:bCs/>
                <w:color w:val="000000"/>
                <w:sz w:val="20"/>
                <w:szCs w:val="20"/>
              </w:rPr>
              <w:t>0.43</w:t>
            </w:r>
          </w:p>
        </w:tc>
        <w:tc>
          <w:tcPr>
            <w:tcW w:w="350" w:type="pct"/>
            <w:tcBorders>
              <w:top w:val="single" w:sz="8" w:space="0" w:color="auto"/>
              <w:left w:val="nil"/>
              <w:bottom w:val="single" w:sz="8" w:space="0" w:color="auto"/>
              <w:right w:val="single" w:sz="8" w:space="0" w:color="auto"/>
            </w:tcBorders>
            <w:shd w:val="clear" w:color="000000" w:fill="A6A6A6"/>
            <w:vAlign w:val="center"/>
            <w:hideMark/>
          </w:tcPr>
          <w:p w14:paraId="4C10B1D5" w14:textId="77777777" w:rsidR="00361401" w:rsidRPr="00361401" w:rsidRDefault="00361401" w:rsidP="00760B13">
            <w:pPr>
              <w:jc w:val="center"/>
              <w:rPr>
                <w:b/>
                <w:bCs/>
                <w:color w:val="000000"/>
                <w:sz w:val="20"/>
                <w:szCs w:val="20"/>
              </w:rPr>
            </w:pPr>
            <w:r w:rsidRPr="00361401">
              <w:rPr>
                <w:b/>
                <w:bCs/>
                <w:color w:val="000000"/>
                <w:sz w:val="20"/>
                <w:szCs w:val="20"/>
              </w:rPr>
              <w:t>0.41</w:t>
            </w:r>
          </w:p>
        </w:tc>
        <w:tc>
          <w:tcPr>
            <w:tcW w:w="312" w:type="pct"/>
            <w:tcBorders>
              <w:top w:val="single" w:sz="8" w:space="0" w:color="auto"/>
              <w:left w:val="nil"/>
              <w:bottom w:val="single" w:sz="8" w:space="0" w:color="auto"/>
              <w:right w:val="single" w:sz="8" w:space="0" w:color="auto"/>
            </w:tcBorders>
            <w:shd w:val="clear" w:color="000000" w:fill="A6A6A6"/>
            <w:vAlign w:val="center"/>
            <w:hideMark/>
          </w:tcPr>
          <w:p w14:paraId="37830DCC" w14:textId="77777777" w:rsidR="00361401" w:rsidRPr="00361401" w:rsidRDefault="00361401" w:rsidP="00760B13">
            <w:pPr>
              <w:jc w:val="center"/>
              <w:rPr>
                <w:b/>
                <w:bCs/>
                <w:color w:val="000000"/>
                <w:sz w:val="20"/>
                <w:szCs w:val="20"/>
              </w:rPr>
            </w:pPr>
            <w:r w:rsidRPr="00361401">
              <w:rPr>
                <w:b/>
                <w:bCs/>
                <w:color w:val="000000"/>
                <w:sz w:val="20"/>
                <w:szCs w:val="20"/>
              </w:rPr>
              <w:t>0.78</w:t>
            </w:r>
          </w:p>
        </w:tc>
        <w:tc>
          <w:tcPr>
            <w:tcW w:w="363" w:type="pct"/>
            <w:tcBorders>
              <w:top w:val="single" w:sz="8" w:space="0" w:color="auto"/>
              <w:left w:val="nil"/>
              <w:bottom w:val="single" w:sz="8" w:space="0" w:color="auto"/>
              <w:right w:val="single" w:sz="8" w:space="0" w:color="auto"/>
            </w:tcBorders>
            <w:shd w:val="clear" w:color="000000" w:fill="A6A6A6"/>
            <w:vAlign w:val="center"/>
            <w:hideMark/>
          </w:tcPr>
          <w:p w14:paraId="39B527A6" w14:textId="77777777" w:rsidR="00361401" w:rsidRPr="00361401" w:rsidRDefault="00361401" w:rsidP="00760B13">
            <w:pPr>
              <w:jc w:val="center"/>
              <w:rPr>
                <w:b/>
                <w:bCs/>
                <w:color w:val="000000"/>
                <w:sz w:val="20"/>
                <w:szCs w:val="20"/>
              </w:rPr>
            </w:pPr>
            <w:r w:rsidRPr="00361401">
              <w:rPr>
                <w:b/>
                <w:bCs/>
                <w:color w:val="000000"/>
                <w:sz w:val="20"/>
                <w:szCs w:val="20"/>
              </w:rPr>
              <w:t>0.65</w:t>
            </w:r>
          </w:p>
        </w:tc>
        <w:tc>
          <w:tcPr>
            <w:tcW w:w="312" w:type="pct"/>
            <w:tcBorders>
              <w:top w:val="single" w:sz="8" w:space="0" w:color="auto"/>
              <w:left w:val="nil"/>
              <w:bottom w:val="single" w:sz="8" w:space="0" w:color="auto"/>
              <w:right w:val="single" w:sz="8" w:space="0" w:color="auto"/>
            </w:tcBorders>
            <w:shd w:val="clear" w:color="000000" w:fill="A6A6A6"/>
            <w:vAlign w:val="center"/>
            <w:hideMark/>
          </w:tcPr>
          <w:p w14:paraId="75BECB4A" w14:textId="77777777" w:rsidR="00361401" w:rsidRPr="00361401" w:rsidRDefault="00361401" w:rsidP="00760B13">
            <w:pPr>
              <w:jc w:val="center"/>
              <w:rPr>
                <w:b/>
                <w:bCs/>
                <w:color w:val="000000"/>
                <w:sz w:val="20"/>
                <w:szCs w:val="20"/>
              </w:rPr>
            </w:pPr>
            <w:r w:rsidRPr="00361401">
              <w:rPr>
                <w:b/>
                <w:bCs/>
                <w:color w:val="000000"/>
                <w:sz w:val="20"/>
                <w:szCs w:val="20"/>
              </w:rPr>
              <w:t>0.85</w:t>
            </w:r>
          </w:p>
        </w:tc>
        <w:tc>
          <w:tcPr>
            <w:tcW w:w="312" w:type="pct"/>
            <w:tcBorders>
              <w:top w:val="single" w:sz="8" w:space="0" w:color="auto"/>
              <w:left w:val="nil"/>
              <w:bottom w:val="single" w:sz="8" w:space="0" w:color="auto"/>
              <w:right w:val="single" w:sz="8" w:space="0" w:color="auto"/>
            </w:tcBorders>
            <w:shd w:val="clear" w:color="000000" w:fill="A6A6A6"/>
            <w:vAlign w:val="center"/>
            <w:hideMark/>
          </w:tcPr>
          <w:p w14:paraId="3389DABB" w14:textId="77777777" w:rsidR="00361401" w:rsidRPr="00361401" w:rsidRDefault="00361401" w:rsidP="00760B13">
            <w:pPr>
              <w:jc w:val="center"/>
              <w:rPr>
                <w:b/>
                <w:bCs/>
                <w:color w:val="000000"/>
                <w:sz w:val="20"/>
                <w:szCs w:val="20"/>
              </w:rPr>
            </w:pPr>
            <w:r w:rsidRPr="00361401">
              <w:rPr>
                <w:b/>
                <w:bCs/>
                <w:color w:val="000000"/>
                <w:sz w:val="20"/>
                <w:szCs w:val="20"/>
              </w:rPr>
              <w:t>1.21</w:t>
            </w:r>
          </w:p>
        </w:tc>
        <w:tc>
          <w:tcPr>
            <w:tcW w:w="312" w:type="pct"/>
            <w:tcBorders>
              <w:top w:val="single" w:sz="8" w:space="0" w:color="auto"/>
              <w:left w:val="nil"/>
              <w:bottom w:val="single" w:sz="8" w:space="0" w:color="auto"/>
              <w:right w:val="single" w:sz="8" w:space="0" w:color="auto"/>
            </w:tcBorders>
            <w:shd w:val="clear" w:color="000000" w:fill="A6A6A6"/>
            <w:vAlign w:val="center"/>
            <w:hideMark/>
          </w:tcPr>
          <w:p w14:paraId="4A9913B8" w14:textId="77777777" w:rsidR="00361401" w:rsidRPr="00361401" w:rsidRDefault="00361401" w:rsidP="00760B13">
            <w:pPr>
              <w:jc w:val="center"/>
              <w:rPr>
                <w:b/>
                <w:bCs/>
                <w:color w:val="000000"/>
                <w:sz w:val="20"/>
                <w:szCs w:val="20"/>
              </w:rPr>
            </w:pPr>
            <w:r w:rsidRPr="00361401">
              <w:rPr>
                <w:b/>
                <w:bCs/>
                <w:color w:val="000000"/>
                <w:sz w:val="20"/>
                <w:szCs w:val="20"/>
              </w:rPr>
              <w:t>0.81</w:t>
            </w:r>
          </w:p>
        </w:tc>
        <w:tc>
          <w:tcPr>
            <w:tcW w:w="313" w:type="pct"/>
            <w:tcBorders>
              <w:top w:val="single" w:sz="8" w:space="0" w:color="auto"/>
              <w:left w:val="nil"/>
              <w:bottom w:val="single" w:sz="8" w:space="0" w:color="auto"/>
              <w:right w:val="single" w:sz="8" w:space="0" w:color="auto"/>
            </w:tcBorders>
            <w:shd w:val="clear" w:color="000000" w:fill="A6A6A6"/>
            <w:vAlign w:val="center"/>
            <w:hideMark/>
          </w:tcPr>
          <w:p w14:paraId="6D96673D" w14:textId="77777777" w:rsidR="00361401" w:rsidRPr="00361401" w:rsidRDefault="00361401" w:rsidP="00760B13">
            <w:pPr>
              <w:jc w:val="center"/>
              <w:rPr>
                <w:b/>
                <w:bCs/>
                <w:color w:val="000000"/>
                <w:sz w:val="20"/>
                <w:szCs w:val="20"/>
              </w:rPr>
            </w:pPr>
            <w:r w:rsidRPr="00361401">
              <w:rPr>
                <w:b/>
                <w:bCs/>
                <w:color w:val="000000"/>
                <w:sz w:val="20"/>
                <w:szCs w:val="20"/>
              </w:rPr>
              <w:t>1.01</w:t>
            </w:r>
          </w:p>
        </w:tc>
        <w:tc>
          <w:tcPr>
            <w:tcW w:w="358" w:type="pct"/>
            <w:tcBorders>
              <w:top w:val="single" w:sz="8" w:space="0" w:color="auto"/>
              <w:left w:val="nil"/>
              <w:bottom w:val="single" w:sz="8" w:space="0" w:color="auto"/>
              <w:right w:val="single" w:sz="8" w:space="0" w:color="auto"/>
            </w:tcBorders>
            <w:shd w:val="clear" w:color="000000" w:fill="A6A6A6"/>
            <w:vAlign w:val="center"/>
            <w:hideMark/>
          </w:tcPr>
          <w:p w14:paraId="3E03707E" w14:textId="77777777" w:rsidR="00361401" w:rsidRPr="00361401" w:rsidRDefault="00361401" w:rsidP="00760B13">
            <w:pPr>
              <w:jc w:val="center"/>
              <w:rPr>
                <w:b/>
                <w:bCs/>
                <w:color w:val="000000"/>
                <w:sz w:val="20"/>
                <w:szCs w:val="20"/>
              </w:rPr>
            </w:pPr>
            <w:r w:rsidRPr="00361401">
              <w:rPr>
                <w:b/>
                <w:bCs/>
                <w:color w:val="000000"/>
                <w:sz w:val="20"/>
                <w:szCs w:val="20"/>
              </w:rPr>
              <w:t>6.492</w:t>
            </w:r>
          </w:p>
        </w:tc>
      </w:tr>
      <w:tr w:rsidR="00361401" w:rsidRPr="00361401" w14:paraId="30998B49" w14:textId="77777777" w:rsidTr="00361401">
        <w:trPr>
          <w:trHeight w:val="20"/>
        </w:trPr>
        <w:tc>
          <w:tcPr>
            <w:tcW w:w="1270" w:type="pct"/>
            <w:tcBorders>
              <w:top w:val="nil"/>
              <w:left w:val="single" w:sz="8" w:space="0" w:color="auto"/>
              <w:bottom w:val="single" w:sz="8" w:space="0" w:color="auto"/>
              <w:right w:val="single" w:sz="8" w:space="0" w:color="auto"/>
            </w:tcBorders>
            <w:shd w:val="clear" w:color="000000" w:fill="A6A6A6"/>
            <w:vAlign w:val="center"/>
            <w:hideMark/>
          </w:tcPr>
          <w:p w14:paraId="758B3ACF" w14:textId="77777777" w:rsidR="00361401" w:rsidRPr="00361401" w:rsidRDefault="00361401" w:rsidP="00760B13">
            <w:pPr>
              <w:jc w:val="center"/>
              <w:rPr>
                <w:b/>
                <w:bCs/>
                <w:color w:val="000000"/>
                <w:sz w:val="20"/>
                <w:szCs w:val="20"/>
              </w:rPr>
            </w:pPr>
            <w:r w:rsidRPr="00361401">
              <w:rPr>
                <w:b/>
                <w:bCs/>
                <w:color w:val="000000"/>
                <w:sz w:val="20"/>
                <w:szCs w:val="20"/>
              </w:rPr>
              <w:t>строительство</w:t>
            </w:r>
          </w:p>
        </w:tc>
        <w:tc>
          <w:tcPr>
            <w:tcW w:w="449" w:type="pct"/>
            <w:tcBorders>
              <w:top w:val="nil"/>
              <w:left w:val="nil"/>
              <w:bottom w:val="single" w:sz="8" w:space="0" w:color="auto"/>
              <w:right w:val="single" w:sz="8" w:space="0" w:color="auto"/>
            </w:tcBorders>
            <w:shd w:val="clear" w:color="000000" w:fill="A6A6A6"/>
            <w:vAlign w:val="center"/>
            <w:hideMark/>
          </w:tcPr>
          <w:p w14:paraId="795C06C4" w14:textId="77777777" w:rsidR="00361401" w:rsidRPr="00361401" w:rsidRDefault="00361401" w:rsidP="00760B13">
            <w:pPr>
              <w:jc w:val="center"/>
              <w:rPr>
                <w:b/>
                <w:bCs/>
                <w:color w:val="000000"/>
                <w:sz w:val="20"/>
                <w:szCs w:val="20"/>
              </w:rPr>
            </w:pPr>
            <w:r w:rsidRPr="00361401">
              <w:rPr>
                <w:b/>
                <w:bCs/>
                <w:color w:val="000000"/>
                <w:sz w:val="20"/>
                <w:szCs w:val="20"/>
              </w:rPr>
              <w:t> </w:t>
            </w:r>
          </w:p>
        </w:tc>
        <w:tc>
          <w:tcPr>
            <w:tcW w:w="324" w:type="pct"/>
            <w:tcBorders>
              <w:top w:val="nil"/>
              <w:left w:val="nil"/>
              <w:bottom w:val="single" w:sz="8" w:space="0" w:color="auto"/>
              <w:right w:val="single" w:sz="8" w:space="0" w:color="auto"/>
            </w:tcBorders>
            <w:shd w:val="clear" w:color="000000" w:fill="A6A6A6"/>
            <w:vAlign w:val="center"/>
            <w:hideMark/>
          </w:tcPr>
          <w:p w14:paraId="5A7C78E0" w14:textId="77777777" w:rsidR="00361401" w:rsidRPr="00361401" w:rsidRDefault="00361401" w:rsidP="00760B13">
            <w:pPr>
              <w:jc w:val="center"/>
              <w:rPr>
                <w:b/>
                <w:bCs/>
                <w:color w:val="000000"/>
                <w:sz w:val="20"/>
                <w:szCs w:val="20"/>
              </w:rPr>
            </w:pPr>
            <w:r w:rsidRPr="00361401">
              <w:rPr>
                <w:b/>
                <w:bCs/>
                <w:color w:val="000000"/>
                <w:sz w:val="20"/>
                <w:szCs w:val="20"/>
              </w:rPr>
              <w:t>0.00</w:t>
            </w:r>
          </w:p>
        </w:tc>
        <w:tc>
          <w:tcPr>
            <w:tcW w:w="325" w:type="pct"/>
            <w:tcBorders>
              <w:top w:val="nil"/>
              <w:left w:val="nil"/>
              <w:bottom w:val="single" w:sz="8" w:space="0" w:color="auto"/>
              <w:right w:val="single" w:sz="8" w:space="0" w:color="auto"/>
            </w:tcBorders>
            <w:shd w:val="clear" w:color="000000" w:fill="A6A6A6"/>
            <w:vAlign w:val="center"/>
            <w:hideMark/>
          </w:tcPr>
          <w:p w14:paraId="743603F6" w14:textId="77777777" w:rsidR="00361401" w:rsidRPr="00361401" w:rsidRDefault="00361401" w:rsidP="00760B13">
            <w:pPr>
              <w:jc w:val="center"/>
              <w:rPr>
                <w:b/>
                <w:bCs/>
                <w:color w:val="000000"/>
                <w:sz w:val="20"/>
                <w:szCs w:val="20"/>
              </w:rPr>
            </w:pPr>
            <w:r w:rsidRPr="00361401">
              <w:rPr>
                <w:b/>
                <w:bCs/>
                <w:color w:val="000000"/>
                <w:sz w:val="20"/>
                <w:szCs w:val="20"/>
              </w:rPr>
              <w:t>8.20</w:t>
            </w:r>
          </w:p>
        </w:tc>
        <w:tc>
          <w:tcPr>
            <w:tcW w:w="350" w:type="pct"/>
            <w:tcBorders>
              <w:top w:val="nil"/>
              <w:left w:val="nil"/>
              <w:bottom w:val="single" w:sz="8" w:space="0" w:color="auto"/>
              <w:right w:val="single" w:sz="8" w:space="0" w:color="auto"/>
            </w:tcBorders>
            <w:shd w:val="clear" w:color="000000" w:fill="A6A6A6"/>
            <w:vAlign w:val="center"/>
            <w:hideMark/>
          </w:tcPr>
          <w:p w14:paraId="5742E55C" w14:textId="77777777" w:rsidR="00361401" w:rsidRPr="00361401" w:rsidRDefault="00361401" w:rsidP="00760B13">
            <w:pPr>
              <w:jc w:val="center"/>
              <w:rPr>
                <w:b/>
                <w:bCs/>
                <w:color w:val="000000"/>
                <w:sz w:val="20"/>
                <w:szCs w:val="20"/>
              </w:rPr>
            </w:pPr>
            <w:r w:rsidRPr="00361401">
              <w:rPr>
                <w:b/>
                <w:bCs/>
                <w:color w:val="000000"/>
                <w:sz w:val="20"/>
                <w:szCs w:val="20"/>
              </w:rPr>
              <w:t>4.87</w:t>
            </w:r>
          </w:p>
        </w:tc>
        <w:tc>
          <w:tcPr>
            <w:tcW w:w="312" w:type="pct"/>
            <w:tcBorders>
              <w:top w:val="nil"/>
              <w:left w:val="nil"/>
              <w:bottom w:val="single" w:sz="8" w:space="0" w:color="auto"/>
              <w:right w:val="single" w:sz="8" w:space="0" w:color="auto"/>
            </w:tcBorders>
            <w:shd w:val="clear" w:color="000000" w:fill="A6A6A6"/>
            <w:vAlign w:val="center"/>
            <w:hideMark/>
          </w:tcPr>
          <w:p w14:paraId="3C65D0F7" w14:textId="77777777" w:rsidR="00361401" w:rsidRPr="00361401" w:rsidRDefault="00361401" w:rsidP="00760B13">
            <w:pPr>
              <w:jc w:val="center"/>
              <w:rPr>
                <w:b/>
                <w:bCs/>
                <w:color w:val="000000"/>
                <w:sz w:val="20"/>
                <w:szCs w:val="20"/>
              </w:rPr>
            </w:pPr>
            <w:r w:rsidRPr="00361401">
              <w:rPr>
                <w:b/>
                <w:bCs/>
                <w:color w:val="000000"/>
                <w:sz w:val="20"/>
                <w:szCs w:val="20"/>
              </w:rPr>
              <w:t>5.23</w:t>
            </w:r>
          </w:p>
        </w:tc>
        <w:tc>
          <w:tcPr>
            <w:tcW w:w="363" w:type="pct"/>
            <w:tcBorders>
              <w:top w:val="nil"/>
              <w:left w:val="nil"/>
              <w:bottom w:val="single" w:sz="8" w:space="0" w:color="auto"/>
              <w:right w:val="single" w:sz="8" w:space="0" w:color="auto"/>
            </w:tcBorders>
            <w:shd w:val="clear" w:color="000000" w:fill="A6A6A6"/>
            <w:vAlign w:val="center"/>
            <w:hideMark/>
          </w:tcPr>
          <w:p w14:paraId="290E65B4" w14:textId="77777777" w:rsidR="00361401" w:rsidRPr="00361401" w:rsidRDefault="00361401" w:rsidP="00760B13">
            <w:pPr>
              <w:jc w:val="center"/>
              <w:rPr>
                <w:b/>
                <w:bCs/>
                <w:color w:val="000000"/>
                <w:sz w:val="20"/>
                <w:szCs w:val="20"/>
              </w:rPr>
            </w:pPr>
            <w:r w:rsidRPr="00361401">
              <w:rPr>
                <w:b/>
                <w:bCs/>
                <w:color w:val="000000"/>
                <w:sz w:val="20"/>
                <w:szCs w:val="20"/>
              </w:rPr>
              <w:t>5.73</w:t>
            </w:r>
          </w:p>
        </w:tc>
        <w:tc>
          <w:tcPr>
            <w:tcW w:w="312" w:type="pct"/>
            <w:tcBorders>
              <w:top w:val="nil"/>
              <w:left w:val="nil"/>
              <w:bottom w:val="single" w:sz="8" w:space="0" w:color="auto"/>
              <w:right w:val="single" w:sz="8" w:space="0" w:color="auto"/>
            </w:tcBorders>
            <w:shd w:val="clear" w:color="000000" w:fill="A6A6A6"/>
            <w:vAlign w:val="center"/>
            <w:hideMark/>
          </w:tcPr>
          <w:p w14:paraId="2860794B" w14:textId="77777777" w:rsidR="00361401" w:rsidRPr="00361401" w:rsidRDefault="00361401" w:rsidP="00760B13">
            <w:pPr>
              <w:jc w:val="center"/>
              <w:rPr>
                <w:b/>
                <w:bCs/>
                <w:color w:val="000000"/>
                <w:sz w:val="20"/>
                <w:szCs w:val="20"/>
              </w:rPr>
            </w:pPr>
            <w:r w:rsidRPr="00361401">
              <w:rPr>
                <w:b/>
                <w:bCs/>
                <w:color w:val="000000"/>
                <w:sz w:val="20"/>
                <w:szCs w:val="20"/>
              </w:rPr>
              <w:t>0.41</w:t>
            </w:r>
          </w:p>
        </w:tc>
        <w:tc>
          <w:tcPr>
            <w:tcW w:w="312" w:type="pct"/>
            <w:tcBorders>
              <w:top w:val="nil"/>
              <w:left w:val="nil"/>
              <w:bottom w:val="single" w:sz="8" w:space="0" w:color="auto"/>
              <w:right w:val="single" w:sz="8" w:space="0" w:color="auto"/>
            </w:tcBorders>
            <w:shd w:val="clear" w:color="000000" w:fill="A6A6A6"/>
            <w:vAlign w:val="center"/>
            <w:hideMark/>
          </w:tcPr>
          <w:p w14:paraId="1819EFFD" w14:textId="77777777" w:rsidR="00361401" w:rsidRPr="00361401" w:rsidRDefault="00361401" w:rsidP="00760B13">
            <w:pPr>
              <w:jc w:val="center"/>
              <w:rPr>
                <w:b/>
                <w:bCs/>
                <w:color w:val="000000"/>
                <w:sz w:val="20"/>
                <w:szCs w:val="20"/>
              </w:rPr>
            </w:pPr>
            <w:r w:rsidRPr="00361401">
              <w:rPr>
                <w:b/>
                <w:bCs/>
                <w:color w:val="000000"/>
                <w:sz w:val="20"/>
                <w:szCs w:val="20"/>
              </w:rPr>
              <w:t>0.00</w:t>
            </w:r>
          </w:p>
        </w:tc>
        <w:tc>
          <w:tcPr>
            <w:tcW w:w="312" w:type="pct"/>
            <w:tcBorders>
              <w:top w:val="nil"/>
              <w:left w:val="nil"/>
              <w:bottom w:val="single" w:sz="8" w:space="0" w:color="auto"/>
              <w:right w:val="single" w:sz="8" w:space="0" w:color="auto"/>
            </w:tcBorders>
            <w:shd w:val="clear" w:color="000000" w:fill="A6A6A6"/>
            <w:vAlign w:val="center"/>
            <w:hideMark/>
          </w:tcPr>
          <w:p w14:paraId="36188A2A" w14:textId="77777777" w:rsidR="00361401" w:rsidRPr="00361401" w:rsidRDefault="00361401" w:rsidP="00760B13">
            <w:pPr>
              <w:jc w:val="center"/>
              <w:rPr>
                <w:b/>
                <w:bCs/>
                <w:color w:val="000000"/>
                <w:sz w:val="20"/>
                <w:szCs w:val="20"/>
              </w:rPr>
            </w:pPr>
            <w:r w:rsidRPr="00361401">
              <w:rPr>
                <w:b/>
                <w:bCs/>
                <w:color w:val="000000"/>
                <w:sz w:val="20"/>
                <w:szCs w:val="20"/>
              </w:rPr>
              <w:t>0.00</w:t>
            </w:r>
          </w:p>
        </w:tc>
        <w:tc>
          <w:tcPr>
            <w:tcW w:w="313" w:type="pct"/>
            <w:tcBorders>
              <w:top w:val="nil"/>
              <w:left w:val="nil"/>
              <w:bottom w:val="single" w:sz="8" w:space="0" w:color="auto"/>
              <w:right w:val="single" w:sz="8" w:space="0" w:color="auto"/>
            </w:tcBorders>
            <w:shd w:val="clear" w:color="000000" w:fill="A6A6A6"/>
            <w:vAlign w:val="center"/>
            <w:hideMark/>
          </w:tcPr>
          <w:p w14:paraId="66792B26" w14:textId="77777777" w:rsidR="00361401" w:rsidRPr="00361401" w:rsidRDefault="00361401" w:rsidP="00760B13">
            <w:pPr>
              <w:jc w:val="center"/>
              <w:rPr>
                <w:b/>
                <w:bCs/>
                <w:color w:val="000000"/>
                <w:sz w:val="20"/>
                <w:szCs w:val="20"/>
              </w:rPr>
            </w:pPr>
            <w:r w:rsidRPr="00361401">
              <w:rPr>
                <w:b/>
                <w:bCs/>
                <w:color w:val="000000"/>
                <w:sz w:val="20"/>
                <w:szCs w:val="20"/>
              </w:rPr>
              <w:t>0.00</w:t>
            </w:r>
          </w:p>
        </w:tc>
        <w:tc>
          <w:tcPr>
            <w:tcW w:w="358" w:type="pct"/>
            <w:tcBorders>
              <w:top w:val="nil"/>
              <w:left w:val="nil"/>
              <w:bottom w:val="single" w:sz="8" w:space="0" w:color="auto"/>
              <w:right w:val="single" w:sz="8" w:space="0" w:color="auto"/>
            </w:tcBorders>
            <w:shd w:val="clear" w:color="000000" w:fill="A6A6A6"/>
            <w:vAlign w:val="center"/>
            <w:hideMark/>
          </w:tcPr>
          <w:p w14:paraId="51792BFE" w14:textId="77777777" w:rsidR="00361401" w:rsidRPr="00361401" w:rsidRDefault="00361401" w:rsidP="00760B13">
            <w:pPr>
              <w:jc w:val="center"/>
              <w:rPr>
                <w:b/>
                <w:bCs/>
                <w:color w:val="000000"/>
                <w:sz w:val="20"/>
                <w:szCs w:val="20"/>
              </w:rPr>
            </w:pPr>
            <w:r w:rsidRPr="00361401">
              <w:rPr>
                <w:b/>
                <w:bCs/>
                <w:color w:val="000000"/>
                <w:sz w:val="20"/>
                <w:szCs w:val="20"/>
              </w:rPr>
              <w:t>24.442</w:t>
            </w:r>
          </w:p>
        </w:tc>
      </w:tr>
      <w:bookmarkEnd w:id="480"/>
    </w:tbl>
    <w:p w14:paraId="1B65B5CC" w14:textId="77777777" w:rsidR="00FE05A4" w:rsidRPr="00C713F6" w:rsidRDefault="00FE05A4" w:rsidP="00FE05A4">
      <w:pPr>
        <w:sectPr w:rsidR="00FE05A4" w:rsidRPr="00C713F6" w:rsidSect="00361401">
          <w:type w:val="nextColumn"/>
          <w:pgSz w:w="16840" w:h="11907" w:orient="landscape"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2DF41D4" w14:textId="38490AC1" w:rsidR="002D3001" w:rsidRPr="002D3001" w:rsidRDefault="00DE27AD" w:rsidP="002D3001">
      <w:pPr>
        <w:pStyle w:val="20"/>
        <w:rPr>
          <w:lang w:val="ru-RU"/>
        </w:rPr>
      </w:pPr>
      <w:bookmarkStart w:id="481" w:name="_Toc10554812"/>
      <w:bookmarkStart w:id="482" w:name="_Toc10561325"/>
      <w:bookmarkStart w:id="483" w:name="_Toc37436814"/>
      <w:bookmarkStart w:id="484" w:name="_Toc79060084"/>
      <w:r w:rsidRPr="00C713F6">
        <w:rPr>
          <w:lang w:val="ru-RU"/>
        </w:rPr>
        <w:lastRenderedPageBreak/>
        <w:t xml:space="preserve">Раздел 5. </w:t>
      </w:r>
      <w:r w:rsidR="00583AEE" w:rsidRPr="00C713F6">
        <w:rPr>
          <w:lang w:val="ru-RU"/>
        </w:rPr>
        <w:t>Прогнозы приростов объёмов потребления тепловой энергии (мощности) и теплоносителя с разделением по видам теплопотребления в расчётных элементах территориального деления и в зонах действия индивидуального теплоснабжения на каждом этапе</w:t>
      </w:r>
      <w:bookmarkEnd w:id="475"/>
      <w:bookmarkEnd w:id="476"/>
      <w:bookmarkEnd w:id="477"/>
      <w:bookmarkEnd w:id="478"/>
      <w:bookmarkEnd w:id="481"/>
      <w:bookmarkEnd w:id="482"/>
      <w:bookmarkEnd w:id="483"/>
      <w:bookmarkEnd w:id="484"/>
      <w:r w:rsidR="002D3001">
        <w:rPr>
          <w:lang w:val="ru-RU"/>
        </w:rPr>
        <w:t xml:space="preserve"> </w:t>
      </w:r>
    </w:p>
    <w:p w14:paraId="19ED0A68" w14:textId="77777777" w:rsidR="002D3001" w:rsidRPr="002D3001" w:rsidRDefault="002D3001" w:rsidP="002D3001">
      <w:pPr>
        <w:ind w:firstLine="708"/>
        <w:jc w:val="both"/>
      </w:pPr>
      <w:r w:rsidRPr="002D3001">
        <w:t>Зоны действия индивидуального теплоснабжения в настоящее время ограничивается</w:t>
      </w:r>
      <w:r w:rsidRPr="002D3001">
        <w:rPr>
          <w:spacing w:val="1"/>
        </w:rPr>
        <w:t xml:space="preserve"> </w:t>
      </w:r>
      <w:r w:rsidRPr="002D3001">
        <w:t>много- и среднеэтажным жилым фондом, предусматривающим автономные электрические теплогенераторы, а также частным сектором с электрическими теплогенераторами и/или печным отоплением.</w:t>
      </w:r>
    </w:p>
    <w:p w14:paraId="35B4E796" w14:textId="77777777" w:rsidR="002D3001" w:rsidRPr="002D3001" w:rsidRDefault="002D3001" w:rsidP="002D3001">
      <w:pPr>
        <w:ind w:firstLine="708"/>
        <w:jc w:val="both"/>
      </w:pPr>
      <w:r w:rsidRPr="002D3001">
        <w:t>В качестве источника горячего водоснабжения используются двухконтурные отопительные котлы и электрические водонагреватели.</w:t>
      </w:r>
    </w:p>
    <w:p w14:paraId="78253AFB" w14:textId="77777777" w:rsidR="002D3001" w:rsidRPr="002D3001" w:rsidRDefault="002D3001" w:rsidP="002D3001">
      <w:pPr>
        <w:ind w:firstLine="708"/>
        <w:jc w:val="both"/>
      </w:pPr>
      <w:r w:rsidRPr="002D3001">
        <w:t>При выборе подключения индивидуальной жилой застройки к централизованному или децентрализованному источнику, необходимо учесть плотность тепловой нагрузки и протяженность тепловых сетей.</w:t>
      </w:r>
    </w:p>
    <w:p w14:paraId="4754B90D" w14:textId="77777777" w:rsidR="002D3001" w:rsidRPr="002D3001" w:rsidRDefault="002D3001" w:rsidP="002D3001">
      <w:pPr>
        <w:ind w:firstLine="708"/>
        <w:jc w:val="both"/>
      </w:pPr>
      <w:r w:rsidRPr="002D3001">
        <w:t>Большая протяженность и малый диаметр участков тепловых сетей повлечет за собой неоправданные финансовые затраты, потери тепловой энергии через теплоизоляционные материалы и высокую вероятность замерзания теплоносителя, приводящего к аварийным ситуациям.</w:t>
      </w:r>
    </w:p>
    <w:p w14:paraId="752C5E76" w14:textId="73373D94" w:rsidR="008449A4" w:rsidRDefault="008449A4" w:rsidP="00B37C55">
      <w:pPr>
        <w:ind w:firstLine="708"/>
        <w:jc w:val="both"/>
      </w:pPr>
      <w:r w:rsidRPr="00C713F6">
        <w:t xml:space="preserve">Прогнозы приростов объемов потребления тепловой энергии и теплоносителя по перспективным потребителям ИЖС с разделением по </w:t>
      </w:r>
      <w:r w:rsidR="00EE1438" w:rsidRPr="00C713F6">
        <w:t xml:space="preserve">зонам действия источников теплоснабжения </w:t>
      </w:r>
      <w:r w:rsidRPr="00C713F6">
        <w:t xml:space="preserve">г. </w:t>
      </w:r>
      <w:r w:rsidR="00DE20C9">
        <w:t>Усть-Кут</w:t>
      </w:r>
      <w:r w:rsidR="00361401">
        <w:t xml:space="preserve"> не предоставлены.</w:t>
      </w:r>
      <w:r w:rsidR="00DA28EA" w:rsidRPr="00C713F6">
        <w:t xml:space="preserve"> </w:t>
      </w:r>
    </w:p>
    <w:p w14:paraId="689A3F05" w14:textId="77777777" w:rsidR="004C1C2E" w:rsidRDefault="004C1C2E" w:rsidP="00B37C55">
      <w:pPr>
        <w:ind w:firstLine="708"/>
        <w:jc w:val="both"/>
      </w:pPr>
    </w:p>
    <w:p w14:paraId="3135BDFA" w14:textId="2BA83369" w:rsidR="00583AEE" w:rsidRPr="00C713F6" w:rsidRDefault="00DE27AD" w:rsidP="00734202">
      <w:pPr>
        <w:pStyle w:val="20"/>
        <w:rPr>
          <w:lang w:val="ru-RU"/>
        </w:rPr>
      </w:pPr>
      <w:bookmarkStart w:id="485" w:name="_Toc535934750"/>
      <w:bookmarkStart w:id="486" w:name="_Toc5031098"/>
      <w:bookmarkStart w:id="487" w:name="_Toc10554813"/>
      <w:bookmarkStart w:id="488" w:name="_Toc10561326"/>
      <w:bookmarkStart w:id="489" w:name="_Toc37436815"/>
      <w:bookmarkStart w:id="490" w:name="_Toc79060085"/>
      <w:r w:rsidRPr="00C713F6">
        <w:rPr>
          <w:lang w:val="ru-RU"/>
        </w:rPr>
        <w:t xml:space="preserve">Раздел 6. </w:t>
      </w:r>
      <w:r w:rsidR="00583AEE" w:rsidRPr="00C713F6">
        <w:rPr>
          <w:lang w:val="ru-RU"/>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485"/>
      <w:bookmarkEnd w:id="486"/>
      <w:bookmarkEnd w:id="487"/>
      <w:bookmarkEnd w:id="488"/>
      <w:bookmarkEnd w:id="489"/>
      <w:bookmarkEnd w:id="490"/>
    </w:p>
    <w:p w14:paraId="75C5DCE2" w14:textId="3B037833" w:rsidR="00C00FB0" w:rsidRPr="00745A82" w:rsidRDefault="00C00FB0" w:rsidP="002D3001">
      <w:pPr>
        <w:ind w:firstLine="709"/>
        <w:contextualSpacing/>
        <w:jc w:val="both"/>
      </w:pPr>
      <w:bookmarkStart w:id="491" w:name="_Toc533430865"/>
      <w:r w:rsidRPr="00745A82">
        <w:t xml:space="preserve">Промышленные предприятия города, потребляющие тепловую энергию, не предоставили информацию по существующим удельным показателям расхода тепловой энергии для обеспечения технологических процессов, равно как и планов по изменению объемов технологических процессов или их эффективности. В связи с этим в </w:t>
      </w:r>
      <w:r w:rsidR="000D732A" w:rsidRPr="00745A82">
        <w:t>С</w:t>
      </w:r>
      <w:r w:rsidRPr="00745A82">
        <w:t>хеме теплоснабжения потребление тепловой энергии предприятиями для обеспечения технологических процессов принято постоянным.</w:t>
      </w:r>
      <w:r w:rsidR="00745A82" w:rsidRPr="00745A82">
        <w:t xml:space="preserve"> Перспективные приросты объемов потребления тепловой энергии приняты по данным Схемы теплоснабжения 2019 года.</w:t>
      </w:r>
    </w:p>
    <w:p w14:paraId="42B7CBBA" w14:textId="7078CBDB" w:rsidR="00FE15B9" w:rsidRPr="00745A82" w:rsidRDefault="00FE15B9" w:rsidP="00B37C55">
      <w:pPr>
        <w:ind w:firstLine="708"/>
        <w:jc w:val="both"/>
        <w:rPr>
          <w:rFonts w:eastAsiaTheme="minorHAnsi"/>
          <w:sz w:val="28"/>
        </w:rPr>
      </w:pPr>
      <w:r w:rsidRPr="00745A82">
        <w:t>В связи с отсутствием утвержденных планов по перепрофилированию производственных зон</w:t>
      </w:r>
      <w:r w:rsidR="000D732A" w:rsidRPr="00745A82">
        <w:t>,</w:t>
      </w:r>
      <w:r w:rsidRPr="00745A82">
        <w:t xml:space="preserve"> оценить прирост объемов потребления тепловой энергии с приемлемой долей вероятности не представляется возможным.</w:t>
      </w:r>
    </w:p>
    <w:p w14:paraId="4B4407A7" w14:textId="5378A879" w:rsidR="004C1C2E" w:rsidRPr="002D3001" w:rsidRDefault="004C1C2E" w:rsidP="004C1C2E">
      <w:pPr>
        <w:ind w:firstLine="709"/>
        <w:contextualSpacing/>
        <w:jc w:val="both"/>
      </w:pPr>
      <w:r w:rsidRPr="002D3001">
        <w:t>Подключение к источникам централизованного теплоснабжения тепловой энергии возможно только при наличии технической возможности и должно определяться в каждом случае отдельно</w:t>
      </w:r>
      <w:r>
        <w:t>.</w:t>
      </w:r>
      <w:r w:rsidRPr="004C1C2E">
        <w:t xml:space="preserve"> </w:t>
      </w:r>
      <w:r>
        <w:t>П</w:t>
      </w:r>
      <w:r w:rsidRPr="002D3001">
        <w:t xml:space="preserve">ерспективные приросты объемов потребления тепловой энергии (мощности) и теплоносителя с разделением по видам теплопотребления для производственных зданий на каждом этапе в зоне действия </w:t>
      </w:r>
      <w:r w:rsidRPr="00361401">
        <w:t>источников приведены в Табл. 2.3</w:t>
      </w:r>
      <w:r w:rsidR="00361401" w:rsidRPr="00361401">
        <w:t>7</w:t>
      </w:r>
      <w:r w:rsidRPr="00361401">
        <w:t xml:space="preserve"> и 2.3</w:t>
      </w:r>
      <w:r w:rsidR="00361401" w:rsidRPr="00361401">
        <w:t>8</w:t>
      </w:r>
      <w:r w:rsidRPr="00361401">
        <w:t>.</w:t>
      </w:r>
    </w:p>
    <w:p w14:paraId="200F81B4" w14:textId="0BE66B70" w:rsidR="00FE15B9" w:rsidRPr="00C713F6" w:rsidRDefault="00FE15B9" w:rsidP="00B37C55">
      <w:pPr>
        <w:ind w:firstLine="708"/>
        <w:jc w:val="both"/>
      </w:pPr>
    </w:p>
    <w:p w14:paraId="017893AC" w14:textId="707AB018" w:rsidR="004C1C2E" w:rsidRPr="003A6874" w:rsidRDefault="00583AEE" w:rsidP="004C1C2E">
      <w:pPr>
        <w:pStyle w:val="afffffffff8"/>
        <w:rPr>
          <w:lang w:val="ru-RU"/>
        </w:rPr>
      </w:pPr>
      <w:r w:rsidRPr="004C1C2E">
        <w:rPr>
          <w:lang w:val="ru-RU"/>
        </w:rPr>
        <w:br w:type="page"/>
      </w:r>
      <w:bookmarkStart w:id="492" w:name="_Toc79065520"/>
      <w:r w:rsidR="004C1C2E" w:rsidRPr="003A6874">
        <w:rPr>
          <w:bCs/>
          <w:lang w:val="ru-RU"/>
        </w:rPr>
        <w:lastRenderedPageBreak/>
        <w:t>Таблица 2.</w:t>
      </w:r>
      <w:r w:rsidR="004C1C2E" w:rsidRPr="00C713F6">
        <w:rPr>
          <w:bCs/>
        </w:rPr>
        <w:fldChar w:fldCharType="begin"/>
      </w:r>
      <w:r w:rsidR="004C1C2E" w:rsidRPr="003A6874">
        <w:rPr>
          <w:bCs/>
          <w:lang w:val="ru-RU"/>
        </w:rPr>
        <w:instrText xml:space="preserve"> </w:instrText>
      </w:r>
      <w:r w:rsidR="004C1C2E" w:rsidRPr="00C713F6">
        <w:rPr>
          <w:bCs/>
        </w:rPr>
        <w:instrText>SEQ</w:instrText>
      </w:r>
      <w:r w:rsidR="004C1C2E" w:rsidRPr="003A6874">
        <w:rPr>
          <w:bCs/>
          <w:lang w:val="ru-RU"/>
        </w:rPr>
        <w:instrText xml:space="preserve"> Таблица_П49. \* </w:instrText>
      </w:r>
      <w:r w:rsidR="004C1C2E" w:rsidRPr="00C713F6">
        <w:rPr>
          <w:bCs/>
        </w:rPr>
        <w:instrText>ARABIC</w:instrText>
      </w:r>
      <w:r w:rsidR="004C1C2E" w:rsidRPr="003A6874">
        <w:rPr>
          <w:bCs/>
          <w:lang w:val="ru-RU"/>
        </w:rPr>
        <w:instrText xml:space="preserve"> </w:instrText>
      </w:r>
      <w:r w:rsidR="004C1C2E" w:rsidRPr="00C713F6">
        <w:rPr>
          <w:bCs/>
        </w:rPr>
        <w:fldChar w:fldCharType="separate"/>
      </w:r>
      <w:r w:rsidR="00361401" w:rsidRPr="005E721F">
        <w:rPr>
          <w:bCs/>
          <w:noProof/>
          <w:lang w:val="ru-RU"/>
        </w:rPr>
        <w:t>37</w:t>
      </w:r>
      <w:r w:rsidR="004C1C2E" w:rsidRPr="00C713F6">
        <w:rPr>
          <w:bCs/>
        </w:rPr>
        <w:fldChar w:fldCharType="end"/>
      </w:r>
      <w:r w:rsidR="004C1C2E" w:rsidRPr="003A6874">
        <w:rPr>
          <w:bCs/>
          <w:lang w:val="ru-RU"/>
        </w:rPr>
        <w:t xml:space="preserve">.  </w:t>
      </w:r>
      <w:r w:rsidR="004C1C2E" w:rsidRPr="004C1C2E">
        <w:rPr>
          <w:lang w:val="ru-RU"/>
        </w:rPr>
        <w:t xml:space="preserve">Прирост тепловой нагрузки на отопление и вентиляцию в </w:t>
      </w:r>
      <w:r w:rsidR="004C1C2E">
        <w:rPr>
          <w:lang w:val="ru-RU"/>
        </w:rPr>
        <w:t>п</w:t>
      </w:r>
      <w:r w:rsidR="004C1C2E" w:rsidRPr="004C1C2E">
        <w:rPr>
          <w:lang w:val="ru-RU"/>
        </w:rPr>
        <w:t>роизводственных</w:t>
      </w:r>
      <w:r w:rsidR="004C1C2E">
        <w:rPr>
          <w:lang w:val="ru-RU"/>
        </w:rPr>
        <w:t xml:space="preserve"> з</w:t>
      </w:r>
      <w:r w:rsidR="004C1C2E" w:rsidRPr="004C1C2E">
        <w:rPr>
          <w:lang w:val="ru-RU"/>
        </w:rPr>
        <w:t>дани</w:t>
      </w:r>
      <w:r w:rsidR="004C1C2E">
        <w:rPr>
          <w:lang w:val="ru-RU"/>
        </w:rPr>
        <w:t>ях в</w:t>
      </w:r>
      <w:r w:rsidR="004C1C2E" w:rsidRPr="004C1C2E">
        <w:rPr>
          <w:lang w:val="ru-RU"/>
        </w:rPr>
        <w:t xml:space="preserve"> период актуализации схемы теплоснабжения </w:t>
      </w:r>
      <w:r w:rsidR="004C1C2E" w:rsidRPr="003A6874">
        <w:rPr>
          <w:lang w:val="ru-RU"/>
        </w:rPr>
        <w:t xml:space="preserve">г. </w:t>
      </w:r>
      <w:r w:rsidR="004C1C2E">
        <w:rPr>
          <w:lang w:val="ru-RU"/>
        </w:rPr>
        <w:t>Усть-Кут</w:t>
      </w:r>
      <w:r w:rsidR="004C1C2E" w:rsidRPr="004C1C2E">
        <w:rPr>
          <w:lang w:val="ru-RU"/>
        </w:rPr>
        <w:t>, Гкал/ч</w:t>
      </w:r>
      <w:bookmarkEnd w:id="492"/>
      <w:r w:rsidR="004C1C2E">
        <w:rPr>
          <w:lang w:val="ru-RU"/>
        </w:rPr>
        <w:t xml:space="preserve"> </w:t>
      </w:r>
    </w:p>
    <w:tbl>
      <w:tblPr>
        <w:tblW w:w="47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1118"/>
        <w:gridCol w:w="666"/>
        <w:gridCol w:w="666"/>
        <w:gridCol w:w="666"/>
        <w:gridCol w:w="666"/>
        <w:gridCol w:w="666"/>
        <w:gridCol w:w="666"/>
        <w:gridCol w:w="666"/>
        <w:gridCol w:w="666"/>
      </w:tblGrid>
      <w:tr w:rsidR="004C1C2E" w:rsidRPr="004C1C2E" w14:paraId="476C5C16" w14:textId="77777777" w:rsidTr="004C1C2E">
        <w:trPr>
          <w:trHeight w:val="255"/>
        </w:trPr>
        <w:tc>
          <w:tcPr>
            <w:tcW w:w="1591" w:type="pct"/>
            <w:shd w:val="clear" w:color="auto" w:fill="auto"/>
            <w:noWrap/>
            <w:vAlign w:val="center"/>
            <w:hideMark/>
          </w:tcPr>
          <w:p w14:paraId="03D12930" w14:textId="77777777" w:rsidR="004C1C2E" w:rsidRPr="004C1C2E" w:rsidRDefault="004C1C2E" w:rsidP="004C1C2E">
            <w:pPr>
              <w:jc w:val="center"/>
              <w:rPr>
                <w:b/>
                <w:bCs/>
                <w:color w:val="000000"/>
                <w:sz w:val="20"/>
                <w:szCs w:val="20"/>
              </w:rPr>
            </w:pPr>
            <w:r w:rsidRPr="004C1C2E">
              <w:rPr>
                <w:b/>
                <w:bCs/>
                <w:color w:val="000000"/>
                <w:sz w:val="20"/>
                <w:szCs w:val="20"/>
              </w:rPr>
              <w:t>Наименование показателей</w:t>
            </w:r>
          </w:p>
        </w:tc>
        <w:tc>
          <w:tcPr>
            <w:tcW w:w="591" w:type="pct"/>
            <w:vAlign w:val="center"/>
          </w:tcPr>
          <w:p w14:paraId="1F660FEB" w14:textId="53A3285A" w:rsidR="004C1C2E" w:rsidRPr="004C1C2E" w:rsidRDefault="004C1C2E" w:rsidP="004C1C2E">
            <w:pPr>
              <w:jc w:val="center"/>
              <w:rPr>
                <w:b/>
                <w:bCs/>
                <w:color w:val="000000"/>
                <w:sz w:val="20"/>
                <w:szCs w:val="20"/>
              </w:rPr>
            </w:pPr>
            <w:r w:rsidRPr="004C1C2E">
              <w:rPr>
                <w:b/>
                <w:bCs/>
                <w:color w:val="000000"/>
                <w:sz w:val="20"/>
                <w:szCs w:val="20"/>
              </w:rPr>
              <w:t>Источник</w:t>
            </w:r>
          </w:p>
        </w:tc>
        <w:tc>
          <w:tcPr>
            <w:tcW w:w="352" w:type="pct"/>
            <w:shd w:val="clear" w:color="auto" w:fill="auto"/>
            <w:noWrap/>
            <w:vAlign w:val="center"/>
            <w:hideMark/>
          </w:tcPr>
          <w:p w14:paraId="0A25BB61" w14:textId="04FAAA5B" w:rsidR="004C1C2E" w:rsidRPr="004C1C2E" w:rsidRDefault="004C1C2E" w:rsidP="004C1C2E">
            <w:pPr>
              <w:jc w:val="center"/>
              <w:rPr>
                <w:b/>
                <w:bCs/>
                <w:color w:val="000000"/>
                <w:sz w:val="20"/>
                <w:szCs w:val="20"/>
              </w:rPr>
            </w:pPr>
            <w:r w:rsidRPr="004C1C2E">
              <w:rPr>
                <w:b/>
                <w:bCs/>
                <w:color w:val="000000"/>
                <w:sz w:val="20"/>
                <w:szCs w:val="20"/>
              </w:rPr>
              <w:t>2021</w:t>
            </w:r>
          </w:p>
        </w:tc>
        <w:tc>
          <w:tcPr>
            <w:tcW w:w="352" w:type="pct"/>
            <w:shd w:val="clear" w:color="auto" w:fill="auto"/>
            <w:noWrap/>
            <w:vAlign w:val="center"/>
            <w:hideMark/>
          </w:tcPr>
          <w:p w14:paraId="649240C4" w14:textId="77777777" w:rsidR="004C1C2E" w:rsidRPr="004C1C2E" w:rsidRDefault="004C1C2E" w:rsidP="004C1C2E">
            <w:pPr>
              <w:jc w:val="center"/>
              <w:rPr>
                <w:b/>
                <w:bCs/>
                <w:color w:val="000000"/>
                <w:sz w:val="20"/>
                <w:szCs w:val="20"/>
              </w:rPr>
            </w:pPr>
            <w:r w:rsidRPr="004C1C2E">
              <w:rPr>
                <w:b/>
                <w:bCs/>
                <w:color w:val="000000"/>
                <w:sz w:val="20"/>
                <w:szCs w:val="20"/>
              </w:rPr>
              <w:t>2022</w:t>
            </w:r>
          </w:p>
        </w:tc>
        <w:tc>
          <w:tcPr>
            <w:tcW w:w="352" w:type="pct"/>
            <w:shd w:val="clear" w:color="auto" w:fill="auto"/>
            <w:noWrap/>
            <w:vAlign w:val="center"/>
            <w:hideMark/>
          </w:tcPr>
          <w:p w14:paraId="59CB98CF" w14:textId="77777777" w:rsidR="004C1C2E" w:rsidRPr="004C1C2E" w:rsidRDefault="004C1C2E" w:rsidP="004C1C2E">
            <w:pPr>
              <w:jc w:val="center"/>
              <w:rPr>
                <w:b/>
                <w:bCs/>
                <w:color w:val="000000"/>
                <w:sz w:val="20"/>
                <w:szCs w:val="20"/>
              </w:rPr>
            </w:pPr>
            <w:r w:rsidRPr="004C1C2E">
              <w:rPr>
                <w:b/>
                <w:bCs/>
                <w:color w:val="000000"/>
                <w:sz w:val="20"/>
                <w:szCs w:val="20"/>
              </w:rPr>
              <w:t>2023</w:t>
            </w:r>
          </w:p>
        </w:tc>
        <w:tc>
          <w:tcPr>
            <w:tcW w:w="352" w:type="pct"/>
            <w:shd w:val="clear" w:color="auto" w:fill="auto"/>
            <w:noWrap/>
            <w:vAlign w:val="center"/>
            <w:hideMark/>
          </w:tcPr>
          <w:p w14:paraId="72B235D5" w14:textId="77777777" w:rsidR="004C1C2E" w:rsidRPr="004C1C2E" w:rsidRDefault="004C1C2E" w:rsidP="004C1C2E">
            <w:pPr>
              <w:jc w:val="center"/>
              <w:rPr>
                <w:b/>
                <w:bCs/>
                <w:color w:val="000000"/>
                <w:sz w:val="20"/>
                <w:szCs w:val="20"/>
              </w:rPr>
            </w:pPr>
            <w:r w:rsidRPr="004C1C2E">
              <w:rPr>
                <w:b/>
                <w:bCs/>
                <w:color w:val="000000"/>
                <w:sz w:val="20"/>
                <w:szCs w:val="20"/>
              </w:rPr>
              <w:t>2024</w:t>
            </w:r>
          </w:p>
        </w:tc>
        <w:tc>
          <w:tcPr>
            <w:tcW w:w="352" w:type="pct"/>
            <w:shd w:val="clear" w:color="auto" w:fill="auto"/>
            <w:noWrap/>
            <w:vAlign w:val="center"/>
            <w:hideMark/>
          </w:tcPr>
          <w:p w14:paraId="39C81727" w14:textId="77777777" w:rsidR="004C1C2E" w:rsidRPr="004C1C2E" w:rsidRDefault="004C1C2E" w:rsidP="004C1C2E">
            <w:pPr>
              <w:jc w:val="center"/>
              <w:rPr>
                <w:b/>
                <w:bCs/>
                <w:color w:val="000000"/>
                <w:sz w:val="20"/>
                <w:szCs w:val="20"/>
              </w:rPr>
            </w:pPr>
            <w:r w:rsidRPr="004C1C2E">
              <w:rPr>
                <w:b/>
                <w:bCs/>
                <w:color w:val="000000"/>
                <w:sz w:val="20"/>
                <w:szCs w:val="20"/>
              </w:rPr>
              <w:t>2025</w:t>
            </w:r>
          </w:p>
        </w:tc>
        <w:tc>
          <w:tcPr>
            <w:tcW w:w="352" w:type="pct"/>
            <w:shd w:val="clear" w:color="auto" w:fill="auto"/>
            <w:noWrap/>
            <w:vAlign w:val="center"/>
            <w:hideMark/>
          </w:tcPr>
          <w:p w14:paraId="4C2D06DD" w14:textId="77777777" w:rsidR="004C1C2E" w:rsidRPr="004C1C2E" w:rsidRDefault="004C1C2E" w:rsidP="004C1C2E">
            <w:pPr>
              <w:jc w:val="center"/>
              <w:rPr>
                <w:b/>
                <w:bCs/>
                <w:color w:val="000000"/>
                <w:sz w:val="20"/>
                <w:szCs w:val="20"/>
              </w:rPr>
            </w:pPr>
            <w:r w:rsidRPr="004C1C2E">
              <w:rPr>
                <w:b/>
                <w:bCs/>
                <w:color w:val="000000"/>
                <w:sz w:val="20"/>
                <w:szCs w:val="20"/>
              </w:rPr>
              <w:t>2026</w:t>
            </w:r>
          </w:p>
        </w:tc>
        <w:tc>
          <w:tcPr>
            <w:tcW w:w="352" w:type="pct"/>
            <w:shd w:val="clear" w:color="auto" w:fill="auto"/>
            <w:noWrap/>
            <w:vAlign w:val="center"/>
            <w:hideMark/>
          </w:tcPr>
          <w:p w14:paraId="766D2200" w14:textId="77777777" w:rsidR="004C1C2E" w:rsidRPr="004C1C2E" w:rsidRDefault="004C1C2E" w:rsidP="004C1C2E">
            <w:pPr>
              <w:jc w:val="center"/>
              <w:rPr>
                <w:b/>
                <w:bCs/>
                <w:color w:val="000000"/>
                <w:sz w:val="20"/>
                <w:szCs w:val="20"/>
              </w:rPr>
            </w:pPr>
            <w:r w:rsidRPr="004C1C2E">
              <w:rPr>
                <w:b/>
                <w:bCs/>
                <w:color w:val="000000"/>
                <w:sz w:val="20"/>
                <w:szCs w:val="20"/>
              </w:rPr>
              <w:t>2027</w:t>
            </w:r>
          </w:p>
        </w:tc>
        <w:tc>
          <w:tcPr>
            <w:tcW w:w="352" w:type="pct"/>
            <w:shd w:val="clear" w:color="auto" w:fill="auto"/>
            <w:noWrap/>
            <w:vAlign w:val="center"/>
            <w:hideMark/>
          </w:tcPr>
          <w:p w14:paraId="53BE5269" w14:textId="77777777" w:rsidR="004C1C2E" w:rsidRPr="004C1C2E" w:rsidRDefault="004C1C2E" w:rsidP="004C1C2E">
            <w:pPr>
              <w:jc w:val="center"/>
              <w:rPr>
                <w:b/>
                <w:bCs/>
                <w:color w:val="000000"/>
                <w:sz w:val="20"/>
                <w:szCs w:val="20"/>
              </w:rPr>
            </w:pPr>
            <w:r w:rsidRPr="004C1C2E">
              <w:rPr>
                <w:b/>
                <w:bCs/>
                <w:color w:val="000000"/>
                <w:sz w:val="20"/>
                <w:szCs w:val="20"/>
              </w:rPr>
              <w:t>2028</w:t>
            </w:r>
          </w:p>
        </w:tc>
      </w:tr>
      <w:tr w:rsidR="004C1C2E" w:rsidRPr="004C1C2E" w14:paraId="5F7B2246" w14:textId="77777777" w:rsidTr="004C1C2E">
        <w:trPr>
          <w:trHeight w:val="255"/>
        </w:trPr>
        <w:tc>
          <w:tcPr>
            <w:tcW w:w="1591" w:type="pct"/>
            <w:shd w:val="clear" w:color="auto" w:fill="auto"/>
            <w:vAlign w:val="center"/>
            <w:hideMark/>
          </w:tcPr>
          <w:p w14:paraId="0F7F736C" w14:textId="0C49C766" w:rsidR="004C1C2E" w:rsidRPr="004C1C2E" w:rsidRDefault="004C1C2E" w:rsidP="004C1C2E">
            <w:pPr>
              <w:rPr>
                <w:color w:val="000000"/>
                <w:sz w:val="20"/>
                <w:szCs w:val="20"/>
              </w:rPr>
            </w:pPr>
            <w:r w:rsidRPr="004C1C2E">
              <w:rPr>
                <w:color w:val="000000"/>
                <w:sz w:val="20"/>
                <w:szCs w:val="20"/>
              </w:rPr>
              <w:t xml:space="preserve">Прирост тепловой </w:t>
            </w:r>
            <w:r w:rsidR="00C64E0F" w:rsidRPr="004C1C2E">
              <w:rPr>
                <w:color w:val="000000"/>
                <w:sz w:val="20"/>
                <w:szCs w:val="20"/>
              </w:rPr>
              <w:t>нагрузки, в</w:t>
            </w:r>
            <w:r w:rsidRPr="004C1C2E">
              <w:rPr>
                <w:color w:val="000000"/>
                <w:sz w:val="20"/>
                <w:szCs w:val="20"/>
              </w:rPr>
              <w:t xml:space="preserve"> т. ч.:</w:t>
            </w:r>
          </w:p>
        </w:tc>
        <w:tc>
          <w:tcPr>
            <w:tcW w:w="591" w:type="pct"/>
            <w:vAlign w:val="bottom"/>
          </w:tcPr>
          <w:p w14:paraId="4EB06403" w14:textId="354FEAAC"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277BB0FB" w14:textId="297D8051"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4F41503E"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17B04A2B"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611A1FD2"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4243B114"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39ED146C"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57354A00"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3264C8E1" w14:textId="77777777" w:rsidR="004C1C2E" w:rsidRPr="004C1C2E" w:rsidRDefault="004C1C2E" w:rsidP="004C1C2E">
            <w:pPr>
              <w:jc w:val="center"/>
              <w:rPr>
                <w:color w:val="000000"/>
                <w:sz w:val="20"/>
                <w:szCs w:val="20"/>
              </w:rPr>
            </w:pPr>
            <w:r w:rsidRPr="004C1C2E">
              <w:rPr>
                <w:color w:val="000000"/>
                <w:sz w:val="20"/>
                <w:szCs w:val="20"/>
              </w:rPr>
              <w:t> </w:t>
            </w:r>
          </w:p>
        </w:tc>
      </w:tr>
      <w:tr w:rsidR="004C1C2E" w:rsidRPr="004C1C2E" w14:paraId="2DEA196E" w14:textId="77777777" w:rsidTr="004C1C2E">
        <w:trPr>
          <w:trHeight w:val="255"/>
        </w:trPr>
        <w:tc>
          <w:tcPr>
            <w:tcW w:w="1591" w:type="pct"/>
            <w:shd w:val="clear" w:color="auto" w:fill="auto"/>
            <w:vAlign w:val="center"/>
            <w:hideMark/>
          </w:tcPr>
          <w:p w14:paraId="28F86215" w14:textId="77777777" w:rsidR="004C1C2E" w:rsidRPr="004C1C2E" w:rsidRDefault="004C1C2E" w:rsidP="004C1C2E">
            <w:pPr>
              <w:rPr>
                <w:color w:val="000000"/>
                <w:sz w:val="20"/>
                <w:szCs w:val="20"/>
              </w:rPr>
            </w:pPr>
            <w:r w:rsidRPr="004C1C2E">
              <w:rPr>
                <w:color w:val="000000"/>
                <w:sz w:val="20"/>
                <w:szCs w:val="20"/>
              </w:rPr>
              <w:t>Накопительным итогом</w:t>
            </w:r>
          </w:p>
        </w:tc>
        <w:tc>
          <w:tcPr>
            <w:tcW w:w="591" w:type="pct"/>
            <w:vAlign w:val="bottom"/>
          </w:tcPr>
          <w:p w14:paraId="09ECB61D" w14:textId="55EAAA7D"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5BD78C6E" w14:textId="5FF9B6F5" w:rsidR="004C1C2E" w:rsidRPr="004C1C2E" w:rsidRDefault="004C1C2E" w:rsidP="004C1C2E">
            <w:pPr>
              <w:jc w:val="center"/>
              <w:rPr>
                <w:color w:val="000000"/>
                <w:sz w:val="20"/>
                <w:szCs w:val="20"/>
              </w:rPr>
            </w:pPr>
            <w:r w:rsidRPr="004C1C2E">
              <w:rPr>
                <w:color w:val="000000"/>
                <w:sz w:val="20"/>
                <w:szCs w:val="20"/>
              </w:rPr>
              <w:t>0.000</w:t>
            </w:r>
          </w:p>
        </w:tc>
        <w:tc>
          <w:tcPr>
            <w:tcW w:w="352" w:type="pct"/>
            <w:shd w:val="clear" w:color="auto" w:fill="auto"/>
            <w:noWrap/>
            <w:vAlign w:val="center"/>
            <w:hideMark/>
          </w:tcPr>
          <w:p w14:paraId="773338C4"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noWrap/>
            <w:vAlign w:val="center"/>
            <w:hideMark/>
          </w:tcPr>
          <w:p w14:paraId="0315AB1F" w14:textId="77777777" w:rsidR="004C1C2E" w:rsidRPr="004C1C2E" w:rsidRDefault="004C1C2E" w:rsidP="004C1C2E">
            <w:pPr>
              <w:jc w:val="center"/>
              <w:rPr>
                <w:color w:val="000000"/>
                <w:sz w:val="20"/>
                <w:szCs w:val="20"/>
              </w:rPr>
            </w:pPr>
            <w:r w:rsidRPr="004C1C2E">
              <w:rPr>
                <w:color w:val="000000"/>
                <w:sz w:val="20"/>
                <w:szCs w:val="20"/>
              </w:rPr>
              <w:t>0.083</w:t>
            </w:r>
          </w:p>
        </w:tc>
        <w:tc>
          <w:tcPr>
            <w:tcW w:w="352" w:type="pct"/>
            <w:shd w:val="clear" w:color="auto" w:fill="auto"/>
            <w:noWrap/>
            <w:vAlign w:val="center"/>
            <w:hideMark/>
          </w:tcPr>
          <w:p w14:paraId="715277BC" w14:textId="77777777" w:rsidR="004C1C2E" w:rsidRPr="004C1C2E" w:rsidRDefault="004C1C2E" w:rsidP="004C1C2E">
            <w:pPr>
              <w:jc w:val="center"/>
              <w:rPr>
                <w:color w:val="000000"/>
                <w:sz w:val="20"/>
                <w:szCs w:val="20"/>
              </w:rPr>
            </w:pPr>
            <w:r w:rsidRPr="004C1C2E">
              <w:rPr>
                <w:color w:val="000000"/>
                <w:sz w:val="20"/>
                <w:szCs w:val="20"/>
              </w:rPr>
              <w:t>0.125</w:t>
            </w:r>
          </w:p>
        </w:tc>
        <w:tc>
          <w:tcPr>
            <w:tcW w:w="352" w:type="pct"/>
            <w:shd w:val="clear" w:color="auto" w:fill="auto"/>
            <w:noWrap/>
            <w:vAlign w:val="center"/>
            <w:hideMark/>
          </w:tcPr>
          <w:p w14:paraId="03C85F57" w14:textId="77777777" w:rsidR="004C1C2E" w:rsidRPr="004C1C2E" w:rsidRDefault="004C1C2E" w:rsidP="004C1C2E">
            <w:pPr>
              <w:jc w:val="center"/>
              <w:rPr>
                <w:color w:val="000000"/>
                <w:sz w:val="20"/>
                <w:szCs w:val="20"/>
              </w:rPr>
            </w:pPr>
            <w:r w:rsidRPr="004C1C2E">
              <w:rPr>
                <w:color w:val="000000"/>
                <w:sz w:val="20"/>
                <w:szCs w:val="20"/>
              </w:rPr>
              <w:t>0.166</w:t>
            </w:r>
          </w:p>
        </w:tc>
        <w:tc>
          <w:tcPr>
            <w:tcW w:w="352" w:type="pct"/>
            <w:shd w:val="clear" w:color="auto" w:fill="auto"/>
            <w:noWrap/>
            <w:vAlign w:val="center"/>
            <w:hideMark/>
          </w:tcPr>
          <w:p w14:paraId="38FE3059" w14:textId="77777777" w:rsidR="004C1C2E" w:rsidRPr="004C1C2E" w:rsidRDefault="004C1C2E" w:rsidP="004C1C2E">
            <w:pPr>
              <w:jc w:val="center"/>
              <w:rPr>
                <w:color w:val="000000"/>
                <w:sz w:val="20"/>
                <w:szCs w:val="20"/>
              </w:rPr>
            </w:pPr>
            <w:r w:rsidRPr="004C1C2E">
              <w:rPr>
                <w:color w:val="000000"/>
                <w:sz w:val="20"/>
                <w:szCs w:val="20"/>
              </w:rPr>
              <w:t>0.208</w:t>
            </w:r>
          </w:p>
        </w:tc>
        <w:tc>
          <w:tcPr>
            <w:tcW w:w="352" w:type="pct"/>
            <w:shd w:val="clear" w:color="auto" w:fill="auto"/>
            <w:noWrap/>
            <w:vAlign w:val="center"/>
            <w:hideMark/>
          </w:tcPr>
          <w:p w14:paraId="0A919276" w14:textId="77777777" w:rsidR="004C1C2E" w:rsidRPr="004C1C2E" w:rsidRDefault="004C1C2E" w:rsidP="004C1C2E">
            <w:pPr>
              <w:jc w:val="center"/>
              <w:rPr>
                <w:color w:val="000000"/>
                <w:sz w:val="20"/>
                <w:szCs w:val="20"/>
              </w:rPr>
            </w:pPr>
            <w:r w:rsidRPr="004C1C2E">
              <w:rPr>
                <w:color w:val="000000"/>
                <w:sz w:val="20"/>
                <w:szCs w:val="20"/>
              </w:rPr>
              <w:t>0.208</w:t>
            </w:r>
          </w:p>
        </w:tc>
        <w:tc>
          <w:tcPr>
            <w:tcW w:w="352" w:type="pct"/>
            <w:shd w:val="clear" w:color="auto" w:fill="auto"/>
            <w:noWrap/>
            <w:vAlign w:val="center"/>
            <w:hideMark/>
          </w:tcPr>
          <w:p w14:paraId="0DAC8154" w14:textId="77777777" w:rsidR="004C1C2E" w:rsidRPr="004C1C2E" w:rsidRDefault="004C1C2E" w:rsidP="004C1C2E">
            <w:pPr>
              <w:jc w:val="center"/>
              <w:rPr>
                <w:color w:val="000000"/>
                <w:sz w:val="20"/>
                <w:szCs w:val="20"/>
              </w:rPr>
            </w:pPr>
            <w:r w:rsidRPr="004C1C2E">
              <w:rPr>
                <w:color w:val="000000"/>
                <w:sz w:val="20"/>
                <w:szCs w:val="20"/>
              </w:rPr>
              <w:t>0.208</w:t>
            </w:r>
          </w:p>
        </w:tc>
      </w:tr>
      <w:tr w:rsidR="004C1C2E" w:rsidRPr="004C1C2E" w14:paraId="654B6549" w14:textId="77777777" w:rsidTr="004C1C2E">
        <w:trPr>
          <w:trHeight w:val="255"/>
        </w:trPr>
        <w:tc>
          <w:tcPr>
            <w:tcW w:w="1591" w:type="pct"/>
            <w:shd w:val="clear" w:color="auto" w:fill="auto"/>
            <w:vAlign w:val="center"/>
            <w:hideMark/>
          </w:tcPr>
          <w:p w14:paraId="572FD218" w14:textId="77777777" w:rsidR="004C1C2E" w:rsidRPr="004C1C2E" w:rsidRDefault="004C1C2E" w:rsidP="004C1C2E">
            <w:pPr>
              <w:rPr>
                <w:color w:val="000000"/>
                <w:sz w:val="20"/>
                <w:szCs w:val="20"/>
              </w:rPr>
            </w:pPr>
            <w:r w:rsidRPr="004C1C2E">
              <w:rPr>
                <w:color w:val="000000"/>
                <w:sz w:val="20"/>
                <w:szCs w:val="20"/>
              </w:rPr>
              <w:t>Всего по поселению, в т. ч.:</w:t>
            </w:r>
          </w:p>
        </w:tc>
        <w:tc>
          <w:tcPr>
            <w:tcW w:w="591" w:type="pct"/>
            <w:vAlign w:val="bottom"/>
          </w:tcPr>
          <w:p w14:paraId="51956BDC" w14:textId="269B6DBB"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noWrap/>
            <w:vAlign w:val="center"/>
            <w:hideMark/>
          </w:tcPr>
          <w:p w14:paraId="609BB9DC" w14:textId="59133998" w:rsidR="004C1C2E" w:rsidRPr="004C1C2E" w:rsidRDefault="004C1C2E" w:rsidP="004C1C2E">
            <w:pPr>
              <w:jc w:val="center"/>
              <w:rPr>
                <w:color w:val="000000"/>
                <w:sz w:val="20"/>
                <w:szCs w:val="20"/>
              </w:rPr>
            </w:pPr>
            <w:r w:rsidRPr="004C1C2E">
              <w:rPr>
                <w:color w:val="000000"/>
                <w:sz w:val="20"/>
                <w:szCs w:val="20"/>
              </w:rPr>
              <w:t>0.000</w:t>
            </w:r>
          </w:p>
        </w:tc>
        <w:tc>
          <w:tcPr>
            <w:tcW w:w="352" w:type="pct"/>
            <w:shd w:val="clear" w:color="auto" w:fill="auto"/>
            <w:noWrap/>
            <w:vAlign w:val="center"/>
            <w:hideMark/>
          </w:tcPr>
          <w:p w14:paraId="51361047"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noWrap/>
            <w:vAlign w:val="center"/>
            <w:hideMark/>
          </w:tcPr>
          <w:p w14:paraId="221B4817"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noWrap/>
            <w:vAlign w:val="center"/>
            <w:hideMark/>
          </w:tcPr>
          <w:p w14:paraId="0BA95B19"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noWrap/>
            <w:vAlign w:val="center"/>
            <w:hideMark/>
          </w:tcPr>
          <w:p w14:paraId="7B187F28"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noWrap/>
            <w:vAlign w:val="center"/>
            <w:hideMark/>
          </w:tcPr>
          <w:p w14:paraId="75D320C2"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noWrap/>
            <w:vAlign w:val="center"/>
            <w:hideMark/>
          </w:tcPr>
          <w:p w14:paraId="3F9C9CCD" w14:textId="77777777" w:rsidR="004C1C2E" w:rsidRPr="004C1C2E" w:rsidRDefault="004C1C2E" w:rsidP="004C1C2E">
            <w:pPr>
              <w:jc w:val="center"/>
              <w:rPr>
                <w:color w:val="000000"/>
                <w:sz w:val="20"/>
                <w:szCs w:val="20"/>
              </w:rPr>
            </w:pPr>
            <w:r w:rsidRPr="004C1C2E">
              <w:rPr>
                <w:color w:val="000000"/>
                <w:sz w:val="20"/>
                <w:szCs w:val="20"/>
              </w:rPr>
              <w:t>0.000</w:t>
            </w:r>
          </w:p>
        </w:tc>
        <w:tc>
          <w:tcPr>
            <w:tcW w:w="352" w:type="pct"/>
            <w:shd w:val="clear" w:color="auto" w:fill="auto"/>
            <w:noWrap/>
            <w:vAlign w:val="center"/>
            <w:hideMark/>
          </w:tcPr>
          <w:p w14:paraId="763834B8" w14:textId="77777777" w:rsidR="004C1C2E" w:rsidRPr="004C1C2E" w:rsidRDefault="004C1C2E" w:rsidP="004C1C2E">
            <w:pPr>
              <w:jc w:val="center"/>
              <w:rPr>
                <w:color w:val="000000"/>
                <w:sz w:val="20"/>
                <w:szCs w:val="20"/>
              </w:rPr>
            </w:pPr>
            <w:r w:rsidRPr="004C1C2E">
              <w:rPr>
                <w:color w:val="000000"/>
                <w:sz w:val="20"/>
                <w:szCs w:val="20"/>
              </w:rPr>
              <w:t>0.000</w:t>
            </w:r>
          </w:p>
        </w:tc>
      </w:tr>
      <w:tr w:rsidR="004C1C2E" w:rsidRPr="004C1C2E" w14:paraId="696755E7" w14:textId="77777777" w:rsidTr="004C1C2E">
        <w:trPr>
          <w:trHeight w:val="510"/>
        </w:trPr>
        <w:tc>
          <w:tcPr>
            <w:tcW w:w="1591" w:type="pct"/>
            <w:shd w:val="clear" w:color="auto" w:fill="auto"/>
            <w:vAlign w:val="center"/>
            <w:hideMark/>
          </w:tcPr>
          <w:p w14:paraId="0BC298F4" w14:textId="77777777" w:rsidR="004C1C2E" w:rsidRPr="004C1C2E" w:rsidRDefault="004C1C2E" w:rsidP="004C1C2E">
            <w:pPr>
              <w:rPr>
                <w:color w:val="000000"/>
                <w:sz w:val="20"/>
                <w:szCs w:val="20"/>
              </w:rPr>
            </w:pPr>
            <w:r w:rsidRPr="004C1C2E">
              <w:rPr>
                <w:color w:val="000000"/>
                <w:sz w:val="20"/>
                <w:szCs w:val="20"/>
              </w:rPr>
              <w:t>Производственные здания ИНК</w:t>
            </w:r>
          </w:p>
        </w:tc>
        <w:tc>
          <w:tcPr>
            <w:tcW w:w="591" w:type="pct"/>
          </w:tcPr>
          <w:p w14:paraId="7ED98FD5" w14:textId="74B9B56B" w:rsidR="004C1C2E" w:rsidRPr="004C1C2E" w:rsidRDefault="004C1C2E" w:rsidP="004C1C2E">
            <w:pPr>
              <w:jc w:val="center"/>
              <w:rPr>
                <w:color w:val="000000"/>
                <w:sz w:val="20"/>
                <w:szCs w:val="20"/>
              </w:rPr>
            </w:pPr>
            <w:r w:rsidRPr="004C1C2E">
              <w:rPr>
                <w:color w:val="000000"/>
                <w:sz w:val="20"/>
                <w:szCs w:val="20"/>
              </w:rPr>
              <w:t xml:space="preserve">Котельная </w:t>
            </w:r>
            <w:r w:rsidR="00361401">
              <w:rPr>
                <w:color w:val="000000"/>
                <w:sz w:val="20"/>
                <w:szCs w:val="20"/>
              </w:rPr>
              <w:t>ИНК</w:t>
            </w:r>
          </w:p>
        </w:tc>
        <w:tc>
          <w:tcPr>
            <w:tcW w:w="352" w:type="pct"/>
            <w:shd w:val="clear" w:color="auto" w:fill="auto"/>
            <w:vAlign w:val="center"/>
            <w:hideMark/>
          </w:tcPr>
          <w:p w14:paraId="4372828F" w14:textId="6C57C97C"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vAlign w:val="center"/>
            <w:hideMark/>
          </w:tcPr>
          <w:p w14:paraId="1B079173"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vAlign w:val="center"/>
            <w:hideMark/>
          </w:tcPr>
          <w:p w14:paraId="0C63B907"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vAlign w:val="center"/>
            <w:hideMark/>
          </w:tcPr>
          <w:p w14:paraId="68BE099F"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vAlign w:val="center"/>
            <w:hideMark/>
          </w:tcPr>
          <w:p w14:paraId="5D840EEC"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vAlign w:val="center"/>
            <w:hideMark/>
          </w:tcPr>
          <w:p w14:paraId="2E3D5EBC" w14:textId="77777777" w:rsidR="004C1C2E" w:rsidRPr="004C1C2E" w:rsidRDefault="004C1C2E" w:rsidP="004C1C2E">
            <w:pPr>
              <w:jc w:val="center"/>
              <w:rPr>
                <w:color w:val="000000"/>
                <w:sz w:val="20"/>
                <w:szCs w:val="20"/>
              </w:rPr>
            </w:pPr>
            <w:r w:rsidRPr="004C1C2E">
              <w:rPr>
                <w:color w:val="000000"/>
                <w:sz w:val="20"/>
                <w:szCs w:val="20"/>
              </w:rPr>
              <w:t>0.042</w:t>
            </w:r>
          </w:p>
        </w:tc>
        <w:tc>
          <w:tcPr>
            <w:tcW w:w="352" w:type="pct"/>
            <w:shd w:val="clear" w:color="auto" w:fill="auto"/>
            <w:vAlign w:val="center"/>
            <w:hideMark/>
          </w:tcPr>
          <w:p w14:paraId="03681476" w14:textId="77777777" w:rsidR="004C1C2E" w:rsidRPr="004C1C2E" w:rsidRDefault="004C1C2E" w:rsidP="004C1C2E">
            <w:pPr>
              <w:jc w:val="center"/>
              <w:rPr>
                <w:color w:val="000000"/>
                <w:sz w:val="20"/>
                <w:szCs w:val="20"/>
              </w:rPr>
            </w:pPr>
            <w:r w:rsidRPr="004C1C2E">
              <w:rPr>
                <w:color w:val="000000"/>
                <w:sz w:val="20"/>
                <w:szCs w:val="20"/>
              </w:rPr>
              <w:t> </w:t>
            </w:r>
          </w:p>
        </w:tc>
        <w:tc>
          <w:tcPr>
            <w:tcW w:w="352" w:type="pct"/>
            <w:shd w:val="clear" w:color="auto" w:fill="auto"/>
            <w:vAlign w:val="center"/>
            <w:hideMark/>
          </w:tcPr>
          <w:p w14:paraId="4AE5B541" w14:textId="77777777" w:rsidR="004C1C2E" w:rsidRPr="004C1C2E" w:rsidRDefault="004C1C2E" w:rsidP="004C1C2E">
            <w:pPr>
              <w:jc w:val="center"/>
              <w:rPr>
                <w:color w:val="000000"/>
                <w:sz w:val="20"/>
                <w:szCs w:val="20"/>
              </w:rPr>
            </w:pPr>
            <w:r w:rsidRPr="004C1C2E">
              <w:rPr>
                <w:color w:val="000000"/>
                <w:sz w:val="20"/>
                <w:szCs w:val="20"/>
              </w:rPr>
              <w:t> </w:t>
            </w:r>
          </w:p>
        </w:tc>
      </w:tr>
    </w:tbl>
    <w:p w14:paraId="16D765C6" w14:textId="637E7CEA" w:rsidR="004C1C2E" w:rsidRPr="003A6874" w:rsidRDefault="004C1C2E" w:rsidP="004C1C2E">
      <w:pPr>
        <w:pStyle w:val="afffffffff8"/>
        <w:rPr>
          <w:lang w:val="ru-RU"/>
        </w:rPr>
      </w:pPr>
      <w:bookmarkStart w:id="493" w:name="_Toc79065521"/>
      <w:r w:rsidRPr="003A6874">
        <w:rPr>
          <w:bCs/>
          <w:lang w:val="ru-RU"/>
        </w:rPr>
        <w:t>Таблица 2.</w:t>
      </w:r>
      <w:r w:rsidRPr="00C713F6">
        <w:rPr>
          <w:bCs/>
        </w:rPr>
        <w:fldChar w:fldCharType="begin"/>
      </w:r>
      <w:r w:rsidRPr="003A6874">
        <w:rPr>
          <w:bCs/>
          <w:lang w:val="ru-RU"/>
        </w:rPr>
        <w:instrText xml:space="preserve"> </w:instrText>
      </w:r>
      <w:r w:rsidRPr="00C713F6">
        <w:rPr>
          <w:bCs/>
        </w:rPr>
        <w:instrText>SEQ</w:instrText>
      </w:r>
      <w:r w:rsidRPr="003A6874">
        <w:rPr>
          <w:bCs/>
          <w:lang w:val="ru-RU"/>
        </w:rPr>
        <w:instrText xml:space="preserve"> Таблица_П49. \* </w:instrText>
      </w:r>
      <w:r w:rsidRPr="00C713F6">
        <w:rPr>
          <w:bCs/>
        </w:rPr>
        <w:instrText>ARABIC</w:instrText>
      </w:r>
      <w:r w:rsidRPr="003A6874">
        <w:rPr>
          <w:bCs/>
          <w:lang w:val="ru-RU"/>
        </w:rPr>
        <w:instrText xml:space="preserve"> </w:instrText>
      </w:r>
      <w:r w:rsidRPr="00C713F6">
        <w:rPr>
          <w:bCs/>
        </w:rPr>
        <w:fldChar w:fldCharType="separate"/>
      </w:r>
      <w:r w:rsidR="00361401" w:rsidRPr="005E721F">
        <w:rPr>
          <w:bCs/>
          <w:noProof/>
          <w:lang w:val="ru-RU"/>
        </w:rPr>
        <w:t>38</w:t>
      </w:r>
      <w:r w:rsidRPr="00C713F6">
        <w:rPr>
          <w:bCs/>
        </w:rPr>
        <w:fldChar w:fldCharType="end"/>
      </w:r>
      <w:r w:rsidRPr="003A6874">
        <w:rPr>
          <w:bCs/>
          <w:lang w:val="ru-RU"/>
        </w:rPr>
        <w:t xml:space="preserve">.  </w:t>
      </w:r>
      <w:r w:rsidRPr="004C1C2E">
        <w:rPr>
          <w:lang w:val="ru-RU"/>
        </w:rPr>
        <w:t xml:space="preserve">Прирост тепловой нагрузки на отопление и вентиляцию в </w:t>
      </w:r>
      <w:r>
        <w:rPr>
          <w:lang w:val="ru-RU"/>
        </w:rPr>
        <w:t>п</w:t>
      </w:r>
      <w:r w:rsidRPr="004C1C2E">
        <w:rPr>
          <w:lang w:val="ru-RU"/>
        </w:rPr>
        <w:t>роизводственных</w:t>
      </w:r>
      <w:r>
        <w:rPr>
          <w:lang w:val="ru-RU"/>
        </w:rPr>
        <w:t xml:space="preserve"> з</w:t>
      </w:r>
      <w:r w:rsidRPr="004C1C2E">
        <w:rPr>
          <w:lang w:val="ru-RU"/>
        </w:rPr>
        <w:t>дани</w:t>
      </w:r>
      <w:r>
        <w:rPr>
          <w:lang w:val="ru-RU"/>
        </w:rPr>
        <w:t>ях в</w:t>
      </w:r>
      <w:r w:rsidRPr="004C1C2E">
        <w:rPr>
          <w:lang w:val="ru-RU"/>
        </w:rPr>
        <w:t xml:space="preserve"> период актуализации схемы теплоснабжения </w:t>
      </w:r>
      <w:r w:rsidRPr="003A6874">
        <w:rPr>
          <w:lang w:val="ru-RU"/>
        </w:rPr>
        <w:t xml:space="preserve">г. </w:t>
      </w:r>
      <w:r>
        <w:rPr>
          <w:lang w:val="ru-RU"/>
        </w:rPr>
        <w:t>Усть-Кут</w:t>
      </w:r>
      <w:r w:rsidRPr="004C1C2E">
        <w:rPr>
          <w:lang w:val="ru-RU"/>
        </w:rPr>
        <w:t>, Гкал/</w:t>
      </w:r>
      <w:r>
        <w:rPr>
          <w:lang w:val="ru-RU"/>
        </w:rPr>
        <w:t>год</w:t>
      </w:r>
      <w:bookmarkEnd w:id="493"/>
      <w:r>
        <w:rPr>
          <w:lang w:val="ru-RU"/>
        </w:rPr>
        <w:t xml:space="preserve"> </w:t>
      </w:r>
    </w:p>
    <w:tbl>
      <w:tblPr>
        <w:tblW w:w="482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9"/>
        <w:gridCol w:w="958"/>
        <w:gridCol w:w="507"/>
        <w:gridCol w:w="706"/>
        <w:gridCol w:w="805"/>
        <w:gridCol w:w="805"/>
        <w:gridCol w:w="806"/>
        <w:gridCol w:w="806"/>
        <w:gridCol w:w="806"/>
        <w:gridCol w:w="806"/>
      </w:tblGrid>
      <w:tr w:rsidR="004C1C2E" w:rsidRPr="004C1C2E" w14:paraId="6B298031" w14:textId="77777777" w:rsidTr="004C1C2E">
        <w:trPr>
          <w:trHeight w:val="255"/>
        </w:trPr>
        <w:tc>
          <w:tcPr>
            <w:tcW w:w="1338" w:type="pct"/>
            <w:shd w:val="clear" w:color="auto" w:fill="auto"/>
            <w:noWrap/>
            <w:vAlign w:val="center"/>
            <w:hideMark/>
          </w:tcPr>
          <w:p w14:paraId="3EBFBDD6" w14:textId="77777777" w:rsidR="004C1C2E" w:rsidRPr="004C1C2E" w:rsidRDefault="004C1C2E" w:rsidP="00921587">
            <w:pPr>
              <w:jc w:val="center"/>
              <w:rPr>
                <w:b/>
                <w:bCs/>
                <w:color w:val="000000"/>
                <w:sz w:val="20"/>
                <w:szCs w:val="20"/>
              </w:rPr>
            </w:pPr>
            <w:r w:rsidRPr="004C1C2E">
              <w:rPr>
                <w:b/>
                <w:bCs/>
                <w:color w:val="000000"/>
                <w:sz w:val="20"/>
                <w:szCs w:val="20"/>
              </w:rPr>
              <w:t>Наименование показателей</w:t>
            </w:r>
          </w:p>
        </w:tc>
        <w:tc>
          <w:tcPr>
            <w:tcW w:w="501" w:type="pct"/>
            <w:vAlign w:val="center"/>
          </w:tcPr>
          <w:p w14:paraId="5CE28C56" w14:textId="77777777" w:rsidR="004C1C2E" w:rsidRPr="004C1C2E" w:rsidRDefault="004C1C2E" w:rsidP="00921587">
            <w:pPr>
              <w:jc w:val="center"/>
              <w:rPr>
                <w:b/>
                <w:bCs/>
                <w:color w:val="000000"/>
                <w:sz w:val="20"/>
                <w:szCs w:val="20"/>
              </w:rPr>
            </w:pPr>
            <w:r w:rsidRPr="004C1C2E">
              <w:rPr>
                <w:b/>
                <w:bCs/>
                <w:color w:val="000000"/>
                <w:sz w:val="20"/>
                <w:szCs w:val="20"/>
              </w:rPr>
              <w:t>Источник</w:t>
            </w:r>
          </w:p>
        </w:tc>
        <w:tc>
          <w:tcPr>
            <w:tcW w:w="265" w:type="pct"/>
            <w:shd w:val="clear" w:color="auto" w:fill="auto"/>
            <w:noWrap/>
            <w:vAlign w:val="center"/>
            <w:hideMark/>
          </w:tcPr>
          <w:p w14:paraId="7A2EB806" w14:textId="77777777" w:rsidR="004C1C2E" w:rsidRPr="004C1C2E" w:rsidRDefault="004C1C2E" w:rsidP="00921587">
            <w:pPr>
              <w:jc w:val="center"/>
              <w:rPr>
                <w:b/>
                <w:bCs/>
                <w:color w:val="000000"/>
                <w:sz w:val="20"/>
                <w:szCs w:val="20"/>
              </w:rPr>
            </w:pPr>
            <w:r w:rsidRPr="004C1C2E">
              <w:rPr>
                <w:b/>
                <w:bCs/>
                <w:color w:val="000000"/>
                <w:sz w:val="20"/>
                <w:szCs w:val="20"/>
              </w:rPr>
              <w:t>2021</w:t>
            </w:r>
          </w:p>
        </w:tc>
        <w:tc>
          <w:tcPr>
            <w:tcW w:w="369" w:type="pct"/>
            <w:shd w:val="clear" w:color="auto" w:fill="auto"/>
            <w:noWrap/>
            <w:vAlign w:val="center"/>
            <w:hideMark/>
          </w:tcPr>
          <w:p w14:paraId="6D56B6E3" w14:textId="77777777" w:rsidR="004C1C2E" w:rsidRPr="004C1C2E" w:rsidRDefault="004C1C2E" w:rsidP="00921587">
            <w:pPr>
              <w:jc w:val="center"/>
              <w:rPr>
                <w:b/>
                <w:bCs/>
                <w:color w:val="000000"/>
                <w:sz w:val="20"/>
                <w:szCs w:val="20"/>
              </w:rPr>
            </w:pPr>
            <w:r w:rsidRPr="004C1C2E">
              <w:rPr>
                <w:b/>
                <w:bCs/>
                <w:color w:val="000000"/>
                <w:sz w:val="20"/>
                <w:szCs w:val="20"/>
              </w:rPr>
              <w:t>2022</w:t>
            </w:r>
          </w:p>
        </w:tc>
        <w:tc>
          <w:tcPr>
            <w:tcW w:w="421" w:type="pct"/>
            <w:shd w:val="clear" w:color="auto" w:fill="auto"/>
            <w:noWrap/>
            <w:vAlign w:val="center"/>
            <w:hideMark/>
          </w:tcPr>
          <w:p w14:paraId="32B31448" w14:textId="77777777" w:rsidR="004C1C2E" w:rsidRPr="004C1C2E" w:rsidRDefault="004C1C2E" w:rsidP="00921587">
            <w:pPr>
              <w:jc w:val="center"/>
              <w:rPr>
                <w:b/>
                <w:bCs/>
                <w:color w:val="000000"/>
                <w:sz w:val="20"/>
                <w:szCs w:val="20"/>
              </w:rPr>
            </w:pPr>
            <w:r w:rsidRPr="004C1C2E">
              <w:rPr>
                <w:b/>
                <w:bCs/>
                <w:color w:val="000000"/>
                <w:sz w:val="20"/>
                <w:szCs w:val="20"/>
              </w:rPr>
              <w:t>2023</w:t>
            </w:r>
          </w:p>
        </w:tc>
        <w:tc>
          <w:tcPr>
            <w:tcW w:w="421" w:type="pct"/>
            <w:shd w:val="clear" w:color="auto" w:fill="auto"/>
            <w:noWrap/>
            <w:vAlign w:val="center"/>
            <w:hideMark/>
          </w:tcPr>
          <w:p w14:paraId="1B1DE4B3" w14:textId="77777777" w:rsidR="004C1C2E" w:rsidRPr="004C1C2E" w:rsidRDefault="004C1C2E" w:rsidP="00921587">
            <w:pPr>
              <w:jc w:val="center"/>
              <w:rPr>
                <w:b/>
                <w:bCs/>
                <w:color w:val="000000"/>
                <w:sz w:val="20"/>
                <w:szCs w:val="20"/>
              </w:rPr>
            </w:pPr>
            <w:r w:rsidRPr="004C1C2E">
              <w:rPr>
                <w:b/>
                <w:bCs/>
                <w:color w:val="000000"/>
                <w:sz w:val="20"/>
                <w:szCs w:val="20"/>
              </w:rPr>
              <w:t>2024</w:t>
            </w:r>
          </w:p>
        </w:tc>
        <w:tc>
          <w:tcPr>
            <w:tcW w:w="421" w:type="pct"/>
            <w:shd w:val="clear" w:color="auto" w:fill="auto"/>
            <w:noWrap/>
            <w:vAlign w:val="center"/>
            <w:hideMark/>
          </w:tcPr>
          <w:p w14:paraId="64DB78FF" w14:textId="77777777" w:rsidR="004C1C2E" w:rsidRPr="004C1C2E" w:rsidRDefault="004C1C2E" w:rsidP="00921587">
            <w:pPr>
              <w:jc w:val="center"/>
              <w:rPr>
                <w:b/>
                <w:bCs/>
                <w:color w:val="000000"/>
                <w:sz w:val="20"/>
                <w:szCs w:val="20"/>
              </w:rPr>
            </w:pPr>
            <w:r w:rsidRPr="004C1C2E">
              <w:rPr>
                <w:b/>
                <w:bCs/>
                <w:color w:val="000000"/>
                <w:sz w:val="20"/>
                <w:szCs w:val="20"/>
              </w:rPr>
              <w:t>2025</w:t>
            </w:r>
          </w:p>
        </w:tc>
        <w:tc>
          <w:tcPr>
            <w:tcW w:w="421" w:type="pct"/>
            <w:shd w:val="clear" w:color="auto" w:fill="auto"/>
            <w:noWrap/>
            <w:vAlign w:val="center"/>
            <w:hideMark/>
          </w:tcPr>
          <w:p w14:paraId="52BDC3E6" w14:textId="77777777" w:rsidR="004C1C2E" w:rsidRPr="004C1C2E" w:rsidRDefault="004C1C2E" w:rsidP="00921587">
            <w:pPr>
              <w:jc w:val="center"/>
              <w:rPr>
                <w:b/>
                <w:bCs/>
                <w:color w:val="000000"/>
                <w:sz w:val="20"/>
                <w:szCs w:val="20"/>
              </w:rPr>
            </w:pPr>
            <w:r w:rsidRPr="004C1C2E">
              <w:rPr>
                <w:b/>
                <w:bCs/>
                <w:color w:val="000000"/>
                <w:sz w:val="20"/>
                <w:szCs w:val="20"/>
              </w:rPr>
              <w:t>2026</w:t>
            </w:r>
          </w:p>
        </w:tc>
        <w:tc>
          <w:tcPr>
            <w:tcW w:w="421" w:type="pct"/>
            <w:shd w:val="clear" w:color="auto" w:fill="auto"/>
            <w:noWrap/>
            <w:vAlign w:val="center"/>
            <w:hideMark/>
          </w:tcPr>
          <w:p w14:paraId="551132A8" w14:textId="77777777" w:rsidR="004C1C2E" w:rsidRPr="004C1C2E" w:rsidRDefault="004C1C2E" w:rsidP="00921587">
            <w:pPr>
              <w:jc w:val="center"/>
              <w:rPr>
                <w:b/>
                <w:bCs/>
                <w:color w:val="000000"/>
                <w:sz w:val="20"/>
                <w:szCs w:val="20"/>
              </w:rPr>
            </w:pPr>
            <w:r w:rsidRPr="004C1C2E">
              <w:rPr>
                <w:b/>
                <w:bCs/>
                <w:color w:val="000000"/>
                <w:sz w:val="20"/>
                <w:szCs w:val="20"/>
              </w:rPr>
              <w:t>2027</w:t>
            </w:r>
          </w:p>
        </w:tc>
        <w:tc>
          <w:tcPr>
            <w:tcW w:w="421" w:type="pct"/>
            <w:shd w:val="clear" w:color="auto" w:fill="auto"/>
            <w:noWrap/>
            <w:vAlign w:val="center"/>
            <w:hideMark/>
          </w:tcPr>
          <w:p w14:paraId="0FD14AA6" w14:textId="77777777" w:rsidR="004C1C2E" w:rsidRPr="004C1C2E" w:rsidRDefault="004C1C2E" w:rsidP="00921587">
            <w:pPr>
              <w:jc w:val="center"/>
              <w:rPr>
                <w:b/>
                <w:bCs/>
                <w:color w:val="000000"/>
                <w:sz w:val="20"/>
                <w:szCs w:val="20"/>
              </w:rPr>
            </w:pPr>
            <w:r w:rsidRPr="004C1C2E">
              <w:rPr>
                <w:b/>
                <w:bCs/>
                <w:color w:val="000000"/>
                <w:sz w:val="20"/>
                <w:szCs w:val="20"/>
              </w:rPr>
              <w:t>2028</w:t>
            </w:r>
          </w:p>
        </w:tc>
      </w:tr>
      <w:tr w:rsidR="004C1C2E" w:rsidRPr="004C1C2E" w14:paraId="1E13E4D6" w14:textId="77777777" w:rsidTr="004C1C2E">
        <w:trPr>
          <w:trHeight w:val="255"/>
        </w:trPr>
        <w:tc>
          <w:tcPr>
            <w:tcW w:w="1338" w:type="pct"/>
            <w:shd w:val="clear" w:color="auto" w:fill="auto"/>
            <w:vAlign w:val="center"/>
            <w:hideMark/>
          </w:tcPr>
          <w:p w14:paraId="3227D95A" w14:textId="2B15BC73" w:rsidR="004C1C2E" w:rsidRPr="004C1C2E" w:rsidRDefault="004C1C2E" w:rsidP="00921587">
            <w:pPr>
              <w:rPr>
                <w:color w:val="000000"/>
                <w:sz w:val="20"/>
                <w:szCs w:val="20"/>
              </w:rPr>
            </w:pPr>
            <w:r w:rsidRPr="004C1C2E">
              <w:rPr>
                <w:color w:val="000000"/>
                <w:sz w:val="20"/>
                <w:szCs w:val="20"/>
              </w:rPr>
              <w:t xml:space="preserve">Прирост тепловой </w:t>
            </w:r>
            <w:r w:rsidR="00C64E0F" w:rsidRPr="004C1C2E">
              <w:rPr>
                <w:color w:val="000000"/>
                <w:sz w:val="20"/>
                <w:szCs w:val="20"/>
              </w:rPr>
              <w:t>нагрузки, в</w:t>
            </w:r>
            <w:r w:rsidRPr="004C1C2E">
              <w:rPr>
                <w:color w:val="000000"/>
                <w:sz w:val="20"/>
                <w:szCs w:val="20"/>
              </w:rPr>
              <w:t xml:space="preserve"> т. ч.:</w:t>
            </w:r>
          </w:p>
        </w:tc>
        <w:tc>
          <w:tcPr>
            <w:tcW w:w="501" w:type="pct"/>
            <w:vAlign w:val="bottom"/>
          </w:tcPr>
          <w:p w14:paraId="3DCA2DC8" w14:textId="77777777" w:rsidR="004C1C2E" w:rsidRPr="004C1C2E" w:rsidRDefault="004C1C2E" w:rsidP="00921587">
            <w:pPr>
              <w:jc w:val="center"/>
              <w:rPr>
                <w:color w:val="000000"/>
                <w:sz w:val="20"/>
                <w:szCs w:val="20"/>
              </w:rPr>
            </w:pPr>
            <w:r w:rsidRPr="004C1C2E">
              <w:rPr>
                <w:color w:val="000000"/>
                <w:sz w:val="20"/>
                <w:szCs w:val="20"/>
              </w:rPr>
              <w:t> </w:t>
            </w:r>
          </w:p>
        </w:tc>
        <w:tc>
          <w:tcPr>
            <w:tcW w:w="265" w:type="pct"/>
            <w:shd w:val="clear" w:color="auto" w:fill="auto"/>
            <w:noWrap/>
            <w:vAlign w:val="center"/>
            <w:hideMark/>
          </w:tcPr>
          <w:p w14:paraId="104B3491" w14:textId="77777777" w:rsidR="004C1C2E" w:rsidRPr="004C1C2E" w:rsidRDefault="004C1C2E" w:rsidP="00921587">
            <w:pPr>
              <w:jc w:val="center"/>
              <w:rPr>
                <w:color w:val="000000"/>
                <w:sz w:val="20"/>
                <w:szCs w:val="20"/>
              </w:rPr>
            </w:pPr>
            <w:r w:rsidRPr="004C1C2E">
              <w:rPr>
                <w:color w:val="000000"/>
                <w:sz w:val="20"/>
                <w:szCs w:val="20"/>
              </w:rPr>
              <w:t> </w:t>
            </w:r>
          </w:p>
        </w:tc>
        <w:tc>
          <w:tcPr>
            <w:tcW w:w="369" w:type="pct"/>
            <w:shd w:val="clear" w:color="auto" w:fill="auto"/>
            <w:noWrap/>
            <w:vAlign w:val="center"/>
            <w:hideMark/>
          </w:tcPr>
          <w:p w14:paraId="302C4929" w14:textId="77777777" w:rsidR="004C1C2E" w:rsidRPr="004C1C2E" w:rsidRDefault="004C1C2E" w:rsidP="00921587">
            <w:pPr>
              <w:jc w:val="center"/>
              <w:rPr>
                <w:color w:val="000000"/>
                <w:sz w:val="20"/>
                <w:szCs w:val="20"/>
              </w:rPr>
            </w:pPr>
            <w:r w:rsidRPr="004C1C2E">
              <w:rPr>
                <w:color w:val="000000"/>
                <w:sz w:val="20"/>
                <w:szCs w:val="20"/>
              </w:rPr>
              <w:t> </w:t>
            </w:r>
          </w:p>
        </w:tc>
        <w:tc>
          <w:tcPr>
            <w:tcW w:w="421" w:type="pct"/>
            <w:shd w:val="clear" w:color="auto" w:fill="auto"/>
            <w:noWrap/>
            <w:vAlign w:val="center"/>
            <w:hideMark/>
          </w:tcPr>
          <w:p w14:paraId="2DFF835C" w14:textId="77777777" w:rsidR="004C1C2E" w:rsidRPr="004C1C2E" w:rsidRDefault="004C1C2E" w:rsidP="00921587">
            <w:pPr>
              <w:jc w:val="center"/>
              <w:rPr>
                <w:color w:val="000000"/>
                <w:sz w:val="20"/>
                <w:szCs w:val="20"/>
              </w:rPr>
            </w:pPr>
            <w:r w:rsidRPr="004C1C2E">
              <w:rPr>
                <w:color w:val="000000"/>
                <w:sz w:val="20"/>
                <w:szCs w:val="20"/>
              </w:rPr>
              <w:t> </w:t>
            </w:r>
          </w:p>
        </w:tc>
        <w:tc>
          <w:tcPr>
            <w:tcW w:w="421" w:type="pct"/>
            <w:shd w:val="clear" w:color="auto" w:fill="auto"/>
            <w:noWrap/>
            <w:vAlign w:val="center"/>
            <w:hideMark/>
          </w:tcPr>
          <w:p w14:paraId="3E5F359E" w14:textId="77777777" w:rsidR="004C1C2E" w:rsidRPr="004C1C2E" w:rsidRDefault="004C1C2E" w:rsidP="00921587">
            <w:pPr>
              <w:jc w:val="center"/>
              <w:rPr>
                <w:color w:val="000000"/>
                <w:sz w:val="20"/>
                <w:szCs w:val="20"/>
              </w:rPr>
            </w:pPr>
            <w:r w:rsidRPr="004C1C2E">
              <w:rPr>
                <w:color w:val="000000"/>
                <w:sz w:val="20"/>
                <w:szCs w:val="20"/>
              </w:rPr>
              <w:t> </w:t>
            </w:r>
          </w:p>
        </w:tc>
        <w:tc>
          <w:tcPr>
            <w:tcW w:w="421" w:type="pct"/>
            <w:shd w:val="clear" w:color="auto" w:fill="auto"/>
            <w:noWrap/>
            <w:vAlign w:val="center"/>
            <w:hideMark/>
          </w:tcPr>
          <w:p w14:paraId="6598B607" w14:textId="77777777" w:rsidR="004C1C2E" w:rsidRPr="004C1C2E" w:rsidRDefault="004C1C2E" w:rsidP="00921587">
            <w:pPr>
              <w:jc w:val="center"/>
              <w:rPr>
                <w:color w:val="000000"/>
                <w:sz w:val="20"/>
                <w:szCs w:val="20"/>
              </w:rPr>
            </w:pPr>
            <w:r w:rsidRPr="004C1C2E">
              <w:rPr>
                <w:color w:val="000000"/>
                <w:sz w:val="20"/>
                <w:szCs w:val="20"/>
              </w:rPr>
              <w:t> </w:t>
            </w:r>
          </w:p>
        </w:tc>
        <w:tc>
          <w:tcPr>
            <w:tcW w:w="421" w:type="pct"/>
            <w:shd w:val="clear" w:color="auto" w:fill="auto"/>
            <w:noWrap/>
            <w:vAlign w:val="center"/>
            <w:hideMark/>
          </w:tcPr>
          <w:p w14:paraId="2E8C1D42" w14:textId="77777777" w:rsidR="004C1C2E" w:rsidRPr="004C1C2E" w:rsidRDefault="004C1C2E" w:rsidP="00921587">
            <w:pPr>
              <w:jc w:val="center"/>
              <w:rPr>
                <w:color w:val="000000"/>
                <w:sz w:val="20"/>
                <w:szCs w:val="20"/>
              </w:rPr>
            </w:pPr>
            <w:r w:rsidRPr="004C1C2E">
              <w:rPr>
                <w:color w:val="000000"/>
                <w:sz w:val="20"/>
                <w:szCs w:val="20"/>
              </w:rPr>
              <w:t> </w:t>
            </w:r>
          </w:p>
        </w:tc>
        <w:tc>
          <w:tcPr>
            <w:tcW w:w="421" w:type="pct"/>
            <w:shd w:val="clear" w:color="auto" w:fill="auto"/>
            <w:noWrap/>
            <w:vAlign w:val="center"/>
            <w:hideMark/>
          </w:tcPr>
          <w:p w14:paraId="504B4A56" w14:textId="77777777" w:rsidR="004C1C2E" w:rsidRPr="004C1C2E" w:rsidRDefault="004C1C2E" w:rsidP="00921587">
            <w:pPr>
              <w:jc w:val="center"/>
              <w:rPr>
                <w:color w:val="000000"/>
                <w:sz w:val="20"/>
                <w:szCs w:val="20"/>
              </w:rPr>
            </w:pPr>
            <w:r w:rsidRPr="004C1C2E">
              <w:rPr>
                <w:color w:val="000000"/>
                <w:sz w:val="20"/>
                <w:szCs w:val="20"/>
              </w:rPr>
              <w:t> </w:t>
            </w:r>
          </w:p>
        </w:tc>
        <w:tc>
          <w:tcPr>
            <w:tcW w:w="421" w:type="pct"/>
            <w:shd w:val="clear" w:color="auto" w:fill="auto"/>
            <w:noWrap/>
            <w:vAlign w:val="center"/>
            <w:hideMark/>
          </w:tcPr>
          <w:p w14:paraId="736FAB84" w14:textId="77777777" w:rsidR="004C1C2E" w:rsidRPr="004C1C2E" w:rsidRDefault="004C1C2E" w:rsidP="00921587">
            <w:pPr>
              <w:jc w:val="center"/>
              <w:rPr>
                <w:color w:val="000000"/>
                <w:sz w:val="20"/>
                <w:szCs w:val="20"/>
              </w:rPr>
            </w:pPr>
            <w:r w:rsidRPr="004C1C2E">
              <w:rPr>
                <w:color w:val="000000"/>
                <w:sz w:val="20"/>
                <w:szCs w:val="20"/>
              </w:rPr>
              <w:t> </w:t>
            </w:r>
          </w:p>
        </w:tc>
      </w:tr>
      <w:tr w:rsidR="004C1C2E" w:rsidRPr="004C1C2E" w14:paraId="25F24713" w14:textId="77777777" w:rsidTr="004C1C2E">
        <w:trPr>
          <w:trHeight w:val="255"/>
        </w:trPr>
        <w:tc>
          <w:tcPr>
            <w:tcW w:w="1338" w:type="pct"/>
            <w:shd w:val="clear" w:color="auto" w:fill="auto"/>
            <w:vAlign w:val="center"/>
            <w:hideMark/>
          </w:tcPr>
          <w:p w14:paraId="7C3E9F35" w14:textId="77777777" w:rsidR="004C1C2E" w:rsidRPr="004C1C2E" w:rsidRDefault="004C1C2E" w:rsidP="004C1C2E">
            <w:pPr>
              <w:rPr>
                <w:color w:val="000000"/>
                <w:sz w:val="20"/>
                <w:szCs w:val="20"/>
              </w:rPr>
            </w:pPr>
            <w:r w:rsidRPr="004C1C2E">
              <w:rPr>
                <w:color w:val="000000"/>
                <w:sz w:val="20"/>
                <w:szCs w:val="20"/>
              </w:rPr>
              <w:t>Накопительным итогом</w:t>
            </w:r>
          </w:p>
        </w:tc>
        <w:tc>
          <w:tcPr>
            <w:tcW w:w="501" w:type="pct"/>
            <w:vAlign w:val="bottom"/>
          </w:tcPr>
          <w:p w14:paraId="096EC0AC" w14:textId="77777777" w:rsidR="004C1C2E" w:rsidRPr="004C1C2E" w:rsidRDefault="004C1C2E" w:rsidP="004C1C2E">
            <w:pPr>
              <w:jc w:val="center"/>
              <w:rPr>
                <w:color w:val="000000"/>
                <w:sz w:val="20"/>
                <w:szCs w:val="20"/>
              </w:rPr>
            </w:pPr>
            <w:r w:rsidRPr="004C1C2E">
              <w:rPr>
                <w:color w:val="000000"/>
                <w:sz w:val="20"/>
                <w:szCs w:val="20"/>
              </w:rPr>
              <w:t> </w:t>
            </w:r>
          </w:p>
        </w:tc>
        <w:tc>
          <w:tcPr>
            <w:tcW w:w="265" w:type="pct"/>
            <w:shd w:val="clear" w:color="auto" w:fill="auto"/>
            <w:noWrap/>
            <w:vAlign w:val="center"/>
            <w:hideMark/>
          </w:tcPr>
          <w:p w14:paraId="78E2493E" w14:textId="650C5492" w:rsidR="004C1C2E" w:rsidRPr="004C1C2E" w:rsidRDefault="004C1C2E" w:rsidP="004C1C2E">
            <w:pPr>
              <w:jc w:val="center"/>
              <w:rPr>
                <w:color w:val="000000"/>
                <w:sz w:val="20"/>
                <w:szCs w:val="20"/>
              </w:rPr>
            </w:pPr>
            <w:r>
              <w:rPr>
                <w:color w:val="000000"/>
                <w:sz w:val="20"/>
                <w:szCs w:val="20"/>
              </w:rPr>
              <w:t>0.000</w:t>
            </w:r>
          </w:p>
        </w:tc>
        <w:tc>
          <w:tcPr>
            <w:tcW w:w="369" w:type="pct"/>
            <w:shd w:val="clear" w:color="auto" w:fill="auto"/>
            <w:noWrap/>
            <w:vAlign w:val="center"/>
            <w:hideMark/>
          </w:tcPr>
          <w:p w14:paraId="1C20C9A9" w14:textId="3C985E36"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noWrap/>
            <w:vAlign w:val="center"/>
            <w:hideMark/>
          </w:tcPr>
          <w:p w14:paraId="30E50EDE" w14:textId="3ECFE8F7" w:rsidR="004C1C2E" w:rsidRPr="004C1C2E" w:rsidRDefault="004C1C2E" w:rsidP="004C1C2E">
            <w:pPr>
              <w:jc w:val="center"/>
              <w:rPr>
                <w:color w:val="000000"/>
                <w:sz w:val="20"/>
                <w:szCs w:val="20"/>
              </w:rPr>
            </w:pPr>
            <w:r>
              <w:rPr>
                <w:color w:val="000000"/>
                <w:sz w:val="20"/>
                <w:szCs w:val="20"/>
              </w:rPr>
              <w:t>513.178</w:t>
            </w:r>
          </w:p>
        </w:tc>
        <w:tc>
          <w:tcPr>
            <w:tcW w:w="421" w:type="pct"/>
            <w:shd w:val="clear" w:color="auto" w:fill="auto"/>
            <w:noWrap/>
            <w:vAlign w:val="center"/>
            <w:hideMark/>
          </w:tcPr>
          <w:p w14:paraId="5E783682" w14:textId="474329DD" w:rsidR="004C1C2E" w:rsidRPr="004C1C2E" w:rsidRDefault="004C1C2E" w:rsidP="004C1C2E">
            <w:pPr>
              <w:jc w:val="center"/>
              <w:rPr>
                <w:color w:val="000000"/>
                <w:sz w:val="20"/>
                <w:szCs w:val="20"/>
              </w:rPr>
            </w:pPr>
            <w:r>
              <w:rPr>
                <w:color w:val="000000"/>
                <w:sz w:val="20"/>
                <w:szCs w:val="20"/>
              </w:rPr>
              <w:t>769.766</w:t>
            </w:r>
          </w:p>
        </w:tc>
        <w:tc>
          <w:tcPr>
            <w:tcW w:w="421" w:type="pct"/>
            <w:shd w:val="clear" w:color="auto" w:fill="auto"/>
            <w:noWrap/>
            <w:vAlign w:val="center"/>
            <w:hideMark/>
          </w:tcPr>
          <w:p w14:paraId="44D00D97" w14:textId="6BBA9BA2" w:rsidR="004C1C2E" w:rsidRPr="004C1C2E" w:rsidRDefault="004C1C2E" w:rsidP="004C1C2E">
            <w:pPr>
              <w:jc w:val="center"/>
              <w:rPr>
                <w:color w:val="000000"/>
                <w:sz w:val="20"/>
                <w:szCs w:val="20"/>
              </w:rPr>
            </w:pPr>
            <w:r>
              <w:rPr>
                <w:color w:val="000000"/>
                <w:sz w:val="20"/>
                <w:szCs w:val="20"/>
              </w:rPr>
              <w:t>1026.355</w:t>
            </w:r>
          </w:p>
        </w:tc>
        <w:tc>
          <w:tcPr>
            <w:tcW w:w="421" w:type="pct"/>
            <w:shd w:val="clear" w:color="auto" w:fill="auto"/>
            <w:noWrap/>
            <w:vAlign w:val="center"/>
            <w:hideMark/>
          </w:tcPr>
          <w:p w14:paraId="7CA63710" w14:textId="7D72BBB6" w:rsidR="004C1C2E" w:rsidRPr="004C1C2E" w:rsidRDefault="004C1C2E" w:rsidP="004C1C2E">
            <w:pPr>
              <w:jc w:val="center"/>
              <w:rPr>
                <w:color w:val="000000"/>
                <w:sz w:val="20"/>
                <w:szCs w:val="20"/>
              </w:rPr>
            </w:pPr>
            <w:r>
              <w:rPr>
                <w:color w:val="000000"/>
                <w:sz w:val="20"/>
                <w:szCs w:val="20"/>
              </w:rPr>
              <w:t>1282.944</w:t>
            </w:r>
          </w:p>
        </w:tc>
        <w:tc>
          <w:tcPr>
            <w:tcW w:w="421" w:type="pct"/>
            <w:shd w:val="clear" w:color="auto" w:fill="auto"/>
            <w:noWrap/>
            <w:vAlign w:val="center"/>
            <w:hideMark/>
          </w:tcPr>
          <w:p w14:paraId="0F9B5F85" w14:textId="2A6DA61C" w:rsidR="004C1C2E" w:rsidRPr="004C1C2E" w:rsidRDefault="004C1C2E" w:rsidP="004C1C2E">
            <w:pPr>
              <w:jc w:val="center"/>
              <w:rPr>
                <w:color w:val="000000"/>
                <w:sz w:val="20"/>
                <w:szCs w:val="20"/>
              </w:rPr>
            </w:pPr>
            <w:r>
              <w:rPr>
                <w:color w:val="000000"/>
                <w:sz w:val="20"/>
                <w:szCs w:val="20"/>
              </w:rPr>
              <w:t>1282.944</w:t>
            </w:r>
          </w:p>
        </w:tc>
        <w:tc>
          <w:tcPr>
            <w:tcW w:w="421" w:type="pct"/>
            <w:shd w:val="clear" w:color="auto" w:fill="auto"/>
            <w:noWrap/>
            <w:vAlign w:val="center"/>
            <w:hideMark/>
          </w:tcPr>
          <w:p w14:paraId="56AC2AC9" w14:textId="109B9117" w:rsidR="004C1C2E" w:rsidRPr="004C1C2E" w:rsidRDefault="004C1C2E" w:rsidP="004C1C2E">
            <w:pPr>
              <w:jc w:val="center"/>
              <w:rPr>
                <w:color w:val="000000"/>
                <w:sz w:val="20"/>
                <w:szCs w:val="20"/>
              </w:rPr>
            </w:pPr>
            <w:r>
              <w:rPr>
                <w:color w:val="000000"/>
                <w:sz w:val="20"/>
                <w:szCs w:val="20"/>
              </w:rPr>
              <w:t>1282.944</w:t>
            </w:r>
          </w:p>
        </w:tc>
      </w:tr>
      <w:tr w:rsidR="004C1C2E" w:rsidRPr="004C1C2E" w14:paraId="0B85C012" w14:textId="77777777" w:rsidTr="004C1C2E">
        <w:trPr>
          <w:trHeight w:val="255"/>
        </w:trPr>
        <w:tc>
          <w:tcPr>
            <w:tcW w:w="1338" w:type="pct"/>
            <w:shd w:val="clear" w:color="auto" w:fill="auto"/>
            <w:vAlign w:val="center"/>
            <w:hideMark/>
          </w:tcPr>
          <w:p w14:paraId="5A9D6683" w14:textId="77777777" w:rsidR="004C1C2E" w:rsidRPr="004C1C2E" w:rsidRDefault="004C1C2E" w:rsidP="004C1C2E">
            <w:pPr>
              <w:rPr>
                <w:color w:val="000000"/>
                <w:sz w:val="20"/>
                <w:szCs w:val="20"/>
              </w:rPr>
            </w:pPr>
            <w:r w:rsidRPr="004C1C2E">
              <w:rPr>
                <w:color w:val="000000"/>
                <w:sz w:val="20"/>
                <w:szCs w:val="20"/>
              </w:rPr>
              <w:t>Всего по поселению, в т. ч.:</w:t>
            </w:r>
          </w:p>
        </w:tc>
        <w:tc>
          <w:tcPr>
            <w:tcW w:w="501" w:type="pct"/>
            <w:vAlign w:val="bottom"/>
          </w:tcPr>
          <w:p w14:paraId="63729BC9" w14:textId="77777777" w:rsidR="004C1C2E" w:rsidRPr="004C1C2E" w:rsidRDefault="004C1C2E" w:rsidP="004C1C2E">
            <w:pPr>
              <w:jc w:val="center"/>
              <w:rPr>
                <w:color w:val="000000"/>
                <w:sz w:val="20"/>
                <w:szCs w:val="20"/>
              </w:rPr>
            </w:pPr>
            <w:r w:rsidRPr="004C1C2E">
              <w:rPr>
                <w:color w:val="000000"/>
                <w:sz w:val="20"/>
                <w:szCs w:val="20"/>
              </w:rPr>
              <w:t> </w:t>
            </w:r>
          </w:p>
        </w:tc>
        <w:tc>
          <w:tcPr>
            <w:tcW w:w="265" w:type="pct"/>
            <w:shd w:val="clear" w:color="auto" w:fill="auto"/>
            <w:noWrap/>
            <w:vAlign w:val="center"/>
            <w:hideMark/>
          </w:tcPr>
          <w:p w14:paraId="3ECF52F3" w14:textId="6B3B0A35" w:rsidR="004C1C2E" w:rsidRPr="004C1C2E" w:rsidRDefault="004C1C2E" w:rsidP="004C1C2E">
            <w:pPr>
              <w:jc w:val="center"/>
              <w:rPr>
                <w:color w:val="000000"/>
                <w:sz w:val="20"/>
                <w:szCs w:val="20"/>
              </w:rPr>
            </w:pPr>
            <w:r>
              <w:rPr>
                <w:color w:val="000000"/>
                <w:sz w:val="20"/>
                <w:szCs w:val="20"/>
              </w:rPr>
              <w:t>0.000</w:t>
            </w:r>
          </w:p>
        </w:tc>
        <w:tc>
          <w:tcPr>
            <w:tcW w:w="369" w:type="pct"/>
            <w:shd w:val="clear" w:color="auto" w:fill="auto"/>
            <w:noWrap/>
            <w:vAlign w:val="center"/>
            <w:hideMark/>
          </w:tcPr>
          <w:p w14:paraId="32AE0174" w14:textId="4B6D9EFA"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noWrap/>
            <w:vAlign w:val="center"/>
            <w:hideMark/>
          </w:tcPr>
          <w:p w14:paraId="587A9C6D" w14:textId="7DF2D854"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noWrap/>
            <w:vAlign w:val="center"/>
            <w:hideMark/>
          </w:tcPr>
          <w:p w14:paraId="72CFE0E7" w14:textId="1545D5BC"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noWrap/>
            <w:vAlign w:val="center"/>
            <w:hideMark/>
          </w:tcPr>
          <w:p w14:paraId="2BF3FFEC" w14:textId="3746DCB2"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noWrap/>
            <w:vAlign w:val="center"/>
            <w:hideMark/>
          </w:tcPr>
          <w:p w14:paraId="4AADB9E8" w14:textId="32CA60E3"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noWrap/>
            <w:vAlign w:val="center"/>
            <w:hideMark/>
          </w:tcPr>
          <w:p w14:paraId="05C1C377" w14:textId="59CA28A7" w:rsidR="004C1C2E" w:rsidRPr="004C1C2E" w:rsidRDefault="004C1C2E" w:rsidP="004C1C2E">
            <w:pPr>
              <w:jc w:val="center"/>
              <w:rPr>
                <w:color w:val="000000"/>
                <w:sz w:val="20"/>
                <w:szCs w:val="20"/>
              </w:rPr>
            </w:pPr>
            <w:r>
              <w:rPr>
                <w:color w:val="000000"/>
                <w:sz w:val="20"/>
                <w:szCs w:val="20"/>
              </w:rPr>
              <w:t>0.000</w:t>
            </w:r>
          </w:p>
        </w:tc>
        <w:tc>
          <w:tcPr>
            <w:tcW w:w="421" w:type="pct"/>
            <w:shd w:val="clear" w:color="auto" w:fill="auto"/>
            <w:noWrap/>
            <w:vAlign w:val="center"/>
            <w:hideMark/>
          </w:tcPr>
          <w:p w14:paraId="757458F6" w14:textId="3169521C" w:rsidR="004C1C2E" w:rsidRPr="004C1C2E" w:rsidRDefault="004C1C2E" w:rsidP="004C1C2E">
            <w:pPr>
              <w:jc w:val="center"/>
              <w:rPr>
                <w:color w:val="000000"/>
                <w:sz w:val="20"/>
                <w:szCs w:val="20"/>
              </w:rPr>
            </w:pPr>
            <w:r>
              <w:rPr>
                <w:color w:val="000000"/>
                <w:sz w:val="20"/>
                <w:szCs w:val="20"/>
              </w:rPr>
              <w:t>0.000</w:t>
            </w:r>
          </w:p>
        </w:tc>
      </w:tr>
      <w:tr w:rsidR="004C1C2E" w:rsidRPr="004C1C2E" w14:paraId="4A717D8C" w14:textId="77777777" w:rsidTr="004C1C2E">
        <w:trPr>
          <w:trHeight w:val="510"/>
        </w:trPr>
        <w:tc>
          <w:tcPr>
            <w:tcW w:w="1338" w:type="pct"/>
            <w:shd w:val="clear" w:color="auto" w:fill="auto"/>
            <w:vAlign w:val="center"/>
            <w:hideMark/>
          </w:tcPr>
          <w:p w14:paraId="252618D4" w14:textId="77777777" w:rsidR="004C1C2E" w:rsidRPr="004C1C2E" w:rsidRDefault="004C1C2E" w:rsidP="004C1C2E">
            <w:pPr>
              <w:rPr>
                <w:color w:val="000000"/>
                <w:sz w:val="20"/>
                <w:szCs w:val="20"/>
              </w:rPr>
            </w:pPr>
            <w:r w:rsidRPr="004C1C2E">
              <w:rPr>
                <w:color w:val="000000"/>
                <w:sz w:val="20"/>
                <w:szCs w:val="20"/>
              </w:rPr>
              <w:t>Производственные здания ИНК</w:t>
            </w:r>
          </w:p>
        </w:tc>
        <w:tc>
          <w:tcPr>
            <w:tcW w:w="501" w:type="pct"/>
          </w:tcPr>
          <w:p w14:paraId="41934FE3" w14:textId="7EA4830F" w:rsidR="004C1C2E" w:rsidRPr="004C1C2E" w:rsidRDefault="004C1C2E" w:rsidP="004C1C2E">
            <w:pPr>
              <w:jc w:val="center"/>
              <w:rPr>
                <w:color w:val="000000"/>
                <w:sz w:val="20"/>
                <w:szCs w:val="20"/>
              </w:rPr>
            </w:pPr>
            <w:r w:rsidRPr="004C1C2E">
              <w:rPr>
                <w:color w:val="000000"/>
                <w:sz w:val="20"/>
                <w:szCs w:val="20"/>
              </w:rPr>
              <w:t xml:space="preserve">Котельная </w:t>
            </w:r>
            <w:r w:rsidR="00361401">
              <w:rPr>
                <w:color w:val="000000"/>
                <w:sz w:val="20"/>
                <w:szCs w:val="20"/>
              </w:rPr>
              <w:t>ИНК</w:t>
            </w:r>
          </w:p>
        </w:tc>
        <w:tc>
          <w:tcPr>
            <w:tcW w:w="265" w:type="pct"/>
            <w:shd w:val="clear" w:color="auto" w:fill="auto"/>
            <w:vAlign w:val="center"/>
            <w:hideMark/>
          </w:tcPr>
          <w:p w14:paraId="4B6C8D42" w14:textId="33C91CAF" w:rsidR="004C1C2E" w:rsidRPr="004C1C2E" w:rsidRDefault="004C1C2E" w:rsidP="004C1C2E">
            <w:pPr>
              <w:jc w:val="center"/>
              <w:rPr>
                <w:color w:val="000000"/>
                <w:sz w:val="20"/>
                <w:szCs w:val="20"/>
              </w:rPr>
            </w:pPr>
            <w:r>
              <w:rPr>
                <w:color w:val="000000"/>
                <w:sz w:val="20"/>
                <w:szCs w:val="20"/>
              </w:rPr>
              <w:t>0</w:t>
            </w:r>
          </w:p>
        </w:tc>
        <w:tc>
          <w:tcPr>
            <w:tcW w:w="369" w:type="pct"/>
            <w:shd w:val="clear" w:color="auto" w:fill="auto"/>
            <w:vAlign w:val="center"/>
            <w:hideMark/>
          </w:tcPr>
          <w:p w14:paraId="1E73F5FE" w14:textId="63D52EAC"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vAlign w:val="center"/>
            <w:hideMark/>
          </w:tcPr>
          <w:p w14:paraId="61B0E305" w14:textId="4EBF1737"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vAlign w:val="center"/>
            <w:hideMark/>
          </w:tcPr>
          <w:p w14:paraId="5A02172C" w14:textId="25BF22E4"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vAlign w:val="center"/>
            <w:hideMark/>
          </w:tcPr>
          <w:p w14:paraId="1D3FE374" w14:textId="11E4E478"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vAlign w:val="center"/>
            <w:hideMark/>
          </w:tcPr>
          <w:p w14:paraId="3705A545" w14:textId="2B30F912" w:rsidR="004C1C2E" w:rsidRPr="004C1C2E" w:rsidRDefault="004C1C2E" w:rsidP="004C1C2E">
            <w:pPr>
              <w:jc w:val="center"/>
              <w:rPr>
                <w:color w:val="000000"/>
                <w:sz w:val="20"/>
                <w:szCs w:val="20"/>
              </w:rPr>
            </w:pPr>
            <w:r>
              <w:rPr>
                <w:color w:val="000000"/>
                <w:sz w:val="20"/>
                <w:szCs w:val="20"/>
              </w:rPr>
              <w:t>256.589</w:t>
            </w:r>
          </w:p>
        </w:tc>
        <w:tc>
          <w:tcPr>
            <w:tcW w:w="421" w:type="pct"/>
            <w:shd w:val="clear" w:color="auto" w:fill="auto"/>
            <w:vAlign w:val="center"/>
            <w:hideMark/>
          </w:tcPr>
          <w:p w14:paraId="6EA21085" w14:textId="7E1DE5BD" w:rsidR="004C1C2E" w:rsidRPr="004C1C2E" w:rsidRDefault="004C1C2E" w:rsidP="004C1C2E">
            <w:pPr>
              <w:jc w:val="center"/>
              <w:rPr>
                <w:color w:val="000000"/>
                <w:sz w:val="20"/>
                <w:szCs w:val="20"/>
              </w:rPr>
            </w:pPr>
            <w:r>
              <w:rPr>
                <w:color w:val="000000"/>
                <w:sz w:val="20"/>
                <w:szCs w:val="20"/>
              </w:rPr>
              <w:t>0</w:t>
            </w:r>
          </w:p>
        </w:tc>
        <w:tc>
          <w:tcPr>
            <w:tcW w:w="421" w:type="pct"/>
            <w:shd w:val="clear" w:color="auto" w:fill="auto"/>
            <w:vAlign w:val="center"/>
            <w:hideMark/>
          </w:tcPr>
          <w:p w14:paraId="5A60B0F5" w14:textId="0DCF8812" w:rsidR="004C1C2E" w:rsidRPr="004C1C2E" w:rsidRDefault="004C1C2E" w:rsidP="004C1C2E">
            <w:pPr>
              <w:jc w:val="center"/>
              <w:rPr>
                <w:color w:val="000000"/>
                <w:sz w:val="20"/>
                <w:szCs w:val="20"/>
              </w:rPr>
            </w:pPr>
            <w:r>
              <w:rPr>
                <w:color w:val="000000"/>
                <w:sz w:val="20"/>
                <w:szCs w:val="20"/>
              </w:rPr>
              <w:t>0</w:t>
            </w:r>
          </w:p>
        </w:tc>
      </w:tr>
    </w:tbl>
    <w:p w14:paraId="60681F77" w14:textId="77777777" w:rsidR="004C1C2E" w:rsidRDefault="004C1C2E" w:rsidP="004C1C2E"/>
    <w:p w14:paraId="2107E55A" w14:textId="71BCC7C1" w:rsidR="004C1C2E" w:rsidRDefault="004C1C2E" w:rsidP="00583AEE"/>
    <w:p w14:paraId="3B51E6C2" w14:textId="797626AA" w:rsidR="00583AEE" w:rsidRPr="00C713F6" w:rsidRDefault="00DE27AD" w:rsidP="00734202">
      <w:pPr>
        <w:pStyle w:val="20"/>
        <w:rPr>
          <w:lang w:val="ru-RU"/>
        </w:rPr>
      </w:pPr>
      <w:bookmarkStart w:id="494" w:name="_Toc535934751"/>
      <w:bookmarkStart w:id="495" w:name="_Toc5031099"/>
      <w:bookmarkStart w:id="496" w:name="_Toc10554814"/>
      <w:bookmarkStart w:id="497" w:name="_Toc10561327"/>
      <w:bookmarkStart w:id="498" w:name="_Toc37436816"/>
      <w:bookmarkStart w:id="499" w:name="_Toc79060086"/>
      <w:r w:rsidRPr="00C713F6">
        <w:rPr>
          <w:lang w:val="ru-RU"/>
        </w:rPr>
        <w:t xml:space="preserve">Раздел 7. </w:t>
      </w:r>
      <w:r w:rsidR="00583AEE" w:rsidRPr="00C713F6">
        <w:rPr>
          <w:lang w:val="ru-RU"/>
        </w:rPr>
        <w:t>Описание изменений показателей существующего и перспективного потребления тепловой энергии на цели теплоснабжения</w:t>
      </w:r>
      <w:bookmarkEnd w:id="491"/>
      <w:bookmarkEnd w:id="494"/>
      <w:bookmarkEnd w:id="495"/>
      <w:bookmarkEnd w:id="496"/>
      <w:bookmarkEnd w:id="497"/>
      <w:bookmarkEnd w:id="498"/>
      <w:bookmarkEnd w:id="499"/>
    </w:p>
    <w:p w14:paraId="2AFFF106" w14:textId="5273BB20" w:rsidR="000D732A" w:rsidRPr="00C713F6" w:rsidRDefault="000D732A" w:rsidP="00B37C55">
      <w:pPr>
        <w:ind w:firstLine="709"/>
        <w:jc w:val="both"/>
      </w:pPr>
      <w:r w:rsidRPr="00C713F6">
        <w:t>Изменение спроса на тепловую энергию обуславливается изменением площадей жилищного фонд</w:t>
      </w:r>
      <w:r w:rsidR="00B37C55" w:rsidRPr="00C713F6">
        <w:t>а</w:t>
      </w:r>
      <w:r w:rsidRPr="00C713F6">
        <w:t xml:space="preserve"> за счет ввода новых</w:t>
      </w:r>
      <w:r w:rsidR="00D708B4">
        <w:t xml:space="preserve"> объектов</w:t>
      </w:r>
      <w:r w:rsidRPr="00C713F6">
        <w:t>. Также изменению показателей способствуют ремонтные и строительные работы в перспективе на источниках тепловой энергии, а также на сетях теплоснабжения</w:t>
      </w:r>
      <w:r w:rsidRPr="00745A82">
        <w:t xml:space="preserve">. Изменения в тепловой нагрузке и объемах потребления тепловой энергии на момент </w:t>
      </w:r>
      <w:r w:rsidR="00EF5F1A" w:rsidRPr="00745A82">
        <w:t>актуализации 202</w:t>
      </w:r>
      <w:r w:rsidR="00B4363F" w:rsidRPr="00745A82">
        <w:t>1</w:t>
      </w:r>
      <w:r w:rsidRPr="00745A82">
        <w:t xml:space="preserve"> г. в г. </w:t>
      </w:r>
      <w:r w:rsidR="00DE20C9" w:rsidRPr="00745A82">
        <w:t>Усть-Кут</w:t>
      </w:r>
      <w:r w:rsidRPr="00745A82">
        <w:t xml:space="preserve"> и на конец проектного периода 20</w:t>
      </w:r>
      <w:r w:rsidR="00B4363F" w:rsidRPr="00745A82">
        <w:t>28</w:t>
      </w:r>
      <w:r w:rsidRPr="00745A82">
        <w:t xml:space="preserve"> г. приведены</w:t>
      </w:r>
      <w:r w:rsidRPr="00C713F6">
        <w:t xml:space="preserve"> в таблице 2.</w:t>
      </w:r>
      <w:r w:rsidR="00527043">
        <w:t>39</w:t>
      </w:r>
      <w:r w:rsidRPr="00C713F6">
        <w:t>.</w:t>
      </w:r>
    </w:p>
    <w:p w14:paraId="7A01F29B" w14:textId="0A986234" w:rsidR="00583AEE" w:rsidRPr="003A6874" w:rsidRDefault="00EE1438" w:rsidP="00BB2FAF">
      <w:pPr>
        <w:pStyle w:val="afffffffff8"/>
        <w:rPr>
          <w:lang w:val="ru-RU"/>
        </w:rPr>
      </w:pPr>
      <w:bookmarkStart w:id="500" w:name="_Toc79065522"/>
      <w:r w:rsidRPr="003A6874">
        <w:rPr>
          <w:bCs/>
          <w:lang w:val="ru-RU"/>
        </w:rPr>
        <w:t>Таблица 2.</w:t>
      </w:r>
      <w:r w:rsidRPr="00C713F6">
        <w:rPr>
          <w:bCs/>
        </w:rPr>
        <w:fldChar w:fldCharType="begin"/>
      </w:r>
      <w:r w:rsidRPr="003A6874">
        <w:rPr>
          <w:bCs/>
          <w:lang w:val="ru-RU"/>
        </w:rPr>
        <w:instrText xml:space="preserve"> </w:instrText>
      </w:r>
      <w:r w:rsidRPr="00C713F6">
        <w:rPr>
          <w:bCs/>
        </w:rPr>
        <w:instrText>SEQ</w:instrText>
      </w:r>
      <w:r w:rsidRPr="003A6874">
        <w:rPr>
          <w:bCs/>
          <w:lang w:val="ru-RU"/>
        </w:rPr>
        <w:instrText xml:space="preserve"> Таблица_П49. \* </w:instrText>
      </w:r>
      <w:r w:rsidRPr="00C713F6">
        <w:rPr>
          <w:bCs/>
        </w:rPr>
        <w:instrText>ARABIC</w:instrText>
      </w:r>
      <w:r w:rsidRPr="003A6874">
        <w:rPr>
          <w:bCs/>
          <w:lang w:val="ru-RU"/>
        </w:rPr>
        <w:instrText xml:space="preserve"> </w:instrText>
      </w:r>
      <w:r w:rsidRPr="00C713F6">
        <w:rPr>
          <w:bCs/>
        </w:rPr>
        <w:fldChar w:fldCharType="separate"/>
      </w:r>
      <w:r w:rsidR="00527043" w:rsidRPr="00F30F62">
        <w:rPr>
          <w:bCs/>
          <w:noProof/>
          <w:lang w:val="ru-RU"/>
        </w:rPr>
        <w:t>39</w:t>
      </w:r>
      <w:r w:rsidRPr="00C713F6">
        <w:rPr>
          <w:bCs/>
        </w:rPr>
        <w:fldChar w:fldCharType="end"/>
      </w:r>
      <w:r w:rsidRPr="003A6874">
        <w:rPr>
          <w:bCs/>
          <w:lang w:val="ru-RU"/>
        </w:rPr>
        <w:t xml:space="preserve">.  </w:t>
      </w:r>
      <w:r w:rsidR="00C76BFB" w:rsidRPr="003A6874">
        <w:rPr>
          <w:lang w:val="ru-RU"/>
        </w:rPr>
        <w:t xml:space="preserve">Сравнение существующих и перспективных нагрузок и объемов потребления тепловой энергии по административным районам г. </w:t>
      </w:r>
      <w:r w:rsidR="00DE20C9">
        <w:rPr>
          <w:lang w:val="ru-RU"/>
        </w:rPr>
        <w:t>Усть-Кут</w:t>
      </w:r>
      <w:bookmarkEnd w:id="500"/>
    </w:p>
    <w:tbl>
      <w:tblPr>
        <w:tblW w:w="5000" w:type="pct"/>
        <w:tblLayout w:type="fixed"/>
        <w:tblLook w:val="04A0" w:firstRow="1" w:lastRow="0" w:firstColumn="1" w:lastColumn="0" w:noHBand="0" w:noVBand="1"/>
      </w:tblPr>
      <w:tblGrid>
        <w:gridCol w:w="3113"/>
        <w:gridCol w:w="1134"/>
        <w:gridCol w:w="993"/>
        <w:gridCol w:w="1275"/>
        <w:gridCol w:w="1277"/>
        <w:gridCol w:w="991"/>
        <w:gridCol w:w="1128"/>
      </w:tblGrid>
      <w:tr w:rsidR="004F1C08" w:rsidRPr="002327E2" w14:paraId="43CCC21D" w14:textId="77777777" w:rsidTr="00361401">
        <w:trPr>
          <w:trHeight w:val="20"/>
        </w:trPr>
        <w:tc>
          <w:tcPr>
            <w:tcW w:w="1570" w:type="pct"/>
            <w:vMerge w:val="restart"/>
            <w:tcBorders>
              <w:top w:val="single" w:sz="4" w:space="0" w:color="auto"/>
              <w:left w:val="single" w:sz="4" w:space="0" w:color="auto"/>
              <w:right w:val="single" w:sz="4" w:space="0" w:color="auto"/>
            </w:tcBorders>
            <w:shd w:val="clear" w:color="auto" w:fill="auto"/>
            <w:vAlign w:val="center"/>
          </w:tcPr>
          <w:p w14:paraId="1A6A6839" w14:textId="77777777" w:rsidR="004F1C08" w:rsidRPr="002327E2" w:rsidRDefault="004F1C08" w:rsidP="00586EB8">
            <w:pPr>
              <w:jc w:val="center"/>
              <w:rPr>
                <w:b/>
                <w:bCs/>
                <w:color w:val="000000"/>
                <w:sz w:val="18"/>
                <w:szCs w:val="18"/>
              </w:rPr>
            </w:pPr>
            <w:bookmarkStart w:id="501" w:name="_Hlk76642373"/>
            <w:r w:rsidRPr="002327E2">
              <w:rPr>
                <w:b/>
                <w:bCs/>
                <w:color w:val="000000"/>
                <w:sz w:val="18"/>
                <w:szCs w:val="18"/>
              </w:rPr>
              <w:t>Наименование показателей</w:t>
            </w:r>
          </w:p>
        </w:tc>
        <w:tc>
          <w:tcPr>
            <w:tcW w:w="1073" w:type="pct"/>
            <w:gridSpan w:val="2"/>
            <w:vMerge w:val="restart"/>
            <w:tcBorders>
              <w:top w:val="single" w:sz="4" w:space="0" w:color="auto"/>
              <w:left w:val="nil"/>
              <w:right w:val="single" w:sz="4" w:space="0" w:color="auto"/>
            </w:tcBorders>
            <w:shd w:val="clear" w:color="auto" w:fill="auto"/>
            <w:noWrap/>
            <w:vAlign w:val="center"/>
          </w:tcPr>
          <w:p w14:paraId="7F2D002F" w14:textId="77777777" w:rsidR="004F1C08" w:rsidRPr="002327E2" w:rsidRDefault="004F1C08" w:rsidP="00586EB8">
            <w:pPr>
              <w:jc w:val="center"/>
              <w:rPr>
                <w:b/>
                <w:bCs/>
                <w:color w:val="000000"/>
                <w:sz w:val="18"/>
                <w:szCs w:val="18"/>
              </w:rPr>
            </w:pPr>
            <w:r w:rsidRPr="002327E2">
              <w:rPr>
                <w:b/>
                <w:bCs/>
                <w:color w:val="000000"/>
                <w:sz w:val="18"/>
                <w:szCs w:val="18"/>
              </w:rPr>
              <w:t>Нагрузка, Гкал/ч</w:t>
            </w:r>
          </w:p>
        </w:tc>
        <w:tc>
          <w:tcPr>
            <w:tcW w:w="1287" w:type="pct"/>
            <w:gridSpan w:val="2"/>
            <w:vMerge w:val="restart"/>
            <w:tcBorders>
              <w:top w:val="single" w:sz="4" w:space="0" w:color="auto"/>
              <w:left w:val="single" w:sz="4" w:space="0" w:color="auto"/>
              <w:right w:val="single" w:sz="4" w:space="0" w:color="auto"/>
            </w:tcBorders>
            <w:shd w:val="clear" w:color="auto" w:fill="auto"/>
            <w:noWrap/>
            <w:vAlign w:val="center"/>
          </w:tcPr>
          <w:p w14:paraId="7C6D1517" w14:textId="77777777" w:rsidR="004F1C08" w:rsidRPr="002327E2" w:rsidRDefault="004F1C08" w:rsidP="00586EB8">
            <w:pPr>
              <w:jc w:val="center"/>
              <w:rPr>
                <w:b/>
                <w:bCs/>
                <w:color w:val="000000"/>
                <w:sz w:val="18"/>
                <w:szCs w:val="18"/>
              </w:rPr>
            </w:pPr>
            <w:r w:rsidRPr="002327E2">
              <w:rPr>
                <w:b/>
                <w:bCs/>
                <w:color w:val="000000"/>
                <w:sz w:val="18"/>
                <w:szCs w:val="18"/>
              </w:rPr>
              <w:t>Потребление теплоэнергии, Гкал</w:t>
            </w:r>
          </w:p>
        </w:tc>
        <w:tc>
          <w:tcPr>
            <w:tcW w:w="10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F03AB" w14:textId="77777777" w:rsidR="004F1C08" w:rsidRPr="002327E2" w:rsidRDefault="004F1C08" w:rsidP="00586EB8">
            <w:pPr>
              <w:jc w:val="center"/>
              <w:rPr>
                <w:b/>
                <w:bCs/>
                <w:color w:val="000000"/>
                <w:sz w:val="18"/>
                <w:szCs w:val="18"/>
              </w:rPr>
            </w:pPr>
            <w:r w:rsidRPr="002327E2">
              <w:rPr>
                <w:b/>
                <w:bCs/>
                <w:color w:val="000000"/>
                <w:sz w:val="18"/>
                <w:szCs w:val="18"/>
              </w:rPr>
              <w:t>Итого прирост</w:t>
            </w:r>
          </w:p>
        </w:tc>
      </w:tr>
      <w:tr w:rsidR="004F1C08" w:rsidRPr="002327E2" w14:paraId="05F5B894" w14:textId="77777777" w:rsidTr="00361401">
        <w:trPr>
          <w:trHeight w:val="253"/>
        </w:trPr>
        <w:tc>
          <w:tcPr>
            <w:tcW w:w="1570" w:type="pct"/>
            <w:vMerge/>
            <w:tcBorders>
              <w:left w:val="single" w:sz="4" w:space="0" w:color="auto"/>
              <w:right w:val="single" w:sz="4" w:space="0" w:color="auto"/>
            </w:tcBorders>
            <w:shd w:val="clear" w:color="auto" w:fill="auto"/>
            <w:vAlign w:val="center"/>
          </w:tcPr>
          <w:p w14:paraId="213FAA47" w14:textId="77777777" w:rsidR="004F1C08" w:rsidRPr="002327E2" w:rsidRDefault="004F1C08" w:rsidP="00586EB8">
            <w:pPr>
              <w:jc w:val="center"/>
              <w:rPr>
                <w:b/>
                <w:bCs/>
                <w:color w:val="000000"/>
                <w:sz w:val="18"/>
                <w:szCs w:val="18"/>
              </w:rPr>
            </w:pPr>
          </w:p>
        </w:tc>
        <w:tc>
          <w:tcPr>
            <w:tcW w:w="1073" w:type="pct"/>
            <w:gridSpan w:val="2"/>
            <w:vMerge/>
            <w:tcBorders>
              <w:left w:val="nil"/>
              <w:bottom w:val="single" w:sz="4" w:space="0" w:color="auto"/>
              <w:right w:val="single" w:sz="4" w:space="0" w:color="auto"/>
            </w:tcBorders>
            <w:shd w:val="clear" w:color="auto" w:fill="auto"/>
            <w:noWrap/>
            <w:vAlign w:val="center"/>
          </w:tcPr>
          <w:p w14:paraId="2274342C" w14:textId="77777777" w:rsidR="004F1C08" w:rsidRPr="002327E2" w:rsidRDefault="004F1C08" w:rsidP="00586EB8">
            <w:pPr>
              <w:jc w:val="center"/>
              <w:rPr>
                <w:color w:val="000000"/>
                <w:sz w:val="18"/>
                <w:szCs w:val="18"/>
              </w:rPr>
            </w:pPr>
          </w:p>
        </w:tc>
        <w:tc>
          <w:tcPr>
            <w:tcW w:w="1287" w:type="pct"/>
            <w:gridSpan w:val="2"/>
            <w:vMerge/>
            <w:tcBorders>
              <w:left w:val="single" w:sz="4" w:space="0" w:color="auto"/>
              <w:bottom w:val="single" w:sz="4" w:space="0" w:color="auto"/>
              <w:right w:val="single" w:sz="4" w:space="0" w:color="auto"/>
            </w:tcBorders>
            <w:shd w:val="clear" w:color="auto" w:fill="auto"/>
            <w:noWrap/>
            <w:vAlign w:val="center"/>
          </w:tcPr>
          <w:p w14:paraId="5F022F4F" w14:textId="77777777" w:rsidR="004F1C08" w:rsidRPr="002327E2" w:rsidRDefault="004F1C08" w:rsidP="00586EB8">
            <w:pPr>
              <w:jc w:val="center"/>
              <w:rPr>
                <w:color w:val="000000"/>
                <w:sz w:val="18"/>
                <w:szCs w:val="18"/>
              </w:rPr>
            </w:pPr>
          </w:p>
        </w:tc>
        <w:tc>
          <w:tcPr>
            <w:tcW w:w="500" w:type="pct"/>
            <w:vMerge w:val="restart"/>
            <w:tcBorders>
              <w:top w:val="single" w:sz="4" w:space="0" w:color="auto"/>
              <w:left w:val="single" w:sz="4" w:space="0" w:color="auto"/>
              <w:right w:val="single" w:sz="4" w:space="0" w:color="auto"/>
            </w:tcBorders>
            <w:shd w:val="clear" w:color="auto" w:fill="auto"/>
            <w:vAlign w:val="center"/>
          </w:tcPr>
          <w:p w14:paraId="71DDD3CC" w14:textId="77777777" w:rsidR="004F1C08" w:rsidRPr="002327E2" w:rsidRDefault="004F1C08" w:rsidP="00586EB8">
            <w:pPr>
              <w:jc w:val="center"/>
              <w:rPr>
                <w:b/>
                <w:bCs/>
                <w:color w:val="000000"/>
                <w:sz w:val="18"/>
                <w:szCs w:val="18"/>
              </w:rPr>
            </w:pPr>
            <w:r w:rsidRPr="002327E2">
              <w:rPr>
                <w:b/>
                <w:bCs/>
                <w:color w:val="000000"/>
                <w:sz w:val="18"/>
                <w:szCs w:val="18"/>
              </w:rPr>
              <w:t>Гкал/ч</w:t>
            </w:r>
          </w:p>
        </w:tc>
        <w:tc>
          <w:tcPr>
            <w:tcW w:w="569" w:type="pct"/>
            <w:vMerge w:val="restart"/>
            <w:tcBorders>
              <w:top w:val="single" w:sz="4" w:space="0" w:color="auto"/>
              <w:left w:val="single" w:sz="4" w:space="0" w:color="auto"/>
              <w:right w:val="single" w:sz="4" w:space="0" w:color="auto"/>
            </w:tcBorders>
            <w:shd w:val="clear" w:color="auto" w:fill="auto"/>
            <w:vAlign w:val="center"/>
          </w:tcPr>
          <w:p w14:paraId="66131ABD" w14:textId="77777777" w:rsidR="004F1C08" w:rsidRPr="002327E2" w:rsidRDefault="004F1C08" w:rsidP="00586EB8">
            <w:pPr>
              <w:jc w:val="center"/>
              <w:rPr>
                <w:b/>
                <w:bCs/>
                <w:color w:val="000000"/>
                <w:sz w:val="18"/>
                <w:szCs w:val="18"/>
              </w:rPr>
            </w:pPr>
            <w:r w:rsidRPr="002327E2">
              <w:rPr>
                <w:b/>
                <w:bCs/>
                <w:color w:val="000000"/>
                <w:sz w:val="18"/>
                <w:szCs w:val="18"/>
              </w:rPr>
              <w:t>Гкал</w:t>
            </w:r>
          </w:p>
        </w:tc>
      </w:tr>
      <w:tr w:rsidR="004F1C08" w:rsidRPr="002327E2" w14:paraId="188C02E5" w14:textId="77777777" w:rsidTr="00361401">
        <w:trPr>
          <w:trHeight w:val="20"/>
        </w:trPr>
        <w:tc>
          <w:tcPr>
            <w:tcW w:w="1570" w:type="pct"/>
            <w:vMerge/>
            <w:tcBorders>
              <w:left w:val="single" w:sz="4" w:space="0" w:color="auto"/>
              <w:bottom w:val="single" w:sz="4" w:space="0" w:color="auto"/>
              <w:right w:val="single" w:sz="4" w:space="0" w:color="auto"/>
            </w:tcBorders>
            <w:shd w:val="clear" w:color="auto" w:fill="auto"/>
            <w:vAlign w:val="center"/>
            <w:hideMark/>
          </w:tcPr>
          <w:p w14:paraId="3EB6B92B" w14:textId="77777777" w:rsidR="004F1C08" w:rsidRPr="002327E2" w:rsidRDefault="004F1C08" w:rsidP="00586EB8">
            <w:pPr>
              <w:jc w:val="center"/>
              <w:rPr>
                <w:b/>
                <w:bCs/>
                <w:color w:val="000000"/>
                <w:sz w:val="18"/>
                <w:szCs w:val="18"/>
              </w:rPr>
            </w:pPr>
          </w:p>
        </w:tc>
        <w:tc>
          <w:tcPr>
            <w:tcW w:w="572" w:type="pct"/>
            <w:tcBorders>
              <w:top w:val="single" w:sz="4" w:space="0" w:color="auto"/>
              <w:left w:val="nil"/>
              <w:bottom w:val="single" w:sz="4" w:space="0" w:color="auto"/>
              <w:right w:val="single" w:sz="4" w:space="0" w:color="auto"/>
            </w:tcBorders>
            <w:shd w:val="clear" w:color="auto" w:fill="auto"/>
            <w:noWrap/>
            <w:vAlign w:val="center"/>
            <w:hideMark/>
          </w:tcPr>
          <w:p w14:paraId="02EA7154" w14:textId="77777777" w:rsidR="004F1C08" w:rsidRPr="002327E2" w:rsidRDefault="004F1C08" w:rsidP="00586EB8">
            <w:pPr>
              <w:jc w:val="center"/>
              <w:rPr>
                <w:b/>
                <w:bCs/>
                <w:color w:val="000000"/>
                <w:sz w:val="18"/>
                <w:szCs w:val="18"/>
              </w:rPr>
            </w:pPr>
            <w:r w:rsidRPr="002327E2">
              <w:rPr>
                <w:b/>
                <w:bCs/>
                <w:color w:val="000000"/>
                <w:sz w:val="18"/>
                <w:szCs w:val="18"/>
              </w:rPr>
              <w:t>2021</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770A5AA9" w14:textId="4DAAAF02" w:rsidR="004F1C08" w:rsidRPr="002327E2" w:rsidRDefault="004F1C08" w:rsidP="00586EB8">
            <w:pPr>
              <w:jc w:val="center"/>
              <w:rPr>
                <w:b/>
                <w:bCs/>
                <w:color w:val="000000"/>
                <w:sz w:val="18"/>
                <w:szCs w:val="18"/>
              </w:rPr>
            </w:pPr>
            <w:r w:rsidRPr="002327E2">
              <w:rPr>
                <w:b/>
                <w:bCs/>
                <w:color w:val="000000"/>
                <w:sz w:val="18"/>
                <w:szCs w:val="18"/>
              </w:rPr>
              <w:t>20</w:t>
            </w:r>
            <w:r w:rsidR="00B4363F">
              <w:rPr>
                <w:b/>
                <w:bCs/>
                <w:color w:val="000000"/>
                <w:sz w:val="18"/>
                <w:szCs w:val="18"/>
              </w:rPr>
              <w:t>28</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4F99C" w14:textId="77777777" w:rsidR="004F1C08" w:rsidRPr="002327E2" w:rsidRDefault="004F1C08" w:rsidP="00586EB8">
            <w:pPr>
              <w:jc w:val="center"/>
              <w:rPr>
                <w:b/>
                <w:bCs/>
                <w:color w:val="000000"/>
                <w:sz w:val="18"/>
                <w:szCs w:val="18"/>
              </w:rPr>
            </w:pPr>
            <w:r w:rsidRPr="002327E2">
              <w:rPr>
                <w:b/>
                <w:bCs/>
                <w:color w:val="000000"/>
                <w:sz w:val="18"/>
                <w:szCs w:val="18"/>
              </w:rPr>
              <w:t>2021</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6828BBF2" w14:textId="1A804176" w:rsidR="004F1C08" w:rsidRPr="002327E2" w:rsidRDefault="004F1C08" w:rsidP="00586EB8">
            <w:pPr>
              <w:jc w:val="center"/>
              <w:rPr>
                <w:b/>
                <w:bCs/>
                <w:color w:val="000000"/>
                <w:sz w:val="18"/>
                <w:szCs w:val="18"/>
              </w:rPr>
            </w:pPr>
            <w:r w:rsidRPr="002327E2">
              <w:rPr>
                <w:b/>
                <w:bCs/>
                <w:color w:val="000000"/>
                <w:sz w:val="18"/>
                <w:szCs w:val="18"/>
              </w:rPr>
              <w:t>20</w:t>
            </w:r>
            <w:r w:rsidR="00B4363F">
              <w:rPr>
                <w:b/>
                <w:bCs/>
                <w:color w:val="000000"/>
                <w:sz w:val="18"/>
                <w:szCs w:val="18"/>
              </w:rPr>
              <w:t>28</w:t>
            </w:r>
          </w:p>
        </w:tc>
        <w:tc>
          <w:tcPr>
            <w:tcW w:w="500" w:type="pct"/>
            <w:vMerge/>
            <w:tcBorders>
              <w:left w:val="single" w:sz="4" w:space="0" w:color="auto"/>
              <w:bottom w:val="single" w:sz="4" w:space="0" w:color="auto"/>
              <w:right w:val="single" w:sz="4" w:space="0" w:color="auto"/>
            </w:tcBorders>
            <w:shd w:val="clear" w:color="auto" w:fill="auto"/>
            <w:vAlign w:val="center"/>
          </w:tcPr>
          <w:p w14:paraId="7DBF30CA" w14:textId="77777777" w:rsidR="004F1C08" w:rsidRPr="002327E2" w:rsidRDefault="004F1C08" w:rsidP="00586EB8">
            <w:pPr>
              <w:jc w:val="center"/>
              <w:rPr>
                <w:b/>
                <w:bCs/>
                <w:color w:val="000000"/>
                <w:sz w:val="18"/>
                <w:szCs w:val="18"/>
              </w:rPr>
            </w:pPr>
          </w:p>
        </w:tc>
        <w:tc>
          <w:tcPr>
            <w:tcW w:w="569" w:type="pct"/>
            <w:vMerge/>
            <w:tcBorders>
              <w:left w:val="single" w:sz="4" w:space="0" w:color="auto"/>
              <w:bottom w:val="single" w:sz="4" w:space="0" w:color="auto"/>
              <w:right w:val="single" w:sz="4" w:space="0" w:color="auto"/>
            </w:tcBorders>
            <w:shd w:val="clear" w:color="auto" w:fill="auto"/>
            <w:vAlign w:val="center"/>
          </w:tcPr>
          <w:p w14:paraId="2ABFBB95" w14:textId="77777777" w:rsidR="004F1C08" w:rsidRPr="002327E2" w:rsidRDefault="004F1C08" w:rsidP="00586EB8">
            <w:pPr>
              <w:jc w:val="center"/>
              <w:rPr>
                <w:b/>
                <w:bCs/>
                <w:color w:val="000000"/>
                <w:sz w:val="18"/>
                <w:szCs w:val="18"/>
              </w:rPr>
            </w:pPr>
          </w:p>
        </w:tc>
      </w:tr>
      <w:tr w:rsidR="00F30F62" w:rsidRPr="002327E2" w14:paraId="1289DAC0" w14:textId="77777777" w:rsidTr="00361401">
        <w:trPr>
          <w:trHeight w:val="20"/>
        </w:trPr>
        <w:tc>
          <w:tcPr>
            <w:tcW w:w="1570" w:type="pct"/>
            <w:tcBorders>
              <w:top w:val="nil"/>
              <w:left w:val="single" w:sz="4" w:space="0" w:color="auto"/>
              <w:bottom w:val="single" w:sz="4" w:space="0" w:color="auto"/>
              <w:right w:val="single" w:sz="4" w:space="0" w:color="auto"/>
            </w:tcBorders>
            <w:shd w:val="clear" w:color="auto" w:fill="auto"/>
            <w:vAlign w:val="center"/>
            <w:hideMark/>
          </w:tcPr>
          <w:p w14:paraId="4E57D4C5" w14:textId="77777777" w:rsidR="00F30F62" w:rsidRPr="002327E2" w:rsidRDefault="00F30F62" w:rsidP="00F30F62">
            <w:pPr>
              <w:jc w:val="center"/>
              <w:rPr>
                <w:color w:val="000000"/>
                <w:sz w:val="18"/>
                <w:szCs w:val="18"/>
              </w:rPr>
            </w:pPr>
            <w:r w:rsidRPr="002327E2">
              <w:rPr>
                <w:color w:val="000000"/>
                <w:sz w:val="18"/>
                <w:szCs w:val="18"/>
              </w:rPr>
              <w:t>Всего потребление тепловой энергии</w:t>
            </w:r>
          </w:p>
        </w:tc>
        <w:tc>
          <w:tcPr>
            <w:tcW w:w="572" w:type="pct"/>
            <w:tcBorders>
              <w:top w:val="nil"/>
              <w:left w:val="nil"/>
              <w:bottom w:val="single" w:sz="4" w:space="0" w:color="auto"/>
              <w:right w:val="single" w:sz="4" w:space="0" w:color="auto"/>
            </w:tcBorders>
            <w:shd w:val="clear" w:color="auto" w:fill="auto"/>
            <w:noWrap/>
            <w:vAlign w:val="center"/>
          </w:tcPr>
          <w:p w14:paraId="1A8A71A5" w14:textId="0BCBEB23" w:rsidR="00F30F62" w:rsidRPr="002327E2" w:rsidRDefault="00F30F62" w:rsidP="00F30F62">
            <w:pPr>
              <w:jc w:val="center"/>
              <w:rPr>
                <w:color w:val="000000"/>
                <w:sz w:val="18"/>
                <w:szCs w:val="18"/>
              </w:rPr>
            </w:pPr>
            <w:r>
              <w:rPr>
                <w:color w:val="000000"/>
                <w:sz w:val="18"/>
                <w:szCs w:val="18"/>
              </w:rPr>
              <w:t>152.04</w:t>
            </w:r>
          </w:p>
        </w:tc>
        <w:tc>
          <w:tcPr>
            <w:tcW w:w="501" w:type="pct"/>
            <w:tcBorders>
              <w:top w:val="nil"/>
              <w:left w:val="nil"/>
              <w:bottom w:val="single" w:sz="4" w:space="0" w:color="auto"/>
              <w:right w:val="single" w:sz="4" w:space="0" w:color="auto"/>
            </w:tcBorders>
            <w:shd w:val="clear" w:color="auto" w:fill="auto"/>
            <w:noWrap/>
            <w:vAlign w:val="center"/>
          </w:tcPr>
          <w:p w14:paraId="4C3685E1" w14:textId="42167455" w:rsidR="00F30F62" w:rsidRPr="002327E2" w:rsidRDefault="00F30F62" w:rsidP="00F30F62">
            <w:pPr>
              <w:jc w:val="center"/>
              <w:rPr>
                <w:color w:val="000000"/>
                <w:sz w:val="18"/>
                <w:szCs w:val="18"/>
              </w:rPr>
            </w:pPr>
            <w:r>
              <w:rPr>
                <w:color w:val="000000"/>
                <w:sz w:val="18"/>
                <w:szCs w:val="18"/>
              </w:rPr>
              <w:t>169.98</w:t>
            </w:r>
          </w:p>
        </w:tc>
        <w:tc>
          <w:tcPr>
            <w:tcW w:w="643" w:type="pct"/>
            <w:tcBorders>
              <w:top w:val="nil"/>
              <w:left w:val="single" w:sz="4" w:space="0" w:color="auto"/>
              <w:bottom w:val="single" w:sz="4" w:space="0" w:color="auto"/>
              <w:right w:val="single" w:sz="4" w:space="0" w:color="auto"/>
            </w:tcBorders>
            <w:shd w:val="clear" w:color="auto" w:fill="auto"/>
            <w:noWrap/>
            <w:vAlign w:val="center"/>
          </w:tcPr>
          <w:p w14:paraId="62BAF8C1" w14:textId="40DACF16" w:rsidR="00F30F62" w:rsidRPr="002327E2" w:rsidRDefault="00F30F62" w:rsidP="00F30F62">
            <w:pPr>
              <w:jc w:val="center"/>
              <w:rPr>
                <w:color w:val="000000"/>
                <w:sz w:val="18"/>
                <w:szCs w:val="18"/>
              </w:rPr>
            </w:pPr>
            <w:r>
              <w:rPr>
                <w:color w:val="000000"/>
                <w:sz w:val="18"/>
                <w:szCs w:val="18"/>
              </w:rPr>
              <w:t>500 635.62</w:t>
            </w:r>
          </w:p>
        </w:tc>
        <w:tc>
          <w:tcPr>
            <w:tcW w:w="644" w:type="pct"/>
            <w:tcBorders>
              <w:top w:val="nil"/>
              <w:left w:val="nil"/>
              <w:bottom w:val="single" w:sz="4" w:space="0" w:color="auto"/>
              <w:right w:val="single" w:sz="4" w:space="0" w:color="auto"/>
            </w:tcBorders>
            <w:shd w:val="clear" w:color="auto" w:fill="auto"/>
            <w:noWrap/>
            <w:vAlign w:val="center"/>
          </w:tcPr>
          <w:p w14:paraId="39E5F328" w14:textId="3F721AAB" w:rsidR="00F30F62" w:rsidRPr="002327E2" w:rsidRDefault="00F30F62" w:rsidP="00F30F62">
            <w:pPr>
              <w:rPr>
                <w:color w:val="000000"/>
                <w:sz w:val="18"/>
                <w:szCs w:val="18"/>
              </w:rPr>
            </w:pPr>
            <w:r>
              <w:rPr>
                <w:color w:val="000000"/>
                <w:sz w:val="18"/>
                <w:szCs w:val="18"/>
              </w:rPr>
              <w:t>553 048.59</w:t>
            </w:r>
          </w:p>
        </w:tc>
        <w:tc>
          <w:tcPr>
            <w:tcW w:w="500" w:type="pct"/>
            <w:tcBorders>
              <w:top w:val="nil"/>
              <w:left w:val="nil"/>
              <w:bottom w:val="single" w:sz="4" w:space="0" w:color="auto"/>
              <w:right w:val="single" w:sz="4" w:space="0" w:color="auto"/>
            </w:tcBorders>
            <w:shd w:val="clear" w:color="auto" w:fill="auto"/>
            <w:vAlign w:val="center"/>
          </w:tcPr>
          <w:p w14:paraId="45AE26B7" w14:textId="22574920" w:rsidR="00F30F62" w:rsidRPr="003D1625" w:rsidRDefault="00F30F62" w:rsidP="00F30F62">
            <w:pPr>
              <w:jc w:val="center"/>
              <w:rPr>
                <w:color w:val="000000"/>
                <w:sz w:val="18"/>
                <w:szCs w:val="18"/>
              </w:rPr>
            </w:pPr>
            <w:r>
              <w:rPr>
                <w:color w:val="000000"/>
                <w:sz w:val="18"/>
                <w:szCs w:val="18"/>
              </w:rPr>
              <w:t>17.949</w:t>
            </w:r>
          </w:p>
        </w:tc>
        <w:tc>
          <w:tcPr>
            <w:tcW w:w="569" w:type="pct"/>
            <w:tcBorders>
              <w:top w:val="nil"/>
              <w:left w:val="nil"/>
              <w:bottom w:val="single" w:sz="4" w:space="0" w:color="auto"/>
              <w:right w:val="single" w:sz="4" w:space="0" w:color="auto"/>
            </w:tcBorders>
            <w:shd w:val="clear" w:color="auto" w:fill="auto"/>
            <w:vAlign w:val="center"/>
          </w:tcPr>
          <w:p w14:paraId="45100482" w14:textId="6CE8EF1C" w:rsidR="00F30F62" w:rsidRPr="002327E2" w:rsidRDefault="00F30F62" w:rsidP="00F30F62">
            <w:pPr>
              <w:rPr>
                <w:color w:val="000000"/>
                <w:sz w:val="18"/>
                <w:szCs w:val="18"/>
              </w:rPr>
            </w:pPr>
            <w:r>
              <w:rPr>
                <w:color w:val="000000"/>
                <w:sz w:val="18"/>
                <w:szCs w:val="18"/>
              </w:rPr>
              <w:t>52 412.97</w:t>
            </w:r>
          </w:p>
        </w:tc>
      </w:tr>
      <w:bookmarkEnd w:id="501"/>
    </w:tbl>
    <w:p w14:paraId="29C59994" w14:textId="77777777" w:rsidR="00EE1438" w:rsidRPr="00C713F6" w:rsidRDefault="00EE1438" w:rsidP="00B37C55">
      <w:pPr>
        <w:jc w:val="both"/>
      </w:pPr>
    </w:p>
    <w:p w14:paraId="7BA64E5B" w14:textId="3760CC25" w:rsidR="00403D50" w:rsidRPr="00C713F6" w:rsidRDefault="00C76BFB" w:rsidP="00B37C55">
      <w:pPr>
        <w:ind w:firstLine="708"/>
        <w:jc w:val="both"/>
      </w:pPr>
      <w:r w:rsidRPr="00745A82">
        <w:t xml:space="preserve">В целом </w:t>
      </w:r>
      <w:r w:rsidR="00AC5099" w:rsidRPr="00745A82">
        <w:tab/>
      </w:r>
      <w:r w:rsidRPr="00745A82">
        <w:t>по районам на момент окончания реализации проектов к 20</w:t>
      </w:r>
      <w:r w:rsidR="00745A82" w:rsidRPr="00745A82">
        <w:t>28</w:t>
      </w:r>
      <w:r w:rsidRPr="00745A82">
        <w:t xml:space="preserve"> г. </w:t>
      </w:r>
      <w:r w:rsidR="001C3225" w:rsidRPr="00745A82">
        <w:t>В</w:t>
      </w:r>
      <w:r w:rsidRPr="00745A82">
        <w:t xml:space="preserve"> г. </w:t>
      </w:r>
      <w:r w:rsidR="00DE20C9" w:rsidRPr="00745A82">
        <w:t>Усть-Кут</w:t>
      </w:r>
      <w:r w:rsidRPr="00745A82">
        <w:t xml:space="preserve"> </w:t>
      </w:r>
      <w:r w:rsidR="00745A82" w:rsidRPr="00745A82">
        <w:t xml:space="preserve">не </w:t>
      </w:r>
      <w:r w:rsidRPr="00745A82">
        <w:t xml:space="preserve">наблюдается существенный рост тепловых нагрузок и реализации тепла. Тепловые нагрузки по </w:t>
      </w:r>
      <w:r w:rsidR="00745A82" w:rsidRPr="00745A82">
        <w:t xml:space="preserve">Восточному, Центральному и Западному </w:t>
      </w:r>
      <w:r w:rsidRPr="00745A82">
        <w:t xml:space="preserve">районам и по городу в целом возрастут на </w:t>
      </w:r>
      <w:r w:rsidR="00361401" w:rsidRPr="00527043">
        <w:t xml:space="preserve">0%, </w:t>
      </w:r>
      <w:r w:rsidR="00527043" w:rsidRPr="00527043">
        <w:t>30% и 0%</w:t>
      </w:r>
      <w:r w:rsidR="00D9548C" w:rsidRPr="00527043">
        <w:t xml:space="preserve"> соответственно</w:t>
      </w:r>
      <w:r w:rsidR="00527043">
        <w:t>.</w:t>
      </w:r>
    </w:p>
    <w:p w14:paraId="0497496B" w14:textId="53BFBB3A" w:rsidR="00C76BFB" w:rsidRPr="00C713F6" w:rsidRDefault="00403D50" w:rsidP="00B37C55">
      <w:pPr>
        <w:ind w:firstLine="708"/>
        <w:jc w:val="both"/>
      </w:pPr>
      <w:r w:rsidRPr="00C713F6">
        <w:t>Для дальнейшего сведения балансов</w:t>
      </w:r>
      <w:r w:rsidR="00070E8C" w:rsidRPr="00C713F6">
        <w:t xml:space="preserve"> тепловой мощности и тепловой нагрузки</w:t>
      </w:r>
      <w:r w:rsidRPr="00C713F6">
        <w:t xml:space="preserve"> буд</w:t>
      </w:r>
      <w:r w:rsidR="00070E8C" w:rsidRPr="00C713F6">
        <w:t>ут</w:t>
      </w:r>
      <w:r w:rsidRPr="00C713F6">
        <w:t xml:space="preserve"> использоваться ежегодные приросты тепловых нагрузок</w:t>
      </w:r>
      <w:r w:rsidR="00070E8C" w:rsidRPr="00C713F6">
        <w:t xml:space="preserve">, </w:t>
      </w:r>
      <w:r w:rsidRPr="00C713F6">
        <w:t>основанные на средних значениях ретроспективные данных</w:t>
      </w:r>
      <w:r w:rsidR="00D9548C" w:rsidRPr="00C713F6">
        <w:t xml:space="preserve"> </w:t>
      </w:r>
      <w:r w:rsidRPr="00C713F6">
        <w:t>подключенной тепловой нагрузки.</w:t>
      </w:r>
    </w:p>
    <w:p w14:paraId="3AE83A87" w14:textId="77777777" w:rsidR="00C76BFB" w:rsidRPr="00C713F6" w:rsidRDefault="00FB21C5" w:rsidP="00B37C55">
      <w:pPr>
        <w:spacing w:after="160" w:line="259" w:lineRule="auto"/>
        <w:jc w:val="both"/>
        <w:sectPr w:rsidR="00C76BFB" w:rsidRPr="00C713F6" w:rsidSect="00361401">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C713F6">
        <w:br w:type="page"/>
      </w:r>
    </w:p>
    <w:p w14:paraId="7A1A30C5" w14:textId="7E0B0BA3" w:rsidR="00583AEE" w:rsidRPr="00C713F6" w:rsidRDefault="00DE27AD" w:rsidP="00734202">
      <w:pPr>
        <w:pStyle w:val="20"/>
        <w:rPr>
          <w:lang w:val="ru-RU"/>
        </w:rPr>
      </w:pPr>
      <w:bookmarkStart w:id="502" w:name="_Toc533430866"/>
      <w:bookmarkStart w:id="503" w:name="_Toc535934752"/>
      <w:bookmarkStart w:id="504" w:name="_Toc5031100"/>
      <w:bookmarkStart w:id="505" w:name="_Toc10554815"/>
      <w:bookmarkStart w:id="506" w:name="_Toc10561328"/>
      <w:bookmarkStart w:id="507" w:name="_Toc37436817"/>
      <w:bookmarkStart w:id="508" w:name="_Toc79060087"/>
      <w:r w:rsidRPr="00C713F6">
        <w:rPr>
          <w:lang w:val="ru-RU"/>
        </w:rPr>
        <w:lastRenderedPageBreak/>
        <w:t xml:space="preserve">Раздел 8. </w:t>
      </w:r>
      <w:r w:rsidR="00583AEE" w:rsidRPr="00C713F6">
        <w:rPr>
          <w:lang w:val="ru-RU"/>
        </w:rPr>
        <w:t>Перечень объектов теплопотребления, подключённых к тепловым сетям существующих систем теплоснабжения в период, предшествующий актуализации системы теплоснабжения</w:t>
      </w:r>
      <w:bookmarkEnd w:id="502"/>
      <w:bookmarkEnd w:id="503"/>
      <w:bookmarkEnd w:id="504"/>
      <w:bookmarkEnd w:id="505"/>
      <w:bookmarkEnd w:id="506"/>
      <w:bookmarkEnd w:id="507"/>
      <w:bookmarkEnd w:id="508"/>
    </w:p>
    <w:p w14:paraId="2BE5416C" w14:textId="52E1583D" w:rsidR="00527043" w:rsidRDefault="00527043" w:rsidP="00527043">
      <w:pPr>
        <w:pStyle w:val="afffffffff8"/>
        <w:ind w:firstLine="708"/>
        <w:jc w:val="both"/>
        <w:rPr>
          <w:rFonts w:eastAsia="Times New Roman"/>
          <w:b w:val="0"/>
          <w:lang w:val="ru-RU" w:eastAsia="ru-RU"/>
        </w:rPr>
        <w:sectPr w:rsidR="00527043" w:rsidSect="00527043">
          <w:type w:val="nextColumn"/>
          <w:pgSz w:w="11906" w:h="16838" w:code="9"/>
          <w:pgMar w:top="851"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509" w:name="_Toc79065523"/>
      <w:bookmarkStart w:id="510" w:name="_Toc533430867"/>
      <w:r w:rsidRPr="00527043">
        <w:rPr>
          <w:rFonts w:eastAsia="Times New Roman"/>
          <w:b w:val="0"/>
          <w:lang w:val="ru-RU" w:eastAsia="ru-RU"/>
        </w:rPr>
        <w:t xml:space="preserve">Перечень объектов теплопотребления, подключённых к тепловым сетям существующих систем теплоснабжения в период, предшествующий актуализации системы теплоснабжения </w:t>
      </w:r>
      <w:r>
        <w:rPr>
          <w:rFonts w:eastAsia="Times New Roman"/>
          <w:b w:val="0"/>
          <w:lang w:val="ru-RU" w:eastAsia="ru-RU"/>
        </w:rPr>
        <w:t>отсутствует.</w:t>
      </w:r>
      <w:bookmarkEnd w:id="509"/>
    </w:p>
    <w:p w14:paraId="7EB5A884" w14:textId="3815212E" w:rsidR="00583AEE" w:rsidRPr="00C713F6" w:rsidRDefault="00DE27AD" w:rsidP="00734202">
      <w:pPr>
        <w:pStyle w:val="20"/>
        <w:rPr>
          <w:lang w:val="ru-RU"/>
        </w:rPr>
      </w:pPr>
      <w:bookmarkStart w:id="511" w:name="_Toc535934753"/>
      <w:bookmarkStart w:id="512" w:name="_Toc5031101"/>
      <w:bookmarkStart w:id="513" w:name="_Toc10554816"/>
      <w:bookmarkStart w:id="514" w:name="_Toc10561329"/>
      <w:bookmarkStart w:id="515" w:name="_Toc37436818"/>
      <w:bookmarkStart w:id="516" w:name="_Toc79060088"/>
      <w:r w:rsidRPr="00C713F6">
        <w:rPr>
          <w:lang w:val="ru-RU"/>
        </w:rPr>
        <w:lastRenderedPageBreak/>
        <w:t xml:space="preserve">Раздел 9. </w:t>
      </w:r>
      <w:r w:rsidR="00583AEE" w:rsidRPr="00C713F6">
        <w:rPr>
          <w:lang w:val="ru-RU"/>
        </w:rPr>
        <w:t>Актуализированный прогноз перспективной застройки относительно указанного в утверждённой системе теплоснабжения прогноза перспективной застройки</w:t>
      </w:r>
      <w:bookmarkEnd w:id="510"/>
      <w:bookmarkEnd w:id="511"/>
      <w:bookmarkEnd w:id="512"/>
      <w:bookmarkEnd w:id="513"/>
      <w:bookmarkEnd w:id="514"/>
      <w:bookmarkEnd w:id="515"/>
      <w:bookmarkEnd w:id="516"/>
    </w:p>
    <w:p w14:paraId="4B829DD0" w14:textId="77777777" w:rsidR="009024AD" w:rsidRPr="00C713F6" w:rsidRDefault="009024AD" w:rsidP="00583AEE">
      <w:pPr>
        <w:pStyle w:val="aff"/>
        <w:rPr>
          <w:highlight w:val="yellow"/>
        </w:rPr>
      </w:pPr>
      <w:bookmarkStart w:id="517" w:name="_Toc533430868"/>
      <w:bookmarkStart w:id="518" w:name="_Toc535934754"/>
      <w:bookmarkStart w:id="519" w:name="_Toc5031102"/>
    </w:p>
    <w:p w14:paraId="0DC14E1B" w14:textId="26DD443B" w:rsidR="009024AD" w:rsidRPr="00527043" w:rsidRDefault="009024AD" w:rsidP="005913EC">
      <w:pPr>
        <w:ind w:firstLine="708"/>
        <w:jc w:val="both"/>
        <w:rPr>
          <w:noProof/>
        </w:rPr>
      </w:pPr>
      <w:r w:rsidRPr="00C713F6">
        <w:rPr>
          <w:noProof/>
        </w:rPr>
        <w:t xml:space="preserve">Ввиду сниженного темпа застройки и ввода в эксплуатацию объектов на новых </w:t>
      </w:r>
      <w:r w:rsidRPr="00527043">
        <w:rPr>
          <w:noProof/>
        </w:rPr>
        <w:t xml:space="preserve">территориях согласно их проектам планировок предлагается взять базовые значения общих площадей ввода объектов капитального строительства и распределить их </w:t>
      </w:r>
      <w:r w:rsidR="005913EC" w:rsidRPr="00527043">
        <w:rPr>
          <w:noProof/>
        </w:rPr>
        <w:t>согласно ретроспективе ввода площадей за 20</w:t>
      </w:r>
      <w:r w:rsidR="003C427D" w:rsidRPr="00527043">
        <w:rPr>
          <w:noProof/>
        </w:rPr>
        <w:t>18</w:t>
      </w:r>
      <w:r w:rsidR="005913EC" w:rsidRPr="00527043">
        <w:rPr>
          <w:noProof/>
        </w:rPr>
        <w:t xml:space="preserve">-2020 годы </w:t>
      </w:r>
      <w:r w:rsidRPr="00527043">
        <w:rPr>
          <w:noProof/>
        </w:rPr>
        <w:t xml:space="preserve"> на весь период схемы теплоснабжения с 202</w:t>
      </w:r>
      <w:r w:rsidR="00A403E3" w:rsidRPr="00527043">
        <w:rPr>
          <w:noProof/>
        </w:rPr>
        <w:t>1</w:t>
      </w:r>
      <w:r w:rsidRPr="00527043">
        <w:rPr>
          <w:noProof/>
        </w:rPr>
        <w:t xml:space="preserve"> по 20</w:t>
      </w:r>
      <w:r w:rsidR="003C427D" w:rsidRPr="00527043">
        <w:rPr>
          <w:noProof/>
        </w:rPr>
        <w:t>28</w:t>
      </w:r>
      <w:r w:rsidRPr="00527043">
        <w:rPr>
          <w:noProof/>
        </w:rPr>
        <w:t xml:space="preserve"> гг.</w:t>
      </w:r>
      <w:r w:rsidR="003E1BEC" w:rsidRPr="00527043">
        <w:rPr>
          <w:noProof/>
        </w:rPr>
        <w:t xml:space="preserve"> включительно</w:t>
      </w:r>
      <w:r w:rsidRPr="00527043">
        <w:rPr>
          <w:noProof/>
        </w:rPr>
        <w:t xml:space="preserve"> с последующей ежегодной актуализацией .</w:t>
      </w:r>
    </w:p>
    <w:p w14:paraId="275A1751" w14:textId="7E29F1A6" w:rsidR="00583AEE" w:rsidRDefault="00CC63C9" w:rsidP="004A6601">
      <w:pPr>
        <w:ind w:firstLine="708"/>
        <w:jc w:val="both"/>
        <w:rPr>
          <w:noProof/>
        </w:rPr>
      </w:pPr>
      <w:r w:rsidRPr="00527043">
        <w:rPr>
          <w:noProof/>
        </w:rPr>
        <w:t>Прогноз</w:t>
      </w:r>
      <w:r w:rsidRPr="00C713F6">
        <w:rPr>
          <w:noProof/>
        </w:rPr>
        <w:t xml:space="preserve"> перспективной застройки указан в таблицах 2</w:t>
      </w:r>
      <w:r w:rsidR="005913EC" w:rsidRPr="00C713F6">
        <w:rPr>
          <w:noProof/>
        </w:rPr>
        <w:t>.</w:t>
      </w:r>
      <w:r w:rsidR="00527043">
        <w:rPr>
          <w:noProof/>
        </w:rPr>
        <w:t>34</w:t>
      </w:r>
      <w:r w:rsidR="00C87847">
        <w:rPr>
          <w:noProof/>
        </w:rPr>
        <w:t xml:space="preserve">, </w:t>
      </w:r>
      <w:r w:rsidR="005913EC" w:rsidRPr="00C713F6">
        <w:rPr>
          <w:noProof/>
        </w:rPr>
        <w:t>2.</w:t>
      </w:r>
      <w:r w:rsidR="00527043">
        <w:rPr>
          <w:noProof/>
        </w:rPr>
        <w:t>35</w:t>
      </w:r>
      <w:r w:rsidRPr="00C713F6">
        <w:rPr>
          <w:noProof/>
        </w:rPr>
        <w:t>.</w:t>
      </w:r>
    </w:p>
    <w:p w14:paraId="543FC35F" w14:textId="77777777" w:rsidR="004A6601" w:rsidRPr="00C713F6" w:rsidRDefault="004A6601" w:rsidP="004A6601">
      <w:pPr>
        <w:ind w:firstLine="708"/>
        <w:jc w:val="both"/>
        <w:rPr>
          <w:sz w:val="32"/>
          <w:szCs w:val="26"/>
        </w:rPr>
      </w:pPr>
    </w:p>
    <w:p w14:paraId="463D357F" w14:textId="37366AE9" w:rsidR="00583AEE" w:rsidRPr="00C713F6" w:rsidRDefault="00DE27AD" w:rsidP="00734202">
      <w:pPr>
        <w:pStyle w:val="20"/>
        <w:rPr>
          <w:lang w:val="ru-RU"/>
        </w:rPr>
      </w:pPr>
      <w:bookmarkStart w:id="520" w:name="_Toc10554817"/>
      <w:bookmarkStart w:id="521" w:name="_Toc10561330"/>
      <w:bookmarkStart w:id="522" w:name="_Toc37436819"/>
      <w:bookmarkStart w:id="523" w:name="_Toc79060089"/>
      <w:r w:rsidRPr="00C713F6">
        <w:rPr>
          <w:lang w:val="ru-RU"/>
        </w:rPr>
        <w:t xml:space="preserve">Раздел 10. </w:t>
      </w:r>
      <w:r w:rsidR="00583AEE" w:rsidRPr="00C713F6">
        <w:rPr>
          <w:lang w:val="ru-RU"/>
        </w:rPr>
        <w:t>Расчётная тепловая нагрузка на коллекторах источников тепловой энергии</w:t>
      </w:r>
      <w:bookmarkEnd w:id="517"/>
      <w:bookmarkEnd w:id="518"/>
      <w:bookmarkEnd w:id="519"/>
      <w:bookmarkEnd w:id="520"/>
      <w:bookmarkEnd w:id="521"/>
      <w:bookmarkEnd w:id="522"/>
      <w:bookmarkEnd w:id="523"/>
    </w:p>
    <w:p w14:paraId="7623577A" w14:textId="44C4174C" w:rsidR="004A6601" w:rsidRPr="004A6601" w:rsidRDefault="00CA146E" w:rsidP="004A6601">
      <w:pPr>
        <w:ind w:firstLine="708"/>
        <w:jc w:val="both"/>
        <w:rPr>
          <w:noProof/>
        </w:rPr>
      </w:pPr>
      <w:r w:rsidRPr="00C713F6">
        <w:rPr>
          <w:noProof/>
        </w:rPr>
        <w:t>Ра</w:t>
      </w:r>
      <w:r w:rsidR="00115214" w:rsidRPr="00C713F6">
        <w:rPr>
          <w:noProof/>
        </w:rPr>
        <w:t xml:space="preserve">счетная </w:t>
      </w:r>
      <w:r w:rsidRPr="00C713F6">
        <w:rPr>
          <w:noProof/>
        </w:rPr>
        <w:t xml:space="preserve">перспективная </w:t>
      </w:r>
      <w:r w:rsidR="00115214" w:rsidRPr="00C713F6">
        <w:rPr>
          <w:noProof/>
        </w:rPr>
        <w:t>тепловая нагрузка на коллекторах источников тепловой энергии</w:t>
      </w:r>
      <w:r w:rsidR="00857EB4" w:rsidRPr="00C713F6">
        <w:rPr>
          <w:noProof/>
        </w:rPr>
        <w:t xml:space="preserve"> </w:t>
      </w:r>
      <w:r w:rsidR="00AC7C77" w:rsidRPr="004A6601">
        <w:rPr>
          <w:noProof/>
        </w:rPr>
        <w:t>приведена</w:t>
      </w:r>
      <w:r w:rsidR="00115214" w:rsidRPr="004A6601">
        <w:rPr>
          <w:noProof/>
        </w:rPr>
        <w:t xml:space="preserve"> в таблице 2.</w:t>
      </w:r>
      <w:r w:rsidR="00527043">
        <w:rPr>
          <w:noProof/>
        </w:rPr>
        <w:t>40</w:t>
      </w:r>
      <w:r w:rsidR="008D0D7E" w:rsidRPr="004A6601">
        <w:rPr>
          <w:noProof/>
        </w:rPr>
        <w:t xml:space="preserve"> (</w:t>
      </w:r>
      <w:r w:rsidR="005D1B8F" w:rsidRPr="004A6601">
        <w:rPr>
          <w:noProof/>
        </w:rPr>
        <w:t>без учета</w:t>
      </w:r>
      <w:r w:rsidR="008D0D7E" w:rsidRPr="004A6601">
        <w:rPr>
          <w:noProof/>
        </w:rPr>
        <w:t xml:space="preserve"> планируемы</w:t>
      </w:r>
      <w:r w:rsidR="005D1B8F" w:rsidRPr="004A6601">
        <w:rPr>
          <w:noProof/>
        </w:rPr>
        <w:t>х</w:t>
      </w:r>
      <w:r w:rsidR="008D0D7E" w:rsidRPr="004A6601">
        <w:rPr>
          <w:noProof/>
        </w:rPr>
        <w:t xml:space="preserve"> переключени</w:t>
      </w:r>
      <w:r w:rsidR="005D1B8F" w:rsidRPr="004A6601">
        <w:rPr>
          <w:noProof/>
        </w:rPr>
        <w:t>й</w:t>
      </w:r>
      <w:r w:rsidR="008D0D7E" w:rsidRPr="004A6601">
        <w:rPr>
          <w:noProof/>
        </w:rPr>
        <w:t xml:space="preserve"> по вариантам развития)</w:t>
      </w:r>
      <w:r w:rsidR="001410F1" w:rsidRPr="004A6601">
        <w:rPr>
          <w:noProof/>
        </w:rPr>
        <w:t>.</w:t>
      </w:r>
      <w:bookmarkStart w:id="524" w:name="_Toc37171569"/>
    </w:p>
    <w:p w14:paraId="2DE65F00" w14:textId="7F3CF277" w:rsidR="00857EB4" w:rsidRPr="003A6874" w:rsidRDefault="00DA0441" w:rsidP="004A6601">
      <w:pPr>
        <w:pStyle w:val="afffffffff8"/>
        <w:rPr>
          <w:lang w:val="ru-RU"/>
        </w:rPr>
      </w:pPr>
      <w:bookmarkStart w:id="525" w:name="_Toc79065524"/>
      <w:r w:rsidRPr="004A6601">
        <w:rPr>
          <w:lang w:val="ru-RU"/>
        </w:rPr>
        <w:t>Таблица 2.</w:t>
      </w:r>
      <w:r w:rsidRPr="004A6601">
        <w:rPr>
          <w:lang w:val="ru-RU"/>
        </w:rPr>
        <w:fldChar w:fldCharType="begin"/>
      </w:r>
      <w:r w:rsidRPr="004A6601">
        <w:rPr>
          <w:lang w:val="ru-RU"/>
        </w:rPr>
        <w:instrText xml:space="preserve"> SEQ Таблица_П49. \* ARABIC </w:instrText>
      </w:r>
      <w:r w:rsidRPr="004A6601">
        <w:rPr>
          <w:lang w:val="ru-RU"/>
        </w:rPr>
        <w:fldChar w:fldCharType="separate"/>
      </w:r>
      <w:r w:rsidR="00527043">
        <w:rPr>
          <w:noProof/>
          <w:lang w:val="ru-RU"/>
        </w:rPr>
        <w:t>40</w:t>
      </w:r>
      <w:r w:rsidRPr="004A6601">
        <w:rPr>
          <w:lang w:val="ru-RU"/>
        </w:rPr>
        <w:fldChar w:fldCharType="end"/>
      </w:r>
      <w:r w:rsidRPr="004A6601">
        <w:rPr>
          <w:lang w:val="ru-RU"/>
        </w:rPr>
        <w:t xml:space="preserve">.  </w:t>
      </w:r>
      <w:r w:rsidR="00C87847" w:rsidRPr="003A6874">
        <w:rPr>
          <w:lang w:val="ru-RU"/>
        </w:rPr>
        <w:t xml:space="preserve">Расчетная перспективная тепловая </w:t>
      </w:r>
      <w:r w:rsidR="00857EB4" w:rsidRPr="003A6874">
        <w:rPr>
          <w:lang w:val="ru-RU"/>
        </w:rPr>
        <w:t>нагрузка на коллекторах источников тепловой энергии</w:t>
      </w:r>
      <w:bookmarkEnd w:id="524"/>
      <w:bookmarkEnd w:id="525"/>
    </w:p>
    <w:tbl>
      <w:tblPr>
        <w:tblW w:w="5000" w:type="pct"/>
        <w:tblCellMar>
          <w:left w:w="28" w:type="dxa"/>
          <w:right w:w="28" w:type="dxa"/>
        </w:tblCellMar>
        <w:tblLook w:val="04A0" w:firstRow="1" w:lastRow="0" w:firstColumn="1" w:lastColumn="0" w:noHBand="0" w:noVBand="1"/>
      </w:tblPr>
      <w:tblGrid>
        <w:gridCol w:w="637"/>
        <w:gridCol w:w="2166"/>
        <w:gridCol w:w="1016"/>
        <w:gridCol w:w="756"/>
        <w:gridCol w:w="758"/>
        <w:gridCol w:w="651"/>
        <w:gridCol w:w="651"/>
        <w:gridCol w:w="652"/>
        <w:gridCol w:w="652"/>
        <w:gridCol w:w="652"/>
        <w:gridCol w:w="652"/>
        <w:gridCol w:w="658"/>
      </w:tblGrid>
      <w:tr w:rsidR="005E721F" w:rsidRPr="005E721F" w14:paraId="4F922859" w14:textId="77777777" w:rsidTr="005E721F">
        <w:trPr>
          <w:trHeight w:val="20"/>
        </w:trPr>
        <w:tc>
          <w:tcPr>
            <w:tcW w:w="348" w:type="pct"/>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center"/>
            <w:hideMark/>
          </w:tcPr>
          <w:p w14:paraId="573C3487" w14:textId="03291790" w:rsidR="005E721F" w:rsidRPr="005E721F" w:rsidRDefault="005E721F" w:rsidP="005E721F">
            <w:pPr>
              <w:jc w:val="center"/>
              <w:rPr>
                <w:b/>
                <w:bCs/>
                <w:color w:val="000000"/>
                <w:sz w:val="20"/>
                <w:szCs w:val="20"/>
              </w:rPr>
            </w:pPr>
            <w:r w:rsidRPr="005E721F">
              <w:rPr>
                <w:b/>
                <w:bCs/>
                <w:color w:val="000000"/>
                <w:sz w:val="20"/>
                <w:szCs w:val="20"/>
              </w:rPr>
              <w:t>№ п/п</w:t>
            </w:r>
          </w:p>
        </w:tc>
        <w:tc>
          <w:tcPr>
            <w:tcW w:w="921"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B80A1E" w14:textId="77777777" w:rsidR="005E721F" w:rsidRPr="005E721F" w:rsidRDefault="005E721F" w:rsidP="005E721F">
            <w:pPr>
              <w:jc w:val="center"/>
              <w:rPr>
                <w:b/>
                <w:bCs/>
                <w:color w:val="000000"/>
                <w:sz w:val="20"/>
                <w:szCs w:val="20"/>
              </w:rPr>
            </w:pPr>
            <w:r w:rsidRPr="005E721F">
              <w:rPr>
                <w:b/>
                <w:bCs/>
                <w:color w:val="000000"/>
                <w:sz w:val="20"/>
                <w:szCs w:val="20"/>
              </w:rPr>
              <w:t>Наименование источника</w:t>
            </w:r>
          </w:p>
        </w:tc>
        <w:tc>
          <w:tcPr>
            <w:tcW w:w="42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E68EA08" w14:textId="77777777" w:rsidR="005E721F" w:rsidRPr="005E721F" w:rsidRDefault="005E721F" w:rsidP="005E721F">
            <w:pPr>
              <w:jc w:val="center"/>
              <w:rPr>
                <w:b/>
                <w:bCs/>
                <w:color w:val="000000"/>
                <w:sz w:val="20"/>
                <w:szCs w:val="20"/>
              </w:rPr>
            </w:pPr>
            <w:r w:rsidRPr="005E721F">
              <w:rPr>
                <w:b/>
                <w:bCs/>
                <w:color w:val="000000"/>
                <w:sz w:val="20"/>
                <w:szCs w:val="20"/>
              </w:rPr>
              <w:t>Единица измерения</w:t>
            </w:r>
          </w:p>
        </w:tc>
        <w:tc>
          <w:tcPr>
            <w:tcW w:w="408"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E6F32C" w14:textId="77777777" w:rsidR="005E721F" w:rsidRPr="005E721F" w:rsidRDefault="005E721F" w:rsidP="005E721F">
            <w:pPr>
              <w:jc w:val="center"/>
              <w:rPr>
                <w:b/>
                <w:bCs/>
                <w:color w:val="000000"/>
                <w:sz w:val="20"/>
                <w:szCs w:val="20"/>
              </w:rPr>
            </w:pPr>
            <w:r w:rsidRPr="005E721F">
              <w:rPr>
                <w:b/>
                <w:bCs/>
                <w:color w:val="000000"/>
                <w:sz w:val="20"/>
                <w:szCs w:val="20"/>
              </w:rPr>
              <w:t>2020</w:t>
            </w:r>
          </w:p>
        </w:tc>
        <w:tc>
          <w:tcPr>
            <w:tcW w:w="409"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C0BB6A6" w14:textId="77777777" w:rsidR="005E721F" w:rsidRPr="005E721F" w:rsidRDefault="005E721F" w:rsidP="005E721F">
            <w:pPr>
              <w:jc w:val="center"/>
              <w:rPr>
                <w:b/>
                <w:bCs/>
                <w:color w:val="000000"/>
                <w:sz w:val="20"/>
                <w:szCs w:val="20"/>
              </w:rPr>
            </w:pPr>
            <w:r w:rsidRPr="005E721F">
              <w:rPr>
                <w:b/>
                <w:bCs/>
                <w:color w:val="000000"/>
                <w:sz w:val="20"/>
                <w:szCs w:val="20"/>
              </w:rPr>
              <w:t>2021</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86AEC14" w14:textId="77777777" w:rsidR="005E721F" w:rsidRPr="005E721F" w:rsidRDefault="005E721F" w:rsidP="005E721F">
            <w:pPr>
              <w:jc w:val="center"/>
              <w:rPr>
                <w:b/>
                <w:bCs/>
                <w:color w:val="000000"/>
                <w:sz w:val="20"/>
                <w:szCs w:val="20"/>
              </w:rPr>
            </w:pPr>
            <w:r w:rsidRPr="005E721F">
              <w:rPr>
                <w:b/>
                <w:bCs/>
                <w:color w:val="000000"/>
                <w:sz w:val="20"/>
                <w:szCs w:val="20"/>
              </w:rPr>
              <w:t>2022</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8EF72C9" w14:textId="77777777" w:rsidR="005E721F" w:rsidRPr="005E721F" w:rsidRDefault="005E721F" w:rsidP="005E721F">
            <w:pPr>
              <w:jc w:val="center"/>
              <w:rPr>
                <w:b/>
                <w:bCs/>
                <w:color w:val="000000"/>
                <w:sz w:val="20"/>
                <w:szCs w:val="20"/>
              </w:rPr>
            </w:pPr>
            <w:r w:rsidRPr="005E721F">
              <w:rPr>
                <w:b/>
                <w:bCs/>
                <w:color w:val="000000"/>
                <w:sz w:val="20"/>
                <w:szCs w:val="20"/>
              </w:rPr>
              <w:t>2023</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51379B5" w14:textId="77777777" w:rsidR="005E721F" w:rsidRPr="005E721F" w:rsidRDefault="005E721F" w:rsidP="005E721F">
            <w:pPr>
              <w:jc w:val="center"/>
              <w:rPr>
                <w:b/>
                <w:bCs/>
                <w:color w:val="000000"/>
                <w:sz w:val="20"/>
                <w:szCs w:val="20"/>
              </w:rPr>
            </w:pPr>
            <w:r w:rsidRPr="005E721F">
              <w:rPr>
                <w:b/>
                <w:bCs/>
                <w:color w:val="000000"/>
                <w:sz w:val="20"/>
                <w:szCs w:val="20"/>
              </w:rPr>
              <w:t>2024</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7311C27" w14:textId="77777777" w:rsidR="005E721F" w:rsidRPr="005E721F" w:rsidRDefault="005E721F" w:rsidP="005E721F">
            <w:pPr>
              <w:jc w:val="center"/>
              <w:rPr>
                <w:b/>
                <w:bCs/>
                <w:color w:val="000000"/>
                <w:sz w:val="20"/>
                <w:szCs w:val="20"/>
              </w:rPr>
            </w:pPr>
            <w:r w:rsidRPr="005E721F">
              <w:rPr>
                <w:b/>
                <w:bCs/>
                <w:color w:val="000000"/>
                <w:sz w:val="20"/>
                <w:szCs w:val="20"/>
              </w:rPr>
              <w:t>2025</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211C057" w14:textId="77777777" w:rsidR="005E721F" w:rsidRPr="005E721F" w:rsidRDefault="005E721F" w:rsidP="005E721F">
            <w:pPr>
              <w:jc w:val="center"/>
              <w:rPr>
                <w:b/>
                <w:bCs/>
                <w:color w:val="000000"/>
                <w:sz w:val="20"/>
                <w:szCs w:val="20"/>
              </w:rPr>
            </w:pPr>
            <w:r w:rsidRPr="005E721F">
              <w:rPr>
                <w:b/>
                <w:bCs/>
                <w:color w:val="000000"/>
                <w:sz w:val="20"/>
                <w:szCs w:val="20"/>
              </w:rPr>
              <w:t>2026</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E0C779C" w14:textId="77777777" w:rsidR="005E721F" w:rsidRPr="005E721F" w:rsidRDefault="005E721F" w:rsidP="005E721F">
            <w:pPr>
              <w:jc w:val="center"/>
              <w:rPr>
                <w:b/>
                <w:bCs/>
                <w:color w:val="000000"/>
                <w:sz w:val="20"/>
                <w:szCs w:val="20"/>
              </w:rPr>
            </w:pPr>
            <w:r w:rsidRPr="005E721F">
              <w:rPr>
                <w:b/>
                <w:bCs/>
                <w:color w:val="000000"/>
                <w:sz w:val="20"/>
                <w:szCs w:val="20"/>
              </w:rPr>
              <w:t>2027</w:t>
            </w:r>
          </w:p>
        </w:tc>
        <w:tc>
          <w:tcPr>
            <w:tcW w:w="355"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F5589BF" w14:textId="77777777" w:rsidR="005E721F" w:rsidRPr="005E721F" w:rsidRDefault="005E721F" w:rsidP="005E721F">
            <w:pPr>
              <w:jc w:val="center"/>
              <w:rPr>
                <w:b/>
                <w:bCs/>
                <w:color w:val="000000"/>
                <w:sz w:val="20"/>
                <w:szCs w:val="20"/>
              </w:rPr>
            </w:pPr>
            <w:r w:rsidRPr="005E721F">
              <w:rPr>
                <w:b/>
                <w:bCs/>
                <w:color w:val="000000"/>
                <w:sz w:val="20"/>
                <w:szCs w:val="20"/>
              </w:rPr>
              <w:t>2028</w:t>
            </w:r>
          </w:p>
        </w:tc>
      </w:tr>
      <w:tr w:rsidR="005E721F" w:rsidRPr="005E721F" w14:paraId="63684786" w14:textId="77777777" w:rsidTr="005E721F">
        <w:trPr>
          <w:trHeight w:val="20"/>
        </w:trPr>
        <w:tc>
          <w:tcPr>
            <w:tcW w:w="348" w:type="pct"/>
            <w:tcBorders>
              <w:top w:val="single" w:sz="4" w:space="0" w:color="auto"/>
              <w:left w:val="single" w:sz="8" w:space="0" w:color="auto"/>
              <w:bottom w:val="single" w:sz="4" w:space="0" w:color="auto"/>
              <w:right w:val="single" w:sz="8" w:space="0" w:color="auto"/>
            </w:tcBorders>
            <w:shd w:val="clear" w:color="auto" w:fill="auto"/>
            <w:noWrap/>
            <w:vAlign w:val="bottom"/>
          </w:tcPr>
          <w:p w14:paraId="3522AE82" w14:textId="04B967ED" w:rsidR="005E721F" w:rsidRPr="005E721F" w:rsidRDefault="005E721F" w:rsidP="005E721F">
            <w:pPr>
              <w:rPr>
                <w:color w:val="000000"/>
                <w:sz w:val="20"/>
                <w:szCs w:val="20"/>
              </w:rPr>
            </w:pPr>
          </w:p>
        </w:tc>
        <w:tc>
          <w:tcPr>
            <w:tcW w:w="4652" w:type="pct"/>
            <w:gridSpan w:val="11"/>
            <w:tcBorders>
              <w:top w:val="single" w:sz="8" w:space="0" w:color="auto"/>
              <w:left w:val="nil"/>
              <w:bottom w:val="single" w:sz="8" w:space="0" w:color="auto"/>
              <w:right w:val="nil"/>
            </w:tcBorders>
            <w:shd w:val="clear" w:color="auto" w:fill="auto"/>
            <w:vAlign w:val="center"/>
            <w:hideMark/>
          </w:tcPr>
          <w:p w14:paraId="0E8D7258" w14:textId="77777777" w:rsidR="005E721F" w:rsidRPr="005E721F" w:rsidRDefault="005E721F" w:rsidP="005E721F">
            <w:pPr>
              <w:jc w:val="center"/>
              <w:rPr>
                <w:color w:val="000000"/>
                <w:sz w:val="20"/>
                <w:szCs w:val="20"/>
              </w:rPr>
            </w:pPr>
            <w:r w:rsidRPr="005E721F">
              <w:rPr>
                <w:color w:val="000000"/>
                <w:sz w:val="20"/>
                <w:szCs w:val="20"/>
              </w:rPr>
              <w:t>«Усть-Кутские тепловые сети и котельные»</w:t>
            </w:r>
          </w:p>
        </w:tc>
      </w:tr>
      <w:tr w:rsidR="005E721F" w:rsidRPr="005E721F" w14:paraId="509AF8C2" w14:textId="77777777" w:rsidTr="005E721F">
        <w:trPr>
          <w:trHeight w:val="20"/>
        </w:trPr>
        <w:tc>
          <w:tcPr>
            <w:tcW w:w="34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28CCA4E" w14:textId="77777777" w:rsidR="005E721F" w:rsidRPr="005E721F" w:rsidRDefault="005E721F" w:rsidP="005E721F">
            <w:pPr>
              <w:jc w:val="center"/>
              <w:rPr>
                <w:color w:val="000000"/>
                <w:sz w:val="20"/>
                <w:szCs w:val="20"/>
              </w:rPr>
            </w:pPr>
            <w:r w:rsidRPr="005E721F">
              <w:rPr>
                <w:color w:val="000000"/>
                <w:sz w:val="20"/>
                <w:szCs w:val="20"/>
              </w:rPr>
              <w:t>1</w:t>
            </w:r>
          </w:p>
        </w:tc>
        <w:tc>
          <w:tcPr>
            <w:tcW w:w="921" w:type="pct"/>
            <w:tcBorders>
              <w:top w:val="nil"/>
              <w:left w:val="nil"/>
              <w:bottom w:val="single" w:sz="8" w:space="0" w:color="auto"/>
              <w:right w:val="single" w:sz="8" w:space="0" w:color="auto"/>
            </w:tcBorders>
            <w:shd w:val="clear" w:color="auto" w:fill="auto"/>
            <w:vAlign w:val="center"/>
            <w:hideMark/>
          </w:tcPr>
          <w:p w14:paraId="5E39D805" w14:textId="77777777" w:rsidR="005E721F" w:rsidRPr="005E721F" w:rsidRDefault="005E721F" w:rsidP="005E721F">
            <w:pPr>
              <w:jc w:val="center"/>
              <w:rPr>
                <w:color w:val="000000"/>
                <w:sz w:val="20"/>
                <w:szCs w:val="20"/>
              </w:rPr>
            </w:pPr>
            <w:r w:rsidRPr="005E721F">
              <w:rPr>
                <w:color w:val="000000"/>
                <w:sz w:val="20"/>
                <w:szCs w:val="20"/>
              </w:rPr>
              <w:t>котельная «Лена»</w:t>
            </w:r>
          </w:p>
        </w:tc>
        <w:tc>
          <w:tcPr>
            <w:tcW w:w="426" w:type="pct"/>
            <w:tcBorders>
              <w:top w:val="nil"/>
              <w:left w:val="nil"/>
              <w:bottom w:val="single" w:sz="8" w:space="0" w:color="auto"/>
              <w:right w:val="single" w:sz="8" w:space="0" w:color="auto"/>
            </w:tcBorders>
            <w:shd w:val="clear" w:color="auto" w:fill="auto"/>
            <w:vAlign w:val="center"/>
            <w:hideMark/>
          </w:tcPr>
          <w:p w14:paraId="6C210ECE"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4B41F09E" w14:textId="77777777" w:rsidR="005E721F" w:rsidRPr="005E721F" w:rsidRDefault="005E721F" w:rsidP="005E721F">
            <w:pPr>
              <w:jc w:val="center"/>
              <w:rPr>
                <w:color w:val="000000"/>
                <w:sz w:val="20"/>
                <w:szCs w:val="20"/>
              </w:rPr>
            </w:pPr>
            <w:r w:rsidRPr="005E721F">
              <w:rPr>
                <w:color w:val="000000"/>
                <w:sz w:val="20"/>
                <w:szCs w:val="20"/>
              </w:rPr>
              <w:t>30.678</w:t>
            </w:r>
          </w:p>
        </w:tc>
        <w:tc>
          <w:tcPr>
            <w:tcW w:w="409" w:type="pct"/>
            <w:tcBorders>
              <w:top w:val="nil"/>
              <w:left w:val="nil"/>
              <w:bottom w:val="single" w:sz="8" w:space="0" w:color="auto"/>
              <w:right w:val="single" w:sz="8" w:space="0" w:color="auto"/>
            </w:tcBorders>
            <w:shd w:val="clear" w:color="auto" w:fill="auto"/>
            <w:vAlign w:val="center"/>
            <w:hideMark/>
          </w:tcPr>
          <w:p w14:paraId="3BB8B9EF" w14:textId="77777777" w:rsidR="005E721F" w:rsidRPr="005E721F" w:rsidRDefault="005E721F" w:rsidP="005E721F">
            <w:pPr>
              <w:jc w:val="center"/>
              <w:rPr>
                <w:color w:val="000000"/>
                <w:sz w:val="20"/>
                <w:szCs w:val="20"/>
              </w:rPr>
            </w:pPr>
            <w:r w:rsidRPr="005E721F">
              <w:rPr>
                <w:color w:val="000000"/>
                <w:sz w:val="20"/>
                <w:szCs w:val="20"/>
              </w:rPr>
              <w:t>30.610</w:t>
            </w:r>
          </w:p>
        </w:tc>
        <w:tc>
          <w:tcPr>
            <w:tcW w:w="355" w:type="pct"/>
            <w:tcBorders>
              <w:top w:val="nil"/>
              <w:left w:val="nil"/>
              <w:bottom w:val="single" w:sz="8" w:space="0" w:color="auto"/>
              <w:right w:val="single" w:sz="8" w:space="0" w:color="auto"/>
            </w:tcBorders>
            <w:shd w:val="clear" w:color="auto" w:fill="auto"/>
            <w:vAlign w:val="center"/>
            <w:hideMark/>
          </w:tcPr>
          <w:p w14:paraId="38C1EC2D" w14:textId="77777777" w:rsidR="005E721F" w:rsidRPr="005E721F" w:rsidRDefault="005E721F" w:rsidP="005E721F">
            <w:pPr>
              <w:jc w:val="center"/>
              <w:rPr>
                <w:color w:val="000000"/>
                <w:sz w:val="20"/>
                <w:szCs w:val="20"/>
              </w:rPr>
            </w:pPr>
            <w:r w:rsidRPr="005E721F">
              <w:rPr>
                <w:color w:val="000000"/>
                <w:sz w:val="20"/>
                <w:szCs w:val="20"/>
              </w:rPr>
              <w:t>34.433</w:t>
            </w:r>
          </w:p>
        </w:tc>
        <w:tc>
          <w:tcPr>
            <w:tcW w:w="355" w:type="pct"/>
            <w:tcBorders>
              <w:top w:val="nil"/>
              <w:left w:val="nil"/>
              <w:bottom w:val="single" w:sz="8" w:space="0" w:color="auto"/>
              <w:right w:val="single" w:sz="8" w:space="0" w:color="auto"/>
            </w:tcBorders>
            <w:shd w:val="clear" w:color="auto" w:fill="auto"/>
            <w:vAlign w:val="center"/>
            <w:hideMark/>
          </w:tcPr>
          <w:p w14:paraId="028E58D6" w14:textId="77777777" w:rsidR="005E721F" w:rsidRPr="005E721F" w:rsidRDefault="005E721F" w:rsidP="005E721F">
            <w:pPr>
              <w:jc w:val="center"/>
              <w:rPr>
                <w:color w:val="000000"/>
                <w:sz w:val="20"/>
                <w:szCs w:val="20"/>
              </w:rPr>
            </w:pPr>
            <w:r w:rsidRPr="005E721F">
              <w:rPr>
                <w:color w:val="000000"/>
                <w:sz w:val="20"/>
                <w:szCs w:val="20"/>
              </w:rPr>
              <w:t>34.729</w:t>
            </w:r>
          </w:p>
        </w:tc>
        <w:tc>
          <w:tcPr>
            <w:tcW w:w="355" w:type="pct"/>
            <w:tcBorders>
              <w:top w:val="nil"/>
              <w:left w:val="nil"/>
              <w:bottom w:val="single" w:sz="8" w:space="0" w:color="auto"/>
              <w:right w:val="single" w:sz="8" w:space="0" w:color="auto"/>
            </w:tcBorders>
            <w:shd w:val="clear" w:color="auto" w:fill="auto"/>
            <w:vAlign w:val="center"/>
            <w:hideMark/>
          </w:tcPr>
          <w:p w14:paraId="29F2BF18" w14:textId="77777777" w:rsidR="005E721F" w:rsidRPr="005E721F" w:rsidRDefault="005E721F" w:rsidP="005E721F">
            <w:pPr>
              <w:jc w:val="center"/>
              <w:rPr>
                <w:color w:val="000000"/>
                <w:sz w:val="20"/>
                <w:szCs w:val="20"/>
              </w:rPr>
            </w:pPr>
            <w:r w:rsidRPr="005E721F">
              <w:rPr>
                <w:color w:val="000000"/>
                <w:sz w:val="20"/>
                <w:szCs w:val="20"/>
              </w:rPr>
              <w:t>34.486</w:t>
            </w:r>
          </w:p>
        </w:tc>
        <w:tc>
          <w:tcPr>
            <w:tcW w:w="355" w:type="pct"/>
            <w:tcBorders>
              <w:top w:val="nil"/>
              <w:left w:val="nil"/>
              <w:bottom w:val="single" w:sz="8" w:space="0" w:color="auto"/>
              <w:right w:val="single" w:sz="8" w:space="0" w:color="auto"/>
            </w:tcBorders>
            <w:shd w:val="clear" w:color="auto" w:fill="auto"/>
            <w:vAlign w:val="center"/>
            <w:hideMark/>
          </w:tcPr>
          <w:p w14:paraId="6099BBC8" w14:textId="77777777" w:rsidR="005E721F" w:rsidRPr="005E721F" w:rsidRDefault="005E721F" w:rsidP="005E721F">
            <w:pPr>
              <w:jc w:val="center"/>
              <w:rPr>
                <w:color w:val="000000"/>
                <w:sz w:val="20"/>
                <w:szCs w:val="20"/>
              </w:rPr>
            </w:pPr>
            <w:r w:rsidRPr="005E721F">
              <w:rPr>
                <w:color w:val="000000"/>
                <w:sz w:val="20"/>
                <w:szCs w:val="20"/>
              </w:rPr>
              <w:t>34.402</w:t>
            </w:r>
          </w:p>
        </w:tc>
        <w:tc>
          <w:tcPr>
            <w:tcW w:w="355" w:type="pct"/>
            <w:tcBorders>
              <w:top w:val="nil"/>
              <w:left w:val="nil"/>
              <w:bottom w:val="single" w:sz="8" w:space="0" w:color="auto"/>
              <w:right w:val="single" w:sz="8" w:space="0" w:color="auto"/>
            </w:tcBorders>
            <w:shd w:val="clear" w:color="auto" w:fill="auto"/>
            <w:vAlign w:val="center"/>
            <w:hideMark/>
          </w:tcPr>
          <w:p w14:paraId="04C5E41E" w14:textId="77777777" w:rsidR="005E721F" w:rsidRPr="005E721F" w:rsidRDefault="005E721F" w:rsidP="005E721F">
            <w:pPr>
              <w:jc w:val="center"/>
              <w:rPr>
                <w:color w:val="000000"/>
                <w:sz w:val="20"/>
                <w:szCs w:val="20"/>
              </w:rPr>
            </w:pPr>
            <w:r w:rsidRPr="005E721F">
              <w:rPr>
                <w:color w:val="000000"/>
                <w:sz w:val="20"/>
                <w:szCs w:val="20"/>
              </w:rPr>
              <w:t>34.536</w:t>
            </w:r>
          </w:p>
        </w:tc>
        <w:tc>
          <w:tcPr>
            <w:tcW w:w="355" w:type="pct"/>
            <w:tcBorders>
              <w:top w:val="nil"/>
              <w:left w:val="nil"/>
              <w:bottom w:val="single" w:sz="8" w:space="0" w:color="auto"/>
              <w:right w:val="single" w:sz="8" w:space="0" w:color="auto"/>
            </w:tcBorders>
            <w:shd w:val="clear" w:color="auto" w:fill="auto"/>
            <w:vAlign w:val="center"/>
            <w:hideMark/>
          </w:tcPr>
          <w:p w14:paraId="36CCFB10" w14:textId="77777777" w:rsidR="005E721F" w:rsidRPr="005E721F" w:rsidRDefault="005E721F" w:rsidP="005E721F">
            <w:pPr>
              <w:jc w:val="center"/>
              <w:rPr>
                <w:color w:val="000000"/>
                <w:sz w:val="20"/>
                <w:szCs w:val="20"/>
              </w:rPr>
            </w:pPr>
            <w:r w:rsidRPr="005E721F">
              <w:rPr>
                <w:color w:val="000000"/>
                <w:sz w:val="20"/>
                <w:szCs w:val="20"/>
              </w:rPr>
              <w:t>33.848</w:t>
            </w:r>
          </w:p>
        </w:tc>
        <w:tc>
          <w:tcPr>
            <w:tcW w:w="355" w:type="pct"/>
            <w:tcBorders>
              <w:top w:val="nil"/>
              <w:left w:val="nil"/>
              <w:bottom w:val="single" w:sz="8" w:space="0" w:color="auto"/>
              <w:right w:val="single" w:sz="8" w:space="0" w:color="auto"/>
            </w:tcBorders>
            <w:shd w:val="clear" w:color="auto" w:fill="auto"/>
            <w:vAlign w:val="center"/>
            <w:hideMark/>
          </w:tcPr>
          <w:p w14:paraId="70C85613" w14:textId="77777777" w:rsidR="005E721F" w:rsidRPr="005E721F" w:rsidRDefault="005E721F" w:rsidP="005E721F">
            <w:pPr>
              <w:jc w:val="center"/>
              <w:rPr>
                <w:color w:val="000000"/>
                <w:sz w:val="20"/>
                <w:szCs w:val="20"/>
              </w:rPr>
            </w:pPr>
            <w:r w:rsidRPr="005E721F">
              <w:rPr>
                <w:color w:val="000000"/>
                <w:sz w:val="20"/>
                <w:szCs w:val="20"/>
              </w:rPr>
              <w:t>33.315</w:t>
            </w:r>
          </w:p>
        </w:tc>
      </w:tr>
      <w:tr w:rsidR="005E721F" w:rsidRPr="005E721F" w14:paraId="28D0A184"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64460D01" w14:textId="77777777" w:rsidR="005E721F" w:rsidRPr="005E721F" w:rsidRDefault="005E721F" w:rsidP="005E721F">
            <w:pPr>
              <w:jc w:val="center"/>
              <w:rPr>
                <w:color w:val="000000"/>
                <w:sz w:val="20"/>
                <w:szCs w:val="20"/>
              </w:rPr>
            </w:pPr>
            <w:r w:rsidRPr="005E721F">
              <w:rPr>
                <w:color w:val="000000"/>
                <w:sz w:val="20"/>
                <w:szCs w:val="20"/>
              </w:rPr>
              <w:t>2</w:t>
            </w:r>
          </w:p>
        </w:tc>
        <w:tc>
          <w:tcPr>
            <w:tcW w:w="921" w:type="pct"/>
            <w:tcBorders>
              <w:top w:val="nil"/>
              <w:left w:val="nil"/>
              <w:bottom w:val="single" w:sz="8" w:space="0" w:color="auto"/>
              <w:right w:val="single" w:sz="8" w:space="0" w:color="auto"/>
            </w:tcBorders>
            <w:shd w:val="clear" w:color="auto" w:fill="auto"/>
            <w:vAlign w:val="center"/>
            <w:hideMark/>
          </w:tcPr>
          <w:p w14:paraId="6E6DDA18" w14:textId="77777777" w:rsidR="005E721F" w:rsidRPr="005E721F" w:rsidRDefault="005E721F" w:rsidP="005E721F">
            <w:pPr>
              <w:jc w:val="center"/>
              <w:rPr>
                <w:color w:val="000000"/>
                <w:sz w:val="20"/>
                <w:szCs w:val="20"/>
              </w:rPr>
            </w:pPr>
            <w:r w:rsidRPr="005E721F">
              <w:rPr>
                <w:color w:val="000000"/>
                <w:sz w:val="20"/>
                <w:szCs w:val="20"/>
              </w:rPr>
              <w:t>котельная «Центральная»</w:t>
            </w:r>
          </w:p>
        </w:tc>
        <w:tc>
          <w:tcPr>
            <w:tcW w:w="426" w:type="pct"/>
            <w:tcBorders>
              <w:top w:val="nil"/>
              <w:left w:val="nil"/>
              <w:bottom w:val="single" w:sz="8" w:space="0" w:color="auto"/>
              <w:right w:val="single" w:sz="8" w:space="0" w:color="auto"/>
            </w:tcBorders>
            <w:shd w:val="clear" w:color="auto" w:fill="auto"/>
            <w:vAlign w:val="center"/>
            <w:hideMark/>
          </w:tcPr>
          <w:p w14:paraId="0754B8CB"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5841F0C7" w14:textId="77777777" w:rsidR="005E721F" w:rsidRPr="005E721F" w:rsidRDefault="005E721F" w:rsidP="005E721F">
            <w:pPr>
              <w:jc w:val="center"/>
              <w:rPr>
                <w:color w:val="000000"/>
                <w:sz w:val="20"/>
                <w:szCs w:val="20"/>
              </w:rPr>
            </w:pPr>
            <w:r w:rsidRPr="005E721F">
              <w:rPr>
                <w:color w:val="000000"/>
                <w:sz w:val="20"/>
                <w:szCs w:val="20"/>
              </w:rPr>
              <w:t>53.10</w:t>
            </w:r>
          </w:p>
        </w:tc>
        <w:tc>
          <w:tcPr>
            <w:tcW w:w="409" w:type="pct"/>
            <w:tcBorders>
              <w:top w:val="nil"/>
              <w:left w:val="nil"/>
              <w:bottom w:val="single" w:sz="8" w:space="0" w:color="auto"/>
              <w:right w:val="single" w:sz="8" w:space="0" w:color="auto"/>
            </w:tcBorders>
            <w:shd w:val="clear" w:color="auto" w:fill="auto"/>
            <w:vAlign w:val="center"/>
            <w:hideMark/>
          </w:tcPr>
          <w:p w14:paraId="74BEE27F"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5A042B08"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6CF3A659"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5A41995E"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21A5A0DD"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6A18FF78"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5C0D9FD8" w14:textId="77777777" w:rsidR="005E721F" w:rsidRPr="005E721F" w:rsidRDefault="005E721F" w:rsidP="005E721F">
            <w:pPr>
              <w:jc w:val="center"/>
              <w:rPr>
                <w:color w:val="000000"/>
                <w:sz w:val="20"/>
                <w:szCs w:val="20"/>
              </w:rPr>
            </w:pPr>
            <w:r w:rsidRPr="005E721F">
              <w:rPr>
                <w:color w:val="000000"/>
                <w:sz w:val="20"/>
                <w:szCs w:val="20"/>
              </w:rPr>
              <w:t>53.100</w:t>
            </w:r>
          </w:p>
        </w:tc>
        <w:tc>
          <w:tcPr>
            <w:tcW w:w="355" w:type="pct"/>
            <w:tcBorders>
              <w:top w:val="nil"/>
              <w:left w:val="nil"/>
              <w:bottom w:val="single" w:sz="8" w:space="0" w:color="auto"/>
              <w:right w:val="single" w:sz="8" w:space="0" w:color="auto"/>
            </w:tcBorders>
            <w:shd w:val="clear" w:color="auto" w:fill="auto"/>
            <w:vAlign w:val="center"/>
            <w:hideMark/>
          </w:tcPr>
          <w:p w14:paraId="11BA07F9" w14:textId="77777777" w:rsidR="005E721F" w:rsidRPr="005E721F" w:rsidRDefault="005E721F" w:rsidP="005E721F">
            <w:pPr>
              <w:jc w:val="center"/>
              <w:rPr>
                <w:color w:val="000000"/>
                <w:sz w:val="20"/>
                <w:szCs w:val="20"/>
              </w:rPr>
            </w:pPr>
            <w:r w:rsidRPr="005E721F">
              <w:rPr>
                <w:color w:val="000000"/>
                <w:sz w:val="20"/>
                <w:szCs w:val="20"/>
              </w:rPr>
              <w:t>53.100</w:t>
            </w:r>
          </w:p>
        </w:tc>
      </w:tr>
      <w:tr w:rsidR="005E721F" w:rsidRPr="005E721F" w14:paraId="1888FE93"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66D1186C" w14:textId="77777777" w:rsidR="005E721F" w:rsidRPr="005E721F" w:rsidRDefault="005E721F" w:rsidP="005E721F">
            <w:pPr>
              <w:jc w:val="center"/>
              <w:rPr>
                <w:color w:val="000000"/>
                <w:sz w:val="20"/>
                <w:szCs w:val="20"/>
              </w:rPr>
            </w:pPr>
            <w:r w:rsidRPr="005E721F">
              <w:rPr>
                <w:color w:val="000000"/>
                <w:sz w:val="20"/>
                <w:szCs w:val="20"/>
              </w:rPr>
              <w:t>3</w:t>
            </w:r>
          </w:p>
        </w:tc>
        <w:tc>
          <w:tcPr>
            <w:tcW w:w="921" w:type="pct"/>
            <w:tcBorders>
              <w:top w:val="nil"/>
              <w:left w:val="nil"/>
              <w:bottom w:val="single" w:sz="8" w:space="0" w:color="auto"/>
              <w:right w:val="single" w:sz="8" w:space="0" w:color="auto"/>
            </w:tcBorders>
            <w:shd w:val="clear" w:color="auto" w:fill="auto"/>
            <w:vAlign w:val="center"/>
            <w:hideMark/>
          </w:tcPr>
          <w:p w14:paraId="7EA2CE68" w14:textId="77777777" w:rsidR="005E721F" w:rsidRPr="005E721F" w:rsidRDefault="005E721F" w:rsidP="005E721F">
            <w:pPr>
              <w:jc w:val="center"/>
              <w:rPr>
                <w:color w:val="000000"/>
                <w:sz w:val="20"/>
                <w:szCs w:val="20"/>
              </w:rPr>
            </w:pPr>
            <w:r w:rsidRPr="005E721F">
              <w:rPr>
                <w:color w:val="000000"/>
                <w:sz w:val="20"/>
                <w:szCs w:val="20"/>
              </w:rPr>
              <w:t>котельная «Паниха»</w:t>
            </w:r>
          </w:p>
        </w:tc>
        <w:tc>
          <w:tcPr>
            <w:tcW w:w="426" w:type="pct"/>
            <w:tcBorders>
              <w:top w:val="nil"/>
              <w:left w:val="nil"/>
              <w:bottom w:val="single" w:sz="8" w:space="0" w:color="auto"/>
              <w:right w:val="single" w:sz="8" w:space="0" w:color="auto"/>
            </w:tcBorders>
            <w:shd w:val="clear" w:color="auto" w:fill="auto"/>
            <w:vAlign w:val="center"/>
            <w:hideMark/>
          </w:tcPr>
          <w:p w14:paraId="46D5708E"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054BCC55" w14:textId="77777777" w:rsidR="005E721F" w:rsidRPr="005E721F" w:rsidRDefault="005E721F" w:rsidP="005E721F">
            <w:pPr>
              <w:jc w:val="center"/>
              <w:rPr>
                <w:color w:val="000000"/>
                <w:sz w:val="20"/>
                <w:szCs w:val="20"/>
              </w:rPr>
            </w:pPr>
            <w:r w:rsidRPr="005E721F">
              <w:rPr>
                <w:color w:val="000000"/>
                <w:sz w:val="20"/>
                <w:szCs w:val="20"/>
              </w:rPr>
              <w:t>3.469</w:t>
            </w:r>
          </w:p>
        </w:tc>
        <w:tc>
          <w:tcPr>
            <w:tcW w:w="409" w:type="pct"/>
            <w:tcBorders>
              <w:top w:val="nil"/>
              <w:left w:val="nil"/>
              <w:bottom w:val="single" w:sz="8" w:space="0" w:color="auto"/>
              <w:right w:val="single" w:sz="8" w:space="0" w:color="auto"/>
            </w:tcBorders>
            <w:shd w:val="clear" w:color="auto" w:fill="auto"/>
            <w:vAlign w:val="center"/>
            <w:hideMark/>
          </w:tcPr>
          <w:p w14:paraId="47EA9D10" w14:textId="77777777" w:rsidR="005E721F" w:rsidRPr="005E721F" w:rsidRDefault="005E721F" w:rsidP="005E721F">
            <w:pPr>
              <w:jc w:val="center"/>
              <w:rPr>
                <w:color w:val="000000"/>
                <w:sz w:val="20"/>
                <w:szCs w:val="20"/>
              </w:rPr>
            </w:pPr>
            <w:r w:rsidRPr="005E721F">
              <w:rPr>
                <w:color w:val="000000"/>
                <w:sz w:val="20"/>
                <w:szCs w:val="20"/>
              </w:rPr>
              <w:t>3.469</w:t>
            </w:r>
          </w:p>
        </w:tc>
        <w:tc>
          <w:tcPr>
            <w:tcW w:w="355" w:type="pct"/>
            <w:tcBorders>
              <w:top w:val="nil"/>
              <w:left w:val="nil"/>
              <w:bottom w:val="single" w:sz="8" w:space="0" w:color="auto"/>
              <w:right w:val="single" w:sz="8" w:space="0" w:color="auto"/>
            </w:tcBorders>
            <w:shd w:val="clear" w:color="auto" w:fill="auto"/>
            <w:vAlign w:val="center"/>
            <w:hideMark/>
          </w:tcPr>
          <w:p w14:paraId="0E9853E5" w14:textId="77777777" w:rsidR="005E721F" w:rsidRPr="005E721F" w:rsidRDefault="005E721F" w:rsidP="005E721F">
            <w:pPr>
              <w:jc w:val="center"/>
              <w:rPr>
                <w:color w:val="000000"/>
                <w:sz w:val="20"/>
                <w:szCs w:val="20"/>
              </w:rPr>
            </w:pPr>
            <w:r w:rsidRPr="005E721F">
              <w:rPr>
                <w:color w:val="000000"/>
                <w:sz w:val="20"/>
                <w:szCs w:val="20"/>
              </w:rPr>
              <w:t>3.469</w:t>
            </w:r>
          </w:p>
        </w:tc>
        <w:tc>
          <w:tcPr>
            <w:tcW w:w="355" w:type="pct"/>
            <w:tcBorders>
              <w:top w:val="nil"/>
              <w:left w:val="nil"/>
              <w:bottom w:val="single" w:sz="8" w:space="0" w:color="auto"/>
              <w:right w:val="single" w:sz="8" w:space="0" w:color="auto"/>
            </w:tcBorders>
            <w:shd w:val="clear" w:color="auto" w:fill="auto"/>
            <w:vAlign w:val="center"/>
            <w:hideMark/>
          </w:tcPr>
          <w:p w14:paraId="04D72CF2" w14:textId="77777777" w:rsidR="005E721F" w:rsidRPr="005E721F" w:rsidRDefault="005E721F" w:rsidP="005E721F">
            <w:pPr>
              <w:jc w:val="center"/>
              <w:rPr>
                <w:color w:val="000000"/>
                <w:sz w:val="20"/>
                <w:szCs w:val="20"/>
              </w:rPr>
            </w:pPr>
            <w:r w:rsidRPr="005E721F">
              <w:rPr>
                <w:color w:val="000000"/>
                <w:sz w:val="20"/>
                <w:szCs w:val="20"/>
              </w:rPr>
              <w:t>3.469</w:t>
            </w:r>
          </w:p>
        </w:tc>
        <w:tc>
          <w:tcPr>
            <w:tcW w:w="355" w:type="pct"/>
            <w:tcBorders>
              <w:top w:val="nil"/>
              <w:left w:val="nil"/>
              <w:bottom w:val="single" w:sz="8" w:space="0" w:color="auto"/>
              <w:right w:val="single" w:sz="8" w:space="0" w:color="auto"/>
            </w:tcBorders>
            <w:shd w:val="clear" w:color="auto" w:fill="auto"/>
            <w:vAlign w:val="center"/>
            <w:hideMark/>
          </w:tcPr>
          <w:p w14:paraId="4DE3EE98" w14:textId="77777777" w:rsidR="005E721F" w:rsidRPr="005E721F" w:rsidRDefault="005E721F" w:rsidP="005E721F">
            <w:pPr>
              <w:jc w:val="center"/>
              <w:rPr>
                <w:color w:val="000000"/>
                <w:sz w:val="20"/>
                <w:szCs w:val="20"/>
              </w:rPr>
            </w:pPr>
            <w:r w:rsidRPr="005E721F">
              <w:rPr>
                <w:color w:val="000000"/>
                <w:sz w:val="20"/>
                <w:szCs w:val="20"/>
              </w:rPr>
              <w:t>3.469</w:t>
            </w:r>
          </w:p>
        </w:tc>
        <w:tc>
          <w:tcPr>
            <w:tcW w:w="355" w:type="pct"/>
            <w:tcBorders>
              <w:top w:val="nil"/>
              <w:left w:val="nil"/>
              <w:bottom w:val="single" w:sz="8" w:space="0" w:color="auto"/>
              <w:right w:val="single" w:sz="8" w:space="0" w:color="auto"/>
            </w:tcBorders>
            <w:shd w:val="clear" w:color="auto" w:fill="auto"/>
            <w:vAlign w:val="center"/>
            <w:hideMark/>
          </w:tcPr>
          <w:p w14:paraId="3C451D47" w14:textId="77777777" w:rsidR="005E721F" w:rsidRPr="005E721F" w:rsidRDefault="005E721F" w:rsidP="005E721F">
            <w:pPr>
              <w:jc w:val="center"/>
              <w:rPr>
                <w:color w:val="000000"/>
                <w:sz w:val="20"/>
                <w:szCs w:val="20"/>
              </w:rPr>
            </w:pPr>
            <w:r w:rsidRPr="005E721F">
              <w:rPr>
                <w:color w:val="000000"/>
                <w:sz w:val="20"/>
                <w:szCs w:val="20"/>
              </w:rPr>
              <w:t>3.421</w:t>
            </w:r>
          </w:p>
        </w:tc>
        <w:tc>
          <w:tcPr>
            <w:tcW w:w="355" w:type="pct"/>
            <w:tcBorders>
              <w:top w:val="nil"/>
              <w:left w:val="nil"/>
              <w:bottom w:val="single" w:sz="8" w:space="0" w:color="auto"/>
              <w:right w:val="single" w:sz="8" w:space="0" w:color="auto"/>
            </w:tcBorders>
            <w:shd w:val="clear" w:color="auto" w:fill="auto"/>
            <w:vAlign w:val="center"/>
            <w:hideMark/>
          </w:tcPr>
          <w:p w14:paraId="42810163" w14:textId="77777777" w:rsidR="005E721F" w:rsidRPr="005E721F" w:rsidRDefault="005E721F" w:rsidP="005E721F">
            <w:pPr>
              <w:jc w:val="center"/>
              <w:rPr>
                <w:color w:val="000000"/>
                <w:sz w:val="20"/>
                <w:szCs w:val="20"/>
              </w:rPr>
            </w:pPr>
            <w:r w:rsidRPr="005E721F">
              <w:rPr>
                <w:color w:val="000000"/>
                <w:sz w:val="20"/>
                <w:szCs w:val="20"/>
              </w:rPr>
              <w:t>3.421</w:t>
            </w:r>
          </w:p>
        </w:tc>
        <w:tc>
          <w:tcPr>
            <w:tcW w:w="355" w:type="pct"/>
            <w:tcBorders>
              <w:top w:val="nil"/>
              <w:left w:val="nil"/>
              <w:bottom w:val="single" w:sz="8" w:space="0" w:color="auto"/>
              <w:right w:val="single" w:sz="8" w:space="0" w:color="auto"/>
            </w:tcBorders>
            <w:shd w:val="clear" w:color="auto" w:fill="auto"/>
            <w:vAlign w:val="center"/>
            <w:hideMark/>
          </w:tcPr>
          <w:p w14:paraId="6A1F0F93" w14:textId="77777777" w:rsidR="005E721F" w:rsidRPr="005E721F" w:rsidRDefault="005E721F" w:rsidP="005E721F">
            <w:pPr>
              <w:jc w:val="center"/>
              <w:rPr>
                <w:color w:val="000000"/>
                <w:sz w:val="20"/>
                <w:szCs w:val="20"/>
              </w:rPr>
            </w:pPr>
            <w:r w:rsidRPr="005E721F">
              <w:rPr>
                <w:color w:val="000000"/>
                <w:sz w:val="20"/>
                <w:szCs w:val="20"/>
              </w:rPr>
              <w:t>3.280</w:t>
            </w:r>
          </w:p>
        </w:tc>
        <w:tc>
          <w:tcPr>
            <w:tcW w:w="355" w:type="pct"/>
            <w:tcBorders>
              <w:top w:val="nil"/>
              <w:left w:val="nil"/>
              <w:bottom w:val="single" w:sz="8" w:space="0" w:color="auto"/>
              <w:right w:val="single" w:sz="8" w:space="0" w:color="auto"/>
            </w:tcBorders>
            <w:shd w:val="clear" w:color="auto" w:fill="auto"/>
            <w:vAlign w:val="center"/>
            <w:hideMark/>
          </w:tcPr>
          <w:p w14:paraId="44A567B9" w14:textId="77777777" w:rsidR="005E721F" w:rsidRPr="005E721F" w:rsidRDefault="005E721F" w:rsidP="005E721F">
            <w:pPr>
              <w:jc w:val="center"/>
              <w:rPr>
                <w:color w:val="000000"/>
                <w:sz w:val="20"/>
                <w:szCs w:val="20"/>
              </w:rPr>
            </w:pPr>
            <w:r w:rsidRPr="005E721F">
              <w:rPr>
                <w:color w:val="000000"/>
                <w:sz w:val="20"/>
                <w:szCs w:val="20"/>
              </w:rPr>
              <w:t>3.280</w:t>
            </w:r>
          </w:p>
        </w:tc>
      </w:tr>
      <w:tr w:rsidR="005E721F" w:rsidRPr="005E721F" w14:paraId="75C504CF"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5A9B0320" w14:textId="77777777" w:rsidR="005E721F" w:rsidRPr="005E721F" w:rsidRDefault="005E721F" w:rsidP="005E721F">
            <w:pPr>
              <w:jc w:val="center"/>
              <w:rPr>
                <w:color w:val="000000"/>
                <w:sz w:val="20"/>
                <w:szCs w:val="20"/>
              </w:rPr>
            </w:pPr>
            <w:r w:rsidRPr="005E721F">
              <w:rPr>
                <w:color w:val="000000"/>
                <w:sz w:val="20"/>
                <w:szCs w:val="20"/>
              </w:rPr>
              <w:t>4</w:t>
            </w:r>
          </w:p>
        </w:tc>
        <w:tc>
          <w:tcPr>
            <w:tcW w:w="921" w:type="pct"/>
            <w:tcBorders>
              <w:top w:val="nil"/>
              <w:left w:val="nil"/>
              <w:bottom w:val="single" w:sz="8" w:space="0" w:color="auto"/>
              <w:right w:val="single" w:sz="8" w:space="0" w:color="auto"/>
            </w:tcBorders>
            <w:shd w:val="clear" w:color="auto" w:fill="auto"/>
            <w:vAlign w:val="center"/>
            <w:hideMark/>
          </w:tcPr>
          <w:p w14:paraId="07D3C589" w14:textId="77777777" w:rsidR="005E721F" w:rsidRPr="005E721F" w:rsidRDefault="005E721F" w:rsidP="005E721F">
            <w:pPr>
              <w:jc w:val="center"/>
              <w:rPr>
                <w:color w:val="000000"/>
                <w:sz w:val="20"/>
                <w:szCs w:val="20"/>
              </w:rPr>
            </w:pPr>
            <w:r w:rsidRPr="005E721F">
              <w:rPr>
                <w:color w:val="000000"/>
                <w:sz w:val="20"/>
                <w:szCs w:val="20"/>
              </w:rPr>
              <w:t>котельная «РТС»</w:t>
            </w:r>
          </w:p>
        </w:tc>
        <w:tc>
          <w:tcPr>
            <w:tcW w:w="426" w:type="pct"/>
            <w:tcBorders>
              <w:top w:val="nil"/>
              <w:left w:val="nil"/>
              <w:bottom w:val="single" w:sz="8" w:space="0" w:color="auto"/>
              <w:right w:val="single" w:sz="8" w:space="0" w:color="auto"/>
            </w:tcBorders>
            <w:shd w:val="clear" w:color="auto" w:fill="auto"/>
            <w:vAlign w:val="center"/>
            <w:hideMark/>
          </w:tcPr>
          <w:p w14:paraId="624DC341"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5C486E14" w14:textId="77777777" w:rsidR="005E721F" w:rsidRPr="005E721F" w:rsidRDefault="005E721F" w:rsidP="005E721F">
            <w:pPr>
              <w:jc w:val="center"/>
              <w:rPr>
                <w:color w:val="000000"/>
                <w:sz w:val="20"/>
                <w:szCs w:val="20"/>
              </w:rPr>
            </w:pPr>
            <w:r w:rsidRPr="005E721F">
              <w:rPr>
                <w:color w:val="000000"/>
                <w:sz w:val="20"/>
                <w:szCs w:val="20"/>
              </w:rPr>
              <w:t>3.882</w:t>
            </w:r>
          </w:p>
        </w:tc>
        <w:tc>
          <w:tcPr>
            <w:tcW w:w="409" w:type="pct"/>
            <w:tcBorders>
              <w:top w:val="nil"/>
              <w:left w:val="nil"/>
              <w:bottom w:val="single" w:sz="8" w:space="0" w:color="auto"/>
              <w:right w:val="single" w:sz="8" w:space="0" w:color="auto"/>
            </w:tcBorders>
            <w:shd w:val="clear" w:color="auto" w:fill="auto"/>
            <w:vAlign w:val="center"/>
            <w:hideMark/>
          </w:tcPr>
          <w:p w14:paraId="61B3CA75" w14:textId="77777777" w:rsidR="005E721F" w:rsidRPr="005E721F" w:rsidRDefault="005E721F" w:rsidP="005E721F">
            <w:pPr>
              <w:jc w:val="center"/>
              <w:rPr>
                <w:color w:val="000000"/>
                <w:sz w:val="20"/>
                <w:szCs w:val="20"/>
              </w:rPr>
            </w:pPr>
            <w:r w:rsidRPr="005E721F">
              <w:rPr>
                <w:color w:val="000000"/>
                <w:sz w:val="20"/>
                <w:szCs w:val="20"/>
              </w:rPr>
              <w:t>3.824</w:t>
            </w:r>
          </w:p>
        </w:tc>
        <w:tc>
          <w:tcPr>
            <w:tcW w:w="355" w:type="pct"/>
            <w:tcBorders>
              <w:top w:val="nil"/>
              <w:left w:val="nil"/>
              <w:bottom w:val="single" w:sz="8" w:space="0" w:color="auto"/>
              <w:right w:val="single" w:sz="8" w:space="0" w:color="auto"/>
            </w:tcBorders>
            <w:shd w:val="clear" w:color="auto" w:fill="auto"/>
            <w:vAlign w:val="center"/>
            <w:hideMark/>
          </w:tcPr>
          <w:p w14:paraId="496AD880" w14:textId="77777777" w:rsidR="005E721F" w:rsidRPr="005E721F" w:rsidRDefault="005E721F" w:rsidP="005E721F">
            <w:pPr>
              <w:jc w:val="center"/>
              <w:rPr>
                <w:color w:val="000000"/>
                <w:sz w:val="20"/>
                <w:szCs w:val="20"/>
              </w:rPr>
            </w:pPr>
            <w:r w:rsidRPr="005E721F">
              <w:rPr>
                <w:color w:val="000000"/>
                <w:sz w:val="20"/>
                <w:szCs w:val="20"/>
              </w:rPr>
              <w:t>3.717</w:t>
            </w:r>
          </w:p>
        </w:tc>
        <w:tc>
          <w:tcPr>
            <w:tcW w:w="355" w:type="pct"/>
            <w:tcBorders>
              <w:top w:val="nil"/>
              <w:left w:val="nil"/>
              <w:bottom w:val="single" w:sz="8" w:space="0" w:color="auto"/>
              <w:right w:val="single" w:sz="8" w:space="0" w:color="auto"/>
            </w:tcBorders>
            <w:shd w:val="clear" w:color="auto" w:fill="auto"/>
            <w:vAlign w:val="center"/>
            <w:hideMark/>
          </w:tcPr>
          <w:p w14:paraId="230072DB" w14:textId="77777777" w:rsidR="005E721F" w:rsidRPr="005E721F" w:rsidRDefault="005E721F" w:rsidP="005E721F">
            <w:pPr>
              <w:jc w:val="center"/>
              <w:rPr>
                <w:color w:val="000000"/>
                <w:sz w:val="20"/>
                <w:szCs w:val="20"/>
              </w:rPr>
            </w:pPr>
            <w:r w:rsidRPr="005E721F">
              <w:rPr>
                <w:color w:val="000000"/>
                <w:sz w:val="20"/>
                <w:szCs w:val="20"/>
              </w:rPr>
              <w:t>3.660</w:t>
            </w:r>
          </w:p>
        </w:tc>
        <w:tc>
          <w:tcPr>
            <w:tcW w:w="355" w:type="pct"/>
            <w:tcBorders>
              <w:top w:val="nil"/>
              <w:left w:val="nil"/>
              <w:bottom w:val="single" w:sz="8" w:space="0" w:color="auto"/>
              <w:right w:val="single" w:sz="8" w:space="0" w:color="auto"/>
            </w:tcBorders>
            <w:shd w:val="clear" w:color="auto" w:fill="auto"/>
            <w:vAlign w:val="center"/>
            <w:hideMark/>
          </w:tcPr>
          <w:p w14:paraId="6342F28E" w14:textId="77777777" w:rsidR="005E721F" w:rsidRPr="005E721F" w:rsidRDefault="005E721F" w:rsidP="005E721F">
            <w:pPr>
              <w:jc w:val="center"/>
              <w:rPr>
                <w:color w:val="000000"/>
                <w:sz w:val="20"/>
                <w:szCs w:val="20"/>
              </w:rPr>
            </w:pPr>
            <w:r w:rsidRPr="005E721F">
              <w:rPr>
                <w:color w:val="000000"/>
                <w:sz w:val="20"/>
                <w:szCs w:val="20"/>
              </w:rPr>
              <w:t>3.660</w:t>
            </w:r>
          </w:p>
        </w:tc>
        <w:tc>
          <w:tcPr>
            <w:tcW w:w="355" w:type="pct"/>
            <w:tcBorders>
              <w:top w:val="nil"/>
              <w:left w:val="nil"/>
              <w:bottom w:val="single" w:sz="8" w:space="0" w:color="auto"/>
              <w:right w:val="single" w:sz="8" w:space="0" w:color="auto"/>
            </w:tcBorders>
            <w:shd w:val="clear" w:color="auto" w:fill="auto"/>
            <w:vAlign w:val="center"/>
            <w:hideMark/>
          </w:tcPr>
          <w:p w14:paraId="1A6017DE" w14:textId="77777777" w:rsidR="005E721F" w:rsidRPr="005E721F" w:rsidRDefault="005E721F" w:rsidP="005E721F">
            <w:pPr>
              <w:jc w:val="center"/>
              <w:rPr>
                <w:color w:val="000000"/>
                <w:sz w:val="20"/>
                <w:szCs w:val="20"/>
              </w:rPr>
            </w:pPr>
            <w:r w:rsidRPr="005E721F">
              <w:rPr>
                <w:color w:val="000000"/>
                <w:sz w:val="20"/>
                <w:szCs w:val="20"/>
              </w:rPr>
              <w:t>3.660</w:t>
            </w:r>
          </w:p>
        </w:tc>
        <w:tc>
          <w:tcPr>
            <w:tcW w:w="355" w:type="pct"/>
            <w:tcBorders>
              <w:top w:val="nil"/>
              <w:left w:val="nil"/>
              <w:bottom w:val="single" w:sz="8" w:space="0" w:color="auto"/>
              <w:right w:val="single" w:sz="8" w:space="0" w:color="auto"/>
            </w:tcBorders>
            <w:shd w:val="clear" w:color="auto" w:fill="auto"/>
            <w:vAlign w:val="center"/>
            <w:hideMark/>
          </w:tcPr>
          <w:p w14:paraId="738050CC" w14:textId="77777777" w:rsidR="005E721F" w:rsidRPr="005E721F" w:rsidRDefault="005E721F" w:rsidP="005E721F">
            <w:pPr>
              <w:jc w:val="center"/>
              <w:rPr>
                <w:color w:val="000000"/>
                <w:sz w:val="20"/>
                <w:szCs w:val="20"/>
              </w:rPr>
            </w:pPr>
            <w:r w:rsidRPr="005E721F">
              <w:rPr>
                <w:color w:val="000000"/>
                <w:sz w:val="20"/>
                <w:szCs w:val="20"/>
              </w:rPr>
              <w:t>3.660</w:t>
            </w:r>
          </w:p>
        </w:tc>
        <w:tc>
          <w:tcPr>
            <w:tcW w:w="355" w:type="pct"/>
            <w:tcBorders>
              <w:top w:val="nil"/>
              <w:left w:val="nil"/>
              <w:bottom w:val="single" w:sz="8" w:space="0" w:color="auto"/>
              <w:right w:val="single" w:sz="8" w:space="0" w:color="auto"/>
            </w:tcBorders>
            <w:shd w:val="clear" w:color="auto" w:fill="auto"/>
            <w:vAlign w:val="center"/>
            <w:hideMark/>
          </w:tcPr>
          <w:p w14:paraId="1CA8A84F" w14:textId="77777777" w:rsidR="005E721F" w:rsidRPr="005E721F" w:rsidRDefault="005E721F" w:rsidP="005E721F">
            <w:pPr>
              <w:jc w:val="center"/>
              <w:rPr>
                <w:color w:val="000000"/>
                <w:sz w:val="20"/>
                <w:szCs w:val="20"/>
              </w:rPr>
            </w:pPr>
            <w:r w:rsidRPr="005E721F">
              <w:rPr>
                <w:color w:val="000000"/>
                <w:sz w:val="20"/>
                <w:szCs w:val="20"/>
              </w:rPr>
              <w:t>3.660</w:t>
            </w:r>
          </w:p>
        </w:tc>
        <w:tc>
          <w:tcPr>
            <w:tcW w:w="355" w:type="pct"/>
            <w:tcBorders>
              <w:top w:val="nil"/>
              <w:left w:val="nil"/>
              <w:bottom w:val="single" w:sz="8" w:space="0" w:color="auto"/>
              <w:right w:val="single" w:sz="8" w:space="0" w:color="auto"/>
            </w:tcBorders>
            <w:shd w:val="clear" w:color="auto" w:fill="auto"/>
            <w:vAlign w:val="center"/>
            <w:hideMark/>
          </w:tcPr>
          <w:p w14:paraId="0D4D9E77" w14:textId="77777777" w:rsidR="005E721F" w:rsidRPr="005E721F" w:rsidRDefault="005E721F" w:rsidP="005E721F">
            <w:pPr>
              <w:jc w:val="center"/>
              <w:rPr>
                <w:color w:val="000000"/>
                <w:sz w:val="20"/>
                <w:szCs w:val="20"/>
              </w:rPr>
            </w:pPr>
            <w:r w:rsidRPr="005E721F">
              <w:rPr>
                <w:color w:val="000000"/>
                <w:sz w:val="20"/>
                <w:szCs w:val="20"/>
              </w:rPr>
              <w:t>3.449</w:t>
            </w:r>
          </w:p>
        </w:tc>
      </w:tr>
      <w:tr w:rsidR="005E721F" w:rsidRPr="005E721F" w14:paraId="6CA67B2E"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22566147" w14:textId="77777777" w:rsidR="005E721F" w:rsidRPr="005E721F" w:rsidRDefault="005E721F" w:rsidP="005E721F">
            <w:pPr>
              <w:jc w:val="center"/>
              <w:rPr>
                <w:color w:val="000000"/>
                <w:sz w:val="20"/>
                <w:szCs w:val="20"/>
              </w:rPr>
            </w:pPr>
            <w:r w:rsidRPr="005E721F">
              <w:rPr>
                <w:color w:val="000000"/>
                <w:sz w:val="20"/>
                <w:szCs w:val="20"/>
              </w:rPr>
              <w:t>5</w:t>
            </w:r>
          </w:p>
        </w:tc>
        <w:tc>
          <w:tcPr>
            <w:tcW w:w="921" w:type="pct"/>
            <w:tcBorders>
              <w:top w:val="nil"/>
              <w:left w:val="nil"/>
              <w:bottom w:val="single" w:sz="8" w:space="0" w:color="auto"/>
              <w:right w:val="single" w:sz="8" w:space="0" w:color="auto"/>
            </w:tcBorders>
            <w:shd w:val="clear" w:color="auto" w:fill="auto"/>
            <w:vAlign w:val="center"/>
            <w:hideMark/>
          </w:tcPr>
          <w:p w14:paraId="66DE9FCE" w14:textId="77777777" w:rsidR="005E721F" w:rsidRPr="005E721F" w:rsidRDefault="005E721F" w:rsidP="005E721F">
            <w:pPr>
              <w:jc w:val="center"/>
              <w:rPr>
                <w:color w:val="000000"/>
                <w:sz w:val="20"/>
                <w:szCs w:val="20"/>
              </w:rPr>
            </w:pPr>
            <w:r w:rsidRPr="005E721F">
              <w:rPr>
                <w:color w:val="000000"/>
                <w:sz w:val="20"/>
                <w:szCs w:val="20"/>
              </w:rPr>
              <w:t xml:space="preserve">котельная «ЯГУ» </w:t>
            </w:r>
          </w:p>
        </w:tc>
        <w:tc>
          <w:tcPr>
            <w:tcW w:w="426" w:type="pct"/>
            <w:tcBorders>
              <w:top w:val="nil"/>
              <w:left w:val="nil"/>
              <w:bottom w:val="single" w:sz="8" w:space="0" w:color="auto"/>
              <w:right w:val="single" w:sz="8" w:space="0" w:color="auto"/>
            </w:tcBorders>
            <w:shd w:val="clear" w:color="auto" w:fill="auto"/>
            <w:vAlign w:val="center"/>
            <w:hideMark/>
          </w:tcPr>
          <w:p w14:paraId="05A598D3"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3CE49B36" w14:textId="77777777" w:rsidR="005E721F" w:rsidRPr="005E721F" w:rsidRDefault="005E721F" w:rsidP="005E721F">
            <w:pPr>
              <w:jc w:val="center"/>
              <w:rPr>
                <w:color w:val="000000"/>
                <w:sz w:val="20"/>
                <w:szCs w:val="20"/>
              </w:rPr>
            </w:pPr>
            <w:r w:rsidRPr="005E721F">
              <w:rPr>
                <w:color w:val="000000"/>
                <w:sz w:val="20"/>
                <w:szCs w:val="20"/>
              </w:rPr>
              <w:t>1.176</w:t>
            </w:r>
          </w:p>
        </w:tc>
        <w:tc>
          <w:tcPr>
            <w:tcW w:w="409" w:type="pct"/>
            <w:tcBorders>
              <w:top w:val="nil"/>
              <w:left w:val="nil"/>
              <w:bottom w:val="single" w:sz="8" w:space="0" w:color="auto"/>
              <w:right w:val="single" w:sz="8" w:space="0" w:color="auto"/>
            </w:tcBorders>
            <w:shd w:val="clear" w:color="auto" w:fill="auto"/>
            <w:vAlign w:val="center"/>
            <w:hideMark/>
          </w:tcPr>
          <w:p w14:paraId="2923482D" w14:textId="77777777" w:rsidR="005E721F" w:rsidRPr="005E721F" w:rsidRDefault="005E721F" w:rsidP="005E721F">
            <w:pPr>
              <w:jc w:val="center"/>
              <w:rPr>
                <w:color w:val="000000"/>
                <w:sz w:val="20"/>
                <w:szCs w:val="20"/>
              </w:rPr>
            </w:pPr>
            <w:r w:rsidRPr="005E721F">
              <w:rPr>
                <w:color w:val="000000"/>
                <w:sz w:val="20"/>
                <w:szCs w:val="20"/>
              </w:rPr>
              <w:t>1.176</w:t>
            </w:r>
          </w:p>
        </w:tc>
        <w:tc>
          <w:tcPr>
            <w:tcW w:w="355" w:type="pct"/>
            <w:tcBorders>
              <w:top w:val="nil"/>
              <w:left w:val="nil"/>
              <w:bottom w:val="single" w:sz="8" w:space="0" w:color="auto"/>
              <w:right w:val="single" w:sz="8" w:space="0" w:color="auto"/>
            </w:tcBorders>
            <w:shd w:val="clear" w:color="auto" w:fill="auto"/>
            <w:vAlign w:val="center"/>
            <w:hideMark/>
          </w:tcPr>
          <w:p w14:paraId="4994ACDB" w14:textId="77777777" w:rsidR="005E721F" w:rsidRPr="005E721F" w:rsidRDefault="005E721F" w:rsidP="005E721F">
            <w:pPr>
              <w:jc w:val="center"/>
              <w:rPr>
                <w:color w:val="000000"/>
                <w:sz w:val="20"/>
                <w:szCs w:val="20"/>
              </w:rPr>
            </w:pPr>
            <w:r w:rsidRPr="005E721F">
              <w:rPr>
                <w:color w:val="000000"/>
                <w:sz w:val="20"/>
                <w:szCs w:val="20"/>
              </w:rPr>
              <w:t>1.176</w:t>
            </w:r>
          </w:p>
        </w:tc>
        <w:tc>
          <w:tcPr>
            <w:tcW w:w="355" w:type="pct"/>
            <w:tcBorders>
              <w:top w:val="nil"/>
              <w:left w:val="nil"/>
              <w:bottom w:val="single" w:sz="8" w:space="0" w:color="auto"/>
              <w:right w:val="single" w:sz="8" w:space="0" w:color="auto"/>
            </w:tcBorders>
            <w:shd w:val="clear" w:color="auto" w:fill="auto"/>
            <w:vAlign w:val="center"/>
            <w:hideMark/>
          </w:tcPr>
          <w:p w14:paraId="67B82479" w14:textId="77777777" w:rsidR="005E721F" w:rsidRPr="005E721F" w:rsidRDefault="005E721F" w:rsidP="005E721F">
            <w:pPr>
              <w:jc w:val="center"/>
              <w:rPr>
                <w:color w:val="000000"/>
                <w:sz w:val="20"/>
                <w:szCs w:val="20"/>
              </w:rPr>
            </w:pPr>
            <w:r w:rsidRPr="005E721F">
              <w:rPr>
                <w:color w:val="000000"/>
                <w:sz w:val="20"/>
                <w:szCs w:val="20"/>
              </w:rPr>
              <w:t>1.176</w:t>
            </w:r>
          </w:p>
        </w:tc>
        <w:tc>
          <w:tcPr>
            <w:tcW w:w="355" w:type="pct"/>
            <w:tcBorders>
              <w:top w:val="nil"/>
              <w:left w:val="nil"/>
              <w:bottom w:val="single" w:sz="8" w:space="0" w:color="auto"/>
              <w:right w:val="single" w:sz="8" w:space="0" w:color="auto"/>
            </w:tcBorders>
            <w:shd w:val="clear" w:color="auto" w:fill="auto"/>
            <w:vAlign w:val="center"/>
            <w:hideMark/>
          </w:tcPr>
          <w:p w14:paraId="1E5C2AC6" w14:textId="77777777" w:rsidR="005E721F" w:rsidRPr="005E721F" w:rsidRDefault="005E721F" w:rsidP="005E721F">
            <w:pPr>
              <w:jc w:val="center"/>
              <w:rPr>
                <w:color w:val="000000"/>
                <w:sz w:val="20"/>
                <w:szCs w:val="20"/>
              </w:rPr>
            </w:pPr>
            <w:r w:rsidRPr="005E721F">
              <w:rPr>
                <w:color w:val="000000"/>
                <w:sz w:val="20"/>
                <w:szCs w:val="20"/>
              </w:rPr>
              <w:t>1.176</w:t>
            </w:r>
          </w:p>
        </w:tc>
        <w:tc>
          <w:tcPr>
            <w:tcW w:w="355" w:type="pct"/>
            <w:tcBorders>
              <w:top w:val="nil"/>
              <w:left w:val="nil"/>
              <w:bottom w:val="single" w:sz="8" w:space="0" w:color="auto"/>
              <w:right w:val="single" w:sz="8" w:space="0" w:color="auto"/>
            </w:tcBorders>
            <w:shd w:val="clear" w:color="auto" w:fill="auto"/>
            <w:vAlign w:val="center"/>
            <w:hideMark/>
          </w:tcPr>
          <w:p w14:paraId="50E1A839" w14:textId="77777777" w:rsidR="005E721F" w:rsidRPr="005E721F" w:rsidRDefault="005E721F" w:rsidP="005E721F">
            <w:pPr>
              <w:jc w:val="center"/>
              <w:rPr>
                <w:color w:val="000000"/>
                <w:sz w:val="20"/>
                <w:szCs w:val="20"/>
              </w:rPr>
            </w:pPr>
            <w:r w:rsidRPr="005E721F">
              <w:rPr>
                <w:color w:val="000000"/>
                <w:sz w:val="20"/>
                <w:szCs w:val="20"/>
              </w:rPr>
              <w:t>1.176</w:t>
            </w:r>
          </w:p>
        </w:tc>
        <w:tc>
          <w:tcPr>
            <w:tcW w:w="355" w:type="pct"/>
            <w:tcBorders>
              <w:top w:val="nil"/>
              <w:left w:val="nil"/>
              <w:bottom w:val="single" w:sz="8" w:space="0" w:color="auto"/>
              <w:right w:val="single" w:sz="8" w:space="0" w:color="auto"/>
            </w:tcBorders>
            <w:shd w:val="clear" w:color="auto" w:fill="auto"/>
            <w:vAlign w:val="center"/>
            <w:hideMark/>
          </w:tcPr>
          <w:p w14:paraId="7BFF78AE" w14:textId="77777777" w:rsidR="005E721F" w:rsidRPr="005E721F" w:rsidRDefault="005E721F" w:rsidP="005E721F">
            <w:pPr>
              <w:jc w:val="center"/>
              <w:rPr>
                <w:color w:val="000000"/>
                <w:sz w:val="20"/>
                <w:szCs w:val="20"/>
              </w:rPr>
            </w:pPr>
            <w:r w:rsidRPr="005E721F">
              <w:rPr>
                <w:color w:val="000000"/>
                <w:sz w:val="20"/>
                <w:szCs w:val="20"/>
              </w:rPr>
              <w:t>0.958</w:t>
            </w:r>
          </w:p>
        </w:tc>
        <w:tc>
          <w:tcPr>
            <w:tcW w:w="355" w:type="pct"/>
            <w:tcBorders>
              <w:top w:val="nil"/>
              <w:left w:val="nil"/>
              <w:bottom w:val="single" w:sz="8" w:space="0" w:color="auto"/>
              <w:right w:val="single" w:sz="8" w:space="0" w:color="auto"/>
            </w:tcBorders>
            <w:shd w:val="clear" w:color="auto" w:fill="auto"/>
            <w:vAlign w:val="center"/>
            <w:hideMark/>
          </w:tcPr>
          <w:p w14:paraId="12C5B395" w14:textId="77777777" w:rsidR="005E721F" w:rsidRPr="005E721F" w:rsidRDefault="005E721F" w:rsidP="005E721F">
            <w:pPr>
              <w:jc w:val="center"/>
              <w:rPr>
                <w:color w:val="000000"/>
                <w:sz w:val="20"/>
                <w:szCs w:val="20"/>
              </w:rPr>
            </w:pPr>
            <w:r w:rsidRPr="005E721F">
              <w:rPr>
                <w:color w:val="000000"/>
                <w:sz w:val="20"/>
                <w:szCs w:val="20"/>
              </w:rPr>
              <w:t>0.580</w:t>
            </w:r>
          </w:p>
        </w:tc>
        <w:tc>
          <w:tcPr>
            <w:tcW w:w="355" w:type="pct"/>
            <w:tcBorders>
              <w:top w:val="nil"/>
              <w:left w:val="nil"/>
              <w:bottom w:val="single" w:sz="8" w:space="0" w:color="auto"/>
              <w:right w:val="single" w:sz="8" w:space="0" w:color="auto"/>
            </w:tcBorders>
            <w:shd w:val="clear" w:color="auto" w:fill="auto"/>
            <w:vAlign w:val="center"/>
            <w:hideMark/>
          </w:tcPr>
          <w:p w14:paraId="45872515" w14:textId="77777777" w:rsidR="005E721F" w:rsidRPr="005E721F" w:rsidRDefault="005E721F" w:rsidP="005E721F">
            <w:pPr>
              <w:jc w:val="center"/>
              <w:rPr>
                <w:color w:val="000000"/>
                <w:sz w:val="20"/>
                <w:szCs w:val="20"/>
              </w:rPr>
            </w:pPr>
            <w:r w:rsidRPr="005E721F">
              <w:rPr>
                <w:color w:val="000000"/>
                <w:sz w:val="20"/>
                <w:szCs w:val="20"/>
              </w:rPr>
              <w:t>0.580</w:t>
            </w:r>
          </w:p>
        </w:tc>
      </w:tr>
      <w:tr w:rsidR="005E721F" w:rsidRPr="005E721F" w14:paraId="7739E163"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49D08AC6" w14:textId="77777777" w:rsidR="005E721F" w:rsidRPr="005E721F" w:rsidRDefault="005E721F" w:rsidP="005E721F">
            <w:pPr>
              <w:jc w:val="center"/>
              <w:rPr>
                <w:color w:val="000000"/>
                <w:sz w:val="20"/>
                <w:szCs w:val="20"/>
              </w:rPr>
            </w:pPr>
            <w:r w:rsidRPr="005E721F">
              <w:rPr>
                <w:color w:val="000000"/>
                <w:sz w:val="20"/>
                <w:szCs w:val="20"/>
              </w:rPr>
              <w:t>6</w:t>
            </w:r>
          </w:p>
        </w:tc>
        <w:tc>
          <w:tcPr>
            <w:tcW w:w="921" w:type="pct"/>
            <w:tcBorders>
              <w:top w:val="nil"/>
              <w:left w:val="nil"/>
              <w:bottom w:val="single" w:sz="8" w:space="0" w:color="auto"/>
              <w:right w:val="single" w:sz="8" w:space="0" w:color="auto"/>
            </w:tcBorders>
            <w:shd w:val="clear" w:color="auto" w:fill="auto"/>
            <w:vAlign w:val="center"/>
            <w:hideMark/>
          </w:tcPr>
          <w:p w14:paraId="60689988" w14:textId="77777777" w:rsidR="005E721F" w:rsidRPr="005E721F" w:rsidRDefault="005E721F" w:rsidP="005E721F">
            <w:pPr>
              <w:jc w:val="center"/>
              <w:rPr>
                <w:color w:val="000000"/>
                <w:sz w:val="20"/>
                <w:szCs w:val="20"/>
              </w:rPr>
            </w:pPr>
            <w:r w:rsidRPr="005E721F">
              <w:rPr>
                <w:color w:val="000000"/>
                <w:sz w:val="20"/>
                <w:szCs w:val="20"/>
              </w:rPr>
              <w:t>котельная «Бирюсинка-2»</w:t>
            </w:r>
          </w:p>
        </w:tc>
        <w:tc>
          <w:tcPr>
            <w:tcW w:w="426" w:type="pct"/>
            <w:tcBorders>
              <w:top w:val="nil"/>
              <w:left w:val="nil"/>
              <w:bottom w:val="single" w:sz="8" w:space="0" w:color="auto"/>
              <w:right w:val="single" w:sz="8" w:space="0" w:color="auto"/>
            </w:tcBorders>
            <w:shd w:val="clear" w:color="auto" w:fill="auto"/>
            <w:vAlign w:val="center"/>
            <w:hideMark/>
          </w:tcPr>
          <w:p w14:paraId="27D6DAD0"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78952052" w14:textId="77777777" w:rsidR="005E721F" w:rsidRPr="005E721F" w:rsidRDefault="005E721F" w:rsidP="005E721F">
            <w:pPr>
              <w:jc w:val="center"/>
              <w:rPr>
                <w:color w:val="000000"/>
                <w:sz w:val="20"/>
                <w:szCs w:val="20"/>
              </w:rPr>
            </w:pPr>
            <w:r w:rsidRPr="005E721F">
              <w:rPr>
                <w:color w:val="000000"/>
                <w:sz w:val="20"/>
                <w:szCs w:val="20"/>
              </w:rPr>
              <w:t>3.457</w:t>
            </w:r>
          </w:p>
        </w:tc>
        <w:tc>
          <w:tcPr>
            <w:tcW w:w="409" w:type="pct"/>
            <w:tcBorders>
              <w:top w:val="nil"/>
              <w:left w:val="nil"/>
              <w:bottom w:val="single" w:sz="8" w:space="0" w:color="auto"/>
              <w:right w:val="single" w:sz="8" w:space="0" w:color="auto"/>
            </w:tcBorders>
            <w:shd w:val="clear" w:color="auto" w:fill="auto"/>
            <w:vAlign w:val="center"/>
            <w:hideMark/>
          </w:tcPr>
          <w:p w14:paraId="0C05E3ED" w14:textId="77777777" w:rsidR="005E721F" w:rsidRPr="005E721F" w:rsidRDefault="005E721F" w:rsidP="005E721F">
            <w:pPr>
              <w:jc w:val="center"/>
              <w:rPr>
                <w:color w:val="000000"/>
                <w:sz w:val="20"/>
                <w:szCs w:val="20"/>
              </w:rPr>
            </w:pPr>
            <w:r w:rsidRPr="005E721F">
              <w:rPr>
                <w:color w:val="000000"/>
                <w:sz w:val="20"/>
                <w:szCs w:val="20"/>
              </w:rPr>
              <w:t>3.457</w:t>
            </w:r>
          </w:p>
        </w:tc>
        <w:tc>
          <w:tcPr>
            <w:tcW w:w="355" w:type="pct"/>
            <w:tcBorders>
              <w:top w:val="nil"/>
              <w:left w:val="nil"/>
              <w:bottom w:val="single" w:sz="8" w:space="0" w:color="auto"/>
              <w:right w:val="single" w:sz="8" w:space="0" w:color="auto"/>
            </w:tcBorders>
            <w:shd w:val="clear" w:color="auto" w:fill="auto"/>
            <w:vAlign w:val="center"/>
            <w:hideMark/>
          </w:tcPr>
          <w:p w14:paraId="5905B192" w14:textId="77777777" w:rsidR="005E721F" w:rsidRPr="005E721F" w:rsidRDefault="005E721F" w:rsidP="005E721F">
            <w:pPr>
              <w:jc w:val="center"/>
              <w:rPr>
                <w:color w:val="000000"/>
                <w:sz w:val="20"/>
                <w:szCs w:val="20"/>
              </w:rPr>
            </w:pPr>
            <w:r w:rsidRPr="005E721F">
              <w:rPr>
                <w:color w:val="000000"/>
                <w:sz w:val="20"/>
                <w:szCs w:val="20"/>
              </w:rPr>
              <w:t>3.457</w:t>
            </w:r>
          </w:p>
        </w:tc>
        <w:tc>
          <w:tcPr>
            <w:tcW w:w="355" w:type="pct"/>
            <w:tcBorders>
              <w:top w:val="nil"/>
              <w:left w:val="nil"/>
              <w:bottom w:val="single" w:sz="8" w:space="0" w:color="auto"/>
              <w:right w:val="single" w:sz="8" w:space="0" w:color="auto"/>
            </w:tcBorders>
            <w:shd w:val="clear" w:color="auto" w:fill="auto"/>
            <w:vAlign w:val="center"/>
            <w:hideMark/>
          </w:tcPr>
          <w:p w14:paraId="4A7A09E7" w14:textId="77777777" w:rsidR="005E721F" w:rsidRPr="005E721F" w:rsidRDefault="005E721F" w:rsidP="005E721F">
            <w:pPr>
              <w:jc w:val="center"/>
              <w:rPr>
                <w:color w:val="000000"/>
                <w:sz w:val="20"/>
                <w:szCs w:val="20"/>
              </w:rPr>
            </w:pPr>
            <w:r w:rsidRPr="005E721F">
              <w:rPr>
                <w:color w:val="000000"/>
                <w:sz w:val="20"/>
                <w:szCs w:val="20"/>
              </w:rPr>
              <w:t>3.457</w:t>
            </w:r>
          </w:p>
        </w:tc>
        <w:tc>
          <w:tcPr>
            <w:tcW w:w="355" w:type="pct"/>
            <w:tcBorders>
              <w:top w:val="nil"/>
              <w:left w:val="nil"/>
              <w:bottom w:val="single" w:sz="8" w:space="0" w:color="auto"/>
              <w:right w:val="single" w:sz="8" w:space="0" w:color="auto"/>
            </w:tcBorders>
            <w:shd w:val="clear" w:color="auto" w:fill="auto"/>
            <w:vAlign w:val="center"/>
            <w:hideMark/>
          </w:tcPr>
          <w:p w14:paraId="46DAB0EB" w14:textId="77777777" w:rsidR="005E721F" w:rsidRPr="005E721F" w:rsidRDefault="005E721F" w:rsidP="005E721F">
            <w:pPr>
              <w:jc w:val="center"/>
              <w:rPr>
                <w:color w:val="000000"/>
                <w:sz w:val="20"/>
                <w:szCs w:val="20"/>
              </w:rPr>
            </w:pPr>
            <w:r w:rsidRPr="005E721F">
              <w:rPr>
                <w:color w:val="000000"/>
                <w:sz w:val="20"/>
                <w:szCs w:val="20"/>
              </w:rPr>
              <w:t>3.457</w:t>
            </w:r>
          </w:p>
        </w:tc>
        <w:tc>
          <w:tcPr>
            <w:tcW w:w="355" w:type="pct"/>
            <w:tcBorders>
              <w:top w:val="nil"/>
              <w:left w:val="nil"/>
              <w:bottom w:val="single" w:sz="8" w:space="0" w:color="auto"/>
              <w:right w:val="single" w:sz="8" w:space="0" w:color="auto"/>
            </w:tcBorders>
            <w:shd w:val="clear" w:color="auto" w:fill="auto"/>
            <w:vAlign w:val="center"/>
            <w:hideMark/>
          </w:tcPr>
          <w:p w14:paraId="4EC20495" w14:textId="77777777" w:rsidR="005E721F" w:rsidRPr="005E721F" w:rsidRDefault="005E721F" w:rsidP="005E721F">
            <w:pPr>
              <w:jc w:val="center"/>
              <w:rPr>
                <w:color w:val="000000"/>
                <w:sz w:val="20"/>
                <w:szCs w:val="20"/>
              </w:rPr>
            </w:pPr>
            <w:r w:rsidRPr="005E721F">
              <w:rPr>
                <w:color w:val="000000"/>
                <w:sz w:val="20"/>
                <w:szCs w:val="20"/>
              </w:rPr>
              <w:t>3.421</w:t>
            </w:r>
          </w:p>
        </w:tc>
        <w:tc>
          <w:tcPr>
            <w:tcW w:w="355" w:type="pct"/>
            <w:tcBorders>
              <w:top w:val="nil"/>
              <w:left w:val="nil"/>
              <w:bottom w:val="single" w:sz="8" w:space="0" w:color="auto"/>
              <w:right w:val="single" w:sz="8" w:space="0" w:color="auto"/>
            </w:tcBorders>
            <w:shd w:val="clear" w:color="auto" w:fill="auto"/>
            <w:vAlign w:val="center"/>
            <w:hideMark/>
          </w:tcPr>
          <w:p w14:paraId="0436A079" w14:textId="77777777" w:rsidR="005E721F" w:rsidRPr="005E721F" w:rsidRDefault="005E721F" w:rsidP="005E721F">
            <w:pPr>
              <w:jc w:val="center"/>
              <w:rPr>
                <w:color w:val="000000"/>
                <w:sz w:val="20"/>
                <w:szCs w:val="20"/>
              </w:rPr>
            </w:pPr>
            <w:r w:rsidRPr="005E721F">
              <w:rPr>
                <w:color w:val="000000"/>
                <w:sz w:val="20"/>
                <w:szCs w:val="20"/>
              </w:rPr>
              <w:t>3.421</w:t>
            </w:r>
          </w:p>
        </w:tc>
        <w:tc>
          <w:tcPr>
            <w:tcW w:w="355" w:type="pct"/>
            <w:tcBorders>
              <w:top w:val="nil"/>
              <w:left w:val="nil"/>
              <w:bottom w:val="single" w:sz="8" w:space="0" w:color="auto"/>
              <w:right w:val="single" w:sz="8" w:space="0" w:color="auto"/>
            </w:tcBorders>
            <w:shd w:val="clear" w:color="auto" w:fill="auto"/>
            <w:vAlign w:val="center"/>
            <w:hideMark/>
          </w:tcPr>
          <w:p w14:paraId="3EB6FB5A" w14:textId="77777777" w:rsidR="005E721F" w:rsidRPr="005E721F" w:rsidRDefault="005E721F" w:rsidP="005E721F">
            <w:pPr>
              <w:jc w:val="center"/>
              <w:rPr>
                <w:color w:val="000000"/>
                <w:sz w:val="20"/>
                <w:szCs w:val="20"/>
              </w:rPr>
            </w:pPr>
            <w:r w:rsidRPr="005E721F">
              <w:rPr>
                <w:color w:val="000000"/>
                <w:sz w:val="20"/>
                <w:szCs w:val="20"/>
              </w:rPr>
              <w:t>3.421</w:t>
            </w:r>
          </w:p>
        </w:tc>
        <w:tc>
          <w:tcPr>
            <w:tcW w:w="355" w:type="pct"/>
            <w:tcBorders>
              <w:top w:val="nil"/>
              <w:left w:val="nil"/>
              <w:bottom w:val="single" w:sz="8" w:space="0" w:color="auto"/>
              <w:right w:val="single" w:sz="8" w:space="0" w:color="auto"/>
            </w:tcBorders>
            <w:shd w:val="clear" w:color="auto" w:fill="auto"/>
            <w:vAlign w:val="center"/>
            <w:hideMark/>
          </w:tcPr>
          <w:p w14:paraId="0CD58AC8" w14:textId="77777777" w:rsidR="005E721F" w:rsidRPr="005E721F" w:rsidRDefault="005E721F" w:rsidP="005E721F">
            <w:pPr>
              <w:jc w:val="center"/>
              <w:rPr>
                <w:color w:val="000000"/>
                <w:sz w:val="20"/>
                <w:szCs w:val="20"/>
              </w:rPr>
            </w:pPr>
            <w:r w:rsidRPr="005E721F">
              <w:rPr>
                <w:color w:val="000000"/>
                <w:sz w:val="20"/>
                <w:szCs w:val="20"/>
              </w:rPr>
              <w:t>3.421</w:t>
            </w:r>
          </w:p>
        </w:tc>
      </w:tr>
      <w:tr w:rsidR="005E721F" w:rsidRPr="005E721F" w14:paraId="20FE3640"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02887ECA" w14:textId="77777777" w:rsidR="005E721F" w:rsidRPr="005E721F" w:rsidRDefault="005E721F" w:rsidP="005E721F">
            <w:pPr>
              <w:jc w:val="center"/>
              <w:rPr>
                <w:color w:val="000000"/>
                <w:sz w:val="20"/>
                <w:szCs w:val="20"/>
              </w:rPr>
            </w:pPr>
            <w:r w:rsidRPr="005E721F">
              <w:rPr>
                <w:color w:val="000000"/>
                <w:sz w:val="20"/>
                <w:szCs w:val="20"/>
              </w:rPr>
              <w:t> </w:t>
            </w:r>
          </w:p>
        </w:tc>
        <w:tc>
          <w:tcPr>
            <w:tcW w:w="4652" w:type="pct"/>
            <w:gridSpan w:val="11"/>
            <w:tcBorders>
              <w:top w:val="single" w:sz="8" w:space="0" w:color="auto"/>
              <w:left w:val="nil"/>
              <w:bottom w:val="single" w:sz="8" w:space="0" w:color="auto"/>
              <w:right w:val="nil"/>
            </w:tcBorders>
            <w:shd w:val="clear" w:color="auto" w:fill="auto"/>
            <w:vAlign w:val="center"/>
            <w:hideMark/>
          </w:tcPr>
          <w:p w14:paraId="4974CD8B" w14:textId="77777777" w:rsidR="005E721F" w:rsidRPr="005E721F" w:rsidRDefault="005E721F" w:rsidP="005E721F">
            <w:pPr>
              <w:jc w:val="center"/>
              <w:rPr>
                <w:color w:val="000000"/>
                <w:sz w:val="20"/>
                <w:szCs w:val="20"/>
              </w:rPr>
            </w:pPr>
            <w:r w:rsidRPr="005E721F">
              <w:rPr>
                <w:color w:val="000000"/>
                <w:sz w:val="20"/>
                <w:szCs w:val="20"/>
              </w:rPr>
              <w:t>ООО «Ленская тепловая компания»</w:t>
            </w:r>
          </w:p>
        </w:tc>
      </w:tr>
      <w:tr w:rsidR="005E721F" w:rsidRPr="005E721F" w14:paraId="4D1A6E63"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5373FD2E" w14:textId="77777777" w:rsidR="005E721F" w:rsidRPr="005E721F" w:rsidRDefault="005E721F" w:rsidP="005E721F">
            <w:pPr>
              <w:jc w:val="center"/>
              <w:rPr>
                <w:color w:val="000000"/>
                <w:sz w:val="20"/>
                <w:szCs w:val="20"/>
              </w:rPr>
            </w:pPr>
            <w:r w:rsidRPr="005E721F">
              <w:rPr>
                <w:color w:val="000000"/>
                <w:sz w:val="20"/>
                <w:szCs w:val="20"/>
              </w:rPr>
              <w:t>7</w:t>
            </w:r>
          </w:p>
        </w:tc>
        <w:tc>
          <w:tcPr>
            <w:tcW w:w="921" w:type="pct"/>
            <w:tcBorders>
              <w:top w:val="nil"/>
              <w:left w:val="nil"/>
              <w:bottom w:val="single" w:sz="8" w:space="0" w:color="auto"/>
              <w:right w:val="single" w:sz="8" w:space="0" w:color="auto"/>
            </w:tcBorders>
            <w:shd w:val="clear" w:color="auto" w:fill="auto"/>
            <w:vAlign w:val="center"/>
            <w:hideMark/>
          </w:tcPr>
          <w:p w14:paraId="23C4B5F0" w14:textId="77777777" w:rsidR="005E721F" w:rsidRPr="005E721F" w:rsidRDefault="005E721F" w:rsidP="005E721F">
            <w:pPr>
              <w:jc w:val="center"/>
              <w:rPr>
                <w:color w:val="000000"/>
                <w:sz w:val="20"/>
                <w:szCs w:val="20"/>
              </w:rPr>
            </w:pPr>
            <w:r w:rsidRPr="005E721F">
              <w:rPr>
                <w:color w:val="000000"/>
                <w:sz w:val="20"/>
                <w:szCs w:val="20"/>
              </w:rPr>
              <w:t>котельная «РЭБ (новая)»</w:t>
            </w:r>
          </w:p>
        </w:tc>
        <w:tc>
          <w:tcPr>
            <w:tcW w:w="426" w:type="pct"/>
            <w:tcBorders>
              <w:top w:val="nil"/>
              <w:left w:val="nil"/>
              <w:bottom w:val="single" w:sz="8" w:space="0" w:color="auto"/>
              <w:right w:val="single" w:sz="8" w:space="0" w:color="auto"/>
            </w:tcBorders>
            <w:shd w:val="clear" w:color="auto" w:fill="auto"/>
            <w:vAlign w:val="center"/>
            <w:hideMark/>
          </w:tcPr>
          <w:p w14:paraId="4C848510"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12F19E97" w14:textId="77777777" w:rsidR="005E721F" w:rsidRPr="005E721F" w:rsidRDefault="005E721F" w:rsidP="005E721F">
            <w:pPr>
              <w:jc w:val="center"/>
              <w:rPr>
                <w:color w:val="000000"/>
                <w:sz w:val="20"/>
                <w:szCs w:val="20"/>
              </w:rPr>
            </w:pPr>
            <w:r w:rsidRPr="005E721F">
              <w:rPr>
                <w:color w:val="000000"/>
                <w:sz w:val="20"/>
                <w:szCs w:val="20"/>
              </w:rPr>
              <w:t>6.965</w:t>
            </w:r>
          </w:p>
        </w:tc>
        <w:tc>
          <w:tcPr>
            <w:tcW w:w="409" w:type="pct"/>
            <w:tcBorders>
              <w:top w:val="nil"/>
              <w:left w:val="nil"/>
              <w:bottom w:val="single" w:sz="8" w:space="0" w:color="auto"/>
              <w:right w:val="single" w:sz="8" w:space="0" w:color="auto"/>
            </w:tcBorders>
            <w:shd w:val="clear" w:color="auto" w:fill="auto"/>
            <w:vAlign w:val="center"/>
            <w:hideMark/>
          </w:tcPr>
          <w:p w14:paraId="5A5DD049"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5C0C5AA8"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60FECC93"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29FB12AC"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20082036"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72C87548"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0F4837CE" w14:textId="77777777" w:rsidR="005E721F" w:rsidRPr="005E721F" w:rsidRDefault="005E721F" w:rsidP="005E721F">
            <w:pPr>
              <w:jc w:val="center"/>
              <w:rPr>
                <w:color w:val="000000"/>
                <w:sz w:val="20"/>
                <w:szCs w:val="20"/>
              </w:rPr>
            </w:pPr>
            <w:r w:rsidRPr="005E721F">
              <w:rPr>
                <w:color w:val="000000"/>
                <w:sz w:val="20"/>
                <w:szCs w:val="20"/>
              </w:rPr>
              <w:t>6.965</w:t>
            </w:r>
          </w:p>
        </w:tc>
        <w:tc>
          <w:tcPr>
            <w:tcW w:w="355" w:type="pct"/>
            <w:tcBorders>
              <w:top w:val="nil"/>
              <w:left w:val="nil"/>
              <w:bottom w:val="single" w:sz="8" w:space="0" w:color="auto"/>
              <w:right w:val="single" w:sz="8" w:space="0" w:color="auto"/>
            </w:tcBorders>
            <w:shd w:val="clear" w:color="auto" w:fill="auto"/>
            <w:vAlign w:val="center"/>
            <w:hideMark/>
          </w:tcPr>
          <w:p w14:paraId="60919BFF" w14:textId="77777777" w:rsidR="005E721F" w:rsidRPr="005E721F" w:rsidRDefault="005E721F" w:rsidP="005E721F">
            <w:pPr>
              <w:jc w:val="center"/>
              <w:rPr>
                <w:color w:val="000000"/>
                <w:sz w:val="20"/>
                <w:szCs w:val="20"/>
              </w:rPr>
            </w:pPr>
            <w:r w:rsidRPr="005E721F">
              <w:rPr>
                <w:color w:val="000000"/>
                <w:sz w:val="20"/>
                <w:szCs w:val="20"/>
              </w:rPr>
              <w:t>6.965</w:t>
            </w:r>
          </w:p>
        </w:tc>
      </w:tr>
      <w:tr w:rsidR="005E721F" w:rsidRPr="005E721F" w14:paraId="6849EAAE"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0A09A343" w14:textId="77777777" w:rsidR="005E721F" w:rsidRPr="005E721F" w:rsidRDefault="005E721F" w:rsidP="005E721F">
            <w:pPr>
              <w:jc w:val="center"/>
              <w:rPr>
                <w:color w:val="000000"/>
                <w:sz w:val="20"/>
                <w:szCs w:val="20"/>
              </w:rPr>
            </w:pPr>
            <w:r w:rsidRPr="005E721F">
              <w:rPr>
                <w:color w:val="000000"/>
                <w:sz w:val="20"/>
                <w:szCs w:val="20"/>
              </w:rPr>
              <w:t>8</w:t>
            </w:r>
          </w:p>
        </w:tc>
        <w:tc>
          <w:tcPr>
            <w:tcW w:w="921" w:type="pct"/>
            <w:tcBorders>
              <w:top w:val="nil"/>
              <w:left w:val="nil"/>
              <w:bottom w:val="single" w:sz="8" w:space="0" w:color="auto"/>
              <w:right w:val="single" w:sz="8" w:space="0" w:color="auto"/>
            </w:tcBorders>
            <w:shd w:val="clear" w:color="auto" w:fill="auto"/>
            <w:vAlign w:val="center"/>
            <w:hideMark/>
          </w:tcPr>
          <w:p w14:paraId="2EC8E5E8" w14:textId="77777777" w:rsidR="005E721F" w:rsidRPr="005E721F" w:rsidRDefault="005E721F" w:rsidP="005E721F">
            <w:pPr>
              <w:jc w:val="center"/>
              <w:rPr>
                <w:color w:val="000000"/>
                <w:sz w:val="20"/>
                <w:szCs w:val="20"/>
              </w:rPr>
            </w:pPr>
            <w:r w:rsidRPr="005E721F">
              <w:rPr>
                <w:color w:val="000000"/>
                <w:sz w:val="20"/>
                <w:szCs w:val="20"/>
              </w:rPr>
              <w:t>котельная «ИНК (новая)»</w:t>
            </w:r>
          </w:p>
        </w:tc>
        <w:tc>
          <w:tcPr>
            <w:tcW w:w="426" w:type="pct"/>
            <w:tcBorders>
              <w:top w:val="nil"/>
              <w:left w:val="nil"/>
              <w:bottom w:val="single" w:sz="8" w:space="0" w:color="auto"/>
              <w:right w:val="single" w:sz="8" w:space="0" w:color="auto"/>
            </w:tcBorders>
            <w:shd w:val="clear" w:color="auto" w:fill="auto"/>
            <w:vAlign w:val="center"/>
            <w:hideMark/>
          </w:tcPr>
          <w:p w14:paraId="6C28C155"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728DC1BA" w14:textId="77777777" w:rsidR="005E721F" w:rsidRPr="005E721F" w:rsidRDefault="005E721F" w:rsidP="005E721F">
            <w:pPr>
              <w:jc w:val="center"/>
              <w:rPr>
                <w:color w:val="000000"/>
                <w:sz w:val="20"/>
                <w:szCs w:val="20"/>
              </w:rPr>
            </w:pPr>
            <w:r w:rsidRPr="005E721F">
              <w:rPr>
                <w:color w:val="000000"/>
                <w:sz w:val="20"/>
                <w:szCs w:val="20"/>
              </w:rPr>
              <w:t> </w:t>
            </w:r>
          </w:p>
        </w:tc>
        <w:tc>
          <w:tcPr>
            <w:tcW w:w="409" w:type="pct"/>
            <w:tcBorders>
              <w:top w:val="nil"/>
              <w:left w:val="nil"/>
              <w:bottom w:val="single" w:sz="8" w:space="0" w:color="auto"/>
              <w:right w:val="single" w:sz="8" w:space="0" w:color="auto"/>
            </w:tcBorders>
            <w:shd w:val="clear" w:color="auto" w:fill="auto"/>
            <w:vAlign w:val="center"/>
            <w:hideMark/>
          </w:tcPr>
          <w:p w14:paraId="434DF37B"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208299B7"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4D4FC7C3"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08AF6C38"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4CD754CB"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7BDCCF47"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6108C755" w14:textId="77777777" w:rsidR="005E721F" w:rsidRPr="005E721F" w:rsidRDefault="005E721F" w:rsidP="005E721F">
            <w:pPr>
              <w:jc w:val="center"/>
              <w:rPr>
                <w:color w:val="000000"/>
                <w:sz w:val="20"/>
                <w:szCs w:val="20"/>
              </w:rPr>
            </w:pPr>
            <w:r w:rsidRPr="005E721F">
              <w:rPr>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14:paraId="28D4017D" w14:textId="77777777" w:rsidR="005E721F" w:rsidRPr="005E721F" w:rsidRDefault="005E721F" w:rsidP="005E721F">
            <w:pPr>
              <w:jc w:val="center"/>
              <w:rPr>
                <w:color w:val="000000"/>
                <w:sz w:val="20"/>
                <w:szCs w:val="20"/>
              </w:rPr>
            </w:pPr>
            <w:r w:rsidRPr="005E721F">
              <w:rPr>
                <w:color w:val="000000"/>
                <w:sz w:val="20"/>
                <w:szCs w:val="20"/>
              </w:rPr>
              <w:t> </w:t>
            </w:r>
          </w:p>
        </w:tc>
      </w:tr>
      <w:tr w:rsidR="005E721F" w:rsidRPr="005E721F" w14:paraId="02855260"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76BCFFFB" w14:textId="77777777" w:rsidR="005E721F" w:rsidRPr="005E721F" w:rsidRDefault="005E721F" w:rsidP="005E721F">
            <w:pPr>
              <w:jc w:val="center"/>
              <w:rPr>
                <w:color w:val="000000"/>
                <w:sz w:val="20"/>
                <w:szCs w:val="20"/>
              </w:rPr>
            </w:pPr>
            <w:r w:rsidRPr="005E721F">
              <w:rPr>
                <w:color w:val="000000"/>
                <w:sz w:val="20"/>
                <w:szCs w:val="20"/>
              </w:rPr>
              <w:t> </w:t>
            </w:r>
          </w:p>
        </w:tc>
        <w:tc>
          <w:tcPr>
            <w:tcW w:w="4652" w:type="pct"/>
            <w:gridSpan w:val="11"/>
            <w:tcBorders>
              <w:top w:val="single" w:sz="8" w:space="0" w:color="auto"/>
              <w:left w:val="nil"/>
              <w:bottom w:val="single" w:sz="8" w:space="0" w:color="auto"/>
              <w:right w:val="nil"/>
            </w:tcBorders>
            <w:shd w:val="clear" w:color="auto" w:fill="auto"/>
            <w:vAlign w:val="center"/>
            <w:hideMark/>
          </w:tcPr>
          <w:p w14:paraId="4BB53A2B" w14:textId="77777777" w:rsidR="005E721F" w:rsidRPr="005E721F" w:rsidRDefault="005E721F" w:rsidP="005E721F">
            <w:pPr>
              <w:jc w:val="center"/>
              <w:rPr>
                <w:color w:val="000000"/>
                <w:sz w:val="20"/>
                <w:szCs w:val="20"/>
              </w:rPr>
            </w:pPr>
            <w:r w:rsidRPr="005E721F">
              <w:rPr>
                <w:color w:val="000000"/>
                <w:sz w:val="20"/>
                <w:szCs w:val="20"/>
              </w:rPr>
              <w:t>ООО «Энергосфера-Иркутск»</w:t>
            </w:r>
          </w:p>
        </w:tc>
      </w:tr>
      <w:tr w:rsidR="005E721F" w:rsidRPr="005E721F" w14:paraId="24376524"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4FB5DCAE" w14:textId="77777777" w:rsidR="005E721F" w:rsidRPr="005E721F" w:rsidRDefault="005E721F" w:rsidP="005E721F">
            <w:pPr>
              <w:jc w:val="center"/>
              <w:rPr>
                <w:color w:val="000000"/>
                <w:sz w:val="20"/>
                <w:szCs w:val="20"/>
              </w:rPr>
            </w:pPr>
            <w:r w:rsidRPr="005E721F">
              <w:rPr>
                <w:color w:val="000000"/>
                <w:sz w:val="20"/>
                <w:szCs w:val="20"/>
              </w:rPr>
              <w:t>9</w:t>
            </w:r>
          </w:p>
        </w:tc>
        <w:tc>
          <w:tcPr>
            <w:tcW w:w="921" w:type="pct"/>
            <w:tcBorders>
              <w:top w:val="nil"/>
              <w:left w:val="nil"/>
              <w:bottom w:val="single" w:sz="8" w:space="0" w:color="auto"/>
              <w:right w:val="single" w:sz="8" w:space="0" w:color="auto"/>
            </w:tcBorders>
            <w:shd w:val="clear" w:color="auto" w:fill="auto"/>
            <w:vAlign w:val="center"/>
            <w:hideMark/>
          </w:tcPr>
          <w:p w14:paraId="0EDFD4B6" w14:textId="56A1CC19" w:rsidR="005E721F" w:rsidRPr="005E721F" w:rsidRDefault="005E721F" w:rsidP="005E721F">
            <w:pPr>
              <w:jc w:val="center"/>
              <w:rPr>
                <w:color w:val="000000"/>
                <w:sz w:val="20"/>
                <w:szCs w:val="20"/>
              </w:rPr>
            </w:pPr>
            <w:r w:rsidRPr="005E721F">
              <w:rPr>
                <w:color w:val="000000"/>
                <w:sz w:val="20"/>
                <w:szCs w:val="20"/>
              </w:rPr>
              <w:t>котельная «</w:t>
            </w:r>
            <w:r w:rsidR="00B4421C">
              <w:rPr>
                <w:color w:val="000000"/>
                <w:sz w:val="20"/>
                <w:szCs w:val="20"/>
              </w:rPr>
              <w:t>ЗГР</w:t>
            </w:r>
            <w:r w:rsidRPr="005E721F">
              <w:rPr>
                <w:color w:val="000000"/>
                <w:sz w:val="20"/>
                <w:szCs w:val="20"/>
              </w:rPr>
              <w:t>»</w:t>
            </w:r>
          </w:p>
        </w:tc>
        <w:tc>
          <w:tcPr>
            <w:tcW w:w="426" w:type="pct"/>
            <w:tcBorders>
              <w:top w:val="nil"/>
              <w:left w:val="nil"/>
              <w:bottom w:val="single" w:sz="8" w:space="0" w:color="auto"/>
              <w:right w:val="single" w:sz="8" w:space="0" w:color="auto"/>
            </w:tcBorders>
            <w:shd w:val="clear" w:color="auto" w:fill="auto"/>
            <w:vAlign w:val="center"/>
            <w:hideMark/>
          </w:tcPr>
          <w:p w14:paraId="3BEFF7E6"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00060BB9" w14:textId="77777777" w:rsidR="005E721F" w:rsidRPr="005E721F" w:rsidRDefault="005E721F" w:rsidP="005E721F">
            <w:pPr>
              <w:jc w:val="center"/>
              <w:rPr>
                <w:color w:val="000000"/>
                <w:sz w:val="20"/>
                <w:szCs w:val="20"/>
              </w:rPr>
            </w:pPr>
            <w:r w:rsidRPr="005E721F">
              <w:rPr>
                <w:color w:val="000000"/>
                <w:sz w:val="20"/>
                <w:szCs w:val="20"/>
              </w:rPr>
              <w:t>1.970</w:t>
            </w:r>
          </w:p>
        </w:tc>
        <w:tc>
          <w:tcPr>
            <w:tcW w:w="409" w:type="pct"/>
            <w:tcBorders>
              <w:top w:val="nil"/>
              <w:left w:val="nil"/>
              <w:bottom w:val="single" w:sz="8" w:space="0" w:color="auto"/>
              <w:right w:val="single" w:sz="8" w:space="0" w:color="auto"/>
            </w:tcBorders>
            <w:shd w:val="clear" w:color="auto" w:fill="auto"/>
            <w:vAlign w:val="center"/>
            <w:hideMark/>
          </w:tcPr>
          <w:p w14:paraId="02FC7188" w14:textId="77777777" w:rsidR="005E721F" w:rsidRPr="005E721F" w:rsidRDefault="005E721F" w:rsidP="005E721F">
            <w:pPr>
              <w:jc w:val="center"/>
              <w:rPr>
                <w:color w:val="000000"/>
                <w:sz w:val="20"/>
                <w:szCs w:val="20"/>
              </w:rPr>
            </w:pPr>
            <w:r w:rsidRPr="005E721F">
              <w:rPr>
                <w:color w:val="000000"/>
                <w:sz w:val="20"/>
                <w:szCs w:val="20"/>
              </w:rPr>
              <w:t>1.970</w:t>
            </w:r>
          </w:p>
        </w:tc>
        <w:tc>
          <w:tcPr>
            <w:tcW w:w="355" w:type="pct"/>
            <w:tcBorders>
              <w:top w:val="nil"/>
              <w:left w:val="nil"/>
              <w:bottom w:val="single" w:sz="8" w:space="0" w:color="auto"/>
              <w:right w:val="single" w:sz="8" w:space="0" w:color="auto"/>
            </w:tcBorders>
            <w:shd w:val="clear" w:color="auto" w:fill="auto"/>
            <w:vAlign w:val="center"/>
            <w:hideMark/>
          </w:tcPr>
          <w:p w14:paraId="299C2029" w14:textId="77777777" w:rsidR="005E721F" w:rsidRPr="005E721F" w:rsidRDefault="005E721F" w:rsidP="005E721F">
            <w:pPr>
              <w:jc w:val="center"/>
              <w:rPr>
                <w:color w:val="000000"/>
                <w:sz w:val="20"/>
                <w:szCs w:val="20"/>
              </w:rPr>
            </w:pPr>
            <w:r w:rsidRPr="005E721F">
              <w:rPr>
                <w:color w:val="000000"/>
                <w:sz w:val="20"/>
                <w:szCs w:val="20"/>
              </w:rPr>
              <w:t>1.970</w:t>
            </w:r>
          </w:p>
        </w:tc>
        <w:tc>
          <w:tcPr>
            <w:tcW w:w="355" w:type="pct"/>
            <w:tcBorders>
              <w:top w:val="nil"/>
              <w:left w:val="nil"/>
              <w:bottom w:val="single" w:sz="8" w:space="0" w:color="auto"/>
              <w:right w:val="single" w:sz="8" w:space="0" w:color="auto"/>
            </w:tcBorders>
            <w:shd w:val="clear" w:color="auto" w:fill="auto"/>
            <w:vAlign w:val="center"/>
            <w:hideMark/>
          </w:tcPr>
          <w:p w14:paraId="658A9D67" w14:textId="77777777" w:rsidR="005E721F" w:rsidRPr="005E721F" w:rsidRDefault="005E721F" w:rsidP="005E721F">
            <w:pPr>
              <w:jc w:val="center"/>
              <w:rPr>
                <w:color w:val="000000"/>
                <w:sz w:val="20"/>
                <w:szCs w:val="20"/>
              </w:rPr>
            </w:pPr>
            <w:r w:rsidRPr="005E721F">
              <w:rPr>
                <w:color w:val="000000"/>
                <w:sz w:val="20"/>
                <w:szCs w:val="20"/>
              </w:rPr>
              <w:t>1.970</w:t>
            </w:r>
          </w:p>
        </w:tc>
        <w:tc>
          <w:tcPr>
            <w:tcW w:w="355" w:type="pct"/>
            <w:tcBorders>
              <w:top w:val="nil"/>
              <w:left w:val="nil"/>
              <w:bottom w:val="single" w:sz="8" w:space="0" w:color="auto"/>
              <w:right w:val="single" w:sz="8" w:space="0" w:color="auto"/>
            </w:tcBorders>
            <w:shd w:val="clear" w:color="auto" w:fill="auto"/>
            <w:vAlign w:val="center"/>
            <w:hideMark/>
          </w:tcPr>
          <w:p w14:paraId="11C55E40" w14:textId="77777777" w:rsidR="005E721F" w:rsidRPr="005E721F" w:rsidRDefault="005E721F" w:rsidP="005E721F">
            <w:pPr>
              <w:jc w:val="center"/>
              <w:rPr>
                <w:color w:val="000000"/>
                <w:sz w:val="20"/>
                <w:szCs w:val="20"/>
              </w:rPr>
            </w:pPr>
            <w:r w:rsidRPr="005E721F">
              <w:rPr>
                <w:color w:val="000000"/>
                <w:sz w:val="20"/>
                <w:szCs w:val="20"/>
              </w:rPr>
              <w:t>1.932</w:t>
            </w:r>
          </w:p>
        </w:tc>
        <w:tc>
          <w:tcPr>
            <w:tcW w:w="355" w:type="pct"/>
            <w:tcBorders>
              <w:top w:val="nil"/>
              <w:left w:val="nil"/>
              <w:bottom w:val="single" w:sz="8" w:space="0" w:color="auto"/>
              <w:right w:val="single" w:sz="8" w:space="0" w:color="auto"/>
            </w:tcBorders>
            <w:shd w:val="clear" w:color="auto" w:fill="auto"/>
            <w:vAlign w:val="center"/>
            <w:hideMark/>
          </w:tcPr>
          <w:p w14:paraId="5BBD6AF4" w14:textId="77777777" w:rsidR="005E721F" w:rsidRPr="005E721F" w:rsidRDefault="005E721F" w:rsidP="005E721F">
            <w:pPr>
              <w:jc w:val="center"/>
              <w:rPr>
                <w:color w:val="000000"/>
                <w:sz w:val="20"/>
                <w:szCs w:val="20"/>
              </w:rPr>
            </w:pPr>
            <w:r w:rsidRPr="005E721F">
              <w:rPr>
                <w:color w:val="000000"/>
                <w:sz w:val="20"/>
                <w:szCs w:val="20"/>
              </w:rPr>
              <w:t>1.932</w:t>
            </w:r>
          </w:p>
        </w:tc>
        <w:tc>
          <w:tcPr>
            <w:tcW w:w="355" w:type="pct"/>
            <w:tcBorders>
              <w:top w:val="nil"/>
              <w:left w:val="nil"/>
              <w:bottom w:val="single" w:sz="8" w:space="0" w:color="auto"/>
              <w:right w:val="single" w:sz="8" w:space="0" w:color="auto"/>
            </w:tcBorders>
            <w:shd w:val="clear" w:color="auto" w:fill="auto"/>
            <w:vAlign w:val="center"/>
            <w:hideMark/>
          </w:tcPr>
          <w:p w14:paraId="0CBD0B34" w14:textId="77777777" w:rsidR="005E721F" w:rsidRPr="005E721F" w:rsidRDefault="005E721F" w:rsidP="005E721F">
            <w:pPr>
              <w:jc w:val="center"/>
              <w:rPr>
                <w:color w:val="000000"/>
                <w:sz w:val="20"/>
                <w:szCs w:val="20"/>
              </w:rPr>
            </w:pPr>
            <w:r w:rsidRPr="005E721F">
              <w:rPr>
                <w:color w:val="000000"/>
                <w:sz w:val="20"/>
                <w:szCs w:val="20"/>
              </w:rPr>
              <w:t>1.833</w:t>
            </w:r>
          </w:p>
        </w:tc>
        <w:tc>
          <w:tcPr>
            <w:tcW w:w="355" w:type="pct"/>
            <w:tcBorders>
              <w:top w:val="nil"/>
              <w:left w:val="nil"/>
              <w:bottom w:val="single" w:sz="8" w:space="0" w:color="auto"/>
              <w:right w:val="single" w:sz="8" w:space="0" w:color="auto"/>
            </w:tcBorders>
            <w:shd w:val="clear" w:color="auto" w:fill="auto"/>
            <w:vAlign w:val="center"/>
            <w:hideMark/>
          </w:tcPr>
          <w:p w14:paraId="4B638755" w14:textId="77777777" w:rsidR="005E721F" w:rsidRPr="005E721F" w:rsidRDefault="005E721F" w:rsidP="005E721F">
            <w:pPr>
              <w:jc w:val="center"/>
              <w:rPr>
                <w:color w:val="000000"/>
                <w:sz w:val="20"/>
                <w:szCs w:val="20"/>
              </w:rPr>
            </w:pPr>
            <w:r w:rsidRPr="005E721F">
              <w:rPr>
                <w:color w:val="000000"/>
                <w:sz w:val="20"/>
                <w:szCs w:val="20"/>
              </w:rPr>
              <w:t>1.833</w:t>
            </w:r>
          </w:p>
        </w:tc>
        <w:tc>
          <w:tcPr>
            <w:tcW w:w="355" w:type="pct"/>
            <w:tcBorders>
              <w:top w:val="nil"/>
              <w:left w:val="nil"/>
              <w:bottom w:val="single" w:sz="8" w:space="0" w:color="auto"/>
              <w:right w:val="single" w:sz="8" w:space="0" w:color="auto"/>
            </w:tcBorders>
            <w:shd w:val="clear" w:color="auto" w:fill="auto"/>
            <w:vAlign w:val="center"/>
            <w:hideMark/>
          </w:tcPr>
          <w:p w14:paraId="444B9F9F" w14:textId="77777777" w:rsidR="005E721F" w:rsidRPr="005E721F" w:rsidRDefault="005E721F" w:rsidP="005E721F">
            <w:pPr>
              <w:jc w:val="center"/>
              <w:rPr>
                <w:color w:val="000000"/>
                <w:sz w:val="20"/>
                <w:szCs w:val="20"/>
              </w:rPr>
            </w:pPr>
            <w:r w:rsidRPr="005E721F">
              <w:rPr>
                <w:color w:val="000000"/>
                <w:sz w:val="20"/>
                <w:szCs w:val="20"/>
              </w:rPr>
              <w:t>1.833</w:t>
            </w:r>
          </w:p>
        </w:tc>
      </w:tr>
      <w:tr w:rsidR="005E721F" w:rsidRPr="005E721F" w14:paraId="736B16BC"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7C2FC967" w14:textId="77777777" w:rsidR="005E721F" w:rsidRPr="005E721F" w:rsidRDefault="005E721F" w:rsidP="005E721F">
            <w:pPr>
              <w:jc w:val="center"/>
              <w:rPr>
                <w:color w:val="000000"/>
                <w:sz w:val="20"/>
                <w:szCs w:val="20"/>
              </w:rPr>
            </w:pPr>
            <w:r w:rsidRPr="005E721F">
              <w:rPr>
                <w:color w:val="000000"/>
                <w:sz w:val="20"/>
                <w:szCs w:val="20"/>
              </w:rPr>
              <w:t>10</w:t>
            </w:r>
          </w:p>
        </w:tc>
        <w:tc>
          <w:tcPr>
            <w:tcW w:w="921" w:type="pct"/>
            <w:tcBorders>
              <w:top w:val="nil"/>
              <w:left w:val="nil"/>
              <w:bottom w:val="single" w:sz="8" w:space="0" w:color="auto"/>
              <w:right w:val="single" w:sz="8" w:space="0" w:color="auto"/>
            </w:tcBorders>
            <w:shd w:val="clear" w:color="auto" w:fill="auto"/>
            <w:vAlign w:val="center"/>
            <w:hideMark/>
          </w:tcPr>
          <w:p w14:paraId="504E5E84" w14:textId="77777777" w:rsidR="005E721F" w:rsidRPr="005E721F" w:rsidRDefault="005E721F" w:rsidP="005E721F">
            <w:pPr>
              <w:jc w:val="center"/>
              <w:rPr>
                <w:color w:val="000000"/>
                <w:sz w:val="20"/>
                <w:szCs w:val="20"/>
              </w:rPr>
            </w:pPr>
            <w:r w:rsidRPr="005E721F">
              <w:rPr>
                <w:color w:val="000000"/>
                <w:sz w:val="20"/>
                <w:szCs w:val="20"/>
              </w:rPr>
              <w:t>котельная «Лена-Восточная (новая)»</w:t>
            </w:r>
          </w:p>
        </w:tc>
        <w:tc>
          <w:tcPr>
            <w:tcW w:w="426" w:type="pct"/>
            <w:tcBorders>
              <w:top w:val="nil"/>
              <w:left w:val="nil"/>
              <w:bottom w:val="single" w:sz="8" w:space="0" w:color="auto"/>
              <w:right w:val="single" w:sz="8" w:space="0" w:color="auto"/>
            </w:tcBorders>
            <w:shd w:val="clear" w:color="auto" w:fill="auto"/>
            <w:vAlign w:val="center"/>
            <w:hideMark/>
          </w:tcPr>
          <w:p w14:paraId="698CCF95"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5A047AF7" w14:textId="77777777" w:rsidR="005E721F" w:rsidRPr="005E721F" w:rsidRDefault="005E721F" w:rsidP="005E721F">
            <w:pPr>
              <w:jc w:val="center"/>
              <w:rPr>
                <w:color w:val="000000"/>
                <w:sz w:val="20"/>
                <w:szCs w:val="20"/>
              </w:rPr>
            </w:pPr>
            <w:r w:rsidRPr="005E721F">
              <w:rPr>
                <w:color w:val="000000"/>
                <w:sz w:val="20"/>
                <w:szCs w:val="20"/>
              </w:rPr>
              <w:t>4.628</w:t>
            </w:r>
          </w:p>
        </w:tc>
        <w:tc>
          <w:tcPr>
            <w:tcW w:w="409" w:type="pct"/>
            <w:tcBorders>
              <w:top w:val="nil"/>
              <w:left w:val="nil"/>
              <w:bottom w:val="single" w:sz="8" w:space="0" w:color="auto"/>
              <w:right w:val="single" w:sz="8" w:space="0" w:color="auto"/>
            </w:tcBorders>
            <w:shd w:val="clear" w:color="auto" w:fill="auto"/>
            <w:vAlign w:val="center"/>
            <w:hideMark/>
          </w:tcPr>
          <w:p w14:paraId="78EE4EE3"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69554FA7"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08DD96CF"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37EF2E35"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6DCC8B21"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5B02760F"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08780E12" w14:textId="77777777" w:rsidR="005E721F" w:rsidRPr="005E721F" w:rsidRDefault="005E721F" w:rsidP="005E721F">
            <w:pPr>
              <w:jc w:val="center"/>
              <w:rPr>
                <w:color w:val="000000"/>
                <w:sz w:val="20"/>
                <w:szCs w:val="20"/>
              </w:rPr>
            </w:pPr>
            <w:r w:rsidRPr="005E721F">
              <w:rPr>
                <w:color w:val="000000"/>
                <w:sz w:val="20"/>
                <w:szCs w:val="20"/>
              </w:rPr>
              <w:t>4.628</w:t>
            </w:r>
          </w:p>
        </w:tc>
        <w:tc>
          <w:tcPr>
            <w:tcW w:w="355" w:type="pct"/>
            <w:tcBorders>
              <w:top w:val="nil"/>
              <w:left w:val="nil"/>
              <w:bottom w:val="single" w:sz="8" w:space="0" w:color="auto"/>
              <w:right w:val="single" w:sz="8" w:space="0" w:color="auto"/>
            </w:tcBorders>
            <w:shd w:val="clear" w:color="auto" w:fill="auto"/>
            <w:vAlign w:val="center"/>
            <w:hideMark/>
          </w:tcPr>
          <w:p w14:paraId="00C07C3E" w14:textId="77777777" w:rsidR="005E721F" w:rsidRPr="005E721F" w:rsidRDefault="005E721F" w:rsidP="005E721F">
            <w:pPr>
              <w:jc w:val="center"/>
              <w:rPr>
                <w:color w:val="000000"/>
                <w:sz w:val="20"/>
                <w:szCs w:val="20"/>
              </w:rPr>
            </w:pPr>
            <w:r w:rsidRPr="005E721F">
              <w:rPr>
                <w:color w:val="000000"/>
                <w:sz w:val="20"/>
                <w:szCs w:val="20"/>
              </w:rPr>
              <w:t>4.628</w:t>
            </w:r>
          </w:p>
        </w:tc>
      </w:tr>
      <w:tr w:rsidR="005E721F" w:rsidRPr="005E721F" w14:paraId="277C5C3B"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6E541DAF" w14:textId="77777777" w:rsidR="005E721F" w:rsidRPr="005E721F" w:rsidRDefault="005E721F" w:rsidP="005E721F">
            <w:pPr>
              <w:jc w:val="center"/>
              <w:rPr>
                <w:color w:val="000000"/>
                <w:sz w:val="20"/>
                <w:szCs w:val="20"/>
              </w:rPr>
            </w:pPr>
            <w:r w:rsidRPr="005E721F">
              <w:rPr>
                <w:color w:val="000000"/>
                <w:sz w:val="20"/>
                <w:szCs w:val="20"/>
              </w:rPr>
              <w:t> </w:t>
            </w:r>
          </w:p>
        </w:tc>
        <w:tc>
          <w:tcPr>
            <w:tcW w:w="4652" w:type="pct"/>
            <w:gridSpan w:val="11"/>
            <w:tcBorders>
              <w:top w:val="single" w:sz="8" w:space="0" w:color="auto"/>
              <w:left w:val="nil"/>
              <w:bottom w:val="single" w:sz="8" w:space="0" w:color="auto"/>
              <w:right w:val="nil"/>
            </w:tcBorders>
            <w:shd w:val="clear" w:color="auto" w:fill="auto"/>
            <w:vAlign w:val="center"/>
            <w:hideMark/>
          </w:tcPr>
          <w:p w14:paraId="2C03C3D4" w14:textId="77777777" w:rsidR="005E721F" w:rsidRPr="005E721F" w:rsidRDefault="005E721F" w:rsidP="005E721F">
            <w:pPr>
              <w:jc w:val="center"/>
              <w:rPr>
                <w:color w:val="000000"/>
                <w:sz w:val="20"/>
                <w:szCs w:val="20"/>
              </w:rPr>
            </w:pPr>
            <w:r w:rsidRPr="005E721F">
              <w:rPr>
                <w:color w:val="000000"/>
                <w:sz w:val="20"/>
                <w:szCs w:val="20"/>
              </w:rPr>
              <w:t xml:space="preserve">ООО "Теплоинвест" </w:t>
            </w:r>
          </w:p>
        </w:tc>
      </w:tr>
      <w:tr w:rsidR="005E721F" w:rsidRPr="005E721F" w14:paraId="69DBD1E7"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68EB1075" w14:textId="77777777" w:rsidR="005E721F" w:rsidRPr="005E721F" w:rsidRDefault="005E721F" w:rsidP="005E721F">
            <w:pPr>
              <w:jc w:val="center"/>
              <w:rPr>
                <w:color w:val="000000"/>
                <w:sz w:val="20"/>
                <w:szCs w:val="20"/>
              </w:rPr>
            </w:pPr>
            <w:r w:rsidRPr="005E721F">
              <w:rPr>
                <w:color w:val="000000"/>
                <w:sz w:val="20"/>
                <w:szCs w:val="20"/>
              </w:rPr>
              <w:t>11</w:t>
            </w:r>
          </w:p>
        </w:tc>
        <w:tc>
          <w:tcPr>
            <w:tcW w:w="921" w:type="pct"/>
            <w:tcBorders>
              <w:top w:val="nil"/>
              <w:left w:val="nil"/>
              <w:bottom w:val="single" w:sz="8" w:space="0" w:color="auto"/>
              <w:right w:val="single" w:sz="8" w:space="0" w:color="auto"/>
            </w:tcBorders>
            <w:shd w:val="clear" w:color="auto" w:fill="auto"/>
            <w:vAlign w:val="center"/>
            <w:hideMark/>
          </w:tcPr>
          <w:p w14:paraId="1CE34E38" w14:textId="77777777" w:rsidR="005E721F" w:rsidRPr="005E721F" w:rsidRDefault="005E721F" w:rsidP="005E721F">
            <w:pPr>
              <w:jc w:val="center"/>
              <w:rPr>
                <w:color w:val="000000"/>
                <w:sz w:val="20"/>
                <w:szCs w:val="20"/>
              </w:rPr>
            </w:pPr>
            <w:r w:rsidRPr="005E721F">
              <w:rPr>
                <w:color w:val="000000"/>
                <w:sz w:val="20"/>
                <w:szCs w:val="20"/>
              </w:rPr>
              <w:t xml:space="preserve">котельная «Холбос» </w:t>
            </w:r>
          </w:p>
        </w:tc>
        <w:tc>
          <w:tcPr>
            <w:tcW w:w="426" w:type="pct"/>
            <w:tcBorders>
              <w:top w:val="nil"/>
              <w:left w:val="nil"/>
              <w:bottom w:val="single" w:sz="8" w:space="0" w:color="auto"/>
              <w:right w:val="single" w:sz="8" w:space="0" w:color="auto"/>
            </w:tcBorders>
            <w:shd w:val="clear" w:color="auto" w:fill="auto"/>
            <w:vAlign w:val="center"/>
            <w:hideMark/>
          </w:tcPr>
          <w:p w14:paraId="573C7B88"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465BEB4B" w14:textId="77777777" w:rsidR="005E721F" w:rsidRPr="005E721F" w:rsidRDefault="005E721F" w:rsidP="005E721F">
            <w:pPr>
              <w:jc w:val="center"/>
              <w:rPr>
                <w:color w:val="000000"/>
                <w:sz w:val="20"/>
                <w:szCs w:val="20"/>
              </w:rPr>
            </w:pPr>
            <w:r w:rsidRPr="005E721F">
              <w:rPr>
                <w:color w:val="000000"/>
                <w:sz w:val="20"/>
                <w:szCs w:val="20"/>
              </w:rPr>
              <w:t>1.370</w:t>
            </w:r>
          </w:p>
        </w:tc>
        <w:tc>
          <w:tcPr>
            <w:tcW w:w="409" w:type="pct"/>
            <w:tcBorders>
              <w:top w:val="nil"/>
              <w:left w:val="nil"/>
              <w:bottom w:val="single" w:sz="8" w:space="0" w:color="auto"/>
              <w:right w:val="single" w:sz="8" w:space="0" w:color="auto"/>
            </w:tcBorders>
            <w:shd w:val="clear" w:color="auto" w:fill="auto"/>
            <w:vAlign w:val="center"/>
            <w:hideMark/>
          </w:tcPr>
          <w:p w14:paraId="4F5E82BF" w14:textId="77777777" w:rsidR="005E721F" w:rsidRPr="005E721F" w:rsidRDefault="005E721F" w:rsidP="005E721F">
            <w:pPr>
              <w:jc w:val="center"/>
              <w:rPr>
                <w:color w:val="000000"/>
                <w:sz w:val="20"/>
                <w:szCs w:val="20"/>
              </w:rPr>
            </w:pPr>
            <w:r w:rsidRPr="005E721F">
              <w:rPr>
                <w:color w:val="000000"/>
                <w:sz w:val="20"/>
                <w:szCs w:val="20"/>
              </w:rPr>
              <w:t>1.370</w:t>
            </w:r>
          </w:p>
        </w:tc>
        <w:tc>
          <w:tcPr>
            <w:tcW w:w="355" w:type="pct"/>
            <w:tcBorders>
              <w:top w:val="nil"/>
              <w:left w:val="nil"/>
              <w:bottom w:val="single" w:sz="8" w:space="0" w:color="auto"/>
              <w:right w:val="single" w:sz="8" w:space="0" w:color="auto"/>
            </w:tcBorders>
            <w:shd w:val="clear" w:color="auto" w:fill="auto"/>
            <w:vAlign w:val="center"/>
            <w:hideMark/>
          </w:tcPr>
          <w:p w14:paraId="77CAC5CE" w14:textId="77777777" w:rsidR="005E721F" w:rsidRPr="005E721F" w:rsidRDefault="005E721F" w:rsidP="005E721F">
            <w:pPr>
              <w:jc w:val="center"/>
              <w:rPr>
                <w:color w:val="000000"/>
                <w:sz w:val="20"/>
                <w:szCs w:val="20"/>
              </w:rPr>
            </w:pPr>
            <w:r w:rsidRPr="005E721F">
              <w:rPr>
                <w:color w:val="000000"/>
                <w:sz w:val="20"/>
                <w:szCs w:val="20"/>
              </w:rPr>
              <w:t>1.298</w:t>
            </w:r>
          </w:p>
        </w:tc>
        <w:tc>
          <w:tcPr>
            <w:tcW w:w="355" w:type="pct"/>
            <w:tcBorders>
              <w:top w:val="nil"/>
              <w:left w:val="nil"/>
              <w:bottom w:val="single" w:sz="8" w:space="0" w:color="auto"/>
              <w:right w:val="single" w:sz="8" w:space="0" w:color="auto"/>
            </w:tcBorders>
            <w:shd w:val="clear" w:color="auto" w:fill="auto"/>
            <w:vAlign w:val="center"/>
            <w:hideMark/>
          </w:tcPr>
          <w:p w14:paraId="391369AC" w14:textId="77777777" w:rsidR="005E721F" w:rsidRPr="005E721F" w:rsidRDefault="005E721F" w:rsidP="005E721F">
            <w:pPr>
              <w:jc w:val="center"/>
              <w:rPr>
                <w:color w:val="000000"/>
                <w:sz w:val="20"/>
                <w:szCs w:val="20"/>
              </w:rPr>
            </w:pPr>
            <w:r w:rsidRPr="005E721F">
              <w:rPr>
                <w:color w:val="000000"/>
                <w:sz w:val="20"/>
                <w:szCs w:val="20"/>
              </w:rPr>
              <w:t>1.298</w:t>
            </w:r>
          </w:p>
        </w:tc>
        <w:tc>
          <w:tcPr>
            <w:tcW w:w="355" w:type="pct"/>
            <w:tcBorders>
              <w:top w:val="nil"/>
              <w:left w:val="nil"/>
              <w:bottom w:val="single" w:sz="8" w:space="0" w:color="auto"/>
              <w:right w:val="single" w:sz="8" w:space="0" w:color="auto"/>
            </w:tcBorders>
            <w:shd w:val="clear" w:color="auto" w:fill="auto"/>
            <w:vAlign w:val="center"/>
            <w:hideMark/>
          </w:tcPr>
          <w:p w14:paraId="38C9AC73" w14:textId="77777777" w:rsidR="005E721F" w:rsidRPr="005E721F" w:rsidRDefault="005E721F" w:rsidP="005E721F">
            <w:pPr>
              <w:jc w:val="center"/>
              <w:rPr>
                <w:color w:val="000000"/>
                <w:sz w:val="20"/>
                <w:szCs w:val="20"/>
              </w:rPr>
            </w:pPr>
            <w:r w:rsidRPr="005E721F">
              <w:rPr>
                <w:color w:val="000000"/>
                <w:sz w:val="20"/>
                <w:szCs w:val="20"/>
              </w:rPr>
              <w:t>1.298</w:t>
            </w:r>
          </w:p>
        </w:tc>
        <w:tc>
          <w:tcPr>
            <w:tcW w:w="355" w:type="pct"/>
            <w:tcBorders>
              <w:top w:val="nil"/>
              <w:left w:val="nil"/>
              <w:bottom w:val="single" w:sz="8" w:space="0" w:color="auto"/>
              <w:right w:val="single" w:sz="8" w:space="0" w:color="auto"/>
            </w:tcBorders>
            <w:shd w:val="clear" w:color="auto" w:fill="auto"/>
            <w:vAlign w:val="center"/>
            <w:hideMark/>
          </w:tcPr>
          <w:p w14:paraId="2BE97DC3" w14:textId="77777777" w:rsidR="005E721F" w:rsidRPr="005E721F" w:rsidRDefault="005E721F" w:rsidP="005E721F">
            <w:pPr>
              <w:jc w:val="center"/>
              <w:rPr>
                <w:color w:val="000000"/>
                <w:sz w:val="20"/>
                <w:szCs w:val="20"/>
              </w:rPr>
            </w:pPr>
            <w:r w:rsidRPr="005E721F">
              <w:rPr>
                <w:color w:val="000000"/>
                <w:sz w:val="20"/>
                <w:szCs w:val="20"/>
              </w:rPr>
              <w:t>1.298</w:t>
            </w:r>
          </w:p>
        </w:tc>
        <w:tc>
          <w:tcPr>
            <w:tcW w:w="355" w:type="pct"/>
            <w:tcBorders>
              <w:top w:val="nil"/>
              <w:left w:val="nil"/>
              <w:bottom w:val="single" w:sz="8" w:space="0" w:color="auto"/>
              <w:right w:val="single" w:sz="8" w:space="0" w:color="auto"/>
            </w:tcBorders>
            <w:shd w:val="clear" w:color="auto" w:fill="auto"/>
            <w:vAlign w:val="center"/>
            <w:hideMark/>
          </w:tcPr>
          <w:p w14:paraId="378A6E58" w14:textId="77777777" w:rsidR="005E721F" w:rsidRPr="005E721F" w:rsidRDefault="005E721F" w:rsidP="005E721F">
            <w:pPr>
              <w:jc w:val="center"/>
              <w:rPr>
                <w:color w:val="000000"/>
                <w:sz w:val="20"/>
                <w:szCs w:val="20"/>
              </w:rPr>
            </w:pPr>
            <w:r w:rsidRPr="005E721F">
              <w:rPr>
                <w:color w:val="000000"/>
                <w:sz w:val="20"/>
                <w:szCs w:val="20"/>
              </w:rPr>
              <w:t>1.087</w:t>
            </w:r>
          </w:p>
        </w:tc>
        <w:tc>
          <w:tcPr>
            <w:tcW w:w="355" w:type="pct"/>
            <w:tcBorders>
              <w:top w:val="nil"/>
              <w:left w:val="nil"/>
              <w:bottom w:val="single" w:sz="8" w:space="0" w:color="auto"/>
              <w:right w:val="single" w:sz="8" w:space="0" w:color="auto"/>
            </w:tcBorders>
            <w:shd w:val="clear" w:color="auto" w:fill="auto"/>
            <w:vAlign w:val="center"/>
            <w:hideMark/>
          </w:tcPr>
          <w:p w14:paraId="54B7EAE7" w14:textId="77777777" w:rsidR="005E721F" w:rsidRPr="005E721F" w:rsidRDefault="005E721F" w:rsidP="005E721F">
            <w:pPr>
              <w:jc w:val="center"/>
              <w:rPr>
                <w:color w:val="000000"/>
                <w:sz w:val="20"/>
                <w:szCs w:val="20"/>
              </w:rPr>
            </w:pPr>
            <w:r w:rsidRPr="005E721F">
              <w:rPr>
                <w:color w:val="000000"/>
                <w:sz w:val="20"/>
                <w:szCs w:val="20"/>
              </w:rPr>
              <w:t>1.087</w:t>
            </w:r>
          </w:p>
        </w:tc>
        <w:tc>
          <w:tcPr>
            <w:tcW w:w="355" w:type="pct"/>
            <w:tcBorders>
              <w:top w:val="nil"/>
              <w:left w:val="nil"/>
              <w:bottom w:val="single" w:sz="8" w:space="0" w:color="auto"/>
              <w:right w:val="single" w:sz="8" w:space="0" w:color="auto"/>
            </w:tcBorders>
            <w:shd w:val="clear" w:color="auto" w:fill="auto"/>
            <w:vAlign w:val="center"/>
            <w:hideMark/>
          </w:tcPr>
          <w:p w14:paraId="2EBB7DF4" w14:textId="77777777" w:rsidR="005E721F" w:rsidRPr="005E721F" w:rsidRDefault="005E721F" w:rsidP="005E721F">
            <w:pPr>
              <w:jc w:val="center"/>
              <w:rPr>
                <w:color w:val="000000"/>
                <w:sz w:val="20"/>
                <w:szCs w:val="20"/>
              </w:rPr>
            </w:pPr>
            <w:r w:rsidRPr="005E721F">
              <w:rPr>
                <w:color w:val="000000"/>
                <w:sz w:val="20"/>
                <w:szCs w:val="20"/>
              </w:rPr>
              <w:t>1.087</w:t>
            </w:r>
          </w:p>
        </w:tc>
      </w:tr>
      <w:tr w:rsidR="005E721F" w:rsidRPr="005E721F" w14:paraId="58A83AD3"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31108A13" w14:textId="77777777" w:rsidR="005E721F" w:rsidRPr="005E721F" w:rsidRDefault="005E721F" w:rsidP="005E721F">
            <w:pPr>
              <w:jc w:val="center"/>
              <w:rPr>
                <w:color w:val="000000"/>
                <w:sz w:val="20"/>
                <w:szCs w:val="20"/>
              </w:rPr>
            </w:pPr>
            <w:r w:rsidRPr="005E721F">
              <w:rPr>
                <w:color w:val="000000"/>
                <w:sz w:val="20"/>
                <w:szCs w:val="20"/>
              </w:rPr>
              <w:t>12</w:t>
            </w:r>
          </w:p>
        </w:tc>
        <w:tc>
          <w:tcPr>
            <w:tcW w:w="921" w:type="pct"/>
            <w:tcBorders>
              <w:top w:val="nil"/>
              <w:left w:val="nil"/>
              <w:bottom w:val="single" w:sz="8" w:space="0" w:color="auto"/>
              <w:right w:val="single" w:sz="8" w:space="0" w:color="auto"/>
            </w:tcBorders>
            <w:shd w:val="clear" w:color="auto" w:fill="auto"/>
            <w:vAlign w:val="center"/>
            <w:hideMark/>
          </w:tcPr>
          <w:p w14:paraId="628DB7BE" w14:textId="77777777" w:rsidR="005E721F" w:rsidRPr="005E721F" w:rsidRDefault="005E721F" w:rsidP="005E721F">
            <w:pPr>
              <w:jc w:val="center"/>
              <w:rPr>
                <w:color w:val="000000"/>
                <w:sz w:val="20"/>
                <w:szCs w:val="20"/>
              </w:rPr>
            </w:pPr>
            <w:r w:rsidRPr="005E721F">
              <w:rPr>
                <w:color w:val="000000"/>
                <w:sz w:val="20"/>
                <w:szCs w:val="20"/>
              </w:rPr>
              <w:t>котельная «Курорт»</w:t>
            </w:r>
          </w:p>
        </w:tc>
        <w:tc>
          <w:tcPr>
            <w:tcW w:w="426" w:type="pct"/>
            <w:tcBorders>
              <w:top w:val="nil"/>
              <w:left w:val="nil"/>
              <w:bottom w:val="single" w:sz="8" w:space="0" w:color="auto"/>
              <w:right w:val="single" w:sz="8" w:space="0" w:color="auto"/>
            </w:tcBorders>
            <w:shd w:val="clear" w:color="auto" w:fill="auto"/>
            <w:vAlign w:val="center"/>
            <w:hideMark/>
          </w:tcPr>
          <w:p w14:paraId="71CEE0BE"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2890C85E" w14:textId="77777777" w:rsidR="005E721F" w:rsidRPr="005E721F" w:rsidRDefault="005E721F" w:rsidP="005E721F">
            <w:pPr>
              <w:jc w:val="center"/>
              <w:rPr>
                <w:color w:val="000000"/>
                <w:sz w:val="20"/>
                <w:szCs w:val="20"/>
              </w:rPr>
            </w:pPr>
            <w:r w:rsidRPr="005E721F">
              <w:rPr>
                <w:color w:val="000000"/>
                <w:sz w:val="20"/>
                <w:szCs w:val="20"/>
              </w:rPr>
              <w:t>4.600</w:t>
            </w:r>
          </w:p>
        </w:tc>
        <w:tc>
          <w:tcPr>
            <w:tcW w:w="409" w:type="pct"/>
            <w:tcBorders>
              <w:top w:val="nil"/>
              <w:left w:val="nil"/>
              <w:bottom w:val="single" w:sz="8" w:space="0" w:color="auto"/>
              <w:right w:val="single" w:sz="8" w:space="0" w:color="auto"/>
            </w:tcBorders>
            <w:shd w:val="clear" w:color="auto" w:fill="auto"/>
            <w:vAlign w:val="center"/>
            <w:hideMark/>
          </w:tcPr>
          <w:p w14:paraId="556394FD"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68579BC1"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03FF1FE5"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6D77536E"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15C8887E"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4929020B"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454049A5" w14:textId="77777777" w:rsidR="005E721F" w:rsidRPr="005E721F" w:rsidRDefault="005E721F" w:rsidP="005E721F">
            <w:pPr>
              <w:jc w:val="center"/>
              <w:rPr>
                <w:color w:val="000000"/>
                <w:sz w:val="20"/>
                <w:szCs w:val="20"/>
              </w:rPr>
            </w:pPr>
            <w:r w:rsidRPr="005E721F">
              <w:rPr>
                <w:color w:val="000000"/>
                <w:sz w:val="20"/>
                <w:szCs w:val="20"/>
              </w:rPr>
              <w:t>4.600</w:t>
            </w:r>
          </w:p>
        </w:tc>
        <w:tc>
          <w:tcPr>
            <w:tcW w:w="355" w:type="pct"/>
            <w:tcBorders>
              <w:top w:val="nil"/>
              <w:left w:val="nil"/>
              <w:bottom w:val="single" w:sz="8" w:space="0" w:color="auto"/>
              <w:right w:val="single" w:sz="8" w:space="0" w:color="auto"/>
            </w:tcBorders>
            <w:shd w:val="clear" w:color="auto" w:fill="auto"/>
            <w:vAlign w:val="center"/>
            <w:hideMark/>
          </w:tcPr>
          <w:p w14:paraId="4E561D20" w14:textId="77777777" w:rsidR="005E721F" w:rsidRPr="005E721F" w:rsidRDefault="005E721F" w:rsidP="005E721F">
            <w:pPr>
              <w:jc w:val="center"/>
              <w:rPr>
                <w:color w:val="000000"/>
                <w:sz w:val="20"/>
                <w:szCs w:val="20"/>
              </w:rPr>
            </w:pPr>
            <w:r w:rsidRPr="005E721F">
              <w:rPr>
                <w:color w:val="000000"/>
                <w:sz w:val="20"/>
                <w:szCs w:val="20"/>
              </w:rPr>
              <w:t>4.600</w:t>
            </w:r>
          </w:p>
        </w:tc>
      </w:tr>
      <w:tr w:rsidR="005E721F" w:rsidRPr="005E721F" w14:paraId="7607CD61"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48E5A790" w14:textId="77777777" w:rsidR="005E721F" w:rsidRPr="005E721F" w:rsidRDefault="005E721F" w:rsidP="005E721F">
            <w:pPr>
              <w:jc w:val="center"/>
              <w:rPr>
                <w:color w:val="000000"/>
                <w:sz w:val="20"/>
                <w:szCs w:val="20"/>
              </w:rPr>
            </w:pPr>
            <w:r w:rsidRPr="005E721F">
              <w:rPr>
                <w:color w:val="000000"/>
                <w:sz w:val="20"/>
                <w:szCs w:val="20"/>
              </w:rPr>
              <w:t> </w:t>
            </w:r>
          </w:p>
        </w:tc>
        <w:tc>
          <w:tcPr>
            <w:tcW w:w="4652" w:type="pct"/>
            <w:gridSpan w:val="11"/>
            <w:tcBorders>
              <w:top w:val="single" w:sz="8" w:space="0" w:color="auto"/>
              <w:left w:val="nil"/>
              <w:bottom w:val="single" w:sz="8" w:space="0" w:color="auto"/>
              <w:right w:val="nil"/>
            </w:tcBorders>
            <w:shd w:val="clear" w:color="auto" w:fill="auto"/>
            <w:vAlign w:val="center"/>
            <w:hideMark/>
          </w:tcPr>
          <w:p w14:paraId="2D5A2345" w14:textId="77777777" w:rsidR="005E721F" w:rsidRPr="005E721F" w:rsidRDefault="005E721F" w:rsidP="005E721F">
            <w:pPr>
              <w:jc w:val="center"/>
              <w:rPr>
                <w:color w:val="000000"/>
                <w:sz w:val="20"/>
                <w:szCs w:val="20"/>
              </w:rPr>
            </w:pPr>
            <w:r w:rsidRPr="005E721F">
              <w:rPr>
                <w:color w:val="000000"/>
                <w:sz w:val="20"/>
                <w:szCs w:val="20"/>
              </w:rPr>
              <w:t>ФКУ «Колония-поселение №20 с особыми условиями хозяйственной деятельности Главного управления Федеральной службы исполнений и наказаний по Иркутской области</w:t>
            </w:r>
          </w:p>
        </w:tc>
      </w:tr>
      <w:tr w:rsidR="005E721F" w:rsidRPr="005E721F" w14:paraId="2F8721FD"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245EEEBD" w14:textId="77777777" w:rsidR="005E721F" w:rsidRPr="005E721F" w:rsidRDefault="005E721F" w:rsidP="005E721F">
            <w:pPr>
              <w:jc w:val="center"/>
              <w:rPr>
                <w:color w:val="000000"/>
                <w:sz w:val="20"/>
                <w:szCs w:val="20"/>
              </w:rPr>
            </w:pPr>
            <w:r w:rsidRPr="005E721F">
              <w:rPr>
                <w:color w:val="000000"/>
                <w:sz w:val="20"/>
                <w:szCs w:val="20"/>
              </w:rPr>
              <w:t>13</w:t>
            </w:r>
          </w:p>
        </w:tc>
        <w:tc>
          <w:tcPr>
            <w:tcW w:w="921" w:type="pct"/>
            <w:tcBorders>
              <w:top w:val="nil"/>
              <w:left w:val="nil"/>
              <w:bottom w:val="single" w:sz="8" w:space="0" w:color="auto"/>
              <w:right w:val="single" w:sz="8" w:space="0" w:color="auto"/>
            </w:tcBorders>
            <w:shd w:val="clear" w:color="auto" w:fill="auto"/>
            <w:vAlign w:val="center"/>
            <w:hideMark/>
          </w:tcPr>
          <w:p w14:paraId="68F97CBC" w14:textId="77777777" w:rsidR="005E721F" w:rsidRPr="005E721F" w:rsidRDefault="005E721F" w:rsidP="005E721F">
            <w:pPr>
              <w:jc w:val="center"/>
              <w:rPr>
                <w:color w:val="000000"/>
                <w:sz w:val="20"/>
                <w:szCs w:val="20"/>
              </w:rPr>
            </w:pPr>
            <w:r w:rsidRPr="005E721F">
              <w:rPr>
                <w:color w:val="000000"/>
                <w:sz w:val="20"/>
                <w:szCs w:val="20"/>
              </w:rPr>
              <w:t>котельная «УК 272/5»</w:t>
            </w:r>
          </w:p>
        </w:tc>
        <w:tc>
          <w:tcPr>
            <w:tcW w:w="426" w:type="pct"/>
            <w:tcBorders>
              <w:top w:val="nil"/>
              <w:left w:val="nil"/>
              <w:bottom w:val="single" w:sz="8" w:space="0" w:color="auto"/>
              <w:right w:val="single" w:sz="8" w:space="0" w:color="auto"/>
            </w:tcBorders>
            <w:shd w:val="clear" w:color="auto" w:fill="auto"/>
            <w:vAlign w:val="center"/>
            <w:hideMark/>
          </w:tcPr>
          <w:p w14:paraId="46331B5A"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31AD2A7B" w14:textId="77777777" w:rsidR="005E721F" w:rsidRPr="005E721F" w:rsidRDefault="005E721F" w:rsidP="005E721F">
            <w:pPr>
              <w:jc w:val="center"/>
              <w:rPr>
                <w:color w:val="000000"/>
                <w:sz w:val="20"/>
                <w:szCs w:val="20"/>
              </w:rPr>
            </w:pPr>
            <w:r w:rsidRPr="005E721F">
              <w:rPr>
                <w:color w:val="000000"/>
                <w:sz w:val="20"/>
                <w:szCs w:val="20"/>
              </w:rPr>
              <w:t>5.978</w:t>
            </w:r>
          </w:p>
        </w:tc>
        <w:tc>
          <w:tcPr>
            <w:tcW w:w="409" w:type="pct"/>
            <w:tcBorders>
              <w:top w:val="nil"/>
              <w:left w:val="nil"/>
              <w:bottom w:val="single" w:sz="8" w:space="0" w:color="auto"/>
              <w:right w:val="single" w:sz="8" w:space="0" w:color="auto"/>
            </w:tcBorders>
            <w:shd w:val="clear" w:color="auto" w:fill="auto"/>
            <w:vAlign w:val="center"/>
            <w:hideMark/>
          </w:tcPr>
          <w:p w14:paraId="5B4381E8" w14:textId="77777777" w:rsidR="005E721F" w:rsidRPr="005E721F" w:rsidRDefault="005E721F" w:rsidP="005E721F">
            <w:pPr>
              <w:jc w:val="center"/>
              <w:rPr>
                <w:color w:val="000000"/>
                <w:sz w:val="20"/>
                <w:szCs w:val="20"/>
              </w:rPr>
            </w:pPr>
            <w:r w:rsidRPr="005E721F">
              <w:rPr>
                <w:color w:val="000000"/>
                <w:sz w:val="20"/>
                <w:szCs w:val="20"/>
              </w:rPr>
              <w:t>5.834</w:t>
            </w:r>
          </w:p>
        </w:tc>
        <w:tc>
          <w:tcPr>
            <w:tcW w:w="355" w:type="pct"/>
            <w:tcBorders>
              <w:top w:val="nil"/>
              <w:left w:val="nil"/>
              <w:bottom w:val="single" w:sz="8" w:space="0" w:color="auto"/>
              <w:right w:val="single" w:sz="8" w:space="0" w:color="auto"/>
            </w:tcBorders>
            <w:shd w:val="clear" w:color="auto" w:fill="auto"/>
            <w:vAlign w:val="center"/>
            <w:hideMark/>
          </w:tcPr>
          <w:p w14:paraId="47DB7739" w14:textId="77777777" w:rsidR="005E721F" w:rsidRPr="005E721F" w:rsidRDefault="005E721F" w:rsidP="005E721F">
            <w:pPr>
              <w:jc w:val="center"/>
              <w:rPr>
                <w:color w:val="000000"/>
                <w:sz w:val="20"/>
                <w:szCs w:val="20"/>
              </w:rPr>
            </w:pPr>
            <w:r w:rsidRPr="005E721F">
              <w:rPr>
                <w:color w:val="000000"/>
                <w:sz w:val="20"/>
                <w:szCs w:val="20"/>
              </w:rPr>
              <w:t>5.834</w:t>
            </w:r>
          </w:p>
        </w:tc>
        <w:tc>
          <w:tcPr>
            <w:tcW w:w="355" w:type="pct"/>
            <w:tcBorders>
              <w:top w:val="nil"/>
              <w:left w:val="nil"/>
              <w:bottom w:val="single" w:sz="8" w:space="0" w:color="auto"/>
              <w:right w:val="single" w:sz="8" w:space="0" w:color="auto"/>
            </w:tcBorders>
            <w:shd w:val="clear" w:color="auto" w:fill="auto"/>
            <w:vAlign w:val="center"/>
            <w:hideMark/>
          </w:tcPr>
          <w:p w14:paraId="4979ACA9" w14:textId="77777777" w:rsidR="005E721F" w:rsidRPr="005E721F" w:rsidRDefault="005E721F" w:rsidP="005E721F">
            <w:pPr>
              <w:jc w:val="center"/>
              <w:rPr>
                <w:color w:val="000000"/>
                <w:sz w:val="20"/>
                <w:szCs w:val="20"/>
              </w:rPr>
            </w:pPr>
            <w:r w:rsidRPr="005E721F">
              <w:rPr>
                <w:color w:val="000000"/>
                <w:sz w:val="20"/>
                <w:szCs w:val="20"/>
              </w:rPr>
              <w:t>5.690</w:t>
            </w:r>
          </w:p>
        </w:tc>
        <w:tc>
          <w:tcPr>
            <w:tcW w:w="355" w:type="pct"/>
            <w:tcBorders>
              <w:top w:val="nil"/>
              <w:left w:val="nil"/>
              <w:bottom w:val="single" w:sz="8" w:space="0" w:color="auto"/>
              <w:right w:val="single" w:sz="8" w:space="0" w:color="auto"/>
            </w:tcBorders>
            <w:shd w:val="clear" w:color="auto" w:fill="auto"/>
            <w:vAlign w:val="center"/>
            <w:hideMark/>
          </w:tcPr>
          <w:p w14:paraId="5BE198E6" w14:textId="77777777" w:rsidR="005E721F" w:rsidRPr="005E721F" w:rsidRDefault="005E721F" w:rsidP="005E721F">
            <w:pPr>
              <w:jc w:val="center"/>
              <w:rPr>
                <w:color w:val="000000"/>
                <w:sz w:val="20"/>
                <w:szCs w:val="20"/>
              </w:rPr>
            </w:pPr>
            <w:r w:rsidRPr="005E721F">
              <w:rPr>
                <w:color w:val="000000"/>
                <w:sz w:val="20"/>
                <w:szCs w:val="20"/>
              </w:rPr>
              <w:t>5.690</w:t>
            </w:r>
          </w:p>
        </w:tc>
        <w:tc>
          <w:tcPr>
            <w:tcW w:w="355" w:type="pct"/>
            <w:tcBorders>
              <w:top w:val="nil"/>
              <w:left w:val="nil"/>
              <w:bottom w:val="single" w:sz="8" w:space="0" w:color="auto"/>
              <w:right w:val="single" w:sz="8" w:space="0" w:color="auto"/>
            </w:tcBorders>
            <w:shd w:val="clear" w:color="auto" w:fill="auto"/>
            <w:vAlign w:val="center"/>
            <w:hideMark/>
          </w:tcPr>
          <w:p w14:paraId="78B390A9" w14:textId="77777777" w:rsidR="005E721F" w:rsidRPr="005E721F" w:rsidRDefault="005E721F" w:rsidP="005E721F">
            <w:pPr>
              <w:jc w:val="center"/>
              <w:rPr>
                <w:color w:val="000000"/>
                <w:sz w:val="20"/>
                <w:szCs w:val="20"/>
              </w:rPr>
            </w:pPr>
            <w:r w:rsidRPr="005E721F">
              <w:rPr>
                <w:color w:val="000000"/>
                <w:sz w:val="20"/>
                <w:szCs w:val="20"/>
              </w:rPr>
              <w:t>5.622</w:t>
            </w:r>
          </w:p>
        </w:tc>
        <w:tc>
          <w:tcPr>
            <w:tcW w:w="355" w:type="pct"/>
            <w:tcBorders>
              <w:top w:val="nil"/>
              <w:left w:val="nil"/>
              <w:bottom w:val="single" w:sz="8" w:space="0" w:color="auto"/>
              <w:right w:val="single" w:sz="8" w:space="0" w:color="auto"/>
            </w:tcBorders>
            <w:shd w:val="clear" w:color="auto" w:fill="auto"/>
            <w:vAlign w:val="center"/>
            <w:hideMark/>
          </w:tcPr>
          <w:p w14:paraId="1BC18CD2" w14:textId="77777777" w:rsidR="005E721F" w:rsidRPr="005E721F" w:rsidRDefault="005E721F" w:rsidP="005E721F">
            <w:pPr>
              <w:jc w:val="center"/>
              <w:rPr>
                <w:color w:val="000000"/>
                <w:sz w:val="20"/>
                <w:szCs w:val="20"/>
              </w:rPr>
            </w:pPr>
            <w:r w:rsidRPr="005E721F">
              <w:rPr>
                <w:color w:val="000000"/>
                <w:sz w:val="20"/>
                <w:szCs w:val="20"/>
              </w:rPr>
              <w:t>5.576</w:t>
            </w:r>
          </w:p>
        </w:tc>
        <w:tc>
          <w:tcPr>
            <w:tcW w:w="355" w:type="pct"/>
            <w:tcBorders>
              <w:top w:val="nil"/>
              <w:left w:val="nil"/>
              <w:bottom w:val="single" w:sz="8" w:space="0" w:color="auto"/>
              <w:right w:val="single" w:sz="8" w:space="0" w:color="auto"/>
            </w:tcBorders>
            <w:shd w:val="clear" w:color="auto" w:fill="auto"/>
            <w:vAlign w:val="center"/>
            <w:hideMark/>
          </w:tcPr>
          <w:p w14:paraId="6B441DA4" w14:textId="77777777" w:rsidR="005E721F" w:rsidRPr="005E721F" w:rsidRDefault="005E721F" w:rsidP="005E721F">
            <w:pPr>
              <w:jc w:val="center"/>
              <w:rPr>
                <w:color w:val="000000"/>
                <w:sz w:val="20"/>
                <w:szCs w:val="20"/>
              </w:rPr>
            </w:pPr>
            <w:r w:rsidRPr="005E721F">
              <w:rPr>
                <w:color w:val="000000"/>
                <w:sz w:val="20"/>
                <w:szCs w:val="20"/>
              </w:rPr>
              <w:t>5.576</w:t>
            </w:r>
          </w:p>
        </w:tc>
        <w:tc>
          <w:tcPr>
            <w:tcW w:w="355" w:type="pct"/>
            <w:tcBorders>
              <w:top w:val="nil"/>
              <w:left w:val="nil"/>
              <w:bottom w:val="single" w:sz="8" w:space="0" w:color="auto"/>
              <w:right w:val="single" w:sz="8" w:space="0" w:color="auto"/>
            </w:tcBorders>
            <w:shd w:val="clear" w:color="auto" w:fill="auto"/>
            <w:vAlign w:val="center"/>
            <w:hideMark/>
          </w:tcPr>
          <w:p w14:paraId="2F32161D" w14:textId="77777777" w:rsidR="005E721F" w:rsidRPr="005E721F" w:rsidRDefault="005E721F" w:rsidP="005E721F">
            <w:pPr>
              <w:jc w:val="center"/>
              <w:rPr>
                <w:color w:val="000000"/>
                <w:sz w:val="20"/>
                <w:szCs w:val="20"/>
              </w:rPr>
            </w:pPr>
            <w:r w:rsidRPr="005E721F">
              <w:rPr>
                <w:color w:val="000000"/>
                <w:sz w:val="20"/>
                <w:szCs w:val="20"/>
              </w:rPr>
              <w:t>5.513</w:t>
            </w:r>
          </w:p>
        </w:tc>
      </w:tr>
      <w:tr w:rsidR="005E721F" w:rsidRPr="005E721F" w14:paraId="4780069E"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6E2FBD60" w14:textId="77777777" w:rsidR="005E721F" w:rsidRPr="005E721F" w:rsidRDefault="005E721F" w:rsidP="005E721F">
            <w:pPr>
              <w:jc w:val="center"/>
              <w:rPr>
                <w:color w:val="000000"/>
                <w:sz w:val="20"/>
                <w:szCs w:val="20"/>
              </w:rPr>
            </w:pPr>
            <w:r w:rsidRPr="005E721F">
              <w:rPr>
                <w:color w:val="000000"/>
                <w:sz w:val="20"/>
                <w:szCs w:val="20"/>
              </w:rPr>
              <w:t> </w:t>
            </w:r>
          </w:p>
        </w:tc>
        <w:tc>
          <w:tcPr>
            <w:tcW w:w="4652" w:type="pct"/>
            <w:gridSpan w:val="11"/>
            <w:tcBorders>
              <w:top w:val="single" w:sz="8" w:space="0" w:color="auto"/>
              <w:left w:val="nil"/>
              <w:bottom w:val="single" w:sz="8" w:space="0" w:color="auto"/>
              <w:right w:val="nil"/>
            </w:tcBorders>
            <w:shd w:val="clear" w:color="auto" w:fill="auto"/>
            <w:vAlign w:val="center"/>
            <w:hideMark/>
          </w:tcPr>
          <w:p w14:paraId="3880FD3E" w14:textId="77777777" w:rsidR="005E721F" w:rsidRPr="005E721F" w:rsidRDefault="005E721F" w:rsidP="005E721F">
            <w:pPr>
              <w:jc w:val="center"/>
              <w:rPr>
                <w:color w:val="000000"/>
                <w:sz w:val="20"/>
                <w:szCs w:val="20"/>
              </w:rPr>
            </w:pPr>
            <w:r w:rsidRPr="005E721F">
              <w:rPr>
                <w:color w:val="000000"/>
                <w:sz w:val="20"/>
                <w:szCs w:val="20"/>
              </w:rPr>
              <w:t>АО «Иркутскнефтепродукт», Усть-Кутский цех</w:t>
            </w:r>
          </w:p>
        </w:tc>
      </w:tr>
      <w:tr w:rsidR="005E721F" w:rsidRPr="005E721F" w14:paraId="1EC05854" w14:textId="77777777" w:rsidTr="005E721F">
        <w:trPr>
          <w:trHeight w:val="20"/>
        </w:trPr>
        <w:tc>
          <w:tcPr>
            <w:tcW w:w="348" w:type="pct"/>
            <w:tcBorders>
              <w:top w:val="nil"/>
              <w:left w:val="single" w:sz="8" w:space="0" w:color="auto"/>
              <w:bottom w:val="single" w:sz="8" w:space="0" w:color="auto"/>
              <w:right w:val="single" w:sz="8" w:space="0" w:color="auto"/>
            </w:tcBorders>
            <w:shd w:val="clear" w:color="auto" w:fill="auto"/>
            <w:vAlign w:val="center"/>
            <w:hideMark/>
          </w:tcPr>
          <w:p w14:paraId="158AC619" w14:textId="77777777" w:rsidR="005E721F" w:rsidRPr="005E721F" w:rsidRDefault="005E721F" w:rsidP="005E721F">
            <w:pPr>
              <w:jc w:val="center"/>
              <w:rPr>
                <w:color w:val="000000"/>
                <w:sz w:val="20"/>
                <w:szCs w:val="20"/>
              </w:rPr>
            </w:pPr>
            <w:r w:rsidRPr="005E721F">
              <w:rPr>
                <w:color w:val="000000"/>
                <w:sz w:val="20"/>
                <w:szCs w:val="20"/>
              </w:rPr>
              <w:t>14</w:t>
            </w:r>
          </w:p>
        </w:tc>
        <w:tc>
          <w:tcPr>
            <w:tcW w:w="921" w:type="pct"/>
            <w:tcBorders>
              <w:top w:val="nil"/>
              <w:left w:val="nil"/>
              <w:bottom w:val="single" w:sz="8" w:space="0" w:color="auto"/>
              <w:right w:val="single" w:sz="8" w:space="0" w:color="auto"/>
            </w:tcBorders>
            <w:shd w:val="clear" w:color="auto" w:fill="auto"/>
            <w:vAlign w:val="center"/>
            <w:hideMark/>
          </w:tcPr>
          <w:p w14:paraId="07DE79BD" w14:textId="77777777" w:rsidR="005E721F" w:rsidRPr="005E721F" w:rsidRDefault="005E721F" w:rsidP="005E721F">
            <w:pPr>
              <w:jc w:val="center"/>
              <w:rPr>
                <w:color w:val="000000"/>
                <w:sz w:val="20"/>
                <w:szCs w:val="20"/>
              </w:rPr>
            </w:pPr>
            <w:r w:rsidRPr="005E721F">
              <w:rPr>
                <w:color w:val="000000"/>
                <w:sz w:val="20"/>
                <w:szCs w:val="20"/>
              </w:rPr>
              <w:t>котельная АО «Иркутскнефтепродукт»</w:t>
            </w:r>
          </w:p>
        </w:tc>
        <w:tc>
          <w:tcPr>
            <w:tcW w:w="426" w:type="pct"/>
            <w:tcBorders>
              <w:top w:val="nil"/>
              <w:left w:val="nil"/>
              <w:bottom w:val="single" w:sz="8" w:space="0" w:color="auto"/>
              <w:right w:val="single" w:sz="8" w:space="0" w:color="auto"/>
            </w:tcBorders>
            <w:shd w:val="clear" w:color="auto" w:fill="auto"/>
            <w:vAlign w:val="center"/>
            <w:hideMark/>
          </w:tcPr>
          <w:p w14:paraId="7CF0F42A" w14:textId="77777777" w:rsidR="005E721F" w:rsidRPr="005E721F" w:rsidRDefault="005E721F" w:rsidP="005E721F">
            <w:pPr>
              <w:jc w:val="center"/>
              <w:rPr>
                <w:color w:val="000000"/>
                <w:sz w:val="20"/>
                <w:szCs w:val="20"/>
              </w:rPr>
            </w:pPr>
            <w:r w:rsidRPr="005E721F">
              <w:rPr>
                <w:color w:val="000000"/>
                <w:sz w:val="20"/>
                <w:szCs w:val="20"/>
              </w:rPr>
              <w:t>Гкал/ч</w:t>
            </w:r>
          </w:p>
        </w:tc>
        <w:tc>
          <w:tcPr>
            <w:tcW w:w="408" w:type="pct"/>
            <w:tcBorders>
              <w:top w:val="nil"/>
              <w:left w:val="nil"/>
              <w:bottom w:val="single" w:sz="8" w:space="0" w:color="auto"/>
              <w:right w:val="single" w:sz="8" w:space="0" w:color="auto"/>
            </w:tcBorders>
            <w:shd w:val="clear" w:color="auto" w:fill="auto"/>
            <w:vAlign w:val="center"/>
            <w:hideMark/>
          </w:tcPr>
          <w:p w14:paraId="42D3EB6A" w14:textId="77777777" w:rsidR="005E721F" w:rsidRPr="005E721F" w:rsidRDefault="005E721F" w:rsidP="005E721F">
            <w:pPr>
              <w:jc w:val="center"/>
              <w:rPr>
                <w:color w:val="000000"/>
                <w:sz w:val="20"/>
                <w:szCs w:val="20"/>
              </w:rPr>
            </w:pPr>
            <w:r w:rsidRPr="005E721F">
              <w:rPr>
                <w:color w:val="000000"/>
                <w:sz w:val="20"/>
                <w:szCs w:val="20"/>
              </w:rPr>
              <w:t>30.763</w:t>
            </w:r>
          </w:p>
        </w:tc>
        <w:tc>
          <w:tcPr>
            <w:tcW w:w="409" w:type="pct"/>
            <w:tcBorders>
              <w:top w:val="nil"/>
              <w:left w:val="nil"/>
              <w:bottom w:val="single" w:sz="8" w:space="0" w:color="auto"/>
              <w:right w:val="single" w:sz="8" w:space="0" w:color="auto"/>
            </w:tcBorders>
            <w:shd w:val="clear" w:color="auto" w:fill="auto"/>
            <w:vAlign w:val="center"/>
            <w:hideMark/>
          </w:tcPr>
          <w:p w14:paraId="56FB1A99" w14:textId="77777777" w:rsidR="005E721F" w:rsidRPr="005E721F" w:rsidRDefault="005E721F" w:rsidP="005E721F">
            <w:pPr>
              <w:jc w:val="center"/>
              <w:rPr>
                <w:color w:val="000000"/>
                <w:sz w:val="20"/>
                <w:szCs w:val="20"/>
              </w:rPr>
            </w:pPr>
            <w:r w:rsidRPr="005E721F">
              <w:rPr>
                <w:color w:val="000000"/>
                <w:sz w:val="20"/>
                <w:szCs w:val="20"/>
              </w:rPr>
              <w:t>30.763</w:t>
            </w:r>
          </w:p>
        </w:tc>
        <w:tc>
          <w:tcPr>
            <w:tcW w:w="355" w:type="pct"/>
            <w:tcBorders>
              <w:top w:val="nil"/>
              <w:left w:val="nil"/>
              <w:bottom w:val="single" w:sz="8" w:space="0" w:color="auto"/>
              <w:right w:val="single" w:sz="8" w:space="0" w:color="auto"/>
            </w:tcBorders>
            <w:shd w:val="clear" w:color="auto" w:fill="auto"/>
            <w:vAlign w:val="center"/>
            <w:hideMark/>
          </w:tcPr>
          <w:p w14:paraId="7A38384B" w14:textId="77777777" w:rsidR="005E721F" w:rsidRPr="005E721F" w:rsidRDefault="005E721F" w:rsidP="005E721F">
            <w:pPr>
              <w:jc w:val="center"/>
              <w:rPr>
                <w:color w:val="000000"/>
                <w:sz w:val="20"/>
                <w:szCs w:val="20"/>
              </w:rPr>
            </w:pPr>
            <w:r w:rsidRPr="005E721F">
              <w:rPr>
                <w:color w:val="000000"/>
                <w:sz w:val="20"/>
                <w:szCs w:val="20"/>
              </w:rPr>
              <w:t>30.763</w:t>
            </w:r>
          </w:p>
        </w:tc>
        <w:tc>
          <w:tcPr>
            <w:tcW w:w="355" w:type="pct"/>
            <w:tcBorders>
              <w:top w:val="nil"/>
              <w:left w:val="nil"/>
              <w:bottom w:val="single" w:sz="8" w:space="0" w:color="auto"/>
              <w:right w:val="single" w:sz="8" w:space="0" w:color="auto"/>
            </w:tcBorders>
            <w:shd w:val="clear" w:color="auto" w:fill="auto"/>
            <w:vAlign w:val="center"/>
            <w:hideMark/>
          </w:tcPr>
          <w:p w14:paraId="59D497D8" w14:textId="77777777" w:rsidR="005E721F" w:rsidRPr="005E721F" w:rsidRDefault="005E721F" w:rsidP="005E721F">
            <w:pPr>
              <w:jc w:val="center"/>
              <w:rPr>
                <w:color w:val="000000"/>
                <w:sz w:val="20"/>
                <w:szCs w:val="20"/>
              </w:rPr>
            </w:pPr>
            <w:r w:rsidRPr="005E721F">
              <w:rPr>
                <w:color w:val="000000"/>
                <w:sz w:val="20"/>
                <w:szCs w:val="20"/>
              </w:rPr>
              <w:t>30.763</w:t>
            </w:r>
          </w:p>
        </w:tc>
        <w:tc>
          <w:tcPr>
            <w:tcW w:w="355" w:type="pct"/>
            <w:tcBorders>
              <w:top w:val="nil"/>
              <w:left w:val="nil"/>
              <w:bottom w:val="single" w:sz="8" w:space="0" w:color="auto"/>
              <w:right w:val="single" w:sz="8" w:space="0" w:color="auto"/>
            </w:tcBorders>
            <w:shd w:val="clear" w:color="auto" w:fill="auto"/>
            <w:vAlign w:val="center"/>
            <w:hideMark/>
          </w:tcPr>
          <w:p w14:paraId="4BD22A63" w14:textId="77777777" w:rsidR="005E721F" w:rsidRPr="005E721F" w:rsidRDefault="005E721F" w:rsidP="005E721F">
            <w:pPr>
              <w:jc w:val="center"/>
              <w:rPr>
                <w:color w:val="000000"/>
                <w:sz w:val="20"/>
                <w:szCs w:val="20"/>
              </w:rPr>
            </w:pPr>
            <w:r w:rsidRPr="005E721F">
              <w:rPr>
                <w:color w:val="000000"/>
                <w:sz w:val="20"/>
                <w:szCs w:val="20"/>
              </w:rPr>
              <w:t>30.675</w:t>
            </w:r>
          </w:p>
        </w:tc>
        <w:tc>
          <w:tcPr>
            <w:tcW w:w="355" w:type="pct"/>
            <w:tcBorders>
              <w:top w:val="nil"/>
              <w:left w:val="nil"/>
              <w:bottom w:val="single" w:sz="8" w:space="0" w:color="auto"/>
              <w:right w:val="single" w:sz="8" w:space="0" w:color="auto"/>
            </w:tcBorders>
            <w:shd w:val="clear" w:color="auto" w:fill="auto"/>
            <w:vAlign w:val="center"/>
            <w:hideMark/>
          </w:tcPr>
          <w:p w14:paraId="58B0E78A" w14:textId="77777777" w:rsidR="005E721F" w:rsidRPr="005E721F" w:rsidRDefault="005E721F" w:rsidP="005E721F">
            <w:pPr>
              <w:jc w:val="center"/>
              <w:rPr>
                <w:color w:val="000000"/>
                <w:sz w:val="20"/>
                <w:szCs w:val="20"/>
              </w:rPr>
            </w:pPr>
            <w:r w:rsidRPr="005E721F">
              <w:rPr>
                <w:color w:val="000000"/>
                <w:sz w:val="20"/>
                <w:szCs w:val="20"/>
              </w:rPr>
              <w:t>30.675</w:t>
            </w:r>
          </w:p>
        </w:tc>
        <w:tc>
          <w:tcPr>
            <w:tcW w:w="355" w:type="pct"/>
            <w:tcBorders>
              <w:top w:val="nil"/>
              <w:left w:val="nil"/>
              <w:bottom w:val="single" w:sz="8" w:space="0" w:color="auto"/>
              <w:right w:val="single" w:sz="8" w:space="0" w:color="auto"/>
            </w:tcBorders>
            <w:shd w:val="clear" w:color="auto" w:fill="auto"/>
            <w:vAlign w:val="center"/>
            <w:hideMark/>
          </w:tcPr>
          <w:p w14:paraId="15AF6F3A" w14:textId="77777777" w:rsidR="005E721F" w:rsidRPr="005E721F" w:rsidRDefault="005E721F" w:rsidP="005E721F">
            <w:pPr>
              <w:jc w:val="center"/>
              <w:rPr>
                <w:color w:val="000000"/>
                <w:sz w:val="20"/>
                <w:szCs w:val="20"/>
              </w:rPr>
            </w:pPr>
            <w:r w:rsidRPr="005E721F">
              <w:rPr>
                <w:color w:val="000000"/>
                <w:sz w:val="20"/>
                <w:szCs w:val="20"/>
              </w:rPr>
              <w:t>30.675</w:t>
            </w:r>
          </w:p>
        </w:tc>
        <w:tc>
          <w:tcPr>
            <w:tcW w:w="355" w:type="pct"/>
            <w:tcBorders>
              <w:top w:val="nil"/>
              <w:left w:val="nil"/>
              <w:bottom w:val="single" w:sz="8" w:space="0" w:color="auto"/>
              <w:right w:val="single" w:sz="8" w:space="0" w:color="auto"/>
            </w:tcBorders>
            <w:shd w:val="clear" w:color="auto" w:fill="auto"/>
            <w:vAlign w:val="center"/>
            <w:hideMark/>
          </w:tcPr>
          <w:p w14:paraId="064AD299" w14:textId="77777777" w:rsidR="005E721F" w:rsidRPr="005E721F" w:rsidRDefault="005E721F" w:rsidP="005E721F">
            <w:pPr>
              <w:jc w:val="center"/>
              <w:rPr>
                <w:color w:val="000000"/>
                <w:sz w:val="20"/>
                <w:szCs w:val="20"/>
              </w:rPr>
            </w:pPr>
            <w:r w:rsidRPr="005E721F">
              <w:rPr>
                <w:color w:val="000000"/>
                <w:sz w:val="20"/>
                <w:szCs w:val="20"/>
              </w:rPr>
              <w:t>30.675</w:t>
            </w:r>
          </w:p>
        </w:tc>
        <w:tc>
          <w:tcPr>
            <w:tcW w:w="355" w:type="pct"/>
            <w:tcBorders>
              <w:top w:val="nil"/>
              <w:left w:val="nil"/>
              <w:bottom w:val="single" w:sz="8" w:space="0" w:color="auto"/>
              <w:right w:val="single" w:sz="8" w:space="0" w:color="auto"/>
            </w:tcBorders>
            <w:shd w:val="clear" w:color="auto" w:fill="auto"/>
            <w:vAlign w:val="center"/>
            <w:hideMark/>
          </w:tcPr>
          <w:p w14:paraId="7F7DF8D7" w14:textId="77777777" w:rsidR="005E721F" w:rsidRPr="005E721F" w:rsidRDefault="005E721F" w:rsidP="005E721F">
            <w:pPr>
              <w:jc w:val="center"/>
              <w:rPr>
                <w:color w:val="000000"/>
                <w:sz w:val="20"/>
                <w:szCs w:val="20"/>
              </w:rPr>
            </w:pPr>
            <w:r w:rsidRPr="005E721F">
              <w:rPr>
                <w:color w:val="000000"/>
                <w:sz w:val="20"/>
                <w:szCs w:val="20"/>
              </w:rPr>
              <w:t>30.675</w:t>
            </w:r>
          </w:p>
        </w:tc>
      </w:tr>
    </w:tbl>
    <w:p w14:paraId="0632267F" w14:textId="56E3D5B0" w:rsidR="00C713F6" w:rsidRDefault="00C713F6" w:rsidP="00857EB4"/>
    <w:p w14:paraId="7D89AD5B" w14:textId="25CC75E5" w:rsidR="006772D2" w:rsidRDefault="006772D2" w:rsidP="00857EB4"/>
    <w:p w14:paraId="2FD39328" w14:textId="0755D471" w:rsidR="006772D2" w:rsidRDefault="006772D2" w:rsidP="00857EB4"/>
    <w:p w14:paraId="02C3AABA" w14:textId="0C0F9699" w:rsidR="006772D2" w:rsidRDefault="006772D2" w:rsidP="00857EB4"/>
    <w:p w14:paraId="4D1128F3" w14:textId="387CE9A9" w:rsidR="006772D2" w:rsidRDefault="006772D2" w:rsidP="00857EB4"/>
    <w:p w14:paraId="040EE285" w14:textId="16391B75" w:rsidR="00583AEE" w:rsidRPr="00C713F6" w:rsidRDefault="00DE27AD" w:rsidP="00734202">
      <w:pPr>
        <w:pStyle w:val="20"/>
        <w:rPr>
          <w:lang w:val="ru-RU"/>
        </w:rPr>
      </w:pPr>
      <w:bookmarkStart w:id="526" w:name="_Toc533430869"/>
      <w:bookmarkStart w:id="527" w:name="_Toc535934755"/>
      <w:bookmarkStart w:id="528" w:name="_Toc5031103"/>
      <w:bookmarkStart w:id="529" w:name="_Toc10554818"/>
      <w:bookmarkStart w:id="530" w:name="_Toc10561331"/>
      <w:bookmarkStart w:id="531" w:name="_Toc37436820"/>
      <w:bookmarkStart w:id="532" w:name="_Toc79060090"/>
      <w:r w:rsidRPr="00C713F6">
        <w:rPr>
          <w:lang w:val="ru-RU"/>
        </w:rPr>
        <w:lastRenderedPageBreak/>
        <w:t xml:space="preserve">Раздел </w:t>
      </w:r>
      <w:r w:rsidR="000A153A" w:rsidRPr="00C713F6">
        <w:rPr>
          <w:lang w:val="ru-RU"/>
        </w:rPr>
        <w:t>11. Фактические</w:t>
      </w:r>
      <w:r w:rsidR="00583AEE" w:rsidRPr="00C713F6">
        <w:rPr>
          <w:lang w:val="ru-RU"/>
        </w:rPr>
        <w:t xml:space="preserve"> расходы теплоносителя в отопительный и летний периоды</w:t>
      </w:r>
      <w:bookmarkEnd w:id="526"/>
      <w:bookmarkEnd w:id="527"/>
      <w:bookmarkEnd w:id="528"/>
      <w:bookmarkEnd w:id="529"/>
      <w:bookmarkEnd w:id="530"/>
      <w:bookmarkEnd w:id="531"/>
      <w:bookmarkEnd w:id="532"/>
    </w:p>
    <w:p w14:paraId="6CED0E36" w14:textId="77777777" w:rsidR="009024AD" w:rsidRPr="00C713F6" w:rsidRDefault="009024AD" w:rsidP="00583AEE">
      <w:pPr>
        <w:rPr>
          <w:highlight w:val="yellow"/>
        </w:rPr>
      </w:pPr>
    </w:p>
    <w:p w14:paraId="5C7E8E45" w14:textId="401FFDAA" w:rsidR="00B475D3" w:rsidRPr="00527043" w:rsidRDefault="00B475D3" w:rsidP="00B475D3">
      <w:pPr>
        <w:shd w:val="clear" w:color="auto" w:fill="FFFFFF" w:themeFill="background1"/>
        <w:spacing w:line="360" w:lineRule="auto"/>
        <w:ind w:firstLine="709"/>
        <w:jc w:val="both"/>
      </w:pPr>
      <w:r w:rsidRPr="00527043">
        <w:t>Данные о расходах теплоносител</w:t>
      </w:r>
      <w:r w:rsidR="003C427D" w:rsidRPr="00527043">
        <w:t>я по источникам</w:t>
      </w:r>
      <w:r w:rsidR="00527043" w:rsidRPr="00527043">
        <w:t xml:space="preserve"> </w:t>
      </w:r>
      <w:r w:rsidRPr="00527043">
        <w:t>приведены таблицах 2.</w:t>
      </w:r>
      <w:r w:rsidR="00527043" w:rsidRPr="00527043">
        <w:t>40</w:t>
      </w:r>
      <w:r w:rsidRPr="00527043">
        <w:t>-2.</w:t>
      </w:r>
      <w:r w:rsidR="00527043" w:rsidRPr="00527043">
        <w:t>41.</w:t>
      </w:r>
    </w:p>
    <w:p w14:paraId="16085EEA" w14:textId="0927AFB5" w:rsidR="00527043" w:rsidRPr="000D0B8A" w:rsidRDefault="00527043" w:rsidP="005E721F">
      <w:pPr>
        <w:pStyle w:val="afffffffff8"/>
        <w:jc w:val="both"/>
        <w:rPr>
          <w:lang w:val="ru-RU"/>
        </w:rPr>
      </w:pPr>
      <w:bookmarkStart w:id="533" w:name="_Toc79065525"/>
      <w:r w:rsidRPr="004A6601">
        <w:rPr>
          <w:lang w:val="ru-RU"/>
        </w:rPr>
        <w:t>Таблица 2.</w:t>
      </w:r>
      <w:r w:rsidRPr="004A6601">
        <w:rPr>
          <w:lang w:val="ru-RU"/>
        </w:rPr>
        <w:fldChar w:fldCharType="begin"/>
      </w:r>
      <w:r w:rsidRPr="004A6601">
        <w:rPr>
          <w:lang w:val="ru-RU"/>
        </w:rPr>
        <w:instrText xml:space="preserve"> SEQ Таблица_П49. \* ARABIC </w:instrText>
      </w:r>
      <w:r w:rsidRPr="004A6601">
        <w:rPr>
          <w:lang w:val="ru-RU"/>
        </w:rPr>
        <w:fldChar w:fldCharType="separate"/>
      </w:r>
      <w:r w:rsidRPr="007946B9">
        <w:rPr>
          <w:noProof/>
          <w:lang w:val="ru-RU"/>
        </w:rPr>
        <w:t>41</w:t>
      </w:r>
      <w:r w:rsidRPr="004A6601">
        <w:rPr>
          <w:lang w:val="ru-RU"/>
        </w:rPr>
        <w:fldChar w:fldCharType="end"/>
      </w:r>
      <w:r w:rsidRPr="004A6601">
        <w:rPr>
          <w:lang w:val="ru-RU"/>
        </w:rPr>
        <w:t xml:space="preserve">.  </w:t>
      </w:r>
      <w:r w:rsidRPr="000D0B8A">
        <w:rPr>
          <w:lang w:val="ru-RU"/>
        </w:rPr>
        <w:t>Оценка фактических потерь тепловой энергии и теплоносителя при передаче тепловой энергии и теплоносителя по тепловым сетям за последний год на территории УКМО (ГП)</w:t>
      </w:r>
      <w:bookmarkEnd w:id="533"/>
    </w:p>
    <w:tbl>
      <w:tblPr>
        <w:tblW w:w="5000" w:type="pct"/>
        <w:tblLook w:val="04A0" w:firstRow="1" w:lastRow="0" w:firstColumn="1" w:lastColumn="0" w:noHBand="0" w:noVBand="1"/>
      </w:tblPr>
      <w:tblGrid>
        <w:gridCol w:w="934"/>
        <w:gridCol w:w="7970"/>
        <w:gridCol w:w="1007"/>
      </w:tblGrid>
      <w:tr w:rsidR="00527043" w:rsidRPr="00CE1C45" w14:paraId="5A338C68" w14:textId="77777777" w:rsidTr="00760B13">
        <w:trPr>
          <w:trHeight w:val="20"/>
          <w:tblHeader/>
        </w:trPr>
        <w:tc>
          <w:tcPr>
            <w:tcW w:w="4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DF4F9" w14:textId="77777777" w:rsidR="00527043" w:rsidRPr="00CE1C45" w:rsidRDefault="00527043" w:rsidP="00760B13">
            <w:pPr>
              <w:jc w:val="center"/>
              <w:rPr>
                <w:b/>
                <w:bCs/>
                <w:color w:val="000000"/>
                <w:sz w:val="16"/>
                <w:szCs w:val="16"/>
              </w:rPr>
            </w:pPr>
            <w:r w:rsidRPr="00CE1C45">
              <w:rPr>
                <w:b/>
                <w:bCs/>
                <w:color w:val="000000"/>
                <w:sz w:val="16"/>
                <w:szCs w:val="16"/>
              </w:rPr>
              <w:t>№ п.п.</w:t>
            </w:r>
          </w:p>
        </w:tc>
        <w:tc>
          <w:tcPr>
            <w:tcW w:w="4021" w:type="pct"/>
            <w:tcBorders>
              <w:top w:val="single" w:sz="4" w:space="0" w:color="auto"/>
              <w:left w:val="nil"/>
              <w:bottom w:val="single" w:sz="4" w:space="0" w:color="auto"/>
              <w:right w:val="single" w:sz="4" w:space="0" w:color="auto"/>
            </w:tcBorders>
            <w:shd w:val="clear" w:color="auto" w:fill="auto"/>
            <w:vAlign w:val="center"/>
            <w:hideMark/>
          </w:tcPr>
          <w:p w14:paraId="301BD69D" w14:textId="77777777" w:rsidR="00527043" w:rsidRPr="00CE1C45" w:rsidRDefault="00527043" w:rsidP="00760B13">
            <w:pPr>
              <w:jc w:val="center"/>
              <w:rPr>
                <w:b/>
                <w:bCs/>
                <w:color w:val="000000"/>
                <w:sz w:val="16"/>
                <w:szCs w:val="16"/>
              </w:rPr>
            </w:pPr>
            <w:r w:rsidRPr="00CE1C45">
              <w:rPr>
                <w:b/>
                <w:bCs/>
                <w:color w:val="000000"/>
                <w:sz w:val="16"/>
                <w:szCs w:val="16"/>
              </w:rPr>
              <w:t>Источник тепловой энергии / Наименование теплоснабжающей организации</w:t>
            </w:r>
          </w:p>
        </w:tc>
        <w:tc>
          <w:tcPr>
            <w:tcW w:w="508" w:type="pct"/>
            <w:tcBorders>
              <w:top w:val="single" w:sz="4" w:space="0" w:color="auto"/>
              <w:left w:val="nil"/>
              <w:bottom w:val="single" w:sz="4" w:space="0" w:color="auto"/>
              <w:right w:val="single" w:sz="4" w:space="0" w:color="auto"/>
            </w:tcBorders>
            <w:shd w:val="clear" w:color="auto" w:fill="auto"/>
            <w:vAlign w:val="center"/>
            <w:hideMark/>
          </w:tcPr>
          <w:p w14:paraId="37051CED" w14:textId="77777777" w:rsidR="00527043" w:rsidRPr="00CE1C45" w:rsidRDefault="00527043" w:rsidP="00760B13">
            <w:pPr>
              <w:jc w:val="center"/>
              <w:rPr>
                <w:b/>
                <w:bCs/>
                <w:color w:val="000000"/>
                <w:sz w:val="16"/>
                <w:szCs w:val="16"/>
              </w:rPr>
            </w:pPr>
            <w:r w:rsidRPr="00CE1C45">
              <w:rPr>
                <w:b/>
                <w:bCs/>
                <w:color w:val="000000"/>
                <w:sz w:val="16"/>
                <w:szCs w:val="16"/>
              </w:rPr>
              <w:t>202</w:t>
            </w:r>
            <w:r>
              <w:rPr>
                <w:b/>
                <w:bCs/>
                <w:color w:val="000000"/>
                <w:sz w:val="16"/>
                <w:szCs w:val="16"/>
              </w:rPr>
              <w:t>0</w:t>
            </w:r>
          </w:p>
        </w:tc>
      </w:tr>
      <w:tr w:rsidR="00527043" w:rsidRPr="00CE1C45" w14:paraId="11A33ED1"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069E6998" w14:textId="77777777" w:rsidR="00527043" w:rsidRPr="00CE1C45" w:rsidRDefault="00527043" w:rsidP="00760B13">
            <w:pPr>
              <w:jc w:val="center"/>
              <w:rPr>
                <w:color w:val="000000"/>
                <w:sz w:val="16"/>
                <w:szCs w:val="16"/>
              </w:rPr>
            </w:pPr>
            <w:r w:rsidRPr="00CE1C45">
              <w:rPr>
                <w:color w:val="000000"/>
                <w:sz w:val="16"/>
                <w:szCs w:val="16"/>
              </w:rPr>
              <w:t>1</w:t>
            </w:r>
          </w:p>
        </w:tc>
        <w:tc>
          <w:tcPr>
            <w:tcW w:w="4021" w:type="pct"/>
            <w:tcBorders>
              <w:top w:val="nil"/>
              <w:left w:val="nil"/>
              <w:bottom w:val="single" w:sz="4" w:space="0" w:color="auto"/>
              <w:right w:val="single" w:sz="4" w:space="0" w:color="auto"/>
            </w:tcBorders>
            <w:shd w:val="clear" w:color="auto" w:fill="auto"/>
            <w:vAlign w:val="center"/>
            <w:hideMark/>
          </w:tcPr>
          <w:p w14:paraId="0645B0B5" w14:textId="77777777" w:rsidR="00527043" w:rsidRPr="00CE1C45" w:rsidRDefault="00527043" w:rsidP="00760B13">
            <w:pPr>
              <w:jc w:val="center"/>
              <w:rPr>
                <w:color w:val="000000"/>
                <w:sz w:val="16"/>
                <w:szCs w:val="16"/>
              </w:rPr>
            </w:pPr>
            <w:r w:rsidRPr="00CE1C45">
              <w:rPr>
                <w:color w:val="000000"/>
                <w:sz w:val="16"/>
                <w:szCs w:val="16"/>
              </w:rPr>
              <w:t>Котельная "Лена" (ул. Кирова, стр. 105)</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14:paraId="3A98C3FB" w14:textId="77777777" w:rsidR="00527043" w:rsidRPr="00CE1C45" w:rsidRDefault="00527043" w:rsidP="00760B13">
            <w:pPr>
              <w:jc w:val="center"/>
              <w:rPr>
                <w:color w:val="000000"/>
                <w:sz w:val="16"/>
                <w:szCs w:val="16"/>
              </w:rPr>
            </w:pPr>
            <w:r w:rsidRPr="00CE1C45">
              <w:rPr>
                <w:color w:val="000000"/>
                <w:sz w:val="16"/>
                <w:szCs w:val="16"/>
              </w:rPr>
              <w:t>48334</w:t>
            </w:r>
          </w:p>
        </w:tc>
      </w:tr>
      <w:tr w:rsidR="00527043" w:rsidRPr="00CE1C45" w14:paraId="4D40A3B1"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3EAD881B" w14:textId="77777777" w:rsidR="00527043" w:rsidRPr="00CE1C45" w:rsidRDefault="00527043" w:rsidP="00760B13">
            <w:pPr>
              <w:jc w:val="center"/>
              <w:rPr>
                <w:color w:val="000000"/>
                <w:sz w:val="16"/>
                <w:szCs w:val="16"/>
              </w:rPr>
            </w:pPr>
            <w:r w:rsidRPr="00CE1C45">
              <w:rPr>
                <w:color w:val="000000"/>
                <w:sz w:val="16"/>
                <w:szCs w:val="16"/>
              </w:rPr>
              <w:t>2</w:t>
            </w:r>
          </w:p>
        </w:tc>
        <w:tc>
          <w:tcPr>
            <w:tcW w:w="4021" w:type="pct"/>
            <w:tcBorders>
              <w:top w:val="nil"/>
              <w:left w:val="nil"/>
              <w:bottom w:val="single" w:sz="4" w:space="0" w:color="auto"/>
              <w:right w:val="single" w:sz="4" w:space="0" w:color="auto"/>
            </w:tcBorders>
            <w:shd w:val="clear" w:color="auto" w:fill="auto"/>
            <w:vAlign w:val="center"/>
            <w:hideMark/>
          </w:tcPr>
          <w:p w14:paraId="224B45C8" w14:textId="77777777" w:rsidR="00527043" w:rsidRPr="00CE1C45" w:rsidRDefault="00527043" w:rsidP="00760B13">
            <w:pPr>
              <w:jc w:val="center"/>
              <w:rPr>
                <w:color w:val="000000"/>
                <w:sz w:val="16"/>
                <w:szCs w:val="16"/>
              </w:rPr>
            </w:pPr>
            <w:r w:rsidRPr="00CE1C45">
              <w:rPr>
                <w:color w:val="000000"/>
                <w:sz w:val="16"/>
                <w:szCs w:val="16"/>
              </w:rPr>
              <w:t>Котельная "Центральная" (ул. Хорошилова, стр. 1В)</w:t>
            </w:r>
          </w:p>
        </w:tc>
        <w:tc>
          <w:tcPr>
            <w:tcW w:w="508" w:type="pct"/>
            <w:vMerge/>
            <w:tcBorders>
              <w:top w:val="nil"/>
              <w:left w:val="single" w:sz="4" w:space="0" w:color="auto"/>
              <w:bottom w:val="single" w:sz="4" w:space="0" w:color="000000"/>
              <w:right w:val="single" w:sz="4" w:space="0" w:color="auto"/>
            </w:tcBorders>
            <w:shd w:val="clear" w:color="auto" w:fill="auto"/>
            <w:vAlign w:val="center"/>
            <w:hideMark/>
          </w:tcPr>
          <w:p w14:paraId="3CC0D88E" w14:textId="77777777" w:rsidR="00527043" w:rsidRPr="00CE1C45" w:rsidRDefault="00527043" w:rsidP="00760B13">
            <w:pPr>
              <w:rPr>
                <w:color w:val="000000"/>
                <w:sz w:val="16"/>
                <w:szCs w:val="16"/>
              </w:rPr>
            </w:pPr>
          </w:p>
        </w:tc>
      </w:tr>
      <w:tr w:rsidR="00527043" w:rsidRPr="00CE1C45" w14:paraId="57FFAD3D"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43D48A8D" w14:textId="77777777" w:rsidR="00527043" w:rsidRPr="00CE1C45" w:rsidRDefault="00527043" w:rsidP="00760B13">
            <w:pPr>
              <w:jc w:val="center"/>
              <w:rPr>
                <w:color w:val="000000"/>
                <w:sz w:val="16"/>
                <w:szCs w:val="16"/>
              </w:rPr>
            </w:pPr>
            <w:r w:rsidRPr="00CE1C45">
              <w:rPr>
                <w:color w:val="000000"/>
                <w:sz w:val="16"/>
                <w:szCs w:val="16"/>
              </w:rPr>
              <w:t>3</w:t>
            </w:r>
          </w:p>
        </w:tc>
        <w:tc>
          <w:tcPr>
            <w:tcW w:w="4021" w:type="pct"/>
            <w:tcBorders>
              <w:top w:val="nil"/>
              <w:left w:val="nil"/>
              <w:bottom w:val="single" w:sz="4" w:space="0" w:color="auto"/>
              <w:right w:val="single" w:sz="4" w:space="0" w:color="auto"/>
            </w:tcBorders>
            <w:shd w:val="clear" w:color="auto" w:fill="auto"/>
            <w:vAlign w:val="center"/>
            <w:hideMark/>
          </w:tcPr>
          <w:p w14:paraId="4BD4277A" w14:textId="77777777" w:rsidR="00527043" w:rsidRPr="00CE1C45" w:rsidRDefault="00527043" w:rsidP="00760B13">
            <w:pPr>
              <w:jc w:val="center"/>
              <w:rPr>
                <w:color w:val="000000"/>
                <w:sz w:val="16"/>
                <w:szCs w:val="16"/>
              </w:rPr>
            </w:pPr>
            <w:r w:rsidRPr="00CE1C45">
              <w:rPr>
                <w:color w:val="000000"/>
                <w:sz w:val="16"/>
                <w:szCs w:val="16"/>
              </w:rPr>
              <w:t>Котельная "Паниха" (ул. Полевая, 6А)</w:t>
            </w:r>
          </w:p>
        </w:tc>
        <w:tc>
          <w:tcPr>
            <w:tcW w:w="508" w:type="pct"/>
            <w:tcBorders>
              <w:top w:val="nil"/>
              <w:left w:val="nil"/>
              <w:bottom w:val="single" w:sz="4" w:space="0" w:color="auto"/>
              <w:right w:val="single" w:sz="4" w:space="0" w:color="auto"/>
            </w:tcBorders>
            <w:shd w:val="clear" w:color="auto" w:fill="auto"/>
            <w:vAlign w:val="center"/>
            <w:hideMark/>
          </w:tcPr>
          <w:p w14:paraId="24FB4E83" w14:textId="77777777" w:rsidR="00527043" w:rsidRPr="00CE1C45" w:rsidRDefault="00527043" w:rsidP="00760B13">
            <w:pPr>
              <w:jc w:val="center"/>
              <w:rPr>
                <w:color w:val="000000"/>
                <w:sz w:val="16"/>
                <w:szCs w:val="16"/>
              </w:rPr>
            </w:pPr>
            <w:r w:rsidRPr="00CE1C45">
              <w:rPr>
                <w:color w:val="000000"/>
                <w:sz w:val="16"/>
                <w:szCs w:val="16"/>
              </w:rPr>
              <w:t>2630</w:t>
            </w:r>
          </w:p>
        </w:tc>
      </w:tr>
      <w:tr w:rsidR="00527043" w:rsidRPr="00CE1C45" w14:paraId="18BB3448"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06A5D91A" w14:textId="77777777" w:rsidR="00527043" w:rsidRPr="00CE1C45" w:rsidRDefault="00527043" w:rsidP="00760B13">
            <w:pPr>
              <w:jc w:val="center"/>
              <w:rPr>
                <w:color w:val="000000"/>
                <w:sz w:val="16"/>
                <w:szCs w:val="16"/>
              </w:rPr>
            </w:pPr>
            <w:r w:rsidRPr="00CE1C45">
              <w:rPr>
                <w:color w:val="000000"/>
                <w:sz w:val="16"/>
                <w:szCs w:val="16"/>
              </w:rPr>
              <w:t>4</w:t>
            </w:r>
          </w:p>
        </w:tc>
        <w:tc>
          <w:tcPr>
            <w:tcW w:w="4021" w:type="pct"/>
            <w:tcBorders>
              <w:top w:val="nil"/>
              <w:left w:val="nil"/>
              <w:bottom w:val="single" w:sz="4" w:space="0" w:color="auto"/>
              <w:right w:val="single" w:sz="4" w:space="0" w:color="auto"/>
            </w:tcBorders>
            <w:shd w:val="clear" w:color="auto" w:fill="auto"/>
            <w:vAlign w:val="center"/>
            <w:hideMark/>
          </w:tcPr>
          <w:p w14:paraId="2386690E" w14:textId="77777777" w:rsidR="00527043" w:rsidRPr="00CE1C45" w:rsidRDefault="00527043" w:rsidP="00760B13">
            <w:pPr>
              <w:jc w:val="center"/>
              <w:rPr>
                <w:color w:val="000000"/>
                <w:sz w:val="16"/>
                <w:szCs w:val="16"/>
              </w:rPr>
            </w:pPr>
            <w:r w:rsidRPr="00CE1C45">
              <w:rPr>
                <w:color w:val="000000"/>
                <w:sz w:val="16"/>
                <w:szCs w:val="16"/>
              </w:rPr>
              <w:t>Котельная "РТС" (ул. Щорса, 2Д)</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14:paraId="7678F0CF" w14:textId="77777777" w:rsidR="00527043" w:rsidRPr="00CE1C45" w:rsidRDefault="00527043" w:rsidP="00760B13">
            <w:pPr>
              <w:jc w:val="center"/>
              <w:rPr>
                <w:color w:val="000000"/>
                <w:sz w:val="16"/>
                <w:szCs w:val="16"/>
              </w:rPr>
            </w:pPr>
            <w:r w:rsidRPr="00CE1C45">
              <w:rPr>
                <w:color w:val="000000"/>
                <w:sz w:val="16"/>
                <w:szCs w:val="16"/>
              </w:rPr>
              <w:t>3852</w:t>
            </w:r>
          </w:p>
        </w:tc>
      </w:tr>
      <w:tr w:rsidR="00527043" w:rsidRPr="00CE1C45" w14:paraId="489ABA41"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60D16407" w14:textId="77777777" w:rsidR="00527043" w:rsidRPr="00CE1C45" w:rsidRDefault="00527043" w:rsidP="00760B13">
            <w:pPr>
              <w:jc w:val="center"/>
              <w:rPr>
                <w:color w:val="000000"/>
                <w:sz w:val="16"/>
                <w:szCs w:val="16"/>
              </w:rPr>
            </w:pPr>
            <w:r w:rsidRPr="00CE1C45">
              <w:rPr>
                <w:color w:val="000000"/>
                <w:sz w:val="16"/>
                <w:szCs w:val="16"/>
              </w:rPr>
              <w:t>5</w:t>
            </w:r>
          </w:p>
        </w:tc>
        <w:tc>
          <w:tcPr>
            <w:tcW w:w="4021" w:type="pct"/>
            <w:tcBorders>
              <w:top w:val="nil"/>
              <w:left w:val="nil"/>
              <w:bottom w:val="single" w:sz="4" w:space="0" w:color="auto"/>
              <w:right w:val="single" w:sz="4" w:space="0" w:color="auto"/>
            </w:tcBorders>
            <w:shd w:val="clear" w:color="auto" w:fill="auto"/>
            <w:vAlign w:val="center"/>
            <w:hideMark/>
          </w:tcPr>
          <w:p w14:paraId="5BF75162" w14:textId="77777777" w:rsidR="00527043" w:rsidRPr="00CE1C45" w:rsidRDefault="00527043" w:rsidP="00760B13">
            <w:pPr>
              <w:jc w:val="center"/>
              <w:rPr>
                <w:color w:val="000000"/>
                <w:sz w:val="16"/>
                <w:szCs w:val="16"/>
              </w:rPr>
            </w:pPr>
            <w:r w:rsidRPr="00CE1C45">
              <w:rPr>
                <w:color w:val="000000"/>
                <w:sz w:val="16"/>
                <w:szCs w:val="16"/>
              </w:rPr>
              <w:t>Котельная «Бирюсинка-2» (ул. Черноморская, 25А)</w:t>
            </w:r>
          </w:p>
        </w:tc>
        <w:tc>
          <w:tcPr>
            <w:tcW w:w="508" w:type="pct"/>
            <w:vMerge/>
            <w:tcBorders>
              <w:top w:val="nil"/>
              <w:left w:val="single" w:sz="4" w:space="0" w:color="auto"/>
              <w:bottom w:val="single" w:sz="4" w:space="0" w:color="000000"/>
              <w:right w:val="single" w:sz="4" w:space="0" w:color="auto"/>
            </w:tcBorders>
            <w:shd w:val="clear" w:color="auto" w:fill="auto"/>
            <w:vAlign w:val="center"/>
            <w:hideMark/>
          </w:tcPr>
          <w:p w14:paraId="39FA0B92" w14:textId="77777777" w:rsidR="00527043" w:rsidRPr="00CE1C45" w:rsidRDefault="00527043" w:rsidP="00760B13">
            <w:pPr>
              <w:rPr>
                <w:color w:val="000000"/>
                <w:sz w:val="16"/>
                <w:szCs w:val="16"/>
              </w:rPr>
            </w:pPr>
          </w:p>
        </w:tc>
      </w:tr>
      <w:tr w:rsidR="00527043" w:rsidRPr="00CE1C45" w14:paraId="0D398AFB"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72E81DC3" w14:textId="77777777" w:rsidR="00527043" w:rsidRPr="00CE1C45" w:rsidRDefault="00527043" w:rsidP="00760B13">
            <w:pPr>
              <w:jc w:val="center"/>
              <w:rPr>
                <w:color w:val="000000"/>
                <w:sz w:val="16"/>
                <w:szCs w:val="16"/>
              </w:rPr>
            </w:pPr>
            <w:r w:rsidRPr="00CE1C45">
              <w:rPr>
                <w:color w:val="000000"/>
                <w:sz w:val="16"/>
                <w:szCs w:val="16"/>
              </w:rPr>
              <w:t>6</w:t>
            </w:r>
          </w:p>
        </w:tc>
        <w:tc>
          <w:tcPr>
            <w:tcW w:w="4021" w:type="pct"/>
            <w:tcBorders>
              <w:top w:val="nil"/>
              <w:left w:val="nil"/>
              <w:bottom w:val="single" w:sz="4" w:space="0" w:color="auto"/>
              <w:right w:val="single" w:sz="4" w:space="0" w:color="auto"/>
            </w:tcBorders>
            <w:shd w:val="clear" w:color="auto" w:fill="auto"/>
            <w:vAlign w:val="center"/>
            <w:hideMark/>
          </w:tcPr>
          <w:p w14:paraId="4DCAACFD" w14:textId="77777777" w:rsidR="00527043" w:rsidRPr="00CE1C45" w:rsidRDefault="00527043" w:rsidP="00760B13">
            <w:pPr>
              <w:jc w:val="center"/>
              <w:rPr>
                <w:color w:val="000000"/>
                <w:sz w:val="16"/>
                <w:szCs w:val="16"/>
              </w:rPr>
            </w:pPr>
            <w:r w:rsidRPr="00CE1C45">
              <w:rPr>
                <w:color w:val="000000"/>
                <w:sz w:val="16"/>
                <w:szCs w:val="16"/>
              </w:rPr>
              <w:t>Котельная "ЯГУ" (ул. Балахня, 1В)</w:t>
            </w:r>
          </w:p>
        </w:tc>
        <w:tc>
          <w:tcPr>
            <w:tcW w:w="508" w:type="pct"/>
            <w:tcBorders>
              <w:top w:val="nil"/>
              <w:left w:val="nil"/>
              <w:bottom w:val="single" w:sz="4" w:space="0" w:color="auto"/>
              <w:right w:val="single" w:sz="4" w:space="0" w:color="auto"/>
            </w:tcBorders>
            <w:shd w:val="clear" w:color="auto" w:fill="auto"/>
            <w:vAlign w:val="center"/>
            <w:hideMark/>
          </w:tcPr>
          <w:p w14:paraId="735B3628" w14:textId="77777777" w:rsidR="00527043" w:rsidRPr="00CE1C45" w:rsidRDefault="00527043" w:rsidP="00760B13">
            <w:pPr>
              <w:jc w:val="center"/>
              <w:rPr>
                <w:color w:val="000000"/>
                <w:sz w:val="16"/>
                <w:szCs w:val="16"/>
              </w:rPr>
            </w:pPr>
            <w:r w:rsidRPr="00CE1C45">
              <w:rPr>
                <w:color w:val="000000"/>
                <w:sz w:val="16"/>
                <w:szCs w:val="16"/>
              </w:rPr>
              <w:t>1208</w:t>
            </w:r>
          </w:p>
        </w:tc>
      </w:tr>
      <w:tr w:rsidR="00527043" w:rsidRPr="00CE1C45" w14:paraId="13A3E5E1"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739568C4" w14:textId="77777777" w:rsidR="00527043" w:rsidRPr="00CE1C45" w:rsidRDefault="00527043" w:rsidP="00760B13">
            <w:pPr>
              <w:jc w:val="center"/>
              <w:rPr>
                <w:color w:val="000000"/>
                <w:sz w:val="16"/>
                <w:szCs w:val="16"/>
              </w:rPr>
            </w:pPr>
            <w:r w:rsidRPr="00CE1C45">
              <w:rPr>
                <w:color w:val="000000"/>
                <w:sz w:val="16"/>
                <w:szCs w:val="16"/>
              </w:rPr>
              <w:t>7</w:t>
            </w:r>
          </w:p>
        </w:tc>
        <w:tc>
          <w:tcPr>
            <w:tcW w:w="4021" w:type="pct"/>
            <w:tcBorders>
              <w:top w:val="nil"/>
              <w:left w:val="nil"/>
              <w:bottom w:val="single" w:sz="4" w:space="0" w:color="auto"/>
              <w:right w:val="single" w:sz="4" w:space="0" w:color="auto"/>
            </w:tcBorders>
            <w:shd w:val="clear" w:color="auto" w:fill="auto"/>
            <w:vAlign w:val="center"/>
            <w:hideMark/>
          </w:tcPr>
          <w:p w14:paraId="45E12023" w14:textId="77777777" w:rsidR="00527043" w:rsidRPr="00CE1C45" w:rsidRDefault="00527043" w:rsidP="00760B13">
            <w:pPr>
              <w:jc w:val="center"/>
              <w:rPr>
                <w:color w:val="000000"/>
                <w:sz w:val="16"/>
                <w:szCs w:val="16"/>
              </w:rPr>
            </w:pPr>
            <w:r w:rsidRPr="00CE1C45">
              <w:rPr>
                <w:color w:val="000000"/>
                <w:sz w:val="16"/>
                <w:szCs w:val="16"/>
              </w:rPr>
              <w:t>Котельная "Лена-Восточная (новая)" (ул. 2-я Железнодорожная, 15)</w:t>
            </w:r>
          </w:p>
        </w:tc>
        <w:tc>
          <w:tcPr>
            <w:tcW w:w="508" w:type="pct"/>
            <w:tcBorders>
              <w:top w:val="nil"/>
              <w:left w:val="nil"/>
              <w:bottom w:val="single" w:sz="4" w:space="0" w:color="auto"/>
              <w:right w:val="single" w:sz="4" w:space="0" w:color="auto"/>
            </w:tcBorders>
            <w:shd w:val="clear" w:color="auto" w:fill="auto"/>
            <w:vAlign w:val="center"/>
            <w:hideMark/>
          </w:tcPr>
          <w:p w14:paraId="689ABF25" w14:textId="77777777" w:rsidR="00527043" w:rsidRPr="00CE1C45" w:rsidRDefault="00527043" w:rsidP="00760B13">
            <w:pPr>
              <w:jc w:val="center"/>
              <w:rPr>
                <w:color w:val="000000"/>
                <w:sz w:val="16"/>
                <w:szCs w:val="16"/>
              </w:rPr>
            </w:pPr>
            <w:r w:rsidRPr="00CE1C45">
              <w:rPr>
                <w:color w:val="000000"/>
                <w:sz w:val="16"/>
                <w:szCs w:val="16"/>
              </w:rPr>
              <w:t>6444</w:t>
            </w:r>
          </w:p>
        </w:tc>
      </w:tr>
      <w:tr w:rsidR="00527043" w:rsidRPr="00CE1C45" w14:paraId="35CC183C"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11B6B0BF" w14:textId="77777777" w:rsidR="00527043" w:rsidRPr="00CE1C45" w:rsidRDefault="00527043" w:rsidP="00760B13">
            <w:pPr>
              <w:jc w:val="center"/>
              <w:rPr>
                <w:color w:val="000000"/>
                <w:sz w:val="16"/>
                <w:szCs w:val="16"/>
              </w:rPr>
            </w:pPr>
            <w:r w:rsidRPr="00CE1C45">
              <w:rPr>
                <w:color w:val="000000"/>
                <w:sz w:val="16"/>
                <w:szCs w:val="16"/>
              </w:rPr>
              <w:t>8</w:t>
            </w:r>
          </w:p>
        </w:tc>
        <w:tc>
          <w:tcPr>
            <w:tcW w:w="4021" w:type="pct"/>
            <w:tcBorders>
              <w:top w:val="nil"/>
              <w:left w:val="nil"/>
              <w:bottom w:val="single" w:sz="4" w:space="0" w:color="auto"/>
              <w:right w:val="single" w:sz="4" w:space="0" w:color="auto"/>
            </w:tcBorders>
            <w:shd w:val="clear" w:color="auto" w:fill="auto"/>
            <w:vAlign w:val="center"/>
            <w:hideMark/>
          </w:tcPr>
          <w:p w14:paraId="28A75838" w14:textId="160A5547" w:rsidR="00527043" w:rsidRPr="00CE1C45" w:rsidRDefault="00527043" w:rsidP="00760B13">
            <w:pPr>
              <w:jc w:val="center"/>
              <w:rPr>
                <w:color w:val="000000"/>
                <w:sz w:val="16"/>
                <w:szCs w:val="16"/>
              </w:rPr>
            </w:pPr>
            <w:r w:rsidRPr="00CE1C45">
              <w:rPr>
                <w:color w:val="000000"/>
                <w:sz w:val="16"/>
                <w:szCs w:val="16"/>
              </w:rPr>
              <w:t>Котельная "</w:t>
            </w:r>
            <w:r w:rsidR="00B4421C">
              <w:rPr>
                <w:color w:val="000000"/>
                <w:sz w:val="16"/>
                <w:szCs w:val="16"/>
              </w:rPr>
              <w:t>ЗГР</w:t>
            </w:r>
            <w:r w:rsidRPr="00CE1C45">
              <w:rPr>
                <w:color w:val="000000"/>
                <w:sz w:val="16"/>
                <w:szCs w:val="16"/>
              </w:rPr>
              <w:t>" (ул. Советская, стр. 116)</w:t>
            </w:r>
          </w:p>
        </w:tc>
        <w:tc>
          <w:tcPr>
            <w:tcW w:w="508" w:type="pct"/>
            <w:tcBorders>
              <w:top w:val="nil"/>
              <w:left w:val="nil"/>
              <w:bottom w:val="single" w:sz="4" w:space="0" w:color="auto"/>
              <w:right w:val="single" w:sz="4" w:space="0" w:color="auto"/>
            </w:tcBorders>
            <w:shd w:val="clear" w:color="auto" w:fill="auto"/>
            <w:vAlign w:val="center"/>
            <w:hideMark/>
          </w:tcPr>
          <w:p w14:paraId="36F0251A" w14:textId="77777777" w:rsidR="00527043" w:rsidRPr="00CE1C45" w:rsidRDefault="00527043" w:rsidP="00760B13">
            <w:pPr>
              <w:jc w:val="center"/>
              <w:rPr>
                <w:color w:val="000000"/>
                <w:sz w:val="16"/>
                <w:szCs w:val="16"/>
              </w:rPr>
            </w:pPr>
            <w:r w:rsidRPr="00CE1C45">
              <w:rPr>
                <w:color w:val="000000"/>
                <w:sz w:val="16"/>
                <w:szCs w:val="16"/>
              </w:rPr>
              <w:t>2112</w:t>
            </w:r>
          </w:p>
        </w:tc>
      </w:tr>
      <w:tr w:rsidR="00527043" w:rsidRPr="00CE1C45" w14:paraId="69670BEC"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71CA7BB4" w14:textId="77777777" w:rsidR="00527043" w:rsidRPr="00CE1C45" w:rsidRDefault="00527043" w:rsidP="00760B13">
            <w:pPr>
              <w:jc w:val="center"/>
              <w:rPr>
                <w:color w:val="000000"/>
                <w:sz w:val="16"/>
                <w:szCs w:val="16"/>
              </w:rPr>
            </w:pPr>
            <w:r w:rsidRPr="00CE1C45">
              <w:rPr>
                <w:color w:val="000000"/>
                <w:sz w:val="16"/>
                <w:szCs w:val="16"/>
              </w:rPr>
              <w:t>9</w:t>
            </w:r>
          </w:p>
        </w:tc>
        <w:tc>
          <w:tcPr>
            <w:tcW w:w="4021" w:type="pct"/>
            <w:tcBorders>
              <w:top w:val="nil"/>
              <w:left w:val="nil"/>
              <w:bottom w:val="single" w:sz="4" w:space="0" w:color="auto"/>
              <w:right w:val="single" w:sz="4" w:space="0" w:color="auto"/>
            </w:tcBorders>
            <w:shd w:val="clear" w:color="auto" w:fill="auto"/>
            <w:vAlign w:val="center"/>
            <w:hideMark/>
          </w:tcPr>
          <w:p w14:paraId="7FF89449" w14:textId="77777777" w:rsidR="00527043" w:rsidRPr="00CE1C45" w:rsidRDefault="00527043" w:rsidP="00760B13">
            <w:pPr>
              <w:jc w:val="center"/>
              <w:rPr>
                <w:color w:val="000000"/>
                <w:sz w:val="16"/>
                <w:szCs w:val="16"/>
              </w:rPr>
            </w:pPr>
            <w:r w:rsidRPr="00CE1C45">
              <w:rPr>
                <w:color w:val="000000"/>
                <w:sz w:val="16"/>
                <w:szCs w:val="16"/>
              </w:rPr>
              <w:t>Котельная "РЭБ (новая)" (ул. Осетровская, стр. 1Б)</w:t>
            </w:r>
          </w:p>
        </w:tc>
        <w:tc>
          <w:tcPr>
            <w:tcW w:w="508" w:type="pct"/>
            <w:tcBorders>
              <w:top w:val="nil"/>
              <w:left w:val="nil"/>
              <w:bottom w:val="single" w:sz="4" w:space="0" w:color="auto"/>
              <w:right w:val="single" w:sz="4" w:space="0" w:color="auto"/>
            </w:tcBorders>
            <w:shd w:val="clear" w:color="auto" w:fill="auto"/>
            <w:vAlign w:val="center"/>
            <w:hideMark/>
          </w:tcPr>
          <w:p w14:paraId="7E5DA3EF" w14:textId="77777777" w:rsidR="00527043" w:rsidRPr="00CE1C45" w:rsidRDefault="00527043" w:rsidP="00760B13">
            <w:pPr>
              <w:jc w:val="center"/>
              <w:rPr>
                <w:color w:val="000000"/>
                <w:sz w:val="16"/>
                <w:szCs w:val="16"/>
              </w:rPr>
            </w:pPr>
            <w:r w:rsidRPr="00CE1C45">
              <w:rPr>
                <w:color w:val="000000"/>
                <w:sz w:val="16"/>
                <w:szCs w:val="16"/>
              </w:rPr>
              <w:t>3900</w:t>
            </w:r>
          </w:p>
        </w:tc>
      </w:tr>
      <w:tr w:rsidR="00527043" w:rsidRPr="00CE1C45" w14:paraId="2A04BCCE"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31413F91" w14:textId="77777777" w:rsidR="00527043" w:rsidRPr="00CE1C45" w:rsidRDefault="00527043" w:rsidP="00760B13">
            <w:pPr>
              <w:jc w:val="center"/>
              <w:rPr>
                <w:color w:val="000000"/>
                <w:sz w:val="16"/>
                <w:szCs w:val="16"/>
              </w:rPr>
            </w:pPr>
            <w:r w:rsidRPr="00CE1C45">
              <w:rPr>
                <w:color w:val="000000"/>
                <w:sz w:val="16"/>
                <w:szCs w:val="16"/>
              </w:rPr>
              <w:t>10</w:t>
            </w:r>
          </w:p>
        </w:tc>
        <w:tc>
          <w:tcPr>
            <w:tcW w:w="4021" w:type="pct"/>
            <w:tcBorders>
              <w:top w:val="nil"/>
              <w:left w:val="nil"/>
              <w:bottom w:val="single" w:sz="4" w:space="0" w:color="auto"/>
              <w:right w:val="single" w:sz="4" w:space="0" w:color="auto"/>
            </w:tcBorders>
            <w:shd w:val="clear" w:color="auto" w:fill="auto"/>
            <w:vAlign w:val="center"/>
            <w:hideMark/>
          </w:tcPr>
          <w:p w14:paraId="2F30678E" w14:textId="77777777" w:rsidR="00527043" w:rsidRPr="00CE1C45" w:rsidRDefault="00527043" w:rsidP="00760B13">
            <w:pPr>
              <w:jc w:val="center"/>
              <w:rPr>
                <w:color w:val="000000"/>
                <w:sz w:val="16"/>
                <w:szCs w:val="16"/>
              </w:rPr>
            </w:pPr>
            <w:r w:rsidRPr="00CE1C45">
              <w:rPr>
                <w:color w:val="000000"/>
                <w:sz w:val="16"/>
                <w:szCs w:val="16"/>
              </w:rPr>
              <w:t>Котельная "Холбос" (ул. Пришвина, 6)</w:t>
            </w:r>
          </w:p>
        </w:tc>
        <w:tc>
          <w:tcPr>
            <w:tcW w:w="508" w:type="pct"/>
            <w:tcBorders>
              <w:top w:val="nil"/>
              <w:left w:val="nil"/>
              <w:bottom w:val="single" w:sz="4" w:space="0" w:color="auto"/>
              <w:right w:val="single" w:sz="4" w:space="0" w:color="auto"/>
            </w:tcBorders>
            <w:shd w:val="clear" w:color="auto" w:fill="auto"/>
            <w:vAlign w:val="center"/>
            <w:hideMark/>
          </w:tcPr>
          <w:p w14:paraId="6F01902B" w14:textId="77777777" w:rsidR="00527043" w:rsidRPr="00CE1C45" w:rsidRDefault="00527043" w:rsidP="00760B13">
            <w:pPr>
              <w:jc w:val="center"/>
              <w:rPr>
                <w:color w:val="000000"/>
                <w:sz w:val="16"/>
                <w:szCs w:val="16"/>
              </w:rPr>
            </w:pPr>
            <w:r w:rsidRPr="00CE1C45">
              <w:rPr>
                <w:color w:val="000000"/>
                <w:sz w:val="16"/>
                <w:szCs w:val="16"/>
              </w:rPr>
              <w:t>719</w:t>
            </w:r>
          </w:p>
        </w:tc>
      </w:tr>
      <w:tr w:rsidR="00527043" w:rsidRPr="00CE1C45" w14:paraId="07FA133E"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12CBF5FE" w14:textId="77777777" w:rsidR="00527043" w:rsidRPr="00CE1C45" w:rsidRDefault="00527043" w:rsidP="00760B13">
            <w:pPr>
              <w:jc w:val="center"/>
              <w:rPr>
                <w:color w:val="000000"/>
                <w:sz w:val="16"/>
                <w:szCs w:val="16"/>
              </w:rPr>
            </w:pPr>
            <w:r w:rsidRPr="00CE1C45">
              <w:rPr>
                <w:color w:val="000000"/>
                <w:sz w:val="16"/>
                <w:szCs w:val="16"/>
              </w:rPr>
              <w:t>11</w:t>
            </w:r>
          </w:p>
        </w:tc>
        <w:tc>
          <w:tcPr>
            <w:tcW w:w="4021" w:type="pct"/>
            <w:tcBorders>
              <w:top w:val="nil"/>
              <w:left w:val="nil"/>
              <w:bottom w:val="single" w:sz="4" w:space="0" w:color="auto"/>
              <w:right w:val="single" w:sz="4" w:space="0" w:color="auto"/>
            </w:tcBorders>
            <w:shd w:val="clear" w:color="auto" w:fill="auto"/>
            <w:vAlign w:val="center"/>
            <w:hideMark/>
          </w:tcPr>
          <w:p w14:paraId="35A8CBDE" w14:textId="77777777" w:rsidR="00527043" w:rsidRPr="00CE1C45" w:rsidRDefault="00527043" w:rsidP="00760B13">
            <w:pPr>
              <w:jc w:val="center"/>
              <w:rPr>
                <w:color w:val="000000"/>
                <w:sz w:val="16"/>
                <w:szCs w:val="16"/>
              </w:rPr>
            </w:pPr>
            <w:r w:rsidRPr="00CE1C45">
              <w:rPr>
                <w:color w:val="000000"/>
                <w:sz w:val="16"/>
                <w:szCs w:val="16"/>
              </w:rPr>
              <w:t>Котельная "УК 272/5" (ул. Якуримская, 27)</w:t>
            </w:r>
          </w:p>
        </w:tc>
        <w:tc>
          <w:tcPr>
            <w:tcW w:w="508" w:type="pct"/>
            <w:tcBorders>
              <w:top w:val="nil"/>
              <w:left w:val="nil"/>
              <w:bottom w:val="single" w:sz="4" w:space="0" w:color="auto"/>
              <w:right w:val="single" w:sz="4" w:space="0" w:color="auto"/>
            </w:tcBorders>
            <w:shd w:val="clear" w:color="auto" w:fill="auto"/>
            <w:vAlign w:val="center"/>
            <w:hideMark/>
          </w:tcPr>
          <w:p w14:paraId="27A1DF23" w14:textId="77777777" w:rsidR="00527043" w:rsidRPr="00CE1C45" w:rsidRDefault="00527043" w:rsidP="00760B13">
            <w:pPr>
              <w:jc w:val="center"/>
              <w:rPr>
                <w:color w:val="000000"/>
                <w:sz w:val="16"/>
                <w:szCs w:val="16"/>
              </w:rPr>
            </w:pPr>
            <w:r w:rsidRPr="00CE1C45">
              <w:rPr>
                <w:color w:val="000000"/>
                <w:sz w:val="16"/>
                <w:szCs w:val="16"/>
              </w:rPr>
              <w:t>1937</w:t>
            </w:r>
          </w:p>
        </w:tc>
      </w:tr>
      <w:tr w:rsidR="00527043" w:rsidRPr="00CE1C45" w14:paraId="6D9D8DAB"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1FC0D69E" w14:textId="77777777" w:rsidR="00527043" w:rsidRPr="00CE1C45" w:rsidRDefault="00527043" w:rsidP="00760B13">
            <w:pPr>
              <w:jc w:val="center"/>
              <w:rPr>
                <w:color w:val="000000"/>
                <w:sz w:val="16"/>
                <w:szCs w:val="16"/>
              </w:rPr>
            </w:pPr>
            <w:r w:rsidRPr="00CE1C45">
              <w:rPr>
                <w:color w:val="000000"/>
                <w:sz w:val="16"/>
                <w:szCs w:val="16"/>
              </w:rPr>
              <w:t>12</w:t>
            </w:r>
          </w:p>
        </w:tc>
        <w:tc>
          <w:tcPr>
            <w:tcW w:w="4021" w:type="pct"/>
            <w:tcBorders>
              <w:top w:val="nil"/>
              <w:left w:val="nil"/>
              <w:bottom w:val="single" w:sz="4" w:space="0" w:color="auto"/>
              <w:right w:val="single" w:sz="4" w:space="0" w:color="auto"/>
            </w:tcBorders>
            <w:shd w:val="clear" w:color="auto" w:fill="auto"/>
            <w:vAlign w:val="center"/>
            <w:hideMark/>
          </w:tcPr>
          <w:p w14:paraId="43F61B81" w14:textId="77777777" w:rsidR="00527043" w:rsidRPr="00CE1C45" w:rsidRDefault="00527043" w:rsidP="00760B13">
            <w:pPr>
              <w:jc w:val="center"/>
              <w:rPr>
                <w:color w:val="000000"/>
                <w:sz w:val="16"/>
                <w:szCs w:val="16"/>
              </w:rPr>
            </w:pPr>
            <w:r w:rsidRPr="00CE1C45">
              <w:rPr>
                <w:color w:val="000000"/>
                <w:sz w:val="16"/>
                <w:szCs w:val="16"/>
              </w:rPr>
              <w:t>Котельная АО "Иркутскнефтепродукт" (ул. Нефтяников, 41)</w:t>
            </w:r>
          </w:p>
        </w:tc>
        <w:tc>
          <w:tcPr>
            <w:tcW w:w="508" w:type="pct"/>
            <w:tcBorders>
              <w:top w:val="nil"/>
              <w:left w:val="nil"/>
              <w:bottom w:val="single" w:sz="4" w:space="0" w:color="auto"/>
              <w:right w:val="single" w:sz="4" w:space="0" w:color="auto"/>
            </w:tcBorders>
            <w:shd w:val="clear" w:color="auto" w:fill="auto"/>
            <w:vAlign w:val="center"/>
            <w:hideMark/>
          </w:tcPr>
          <w:p w14:paraId="5389EEDE" w14:textId="77777777" w:rsidR="00527043" w:rsidRPr="00CE1C45" w:rsidRDefault="00527043" w:rsidP="00760B13">
            <w:pPr>
              <w:jc w:val="center"/>
              <w:rPr>
                <w:color w:val="000000"/>
                <w:sz w:val="16"/>
                <w:szCs w:val="16"/>
              </w:rPr>
            </w:pPr>
            <w:r w:rsidRPr="00CE1C45">
              <w:rPr>
                <w:color w:val="000000"/>
                <w:sz w:val="16"/>
                <w:szCs w:val="16"/>
              </w:rPr>
              <w:t>8108</w:t>
            </w:r>
          </w:p>
        </w:tc>
      </w:tr>
      <w:tr w:rsidR="00527043" w:rsidRPr="00CE1C45" w14:paraId="1DF2AF10" w14:textId="77777777" w:rsidTr="00760B13">
        <w:trPr>
          <w:trHeight w:val="20"/>
        </w:trPr>
        <w:tc>
          <w:tcPr>
            <w:tcW w:w="471" w:type="pct"/>
            <w:tcBorders>
              <w:top w:val="nil"/>
              <w:left w:val="single" w:sz="4" w:space="0" w:color="auto"/>
              <w:bottom w:val="single" w:sz="4" w:space="0" w:color="auto"/>
              <w:right w:val="single" w:sz="4" w:space="0" w:color="auto"/>
            </w:tcBorders>
            <w:shd w:val="clear" w:color="auto" w:fill="auto"/>
            <w:vAlign w:val="center"/>
            <w:hideMark/>
          </w:tcPr>
          <w:p w14:paraId="5050BCDA" w14:textId="77777777" w:rsidR="00527043" w:rsidRPr="00CE1C45" w:rsidRDefault="00527043" w:rsidP="00760B13">
            <w:pPr>
              <w:jc w:val="center"/>
              <w:rPr>
                <w:color w:val="000000"/>
                <w:sz w:val="16"/>
                <w:szCs w:val="16"/>
              </w:rPr>
            </w:pPr>
            <w:r w:rsidRPr="00CE1C45">
              <w:rPr>
                <w:color w:val="000000"/>
                <w:sz w:val="16"/>
                <w:szCs w:val="16"/>
              </w:rPr>
              <w:t>13</w:t>
            </w:r>
          </w:p>
        </w:tc>
        <w:tc>
          <w:tcPr>
            <w:tcW w:w="4021" w:type="pct"/>
            <w:tcBorders>
              <w:top w:val="nil"/>
              <w:left w:val="nil"/>
              <w:bottom w:val="single" w:sz="4" w:space="0" w:color="auto"/>
              <w:right w:val="single" w:sz="4" w:space="0" w:color="auto"/>
            </w:tcBorders>
            <w:shd w:val="clear" w:color="auto" w:fill="auto"/>
            <w:vAlign w:val="center"/>
            <w:hideMark/>
          </w:tcPr>
          <w:p w14:paraId="4469C80B" w14:textId="39004289" w:rsidR="00527043" w:rsidRPr="00CE1C45" w:rsidRDefault="00527043" w:rsidP="00760B13">
            <w:pPr>
              <w:jc w:val="center"/>
              <w:rPr>
                <w:color w:val="000000"/>
                <w:sz w:val="16"/>
                <w:szCs w:val="16"/>
              </w:rPr>
            </w:pPr>
            <w:r w:rsidRPr="00CE1C45">
              <w:rPr>
                <w:color w:val="000000"/>
                <w:sz w:val="16"/>
                <w:szCs w:val="16"/>
              </w:rPr>
              <w:t xml:space="preserve">Котельная "Курорт" </w:t>
            </w:r>
            <w:r w:rsidR="00CC4E8A" w:rsidRPr="005E721F">
              <w:rPr>
                <w:sz w:val="16"/>
                <w:szCs w:val="16"/>
              </w:rPr>
              <w:t>(</w:t>
            </w:r>
            <w:r w:rsidR="00CC4E8A">
              <w:rPr>
                <w:sz w:val="16"/>
                <w:szCs w:val="16"/>
              </w:rPr>
              <w:t>г. Усть-Кут, Санаторий «Усть-Кут»</w:t>
            </w:r>
            <w:r w:rsidR="00CC4E8A" w:rsidRPr="005E721F">
              <w:rPr>
                <w:sz w:val="16"/>
                <w:szCs w:val="16"/>
              </w:rPr>
              <w:t>)</w:t>
            </w:r>
          </w:p>
        </w:tc>
        <w:tc>
          <w:tcPr>
            <w:tcW w:w="508" w:type="pct"/>
            <w:tcBorders>
              <w:top w:val="nil"/>
              <w:left w:val="nil"/>
              <w:bottom w:val="single" w:sz="4" w:space="0" w:color="auto"/>
              <w:right w:val="single" w:sz="4" w:space="0" w:color="auto"/>
            </w:tcBorders>
            <w:shd w:val="clear" w:color="auto" w:fill="auto"/>
            <w:vAlign w:val="center"/>
            <w:hideMark/>
          </w:tcPr>
          <w:p w14:paraId="292C2776" w14:textId="77777777" w:rsidR="00527043" w:rsidRPr="00CE1C45" w:rsidRDefault="00527043" w:rsidP="00760B13">
            <w:pPr>
              <w:jc w:val="center"/>
              <w:rPr>
                <w:color w:val="000000"/>
                <w:sz w:val="16"/>
                <w:szCs w:val="16"/>
              </w:rPr>
            </w:pPr>
            <w:r w:rsidRPr="00CE1C45">
              <w:rPr>
                <w:color w:val="000000"/>
                <w:sz w:val="16"/>
                <w:szCs w:val="16"/>
              </w:rPr>
              <w:t>2326,76</w:t>
            </w:r>
          </w:p>
        </w:tc>
      </w:tr>
    </w:tbl>
    <w:p w14:paraId="12DB75FB" w14:textId="25A65A47" w:rsidR="00527043" w:rsidRPr="000D0B8A" w:rsidRDefault="00527043" w:rsidP="00527043">
      <w:pPr>
        <w:pStyle w:val="afffffffff8"/>
        <w:rPr>
          <w:lang w:val="ru-RU"/>
        </w:rPr>
      </w:pPr>
      <w:bookmarkStart w:id="534" w:name="_Toc79065526"/>
      <w:r w:rsidRPr="007946B9">
        <w:rPr>
          <w:lang w:val="ru-RU"/>
        </w:rPr>
        <w:t>Таблица 2.</w:t>
      </w:r>
      <w:r w:rsidRPr="004A6601">
        <w:fldChar w:fldCharType="begin"/>
      </w:r>
      <w:r w:rsidRPr="007946B9">
        <w:rPr>
          <w:lang w:val="ru-RU"/>
        </w:rPr>
        <w:instrText xml:space="preserve"> </w:instrText>
      </w:r>
      <w:r w:rsidRPr="004A6601">
        <w:instrText>SEQ</w:instrText>
      </w:r>
      <w:r w:rsidRPr="007946B9">
        <w:rPr>
          <w:lang w:val="ru-RU"/>
        </w:rPr>
        <w:instrText xml:space="preserve"> Таблица_П49. \* </w:instrText>
      </w:r>
      <w:r w:rsidRPr="004A6601">
        <w:instrText>ARABIC</w:instrText>
      </w:r>
      <w:r w:rsidRPr="007946B9">
        <w:rPr>
          <w:lang w:val="ru-RU"/>
        </w:rPr>
        <w:instrText xml:space="preserve"> </w:instrText>
      </w:r>
      <w:r w:rsidRPr="004A6601">
        <w:fldChar w:fldCharType="separate"/>
      </w:r>
      <w:r w:rsidRPr="007946B9">
        <w:rPr>
          <w:noProof/>
          <w:lang w:val="ru-RU"/>
        </w:rPr>
        <w:t>42</w:t>
      </w:r>
      <w:r w:rsidRPr="004A6601">
        <w:fldChar w:fldCharType="end"/>
      </w:r>
      <w:r w:rsidRPr="007946B9">
        <w:rPr>
          <w:lang w:val="ru-RU"/>
        </w:rPr>
        <w:t xml:space="preserve">.  </w:t>
      </w:r>
      <w:r w:rsidRPr="000D0B8A">
        <w:rPr>
          <w:lang w:val="ru-RU"/>
        </w:rPr>
        <w:t xml:space="preserve">Годовой расход теплоносителя по источникам тепловой энергии, действующих на территории УКМО (ГП), снабжение </w:t>
      </w:r>
      <w:r w:rsidR="000A153A" w:rsidRPr="000D0B8A">
        <w:rPr>
          <w:lang w:val="ru-RU"/>
        </w:rPr>
        <w:t>тепловой энергией потребителей,</w:t>
      </w:r>
      <w:r w:rsidRPr="000D0B8A">
        <w:rPr>
          <w:lang w:val="ru-RU"/>
        </w:rPr>
        <w:t xml:space="preserve"> от которых осуществляется на регулируемой (тарифной) основе, за 2016-2020гг.</w:t>
      </w:r>
      <w:bookmarkEnd w:id="534"/>
    </w:p>
    <w:tbl>
      <w:tblPr>
        <w:tblW w:w="0" w:type="auto"/>
        <w:tblLook w:val="04A0" w:firstRow="1" w:lastRow="0" w:firstColumn="1" w:lastColumn="0" w:noHBand="0" w:noVBand="1"/>
      </w:tblPr>
      <w:tblGrid>
        <w:gridCol w:w="570"/>
        <w:gridCol w:w="3302"/>
        <w:gridCol w:w="2199"/>
        <w:gridCol w:w="736"/>
        <w:gridCol w:w="736"/>
        <w:gridCol w:w="736"/>
        <w:gridCol w:w="736"/>
        <w:gridCol w:w="896"/>
      </w:tblGrid>
      <w:tr w:rsidR="00527043" w:rsidRPr="004B1187" w14:paraId="562A2615" w14:textId="77777777" w:rsidTr="00760B13">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536381" w14:textId="77777777" w:rsidR="00527043" w:rsidRPr="004B1187" w:rsidRDefault="00527043" w:rsidP="00760B13">
            <w:pPr>
              <w:jc w:val="center"/>
              <w:rPr>
                <w:b/>
                <w:bCs/>
                <w:color w:val="000000"/>
                <w:sz w:val="16"/>
                <w:szCs w:val="16"/>
              </w:rPr>
            </w:pPr>
            <w:r w:rsidRPr="004B1187">
              <w:rPr>
                <w:b/>
                <w:bCs/>
                <w:color w:val="000000"/>
                <w:sz w:val="16"/>
                <w:szCs w:val="16"/>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1D03AE" w14:textId="77777777" w:rsidR="00527043" w:rsidRPr="004B1187" w:rsidRDefault="00527043" w:rsidP="00760B13">
            <w:pPr>
              <w:jc w:val="center"/>
              <w:rPr>
                <w:b/>
                <w:bCs/>
                <w:color w:val="000000"/>
                <w:sz w:val="16"/>
                <w:szCs w:val="16"/>
              </w:rPr>
            </w:pPr>
            <w:r w:rsidRPr="004B1187">
              <w:rPr>
                <w:b/>
                <w:bCs/>
                <w:color w:val="000000"/>
                <w:sz w:val="16"/>
                <w:szCs w:val="16"/>
              </w:rPr>
              <w:t>Источник тепловой энергии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2336C7" w14:textId="77777777" w:rsidR="00527043" w:rsidRPr="004B1187" w:rsidRDefault="00527043" w:rsidP="00760B13">
            <w:pPr>
              <w:jc w:val="center"/>
              <w:rPr>
                <w:b/>
                <w:bCs/>
                <w:color w:val="000000"/>
                <w:sz w:val="16"/>
                <w:szCs w:val="16"/>
              </w:rPr>
            </w:pPr>
            <w:r w:rsidRPr="004B1187">
              <w:rPr>
                <w:b/>
                <w:bCs/>
                <w:color w:val="000000"/>
                <w:sz w:val="16"/>
                <w:szCs w:val="16"/>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F940D7" w14:textId="77777777" w:rsidR="00527043" w:rsidRPr="004B1187" w:rsidRDefault="00527043" w:rsidP="00760B13">
            <w:pPr>
              <w:jc w:val="center"/>
              <w:rPr>
                <w:b/>
                <w:bCs/>
                <w:color w:val="000000"/>
                <w:sz w:val="16"/>
                <w:szCs w:val="16"/>
              </w:rPr>
            </w:pPr>
            <w:r w:rsidRPr="004B1187">
              <w:rPr>
                <w:b/>
                <w:bCs/>
                <w:color w:val="000000"/>
                <w:sz w:val="16"/>
                <w:szCs w:val="16"/>
              </w:rPr>
              <w:t>2016г.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395C0F" w14:textId="77777777" w:rsidR="00527043" w:rsidRPr="004B1187" w:rsidRDefault="00527043" w:rsidP="00760B13">
            <w:pPr>
              <w:jc w:val="center"/>
              <w:rPr>
                <w:b/>
                <w:bCs/>
                <w:color w:val="000000"/>
                <w:sz w:val="16"/>
                <w:szCs w:val="16"/>
              </w:rPr>
            </w:pPr>
            <w:r w:rsidRPr="004B1187">
              <w:rPr>
                <w:b/>
                <w:bCs/>
                <w:color w:val="000000"/>
                <w:sz w:val="16"/>
                <w:szCs w:val="16"/>
              </w:rPr>
              <w:t>2017г.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8D9120" w14:textId="77777777" w:rsidR="00527043" w:rsidRPr="004B1187" w:rsidRDefault="00527043" w:rsidP="00760B13">
            <w:pPr>
              <w:jc w:val="center"/>
              <w:rPr>
                <w:b/>
                <w:bCs/>
                <w:color w:val="000000"/>
                <w:sz w:val="16"/>
                <w:szCs w:val="16"/>
              </w:rPr>
            </w:pPr>
            <w:r w:rsidRPr="004B1187">
              <w:rPr>
                <w:b/>
                <w:bCs/>
                <w:color w:val="000000"/>
                <w:sz w:val="16"/>
                <w:szCs w:val="16"/>
              </w:rPr>
              <w:t>2018г.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05651F" w14:textId="77777777" w:rsidR="00527043" w:rsidRPr="004B1187" w:rsidRDefault="00527043" w:rsidP="00760B13">
            <w:pPr>
              <w:jc w:val="center"/>
              <w:rPr>
                <w:b/>
                <w:bCs/>
                <w:color w:val="000000"/>
                <w:sz w:val="16"/>
                <w:szCs w:val="16"/>
              </w:rPr>
            </w:pPr>
            <w:r w:rsidRPr="004B1187">
              <w:rPr>
                <w:b/>
                <w:bCs/>
                <w:color w:val="000000"/>
                <w:sz w:val="16"/>
                <w:szCs w:val="16"/>
              </w:rPr>
              <w:t>2019г.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0530B4" w14:textId="77777777" w:rsidR="00527043" w:rsidRPr="004B1187" w:rsidRDefault="00527043" w:rsidP="00760B13">
            <w:pPr>
              <w:jc w:val="center"/>
              <w:rPr>
                <w:b/>
                <w:bCs/>
                <w:color w:val="000000"/>
                <w:sz w:val="16"/>
                <w:szCs w:val="16"/>
              </w:rPr>
            </w:pPr>
            <w:r w:rsidRPr="004B1187">
              <w:rPr>
                <w:b/>
                <w:bCs/>
                <w:color w:val="000000"/>
                <w:sz w:val="16"/>
                <w:szCs w:val="16"/>
              </w:rPr>
              <w:t>2020г.</w:t>
            </w:r>
          </w:p>
        </w:tc>
      </w:tr>
      <w:tr w:rsidR="00527043" w:rsidRPr="004B1187" w14:paraId="1D765EF0"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03D26A" w14:textId="77777777" w:rsidR="00527043" w:rsidRPr="004B1187" w:rsidRDefault="00527043" w:rsidP="00760B13">
            <w:pPr>
              <w:jc w:val="center"/>
              <w:rPr>
                <w:color w:val="000000"/>
                <w:sz w:val="16"/>
                <w:szCs w:val="16"/>
              </w:rPr>
            </w:pPr>
            <w:r w:rsidRPr="004B1187">
              <w:rPr>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6FABFDBA" w14:textId="77777777" w:rsidR="00527043" w:rsidRPr="004B1187" w:rsidRDefault="00527043" w:rsidP="00760B13">
            <w:pPr>
              <w:jc w:val="center"/>
              <w:rPr>
                <w:b/>
                <w:bCs/>
                <w:color w:val="000000"/>
                <w:sz w:val="16"/>
                <w:szCs w:val="16"/>
              </w:rPr>
            </w:pPr>
            <w:r w:rsidRPr="004B1187">
              <w:rPr>
                <w:b/>
                <w:bCs/>
                <w:color w:val="000000"/>
                <w:sz w:val="16"/>
                <w:szCs w:val="16"/>
              </w:rPr>
              <w:t>Котельная "Лена" (ул. Кирова, стр. 105)</w:t>
            </w:r>
          </w:p>
        </w:tc>
        <w:tc>
          <w:tcPr>
            <w:tcW w:w="0" w:type="auto"/>
            <w:tcBorders>
              <w:top w:val="nil"/>
              <w:left w:val="nil"/>
              <w:bottom w:val="single" w:sz="4" w:space="0" w:color="auto"/>
              <w:right w:val="single" w:sz="4" w:space="0" w:color="auto"/>
            </w:tcBorders>
            <w:shd w:val="clear" w:color="auto" w:fill="auto"/>
            <w:vAlign w:val="center"/>
            <w:hideMark/>
          </w:tcPr>
          <w:p w14:paraId="3431C4E1"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45AAC66"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594BBE4"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5F8F6F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B273319"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9E05054"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7F6BCD13"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24EE68" w14:textId="77777777" w:rsidR="00527043" w:rsidRPr="004B1187" w:rsidRDefault="00527043" w:rsidP="00760B13">
            <w:pPr>
              <w:jc w:val="center"/>
              <w:rPr>
                <w:color w:val="000000"/>
                <w:sz w:val="16"/>
                <w:szCs w:val="16"/>
              </w:rPr>
            </w:pPr>
            <w:r w:rsidRPr="004B118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60DB0816"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DD21AF1" w14:textId="77777777" w:rsidR="00527043" w:rsidRPr="004B1187" w:rsidRDefault="00527043" w:rsidP="00760B13">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10607F6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1050CF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9CFBC3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175862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4A8EBD3" w14:textId="77777777" w:rsidR="00527043" w:rsidRPr="004B1187" w:rsidRDefault="00527043" w:rsidP="00760B13">
            <w:pPr>
              <w:jc w:val="center"/>
              <w:rPr>
                <w:color w:val="000000"/>
                <w:sz w:val="16"/>
                <w:szCs w:val="16"/>
              </w:rPr>
            </w:pPr>
            <w:r w:rsidRPr="004B1187">
              <w:rPr>
                <w:color w:val="000000"/>
                <w:sz w:val="16"/>
                <w:szCs w:val="16"/>
              </w:rPr>
              <w:t>93,49</w:t>
            </w:r>
          </w:p>
        </w:tc>
      </w:tr>
      <w:tr w:rsidR="00527043" w:rsidRPr="004B1187" w14:paraId="2F5B040B"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7406B" w14:textId="77777777" w:rsidR="00527043" w:rsidRPr="004B1187" w:rsidRDefault="00527043" w:rsidP="00760B13">
            <w:pPr>
              <w:jc w:val="center"/>
              <w:rPr>
                <w:color w:val="000000"/>
                <w:sz w:val="16"/>
                <w:szCs w:val="16"/>
              </w:rPr>
            </w:pPr>
            <w:r w:rsidRPr="004B118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5C5F4613"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E1034BF" w14:textId="77777777" w:rsidR="00527043" w:rsidRPr="004B1187" w:rsidRDefault="00527043" w:rsidP="00760B13">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5EC4682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FDCF8D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B43F573"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92C1B5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C2194EB" w14:textId="77777777" w:rsidR="00527043" w:rsidRPr="004B1187" w:rsidRDefault="00527043" w:rsidP="00760B13">
            <w:pPr>
              <w:jc w:val="center"/>
              <w:rPr>
                <w:color w:val="000000"/>
                <w:sz w:val="16"/>
                <w:szCs w:val="16"/>
              </w:rPr>
            </w:pPr>
            <w:r w:rsidRPr="004B1187">
              <w:rPr>
                <w:color w:val="000000"/>
                <w:sz w:val="16"/>
                <w:szCs w:val="16"/>
              </w:rPr>
              <w:t>93,49</w:t>
            </w:r>
          </w:p>
        </w:tc>
      </w:tr>
      <w:tr w:rsidR="00527043" w:rsidRPr="004B1187" w14:paraId="27E6F815"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B6D976" w14:textId="77777777" w:rsidR="00527043" w:rsidRPr="004B1187" w:rsidRDefault="00527043" w:rsidP="00760B13">
            <w:pPr>
              <w:jc w:val="center"/>
              <w:rPr>
                <w:color w:val="000000"/>
                <w:sz w:val="16"/>
                <w:szCs w:val="16"/>
              </w:rPr>
            </w:pPr>
            <w:r w:rsidRPr="004B118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14:paraId="6EC157E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A576463" w14:textId="77777777" w:rsidR="00527043" w:rsidRPr="004B1187" w:rsidRDefault="00527043" w:rsidP="00760B13">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55B2E77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B67386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1EB44F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9C0D1F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5444A67" w14:textId="4A9A027F" w:rsidR="00527043" w:rsidRPr="004B1187" w:rsidRDefault="00214CCC" w:rsidP="00760B13">
            <w:pPr>
              <w:jc w:val="center"/>
              <w:rPr>
                <w:color w:val="000000"/>
                <w:sz w:val="16"/>
                <w:szCs w:val="16"/>
              </w:rPr>
            </w:pPr>
            <w:r w:rsidRPr="004B1187">
              <w:rPr>
                <w:color w:val="000000"/>
                <w:sz w:val="16"/>
                <w:szCs w:val="16"/>
              </w:rPr>
              <w:t>н.</w:t>
            </w:r>
            <w:r>
              <w:rPr>
                <w:color w:val="000000"/>
                <w:sz w:val="16"/>
                <w:szCs w:val="16"/>
              </w:rPr>
              <w:t xml:space="preserve"> д.</w:t>
            </w:r>
          </w:p>
        </w:tc>
      </w:tr>
      <w:tr w:rsidR="00527043" w:rsidRPr="004B1187" w14:paraId="3F991B33"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C80CFA" w14:textId="77777777" w:rsidR="00527043" w:rsidRPr="004B1187" w:rsidRDefault="00527043" w:rsidP="00760B13">
            <w:pPr>
              <w:jc w:val="center"/>
              <w:rPr>
                <w:color w:val="000000"/>
                <w:sz w:val="16"/>
                <w:szCs w:val="16"/>
              </w:rPr>
            </w:pPr>
            <w:r w:rsidRPr="004B1187">
              <w:rPr>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14:paraId="2FA6BA5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A48A967" w14:textId="77777777" w:rsidR="00527043" w:rsidRPr="004B1187" w:rsidRDefault="00527043" w:rsidP="00760B13">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4097948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22AF803"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5793833"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66DBD5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B059105" w14:textId="115EB00F" w:rsidR="00527043" w:rsidRPr="004B1187" w:rsidRDefault="00527043" w:rsidP="00760B13">
            <w:pPr>
              <w:jc w:val="center"/>
              <w:rPr>
                <w:color w:val="000000"/>
                <w:sz w:val="16"/>
                <w:szCs w:val="16"/>
              </w:rPr>
            </w:pPr>
            <w:r w:rsidRPr="004B1187">
              <w:rPr>
                <w:color w:val="000000"/>
                <w:sz w:val="16"/>
                <w:szCs w:val="16"/>
              </w:rPr>
              <w:t>н.</w:t>
            </w:r>
            <w:r w:rsidR="00214CCC">
              <w:rPr>
                <w:color w:val="000000"/>
                <w:sz w:val="16"/>
                <w:szCs w:val="16"/>
              </w:rPr>
              <w:t xml:space="preserve"> </w:t>
            </w:r>
            <w:r w:rsidRPr="004B1187">
              <w:rPr>
                <w:color w:val="000000"/>
                <w:sz w:val="16"/>
                <w:szCs w:val="16"/>
              </w:rPr>
              <w:t>д</w:t>
            </w:r>
          </w:p>
        </w:tc>
      </w:tr>
      <w:tr w:rsidR="00527043" w:rsidRPr="004B1187" w14:paraId="6A3B111F"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B537B6" w14:textId="77777777" w:rsidR="00527043" w:rsidRPr="004B1187" w:rsidRDefault="00527043" w:rsidP="00760B13">
            <w:pPr>
              <w:jc w:val="center"/>
              <w:rPr>
                <w:color w:val="000000"/>
                <w:sz w:val="16"/>
                <w:szCs w:val="16"/>
              </w:rPr>
            </w:pPr>
            <w:r w:rsidRPr="004B1187">
              <w:rPr>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16272633" w14:textId="77777777" w:rsidR="00527043" w:rsidRPr="004B1187" w:rsidRDefault="00527043" w:rsidP="00760B13">
            <w:pPr>
              <w:jc w:val="center"/>
              <w:rPr>
                <w:b/>
                <w:bCs/>
                <w:i/>
                <w:iCs/>
                <w:color w:val="000000"/>
                <w:sz w:val="16"/>
                <w:szCs w:val="16"/>
              </w:rPr>
            </w:pPr>
            <w:r w:rsidRPr="004B1187">
              <w:rPr>
                <w:b/>
                <w:bCs/>
                <w:i/>
                <w:iCs/>
                <w:color w:val="000000"/>
                <w:sz w:val="16"/>
                <w:szCs w:val="16"/>
              </w:rPr>
              <w:t>Котельная "Центральная" (ул. Хорошилова, стр. 1В)*</w:t>
            </w:r>
          </w:p>
        </w:tc>
        <w:tc>
          <w:tcPr>
            <w:tcW w:w="0" w:type="auto"/>
            <w:tcBorders>
              <w:top w:val="nil"/>
              <w:left w:val="nil"/>
              <w:bottom w:val="single" w:sz="4" w:space="0" w:color="auto"/>
              <w:right w:val="single" w:sz="4" w:space="0" w:color="auto"/>
            </w:tcBorders>
            <w:shd w:val="clear" w:color="auto" w:fill="auto"/>
            <w:vAlign w:val="center"/>
            <w:hideMark/>
          </w:tcPr>
          <w:p w14:paraId="76F12759"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C7F83B6"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2EC92B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8C4654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16DE129"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F63943F"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2BBF44DE"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0CC31A" w14:textId="77777777" w:rsidR="00527043" w:rsidRPr="004B1187" w:rsidRDefault="00527043" w:rsidP="00760B13">
            <w:pPr>
              <w:jc w:val="center"/>
              <w:rPr>
                <w:color w:val="000000"/>
                <w:sz w:val="16"/>
                <w:szCs w:val="16"/>
              </w:rPr>
            </w:pPr>
            <w:r w:rsidRPr="004B1187">
              <w:rPr>
                <w:color w:val="000000"/>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14:paraId="3FA5AB6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1ADDBCC" w14:textId="77777777" w:rsidR="00527043" w:rsidRPr="004B1187" w:rsidRDefault="00527043" w:rsidP="00760B13">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15D5F63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53F619"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14ED8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9EA3D9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A48F3D7"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756ECD51"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C1B03E" w14:textId="77777777" w:rsidR="00527043" w:rsidRPr="004B1187" w:rsidRDefault="00527043" w:rsidP="00760B13">
            <w:pPr>
              <w:jc w:val="center"/>
              <w:rPr>
                <w:color w:val="000000"/>
                <w:sz w:val="16"/>
                <w:szCs w:val="16"/>
              </w:rPr>
            </w:pPr>
            <w:r w:rsidRPr="004B1187">
              <w:rPr>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hideMark/>
          </w:tcPr>
          <w:p w14:paraId="1893323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1F911FC" w14:textId="77777777" w:rsidR="00527043" w:rsidRPr="004B1187" w:rsidRDefault="00527043" w:rsidP="00760B13">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2B33D361"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E40FA1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DC82E7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3AC1FF1"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D5232AD"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68A0B423"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C79EA7" w14:textId="77777777" w:rsidR="00527043" w:rsidRPr="004B1187" w:rsidRDefault="00527043" w:rsidP="00760B13">
            <w:pPr>
              <w:jc w:val="center"/>
              <w:rPr>
                <w:color w:val="000000"/>
                <w:sz w:val="16"/>
                <w:szCs w:val="16"/>
              </w:rPr>
            </w:pPr>
            <w:r w:rsidRPr="004B1187">
              <w:rPr>
                <w:color w:val="000000"/>
                <w:sz w:val="16"/>
                <w:szCs w:val="16"/>
              </w:rPr>
              <w:t>2.3</w:t>
            </w:r>
          </w:p>
        </w:tc>
        <w:tc>
          <w:tcPr>
            <w:tcW w:w="0" w:type="auto"/>
            <w:tcBorders>
              <w:top w:val="nil"/>
              <w:left w:val="nil"/>
              <w:bottom w:val="single" w:sz="4" w:space="0" w:color="auto"/>
              <w:right w:val="single" w:sz="4" w:space="0" w:color="auto"/>
            </w:tcBorders>
            <w:shd w:val="clear" w:color="auto" w:fill="auto"/>
            <w:vAlign w:val="center"/>
            <w:hideMark/>
          </w:tcPr>
          <w:p w14:paraId="231E3AD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9C34F12" w14:textId="77777777" w:rsidR="00527043" w:rsidRPr="004B1187" w:rsidRDefault="00527043" w:rsidP="00760B13">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34BD5C0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F7F4C8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1A6EF4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C35EDF3"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BF672D8" w14:textId="77777777" w:rsidR="00527043" w:rsidRPr="004B1187" w:rsidRDefault="00527043" w:rsidP="00760B13">
            <w:pPr>
              <w:jc w:val="center"/>
              <w:rPr>
                <w:color w:val="000000"/>
                <w:sz w:val="16"/>
                <w:szCs w:val="16"/>
              </w:rPr>
            </w:pPr>
            <w:r w:rsidRPr="004B1187">
              <w:rPr>
                <w:color w:val="000000"/>
                <w:sz w:val="16"/>
                <w:szCs w:val="16"/>
              </w:rPr>
              <w:t>н.д</w:t>
            </w:r>
          </w:p>
        </w:tc>
      </w:tr>
      <w:tr w:rsidR="00527043" w:rsidRPr="004B1187" w14:paraId="5F467C32"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BA3AA" w14:textId="77777777" w:rsidR="00527043" w:rsidRPr="004B1187" w:rsidRDefault="00527043" w:rsidP="00760B13">
            <w:pPr>
              <w:jc w:val="center"/>
              <w:rPr>
                <w:color w:val="000000"/>
                <w:sz w:val="16"/>
                <w:szCs w:val="16"/>
              </w:rPr>
            </w:pPr>
            <w:r w:rsidRPr="004B1187">
              <w:rPr>
                <w:color w:val="000000"/>
                <w:sz w:val="16"/>
                <w:szCs w:val="16"/>
              </w:rPr>
              <w:t>2.4</w:t>
            </w:r>
          </w:p>
        </w:tc>
        <w:tc>
          <w:tcPr>
            <w:tcW w:w="0" w:type="auto"/>
            <w:tcBorders>
              <w:top w:val="nil"/>
              <w:left w:val="nil"/>
              <w:bottom w:val="single" w:sz="4" w:space="0" w:color="auto"/>
              <w:right w:val="single" w:sz="4" w:space="0" w:color="auto"/>
            </w:tcBorders>
            <w:shd w:val="clear" w:color="auto" w:fill="auto"/>
            <w:vAlign w:val="center"/>
            <w:hideMark/>
          </w:tcPr>
          <w:p w14:paraId="3D32A1C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A74194A" w14:textId="77777777" w:rsidR="00527043" w:rsidRPr="004B1187" w:rsidRDefault="00527043" w:rsidP="00760B13">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32FB243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7A9473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41EF9A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35B62B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3E7D0EA" w14:textId="77777777" w:rsidR="00527043" w:rsidRPr="004B1187" w:rsidRDefault="00527043" w:rsidP="00760B13">
            <w:pPr>
              <w:jc w:val="center"/>
              <w:rPr>
                <w:color w:val="000000"/>
                <w:sz w:val="16"/>
                <w:szCs w:val="16"/>
              </w:rPr>
            </w:pPr>
            <w:r w:rsidRPr="004B1187">
              <w:rPr>
                <w:color w:val="000000"/>
                <w:sz w:val="16"/>
                <w:szCs w:val="16"/>
              </w:rPr>
              <w:t>н.д</w:t>
            </w:r>
          </w:p>
        </w:tc>
      </w:tr>
      <w:tr w:rsidR="00527043" w:rsidRPr="004B1187" w14:paraId="4D008931"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17662D" w14:textId="77777777" w:rsidR="00527043" w:rsidRPr="004B1187" w:rsidRDefault="00527043" w:rsidP="00760B13">
            <w:pPr>
              <w:jc w:val="center"/>
              <w:rPr>
                <w:color w:val="000000"/>
                <w:sz w:val="16"/>
                <w:szCs w:val="16"/>
              </w:rPr>
            </w:pPr>
            <w:r w:rsidRPr="004B1187">
              <w:rPr>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52B7A849" w14:textId="77777777" w:rsidR="00527043" w:rsidRPr="004B1187" w:rsidRDefault="00527043" w:rsidP="00760B13">
            <w:pPr>
              <w:jc w:val="center"/>
              <w:rPr>
                <w:b/>
                <w:bCs/>
                <w:color w:val="000000"/>
                <w:sz w:val="16"/>
                <w:szCs w:val="16"/>
              </w:rPr>
            </w:pPr>
            <w:r w:rsidRPr="004B1187">
              <w:rPr>
                <w:b/>
                <w:bCs/>
                <w:color w:val="000000"/>
                <w:sz w:val="16"/>
                <w:szCs w:val="16"/>
              </w:rPr>
              <w:t>Котельная "Паниха" (ул. Полевая, 6А)</w:t>
            </w:r>
          </w:p>
        </w:tc>
        <w:tc>
          <w:tcPr>
            <w:tcW w:w="0" w:type="auto"/>
            <w:tcBorders>
              <w:top w:val="nil"/>
              <w:left w:val="nil"/>
              <w:bottom w:val="single" w:sz="4" w:space="0" w:color="auto"/>
              <w:right w:val="single" w:sz="4" w:space="0" w:color="auto"/>
            </w:tcBorders>
            <w:shd w:val="clear" w:color="auto" w:fill="auto"/>
            <w:vAlign w:val="center"/>
            <w:hideMark/>
          </w:tcPr>
          <w:p w14:paraId="6ABFCD7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B3B0D8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381C03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3B7DA3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F3B60D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3FE4743"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48C3F08F"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9BEAF4" w14:textId="77777777" w:rsidR="00527043" w:rsidRPr="004B1187" w:rsidRDefault="00527043" w:rsidP="00760B13">
            <w:pPr>
              <w:jc w:val="center"/>
              <w:rPr>
                <w:color w:val="000000"/>
                <w:sz w:val="16"/>
                <w:szCs w:val="16"/>
              </w:rPr>
            </w:pPr>
            <w:r w:rsidRPr="004B1187">
              <w:rPr>
                <w:color w:val="000000"/>
                <w:sz w:val="16"/>
                <w:szCs w:val="16"/>
              </w:rPr>
              <w:t>3.1</w:t>
            </w:r>
          </w:p>
        </w:tc>
        <w:tc>
          <w:tcPr>
            <w:tcW w:w="0" w:type="auto"/>
            <w:tcBorders>
              <w:top w:val="nil"/>
              <w:left w:val="nil"/>
              <w:bottom w:val="single" w:sz="4" w:space="0" w:color="auto"/>
              <w:right w:val="single" w:sz="4" w:space="0" w:color="auto"/>
            </w:tcBorders>
            <w:shd w:val="clear" w:color="auto" w:fill="auto"/>
            <w:vAlign w:val="center"/>
            <w:hideMark/>
          </w:tcPr>
          <w:p w14:paraId="0091576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2D3C0B2" w14:textId="77777777" w:rsidR="00527043" w:rsidRPr="004B1187" w:rsidRDefault="00527043" w:rsidP="00760B13">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70944D2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461747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9BEC1A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6178F71"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0E693E1" w14:textId="77777777" w:rsidR="00527043" w:rsidRPr="004B1187" w:rsidRDefault="00527043" w:rsidP="00760B13">
            <w:pPr>
              <w:jc w:val="center"/>
              <w:rPr>
                <w:color w:val="000000"/>
                <w:sz w:val="16"/>
                <w:szCs w:val="16"/>
              </w:rPr>
            </w:pPr>
            <w:r w:rsidRPr="004B1187">
              <w:rPr>
                <w:color w:val="000000"/>
                <w:sz w:val="16"/>
                <w:szCs w:val="16"/>
              </w:rPr>
              <w:t>2,94</w:t>
            </w:r>
          </w:p>
        </w:tc>
      </w:tr>
      <w:tr w:rsidR="00527043" w:rsidRPr="004B1187" w14:paraId="0270F1DC"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F08547" w14:textId="77777777" w:rsidR="00527043" w:rsidRPr="004B1187" w:rsidRDefault="00527043" w:rsidP="00760B13">
            <w:pPr>
              <w:jc w:val="center"/>
              <w:rPr>
                <w:color w:val="000000"/>
                <w:sz w:val="16"/>
                <w:szCs w:val="16"/>
              </w:rPr>
            </w:pPr>
            <w:r w:rsidRPr="004B1187">
              <w:rPr>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hideMark/>
          </w:tcPr>
          <w:p w14:paraId="6935BAC6"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D4B30CB" w14:textId="77777777" w:rsidR="00527043" w:rsidRPr="004B1187" w:rsidRDefault="00527043" w:rsidP="00760B13">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589BC70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B2FCF0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4263E2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A2BF6E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3ACACE1" w14:textId="77777777" w:rsidR="00527043" w:rsidRPr="004B1187" w:rsidRDefault="00527043" w:rsidP="00760B13">
            <w:pPr>
              <w:jc w:val="center"/>
              <w:rPr>
                <w:color w:val="000000"/>
                <w:sz w:val="16"/>
                <w:szCs w:val="16"/>
              </w:rPr>
            </w:pPr>
            <w:r w:rsidRPr="004B1187">
              <w:rPr>
                <w:color w:val="000000"/>
                <w:sz w:val="16"/>
                <w:szCs w:val="16"/>
              </w:rPr>
              <w:t>2,94</w:t>
            </w:r>
          </w:p>
        </w:tc>
      </w:tr>
      <w:tr w:rsidR="00527043" w:rsidRPr="004B1187" w14:paraId="7DF2BD74"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FB284A" w14:textId="77777777" w:rsidR="00527043" w:rsidRPr="004B1187" w:rsidRDefault="00527043" w:rsidP="00760B13">
            <w:pPr>
              <w:jc w:val="center"/>
              <w:rPr>
                <w:color w:val="000000"/>
                <w:sz w:val="16"/>
                <w:szCs w:val="16"/>
              </w:rPr>
            </w:pPr>
            <w:r w:rsidRPr="004B1187">
              <w:rPr>
                <w:color w:val="000000"/>
                <w:sz w:val="16"/>
                <w:szCs w:val="16"/>
              </w:rPr>
              <w:t>3.3</w:t>
            </w:r>
          </w:p>
        </w:tc>
        <w:tc>
          <w:tcPr>
            <w:tcW w:w="0" w:type="auto"/>
            <w:tcBorders>
              <w:top w:val="nil"/>
              <w:left w:val="nil"/>
              <w:bottom w:val="single" w:sz="4" w:space="0" w:color="auto"/>
              <w:right w:val="single" w:sz="4" w:space="0" w:color="auto"/>
            </w:tcBorders>
            <w:shd w:val="clear" w:color="auto" w:fill="auto"/>
            <w:vAlign w:val="center"/>
            <w:hideMark/>
          </w:tcPr>
          <w:p w14:paraId="5B456E8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1AE4B79" w14:textId="77777777" w:rsidR="00527043" w:rsidRPr="004B1187" w:rsidRDefault="00527043" w:rsidP="00760B13">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6692224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F3A8013"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25010C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4A14F4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B6B4996" w14:textId="77777777" w:rsidR="00527043" w:rsidRPr="004B1187" w:rsidRDefault="00527043" w:rsidP="00760B13">
            <w:pPr>
              <w:jc w:val="center"/>
              <w:rPr>
                <w:color w:val="000000"/>
                <w:sz w:val="16"/>
                <w:szCs w:val="16"/>
              </w:rPr>
            </w:pPr>
            <w:r w:rsidRPr="004B1187">
              <w:rPr>
                <w:color w:val="000000"/>
                <w:sz w:val="16"/>
                <w:szCs w:val="16"/>
              </w:rPr>
              <w:t>н.д</w:t>
            </w:r>
          </w:p>
        </w:tc>
      </w:tr>
      <w:tr w:rsidR="00527043" w:rsidRPr="004B1187" w14:paraId="0B248E11"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5B13A8" w14:textId="77777777" w:rsidR="00527043" w:rsidRPr="004B1187" w:rsidRDefault="00527043" w:rsidP="00760B13">
            <w:pPr>
              <w:jc w:val="center"/>
              <w:rPr>
                <w:color w:val="000000"/>
                <w:sz w:val="16"/>
                <w:szCs w:val="16"/>
              </w:rPr>
            </w:pPr>
            <w:r w:rsidRPr="004B1187">
              <w:rPr>
                <w:color w:val="000000"/>
                <w:sz w:val="16"/>
                <w:szCs w:val="16"/>
              </w:rPr>
              <w:t>3.4</w:t>
            </w:r>
          </w:p>
        </w:tc>
        <w:tc>
          <w:tcPr>
            <w:tcW w:w="0" w:type="auto"/>
            <w:tcBorders>
              <w:top w:val="nil"/>
              <w:left w:val="nil"/>
              <w:bottom w:val="single" w:sz="4" w:space="0" w:color="auto"/>
              <w:right w:val="single" w:sz="4" w:space="0" w:color="auto"/>
            </w:tcBorders>
            <w:shd w:val="clear" w:color="auto" w:fill="auto"/>
            <w:vAlign w:val="center"/>
            <w:hideMark/>
          </w:tcPr>
          <w:p w14:paraId="150E127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7E61692" w14:textId="77777777" w:rsidR="00527043" w:rsidRPr="004B1187" w:rsidRDefault="00527043" w:rsidP="00760B13">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30FCCE9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D8EFBE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162C6D4"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5727AD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3E09E44" w14:textId="77777777" w:rsidR="00527043" w:rsidRPr="004B1187" w:rsidRDefault="00527043" w:rsidP="00760B13">
            <w:pPr>
              <w:jc w:val="center"/>
              <w:rPr>
                <w:color w:val="000000"/>
                <w:sz w:val="16"/>
                <w:szCs w:val="16"/>
              </w:rPr>
            </w:pPr>
            <w:r w:rsidRPr="004B1187">
              <w:rPr>
                <w:color w:val="000000"/>
                <w:sz w:val="16"/>
                <w:szCs w:val="16"/>
              </w:rPr>
              <w:t>н.д</w:t>
            </w:r>
          </w:p>
        </w:tc>
      </w:tr>
      <w:tr w:rsidR="00527043" w:rsidRPr="004B1187" w14:paraId="3EE6B9DC"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6AE34B" w14:textId="77777777" w:rsidR="00527043" w:rsidRPr="004B1187" w:rsidRDefault="00527043" w:rsidP="00760B13">
            <w:pPr>
              <w:jc w:val="center"/>
              <w:rPr>
                <w:color w:val="000000"/>
                <w:sz w:val="16"/>
                <w:szCs w:val="16"/>
              </w:rPr>
            </w:pPr>
            <w:r w:rsidRPr="004B1187">
              <w:rPr>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639E61CD" w14:textId="77777777" w:rsidR="00527043" w:rsidRPr="004B1187" w:rsidRDefault="00527043" w:rsidP="00760B13">
            <w:pPr>
              <w:jc w:val="center"/>
              <w:rPr>
                <w:b/>
                <w:bCs/>
                <w:color w:val="000000"/>
                <w:sz w:val="16"/>
                <w:szCs w:val="16"/>
              </w:rPr>
            </w:pPr>
            <w:r w:rsidRPr="004B1187">
              <w:rPr>
                <w:b/>
                <w:bCs/>
                <w:color w:val="000000"/>
                <w:sz w:val="16"/>
                <w:szCs w:val="16"/>
              </w:rPr>
              <w:t>Котельная "РТС" (ул. Щорса, 2Д)</w:t>
            </w:r>
          </w:p>
        </w:tc>
        <w:tc>
          <w:tcPr>
            <w:tcW w:w="0" w:type="auto"/>
            <w:tcBorders>
              <w:top w:val="nil"/>
              <w:left w:val="nil"/>
              <w:bottom w:val="single" w:sz="4" w:space="0" w:color="auto"/>
              <w:right w:val="single" w:sz="4" w:space="0" w:color="auto"/>
            </w:tcBorders>
            <w:shd w:val="clear" w:color="auto" w:fill="auto"/>
            <w:vAlign w:val="center"/>
            <w:hideMark/>
          </w:tcPr>
          <w:p w14:paraId="4E1AE01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813E4C3"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E3C0A3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05FF5A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C60118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C8D9700"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0827CD83"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75051D" w14:textId="77777777" w:rsidR="00527043" w:rsidRPr="004B1187" w:rsidRDefault="00527043" w:rsidP="00760B13">
            <w:pPr>
              <w:jc w:val="center"/>
              <w:rPr>
                <w:color w:val="000000"/>
                <w:sz w:val="16"/>
                <w:szCs w:val="16"/>
              </w:rPr>
            </w:pPr>
            <w:r w:rsidRPr="004B1187">
              <w:rPr>
                <w:color w:val="000000"/>
                <w:sz w:val="16"/>
                <w:szCs w:val="16"/>
              </w:rPr>
              <w:t>4.1</w:t>
            </w:r>
          </w:p>
        </w:tc>
        <w:tc>
          <w:tcPr>
            <w:tcW w:w="0" w:type="auto"/>
            <w:tcBorders>
              <w:top w:val="nil"/>
              <w:left w:val="nil"/>
              <w:bottom w:val="single" w:sz="4" w:space="0" w:color="auto"/>
              <w:right w:val="single" w:sz="4" w:space="0" w:color="auto"/>
            </w:tcBorders>
            <w:shd w:val="clear" w:color="auto" w:fill="auto"/>
            <w:vAlign w:val="center"/>
            <w:hideMark/>
          </w:tcPr>
          <w:p w14:paraId="0851FB5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24B962" w14:textId="77777777" w:rsidR="00527043" w:rsidRPr="004B1187" w:rsidRDefault="00527043" w:rsidP="00760B13">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37E8D0F3"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9A4C6C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16AAB9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4459DE4"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DC70C17" w14:textId="77777777" w:rsidR="00527043" w:rsidRPr="004B1187" w:rsidRDefault="00527043" w:rsidP="00760B13">
            <w:pPr>
              <w:jc w:val="center"/>
              <w:rPr>
                <w:color w:val="000000"/>
                <w:sz w:val="16"/>
                <w:szCs w:val="16"/>
              </w:rPr>
            </w:pPr>
            <w:r w:rsidRPr="004B1187">
              <w:rPr>
                <w:color w:val="000000"/>
                <w:sz w:val="16"/>
                <w:szCs w:val="16"/>
              </w:rPr>
              <w:t>3,62</w:t>
            </w:r>
          </w:p>
        </w:tc>
      </w:tr>
      <w:tr w:rsidR="00527043" w:rsidRPr="004B1187" w14:paraId="7BEF9164"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03D781" w14:textId="77777777" w:rsidR="00527043" w:rsidRPr="004B1187" w:rsidRDefault="00527043" w:rsidP="00760B13">
            <w:pPr>
              <w:jc w:val="center"/>
              <w:rPr>
                <w:color w:val="000000"/>
                <w:sz w:val="16"/>
                <w:szCs w:val="16"/>
              </w:rPr>
            </w:pPr>
            <w:r w:rsidRPr="004B1187">
              <w:rPr>
                <w:color w:val="000000"/>
                <w:sz w:val="16"/>
                <w:szCs w:val="16"/>
              </w:rPr>
              <w:t>4.2</w:t>
            </w:r>
          </w:p>
        </w:tc>
        <w:tc>
          <w:tcPr>
            <w:tcW w:w="0" w:type="auto"/>
            <w:tcBorders>
              <w:top w:val="nil"/>
              <w:left w:val="nil"/>
              <w:bottom w:val="single" w:sz="4" w:space="0" w:color="auto"/>
              <w:right w:val="single" w:sz="4" w:space="0" w:color="auto"/>
            </w:tcBorders>
            <w:shd w:val="clear" w:color="auto" w:fill="auto"/>
            <w:vAlign w:val="center"/>
            <w:hideMark/>
          </w:tcPr>
          <w:p w14:paraId="006F638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4B0372" w14:textId="77777777" w:rsidR="00527043" w:rsidRPr="004B1187" w:rsidRDefault="00527043" w:rsidP="00760B13">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74D0037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B226D8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2D0F15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4C6947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13A12CA" w14:textId="77777777" w:rsidR="00527043" w:rsidRPr="004B1187" w:rsidRDefault="00527043" w:rsidP="00760B13">
            <w:pPr>
              <w:jc w:val="center"/>
              <w:rPr>
                <w:color w:val="000000"/>
                <w:sz w:val="16"/>
                <w:szCs w:val="16"/>
              </w:rPr>
            </w:pPr>
            <w:r w:rsidRPr="004B1187">
              <w:rPr>
                <w:color w:val="000000"/>
                <w:sz w:val="16"/>
                <w:szCs w:val="16"/>
              </w:rPr>
              <w:t>3,62</w:t>
            </w:r>
          </w:p>
        </w:tc>
      </w:tr>
      <w:tr w:rsidR="00527043" w:rsidRPr="004B1187" w14:paraId="65955424"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A9AA81" w14:textId="77777777" w:rsidR="00527043" w:rsidRPr="004B1187" w:rsidRDefault="00527043" w:rsidP="00760B13">
            <w:pPr>
              <w:jc w:val="center"/>
              <w:rPr>
                <w:color w:val="000000"/>
                <w:sz w:val="16"/>
                <w:szCs w:val="16"/>
              </w:rPr>
            </w:pPr>
            <w:r w:rsidRPr="004B1187">
              <w:rPr>
                <w:color w:val="000000"/>
                <w:sz w:val="16"/>
                <w:szCs w:val="16"/>
              </w:rPr>
              <w:t>4.3</w:t>
            </w:r>
          </w:p>
        </w:tc>
        <w:tc>
          <w:tcPr>
            <w:tcW w:w="0" w:type="auto"/>
            <w:tcBorders>
              <w:top w:val="nil"/>
              <w:left w:val="nil"/>
              <w:bottom w:val="single" w:sz="4" w:space="0" w:color="auto"/>
              <w:right w:val="single" w:sz="4" w:space="0" w:color="auto"/>
            </w:tcBorders>
            <w:shd w:val="clear" w:color="auto" w:fill="auto"/>
            <w:vAlign w:val="center"/>
            <w:hideMark/>
          </w:tcPr>
          <w:p w14:paraId="77FEF66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B3F713D" w14:textId="77777777" w:rsidR="00527043" w:rsidRPr="004B1187" w:rsidRDefault="00527043" w:rsidP="00760B13">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1BE7DE0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93E1E4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F1C017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07178F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C39844E" w14:textId="51D38DE6" w:rsidR="00527043" w:rsidRPr="004B1187" w:rsidRDefault="00214CCC" w:rsidP="00760B13">
            <w:pPr>
              <w:jc w:val="center"/>
              <w:rPr>
                <w:color w:val="000000"/>
                <w:sz w:val="16"/>
                <w:szCs w:val="16"/>
              </w:rPr>
            </w:pPr>
            <w:r w:rsidRPr="004B1187">
              <w:rPr>
                <w:color w:val="000000"/>
                <w:sz w:val="16"/>
                <w:szCs w:val="16"/>
              </w:rPr>
              <w:t>н. д</w:t>
            </w:r>
          </w:p>
        </w:tc>
      </w:tr>
      <w:tr w:rsidR="00527043" w:rsidRPr="004B1187" w14:paraId="0A473260"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C9CA13" w14:textId="77777777" w:rsidR="00527043" w:rsidRPr="004B1187" w:rsidRDefault="00527043" w:rsidP="00760B13">
            <w:pPr>
              <w:jc w:val="center"/>
              <w:rPr>
                <w:color w:val="000000"/>
                <w:sz w:val="16"/>
                <w:szCs w:val="16"/>
              </w:rPr>
            </w:pPr>
            <w:r w:rsidRPr="004B1187">
              <w:rPr>
                <w:color w:val="000000"/>
                <w:sz w:val="16"/>
                <w:szCs w:val="16"/>
              </w:rPr>
              <w:t>4.4</w:t>
            </w:r>
          </w:p>
        </w:tc>
        <w:tc>
          <w:tcPr>
            <w:tcW w:w="0" w:type="auto"/>
            <w:tcBorders>
              <w:top w:val="nil"/>
              <w:left w:val="nil"/>
              <w:bottom w:val="single" w:sz="4" w:space="0" w:color="auto"/>
              <w:right w:val="single" w:sz="4" w:space="0" w:color="auto"/>
            </w:tcBorders>
            <w:shd w:val="clear" w:color="auto" w:fill="auto"/>
            <w:vAlign w:val="center"/>
            <w:hideMark/>
          </w:tcPr>
          <w:p w14:paraId="545A06B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CC106E2" w14:textId="77777777" w:rsidR="00527043" w:rsidRPr="004B1187" w:rsidRDefault="00527043" w:rsidP="00760B13">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3431C28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3FF7D64"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B7A5DD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06DD16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00711EA" w14:textId="5AB2DD41" w:rsidR="00527043" w:rsidRPr="004B1187" w:rsidRDefault="00214CCC" w:rsidP="00760B13">
            <w:pPr>
              <w:jc w:val="center"/>
              <w:rPr>
                <w:color w:val="000000"/>
                <w:sz w:val="16"/>
                <w:szCs w:val="16"/>
              </w:rPr>
            </w:pPr>
            <w:r w:rsidRPr="004B1187">
              <w:rPr>
                <w:color w:val="000000"/>
                <w:sz w:val="16"/>
                <w:szCs w:val="16"/>
              </w:rPr>
              <w:t>н. д</w:t>
            </w:r>
          </w:p>
        </w:tc>
      </w:tr>
      <w:tr w:rsidR="00527043" w:rsidRPr="004B1187" w14:paraId="4314E198"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6443B8" w14:textId="77777777" w:rsidR="00527043" w:rsidRPr="004B1187" w:rsidRDefault="00527043" w:rsidP="00760B13">
            <w:pPr>
              <w:jc w:val="center"/>
              <w:rPr>
                <w:color w:val="000000"/>
                <w:sz w:val="16"/>
                <w:szCs w:val="16"/>
              </w:rPr>
            </w:pPr>
            <w:r w:rsidRPr="004B1187">
              <w:rPr>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6986E88C" w14:textId="77777777" w:rsidR="00527043" w:rsidRPr="004B1187" w:rsidRDefault="00527043" w:rsidP="00760B13">
            <w:pPr>
              <w:jc w:val="center"/>
              <w:rPr>
                <w:b/>
                <w:bCs/>
                <w:color w:val="000000"/>
                <w:sz w:val="16"/>
                <w:szCs w:val="16"/>
              </w:rPr>
            </w:pPr>
            <w:r w:rsidRPr="004B1187">
              <w:rPr>
                <w:b/>
                <w:bCs/>
                <w:color w:val="000000"/>
                <w:sz w:val="16"/>
                <w:szCs w:val="16"/>
              </w:rPr>
              <w:t>Котельная "ЯГУ" (ул. Балахня, 1В)</w:t>
            </w:r>
          </w:p>
        </w:tc>
        <w:tc>
          <w:tcPr>
            <w:tcW w:w="0" w:type="auto"/>
            <w:tcBorders>
              <w:top w:val="nil"/>
              <w:left w:val="nil"/>
              <w:bottom w:val="single" w:sz="4" w:space="0" w:color="auto"/>
              <w:right w:val="single" w:sz="4" w:space="0" w:color="auto"/>
            </w:tcBorders>
            <w:shd w:val="clear" w:color="auto" w:fill="auto"/>
            <w:vAlign w:val="center"/>
            <w:hideMark/>
          </w:tcPr>
          <w:p w14:paraId="7794229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900E67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296E9D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29642F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994A1E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6130789"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5EC10F78"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1F615C" w14:textId="77777777" w:rsidR="00527043" w:rsidRPr="004B1187" w:rsidRDefault="00527043" w:rsidP="00760B13">
            <w:pPr>
              <w:jc w:val="center"/>
              <w:rPr>
                <w:color w:val="000000"/>
                <w:sz w:val="16"/>
                <w:szCs w:val="16"/>
              </w:rPr>
            </w:pPr>
            <w:r w:rsidRPr="004B1187">
              <w:rPr>
                <w:color w:val="000000"/>
                <w:sz w:val="16"/>
                <w:szCs w:val="16"/>
              </w:rPr>
              <w:t>5.1</w:t>
            </w:r>
          </w:p>
        </w:tc>
        <w:tc>
          <w:tcPr>
            <w:tcW w:w="0" w:type="auto"/>
            <w:tcBorders>
              <w:top w:val="nil"/>
              <w:left w:val="nil"/>
              <w:bottom w:val="single" w:sz="4" w:space="0" w:color="auto"/>
              <w:right w:val="single" w:sz="4" w:space="0" w:color="auto"/>
            </w:tcBorders>
            <w:shd w:val="clear" w:color="auto" w:fill="auto"/>
            <w:vAlign w:val="center"/>
            <w:hideMark/>
          </w:tcPr>
          <w:p w14:paraId="35E6B16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E31ACD6" w14:textId="77777777" w:rsidR="00527043" w:rsidRPr="004B1187" w:rsidRDefault="00527043" w:rsidP="00760B13">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02C092D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0CD262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93E8CC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FAB858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22DB68C" w14:textId="77777777" w:rsidR="00527043" w:rsidRPr="004B1187" w:rsidRDefault="00527043" w:rsidP="00760B13">
            <w:pPr>
              <w:jc w:val="center"/>
              <w:rPr>
                <w:color w:val="000000"/>
                <w:sz w:val="16"/>
                <w:szCs w:val="16"/>
              </w:rPr>
            </w:pPr>
            <w:r w:rsidRPr="004B1187">
              <w:rPr>
                <w:color w:val="000000"/>
                <w:sz w:val="16"/>
                <w:szCs w:val="16"/>
              </w:rPr>
              <w:t>1,06</w:t>
            </w:r>
          </w:p>
        </w:tc>
      </w:tr>
      <w:tr w:rsidR="00527043" w:rsidRPr="004B1187" w14:paraId="336FBA6F"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7B5D1D" w14:textId="77777777" w:rsidR="00527043" w:rsidRPr="004B1187" w:rsidRDefault="00527043" w:rsidP="00760B13">
            <w:pPr>
              <w:jc w:val="center"/>
              <w:rPr>
                <w:color w:val="000000"/>
                <w:sz w:val="16"/>
                <w:szCs w:val="16"/>
              </w:rPr>
            </w:pPr>
            <w:r w:rsidRPr="004B1187">
              <w:rPr>
                <w:color w:val="000000"/>
                <w:sz w:val="16"/>
                <w:szCs w:val="16"/>
              </w:rPr>
              <w:t>5.2</w:t>
            </w:r>
          </w:p>
        </w:tc>
        <w:tc>
          <w:tcPr>
            <w:tcW w:w="0" w:type="auto"/>
            <w:tcBorders>
              <w:top w:val="nil"/>
              <w:left w:val="nil"/>
              <w:bottom w:val="single" w:sz="4" w:space="0" w:color="auto"/>
              <w:right w:val="single" w:sz="4" w:space="0" w:color="auto"/>
            </w:tcBorders>
            <w:shd w:val="clear" w:color="auto" w:fill="auto"/>
            <w:vAlign w:val="center"/>
            <w:hideMark/>
          </w:tcPr>
          <w:p w14:paraId="2AAFF84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BD588DA" w14:textId="77777777" w:rsidR="00527043" w:rsidRPr="004B1187" w:rsidRDefault="00527043" w:rsidP="00760B13">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09EFD5B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0E74C29"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461A9F1"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1C175B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5CDCE4A" w14:textId="77777777" w:rsidR="00527043" w:rsidRPr="004B1187" w:rsidRDefault="00527043" w:rsidP="00760B13">
            <w:pPr>
              <w:jc w:val="center"/>
              <w:rPr>
                <w:color w:val="000000"/>
                <w:sz w:val="16"/>
                <w:szCs w:val="16"/>
              </w:rPr>
            </w:pPr>
            <w:r w:rsidRPr="004B1187">
              <w:rPr>
                <w:color w:val="000000"/>
                <w:sz w:val="16"/>
                <w:szCs w:val="16"/>
              </w:rPr>
              <w:t>1,06</w:t>
            </w:r>
          </w:p>
        </w:tc>
      </w:tr>
      <w:tr w:rsidR="00527043" w:rsidRPr="004B1187" w14:paraId="7694371D"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500E16" w14:textId="77777777" w:rsidR="00527043" w:rsidRPr="004B1187" w:rsidRDefault="00527043" w:rsidP="00760B13">
            <w:pPr>
              <w:jc w:val="center"/>
              <w:rPr>
                <w:color w:val="000000"/>
                <w:sz w:val="16"/>
                <w:szCs w:val="16"/>
              </w:rPr>
            </w:pPr>
            <w:r w:rsidRPr="004B1187">
              <w:rPr>
                <w:color w:val="000000"/>
                <w:sz w:val="16"/>
                <w:szCs w:val="16"/>
              </w:rPr>
              <w:t>5.3</w:t>
            </w:r>
          </w:p>
        </w:tc>
        <w:tc>
          <w:tcPr>
            <w:tcW w:w="0" w:type="auto"/>
            <w:tcBorders>
              <w:top w:val="nil"/>
              <w:left w:val="nil"/>
              <w:bottom w:val="single" w:sz="4" w:space="0" w:color="auto"/>
              <w:right w:val="single" w:sz="4" w:space="0" w:color="auto"/>
            </w:tcBorders>
            <w:shd w:val="clear" w:color="auto" w:fill="auto"/>
            <w:vAlign w:val="center"/>
            <w:hideMark/>
          </w:tcPr>
          <w:p w14:paraId="7A39530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43443F7" w14:textId="77777777" w:rsidR="00527043" w:rsidRPr="004B1187" w:rsidRDefault="00527043" w:rsidP="00760B13">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6420023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B01ED9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405A6F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7E3CA31"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8D09FED" w14:textId="3459BD50" w:rsidR="00527043" w:rsidRPr="004B1187" w:rsidRDefault="00214CCC" w:rsidP="00760B13">
            <w:pPr>
              <w:jc w:val="center"/>
              <w:rPr>
                <w:color w:val="000000"/>
                <w:sz w:val="16"/>
                <w:szCs w:val="16"/>
              </w:rPr>
            </w:pPr>
            <w:r w:rsidRPr="004B1187">
              <w:rPr>
                <w:color w:val="000000"/>
                <w:sz w:val="16"/>
                <w:szCs w:val="16"/>
              </w:rPr>
              <w:t>н. д</w:t>
            </w:r>
          </w:p>
        </w:tc>
      </w:tr>
      <w:tr w:rsidR="00527043" w:rsidRPr="004B1187" w14:paraId="5E285332"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1342A8" w14:textId="77777777" w:rsidR="00527043" w:rsidRPr="004B1187" w:rsidRDefault="00527043" w:rsidP="00760B13">
            <w:pPr>
              <w:jc w:val="center"/>
              <w:rPr>
                <w:color w:val="000000"/>
                <w:sz w:val="16"/>
                <w:szCs w:val="16"/>
              </w:rPr>
            </w:pPr>
            <w:r w:rsidRPr="004B1187">
              <w:rPr>
                <w:color w:val="000000"/>
                <w:sz w:val="16"/>
                <w:szCs w:val="16"/>
              </w:rPr>
              <w:t>5.4</w:t>
            </w:r>
          </w:p>
        </w:tc>
        <w:tc>
          <w:tcPr>
            <w:tcW w:w="0" w:type="auto"/>
            <w:tcBorders>
              <w:top w:val="nil"/>
              <w:left w:val="nil"/>
              <w:bottom w:val="single" w:sz="4" w:space="0" w:color="auto"/>
              <w:right w:val="single" w:sz="4" w:space="0" w:color="auto"/>
            </w:tcBorders>
            <w:shd w:val="clear" w:color="auto" w:fill="auto"/>
            <w:vAlign w:val="center"/>
            <w:hideMark/>
          </w:tcPr>
          <w:p w14:paraId="10F0E8E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5236612" w14:textId="77777777" w:rsidR="00527043" w:rsidRPr="004B1187" w:rsidRDefault="00527043" w:rsidP="00760B13">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3A0F81F4"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FF93711"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6C287A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FDBE57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1FEFC77" w14:textId="276F47F3" w:rsidR="00527043" w:rsidRPr="004B1187" w:rsidRDefault="00214CCC" w:rsidP="00760B13">
            <w:pPr>
              <w:jc w:val="center"/>
              <w:rPr>
                <w:color w:val="000000"/>
                <w:sz w:val="16"/>
                <w:szCs w:val="16"/>
              </w:rPr>
            </w:pPr>
            <w:r w:rsidRPr="004B1187">
              <w:rPr>
                <w:color w:val="000000"/>
                <w:sz w:val="16"/>
                <w:szCs w:val="16"/>
              </w:rPr>
              <w:t>н. д</w:t>
            </w:r>
          </w:p>
        </w:tc>
      </w:tr>
      <w:tr w:rsidR="00527043" w:rsidRPr="004B1187" w14:paraId="16EFF359"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0C89A4" w14:textId="77777777" w:rsidR="00527043" w:rsidRPr="004B1187" w:rsidRDefault="00527043" w:rsidP="00760B13">
            <w:pPr>
              <w:jc w:val="center"/>
              <w:rPr>
                <w:color w:val="000000"/>
                <w:sz w:val="16"/>
                <w:szCs w:val="16"/>
              </w:rPr>
            </w:pPr>
            <w:r w:rsidRPr="004B1187">
              <w:rPr>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180948AC" w14:textId="77777777" w:rsidR="00527043" w:rsidRPr="004B1187" w:rsidRDefault="00527043" w:rsidP="00760B13">
            <w:pPr>
              <w:jc w:val="center"/>
              <w:rPr>
                <w:b/>
                <w:bCs/>
                <w:color w:val="000000"/>
                <w:sz w:val="16"/>
                <w:szCs w:val="16"/>
              </w:rPr>
            </w:pPr>
            <w:r w:rsidRPr="004B1187">
              <w:rPr>
                <w:b/>
                <w:bCs/>
                <w:color w:val="000000"/>
                <w:sz w:val="16"/>
                <w:szCs w:val="16"/>
              </w:rPr>
              <w:t>Котельная «Бирюсинка-2» (ул. Черноморская, 25А)</w:t>
            </w:r>
          </w:p>
        </w:tc>
        <w:tc>
          <w:tcPr>
            <w:tcW w:w="0" w:type="auto"/>
            <w:tcBorders>
              <w:top w:val="nil"/>
              <w:left w:val="nil"/>
              <w:bottom w:val="single" w:sz="4" w:space="0" w:color="auto"/>
              <w:right w:val="single" w:sz="4" w:space="0" w:color="auto"/>
            </w:tcBorders>
            <w:shd w:val="clear" w:color="auto" w:fill="auto"/>
            <w:vAlign w:val="center"/>
            <w:hideMark/>
          </w:tcPr>
          <w:p w14:paraId="3735BE2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3CBFB6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378DBE9"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E9961A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D43D54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E59D292"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532963BA"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575BAD" w14:textId="77777777" w:rsidR="00527043" w:rsidRPr="004B1187" w:rsidRDefault="00527043" w:rsidP="00760B13">
            <w:pPr>
              <w:jc w:val="center"/>
              <w:rPr>
                <w:color w:val="000000"/>
                <w:sz w:val="16"/>
                <w:szCs w:val="16"/>
              </w:rPr>
            </w:pPr>
            <w:r w:rsidRPr="004B1187">
              <w:rPr>
                <w:color w:val="000000"/>
                <w:sz w:val="16"/>
                <w:szCs w:val="16"/>
              </w:rPr>
              <w:lastRenderedPageBreak/>
              <w:t>6.1</w:t>
            </w:r>
          </w:p>
        </w:tc>
        <w:tc>
          <w:tcPr>
            <w:tcW w:w="0" w:type="auto"/>
            <w:tcBorders>
              <w:top w:val="nil"/>
              <w:left w:val="nil"/>
              <w:bottom w:val="single" w:sz="4" w:space="0" w:color="auto"/>
              <w:right w:val="single" w:sz="4" w:space="0" w:color="auto"/>
            </w:tcBorders>
            <w:shd w:val="clear" w:color="auto" w:fill="auto"/>
            <w:vAlign w:val="center"/>
            <w:hideMark/>
          </w:tcPr>
          <w:p w14:paraId="4864B41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A5ECC8C" w14:textId="77777777" w:rsidR="00527043" w:rsidRPr="004B1187" w:rsidRDefault="00527043" w:rsidP="00760B13">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01D9F50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19A8D33"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127AE14"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A4E09D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EDD1989" w14:textId="77777777" w:rsidR="00527043" w:rsidRPr="004B1187" w:rsidRDefault="00527043" w:rsidP="00760B13">
            <w:pPr>
              <w:jc w:val="center"/>
              <w:rPr>
                <w:color w:val="000000"/>
                <w:sz w:val="16"/>
                <w:szCs w:val="16"/>
              </w:rPr>
            </w:pPr>
            <w:r w:rsidRPr="004B1187">
              <w:rPr>
                <w:color w:val="000000"/>
                <w:sz w:val="16"/>
                <w:szCs w:val="16"/>
              </w:rPr>
              <w:t>1,43</w:t>
            </w:r>
          </w:p>
        </w:tc>
      </w:tr>
      <w:tr w:rsidR="00527043" w:rsidRPr="004B1187" w14:paraId="6381A766"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E3B0EE" w14:textId="77777777" w:rsidR="00527043" w:rsidRPr="004B1187" w:rsidRDefault="00527043" w:rsidP="00760B13">
            <w:pPr>
              <w:jc w:val="center"/>
              <w:rPr>
                <w:color w:val="000000"/>
                <w:sz w:val="16"/>
                <w:szCs w:val="16"/>
              </w:rPr>
            </w:pPr>
            <w:r w:rsidRPr="004B1187">
              <w:rPr>
                <w:color w:val="000000"/>
                <w:sz w:val="16"/>
                <w:szCs w:val="16"/>
              </w:rPr>
              <w:t>6.2</w:t>
            </w:r>
          </w:p>
        </w:tc>
        <w:tc>
          <w:tcPr>
            <w:tcW w:w="0" w:type="auto"/>
            <w:tcBorders>
              <w:top w:val="nil"/>
              <w:left w:val="nil"/>
              <w:bottom w:val="single" w:sz="4" w:space="0" w:color="auto"/>
              <w:right w:val="single" w:sz="4" w:space="0" w:color="auto"/>
            </w:tcBorders>
            <w:shd w:val="clear" w:color="auto" w:fill="auto"/>
            <w:vAlign w:val="center"/>
            <w:hideMark/>
          </w:tcPr>
          <w:p w14:paraId="3B079CE9"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E1B79A0" w14:textId="77777777" w:rsidR="00527043" w:rsidRPr="004B1187" w:rsidRDefault="00527043" w:rsidP="00760B13">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6F15C6F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17DE0E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52986D6"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5268AD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2A87448" w14:textId="77777777" w:rsidR="00527043" w:rsidRPr="004B1187" w:rsidRDefault="00527043" w:rsidP="00760B13">
            <w:pPr>
              <w:jc w:val="center"/>
              <w:rPr>
                <w:color w:val="000000"/>
                <w:sz w:val="16"/>
                <w:szCs w:val="16"/>
              </w:rPr>
            </w:pPr>
            <w:r w:rsidRPr="004B1187">
              <w:rPr>
                <w:color w:val="000000"/>
                <w:sz w:val="16"/>
                <w:szCs w:val="16"/>
              </w:rPr>
              <w:t>1,43</w:t>
            </w:r>
          </w:p>
        </w:tc>
      </w:tr>
      <w:tr w:rsidR="00527043" w:rsidRPr="004B1187" w14:paraId="391E71B2"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FFEB90" w14:textId="77777777" w:rsidR="00527043" w:rsidRPr="004B1187" w:rsidRDefault="00527043" w:rsidP="00760B13">
            <w:pPr>
              <w:jc w:val="center"/>
              <w:rPr>
                <w:color w:val="000000"/>
                <w:sz w:val="16"/>
                <w:szCs w:val="16"/>
              </w:rPr>
            </w:pPr>
            <w:r w:rsidRPr="004B1187">
              <w:rPr>
                <w:color w:val="000000"/>
                <w:sz w:val="16"/>
                <w:szCs w:val="16"/>
              </w:rPr>
              <w:t>6.3</w:t>
            </w:r>
          </w:p>
        </w:tc>
        <w:tc>
          <w:tcPr>
            <w:tcW w:w="0" w:type="auto"/>
            <w:tcBorders>
              <w:top w:val="nil"/>
              <w:left w:val="nil"/>
              <w:bottom w:val="single" w:sz="4" w:space="0" w:color="auto"/>
              <w:right w:val="single" w:sz="4" w:space="0" w:color="auto"/>
            </w:tcBorders>
            <w:shd w:val="clear" w:color="auto" w:fill="auto"/>
            <w:vAlign w:val="center"/>
            <w:hideMark/>
          </w:tcPr>
          <w:p w14:paraId="17FCE8A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C761387" w14:textId="77777777" w:rsidR="00527043" w:rsidRPr="004B1187" w:rsidRDefault="00527043" w:rsidP="00760B13">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38D7F91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07C838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3CFDD5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86C1F8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701BF8E" w14:textId="50B72FE2" w:rsidR="00527043" w:rsidRPr="004B1187" w:rsidRDefault="00214CCC" w:rsidP="00760B13">
            <w:pPr>
              <w:jc w:val="center"/>
              <w:rPr>
                <w:color w:val="000000"/>
                <w:sz w:val="16"/>
                <w:szCs w:val="16"/>
              </w:rPr>
            </w:pPr>
            <w:r w:rsidRPr="004B1187">
              <w:rPr>
                <w:color w:val="000000"/>
                <w:sz w:val="16"/>
                <w:szCs w:val="16"/>
              </w:rPr>
              <w:t>н. д</w:t>
            </w:r>
          </w:p>
        </w:tc>
      </w:tr>
      <w:tr w:rsidR="00527043" w:rsidRPr="004B1187" w14:paraId="043B8CDD"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FC7B99" w14:textId="77777777" w:rsidR="00527043" w:rsidRPr="004B1187" w:rsidRDefault="00527043" w:rsidP="00760B13">
            <w:pPr>
              <w:jc w:val="center"/>
              <w:rPr>
                <w:color w:val="000000"/>
                <w:sz w:val="16"/>
                <w:szCs w:val="16"/>
              </w:rPr>
            </w:pPr>
            <w:r w:rsidRPr="004B1187">
              <w:rPr>
                <w:color w:val="000000"/>
                <w:sz w:val="16"/>
                <w:szCs w:val="16"/>
              </w:rPr>
              <w:t>6.4</w:t>
            </w:r>
          </w:p>
        </w:tc>
        <w:tc>
          <w:tcPr>
            <w:tcW w:w="0" w:type="auto"/>
            <w:tcBorders>
              <w:top w:val="nil"/>
              <w:left w:val="nil"/>
              <w:bottom w:val="single" w:sz="4" w:space="0" w:color="auto"/>
              <w:right w:val="single" w:sz="4" w:space="0" w:color="auto"/>
            </w:tcBorders>
            <w:shd w:val="clear" w:color="auto" w:fill="auto"/>
            <w:vAlign w:val="center"/>
            <w:hideMark/>
          </w:tcPr>
          <w:p w14:paraId="741E96C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48BA709" w14:textId="77777777" w:rsidR="00527043" w:rsidRPr="004B1187" w:rsidRDefault="00527043" w:rsidP="00760B13">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0C93F49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31B030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E50B40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9186EF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9664A42" w14:textId="1E0B4B46" w:rsidR="00527043" w:rsidRPr="004B1187" w:rsidRDefault="00214CCC" w:rsidP="00760B13">
            <w:pPr>
              <w:jc w:val="center"/>
              <w:rPr>
                <w:color w:val="000000"/>
                <w:sz w:val="16"/>
                <w:szCs w:val="16"/>
              </w:rPr>
            </w:pPr>
            <w:r w:rsidRPr="004B1187">
              <w:rPr>
                <w:color w:val="000000"/>
                <w:sz w:val="16"/>
                <w:szCs w:val="16"/>
              </w:rPr>
              <w:t>н. д</w:t>
            </w:r>
          </w:p>
        </w:tc>
      </w:tr>
      <w:tr w:rsidR="00527043" w:rsidRPr="004B1187" w14:paraId="7CEDB1A6"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97A750" w14:textId="77777777" w:rsidR="00527043" w:rsidRPr="004B1187" w:rsidRDefault="00527043" w:rsidP="00760B13">
            <w:pPr>
              <w:jc w:val="center"/>
              <w:rPr>
                <w:color w:val="000000"/>
                <w:sz w:val="16"/>
                <w:szCs w:val="16"/>
              </w:rPr>
            </w:pPr>
            <w:r w:rsidRPr="004B1187">
              <w:rPr>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03FAAEA3" w14:textId="77777777" w:rsidR="00527043" w:rsidRPr="004B1187" w:rsidRDefault="00527043" w:rsidP="00760B13">
            <w:pPr>
              <w:jc w:val="center"/>
              <w:rPr>
                <w:b/>
                <w:bCs/>
                <w:color w:val="000000"/>
                <w:sz w:val="16"/>
                <w:szCs w:val="16"/>
              </w:rPr>
            </w:pPr>
            <w:r w:rsidRPr="004B1187">
              <w:rPr>
                <w:b/>
                <w:bCs/>
                <w:color w:val="000000"/>
                <w:sz w:val="16"/>
                <w:szCs w:val="16"/>
              </w:rPr>
              <w:t>Котельная "Лена-Восточная (новая)" (ул. 2-я Железнодорожная, 15)</w:t>
            </w:r>
          </w:p>
        </w:tc>
        <w:tc>
          <w:tcPr>
            <w:tcW w:w="0" w:type="auto"/>
            <w:tcBorders>
              <w:top w:val="nil"/>
              <w:left w:val="nil"/>
              <w:bottom w:val="single" w:sz="4" w:space="0" w:color="auto"/>
              <w:right w:val="single" w:sz="4" w:space="0" w:color="auto"/>
            </w:tcBorders>
            <w:shd w:val="clear" w:color="auto" w:fill="auto"/>
            <w:vAlign w:val="center"/>
            <w:hideMark/>
          </w:tcPr>
          <w:p w14:paraId="430A5F6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FFA06F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5EA462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7928CA6"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2AC2E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F82EDE8"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07835C67"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C51B60" w14:textId="77777777" w:rsidR="00527043" w:rsidRPr="004B1187" w:rsidRDefault="00527043" w:rsidP="00760B13">
            <w:pPr>
              <w:jc w:val="center"/>
              <w:rPr>
                <w:color w:val="000000"/>
                <w:sz w:val="16"/>
                <w:szCs w:val="16"/>
              </w:rPr>
            </w:pPr>
            <w:r w:rsidRPr="004B1187">
              <w:rPr>
                <w:color w:val="000000"/>
                <w:sz w:val="16"/>
                <w:szCs w:val="16"/>
              </w:rPr>
              <w:t>7.1</w:t>
            </w:r>
          </w:p>
        </w:tc>
        <w:tc>
          <w:tcPr>
            <w:tcW w:w="0" w:type="auto"/>
            <w:tcBorders>
              <w:top w:val="nil"/>
              <w:left w:val="nil"/>
              <w:bottom w:val="single" w:sz="4" w:space="0" w:color="auto"/>
              <w:right w:val="single" w:sz="4" w:space="0" w:color="auto"/>
            </w:tcBorders>
            <w:shd w:val="clear" w:color="auto" w:fill="auto"/>
            <w:vAlign w:val="center"/>
            <w:hideMark/>
          </w:tcPr>
          <w:p w14:paraId="35B8054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FAF0846" w14:textId="77777777" w:rsidR="00527043" w:rsidRPr="004B1187" w:rsidRDefault="00527043" w:rsidP="00760B13">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28DD47F6" w14:textId="77777777" w:rsidR="00527043" w:rsidRPr="004B1187" w:rsidRDefault="00527043" w:rsidP="00760B13">
            <w:pPr>
              <w:jc w:val="center"/>
              <w:rPr>
                <w:color w:val="000000"/>
                <w:sz w:val="16"/>
                <w:szCs w:val="16"/>
              </w:rPr>
            </w:pPr>
            <w:r w:rsidRPr="004B1187">
              <w:rPr>
                <w:color w:val="000000"/>
                <w:sz w:val="16"/>
                <w:szCs w:val="16"/>
              </w:rPr>
              <w:t>77,239</w:t>
            </w:r>
          </w:p>
        </w:tc>
        <w:tc>
          <w:tcPr>
            <w:tcW w:w="0" w:type="auto"/>
            <w:tcBorders>
              <w:top w:val="nil"/>
              <w:left w:val="nil"/>
              <w:bottom w:val="single" w:sz="4" w:space="0" w:color="auto"/>
              <w:right w:val="single" w:sz="4" w:space="0" w:color="auto"/>
            </w:tcBorders>
            <w:shd w:val="clear" w:color="auto" w:fill="auto"/>
            <w:vAlign w:val="center"/>
            <w:hideMark/>
          </w:tcPr>
          <w:p w14:paraId="4C1E7CD0" w14:textId="77777777" w:rsidR="00527043" w:rsidRPr="004B1187" w:rsidRDefault="00527043" w:rsidP="00760B13">
            <w:pPr>
              <w:jc w:val="center"/>
              <w:rPr>
                <w:color w:val="000000"/>
                <w:sz w:val="16"/>
                <w:szCs w:val="16"/>
              </w:rPr>
            </w:pPr>
            <w:r w:rsidRPr="004B1187">
              <w:rPr>
                <w:color w:val="000000"/>
                <w:sz w:val="16"/>
                <w:szCs w:val="16"/>
              </w:rPr>
              <w:t>56,931</w:t>
            </w:r>
          </w:p>
        </w:tc>
        <w:tc>
          <w:tcPr>
            <w:tcW w:w="0" w:type="auto"/>
            <w:tcBorders>
              <w:top w:val="nil"/>
              <w:left w:val="nil"/>
              <w:bottom w:val="single" w:sz="4" w:space="0" w:color="auto"/>
              <w:right w:val="single" w:sz="4" w:space="0" w:color="auto"/>
            </w:tcBorders>
            <w:shd w:val="clear" w:color="auto" w:fill="auto"/>
            <w:vAlign w:val="center"/>
            <w:hideMark/>
          </w:tcPr>
          <w:p w14:paraId="48A7063D" w14:textId="77777777" w:rsidR="00527043" w:rsidRPr="004B1187" w:rsidRDefault="00527043" w:rsidP="00760B13">
            <w:pPr>
              <w:jc w:val="center"/>
              <w:rPr>
                <w:color w:val="000000"/>
                <w:sz w:val="16"/>
                <w:szCs w:val="16"/>
              </w:rPr>
            </w:pPr>
            <w:r w:rsidRPr="004B1187">
              <w:rPr>
                <w:color w:val="000000"/>
                <w:sz w:val="16"/>
                <w:szCs w:val="16"/>
              </w:rPr>
              <w:t>41,929</w:t>
            </w:r>
          </w:p>
        </w:tc>
        <w:tc>
          <w:tcPr>
            <w:tcW w:w="0" w:type="auto"/>
            <w:tcBorders>
              <w:top w:val="nil"/>
              <w:left w:val="nil"/>
              <w:bottom w:val="single" w:sz="4" w:space="0" w:color="auto"/>
              <w:right w:val="single" w:sz="4" w:space="0" w:color="auto"/>
            </w:tcBorders>
            <w:shd w:val="clear" w:color="auto" w:fill="auto"/>
            <w:vAlign w:val="center"/>
            <w:hideMark/>
          </w:tcPr>
          <w:p w14:paraId="4AA7215C" w14:textId="77777777" w:rsidR="00527043" w:rsidRPr="004B1187" w:rsidRDefault="00527043" w:rsidP="00760B13">
            <w:pPr>
              <w:jc w:val="center"/>
              <w:rPr>
                <w:color w:val="000000"/>
                <w:sz w:val="16"/>
                <w:szCs w:val="16"/>
              </w:rPr>
            </w:pPr>
            <w:r w:rsidRPr="004B1187">
              <w:rPr>
                <w:color w:val="000000"/>
                <w:sz w:val="16"/>
                <w:szCs w:val="16"/>
              </w:rPr>
              <w:t>42,93</w:t>
            </w:r>
          </w:p>
        </w:tc>
        <w:tc>
          <w:tcPr>
            <w:tcW w:w="0" w:type="auto"/>
            <w:tcBorders>
              <w:top w:val="nil"/>
              <w:left w:val="nil"/>
              <w:bottom w:val="single" w:sz="4" w:space="0" w:color="auto"/>
              <w:right w:val="single" w:sz="4" w:space="0" w:color="auto"/>
            </w:tcBorders>
            <w:shd w:val="clear" w:color="auto" w:fill="auto"/>
            <w:vAlign w:val="center"/>
            <w:hideMark/>
          </w:tcPr>
          <w:p w14:paraId="08B7A00A" w14:textId="77777777" w:rsidR="00527043" w:rsidRPr="004B1187" w:rsidRDefault="00527043" w:rsidP="00760B13">
            <w:pPr>
              <w:jc w:val="center"/>
              <w:rPr>
                <w:color w:val="000000"/>
                <w:sz w:val="16"/>
                <w:szCs w:val="16"/>
              </w:rPr>
            </w:pPr>
            <w:r w:rsidRPr="004B1187">
              <w:rPr>
                <w:color w:val="000000"/>
                <w:sz w:val="16"/>
                <w:szCs w:val="16"/>
              </w:rPr>
              <w:t>53,593</w:t>
            </w:r>
          </w:p>
        </w:tc>
      </w:tr>
      <w:tr w:rsidR="00527043" w:rsidRPr="004B1187" w14:paraId="376F3F73"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7C9ACE" w14:textId="77777777" w:rsidR="00527043" w:rsidRPr="004B1187" w:rsidRDefault="00527043" w:rsidP="00760B13">
            <w:pPr>
              <w:jc w:val="center"/>
              <w:rPr>
                <w:color w:val="000000"/>
                <w:sz w:val="16"/>
                <w:szCs w:val="16"/>
              </w:rPr>
            </w:pPr>
            <w:r w:rsidRPr="004B1187">
              <w:rPr>
                <w:color w:val="000000"/>
                <w:sz w:val="16"/>
                <w:szCs w:val="16"/>
              </w:rPr>
              <w:t>7.2</w:t>
            </w:r>
          </w:p>
        </w:tc>
        <w:tc>
          <w:tcPr>
            <w:tcW w:w="0" w:type="auto"/>
            <w:tcBorders>
              <w:top w:val="nil"/>
              <w:left w:val="nil"/>
              <w:bottom w:val="single" w:sz="4" w:space="0" w:color="auto"/>
              <w:right w:val="single" w:sz="4" w:space="0" w:color="auto"/>
            </w:tcBorders>
            <w:shd w:val="clear" w:color="auto" w:fill="auto"/>
            <w:vAlign w:val="center"/>
            <w:hideMark/>
          </w:tcPr>
          <w:p w14:paraId="284BC44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DB69449" w14:textId="77777777" w:rsidR="00527043" w:rsidRPr="004B1187" w:rsidRDefault="00527043" w:rsidP="00760B13">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6063BE50" w14:textId="77777777" w:rsidR="00527043" w:rsidRPr="004B1187" w:rsidRDefault="00527043" w:rsidP="00760B13">
            <w:pPr>
              <w:jc w:val="center"/>
              <w:rPr>
                <w:color w:val="000000"/>
                <w:sz w:val="16"/>
                <w:szCs w:val="16"/>
              </w:rPr>
            </w:pPr>
            <w:r w:rsidRPr="004B1187">
              <w:rPr>
                <w:color w:val="000000"/>
                <w:sz w:val="16"/>
                <w:szCs w:val="16"/>
              </w:rPr>
              <w:t>6,215</w:t>
            </w:r>
          </w:p>
        </w:tc>
        <w:tc>
          <w:tcPr>
            <w:tcW w:w="0" w:type="auto"/>
            <w:tcBorders>
              <w:top w:val="nil"/>
              <w:left w:val="nil"/>
              <w:bottom w:val="single" w:sz="4" w:space="0" w:color="auto"/>
              <w:right w:val="single" w:sz="4" w:space="0" w:color="auto"/>
            </w:tcBorders>
            <w:shd w:val="clear" w:color="auto" w:fill="auto"/>
            <w:vAlign w:val="center"/>
            <w:hideMark/>
          </w:tcPr>
          <w:p w14:paraId="6D88DE66" w14:textId="77777777" w:rsidR="00527043" w:rsidRPr="004B1187" w:rsidRDefault="00527043" w:rsidP="00760B13">
            <w:pPr>
              <w:jc w:val="center"/>
              <w:rPr>
                <w:color w:val="000000"/>
                <w:sz w:val="16"/>
                <w:szCs w:val="16"/>
              </w:rPr>
            </w:pPr>
            <w:r w:rsidRPr="004B1187">
              <w:rPr>
                <w:color w:val="000000"/>
                <w:sz w:val="16"/>
                <w:szCs w:val="16"/>
              </w:rPr>
              <w:t>6,215</w:t>
            </w:r>
          </w:p>
        </w:tc>
        <w:tc>
          <w:tcPr>
            <w:tcW w:w="0" w:type="auto"/>
            <w:tcBorders>
              <w:top w:val="nil"/>
              <w:left w:val="nil"/>
              <w:bottom w:val="single" w:sz="4" w:space="0" w:color="auto"/>
              <w:right w:val="single" w:sz="4" w:space="0" w:color="auto"/>
            </w:tcBorders>
            <w:shd w:val="clear" w:color="auto" w:fill="auto"/>
            <w:vAlign w:val="center"/>
            <w:hideMark/>
          </w:tcPr>
          <w:p w14:paraId="36C8D901" w14:textId="77777777" w:rsidR="00527043" w:rsidRPr="004B1187" w:rsidRDefault="00527043" w:rsidP="00760B13">
            <w:pPr>
              <w:jc w:val="center"/>
              <w:rPr>
                <w:color w:val="000000"/>
                <w:sz w:val="16"/>
                <w:szCs w:val="16"/>
              </w:rPr>
            </w:pPr>
            <w:r w:rsidRPr="004B1187">
              <w:rPr>
                <w:color w:val="000000"/>
                <w:sz w:val="16"/>
                <w:szCs w:val="16"/>
              </w:rPr>
              <w:t>6,215</w:t>
            </w:r>
          </w:p>
        </w:tc>
        <w:tc>
          <w:tcPr>
            <w:tcW w:w="0" w:type="auto"/>
            <w:tcBorders>
              <w:top w:val="nil"/>
              <w:left w:val="nil"/>
              <w:bottom w:val="single" w:sz="4" w:space="0" w:color="auto"/>
              <w:right w:val="single" w:sz="4" w:space="0" w:color="auto"/>
            </w:tcBorders>
            <w:shd w:val="clear" w:color="auto" w:fill="auto"/>
            <w:vAlign w:val="center"/>
            <w:hideMark/>
          </w:tcPr>
          <w:p w14:paraId="5239CF35" w14:textId="77777777" w:rsidR="00527043" w:rsidRPr="004B1187" w:rsidRDefault="00527043" w:rsidP="00760B13">
            <w:pPr>
              <w:jc w:val="center"/>
              <w:rPr>
                <w:color w:val="000000"/>
                <w:sz w:val="16"/>
                <w:szCs w:val="16"/>
              </w:rPr>
            </w:pPr>
            <w:r w:rsidRPr="004B1187">
              <w:rPr>
                <w:color w:val="000000"/>
                <w:sz w:val="16"/>
                <w:szCs w:val="16"/>
              </w:rPr>
              <w:t>6,215</w:t>
            </w:r>
          </w:p>
        </w:tc>
        <w:tc>
          <w:tcPr>
            <w:tcW w:w="0" w:type="auto"/>
            <w:tcBorders>
              <w:top w:val="nil"/>
              <w:left w:val="nil"/>
              <w:bottom w:val="single" w:sz="4" w:space="0" w:color="auto"/>
              <w:right w:val="single" w:sz="4" w:space="0" w:color="auto"/>
            </w:tcBorders>
            <w:shd w:val="clear" w:color="auto" w:fill="auto"/>
            <w:vAlign w:val="center"/>
            <w:hideMark/>
          </w:tcPr>
          <w:p w14:paraId="0ECF07E9" w14:textId="77777777" w:rsidR="00527043" w:rsidRPr="004B1187" w:rsidRDefault="00527043" w:rsidP="00760B13">
            <w:pPr>
              <w:jc w:val="center"/>
              <w:rPr>
                <w:color w:val="000000"/>
                <w:sz w:val="16"/>
                <w:szCs w:val="16"/>
              </w:rPr>
            </w:pPr>
            <w:r w:rsidRPr="004B1187">
              <w:rPr>
                <w:color w:val="000000"/>
                <w:sz w:val="16"/>
                <w:szCs w:val="16"/>
              </w:rPr>
              <w:t>6,215</w:t>
            </w:r>
          </w:p>
        </w:tc>
      </w:tr>
      <w:tr w:rsidR="00527043" w:rsidRPr="004B1187" w14:paraId="0A2DFE0F"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E1F565" w14:textId="77777777" w:rsidR="00527043" w:rsidRPr="004B1187" w:rsidRDefault="00527043" w:rsidP="00760B13">
            <w:pPr>
              <w:jc w:val="center"/>
              <w:rPr>
                <w:color w:val="000000"/>
                <w:sz w:val="16"/>
                <w:szCs w:val="16"/>
              </w:rPr>
            </w:pPr>
            <w:r w:rsidRPr="004B1187">
              <w:rPr>
                <w:color w:val="000000"/>
                <w:sz w:val="16"/>
                <w:szCs w:val="16"/>
              </w:rPr>
              <w:t>7.3</w:t>
            </w:r>
          </w:p>
        </w:tc>
        <w:tc>
          <w:tcPr>
            <w:tcW w:w="0" w:type="auto"/>
            <w:tcBorders>
              <w:top w:val="nil"/>
              <w:left w:val="nil"/>
              <w:bottom w:val="single" w:sz="4" w:space="0" w:color="auto"/>
              <w:right w:val="single" w:sz="4" w:space="0" w:color="auto"/>
            </w:tcBorders>
            <w:shd w:val="clear" w:color="auto" w:fill="auto"/>
            <w:vAlign w:val="center"/>
            <w:hideMark/>
          </w:tcPr>
          <w:p w14:paraId="148FFCA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2DB9DA1" w14:textId="77777777" w:rsidR="00527043" w:rsidRPr="004B1187" w:rsidRDefault="00527043" w:rsidP="00760B13">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6E3B0DF7" w14:textId="77777777" w:rsidR="00527043" w:rsidRPr="004B1187" w:rsidRDefault="00527043" w:rsidP="00760B13">
            <w:pPr>
              <w:jc w:val="center"/>
              <w:rPr>
                <w:color w:val="000000"/>
                <w:sz w:val="16"/>
                <w:szCs w:val="16"/>
              </w:rPr>
            </w:pPr>
            <w:r w:rsidRPr="004B1187">
              <w:rPr>
                <w:color w:val="000000"/>
                <w:sz w:val="16"/>
                <w:szCs w:val="16"/>
              </w:rPr>
              <w:t>13,947</w:t>
            </w:r>
          </w:p>
        </w:tc>
        <w:tc>
          <w:tcPr>
            <w:tcW w:w="0" w:type="auto"/>
            <w:tcBorders>
              <w:top w:val="nil"/>
              <w:left w:val="nil"/>
              <w:bottom w:val="single" w:sz="4" w:space="0" w:color="auto"/>
              <w:right w:val="single" w:sz="4" w:space="0" w:color="auto"/>
            </w:tcBorders>
            <w:shd w:val="clear" w:color="auto" w:fill="auto"/>
            <w:vAlign w:val="center"/>
            <w:hideMark/>
          </w:tcPr>
          <w:p w14:paraId="6A93ACE5" w14:textId="77777777" w:rsidR="00527043" w:rsidRPr="004B1187" w:rsidRDefault="00527043" w:rsidP="00760B13">
            <w:pPr>
              <w:jc w:val="center"/>
              <w:rPr>
                <w:color w:val="000000"/>
                <w:sz w:val="16"/>
                <w:szCs w:val="16"/>
              </w:rPr>
            </w:pPr>
            <w:r w:rsidRPr="004B1187">
              <w:rPr>
                <w:color w:val="000000"/>
                <w:sz w:val="16"/>
                <w:szCs w:val="16"/>
              </w:rPr>
              <w:t>8,029</w:t>
            </w:r>
          </w:p>
        </w:tc>
        <w:tc>
          <w:tcPr>
            <w:tcW w:w="0" w:type="auto"/>
            <w:tcBorders>
              <w:top w:val="nil"/>
              <w:left w:val="nil"/>
              <w:bottom w:val="single" w:sz="4" w:space="0" w:color="auto"/>
              <w:right w:val="single" w:sz="4" w:space="0" w:color="auto"/>
            </w:tcBorders>
            <w:shd w:val="clear" w:color="auto" w:fill="auto"/>
            <w:vAlign w:val="center"/>
            <w:hideMark/>
          </w:tcPr>
          <w:p w14:paraId="3E5CCA3F" w14:textId="77777777" w:rsidR="00527043" w:rsidRPr="004B1187" w:rsidRDefault="00527043" w:rsidP="00760B13">
            <w:pPr>
              <w:jc w:val="center"/>
              <w:rPr>
                <w:color w:val="000000"/>
                <w:sz w:val="16"/>
                <w:szCs w:val="16"/>
              </w:rPr>
            </w:pPr>
            <w:r w:rsidRPr="004B118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08C7B2CC" w14:textId="77777777" w:rsidR="00527043" w:rsidRPr="004B1187" w:rsidRDefault="00527043" w:rsidP="00760B13">
            <w:pPr>
              <w:jc w:val="center"/>
              <w:rPr>
                <w:color w:val="000000"/>
                <w:sz w:val="16"/>
                <w:szCs w:val="16"/>
              </w:rPr>
            </w:pPr>
            <w:r w:rsidRPr="004B1187">
              <w:rPr>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14:paraId="702302C4" w14:textId="77777777" w:rsidR="00527043" w:rsidRPr="004B1187" w:rsidRDefault="00527043" w:rsidP="00760B13">
            <w:pPr>
              <w:jc w:val="center"/>
              <w:rPr>
                <w:color w:val="000000"/>
                <w:sz w:val="16"/>
                <w:szCs w:val="16"/>
              </w:rPr>
            </w:pPr>
            <w:r w:rsidRPr="004B1187">
              <w:rPr>
                <w:color w:val="000000"/>
                <w:sz w:val="16"/>
                <w:szCs w:val="16"/>
              </w:rPr>
              <w:t>4,867</w:t>
            </w:r>
          </w:p>
        </w:tc>
      </w:tr>
      <w:tr w:rsidR="00527043" w:rsidRPr="004B1187" w14:paraId="6385BE87"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784BCF" w14:textId="77777777" w:rsidR="00527043" w:rsidRPr="004B1187" w:rsidRDefault="00527043" w:rsidP="00760B13">
            <w:pPr>
              <w:jc w:val="center"/>
              <w:rPr>
                <w:color w:val="000000"/>
                <w:sz w:val="16"/>
                <w:szCs w:val="16"/>
              </w:rPr>
            </w:pPr>
            <w:r w:rsidRPr="004B1187">
              <w:rPr>
                <w:color w:val="000000"/>
                <w:sz w:val="16"/>
                <w:szCs w:val="16"/>
              </w:rPr>
              <w:t>7.4</w:t>
            </w:r>
          </w:p>
        </w:tc>
        <w:tc>
          <w:tcPr>
            <w:tcW w:w="0" w:type="auto"/>
            <w:tcBorders>
              <w:top w:val="nil"/>
              <w:left w:val="nil"/>
              <w:bottom w:val="single" w:sz="4" w:space="0" w:color="auto"/>
              <w:right w:val="single" w:sz="4" w:space="0" w:color="auto"/>
            </w:tcBorders>
            <w:shd w:val="clear" w:color="auto" w:fill="auto"/>
            <w:vAlign w:val="center"/>
            <w:hideMark/>
          </w:tcPr>
          <w:p w14:paraId="1F010D2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6637468" w14:textId="77777777" w:rsidR="00527043" w:rsidRPr="004B1187" w:rsidRDefault="00527043" w:rsidP="00760B13">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30757354" w14:textId="77777777" w:rsidR="00527043" w:rsidRPr="004B1187" w:rsidRDefault="00527043" w:rsidP="00760B13">
            <w:pPr>
              <w:jc w:val="center"/>
              <w:rPr>
                <w:color w:val="000000"/>
                <w:sz w:val="16"/>
                <w:szCs w:val="16"/>
              </w:rPr>
            </w:pPr>
            <w:r w:rsidRPr="004B1187">
              <w:rPr>
                <w:color w:val="000000"/>
                <w:sz w:val="16"/>
                <w:szCs w:val="16"/>
              </w:rPr>
              <w:t>57,077</w:t>
            </w:r>
          </w:p>
        </w:tc>
        <w:tc>
          <w:tcPr>
            <w:tcW w:w="0" w:type="auto"/>
            <w:tcBorders>
              <w:top w:val="nil"/>
              <w:left w:val="nil"/>
              <w:bottom w:val="single" w:sz="4" w:space="0" w:color="auto"/>
              <w:right w:val="single" w:sz="4" w:space="0" w:color="auto"/>
            </w:tcBorders>
            <w:shd w:val="clear" w:color="auto" w:fill="auto"/>
            <w:vAlign w:val="center"/>
            <w:hideMark/>
          </w:tcPr>
          <w:p w14:paraId="24D6242D" w14:textId="77777777" w:rsidR="00527043" w:rsidRPr="004B1187" w:rsidRDefault="00527043" w:rsidP="00760B13">
            <w:pPr>
              <w:jc w:val="center"/>
              <w:rPr>
                <w:color w:val="000000"/>
                <w:sz w:val="16"/>
                <w:szCs w:val="16"/>
              </w:rPr>
            </w:pPr>
            <w:r w:rsidRPr="004B1187">
              <w:rPr>
                <w:color w:val="000000"/>
                <w:sz w:val="16"/>
                <w:szCs w:val="16"/>
              </w:rPr>
              <w:t>42,668</w:t>
            </w:r>
          </w:p>
        </w:tc>
        <w:tc>
          <w:tcPr>
            <w:tcW w:w="0" w:type="auto"/>
            <w:tcBorders>
              <w:top w:val="nil"/>
              <w:left w:val="nil"/>
              <w:bottom w:val="single" w:sz="4" w:space="0" w:color="auto"/>
              <w:right w:val="single" w:sz="4" w:space="0" w:color="auto"/>
            </w:tcBorders>
            <w:shd w:val="clear" w:color="auto" w:fill="auto"/>
            <w:vAlign w:val="center"/>
            <w:hideMark/>
          </w:tcPr>
          <w:p w14:paraId="463690D6" w14:textId="77777777" w:rsidR="00527043" w:rsidRPr="004B1187" w:rsidRDefault="00527043" w:rsidP="00760B13">
            <w:pPr>
              <w:jc w:val="center"/>
              <w:rPr>
                <w:color w:val="000000"/>
                <w:sz w:val="16"/>
                <w:szCs w:val="16"/>
              </w:rPr>
            </w:pPr>
            <w:r w:rsidRPr="004B1187">
              <w:rPr>
                <w:color w:val="000000"/>
                <w:sz w:val="16"/>
                <w:szCs w:val="16"/>
              </w:rPr>
              <w:t>42,572</w:t>
            </w:r>
          </w:p>
        </w:tc>
        <w:tc>
          <w:tcPr>
            <w:tcW w:w="0" w:type="auto"/>
            <w:tcBorders>
              <w:top w:val="nil"/>
              <w:left w:val="nil"/>
              <w:bottom w:val="single" w:sz="4" w:space="0" w:color="auto"/>
              <w:right w:val="single" w:sz="4" w:space="0" w:color="auto"/>
            </w:tcBorders>
            <w:shd w:val="clear" w:color="auto" w:fill="auto"/>
            <w:vAlign w:val="center"/>
            <w:hideMark/>
          </w:tcPr>
          <w:p w14:paraId="365F4E50" w14:textId="77777777" w:rsidR="00527043" w:rsidRPr="004B1187" w:rsidRDefault="00527043" w:rsidP="00760B13">
            <w:pPr>
              <w:jc w:val="center"/>
              <w:rPr>
                <w:color w:val="000000"/>
                <w:sz w:val="16"/>
                <w:szCs w:val="16"/>
              </w:rPr>
            </w:pPr>
            <w:r w:rsidRPr="004B1187">
              <w:rPr>
                <w:color w:val="000000"/>
                <w:sz w:val="16"/>
                <w:szCs w:val="16"/>
              </w:rPr>
              <w:t>44,603</w:t>
            </w:r>
          </w:p>
        </w:tc>
        <w:tc>
          <w:tcPr>
            <w:tcW w:w="0" w:type="auto"/>
            <w:tcBorders>
              <w:top w:val="nil"/>
              <w:left w:val="nil"/>
              <w:bottom w:val="single" w:sz="4" w:space="0" w:color="auto"/>
              <w:right w:val="single" w:sz="4" w:space="0" w:color="auto"/>
            </w:tcBorders>
            <w:shd w:val="clear" w:color="auto" w:fill="auto"/>
            <w:vAlign w:val="center"/>
            <w:hideMark/>
          </w:tcPr>
          <w:p w14:paraId="014C3479" w14:textId="77777777" w:rsidR="00527043" w:rsidRPr="004B1187" w:rsidRDefault="00527043" w:rsidP="00760B13">
            <w:pPr>
              <w:jc w:val="center"/>
              <w:rPr>
                <w:color w:val="000000"/>
                <w:sz w:val="16"/>
                <w:szCs w:val="16"/>
              </w:rPr>
            </w:pPr>
            <w:r w:rsidRPr="004B1187">
              <w:rPr>
                <w:color w:val="000000"/>
                <w:sz w:val="16"/>
                <w:szCs w:val="16"/>
              </w:rPr>
              <w:t>42,511</w:t>
            </w:r>
          </w:p>
        </w:tc>
      </w:tr>
      <w:tr w:rsidR="00527043" w:rsidRPr="004B1187" w14:paraId="442BC61B"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EB2035" w14:textId="77777777" w:rsidR="00527043" w:rsidRPr="004B1187" w:rsidRDefault="00527043" w:rsidP="00760B13">
            <w:pPr>
              <w:jc w:val="center"/>
              <w:rPr>
                <w:color w:val="000000"/>
                <w:sz w:val="16"/>
                <w:szCs w:val="16"/>
              </w:rPr>
            </w:pPr>
            <w:r w:rsidRPr="004B1187">
              <w:rPr>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033F440F" w14:textId="431D2374" w:rsidR="00527043" w:rsidRPr="004B1187" w:rsidRDefault="00527043" w:rsidP="00760B13">
            <w:pPr>
              <w:jc w:val="center"/>
              <w:rPr>
                <w:b/>
                <w:bCs/>
                <w:color w:val="000000"/>
                <w:sz w:val="16"/>
                <w:szCs w:val="16"/>
              </w:rPr>
            </w:pPr>
            <w:r w:rsidRPr="004B1187">
              <w:rPr>
                <w:b/>
                <w:bCs/>
                <w:color w:val="000000"/>
                <w:sz w:val="16"/>
                <w:szCs w:val="16"/>
              </w:rPr>
              <w:t>Котельная "</w:t>
            </w:r>
            <w:r w:rsidR="00B4421C">
              <w:rPr>
                <w:b/>
                <w:bCs/>
                <w:color w:val="000000"/>
                <w:sz w:val="16"/>
                <w:szCs w:val="16"/>
              </w:rPr>
              <w:t>ЗГР</w:t>
            </w:r>
            <w:r w:rsidRPr="004B1187">
              <w:rPr>
                <w:b/>
                <w:bCs/>
                <w:color w:val="000000"/>
                <w:sz w:val="16"/>
                <w:szCs w:val="16"/>
              </w:rPr>
              <w:t>" (ул. Советская, стр. 116)</w:t>
            </w:r>
          </w:p>
        </w:tc>
        <w:tc>
          <w:tcPr>
            <w:tcW w:w="0" w:type="auto"/>
            <w:tcBorders>
              <w:top w:val="nil"/>
              <w:left w:val="nil"/>
              <w:bottom w:val="single" w:sz="4" w:space="0" w:color="auto"/>
              <w:right w:val="single" w:sz="4" w:space="0" w:color="auto"/>
            </w:tcBorders>
            <w:shd w:val="clear" w:color="auto" w:fill="auto"/>
            <w:vAlign w:val="center"/>
            <w:hideMark/>
          </w:tcPr>
          <w:p w14:paraId="2D22ACC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64AD9B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08DF06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04D8E59"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A5A8C6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EC91B5E"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0A5CFF95"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BD54B" w14:textId="77777777" w:rsidR="00527043" w:rsidRPr="004B1187" w:rsidRDefault="00527043" w:rsidP="00760B13">
            <w:pPr>
              <w:jc w:val="center"/>
              <w:rPr>
                <w:color w:val="000000"/>
                <w:sz w:val="16"/>
                <w:szCs w:val="16"/>
              </w:rPr>
            </w:pPr>
            <w:r w:rsidRPr="004B1187">
              <w:rPr>
                <w:color w:val="000000"/>
                <w:sz w:val="16"/>
                <w:szCs w:val="16"/>
              </w:rPr>
              <w:t>8.1</w:t>
            </w:r>
          </w:p>
        </w:tc>
        <w:tc>
          <w:tcPr>
            <w:tcW w:w="0" w:type="auto"/>
            <w:tcBorders>
              <w:top w:val="nil"/>
              <w:left w:val="nil"/>
              <w:bottom w:val="single" w:sz="4" w:space="0" w:color="auto"/>
              <w:right w:val="single" w:sz="4" w:space="0" w:color="auto"/>
            </w:tcBorders>
            <w:shd w:val="clear" w:color="auto" w:fill="auto"/>
            <w:vAlign w:val="center"/>
            <w:hideMark/>
          </w:tcPr>
          <w:p w14:paraId="04129623"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81661CE" w14:textId="77777777" w:rsidR="00527043" w:rsidRPr="004B1187" w:rsidRDefault="00527043" w:rsidP="00760B13">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6DB2F24D" w14:textId="77777777" w:rsidR="00527043" w:rsidRPr="004B1187" w:rsidRDefault="00527043" w:rsidP="00760B13">
            <w:pPr>
              <w:jc w:val="center"/>
              <w:rPr>
                <w:color w:val="000000"/>
                <w:sz w:val="16"/>
                <w:szCs w:val="16"/>
              </w:rPr>
            </w:pPr>
            <w:r w:rsidRPr="004B1187">
              <w:rPr>
                <w:color w:val="000000"/>
                <w:sz w:val="16"/>
                <w:szCs w:val="16"/>
              </w:rPr>
              <w:t>31,098</w:t>
            </w:r>
          </w:p>
        </w:tc>
        <w:tc>
          <w:tcPr>
            <w:tcW w:w="0" w:type="auto"/>
            <w:tcBorders>
              <w:top w:val="nil"/>
              <w:left w:val="nil"/>
              <w:bottom w:val="single" w:sz="4" w:space="0" w:color="auto"/>
              <w:right w:val="single" w:sz="4" w:space="0" w:color="auto"/>
            </w:tcBorders>
            <w:shd w:val="clear" w:color="auto" w:fill="auto"/>
            <w:vAlign w:val="center"/>
            <w:hideMark/>
          </w:tcPr>
          <w:p w14:paraId="05066558" w14:textId="77777777" w:rsidR="00527043" w:rsidRPr="004B1187" w:rsidRDefault="00527043" w:rsidP="00760B13">
            <w:pPr>
              <w:jc w:val="center"/>
              <w:rPr>
                <w:color w:val="000000"/>
                <w:sz w:val="16"/>
                <w:szCs w:val="16"/>
              </w:rPr>
            </w:pPr>
            <w:r w:rsidRPr="004B1187">
              <w:rPr>
                <w:color w:val="000000"/>
                <w:sz w:val="16"/>
                <w:szCs w:val="16"/>
              </w:rPr>
              <w:t>36,218</w:t>
            </w:r>
          </w:p>
        </w:tc>
        <w:tc>
          <w:tcPr>
            <w:tcW w:w="0" w:type="auto"/>
            <w:tcBorders>
              <w:top w:val="nil"/>
              <w:left w:val="nil"/>
              <w:bottom w:val="single" w:sz="4" w:space="0" w:color="auto"/>
              <w:right w:val="single" w:sz="4" w:space="0" w:color="auto"/>
            </w:tcBorders>
            <w:shd w:val="clear" w:color="auto" w:fill="auto"/>
            <w:vAlign w:val="center"/>
            <w:hideMark/>
          </w:tcPr>
          <w:p w14:paraId="616A8DB3" w14:textId="77777777" w:rsidR="00527043" w:rsidRPr="004B1187" w:rsidRDefault="00527043" w:rsidP="00760B13">
            <w:pPr>
              <w:jc w:val="center"/>
              <w:rPr>
                <w:color w:val="000000"/>
                <w:sz w:val="16"/>
                <w:szCs w:val="16"/>
              </w:rPr>
            </w:pPr>
            <w:r w:rsidRPr="004B1187">
              <w:rPr>
                <w:color w:val="000000"/>
                <w:sz w:val="16"/>
                <w:szCs w:val="16"/>
              </w:rPr>
              <w:t>16,598</w:t>
            </w:r>
          </w:p>
        </w:tc>
        <w:tc>
          <w:tcPr>
            <w:tcW w:w="0" w:type="auto"/>
            <w:tcBorders>
              <w:top w:val="nil"/>
              <w:left w:val="nil"/>
              <w:bottom w:val="single" w:sz="4" w:space="0" w:color="auto"/>
              <w:right w:val="single" w:sz="4" w:space="0" w:color="auto"/>
            </w:tcBorders>
            <w:shd w:val="clear" w:color="auto" w:fill="auto"/>
            <w:vAlign w:val="center"/>
            <w:hideMark/>
          </w:tcPr>
          <w:p w14:paraId="4FCAF6B9" w14:textId="77777777" w:rsidR="00527043" w:rsidRPr="004B1187" w:rsidRDefault="00527043" w:rsidP="00760B13">
            <w:pPr>
              <w:jc w:val="center"/>
              <w:rPr>
                <w:color w:val="000000"/>
                <w:sz w:val="16"/>
                <w:szCs w:val="16"/>
              </w:rPr>
            </w:pPr>
            <w:r w:rsidRPr="004B1187">
              <w:rPr>
                <w:color w:val="000000"/>
                <w:sz w:val="16"/>
                <w:szCs w:val="16"/>
              </w:rPr>
              <w:t>17,692</w:t>
            </w:r>
          </w:p>
        </w:tc>
        <w:tc>
          <w:tcPr>
            <w:tcW w:w="0" w:type="auto"/>
            <w:tcBorders>
              <w:top w:val="nil"/>
              <w:left w:val="nil"/>
              <w:bottom w:val="single" w:sz="4" w:space="0" w:color="auto"/>
              <w:right w:val="single" w:sz="4" w:space="0" w:color="auto"/>
            </w:tcBorders>
            <w:shd w:val="clear" w:color="auto" w:fill="auto"/>
            <w:vAlign w:val="center"/>
            <w:hideMark/>
          </w:tcPr>
          <w:p w14:paraId="38680A39" w14:textId="77777777" w:rsidR="00527043" w:rsidRPr="004B1187" w:rsidRDefault="00527043" w:rsidP="00760B13">
            <w:pPr>
              <w:jc w:val="center"/>
              <w:rPr>
                <w:color w:val="000000"/>
                <w:sz w:val="16"/>
                <w:szCs w:val="16"/>
              </w:rPr>
            </w:pPr>
            <w:r w:rsidRPr="004B1187">
              <w:rPr>
                <w:color w:val="000000"/>
                <w:sz w:val="16"/>
                <w:szCs w:val="16"/>
              </w:rPr>
              <w:t>18,95</w:t>
            </w:r>
          </w:p>
        </w:tc>
      </w:tr>
      <w:tr w:rsidR="00527043" w:rsidRPr="004B1187" w14:paraId="3966E158"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C5A68F" w14:textId="77777777" w:rsidR="00527043" w:rsidRPr="004B1187" w:rsidRDefault="00527043" w:rsidP="00760B13">
            <w:pPr>
              <w:jc w:val="center"/>
              <w:rPr>
                <w:color w:val="000000"/>
                <w:sz w:val="16"/>
                <w:szCs w:val="16"/>
              </w:rPr>
            </w:pPr>
            <w:r w:rsidRPr="004B1187">
              <w:rPr>
                <w:color w:val="000000"/>
                <w:sz w:val="16"/>
                <w:szCs w:val="16"/>
              </w:rPr>
              <w:t>8.2</w:t>
            </w:r>
          </w:p>
        </w:tc>
        <w:tc>
          <w:tcPr>
            <w:tcW w:w="0" w:type="auto"/>
            <w:tcBorders>
              <w:top w:val="nil"/>
              <w:left w:val="nil"/>
              <w:bottom w:val="single" w:sz="4" w:space="0" w:color="auto"/>
              <w:right w:val="single" w:sz="4" w:space="0" w:color="auto"/>
            </w:tcBorders>
            <w:shd w:val="clear" w:color="auto" w:fill="auto"/>
            <w:vAlign w:val="center"/>
            <w:hideMark/>
          </w:tcPr>
          <w:p w14:paraId="359394F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9C69979" w14:textId="77777777" w:rsidR="00527043" w:rsidRPr="004B1187" w:rsidRDefault="00527043" w:rsidP="00760B13">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52FABDAD" w14:textId="77777777" w:rsidR="00527043" w:rsidRPr="004B1187" w:rsidRDefault="00527043" w:rsidP="00760B13">
            <w:pPr>
              <w:jc w:val="center"/>
              <w:rPr>
                <w:color w:val="000000"/>
                <w:sz w:val="16"/>
                <w:szCs w:val="16"/>
              </w:rPr>
            </w:pPr>
            <w:r w:rsidRPr="004B1187">
              <w:rPr>
                <w:color w:val="000000"/>
                <w:sz w:val="16"/>
                <w:szCs w:val="16"/>
              </w:rPr>
              <w:t>1,561</w:t>
            </w:r>
          </w:p>
        </w:tc>
        <w:tc>
          <w:tcPr>
            <w:tcW w:w="0" w:type="auto"/>
            <w:tcBorders>
              <w:top w:val="nil"/>
              <w:left w:val="nil"/>
              <w:bottom w:val="single" w:sz="4" w:space="0" w:color="auto"/>
              <w:right w:val="single" w:sz="4" w:space="0" w:color="auto"/>
            </w:tcBorders>
            <w:shd w:val="clear" w:color="auto" w:fill="auto"/>
            <w:vAlign w:val="center"/>
            <w:hideMark/>
          </w:tcPr>
          <w:p w14:paraId="784B8676" w14:textId="77777777" w:rsidR="00527043" w:rsidRPr="004B1187" w:rsidRDefault="00527043" w:rsidP="00760B13">
            <w:pPr>
              <w:jc w:val="center"/>
              <w:rPr>
                <w:color w:val="000000"/>
                <w:sz w:val="16"/>
                <w:szCs w:val="16"/>
              </w:rPr>
            </w:pPr>
            <w:r w:rsidRPr="004B1187">
              <w:rPr>
                <w:color w:val="000000"/>
                <w:sz w:val="16"/>
                <w:szCs w:val="16"/>
              </w:rPr>
              <w:t>1,561</w:t>
            </w:r>
          </w:p>
        </w:tc>
        <w:tc>
          <w:tcPr>
            <w:tcW w:w="0" w:type="auto"/>
            <w:tcBorders>
              <w:top w:val="nil"/>
              <w:left w:val="nil"/>
              <w:bottom w:val="single" w:sz="4" w:space="0" w:color="auto"/>
              <w:right w:val="single" w:sz="4" w:space="0" w:color="auto"/>
            </w:tcBorders>
            <w:shd w:val="clear" w:color="auto" w:fill="auto"/>
            <w:vAlign w:val="center"/>
            <w:hideMark/>
          </w:tcPr>
          <w:p w14:paraId="04725D4C" w14:textId="77777777" w:rsidR="00527043" w:rsidRPr="004B1187" w:rsidRDefault="00527043" w:rsidP="00760B13">
            <w:pPr>
              <w:jc w:val="center"/>
              <w:rPr>
                <w:color w:val="000000"/>
                <w:sz w:val="16"/>
                <w:szCs w:val="16"/>
              </w:rPr>
            </w:pPr>
            <w:r w:rsidRPr="004B1187">
              <w:rPr>
                <w:color w:val="000000"/>
                <w:sz w:val="16"/>
                <w:szCs w:val="16"/>
              </w:rPr>
              <w:t>1,561</w:t>
            </w:r>
          </w:p>
        </w:tc>
        <w:tc>
          <w:tcPr>
            <w:tcW w:w="0" w:type="auto"/>
            <w:tcBorders>
              <w:top w:val="nil"/>
              <w:left w:val="nil"/>
              <w:bottom w:val="single" w:sz="4" w:space="0" w:color="auto"/>
              <w:right w:val="single" w:sz="4" w:space="0" w:color="auto"/>
            </w:tcBorders>
            <w:shd w:val="clear" w:color="auto" w:fill="auto"/>
            <w:vAlign w:val="center"/>
            <w:hideMark/>
          </w:tcPr>
          <w:p w14:paraId="3271ECF9" w14:textId="77777777" w:rsidR="00527043" w:rsidRPr="004B1187" w:rsidRDefault="00527043" w:rsidP="00760B13">
            <w:pPr>
              <w:jc w:val="center"/>
              <w:rPr>
                <w:color w:val="000000"/>
                <w:sz w:val="16"/>
                <w:szCs w:val="16"/>
              </w:rPr>
            </w:pPr>
            <w:r w:rsidRPr="004B1187">
              <w:rPr>
                <w:color w:val="000000"/>
                <w:sz w:val="16"/>
                <w:szCs w:val="16"/>
              </w:rPr>
              <w:t>1,561</w:t>
            </w:r>
          </w:p>
        </w:tc>
        <w:tc>
          <w:tcPr>
            <w:tcW w:w="0" w:type="auto"/>
            <w:tcBorders>
              <w:top w:val="nil"/>
              <w:left w:val="nil"/>
              <w:bottom w:val="single" w:sz="4" w:space="0" w:color="auto"/>
              <w:right w:val="single" w:sz="4" w:space="0" w:color="auto"/>
            </w:tcBorders>
            <w:shd w:val="clear" w:color="auto" w:fill="auto"/>
            <w:vAlign w:val="center"/>
            <w:hideMark/>
          </w:tcPr>
          <w:p w14:paraId="579CE76B" w14:textId="77777777" w:rsidR="00527043" w:rsidRPr="004B1187" w:rsidRDefault="00527043" w:rsidP="00760B13">
            <w:pPr>
              <w:jc w:val="center"/>
              <w:rPr>
                <w:color w:val="000000"/>
                <w:sz w:val="16"/>
                <w:szCs w:val="16"/>
              </w:rPr>
            </w:pPr>
            <w:r w:rsidRPr="004B1187">
              <w:rPr>
                <w:color w:val="000000"/>
                <w:sz w:val="16"/>
                <w:szCs w:val="16"/>
              </w:rPr>
              <w:t>1,561</w:t>
            </w:r>
          </w:p>
        </w:tc>
      </w:tr>
      <w:tr w:rsidR="00527043" w:rsidRPr="004B1187" w14:paraId="17BA1B1A"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DFAEE8" w14:textId="77777777" w:rsidR="00527043" w:rsidRPr="004B1187" w:rsidRDefault="00527043" w:rsidP="00760B13">
            <w:pPr>
              <w:jc w:val="center"/>
              <w:rPr>
                <w:color w:val="000000"/>
                <w:sz w:val="16"/>
                <w:szCs w:val="16"/>
              </w:rPr>
            </w:pPr>
            <w:r w:rsidRPr="004B1187">
              <w:rPr>
                <w:color w:val="000000"/>
                <w:sz w:val="16"/>
                <w:szCs w:val="16"/>
              </w:rPr>
              <w:t>8.3</w:t>
            </w:r>
          </w:p>
        </w:tc>
        <w:tc>
          <w:tcPr>
            <w:tcW w:w="0" w:type="auto"/>
            <w:tcBorders>
              <w:top w:val="nil"/>
              <w:left w:val="nil"/>
              <w:bottom w:val="single" w:sz="4" w:space="0" w:color="auto"/>
              <w:right w:val="single" w:sz="4" w:space="0" w:color="auto"/>
            </w:tcBorders>
            <w:shd w:val="clear" w:color="auto" w:fill="auto"/>
            <w:vAlign w:val="center"/>
            <w:hideMark/>
          </w:tcPr>
          <w:p w14:paraId="3245CE21"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B018548" w14:textId="77777777" w:rsidR="00527043" w:rsidRPr="004B1187" w:rsidRDefault="00527043" w:rsidP="00760B13">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4462E4F6" w14:textId="77777777" w:rsidR="00527043" w:rsidRPr="004B1187" w:rsidRDefault="00527043" w:rsidP="00760B13">
            <w:pPr>
              <w:jc w:val="center"/>
              <w:rPr>
                <w:color w:val="000000"/>
                <w:sz w:val="16"/>
                <w:szCs w:val="16"/>
              </w:rPr>
            </w:pPr>
            <w:r w:rsidRPr="004B1187">
              <w:rPr>
                <w:color w:val="000000"/>
                <w:sz w:val="16"/>
                <w:szCs w:val="16"/>
              </w:rPr>
              <w:t>18,775</w:t>
            </w:r>
          </w:p>
        </w:tc>
        <w:tc>
          <w:tcPr>
            <w:tcW w:w="0" w:type="auto"/>
            <w:tcBorders>
              <w:top w:val="nil"/>
              <w:left w:val="nil"/>
              <w:bottom w:val="single" w:sz="4" w:space="0" w:color="auto"/>
              <w:right w:val="single" w:sz="4" w:space="0" w:color="auto"/>
            </w:tcBorders>
            <w:shd w:val="clear" w:color="auto" w:fill="auto"/>
            <w:vAlign w:val="center"/>
            <w:hideMark/>
          </w:tcPr>
          <w:p w14:paraId="20F687FD" w14:textId="77777777" w:rsidR="00527043" w:rsidRPr="004B1187" w:rsidRDefault="00527043" w:rsidP="00760B13">
            <w:pPr>
              <w:jc w:val="center"/>
              <w:rPr>
                <w:color w:val="000000"/>
                <w:sz w:val="16"/>
                <w:szCs w:val="16"/>
              </w:rPr>
            </w:pPr>
            <w:r w:rsidRPr="004B1187">
              <w:rPr>
                <w:color w:val="000000"/>
                <w:sz w:val="16"/>
                <w:szCs w:val="16"/>
              </w:rPr>
              <w:t>25,731</w:t>
            </w:r>
          </w:p>
        </w:tc>
        <w:tc>
          <w:tcPr>
            <w:tcW w:w="0" w:type="auto"/>
            <w:tcBorders>
              <w:top w:val="nil"/>
              <w:left w:val="nil"/>
              <w:bottom w:val="single" w:sz="4" w:space="0" w:color="auto"/>
              <w:right w:val="single" w:sz="4" w:space="0" w:color="auto"/>
            </w:tcBorders>
            <w:shd w:val="clear" w:color="auto" w:fill="auto"/>
            <w:vAlign w:val="center"/>
            <w:hideMark/>
          </w:tcPr>
          <w:p w14:paraId="2CCBA77D" w14:textId="77777777" w:rsidR="00527043" w:rsidRPr="004B1187" w:rsidRDefault="00527043" w:rsidP="00760B13">
            <w:pPr>
              <w:jc w:val="center"/>
              <w:rPr>
                <w:color w:val="000000"/>
                <w:sz w:val="16"/>
                <w:szCs w:val="16"/>
              </w:rPr>
            </w:pPr>
            <w:r w:rsidRPr="004B1187">
              <w:rPr>
                <w:color w:val="000000"/>
                <w:sz w:val="16"/>
                <w:szCs w:val="16"/>
              </w:rPr>
              <w:t>5,982</w:t>
            </w:r>
          </w:p>
        </w:tc>
        <w:tc>
          <w:tcPr>
            <w:tcW w:w="0" w:type="auto"/>
            <w:tcBorders>
              <w:top w:val="nil"/>
              <w:left w:val="nil"/>
              <w:bottom w:val="single" w:sz="4" w:space="0" w:color="auto"/>
              <w:right w:val="single" w:sz="4" w:space="0" w:color="auto"/>
            </w:tcBorders>
            <w:shd w:val="clear" w:color="auto" w:fill="auto"/>
            <w:vAlign w:val="center"/>
            <w:hideMark/>
          </w:tcPr>
          <w:p w14:paraId="1BE53131" w14:textId="77777777" w:rsidR="00527043" w:rsidRPr="004B1187" w:rsidRDefault="00527043" w:rsidP="00760B13">
            <w:pPr>
              <w:jc w:val="center"/>
              <w:rPr>
                <w:color w:val="000000"/>
                <w:sz w:val="16"/>
                <w:szCs w:val="16"/>
              </w:rPr>
            </w:pPr>
            <w:r w:rsidRPr="004B1187">
              <w:rPr>
                <w:color w:val="000000"/>
                <w:sz w:val="16"/>
                <w:szCs w:val="16"/>
              </w:rPr>
              <w:t>6,265</w:t>
            </w:r>
          </w:p>
        </w:tc>
        <w:tc>
          <w:tcPr>
            <w:tcW w:w="0" w:type="auto"/>
            <w:tcBorders>
              <w:top w:val="nil"/>
              <w:left w:val="nil"/>
              <w:bottom w:val="single" w:sz="4" w:space="0" w:color="auto"/>
              <w:right w:val="single" w:sz="4" w:space="0" w:color="auto"/>
            </w:tcBorders>
            <w:shd w:val="clear" w:color="auto" w:fill="auto"/>
            <w:vAlign w:val="center"/>
            <w:hideMark/>
          </w:tcPr>
          <w:p w14:paraId="429CE2EB" w14:textId="77777777" w:rsidR="00527043" w:rsidRPr="004B1187" w:rsidRDefault="00527043" w:rsidP="00760B13">
            <w:pPr>
              <w:jc w:val="center"/>
              <w:rPr>
                <w:color w:val="000000"/>
                <w:sz w:val="16"/>
                <w:szCs w:val="16"/>
              </w:rPr>
            </w:pPr>
            <w:r w:rsidRPr="004B1187">
              <w:rPr>
                <w:color w:val="000000"/>
                <w:sz w:val="16"/>
                <w:szCs w:val="16"/>
              </w:rPr>
              <w:t>7,619</w:t>
            </w:r>
          </w:p>
        </w:tc>
      </w:tr>
      <w:tr w:rsidR="00527043" w:rsidRPr="004B1187" w14:paraId="79E6C3D4"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AE8418" w14:textId="77777777" w:rsidR="00527043" w:rsidRPr="004B1187" w:rsidRDefault="00527043" w:rsidP="00760B13">
            <w:pPr>
              <w:jc w:val="center"/>
              <w:rPr>
                <w:color w:val="000000"/>
                <w:sz w:val="16"/>
                <w:szCs w:val="16"/>
              </w:rPr>
            </w:pPr>
            <w:r w:rsidRPr="004B1187">
              <w:rPr>
                <w:color w:val="000000"/>
                <w:sz w:val="16"/>
                <w:szCs w:val="16"/>
              </w:rPr>
              <w:t>8.4</w:t>
            </w:r>
          </w:p>
        </w:tc>
        <w:tc>
          <w:tcPr>
            <w:tcW w:w="0" w:type="auto"/>
            <w:tcBorders>
              <w:top w:val="nil"/>
              <w:left w:val="nil"/>
              <w:bottom w:val="single" w:sz="4" w:space="0" w:color="auto"/>
              <w:right w:val="single" w:sz="4" w:space="0" w:color="auto"/>
            </w:tcBorders>
            <w:shd w:val="clear" w:color="auto" w:fill="auto"/>
            <w:vAlign w:val="center"/>
            <w:hideMark/>
          </w:tcPr>
          <w:p w14:paraId="170E69C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EFCE810" w14:textId="77777777" w:rsidR="00527043" w:rsidRPr="004B1187" w:rsidRDefault="00527043" w:rsidP="00760B13">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675F6F73" w14:textId="77777777" w:rsidR="00527043" w:rsidRPr="004B1187" w:rsidRDefault="00527043" w:rsidP="00760B13">
            <w:pPr>
              <w:jc w:val="center"/>
              <w:rPr>
                <w:color w:val="000000"/>
                <w:sz w:val="16"/>
                <w:szCs w:val="16"/>
              </w:rPr>
            </w:pPr>
            <w:r w:rsidRPr="004B1187">
              <w:rPr>
                <w:color w:val="000000"/>
                <w:sz w:val="16"/>
                <w:szCs w:val="16"/>
              </w:rPr>
              <w:t>10,627</w:t>
            </w:r>
          </w:p>
        </w:tc>
        <w:tc>
          <w:tcPr>
            <w:tcW w:w="0" w:type="auto"/>
            <w:tcBorders>
              <w:top w:val="nil"/>
              <w:left w:val="nil"/>
              <w:bottom w:val="single" w:sz="4" w:space="0" w:color="auto"/>
              <w:right w:val="single" w:sz="4" w:space="0" w:color="auto"/>
            </w:tcBorders>
            <w:shd w:val="clear" w:color="auto" w:fill="auto"/>
            <w:vAlign w:val="center"/>
            <w:hideMark/>
          </w:tcPr>
          <w:p w14:paraId="53436D1C" w14:textId="77777777" w:rsidR="00527043" w:rsidRPr="004B1187" w:rsidRDefault="00527043" w:rsidP="00760B13">
            <w:pPr>
              <w:jc w:val="center"/>
              <w:rPr>
                <w:color w:val="000000"/>
                <w:sz w:val="16"/>
                <w:szCs w:val="16"/>
              </w:rPr>
            </w:pPr>
            <w:r w:rsidRPr="004B1187">
              <w:rPr>
                <w:color w:val="000000"/>
                <w:sz w:val="16"/>
                <w:szCs w:val="16"/>
              </w:rPr>
              <w:t>8,723</w:t>
            </w:r>
          </w:p>
        </w:tc>
        <w:tc>
          <w:tcPr>
            <w:tcW w:w="0" w:type="auto"/>
            <w:tcBorders>
              <w:top w:val="nil"/>
              <w:left w:val="nil"/>
              <w:bottom w:val="single" w:sz="4" w:space="0" w:color="auto"/>
              <w:right w:val="single" w:sz="4" w:space="0" w:color="auto"/>
            </w:tcBorders>
            <w:shd w:val="clear" w:color="auto" w:fill="auto"/>
            <w:vAlign w:val="center"/>
            <w:hideMark/>
          </w:tcPr>
          <w:p w14:paraId="5CBDBF4F" w14:textId="77777777" w:rsidR="00527043" w:rsidRPr="004B1187" w:rsidRDefault="00527043" w:rsidP="00760B13">
            <w:pPr>
              <w:jc w:val="center"/>
              <w:rPr>
                <w:color w:val="000000"/>
                <w:sz w:val="16"/>
                <w:szCs w:val="16"/>
              </w:rPr>
            </w:pPr>
            <w:r w:rsidRPr="004B1187">
              <w:rPr>
                <w:color w:val="000000"/>
                <w:sz w:val="16"/>
                <w:szCs w:val="16"/>
              </w:rPr>
              <w:t>8,812</w:t>
            </w:r>
          </w:p>
        </w:tc>
        <w:tc>
          <w:tcPr>
            <w:tcW w:w="0" w:type="auto"/>
            <w:tcBorders>
              <w:top w:val="nil"/>
              <w:left w:val="nil"/>
              <w:bottom w:val="single" w:sz="4" w:space="0" w:color="auto"/>
              <w:right w:val="single" w:sz="4" w:space="0" w:color="auto"/>
            </w:tcBorders>
            <w:shd w:val="clear" w:color="auto" w:fill="auto"/>
            <w:vAlign w:val="center"/>
            <w:hideMark/>
          </w:tcPr>
          <w:p w14:paraId="7661285E" w14:textId="77777777" w:rsidR="00527043" w:rsidRPr="004B1187" w:rsidRDefault="00527043" w:rsidP="00760B13">
            <w:pPr>
              <w:jc w:val="center"/>
              <w:rPr>
                <w:color w:val="000000"/>
                <w:sz w:val="16"/>
                <w:szCs w:val="16"/>
              </w:rPr>
            </w:pPr>
            <w:r w:rsidRPr="004B1187">
              <w:rPr>
                <w:color w:val="000000"/>
                <w:sz w:val="16"/>
                <w:szCs w:val="16"/>
              </w:rPr>
              <w:t>9,619</w:t>
            </w:r>
          </w:p>
        </w:tc>
        <w:tc>
          <w:tcPr>
            <w:tcW w:w="0" w:type="auto"/>
            <w:tcBorders>
              <w:top w:val="nil"/>
              <w:left w:val="nil"/>
              <w:bottom w:val="single" w:sz="4" w:space="0" w:color="auto"/>
              <w:right w:val="single" w:sz="4" w:space="0" w:color="auto"/>
            </w:tcBorders>
            <w:shd w:val="clear" w:color="auto" w:fill="auto"/>
            <w:vAlign w:val="center"/>
            <w:hideMark/>
          </w:tcPr>
          <w:p w14:paraId="085682DB" w14:textId="77777777" w:rsidR="00527043" w:rsidRPr="004B1187" w:rsidRDefault="00527043" w:rsidP="00760B13">
            <w:pPr>
              <w:jc w:val="center"/>
              <w:rPr>
                <w:color w:val="000000"/>
                <w:sz w:val="16"/>
                <w:szCs w:val="16"/>
              </w:rPr>
            </w:pPr>
            <w:r w:rsidRPr="004B1187">
              <w:rPr>
                <w:color w:val="000000"/>
                <w:sz w:val="16"/>
                <w:szCs w:val="16"/>
              </w:rPr>
              <w:t>9,531</w:t>
            </w:r>
          </w:p>
        </w:tc>
      </w:tr>
      <w:tr w:rsidR="00527043" w:rsidRPr="004B1187" w14:paraId="2DB2D63C"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385AB" w14:textId="77777777" w:rsidR="00527043" w:rsidRPr="004B1187" w:rsidRDefault="00527043" w:rsidP="00760B13">
            <w:pPr>
              <w:jc w:val="center"/>
              <w:rPr>
                <w:color w:val="000000"/>
                <w:sz w:val="16"/>
                <w:szCs w:val="16"/>
              </w:rPr>
            </w:pPr>
            <w:r w:rsidRPr="004B1187">
              <w:rPr>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2D5BA918" w14:textId="77777777" w:rsidR="00527043" w:rsidRPr="004B1187" w:rsidRDefault="00527043" w:rsidP="00760B13">
            <w:pPr>
              <w:jc w:val="center"/>
              <w:rPr>
                <w:b/>
                <w:bCs/>
                <w:color w:val="000000"/>
                <w:sz w:val="16"/>
                <w:szCs w:val="16"/>
              </w:rPr>
            </w:pPr>
            <w:r w:rsidRPr="004B1187">
              <w:rPr>
                <w:b/>
                <w:bCs/>
                <w:color w:val="000000"/>
                <w:sz w:val="16"/>
                <w:szCs w:val="16"/>
              </w:rPr>
              <w:t>Котельная "РЭБ (новая)" (ул. Осетровская, стр. 1Б)</w:t>
            </w:r>
          </w:p>
        </w:tc>
        <w:tc>
          <w:tcPr>
            <w:tcW w:w="0" w:type="auto"/>
            <w:tcBorders>
              <w:top w:val="nil"/>
              <w:left w:val="nil"/>
              <w:bottom w:val="single" w:sz="4" w:space="0" w:color="auto"/>
              <w:right w:val="single" w:sz="4" w:space="0" w:color="auto"/>
            </w:tcBorders>
            <w:shd w:val="clear" w:color="auto" w:fill="auto"/>
            <w:vAlign w:val="center"/>
            <w:hideMark/>
          </w:tcPr>
          <w:p w14:paraId="3072CB7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EF58F71"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D8CC6C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B1B8B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909611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7DF5453"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779795FE"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18CB8" w14:textId="77777777" w:rsidR="00527043" w:rsidRPr="004B1187" w:rsidRDefault="00527043" w:rsidP="00760B13">
            <w:pPr>
              <w:jc w:val="center"/>
              <w:rPr>
                <w:color w:val="000000"/>
                <w:sz w:val="16"/>
                <w:szCs w:val="16"/>
              </w:rPr>
            </w:pPr>
            <w:r w:rsidRPr="004B1187">
              <w:rPr>
                <w:color w:val="000000"/>
                <w:sz w:val="16"/>
                <w:szCs w:val="16"/>
              </w:rPr>
              <w:t>9.1</w:t>
            </w:r>
          </w:p>
        </w:tc>
        <w:tc>
          <w:tcPr>
            <w:tcW w:w="0" w:type="auto"/>
            <w:tcBorders>
              <w:top w:val="nil"/>
              <w:left w:val="nil"/>
              <w:bottom w:val="single" w:sz="4" w:space="0" w:color="auto"/>
              <w:right w:val="single" w:sz="4" w:space="0" w:color="auto"/>
            </w:tcBorders>
            <w:shd w:val="clear" w:color="auto" w:fill="auto"/>
            <w:vAlign w:val="center"/>
            <w:hideMark/>
          </w:tcPr>
          <w:p w14:paraId="42104F4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6BE27DF" w14:textId="77777777" w:rsidR="00527043" w:rsidRPr="004B1187" w:rsidRDefault="00527043" w:rsidP="00760B13">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480C37A8" w14:textId="77777777" w:rsidR="00527043" w:rsidRPr="004B1187" w:rsidRDefault="00527043" w:rsidP="00760B13">
            <w:pPr>
              <w:jc w:val="center"/>
              <w:rPr>
                <w:color w:val="000000"/>
                <w:sz w:val="16"/>
                <w:szCs w:val="16"/>
              </w:rPr>
            </w:pPr>
            <w:r w:rsidRPr="004B1187">
              <w:rPr>
                <w:color w:val="000000"/>
                <w:sz w:val="16"/>
                <w:szCs w:val="16"/>
              </w:rPr>
              <w:t>46,0313</w:t>
            </w:r>
          </w:p>
        </w:tc>
        <w:tc>
          <w:tcPr>
            <w:tcW w:w="0" w:type="auto"/>
            <w:tcBorders>
              <w:top w:val="nil"/>
              <w:left w:val="nil"/>
              <w:bottom w:val="single" w:sz="4" w:space="0" w:color="auto"/>
              <w:right w:val="single" w:sz="4" w:space="0" w:color="auto"/>
            </w:tcBorders>
            <w:shd w:val="clear" w:color="auto" w:fill="auto"/>
            <w:vAlign w:val="center"/>
            <w:hideMark/>
          </w:tcPr>
          <w:p w14:paraId="17BFF0DD" w14:textId="77777777" w:rsidR="00527043" w:rsidRPr="004B1187" w:rsidRDefault="00527043" w:rsidP="00760B13">
            <w:pPr>
              <w:jc w:val="center"/>
              <w:rPr>
                <w:color w:val="000000"/>
                <w:sz w:val="16"/>
                <w:szCs w:val="16"/>
              </w:rPr>
            </w:pPr>
            <w:r w:rsidRPr="004B1187">
              <w:rPr>
                <w:color w:val="000000"/>
                <w:sz w:val="16"/>
                <w:szCs w:val="16"/>
              </w:rPr>
              <w:t>58,6029</w:t>
            </w:r>
          </w:p>
        </w:tc>
        <w:tc>
          <w:tcPr>
            <w:tcW w:w="0" w:type="auto"/>
            <w:tcBorders>
              <w:top w:val="nil"/>
              <w:left w:val="nil"/>
              <w:bottom w:val="single" w:sz="4" w:space="0" w:color="auto"/>
              <w:right w:val="single" w:sz="4" w:space="0" w:color="auto"/>
            </w:tcBorders>
            <w:shd w:val="clear" w:color="auto" w:fill="auto"/>
            <w:vAlign w:val="center"/>
            <w:hideMark/>
          </w:tcPr>
          <w:p w14:paraId="3988170B" w14:textId="77777777" w:rsidR="00527043" w:rsidRPr="004B1187" w:rsidRDefault="00527043" w:rsidP="00760B13">
            <w:pPr>
              <w:jc w:val="center"/>
              <w:rPr>
                <w:color w:val="000000"/>
                <w:sz w:val="16"/>
                <w:szCs w:val="16"/>
              </w:rPr>
            </w:pPr>
            <w:r w:rsidRPr="004B1187">
              <w:rPr>
                <w:color w:val="000000"/>
                <w:sz w:val="16"/>
                <w:szCs w:val="16"/>
              </w:rPr>
              <w:t>51,0625</w:t>
            </w:r>
          </w:p>
        </w:tc>
        <w:tc>
          <w:tcPr>
            <w:tcW w:w="0" w:type="auto"/>
            <w:tcBorders>
              <w:top w:val="nil"/>
              <w:left w:val="nil"/>
              <w:bottom w:val="single" w:sz="4" w:space="0" w:color="auto"/>
              <w:right w:val="single" w:sz="4" w:space="0" w:color="auto"/>
            </w:tcBorders>
            <w:shd w:val="clear" w:color="auto" w:fill="auto"/>
            <w:vAlign w:val="center"/>
            <w:hideMark/>
          </w:tcPr>
          <w:p w14:paraId="34E8C2C9" w14:textId="77777777" w:rsidR="00527043" w:rsidRPr="004B1187" w:rsidRDefault="00527043" w:rsidP="00760B13">
            <w:pPr>
              <w:jc w:val="center"/>
              <w:rPr>
                <w:color w:val="000000"/>
                <w:sz w:val="16"/>
                <w:szCs w:val="16"/>
              </w:rPr>
            </w:pPr>
            <w:r w:rsidRPr="004B1187">
              <w:rPr>
                <w:color w:val="000000"/>
                <w:sz w:val="16"/>
                <w:szCs w:val="16"/>
              </w:rPr>
              <w:t>40,676</w:t>
            </w:r>
          </w:p>
        </w:tc>
        <w:tc>
          <w:tcPr>
            <w:tcW w:w="0" w:type="auto"/>
            <w:tcBorders>
              <w:top w:val="nil"/>
              <w:left w:val="nil"/>
              <w:bottom w:val="single" w:sz="4" w:space="0" w:color="auto"/>
              <w:right w:val="single" w:sz="4" w:space="0" w:color="auto"/>
            </w:tcBorders>
            <w:shd w:val="clear" w:color="auto" w:fill="auto"/>
            <w:vAlign w:val="center"/>
            <w:hideMark/>
          </w:tcPr>
          <w:p w14:paraId="60855EED" w14:textId="77777777" w:rsidR="00527043" w:rsidRPr="004B1187" w:rsidRDefault="00527043" w:rsidP="00760B13">
            <w:pPr>
              <w:jc w:val="center"/>
              <w:rPr>
                <w:color w:val="000000"/>
                <w:sz w:val="16"/>
                <w:szCs w:val="16"/>
              </w:rPr>
            </w:pPr>
            <w:r w:rsidRPr="004B1187">
              <w:rPr>
                <w:color w:val="000000"/>
                <w:sz w:val="16"/>
                <w:szCs w:val="16"/>
              </w:rPr>
              <w:t>29,271</w:t>
            </w:r>
          </w:p>
        </w:tc>
      </w:tr>
      <w:tr w:rsidR="00527043" w:rsidRPr="004B1187" w14:paraId="25BB6C5D"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6220B2" w14:textId="77777777" w:rsidR="00527043" w:rsidRPr="004B1187" w:rsidRDefault="00527043" w:rsidP="00760B13">
            <w:pPr>
              <w:jc w:val="center"/>
              <w:rPr>
                <w:color w:val="000000"/>
                <w:sz w:val="16"/>
                <w:szCs w:val="16"/>
              </w:rPr>
            </w:pPr>
            <w:r w:rsidRPr="004B1187">
              <w:rPr>
                <w:color w:val="000000"/>
                <w:sz w:val="16"/>
                <w:szCs w:val="16"/>
              </w:rPr>
              <w:t>9.2</w:t>
            </w:r>
          </w:p>
        </w:tc>
        <w:tc>
          <w:tcPr>
            <w:tcW w:w="0" w:type="auto"/>
            <w:tcBorders>
              <w:top w:val="nil"/>
              <w:left w:val="nil"/>
              <w:bottom w:val="single" w:sz="4" w:space="0" w:color="auto"/>
              <w:right w:val="single" w:sz="4" w:space="0" w:color="auto"/>
            </w:tcBorders>
            <w:shd w:val="clear" w:color="auto" w:fill="auto"/>
            <w:vAlign w:val="center"/>
            <w:hideMark/>
          </w:tcPr>
          <w:p w14:paraId="088D040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4E0B007" w14:textId="77777777" w:rsidR="00527043" w:rsidRPr="004B1187" w:rsidRDefault="00527043" w:rsidP="00760B13">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5ACDBF74" w14:textId="77777777" w:rsidR="00527043" w:rsidRPr="004B1187" w:rsidRDefault="00527043" w:rsidP="00760B13">
            <w:pPr>
              <w:jc w:val="center"/>
              <w:rPr>
                <w:color w:val="000000"/>
                <w:sz w:val="16"/>
                <w:szCs w:val="16"/>
              </w:rPr>
            </w:pPr>
            <w:r w:rsidRPr="004B1187">
              <w:rPr>
                <w:color w:val="000000"/>
                <w:sz w:val="16"/>
                <w:szCs w:val="16"/>
              </w:rPr>
              <w:t>3,9</w:t>
            </w:r>
          </w:p>
        </w:tc>
        <w:tc>
          <w:tcPr>
            <w:tcW w:w="0" w:type="auto"/>
            <w:tcBorders>
              <w:top w:val="nil"/>
              <w:left w:val="nil"/>
              <w:bottom w:val="single" w:sz="4" w:space="0" w:color="auto"/>
              <w:right w:val="single" w:sz="4" w:space="0" w:color="auto"/>
            </w:tcBorders>
            <w:shd w:val="clear" w:color="auto" w:fill="auto"/>
            <w:vAlign w:val="center"/>
            <w:hideMark/>
          </w:tcPr>
          <w:p w14:paraId="2236A6D9" w14:textId="77777777" w:rsidR="00527043" w:rsidRPr="004B1187" w:rsidRDefault="00527043" w:rsidP="00760B13">
            <w:pPr>
              <w:jc w:val="center"/>
              <w:rPr>
                <w:color w:val="000000"/>
                <w:sz w:val="16"/>
                <w:szCs w:val="16"/>
              </w:rPr>
            </w:pPr>
            <w:r w:rsidRPr="004B1187">
              <w:rPr>
                <w:color w:val="000000"/>
                <w:sz w:val="16"/>
                <w:szCs w:val="16"/>
              </w:rPr>
              <w:t>3,9</w:t>
            </w:r>
          </w:p>
        </w:tc>
        <w:tc>
          <w:tcPr>
            <w:tcW w:w="0" w:type="auto"/>
            <w:tcBorders>
              <w:top w:val="nil"/>
              <w:left w:val="nil"/>
              <w:bottom w:val="single" w:sz="4" w:space="0" w:color="auto"/>
              <w:right w:val="single" w:sz="4" w:space="0" w:color="auto"/>
            </w:tcBorders>
            <w:shd w:val="clear" w:color="auto" w:fill="auto"/>
            <w:vAlign w:val="center"/>
            <w:hideMark/>
          </w:tcPr>
          <w:p w14:paraId="25ABA747" w14:textId="77777777" w:rsidR="00527043" w:rsidRPr="004B1187" w:rsidRDefault="00527043" w:rsidP="00760B13">
            <w:pPr>
              <w:jc w:val="center"/>
              <w:rPr>
                <w:color w:val="000000"/>
                <w:sz w:val="16"/>
                <w:szCs w:val="16"/>
              </w:rPr>
            </w:pPr>
            <w:r w:rsidRPr="004B1187">
              <w:rPr>
                <w:color w:val="000000"/>
                <w:sz w:val="16"/>
                <w:szCs w:val="16"/>
              </w:rPr>
              <w:t>3,9</w:t>
            </w:r>
          </w:p>
        </w:tc>
        <w:tc>
          <w:tcPr>
            <w:tcW w:w="0" w:type="auto"/>
            <w:tcBorders>
              <w:top w:val="nil"/>
              <w:left w:val="nil"/>
              <w:bottom w:val="single" w:sz="4" w:space="0" w:color="auto"/>
              <w:right w:val="single" w:sz="4" w:space="0" w:color="auto"/>
            </w:tcBorders>
            <w:shd w:val="clear" w:color="auto" w:fill="auto"/>
            <w:vAlign w:val="center"/>
            <w:hideMark/>
          </w:tcPr>
          <w:p w14:paraId="453D1D78" w14:textId="77777777" w:rsidR="00527043" w:rsidRPr="004B1187" w:rsidRDefault="00527043" w:rsidP="00760B13">
            <w:pPr>
              <w:jc w:val="center"/>
              <w:rPr>
                <w:color w:val="000000"/>
                <w:sz w:val="16"/>
                <w:szCs w:val="16"/>
              </w:rPr>
            </w:pPr>
            <w:r w:rsidRPr="004B1187">
              <w:rPr>
                <w:color w:val="000000"/>
                <w:sz w:val="16"/>
                <w:szCs w:val="16"/>
              </w:rPr>
              <w:t>3,9</w:t>
            </w:r>
          </w:p>
        </w:tc>
        <w:tc>
          <w:tcPr>
            <w:tcW w:w="0" w:type="auto"/>
            <w:tcBorders>
              <w:top w:val="nil"/>
              <w:left w:val="nil"/>
              <w:bottom w:val="single" w:sz="4" w:space="0" w:color="auto"/>
              <w:right w:val="single" w:sz="4" w:space="0" w:color="auto"/>
            </w:tcBorders>
            <w:shd w:val="clear" w:color="auto" w:fill="auto"/>
            <w:vAlign w:val="center"/>
            <w:hideMark/>
          </w:tcPr>
          <w:p w14:paraId="54A053CB" w14:textId="77777777" w:rsidR="00527043" w:rsidRPr="004B1187" w:rsidRDefault="00527043" w:rsidP="00760B13">
            <w:pPr>
              <w:jc w:val="center"/>
              <w:rPr>
                <w:color w:val="000000"/>
                <w:sz w:val="16"/>
                <w:szCs w:val="16"/>
              </w:rPr>
            </w:pPr>
            <w:r w:rsidRPr="004B1187">
              <w:rPr>
                <w:color w:val="000000"/>
                <w:sz w:val="16"/>
                <w:szCs w:val="16"/>
              </w:rPr>
              <w:t>2,5953</w:t>
            </w:r>
          </w:p>
        </w:tc>
      </w:tr>
      <w:tr w:rsidR="00527043" w:rsidRPr="004B1187" w14:paraId="47811EC4"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38E88E" w14:textId="77777777" w:rsidR="00527043" w:rsidRPr="004B1187" w:rsidRDefault="00527043" w:rsidP="00760B13">
            <w:pPr>
              <w:jc w:val="center"/>
              <w:rPr>
                <w:color w:val="000000"/>
                <w:sz w:val="16"/>
                <w:szCs w:val="16"/>
              </w:rPr>
            </w:pPr>
            <w:r w:rsidRPr="004B1187">
              <w:rPr>
                <w:color w:val="000000"/>
                <w:sz w:val="16"/>
                <w:szCs w:val="16"/>
              </w:rPr>
              <w:t>9.3</w:t>
            </w:r>
          </w:p>
        </w:tc>
        <w:tc>
          <w:tcPr>
            <w:tcW w:w="0" w:type="auto"/>
            <w:tcBorders>
              <w:top w:val="nil"/>
              <w:left w:val="nil"/>
              <w:bottom w:val="single" w:sz="4" w:space="0" w:color="auto"/>
              <w:right w:val="single" w:sz="4" w:space="0" w:color="auto"/>
            </w:tcBorders>
            <w:shd w:val="clear" w:color="auto" w:fill="auto"/>
            <w:vAlign w:val="center"/>
            <w:hideMark/>
          </w:tcPr>
          <w:p w14:paraId="7C3E4EF9"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D6899EB" w14:textId="77777777" w:rsidR="00527043" w:rsidRPr="004B1187" w:rsidRDefault="00527043" w:rsidP="00760B13">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30E5C921" w14:textId="77777777" w:rsidR="00527043" w:rsidRPr="004B1187" w:rsidRDefault="00527043" w:rsidP="00760B13">
            <w:pPr>
              <w:jc w:val="center"/>
              <w:rPr>
                <w:color w:val="000000"/>
                <w:sz w:val="16"/>
                <w:szCs w:val="16"/>
              </w:rPr>
            </w:pPr>
            <w:r w:rsidRPr="004B1187">
              <w:rPr>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7A61BB18" w14:textId="77777777" w:rsidR="00527043" w:rsidRPr="004B1187" w:rsidRDefault="00527043" w:rsidP="00760B13">
            <w:pPr>
              <w:jc w:val="center"/>
              <w:rPr>
                <w:color w:val="000000"/>
                <w:sz w:val="16"/>
                <w:szCs w:val="16"/>
              </w:rPr>
            </w:pPr>
            <w:r w:rsidRPr="004B1187">
              <w:rPr>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12538C32" w14:textId="77777777" w:rsidR="00527043" w:rsidRPr="004B1187" w:rsidRDefault="00527043" w:rsidP="00760B13">
            <w:pPr>
              <w:jc w:val="center"/>
              <w:rPr>
                <w:color w:val="000000"/>
                <w:sz w:val="16"/>
                <w:szCs w:val="16"/>
              </w:rPr>
            </w:pPr>
            <w:r w:rsidRPr="004B1187">
              <w:rPr>
                <w:color w:val="000000"/>
                <w:sz w:val="16"/>
                <w:szCs w:val="16"/>
              </w:rPr>
              <w:t>0</w:t>
            </w:r>
          </w:p>
        </w:tc>
        <w:tc>
          <w:tcPr>
            <w:tcW w:w="0" w:type="auto"/>
            <w:tcBorders>
              <w:top w:val="nil"/>
              <w:left w:val="nil"/>
              <w:bottom w:val="single" w:sz="4" w:space="0" w:color="auto"/>
              <w:right w:val="single" w:sz="4" w:space="0" w:color="auto"/>
            </w:tcBorders>
            <w:shd w:val="clear" w:color="auto" w:fill="auto"/>
            <w:vAlign w:val="center"/>
            <w:hideMark/>
          </w:tcPr>
          <w:p w14:paraId="2A361309" w14:textId="77777777" w:rsidR="00527043" w:rsidRPr="004B1187" w:rsidRDefault="00527043" w:rsidP="00760B13">
            <w:pPr>
              <w:jc w:val="center"/>
              <w:rPr>
                <w:color w:val="000000"/>
                <w:sz w:val="16"/>
                <w:szCs w:val="16"/>
              </w:rPr>
            </w:pPr>
            <w:r w:rsidRPr="004B1187">
              <w:rPr>
                <w:color w:val="000000"/>
                <w:sz w:val="16"/>
                <w:szCs w:val="16"/>
              </w:rPr>
              <w:t>5,3181</w:t>
            </w:r>
          </w:p>
        </w:tc>
        <w:tc>
          <w:tcPr>
            <w:tcW w:w="0" w:type="auto"/>
            <w:tcBorders>
              <w:top w:val="nil"/>
              <w:left w:val="nil"/>
              <w:bottom w:val="single" w:sz="4" w:space="0" w:color="auto"/>
              <w:right w:val="single" w:sz="4" w:space="0" w:color="auto"/>
            </w:tcBorders>
            <w:shd w:val="clear" w:color="auto" w:fill="auto"/>
            <w:vAlign w:val="center"/>
            <w:hideMark/>
          </w:tcPr>
          <w:p w14:paraId="778514EF" w14:textId="77777777" w:rsidR="00527043" w:rsidRPr="004B1187" w:rsidRDefault="00527043" w:rsidP="00760B13">
            <w:pPr>
              <w:jc w:val="center"/>
              <w:rPr>
                <w:color w:val="000000"/>
                <w:sz w:val="16"/>
                <w:szCs w:val="16"/>
              </w:rPr>
            </w:pPr>
            <w:r w:rsidRPr="004B1187">
              <w:rPr>
                <w:color w:val="000000"/>
                <w:sz w:val="16"/>
                <w:szCs w:val="16"/>
              </w:rPr>
              <w:t>0</w:t>
            </w:r>
          </w:p>
        </w:tc>
      </w:tr>
      <w:tr w:rsidR="00527043" w:rsidRPr="004B1187" w14:paraId="46297CB2"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862E7A" w14:textId="77777777" w:rsidR="00527043" w:rsidRPr="004B1187" w:rsidRDefault="00527043" w:rsidP="00760B13">
            <w:pPr>
              <w:jc w:val="center"/>
              <w:rPr>
                <w:color w:val="000000"/>
                <w:sz w:val="16"/>
                <w:szCs w:val="16"/>
              </w:rPr>
            </w:pPr>
            <w:r w:rsidRPr="004B1187">
              <w:rPr>
                <w:color w:val="000000"/>
                <w:sz w:val="16"/>
                <w:szCs w:val="16"/>
              </w:rPr>
              <w:t>9.4</w:t>
            </w:r>
          </w:p>
        </w:tc>
        <w:tc>
          <w:tcPr>
            <w:tcW w:w="0" w:type="auto"/>
            <w:tcBorders>
              <w:top w:val="nil"/>
              <w:left w:val="nil"/>
              <w:bottom w:val="single" w:sz="4" w:space="0" w:color="auto"/>
              <w:right w:val="single" w:sz="4" w:space="0" w:color="auto"/>
            </w:tcBorders>
            <w:shd w:val="clear" w:color="auto" w:fill="auto"/>
            <w:vAlign w:val="center"/>
            <w:hideMark/>
          </w:tcPr>
          <w:p w14:paraId="19B1E00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7EC40FC" w14:textId="77777777" w:rsidR="00527043" w:rsidRPr="004B1187" w:rsidRDefault="00527043" w:rsidP="00760B13">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1D85F896" w14:textId="77777777" w:rsidR="00527043" w:rsidRPr="004B1187" w:rsidRDefault="00527043" w:rsidP="00760B13">
            <w:pPr>
              <w:jc w:val="center"/>
              <w:rPr>
                <w:color w:val="000000"/>
                <w:sz w:val="16"/>
                <w:szCs w:val="16"/>
              </w:rPr>
            </w:pPr>
            <w:r w:rsidRPr="004B1187">
              <w:rPr>
                <w:color w:val="000000"/>
                <w:sz w:val="16"/>
                <w:szCs w:val="16"/>
              </w:rPr>
              <w:t>42,1313</w:t>
            </w:r>
          </w:p>
        </w:tc>
        <w:tc>
          <w:tcPr>
            <w:tcW w:w="0" w:type="auto"/>
            <w:tcBorders>
              <w:top w:val="nil"/>
              <w:left w:val="nil"/>
              <w:bottom w:val="single" w:sz="4" w:space="0" w:color="auto"/>
              <w:right w:val="single" w:sz="4" w:space="0" w:color="auto"/>
            </w:tcBorders>
            <w:shd w:val="clear" w:color="auto" w:fill="auto"/>
            <w:vAlign w:val="center"/>
            <w:hideMark/>
          </w:tcPr>
          <w:p w14:paraId="379E61B1" w14:textId="77777777" w:rsidR="00527043" w:rsidRPr="004B1187" w:rsidRDefault="00527043" w:rsidP="00760B13">
            <w:pPr>
              <w:jc w:val="center"/>
              <w:rPr>
                <w:color w:val="000000"/>
                <w:sz w:val="16"/>
                <w:szCs w:val="16"/>
              </w:rPr>
            </w:pPr>
            <w:r w:rsidRPr="004B1187">
              <w:rPr>
                <w:color w:val="000000"/>
                <w:sz w:val="16"/>
                <w:szCs w:val="16"/>
              </w:rPr>
              <w:t>54,7029</w:t>
            </w:r>
          </w:p>
        </w:tc>
        <w:tc>
          <w:tcPr>
            <w:tcW w:w="0" w:type="auto"/>
            <w:tcBorders>
              <w:top w:val="nil"/>
              <w:left w:val="nil"/>
              <w:bottom w:val="single" w:sz="4" w:space="0" w:color="auto"/>
              <w:right w:val="single" w:sz="4" w:space="0" w:color="auto"/>
            </w:tcBorders>
            <w:shd w:val="clear" w:color="auto" w:fill="auto"/>
            <w:vAlign w:val="center"/>
            <w:hideMark/>
          </w:tcPr>
          <w:p w14:paraId="52169CEA" w14:textId="77777777" w:rsidR="00527043" w:rsidRPr="004B1187" w:rsidRDefault="00527043" w:rsidP="00760B13">
            <w:pPr>
              <w:jc w:val="center"/>
              <w:rPr>
                <w:color w:val="000000"/>
                <w:sz w:val="16"/>
                <w:szCs w:val="16"/>
              </w:rPr>
            </w:pPr>
            <w:r w:rsidRPr="004B1187">
              <w:rPr>
                <w:color w:val="000000"/>
                <w:sz w:val="16"/>
                <w:szCs w:val="16"/>
              </w:rPr>
              <w:t>47,1625</w:t>
            </w:r>
          </w:p>
        </w:tc>
        <w:tc>
          <w:tcPr>
            <w:tcW w:w="0" w:type="auto"/>
            <w:tcBorders>
              <w:top w:val="nil"/>
              <w:left w:val="nil"/>
              <w:bottom w:val="single" w:sz="4" w:space="0" w:color="auto"/>
              <w:right w:val="single" w:sz="4" w:space="0" w:color="auto"/>
            </w:tcBorders>
            <w:shd w:val="clear" w:color="auto" w:fill="auto"/>
            <w:vAlign w:val="center"/>
            <w:hideMark/>
          </w:tcPr>
          <w:p w14:paraId="488EA023" w14:textId="77777777" w:rsidR="00527043" w:rsidRPr="004B1187" w:rsidRDefault="00527043" w:rsidP="00760B13">
            <w:pPr>
              <w:jc w:val="center"/>
              <w:rPr>
                <w:color w:val="000000"/>
                <w:sz w:val="16"/>
                <w:szCs w:val="16"/>
              </w:rPr>
            </w:pPr>
            <w:r w:rsidRPr="004B1187">
              <w:rPr>
                <w:color w:val="000000"/>
                <w:sz w:val="16"/>
                <w:szCs w:val="16"/>
              </w:rPr>
              <w:t>31,4579</w:t>
            </w:r>
          </w:p>
        </w:tc>
        <w:tc>
          <w:tcPr>
            <w:tcW w:w="0" w:type="auto"/>
            <w:tcBorders>
              <w:top w:val="nil"/>
              <w:left w:val="nil"/>
              <w:bottom w:val="single" w:sz="4" w:space="0" w:color="auto"/>
              <w:right w:val="single" w:sz="4" w:space="0" w:color="auto"/>
            </w:tcBorders>
            <w:shd w:val="clear" w:color="auto" w:fill="auto"/>
            <w:vAlign w:val="center"/>
            <w:hideMark/>
          </w:tcPr>
          <w:p w14:paraId="22A24478" w14:textId="77777777" w:rsidR="00527043" w:rsidRPr="004B1187" w:rsidRDefault="00527043" w:rsidP="00760B13">
            <w:pPr>
              <w:jc w:val="center"/>
              <w:rPr>
                <w:color w:val="000000"/>
                <w:sz w:val="16"/>
                <w:szCs w:val="16"/>
              </w:rPr>
            </w:pPr>
            <w:r w:rsidRPr="004B1187">
              <w:rPr>
                <w:color w:val="000000"/>
                <w:sz w:val="16"/>
                <w:szCs w:val="16"/>
              </w:rPr>
              <w:t>26,6757</w:t>
            </w:r>
          </w:p>
        </w:tc>
      </w:tr>
      <w:tr w:rsidR="00527043" w:rsidRPr="004B1187" w14:paraId="02B0666E"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A18EFB" w14:textId="77777777" w:rsidR="00527043" w:rsidRPr="004B1187" w:rsidRDefault="00527043" w:rsidP="00760B13">
            <w:pPr>
              <w:jc w:val="center"/>
              <w:rPr>
                <w:color w:val="000000"/>
                <w:sz w:val="16"/>
                <w:szCs w:val="16"/>
              </w:rPr>
            </w:pPr>
            <w:r w:rsidRPr="004B1187">
              <w:rPr>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10F7169E" w14:textId="77777777" w:rsidR="00527043" w:rsidRPr="004B1187" w:rsidRDefault="00527043" w:rsidP="00760B13">
            <w:pPr>
              <w:jc w:val="center"/>
              <w:rPr>
                <w:b/>
                <w:bCs/>
                <w:color w:val="000000"/>
                <w:sz w:val="16"/>
                <w:szCs w:val="16"/>
              </w:rPr>
            </w:pPr>
            <w:r w:rsidRPr="004B1187">
              <w:rPr>
                <w:b/>
                <w:bCs/>
                <w:color w:val="000000"/>
                <w:sz w:val="16"/>
                <w:szCs w:val="16"/>
              </w:rPr>
              <w:t>Котельная "Холбос" (ул. Пришвина, 6)</w:t>
            </w:r>
          </w:p>
        </w:tc>
        <w:tc>
          <w:tcPr>
            <w:tcW w:w="0" w:type="auto"/>
            <w:tcBorders>
              <w:top w:val="nil"/>
              <w:left w:val="nil"/>
              <w:bottom w:val="single" w:sz="4" w:space="0" w:color="auto"/>
              <w:right w:val="single" w:sz="4" w:space="0" w:color="auto"/>
            </w:tcBorders>
            <w:shd w:val="clear" w:color="auto" w:fill="auto"/>
            <w:vAlign w:val="center"/>
            <w:hideMark/>
          </w:tcPr>
          <w:p w14:paraId="722B604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51A269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74746B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471E9B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11F497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85291CE"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3E6F8836"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639BA" w14:textId="77777777" w:rsidR="00527043" w:rsidRPr="004B1187" w:rsidRDefault="00527043" w:rsidP="00760B13">
            <w:pPr>
              <w:jc w:val="center"/>
              <w:rPr>
                <w:color w:val="000000"/>
                <w:sz w:val="16"/>
                <w:szCs w:val="16"/>
              </w:rPr>
            </w:pPr>
            <w:r w:rsidRPr="004B1187">
              <w:rPr>
                <w:color w:val="000000"/>
                <w:sz w:val="16"/>
                <w:szCs w:val="16"/>
              </w:rPr>
              <w:t>10.1</w:t>
            </w:r>
          </w:p>
        </w:tc>
        <w:tc>
          <w:tcPr>
            <w:tcW w:w="0" w:type="auto"/>
            <w:tcBorders>
              <w:top w:val="nil"/>
              <w:left w:val="nil"/>
              <w:bottom w:val="single" w:sz="4" w:space="0" w:color="auto"/>
              <w:right w:val="single" w:sz="4" w:space="0" w:color="auto"/>
            </w:tcBorders>
            <w:shd w:val="clear" w:color="auto" w:fill="auto"/>
            <w:vAlign w:val="center"/>
            <w:hideMark/>
          </w:tcPr>
          <w:p w14:paraId="3AF179C4"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CD91730" w14:textId="77777777" w:rsidR="00527043" w:rsidRPr="004B1187" w:rsidRDefault="00527043" w:rsidP="00760B13">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0F5B751E" w14:textId="77777777" w:rsidR="00527043" w:rsidRPr="004B1187" w:rsidRDefault="00527043" w:rsidP="00760B13">
            <w:pPr>
              <w:jc w:val="center"/>
              <w:rPr>
                <w:color w:val="000000"/>
                <w:sz w:val="16"/>
                <w:szCs w:val="16"/>
              </w:rPr>
            </w:pPr>
            <w:r w:rsidRPr="004B1187">
              <w:rPr>
                <w:color w:val="000000"/>
                <w:sz w:val="16"/>
                <w:szCs w:val="16"/>
              </w:rPr>
              <w:t>2,23</w:t>
            </w:r>
          </w:p>
        </w:tc>
        <w:tc>
          <w:tcPr>
            <w:tcW w:w="0" w:type="auto"/>
            <w:tcBorders>
              <w:top w:val="nil"/>
              <w:left w:val="nil"/>
              <w:bottom w:val="single" w:sz="4" w:space="0" w:color="auto"/>
              <w:right w:val="single" w:sz="4" w:space="0" w:color="auto"/>
            </w:tcBorders>
            <w:shd w:val="clear" w:color="auto" w:fill="auto"/>
            <w:vAlign w:val="center"/>
            <w:hideMark/>
          </w:tcPr>
          <w:p w14:paraId="42A8A9DC" w14:textId="77777777" w:rsidR="00527043" w:rsidRPr="004B1187" w:rsidRDefault="00527043" w:rsidP="00760B13">
            <w:pPr>
              <w:jc w:val="center"/>
              <w:rPr>
                <w:color w:val="000000"/>
                <w:sz w:val="16"/>
                <w:szCs w:val="16"/>
              </w:rPr>
            </w:pPr>
            <w:r w:rsidRPr="004B1187">
              <w:rPr>
                <w:color w:val="000000"/>
                <w:sz w:val="16"/>
                <w:szCs w:val="16"/>
              </w:rPr>
              <w:t>4,09</w:t>
            </w:r>
          </w:p>
        </w:tc>
        <w:tc>
          <w:tcPr>
            <w:tcW w:w="0" w:type="auto"/>
            <w:tcBorders>
              <w:top w:val="nil"/>
              <w:left w:val="nil"/>
              <w:bottom w:val="single" w:sz="4" w:space="0" w:color="auto"/>
              <w:right w:val="single" w:sz="4" w:space="0" w:color="auto"/>
            </w:tcBorders>
            <w:shd w:val="clear" w:color="auto" w:fill="auto"/>
            <w:vAlign w:val="center"/>
            <w:hideMark/>
          </w:tcPr>
          <w:p w14:paraId="5B892BF8" w14:textId="77777777" w:rsidR="00527043" w:rsidRPr="004B1187" w:rsidRDefault="00527043" w:rsidP="00760B13">
            <w:pPr>
              <w:jc w:val="center"/>
              <w:rPr>
                <w:color w:val="000000"/>
                <w:sz w:val="16"/>
                <w:szCs w:val="16"/>
              </w:rPr>
            </w:pPr>
            <w:r w:rsidRPr="004B1187">
              <w:rPr>
                <w:color w:val="000000"/>
                <w:sz w:val="16"/>
                <w:szCs w:val="16"/>
              </w:rPr>
              <w:t>2,84</w:t>
            </w:r>
          </w:p>
        </w:tc>
        <w:tc>
          <w:tcPr>
            <w:tcW w:w="0" w:type="auto"/>
            <w:tcBorders>
              <w:top w:val="nil"/>
              <w:left w:val="nil"/>
              <w:bottom w:val="single" w:sz="4" w:space="0" w:color="auto"/>
              <w:right w:val="single" w:sz="4" w:space="0" w:color="auto"/>
            </w:tcBorders>
            <w:shd w:val="clear" w:color="auto" w:fill="auto"/>
            <w:vAlign w:val="center"/>
            <w:hideMark/>
          </w:tcPr>
          <w:p w14:paraId="3868BB23" w14:textId="77777777" w:rsidR="00527043" w:rsidRPr="004B1187" w:rsidRDefault="00527043" w:rsidP="00760B13">
            <w:pPr>
              <w:jc w:val="center"/>
              <w:rPr>
                <w:color w:val="000000"/>
                <w:sz w:val="16"/>
                <w:szCs w:val="16"/>
              </w:rPr>
            </w:pPr>
            <w:r w:rsidRPr="004B1187">
              <w:rPr>
                <w:color w:val="000000"/>
                <w:sz w:val="16"/>
                <w:szCs w:val="16"/>
              </w:rPr>
              <w:t>2,79</w:t>
            </w:r>
          </w:p>
        </w:tc>
        <w:tc>
          <w:tcPr>
            <w:tcW w:w="0" w:type="auto"/>
            <w:tcBorders>
              <w:top w:val="nil"/>
              <w:left w:val="nil"/>
              <w:bottom w:val="single" w:sz="4" w:space="0" w:color="auto"/>
              <w:right w:val="single" w:sz="4" w:space="0" w:color="auto"/>
            </w:tcBorders>
            <w:shd w:val="clear" w:color="auto" w:fill="auto"/>
            <w:vAlign w:val="center"/>
            <w:hideMark/>
          </w:tcPr>
          <w:p w14:paraId="24DFF2BA" w14:textId="77777777" w:rsidR="00527043" w:rsidRPr="004B1187" w:rsidRDefault="00527043" w:rsidP="00760B13">
            <w:pPr>
              <w:jc w:val="center"/>
              <w:rPr>
                <w:color w:val="000000"/>
                <w:sz w:val="16"/>
                <w:szCs w:val="16"/>
              </w:rPr>
            </w:pPr>
            <w:r w:rsidRPr="004B1187">
              <w:rPr>
                <w:color w:val="000000"/>
                <w:sz w:val="16"/>
                <w:szCs w:val="16"/>
              </w:rPr>
              <w:t>2,02</w:t>
            </w:r>
          </w:p>
        </w:tc>
      </w:tr>
      <w:tr w:rsidR="00527043" w:rsidRPr="004B1187" w14:paraId="103F8660"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C953C3" w14:textId="77777777" w:rsidR="00527043" w:rsidRPr="004B1187" w:rsidRDefault="00527043" w:rsidP="00760B13">
            <w:pPr>
              <w:jc w:val="center"/>
              <w:rPr>
                <w:color w:val="000000"/>
                <w:sz w:val="16"/>
                <w:szCs w:val="16"/>
              </w:rPr>
            </w:pPr>
            <w:r w:rsidRPr="004B1187">
              <w:rPr>
                <w:color w:val="000000"/>
                <w:sz w:val="16"/>
                <w:szCs w:val="16"/>
              </w:rPr>
              <w:t>10.2</w:t>
            </w:r>
          </w:p>
        </w:tc>
        <w:tc>
          <w:tcPr>
            <w:tcW w:w="0" w:type="auto"/>
            <w:tcBorders>
              <w:top w:val="nil"/>
              <w:left w:val="nil"/>
              <w:bottom w:val="single" w:sz="4" w:space="0" w:color="auto"/>
              <w:right w:val="single" w:sz="4" w:space="0" w:color="auto"/>
            </w:tcBorders>
            <w:shd w:val="clear" w:color="auto" w:fill="auto"/>
            <w:vAlign w:val="center"/>
            <w:hideMark/>
          </w:tcPr>
          <w:p w14:paraId="619F3901"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45ABB0C" w14:textId="77777777" w:rsidR="00527043" w:rsidRPr="004B1187" w:rsidRDefault="00527043" w:rsidP="00760B13">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17C6937A" w14:textId="77777777" w:rsidR="00527043" w:rsidRPr="004B1187" w:rsidRDefault="00527043" w:rsidP="00760B13">
            <w:pPr>
              <w:jc w:val="center"/>
              <w:rPr>
                <w:color w:val="000000"/>
                <w:sz w:val="16"/>
                <w:szCs w:val="16"/>
              </w:rPr>
            </w:pPr>
            <w:r w:rsidRPr="004B1187">
              <w:rPr>
                <w:color w:val="000000"/>
                <w:sz w:val="16"/>
                <w:szCs w:val="16"/>
              </w:rPr>
              <w:t>0,49</w:t>
            </w:r>
          </w:p>
        </w:tc>
        <w:tc>
          <w:tcPr>
            <w:tcW w:w="0" w:type="auto"/>
            <w:tcBorders>
              <w:top w:val="nil"/>
              <w:left w:val="nil"/>
              <w:bottom w:val="single" w:sz="4" w:space="0" w:color="auto"/>
              <w:right w:val="single" w:sz="4" w:space="0" w:color="auto"/>
            </w:tcBorders>
            <w:shd w:val="clear" w:color="auto" w:fill="auto"/>
            <w:vAlign w:val="center"/>
            <w:hideMark/>
          </w:tcPr>
          <w:p w14:paraId="38147A2D" w14:textId="77777777" w:rsidR="00527043" w:rsidRPr="004B1187" w:rsidRDefault="00527043" w:rsidP="00760B13">
            <w:pPr>
              <w:jc w:val="center"/>
              <w:rPr>
                <w:color w:val="000000"/>
                <w:sz w:val="16"/>
                <w:szCs w:val="16"/>
              </w:rPr>
            </w:pPr>
            <w:r w:rsidRPr="004B1187">
              <w:rPr>
                <w:color w:val="000000"/>
                <w:sz w:val="16"/>
                <w:szCs w:val="16"/>
              </w:rPr>
              <w:t>0,49</w:t>
            </w:r>
          </w:p>
        </w:tc>
        <w:tc>
          <w:tcPr>
            <w:tcW w:w="0" w:type="auto"/>
            <w:tcBorders>
              <w:top w:val="nil"/>
              <w:left w:val="nil"/>
              <w:bottom w:val="single" w:sz="4" w:space="0" w:color="auto"/>
              <w:right w:val="single" w:sz="4" w:space="0" w:color="auto"/>
            </w:tcBorders>
            <w:shd w:val="clear" w:color="auto" w:fill="auto"/>
            <w:vAlign w:val="center"/>
            <w:hideMark/>
          </w:tcPr>
          <w:p w14:paraId="049FD56F" w14:textId="77777777" w:rsidR="00527043" w:rsidRPr="004B1187" w:rsidRDefault="00527043" w:rsidP="00760B13">
            <w:pPr>
              <w:jc w:val="center"/>
              <w:rPr>
                <w:color w:val="000000"/>
                <w:sz w:val="16"/>
                <w:szCs w:val="16"/>
              </w:rPr>
            </w:pPr>
            <w:r w:rsidRPr="004B1187">
              <w:rPr>
                <w:color w:val="000000"/>
                <w:sz w:val="16"/>
                <w:szCs w:val="16"/>
              </w:rPr>
              <w:t>0,49</w:t>
            </w:r>
          </w:p>
        </w:tc>
        <w:tc>
          <w:tcPr>
            <w:tcW w:w="0" w:type="auto"/>
            <w:tcBorders>
              <w:top w:val="nil"/>
              <w:left w:val="nil"/>
              <w:bottom w:val="single" w:sz="4" w:space="0" w:color="auto"/>
              <w:right w:val="single" w:sz="4" w:space="0" w:color="auto"/>
            </w:tcBorders>
            <w:shd w:val="clear" w:color="auto" w:fill="auto"/>
            <w:vAlign w:val="center"/>
            <w:hideMark/>
          </w:tcPr>
          <w:p w14:paraId="02CBC8F0" w14:textId="77777777" w:rsidR="00527043" w:rsidRPr="004B1187" w:rsidRDefault="00527043" w:rsidP="00760B13">
            <w:pPr>
              <w:jc w:val="center"/>
              <w:rPr>
                <w:color w:val="000000"/>
                <w:sz w:val="16"/>
                <w:szCs w:val="16"/>
              </w:rPr>
            </w:pPr>
            <w:r w:rsidRPr="004B1187">
              <w:rPr>
                <w:color w:val="000000"/>
                <w:sz w:val="16"/>
                <w:szCs w:val="16"/>
              </w:rPr>
              <w:t>0,49</w:t>
            </w:r>
          </w:p>
        </w:tc>
        <w:tc>
          <w:tcPr>
            <w:tcW w:w="0" w:type="auto"/>
            <w:tcBorders>
              <w:top w:val="nil"/>
              <w:left w:val="nil"/>
              <w:bottom w:val="single" w:sz="4" w:space="0" w:color="auto"/>
              <w:right w:val="single" w:sz="4" w:space="0" w:color="auto"/>
            </w:tcBorders>
            <w:shd w:val="clear" w:color="auto" w:fill="auto"/>
            <w:vAlign w:val="center"/>
            <w:hideMark/>
          </w:tcPr>
          <w:p w14:paraId="5EE848D9" w14:textId="77777777" w:rsidR="00527043" w:rsidRPr="004B1187" w:rsidRDefault="00527043" w:rsidP="00760B13">
            <w:pPr>
              <w:jc w:val="center"/>
              <w:rPr>
                <w:color w:val="000000"/>
                <w:sz w:val="16"/>
                <w:szCs w:val="16"/>
              </w:rPr>
            </w:pPr>
            <w:r w:rsidRPr="004B1187">
              <w:rPr>
                <w:color w:val="000000"/>
                <w:sz w:val="16"/>
                <w:szCs w:val="16"/>
              </w:rPr>
              <w:t>0,49</w:t>
            </w:r>
          </w:p>
        </w:tc>
      </w:tr>
      <w:tr w:rsidR="00527043" w:rsidRPr="004B1187" w14:paraId="137598B2"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12DDAD" w14:textId="77777777" w:rsidR="00527043" w:rsidRPr="004B1187" w:rsidRDefault="00527043" w:rsidP="00760B13">
            <w:pPr>
              <w:jc w:val="center"/>
              <w:rPr>
                <w:color w:val="000000"/>
                <w:sz w:val="16"/>
                <w:szCs w:val="16"/>
              </w:rPr>
            </w:pPr>
            <w:r w:rsidRPr="004B1187">
              <w:rPr>
                <w:color w:val="000000"/>
                <w:sz w:val="16"/>
                <w:szCs w:val="16"/>
              </w:rPr>
              <w:t>10.3</w:t>
            </w:r>
          </w:p>
        </w:tc>
        <w:tc>
          <w:tcPr>
            <w:tcW w:w="0" w:type="auto"/>
            <w:tcBorders>
              <w:top w:val="nil"/>
              <w:left w:val="nil"/>
              <w:bottom w:val="single" w:sz="4" w:space="0" w:color="auto"/>
              <w:right w:val="single" w:sz="4" w:space="0" w:color="auto"/>
            </w:tcBorders>
            <w:shd w:val="clear" w:color="auto" w:fill="auto"/>
            <w:vAlign w:val="center"/>
            <w:hideMark/>
          </w:tcPr>
          <w:p w14:paraId="1ECF16A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9A4F896" w14:textId="77777777" w:rsidR="00527043" w:rsidRPr="004B1187" w:rsidRDefault="00527043" w:rsidP="00760B13">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18E145E5" w14:textId="77777777" w:rsidR="00527043" w:rsidRPr="004B1187" w:rsidRDefault="00527043" w:rsidP="00760B13">
            <w:pPr>
              <w:jc w:val="center"/>
              <w:rPr>
                <w:color w:val="000000"/>
                <w:sz w:val="16"/>
                <w:szCs w:val="16"/>
              </w:rPr>
            </w:pPr>
            <w:r w:rsidRPr="004B1187">
              <w:rPr>
                <w:color w:val="000000"/>
                <w:sz w:val="16"/>
                <w:szCs w:val="16"/>
              </w:rPr>
              <w:t>1,74</w:t>
            </w:r>
          </w:p>
        </w:tc>
        <w:tc>
          <w:tcPr>
            <w:tcW w:w="0" w:type="auto"/>
            <w:tcBorders>
              <w:top w:val="nil"/>
              <w:left w:val="nil"/>
              <w:bottom w:val="single" w:sz="4" w:space="0" w:color="auto"/>
              <w:right w:val="single" w:sz="4" w:space="0" w:color="auto"/>
            </w:tcBorders>
            <w:shd w:val="clear" w:color="auto" w:fill="auto"/>
            <w:vAlign w:val="center"/>
            <w:hideMark/>
          </w:tcPr>
          <w:p w14:paraId="15432CE6" w14:textId="77777777" w:rsidR="00527043" w:rsidRPr="004B1187" w:rsidRDefault="00527043" w:rsidP="00760B13">
            <w:pPr>
              <w:jc w:val="center"/>
              <w:rPr>
                <w:color w:val="000000"/>
                <w:sz w:val="16"/>
                <w:szCs w:val="16"/>
              </w:rPr>
            </w:pPr>
            <w:r w:rsidRPr="004B1187">
              <w:rPr>
                <w:color w:val="000000"/>
                <w:sz w:val="16"/>
                <w:szCs w:val="16"/>
              </w:rPr>
              <w:t>3,6</w:t>
            </w:r>
          </w:p>
        </w:tc>
        <w:tc>
          <w:tcPr>
            <w:tcW w:w="0" w:type="auto"/>
            <w:tcBorders>
              <w:top w:val="nil"/>
              <w:left w:val="nil"/>
              <w:bottom w:val="single" w:sz="4" w:space="0" w:color="auto"/>
              <w:right w:val="single" w:sz="4" w:space="0" w:color="auto"/>
            </w:tcBorders>
            <w:shd w:val="clear" w:color="auto" w:fill="auto"/>
            <w:vAlign w:val="center"/>
            <w:hideMark/>
          </w:tcPr>
          <w:p w14:paraId="4D1E2AB4" w14:textId="77777777" w:rsidR="00527043" w:rsidRPr="004B1187" w:rsidRDefault="00527043" w:rsidP="00760B13">
            <w:pPr>
              <w:jc w:val="center"/>
              <w:rPr>
                <w:color w:val="000000"/>
                <w:sz w:val="16"/>
                <w:szCs w:val="16"/>
              </w:rPr>
            </w:pPr>
            <w:r w:rsidRPr="004B1187">
              <w:rPr>
                <w:color w:val="000000"/>
                <w:sz w:val="16"/>
                <w:szCs w:val="16"/>
              </w:rPr>
              <w:t>2,31</w:t>
            </w:r>
          </w:p>
        </w:tc>
        <w:tc>
          <w:tcPr>
            <w:tcW w:w="0" w:type="auto"/>
            <w:tcBorders>
              <w:top w:val="nil"/>
              <w:left w:val="nil"/>
              <w:bottom w:val="single" w:sz="4" w:space="0" w:color="auto"/>
              <w:right w:val="single" w:sz="4" w:space="0" w:color="auto"/>
            </w:tcBorders>
            <w:shd w:val="clear" w:color="auto" w:fill="auto"/>
            <w:vAlign w:val="center"/>
            <w:hideMark/>
          </w:tcPr>
          <w:p w14:paraId="1959093E" w14:textId="77777777" w:rsidR="00527043" w:rsidRPr="004B1187" w:rsidRDefault="00527043" w:rsidP="00760B13">
            <w:pPr>
              <w:jc w:val="center"/>
              <w:rPr>
                <w:color w:val="000000"/>
                <w:sz w:val="16"/>
                <w:szCs w:val="16"/>
              </w:rPr>
            </w:pPr>
            <w:r w:rsidRPr="004B1187">
              <w:rPr>
                <w:color w:val="000000"/>
                <w:sz w:val="16"/>
                <w:szCs w:val="16"/>
              </w:rPr>
              <w:t>2,26</w:t>
            </w:r>
          </w:p>
        </w:tc>
        <w:tc>
          <w:tcPr>
            <w:tcW w:w="0" w:type="auto"/>
            <w:tcBorders>
              <w:top w:val="nil"/>
              <w:left w:val="nil"/>
              <w:bottom w:val="single" w:sz="4" w:space="0" w:color="auto"/>
              <w:right w:val="single" w:sz="4" w:space="0" w:color="auto"/>
            </w:tcBorders>
            <w:shd w:val="clear" w:color="auto" w:fill="auto"/>
            <w:vAlign w:val="center"/>
            <w:hideMark/>
          </w:tcPr>
          <w:p w14:paraId="07C45ECD" w14:textId="77777777" w:rsidR="00527043" w:rsidRPr="004B1187" w:rsidRDefault="00527043" w:rsidP="00760B13">
            <w:pPr>
              <w:jc w:val="center"/>
              <w:rPr>
                <w:color w:val="000000"/>
                <w:sz w:val="16"/>
                <w:szCs w:val="16"/>
              </w:rPr>
            </w:pPr>
            <w:r w:rsidRPr="004B1187">
              <w:rPr>
                <w:color w:val="000000"/>
                <w:sz w:val="16"/>
                <w:szCs w:val="16"/>
              </w:rPr>
              <w:t>1,49</w:t>
            </w:r>
          </w:p>
        </w:tc>
      </w:tr>
      <w:tr w:rsidR="00527043" w:rsidRPr="004B1187" w14:paraId="6F25C31D"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6F9D50" w14:textId="77777777" w:rsidR="00527043" w:rsidRPr="004B1187" w:rsidRDefault="00527043" w:rsidP="00760B13">
            <w:pPr>
              <w:jc w:val="center"/>
              <w:rPr>
                <w:color w:val="000000"/>
                <w:sz w:val="16"/>
                <w:szCs w:val="16"/>
              </w:rPr>
            </w:pPr>
            <w:r w:rsidRPr="004B1187">
              <w:rPr>
                <w:color w:val="000000"/>
                <w:sz w:val="16"/>
                <w:szCs w:val="16"/>
              </w:rPr>
              <w:t>10.4</w:t>
            </w:r>
          </w:p>
        </w:tc>
        <w:tc>
          <w:tcPr>
            <w:tcW w:w="0" w:type="auto"/>
            <w:tcBorders>
              <w:top w:val="nil"/>
              <w:left w:val="nil"/>
              <w:bottom w:val="single" w:sz="4" w:space="0" w:color="auto"/>
              <w:right w:val="single" w:sz="4" w:space="0" w:color="auto"/>
            </w:tcBorders>
            <w:shd w:val="clear" w:color="auto" w:fill="auto"/>
            <w:vAlign w:val="center"/>
            <w:hideMark/>
          </w:tcPr>
          <w:p w14:paraId="51F2C5D3"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99C1F98" w14:textId="77777777" w:rsidR="00527043" w:rsidRPr="004B1187" w:rsidRDefault="00527043" w:rsidP="00760B13">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2574F24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2800C8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56E46E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2A1EE6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944600E"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2F1F6FDE"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BB3210" w14:textId="77777777" w:rsidR="00527043" w:rsidRPr="004B1187" w:rsidRDefault="00527043" w:rsidP="00760B13">
            <w:pPr>
              <w:jc w:val="center"/>
              <w:rPr>
                <w:color w:val="000000"/>
                <w:sz w:val="16"/>
                <w:szCs w:val="16"/>
              </w:rPr>
            </w:pPr>
            <w:r w:rsidRPr="004B1187">
              <w:rPr>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267C537A" w14:textId="77777777" w:rsidR="00527043" w:rsidRPr="004B1187" w:rsidRDefault="00527043" w:rsidP="00760B13">
            <w:pPr>
              <w:jc w:val="center"/>
              <w:rPr>
                <w:b/>
                <w:bCs/>
                <w:color w:val="000000"/>
                <w:sz w:val="16"/>
                <w:szCs w:val="16"/>
              </w:rPr>
            </w:pPr>
            <w:r w:rsidRPr="004B1187">
              <w:rPr>
                <w:b/>
                <w:bCs/>
                <w:color w:val="000000"/>
                <w:sz w:val="16"/>
                <w:szCs w:val="16"/>
              </w:rPr>
              <w:t>Котельная "УК 272/5" (ул. Якуримская, 27)</w:t>
            </w:r>
          </w:p>
        </w:tc>
        <w:tc>
          <w:tcPr>
            <w:tcW w:w="0" w:type="auto"/>
            <w:tcBorders>
              <w:top w:val="nil"/>
              <w:left w:val="nil"/>
              <w:bottom w:val="single" w:sz="4" w:space="0" w:color="auto"/>
              <w:right w:val="single" w:sz="4" w:space="0" w:color="auto"/>
            </w:tcBorders>
            <w:shd w:val="clear" w:color="auto" w:fill="auto"/>
            <w:vAlign w:val="center"/>
            <w:hideMark/>
          </w:tcPr>
          <w:p w14:paraId="0A9B23A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CB25C5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18E07D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0CFBBD1"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C650C4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B95DBD6"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3AA56F72"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136A4B" w14:textId="77777777" w:rsidR="00527043" w:rsidRPr="004B1187" w:rsidRDefault="00527043" w:rsidP="00760B13">
            <w:pPr>
              <w:jc w:val="center"/>
              <w:rPr>
                <w:color w:val="000000"/>
                <w:sz w:val="16"/>
                <w:szCs w:val="16"/>
              </w:rPr>
            </w:pPr>
            <w:r w:rsidRPr="004B1187">
              <w:rPr>
                <w:color w:val="000000"/>
                <w:sz w:val="16"/>
                <w:szCs w:val="16"/>
              </w:rPr>
              <w:t>11.1</w:t>
            </w:r>
          </w:p>
        </w:tc>
        <w:tc>
          <w:tcPr>
            <w:tcW w:w="0" w:type="auto"/>
            <w:tcBorders>
              <w:top w:val="nil"/>
              <w:left w:val="nil"/>
              <w:bottom w:val="single" w:sz="4" w:space="0" w:color="auto"/>
              <w:right w:val="single" w:sz="4" w:space="0" w:color="auto"/>
            </w:tcBorders>
            <w:shd w:val="clear" w:color="auto" w:fill="auto"/>
            <w:vAlign w:val="center"/>
            <w:hideMark/>
          </w:tcPr>
          <w:p w14:paraId="57E1A67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6BD3B85" w14:textId="77777777" w:rsidR="00527043" w:rsidRPr="004B1187" w:rsidRDefault="00527043" w:rsidP="00760B13">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24A10794"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0AC7D53"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450BAB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8179EA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D2D370B" w14:textId="77777777" w:rsidR="00527043" w:rsidRPr="004B1187" w:rsidRDefault="00527043" w:rsidP="00760B13">
            <w:pPr>
              <w:jc w:val="center"/>
              <w:rPr>
                <w:color w:val="000000"/>
                <w:sz w:val="16"/>
                <w:szCs w:val="16"/>
              </w:rPr>
            </w:pPr>
            <w:r w:rsidRPr="004B1187">
              <w:rPr>
                <w:color w:val="000000"/>
                <w:sz w:val="16"/>
                <w:szCs w:val="16"/>
              </w:rPr>
              <w:t>0,88</w:t>
            </w:r>
          </w:p>
        </w:tc>
      </w:tr>
      <w:tr w:rsidR="00527043" w:rsidRPr="004B1187" w14:paraId="41B27127"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B14912" w14:textId="77777777" w:rsidR="00527043" w:rsidRPr="004B1187" w:rsidRDefault="00527043" w:rsidP="00760B13">
            <w:pPr>
              <w:jc w:val="center"/>
              <w:rPr>
                <w:color w:val="000000"/>
                <w:sz w:val="16"/>
                <w:szCs w:val="16"/>
              </w:rPr>
            </w:pPr>
            <w:r w:rsidRPr="004B1187">
              <w:rPr>
                <w:color w:val="000000"/>
                <w:sz w:val="16"/>
                <w:szCs w:val="16"/>
              </w:rPr>
              <w:t>11.2</w:t>
            </w:r>
          </w:p>
        </w:tc>
        <w:tc>
          <w:tcPr>
            <w:tcW w:w="0" w:type="auto"/>
            <w:tcBorders>
              <w:top w:val="nil"/>
              <w:left w:val="nil"/>
              <w:bottom w:val="single" w:sz="4" w:space="0" w:color="auto"/>
              <w:right w:val="single" w:sz="4" w:space="0" w:color="auto"/>
            </w:tcBorders>
            <w:shd w:val="clear" w:color="auto" w:fill="auto"/>
            <w:vAlign w:val="center"/>
            <w:hideMark/>
          </w:tcPr>
          <w:p w14:paraId="674D1D84"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472330A" w14:textId="77777777" w:rsidR="00527043" w:rsidRPr="004B1187" w:rsidRDefault="00527043" w:rsidP="00760B13">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7C1CB13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3C6853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1F21FF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0C055F6"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DAEB068" w14:textId="77777777" w:rsidR="00527043" w:rsidRPr="004B1187" w:rsidRDefault="00527043" w:rsidP="00760B13">
            <w:pPr>
              <w:jc w:val="center"/>
              <w:rPr>
                <w:color w:val="000000"/>
                <w:sz w:val="16"/>
                <w:szCs w:val="16"/>
              </w:rPr>
            </w:pPr>
            <w:r w:rsidRPr="004B1187">
              <w:rPr>
                <w:color w:val="000000"/>
                <w:sz w:val="16"/>
                <w:szCs w:val="16"/>
              </w:rPr>
              <w:t>0,88</w:t>
            </w:r>
          </w:p>
        </w:tc>
      </w:tr>
      <w:tr w:rsidR="00527043" w:rsidRPr="004B1187" w14:paraId="271014B7"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ABCA2B" w14:textId="77777777" w:rsidR="00527043" w:rsidRPr="004B1187" w:rsidRDefault="00527043" w:rsidP="00760B13">
            <w:pPr>
              <w:jc w:val="center"/>
              <w:rPr>
                <w:color w:val="000000"/>
                <w:sz w:val="16"/>
                <w:szCs w:val="16"/>
              </w:rPr>
            </w:pPr>
            <w:r w:rsidRPr="004B1187">
              <w:rPr>
                <w:color w:val="000000"/>
                <w:sz w:val="16"/>
                <w:szCs w:val="16"/>
              </w:rPr>
              <w:t>11.3</w:t>
            </w:r>
          </w:p>
        </w:tc>
        <w:tc>
          <w:tcPr>
            <w:tcW w:w="0" w:type="auto"/>
            <w:tcBorders>
              <w:top w:val="nil"/>
              <w:left w:val="nil"/>
              <w:bottom w:val="single" w:sz="4" w:space="0" w:color="auto"/>
              <w:right w:val="single" w:sz="4" w:space="0" w:color="auto"/>
            </w:tcBorders>
            <w:shd w:val="clear" w:color="auto" w:fill="auto"/>
            <w:vAlign w:val="center"/>
            <w:hideMark/>
          </w:tcPr>
          <w:p w14:paraId="5A77CE21"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12BA13A" w14:textId="77777777" w:rsidR="00527043" w:rsidRPr="004B1187" w:rsidRDefault="00527043" w:rsidP="00760B13">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41D514B9"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688D134"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9CE831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288FDD3"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C7E5F05" w14:textId="168DF7D9" w:rsidR="00527043" w:rsidRPr="004B1187" w:rsidRDefault="00214CCC" w:rsidP="00760B13">
            <w:pPr>
              <w:jc w:val="center"/>
              <w:rPr>
                <w:color w:val="000000"/>
                <w:sz w:val="16"/>
                <w:szCs w:val="16"/>
              </w:rPr>
            </w:pPr>
            <w:r w:rsidRPr="004B1187">
              <w:rPr>
                <w:color w:val="000000"/>
                <w:sz w:val="16"/>
                <w:szCs w:val="16"/>
              </w:rPr>
              <w:t>н. д</w:t>
            </w:r>
          </w:p>
        </w:tc>
      </w:tr>
      <w:tr w:rsidR="00527043" w:rsidRPr="004B1187" w14:paraId="1A356851"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F7786A" w14:textId="77777777" w:rsidR="00527043" w:rsidRPr="004B1187" w:rsidRDefault="00527043" w:rsidP="00760B13">
            <w:pPr>
              <w:jc w:val="center"/>
              <w:rPr>
                <w:color w:val="000000"/>
                <w:sz w:val="16"/>
                <w:szCs w:val="16"/>
              </w:rPr>
            </w:pPr>
            <w:r w:rsidRPr="004B1187">
              <w:rPr>
                <w:color w:val="000000"/>
                <w:sz w:val="16"/>
                <w:szCs w:val="16"/>
              </w:rPr>
              <w:t>11.4</w:t>
            </w:r>
          </w:p>
        </w:tc>
        <w:tc>
          <w:tcPr>
            <w:tcW w:w="0" w:type="auto"/>
            <w:tcBorders>
              <w:top w:val="nil"/>
              <w:left w:val="nil"/>
              <w:bottom w:val="single" w:sz="4" w:space="0" w:color="auto"/>
              <w:right w:val="single" w:sz="4" w:space="0" w:color="auto"/>
            </w:tcBorders>
            <w:shd w:val="clear" w:color="auto" w:fill="auto"/>
            <w:vAlign w:val="center"/>
            <w:hideMark/>
          </w:tcPr>
          <w:p w14:paraId="66D33C5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0BFD563" w14:textId="77777777" w:rsidR="00527043" w:rsidRPr="004B1187" w:rsidRDefault="00527043" w:rsidP="00760B13">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6A6A1EB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42A287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05EC44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E9CC55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F4B6383" w14:textId="5A7628EA" w:rsidR="00527043" w:rsidRPr="004B1187" w:rsidRDefault="00214CCC" w:rsidP="00760B13">
            <w:pPr>
              <w:jc w:val="center"/>
              <w:rPr>
                <w:color w:val="000000"/>
                <w:sz w:val="16"/>
                <w:szCs w:val="16"/>
              </w:rPr>
            </w:pPr>
            <w:r w:rsidRPr="004B1187">
              <w:rPr>
                <w:color w:val="000000"/>
                <w:sz w:val="16"/>
                <w:szCs w:val="16"/>
              </w:rPr>
              <w:t>н. д</w:t>
            </w:r>
          </w:p>
        </w:tc>
      </w:tr>
      <w:tr w:rsidR="00527043" w:rsidRPr="004B1187" w14:paraId="0879B036"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FA918" w14:textId="77777777" w:rsidR="00527043" w:rsidRPr="004B1187" w:rsidRDefault="00527043" w:rsidP="00760B13">
            <w:pPr>
              <w:jc w:val="center"/>
              <w:rPr>
                <w:color w:val="000000"/>
                <w:sz w:val="16"/>
                <w:szCs w:val="16"/>
              </w:rPr>
            </w:pPr>
            <w:r w:rsidRPr="004B1187">
              <w:rPr>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3E36C400" w14:textId="77777777" w:rsidR="00527043" w:rsidRPr="004B1187" w:rsidRDefault="00527043" w:rsidP="00760B13">
            <w:pPr>
              <w:jc w:val="center"/>
              <w:rPr>
                <w:b/>
                <w:bCs/>
                <w:color w:val="000000"/>
                <w:sz w:val="16"/>
                <w:szCs w:val="16"/>
              </w:rPr>
            </w:pPr>
            <w:r w:rsidRPr="004B1187">
              <w:rPr>
                <w:b/>
                <w:bCs/>
                <w:color w:val="000000"/>
                <w:sz w:val="16"/>
                <w:szCs w:val="16"/>
              </w:rPr>
              <w:t>Котельная АО "Иркутскнефтепродукт" (ул. Нефтяников, 41)</w:t>
            </w:r>
          </w:p>
        </w:tc>
        <w:tc>
          <w:tcPr>
            <w:tcW w:w="0" w:type="auto"/>
            <w:tcBorders>
              <w:top w:val="nil"/>
              <w:left w:val="nil"/>
              <w:bottom w:val="single" w:sz="4" w:space="0" w:color="auto"/>
              <w:right w:val="single" w:sz="4" w:space="0" w:color="auto"/>
            </w:tcBorders>
            <w:shd w:val="clear" w:color="auto" w:fill="auto"/>
            <w:vAlign w:val="center"/>
            <w:hideMark/>
          </w:tcPr>
          <w:p w14:paraId="560A1C6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CEF69B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7B6647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B39402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E5E51D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3755CE6"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1EFE3353"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69B420" w14:textId="77777777" w:rsidR="00527043" w:rsidRPr="004B1187" w:rsidRDefault="00527043" w:rsidP="00760B13">
            <w:pPr>
              <w:jc w:val="center"/>
              <w:rPr>
                <w:color w:val="000000"/>
                <w:sz w:val="16"/>
                <w:szCs w:val="16"/>
              </w:rPr>
            </w:pPr>
            <w:r w:rsidRPr="004B1187">
              <w:rPr>
                <w:color w:val="000000"/>
                <w:sz w:val="16"/>
                <w:szCs w:val="16"/>
              </w:rPr>
              <w:t>12.1</w:t>
            </w:r>
          </w:p>
        </w:tc>
        <w:tc>
          <w:tcPr>
            <w:tcW w:w="0" w:type="auto"/>
            <w:tcBorders>
              <w:top w:val="nil"/>
              <w:left w:val="nil"/>
              <w:bottom w:val="single" w:sz="4" w:space="0" w:color="auto"/>
              <w:right w:val="single" w:sz="4" w:space="0" w:color="auto"/>
            </w:tcBorders>
            <w:shd w:val="clear" w:color="auto" w:fill="auto"/>
            <w:vAlign w:val="center"/>
            <w:hideMark/>
          </w:tcPr>
          <w:p w14:paraId="5530056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E4CB2E3" w14:textId="77777777" w:rsidR="00527043" w:rsidRPr="004B1187" w:rsidRDefault="00527043" w:rsidP="00760B13">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4F778036"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67E77F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CCD7BE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217FF39"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DA71C87" w14:textId="77777777" w:rsidR="00527043" w:rsidRPr="004B1187" w:rsidRDefault="00527043" w:rsidP="00760B13">
            <w:pPr>
              <w:jc w:val="center"/>
              <w:rPr>
                <w:color w:val="000000"/>
                <w:sz w:val="16"/>
                <w:szCs w:val="16"/>
              </w:rPr>
            </w:pPr>
            <w:r w:rsidRPr="004B1187">
              <w:rPr>
                <w:color w:val="000000"/>
                <w:sz w:val="16"/>
                <w:szCs w:val="16"/>
              </w:rPr>
              <w:t>19,34124</w:t>
            </w:r>
          </w:p>
        </w:tc>
      </w:tr>
      <w:tr w:rsidR="00527043" w:rsidRPr="004B1187" w14:paraId="3198A121"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03A72F" w14:textId="77777777" w:rsidR="00527043" w:rsidRPr="004B1187" w:rsidRDefault="00527043" w:rsidP="00760B13">
            <w:pPr>
              <w:jc w:val="center"/>
              <w:rPr>
                <w:color w:val="000000"/>
                <w:sz w:val="16"/>
                <w:szCs w:val="16"/>
              </w:rPr>
            </w:pPr>
            <w:r w:rsidRPr="004B1187">
              <w:rPr>
                <w:color w:val="000000"/>
                <w:sz w:val="16"/>
                <w:szCs w:val="16"/>
              </w:rPr>
              <w:t>12.2</w:t>
            </w:r>
          </w:p>
        </w:tc>
        <w:tc>
          <w:tcPr>
            <w:tcW w:w="0" w:type="auto"/>
            <w:tcBorders>
              <w:top w:val="nil"/>
              <w:left w:val="nil"/>
              <w:bottom w:val="single" w:sz="4" w:space="0" w:color="auto"/>
              <w:right w:val="single" w:sz="4" w:space="0" w:color="auto"/>
            </w:tcBorders>
            <w:shd w:val="clear" w:color="auto" w:fill="auto"/>
            <w:vAlign w:val="center"/>
            <w:hideMark/>
          </w:tcPr>
          <w:p w14:paraId="3C317A1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1265B50" w14:textId="77777777" w:rsidR="00527043" w:rsidRPr="004B1187" w:rsidRDefault="00527043" w:rsidP="00760B13">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4789EF6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1B2B02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F1D225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BBBFAD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593C927" w14:textId="77777777" w:rsidR="00527043" w:rsidRPr="004B1187" w:rsidRDefault="00527043" w:rsidP="00760B13">
            <w:pPr>
              <w:jc w:val="center"/>
              <w:rPr>
                <w:color w:val="000000"/>
                <w:sz w:val="16"/>
                <w:szCs w:val="16"/>
              </w:rPr>
            </w:pPr>
            <w:r w:rsidRPr="004B1187">
              <w:rPr>
                <w:color w:val="000000"/>
                <w:sz w:val="16"/>
                <w:szCs w:val="16"/>
              </w:rPr>
              <w:t>2,5143612</w:t>
            </w:r>
          </w:p>
        </w:tc>
      </w:tr>
      <w:tr w:rsidR="00527043" w:rsidRPr="004B1187" w14:paraId="3C39A5D5"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6A3F29" w14:textId="77777777" w:rsidR="00527043" w:rsidRPr="004B1187" w:rsidRDefault="00527043" w:rsidP="00760B13">
            <w:pPr>
              <w:jc w:val="center"/>
              <w:rPr>
                <w:color w:val="000000"/>
                <w:sz w:val="16"/>
                <w:szCs w:val="16"/>
              </w:rPr>
            </w:pPr>
            <w:r w:rsidRPr="004B1187">
              <w:rPr>
                <w:color w:val="000000"/>
                <w:sz w:val="16"/>
                <w:szCs w:val="16"/>
              </w:rPr>
              <w:t>12.3</w:t>
            </w:r>
          </w:p>
        </w:tc>
        <w:tc>
          <w:tcPr>
            <w:tcW w:w="0" w:type="auto"/>
            <w:tcBorders>
              <w:top w:val="nil"/>
              <w:left w:val="nil"/>
              <w:bottom w:val="single" w:sz="4" w:space="0" w:color="auto"/>
              <w:right w:val="single" w:sz="4" w:space="0" w:color="auto"/>
            </w:tcBorders>
            <w:shd w:val="clear" w:color="auto" w:fill="auto"/>
            <w:vAlign w:val="center"/>
            <w:hideMark/>
          </w:tcPr>
          <w:p w14:paraId="5205EF5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8BCE36E" w14:textId="77777777" w:rsidR="00527043" w:rsidRPr="004B1187" w:rsidRDefault="00527043" w:rsidP="00760B13">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116DDD96"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EDA892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0CD5A56"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410F9106"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D3B6FB8" w14:textId="77777777" w:rsidR="00527043" w:rsidRPr="004B1187" w:rsidRDefault="00527043" w:rsidP="00760B13">
            <w:pPr>
              <w:jc w:val="center"/>
              <w:rPr>
                <w:color w:val="000000"/>
                <w:sz w:val="16"/>
                <w:szCs w:val="16"/>
              </w:rPr>
            </w:pPr>
            <w:r w:rsidRPr="004B1187">
              <w:rPr>
                <w:color w:val="000000"/>
                <w:sz w:val="16"/>
                <w:szCs w:val="16"/>
              </w:rPr>
              <w:t>5,6579588</w:t>
            </w:r>
          </w:p>
        </w:tc>
      </w:tr>
      <w:tr w:rsidR="00527043" w:rsidRPr="004B1187" w14:paraId="03AF451D"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9BBADE" w14:textId="77777777" w:rsidR="00527043" w:rsidRPr="004B1187" w:rsidRDefault="00527043" w:rsidP="00760B13">
            <w:pPr>
              <w:jc w:val="center"/>
              <w:rPr>
                <w:color w:val="000000"/>
                <w:sz w:val="16"/>
                <w:szCs w:val="16"/>
              </w:rPr>
            </w:pPr>
            <w:r w:rsidRPr="004B1187">
              <w:rPr>
                <w:color w:val="000000"/>
                <w:sz w:val="16"/>
                <w:szCs w:val="16"/>
              </w:rPr>
              <w:t>12.4</w:t>
            </w:r>
          </w:p>
        </w:tc>
        <w:tc>
          <w:tcPr>
            <w:tcW w:w="0" w:type="auto"/>
            <w:tcBorders>
              <w:top w:val="nil"/>
              <w:left w:val="nil"/>
              <w:bottom w:val="single" w:sz="4" w:space="0" w:color="auto"/>
              <w:right w:val="single" w:sz="4" w:space="0" w:color="auto"/>
            </w:tcBorders>
            <w:shd w:val="clear" w:color="auto" w:fill="auto"/>
            <w:vAlign w:val="center"/>
            <w:hideMark/>
          </w:tcPr>
          <w:p w14:paraId="135C8C0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0739C10" w14:textId="77777777" w:rsidR="00527043" w:rsidRPr="004B1187" w:rsidRDefault="00527043" w:rsidP="00760B13">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4E36F744"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DB8C34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428FB0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333DD4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7BD493C" w14:textId="77777777" w:rsidR="00527043" w:rsidRPr="004B1187" w:rsidRDefault="00527043" w:rsidP="00760B13">
            <w:pPr>
              <w:jc w:val="center"/>
              <w:rPr>
                <w:color w:val="000000"/>
                <w:sz w:val="16"/>
                <w:szCs w:val="16"/>
              </w:rPr>
            </w:pPr>
            <w:r w:rsidRPr="004B1187">
              <w:rPr>
                <w:color w:val="000000"/>
                <w:sz w:val="16"/>
                <w:szCs w:val="16"/>
              </w:rPr>
              <w:t>11,16892</w:t>
            </w:r>
          </w:p>
        </w:tc>
      </w:tr>
      <w:tr w:rsidR="00527043" w:rsidRPr="004B1187" w14:paraId="597C4B24"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FB137E" w14:textId="77777777" w:rsidR="00527043" w:rsidRPr="004B1187" w:rsidRDefault="00527043" w:rsidP="00760B13">
            <w:pPr>
              <w:jc w:val="center"/>
              <w:rPr>
                <w:color w:val="000000"/>
                <w:sz w:val="16"/>
                <w:szCs w:val="16"/>
              </w:rPr>
            </w:pPr>
            <w:r w:rsidRPr="004B1187">
              <w:rPr>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14:paraId="3C27BE30" w14:textId="7191036C" w:rsidR="00527043" w:rsidRPr="00CC4E8A" w:rsidRDefault="00527043" w:rsidP="00760B13">
            <w:pPr>
              <w:jc w:val="center"/>
              <w:rPr>
                <w:b/>
                <w:bCs/>
                <w:color w:val="000000"/>
                <w:sz w:val="16"/>
                <w:szCs w:val="16"/>
              </w:rPr>
            </w:pPr>
            <w:r w:rsidRPr="00CC4E8A">
              <w:rPr>
                <w:b/>
                <w:bCs/>
                <w:color w:val="000000"/>
                <w:sz w:val="16"/>
                <w:szCs w:val="16"/>
              </w:rPr>
              <w:t>Котельная "Курорт" (</w:t>
            </w:r>
            <w:r w:rsidR="00CC4E8A" w:rsidRPr="00CC4E8A">
              <w:rPr>
                <w:b/>
                <w:bCs/>
                <w:sz w:val="16"/>
                <w:szCs w:val="16"/>
              </w:rPr>
              <w:t>г. Усть-Кут, Санаторий «Усть-Кут»)</w:t>
            </w:r>
          </w:p>
        </w:tc>
        <w:tc>
          <w:tcPr>
            <w:tcW w:w="0" w:type="auto"/>
            <w:tcBorders>
              <w:top w:val="nil"/>
              <w:left w:val="nil"/>
              <w:bottom w:val="single" w:sz="4" w:space="0" w:color="auto"/>
              <w:right w:val="single" w:sz="4" w:space="0" w:color="auto"/>
            </w:tcBorders>
            <w:shd w:val="clear" w:color="auto" w:fill="auto"/>
            <w:vAlign w:val="center"/>
            <w:hideMark/>
          </w:tcPr>
          <w:p w14:paraId="5BB80330"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D5F3AC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95EC52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3BF23D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6CFD14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D9CF554" w14:textId="77777777" w:rsidR="00527043" w:rsidRPr="004B1187" w:rsidRDefault="00527043" w:rsidP="00760B13">
            <w:pPr>
              <w:jc w:val="center"/>
              <w:rPr>
                <w:color w:val="000000"/>
                <w:sz w:val="16"/>
                <w:szCs w:val="16"/>
              </w:rPr>
            </w:pPr>
            <w:r w:rsidRPr="004B1187">
              <w:rPr>
                <w:color w:val="000000"/>
                <w:sz w:val="16"/>
                <w:szCs w:val="16"/>
              </w:rPr>
              <w:t>-</w:t>
            </w:r>
          </w:p>
        </w:tc>
      </w:tr>
      <w:tr w:rsidR="00527043" w:rsidRPr="004B1187" w14:paraId="0364833A"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5B83B1" w14:textId="77777777" w:rsidR="00527043" w:rsidRPr="004B1187" w:rsidRDefault="00527043" w:rsidP="00760B13">
            <w:pPr>
              <w:jc w:val="center"/>
              <w:rPr>
                <w:color w:val="000000"/>
                <w:sz w:val="16"/>
                <w:szCs w:val="16"/>
              </w:rPr>
            </w:pPr>
            <w:r w:rsidRPr="004B1187">
              <w:rPr>
                <w:color w:val="000000"/>
                <w:sz w:val="16"/>
                <w:szCs w:val="16"/>
              </w:rPr>
              <w:t>13.1</w:t>
            </w:r>
          </w:p>
        </w:tc>
        <w:tc>
          <w:tcPr>
            <w:tcW w:w="0" w:type="auto"/>
            <w:tcBorders>
              <w:top w:val="nil"/>
              <w:left w:val="nil"/>
              <w:bottom w:val="single" w:sz="4" w:space="0" w:color="auto"/>
              <w:right w:val="single" w:sz="4" w:space="0" w:color="auto"/>
            </w:tcBorders>
            <w:shd w:val="clear" w:color="auto" w:fill="auto"/>
            <w:vAlign w:val="center"/>
            <w:hideMark/>
          </w:tcPr>
          <w:p w14:paraId="21D7C816"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E23C2F7" w14:textId="77777777" w:rsidR="00527043" w:rsidRPr="004B1187" w:rsidRDefault="00527043" w:rsidP="00760B13">
            <w:pPr>
              <w:jc w:val="center"/>
              <w:rPr>
                <w:color w:val="000000"/>
                <w:sz w:val="16"/>
                <w:szCs w:val="16"/>
              </w:rPr>
            </w:pPr>
            <w:r w:rsidRPr="004B1187">
              <w:rPr>
                <w:color w:val="000000"/>
                <w:sz w:val="16"/>
                <w:szCs w:val="16"/>
              </w:rPr>
              <w:t>Всего подпитка тепловой сети, в том числе:</w:t>
            </w:r>
          </w:p>
        </w:tc>
        <w:tc>
          <w:tcPr>
            <w:tcW w:w="0" w:type="auto"/>
            <w:tcBorders>
              <w:top w:val="nil"/>
              <w:left w:val="nil"/>
              <w:bottom w:val="single" w:sz="4" w:space="0" w:color="auto"/>
              <w:right w:val="single" w:sz="4" w:space="0" w:color="auto"/>
            </w:tcBorders>
            <w:shd w:val="clear" w:color="auto" w:fill="auto"/>
            <w:vAlign w:val="center"/>
            <w:hideMark/>
          </w:tcPr>
          <w:p w14:paraId="6CFB68C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3F0700B"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A071B4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3DAF59DA"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0B16C3DC" w14:textId="77777777" w:rsidR="00527043" w:rsidRPr="004B1187" w:rsidRDefault="00527043" w:rsidP="00760B13">
            <w:pPr>
              <w:jc w:val="center"/>
              <w:rPr>
                <w:color w:val="000000"/>
                <w:sz w:val="16"/>
                <w:szCs w:val="16"/>
              </w:rPr>
            </w:pPr>
            <w:r w:rsidRPr="004B1187">
              <w:rPr>
                <w:color w:val="000000"/>
                <w:sz w:val="16"/>
                <w:szCs w:val="16"/>
              </w:rPr>
              <w:t>0,76</w:t>
            </w:r>
          </w:p>
        </w:tc>
      </w:tr>
      <w:tr w:rsidR="00527043" w:rsidRPr="004B1187" w14:paraId="2AF53995"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AF34E" w14:textId="77777777" w:rsidR="00527043" w:rsidRPr="004B1187" w:rsidRDefault="00527043" w:rsidP="00760B13">
            <w:pPr>
              <w:jc w:val="center"/>
              <w:rPr>
                <w:color w:val="000000"/>
                <w:sz w:val="16"/>
                <w:szCs w:val="16"/>
              </w:rPr>
            </w:pPr>
            <w:r w:rsidRPr="004B1187">
              <w:rPr>
                <w:color w:val="000000"/>
                <w:sz w:val="16"/>
                <w:szCs w:val="16"/>
              </w:rPr>
              <w:t>13.2</w:t>
            </w:r>
          </w:p>
        </w:tc>
        <w:tc>
          <w:tcPr>
            <w:tcW w:w="0" w:type="auto"/>
            <w:tcBorders>
              <w:top w:val="nil"/>
              <w:left w:val="nil"/>
              <w:bottom w:val="single" w:sz="4" w:space="0" w:color="auto"/>
              <w:right w:val="single" w:sz="4" w:space="0" w:color="auto"/>
            </w:tcBorders>
            <w:shd w:val="clear" w:color="auto" w:fill="auto"/>
            <w:vAlign w:val="center"/>
            <w:hideMark/>
          </w:tcPr>
          <w:p w14:paraId="3924C9C2"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535CE9D2" w14:textId="77777777" w:rsidR="00527043" w:rsidRPr="004B1187" w:rsidRDefault="00527043" w:rsidP="00760B13">
            <w:pPr>
              <w:jc w:val="center"/>
              <w:rPr>
                <w:color w:val="000000"/>
                <w:sz w:val="16"/>
                <w:szCs w:val="16"/>
              </w:rPr>
            </w:pPr>
            <w:r w:rsidRPr="004B1187">
              <w:rPr>
                <w:color w:val="000000"/>
                <w:sz w:val="16"/>
                <w:szCs w:val="16"/>
              </w:rPr>
              <w:t>нормативные утечки теплоносителя в сетях</w:t>
            </w:r>
          </w:p>
        </w:tc>
        <w:tc>
          <w:tcPr>
            <w:tcW w:w="0" w:type="auto"/>
            <w:tcBorders>
              <w:top w:val="nil"/>
              <w:left w:val="nil"/>
              <w:bottom w:val="single" w:sz="4" w:space="0" w:color="auto"/>
              <w:right w:val="single" w:sz="4" w:space="0" w:color="auto"/>
            </w:tcBorders>
            <w:shd w:val="clear" w:color="auto" w:fill="auto"/>
            <w:vAlign w:val="center"/>
            <w:hideMark/>
          </w:tcPr>
          <w:p w14:paraId="2E830F0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4E4756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B78E5E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818C7E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9BAB66D" w14:textId="77777777" w:rsidR="00527043" w:rsidRPr="004B1187" w:rsidRDefault="00527043" w:rsidP="00760B13">
            <w:pPr>
              <w:jc w:val="center"/>
              <w:rPr>
                <w:color w:val="000000"/>
                <w:sz w:val="16"/>
                <w:szCs w:val="16"/>
              </w:rPr>
            </w:pPr>
            <w:r w:rsidRPr="004B1187">
              <w:rPr>
                <w:color w:val="000000"/>
                <w:sz w:val="16"/>
                <w:szCs w:val="16"/>
              </w:rPr>
              <w:t>0,76</w:t>
            </w:r>
          </w:p>
        </w:tc>
      </w:tr>
      <w:tr w:rsidR="00527043" w:rsidRPr="004B1187" w14:paraId="597C64EE"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ED5A2" w14:textId="77777777" w:rsidR="00527043" w:rsidRPr="004B1187" w:rsidRDefault="00527043" w:rsidP="00760B13">
            <w:pPr>
              <w:jc w:val="center"/>
              <w:rPr>
                <w:color w:val="000000"/>
                <w:sz w:val="16"/>
                <w:szCs w:val="16"/>
              </w:rPr>
            </w:pPr>
            <w:r w:rsidRPr="004B1187">
              <w:rPr>
                <w:color w:val="000000"/>
                <w:sz w:val="16"/>
                <w:szCs w:val="16"/>
              </w:rPr>
              <w:t>13.3</w:t>
            </w:r>
          </w:p>
        </w:tc>
        <w:tc>
          <w:tcPr>
            <w:tcW w:w="0" w:type="auto"/>
            <w:tcBorders>
              <w:top w:val="nil"/>
              <w:left w:val="nil"/>
              <w:bottom w:val="single" w:sz="4" w:space="0" w:color="auto"/>
              <w:right w:val="single" w:sz="4" w:space="0" w:color="auto"/>
            </w:tcBorders>
            <w:shd w:val="clear" w:color="auto" w:fill="auto"/>
            <w:vAlign w:val="center"/>
            <w:hideMark/>
          </w:tcPr>
          <w:p w14:paraId="7A466CC8"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AC8390D" w14:textId="77777777" w:rsidR="00527043" w:rsidRPr="004B1187" w:rsidRDefault="00527043" w:rsidP="00760B13">
            <w:pPr>
              <w:jc w:val="center"/>
              <w:rPr>
                <w:color w:val="000000"/>
                <w:sz w:val="16"/>
                <w:szCs w:val="16"/>
              </w:rPr>
            </w:pPr>
            <w:r w:rsidRPr="004B1187">
              <w:rPr>
                <w:color w:val="000000"/>
                <w:sz w:val="16"/>
                <w:szCs w:val="16"/>
              </w:rPr>
              <w:t>сверхнормативный расход воды</w:t>
            </w:r>
          </w:p>
        </w:tc>
        <w:tc>
          <w:tcPr>
            <w:tcW w:w="0" w:type="auto"/>
            <w:tcBorders>
              <w:top w:val="nil"/>
              <w:left w:val="nil"/>
              <w:bottom w:val="single" w:sz="4" w:space="0" w:color="auto"/>
              <w:right w:val="single" w:sz="4" w:space="0" w:color="auto"/>
            </w:tcBorders>
            <w:shd w:val="clear" w:color="auto" w:fill="auto"/>
            <w:vAlign w:val="center"/>
            <w:hideMark/>
          </w:tcPr>
          <w:p w14:paraId="6E41A66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79A836E"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DB0F917"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950B0EF"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7A0A8E7" w14:textId="3E66AD12" w:rsidR="00527043" w:rsidRPr="004B1187" w:rsidRDefault="00214CCC" w:rsidP="00760B13">
            <w:pPr>
              <w:jc w:val="center"/>
              <w:rPr>
                <w:color w:val="000000"/>
                <w:sz w:val="16"/>
                <w:szCs w:val="16"/>
              </w:rPr>
            </w:pPr>
            <w:r w:rsidRPr="004B1187">
              <w:rPr>
                <w:color w:val="000000"/>
                <w:sz w:val="16"/>
                <w:szCs w:val="16"/>
              </w:rPr>
              <w:t>н. д</w:t>
            </w:r>
          </w:p>
        </w:tc>
      </w:tr>
      <w:tr w:rsidR="00527043" w:rsidRPr="004B1187" w14:paraId="15805E19" w14:textId="77777777" w:rsidTr="00760B1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38F573" w14:textId="77777777" w:rsidR="00527043" w:rsidRPr="004B1187" w:rsidRDefault="00527043" w:rsidP="00760B13">
            <w:pPr>
              <w:jc w:val="center"/>
              <w:rPr>
                <w:color w:val="000000"/>
                <w:sz w:val="16"/>
                <w:szCs w:val="16"/>
              </w:rPr>
            </w:pPr>
            <w:r w:rsidRPr="004B1187">
              <w:rPr>
                <w:color w:val="000000"/>
                <w:sz w:val="16"/>
                <w:szCs w:val="16"/>
              </w:rPr>
              <w:t>13.4</w:t>
            </w:r>
          </w:p>
        </w:tc>
        <w:tc>
          <w:tcPr>
            <w:tcW w:w="0" w:type="auto"/>
            <w:tcBorders>
              <w:top w:val="nil"/>
              <w:left w:val="nil"/>
              <w:bottom w:val="single" w:sz="4" w:space="0" w:color="auto"/>
              <w:right w:val="single" w:sz="4" w:space="0" w:color="auto"/>
            </w:tcBorders>
            <w:shd w:val="clear" w:color="auto" w:fill="auto"/>
            <w:vAlign w:val="center"/>
            <w:hideMark/>
          </w:tcPr>
          <w:p w14:paraId="682D0156"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219921CD" w14:textId="77777777" w:rsidR="00527043" w:rsidRPr="004B1187" w:rsidRDefault="00527043" w:rsidP="00760B13">
            <w:pPr>
              <w:jc w:val="center"/>
              <w:rPr>
                <w:color w:val="000000"/>
                <w:sz w:val="16"/>
                <w:szCs w:val="16"/>
              </w:rPr>
            </w:pPr>
            <w:r w:rsidRPr="004B1187">
              <w:rPr>
                <w:color w:val="000000"/>
                <w:sz w:val="16"/>
                <w:szCs w:val="16"/>
              </w:rPr>
              <w:t>Расход воды на ГВС</w:t>
            </w:r>
          </w:p>
        </w:tc>
        <w:tc>
          <w:tcPr>
            <w:tcW w:w="0" w:type="auto"/>
            <w:tcBorders>
              <w:top w:val="nil"/>
              <w:left w:val="nil"/>
              <w:bottom w:val="single" w:sz="4" w:space="0" w:color="auto"/>
              <w:right w:val="single" w:sz="4" w:space="0" w:color="auto"/>
            </w:tcBorders>
            <w:shd w:val="clear" w:color="auto" w:fill="auto"/>
            <w:vAlign w:val="center"/>
            <w:hideMark/>
          </w:tcPr>
          <w:p w14:paraId="0AB27BFC"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7C4B2319"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698E6AE5"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7A7B3ED" w14:textId="77777777" w:rsidR="00527043" w:rsidRPr="004B1187" w:rsidRDefault="00527043" w:rsidP="00760B13">
            <w:pPr>
              <w:jc w:val="center"/>
              <w:rPr>
                <w:color w:val="000000"/>
                <w:sz w:val="16"/>
                <w:szCs w:val="16"/>
              </w:rPr>
            </w:pPr>
            <w:r w:rsidRPr="004B1187">
              <w:rPr>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14:paraId="17AE51AF" w14:textId="0FB6947A" w:rsidR="00527043" w:rsidRPr="004B1187" w:rsidRDefault="00214CCC" w:rsidP="00760B13">
            <w:pPr>
              <w:jc w:val="center"/>
              <w:rPr>
                <w:color w:val="000000"/>
                <w:sz w:val="16"/>
                <w:szCs w:val="16"/>
              </w:rPr>
            </w:pPr>
            <w:r w:rsidRPr="004B1187">
              <w:rPr>
                <w:color w:val="000000"/>
                <w:sz w:val="16"/>
                <w:szCs w:val="16"/>
              </w:rPr>
              <w:t>н. д</w:t>
            </w:r>
          </w:p>
        </w:tc>
      </w:tr>
    </w:tbl>
    <w:p w14:paraId="2B6D0A02" w14:textId="6C2C8ACD" w:rsidR="00B475D3" w:rsidRPr="001D3E29" w:rsidRDefault="00B475D3" w:rsidP="00E23B5D">
      <w:pPr>
        <w:pStyle w:val="afffffffff8"/>
        <w:rPr>
          <w:lang w:val="ru-RU"/>
        </w:rPr>
      </w:pPr>
    </w:p>
    <w:sectPr w:rsidR="00B475D3" w:rsidRPr="001D3E29" w:rsidSect="00191FE9">
      <w:type w:val="nextColumn"/>
      <w:pgSz w:w="11906" w:h="16838"/>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8B31" w14:textId="77777777" w:rsidR="00107555" w:rsidRDefault="00107555" w:rsidP="00C531CF">
      <w:r>
        <w:separator/>
      </w:r>
    </w:p>
  </w:endnote>
  <w:endnote w:type="continuationSeparator" w:id="0">
    <w:p w14:paraId="11A2660F" w14:textId="77777777" w:rsidR="00107555" w:rsidRDefault="00107555" w:rsidP="00C5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Black">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1B19" w14:textId="77777777" w:rsidR="00EF5F1A" w:rsidRDefault="00EF5F1A">
    <w:pPr>
      <w:pStyle w:val="ab"/>
      <w:jc w:val="right"/>
    </w:pPr>
    <w:r>
      <w:fldChar w:fldCharType="begin"/>
    </w:r>
    <w:r>
      <w:instrText>PAGE   \* MERGEFORMAT</w:instrText>
    </w:r>
    <w:r>
      <w:fldChar w:fldCharType="separate"/>
    </w:r>
    <w:r w:rsidR="00E964D0">
      <w:rPr>
        <w:noProof/>
      </w:rPr>
      <w:t>68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5C58" w14:textId="77777777" w:rsidR="00EF5F1A" w:rsidRDefault="00EF5F1A" w:rsidP="00840D8B">
    <w:pPr>
      <w:pStyle w:val="ab"/>
      <w:jc w:val="center"/>
    </w:pPr>
  </w:p>
  <w:p w14:paraId="37037044" w14:textId="77777777" w:rsidR="00EF5F1A" w:rsidRDefault="00EF5F1A">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050830"/>
      <w:docPartObj>
        <w:docPartGallery w:val="Page Numbers (Bottom of Page)"/>
        <w:docPartUnique/>
      </w:docPartObj>
    </w:sdtPr>
    <w:sdtEndPr/>
    <w:sdtContent>
      <w:p w14:paraId="4CEAA31F" w14:textId="453B7097" w:rsidR="00C64E0F" w:rsidRDefault="00C64E0F">
        <w:pPr>
          <w:pStyle w:val="ab"/>
          <w:jc w:val="right"/>
        </w:pPr>
        <w:r>
          <w:fldChar w:fldCharType="begin"/>
        </w:r>
        <w:r>
          <w:instrText>PAGE   \* MERGEFORMAT</w:instrText>
        </w:r>
        <w:r>
          <w:fldChar w:fldCharType="separate"/>
        </w:r>
        <w:r>
          <w:rPr>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553B" w14:textId="77777777" w:rsidR="00107555" w:rsidRDefault="00107555" w:rsidP="00C531CF">
      <w:r>
        <w:separator/>
      </w:r>
    </w:p>
  </w:footnote>
  <w:footnote w:type="continuationSeparator" w:id="0">
    <w:p w14:paraId="0A9C624E" w14:textId="77777777" w:rsidR="00107555" w:rsidRDefault="00107555" w:rsidP="00C53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pStyle w:val="S"/>
      <w:lvlText w:val=""/>
      <w:lvlJc w:val="left"/>
      <w:pPr>
        <w:tabs>
          <w:tab w:val="num" w:pos="1429"/>
        </w:tabs>
        <w:ind w:left="1429" w:hanging="360"/>
      </w:pPr>
      <w:rPr>
        <w:rFonts w:ascii="Symbol" w:hAnsi="Symbol"/>
        <w:b/>
      </w:rPr>
    </w:lvl>
  </w:abstractNum>
  <w:abstractNum w:abstractNumId="1" w15:restartNumberingAfterBreak="0">
    <w:nsid w:val="06BA475F"/>
    <w:multiLevelType w:val="hybridMultilevel"/>
    <w:tmpl w:val="B4B2BF0A"/>
    <w:lvl w:ilvl="0" w:tplc="28D60C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9780453"/>
    <w:multiLevelType w:val="multilevel"/>
    <w:tmpl w:val="4A04DCF4"/>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EFD2175"/>
    <w:multiLevelType w:val="multilevel"/>
    <w:tmpl w:val="62640892"/>
    <w:lvl w:ilvl="0">
      <w:start w:val="1"/>
      <w:numFmt w:val="decimal"/>
      <w:lvlText w:val="%1."/>
      <w:lvlJc w:val="left"/>
      <w:pPr>
        <w:ind w:left="162" w:hanging="708"/>
      </w:pPr>
      <w:rPr>
        <w:rFonts w:ascii="Times New Roman" w:eastAsia="Times New Roman" w:hAnsi="Times New Roman" w:cs="Times New Roman" w:hint="default"/>
        <w:b/>
        <w:bCs/>
        <w:w w:val="100"/>
        <w:sz w:val="22"/>
        <w:szCs w:val="22"/>
      </w:rPr>
    </w:lvl>
    <w:lvl w:ilvl="1">
      <w:start w:val="1"/>
      <w:numFmt w:val="decimal"/>
      <w:lvlText w:val="%1.%2."/>
      <w:lvlJc w:val="left"/>
      <w:pPr>
        <w:ind w:left="870" w:hanging="425"/>
      </w:pPr>
      <w:rPr>
        <w:rFonts w:ascii="Times New Roman" w:eastAsia="Times New Roman" w:hAnsi="Times New Roman" w:cs="Times New Roman" w:hint="default"/>
        <w:w w:val="100"/>
        <w:sz w:val="22"/>
        <w:szCs w:val="22"/>
      </w:rPr>
    </w:lvl>
    <w:lvl w:ilvl="2">
      <w:start w:val="1"/>
      <w:numFmt w:val="decimal"/>
      <w:lvlText w:val="%1.%2.%3."/>
      <w:lvlJc w:val="left"/>
      <w:pPr>
        <w:ind w:left="1270" w:hanging="543"/>
      </w:pPr>
      <w:rPr>
        <w:rFonts w:ascii="Times New Roman" w:eastAsia="Times New Roman" w:hAnsi="Times New Roman" w:cs="Times New Roman" w:hint="default"/>
        <w:w w:val="100"/>
        <w:sz w:val="22"/>
        <w:szCs w:val="22"/>
      </w:rPr>
    </w:lvl>
    <w:lvl w:ilvl="3">
      <w:start w:val="1"/>
      <w:numFmt w:val="bullet"/>
      <w:lvlText w:val="–"/>
      <w:lvlJc w:val="left"/>
      <w:pPr>
        <w:ind w:left="1280" w:hanging="543"/>
      </w:pPr>
      <w:rPr>
        <w:rFonts w:ascii="Cambria" w:hAnsi="Cambria" w:hint="default"/>
      </w:rPr>
    </w:lvl>
    <w:lvl w:ilvl="4">
      <w:start w:val="1"/>
      <w:numFmt w:val="bullet"/>
      <w:lvlText w:val="•"/>
      <w:lvlJc w:val="left"/>
      <w:pPr>
        <w:ind w:left="2472" w:hanging="543"/>
      </w:pPr>
      <w:rPr>
        <w:rFonts w:hint="default"/>
      </w:rPr>
    </w:lvl>
    <w:lvl w:ilvl="5">
      <w:start w:val="1"/>
      <w:numFmt w:val="bullet"/>
      <w:lvlText w:val="•"/>
      <w:lvlJc w:val="left"/>
      <w:pPr>
        <w:ind w:left="3664" w:hanging="543"/>
      </w:pPr>
      <w:rPr>
        <w:rFonts w:hint="default"/>
      </w:rPr>
    </w:lvl>
    <w:lvl w:ilvl="6">
      <w:start w:val="1"/>
      <w:numFmt w:val="bullet"/>
      <w:lvlText w:val="•"/>
      <w:lvlJc w:val="left"/>
      <w:pPr>
        <w:ind w:left="4857" w:hanging="543"/>
      </w:pPr>
      <w:rPr>
        <w:rFonts w:hint="default"/>
      </w:rPr>
    </w:lvl>
    <w:lvl w:ilvl="7">
      <w:start w:val="1"/>
      <w:numFmt w:val="bullet"/>
      <w:lvlText w:val="•"/>
      <w:lvlJc w:val="left"/>
      <w:pPr>
        <w:ind w:left="6049" w:hanging="543"/>
      </w:pPr>
      <w:rPr>
        <w:rFonts w:hint="default"/>
      </w:rPr>
    </w:lvl>
    <w:lvl w:ilvl="8">
      <w:start w:val="1"/>
      <w:numFmt w:val="bullet"/>
      <w:lvlText w:val="•"/>
      <w:lvlJc w:val="left"/>
      <w:pPr>
        <w:ind w:left="7241" w:hanging="543"/>
      </w:pPr>
      <w:rPr>
        <w:rFonts w:hint="default"/>
      </w:rPr>
    </w:lvl>
  </w:abstractNum>
  <w:abstractNum w:abstractNumId="4" w15:restartNumberingAfterBreak="0">
    <w:nsid w:val="0F9C7A07"/>
    <w:multiLevelType w:val="hybridMultilevel"/>
    <w:tmpl w:val="2B084DEE"/>
    <w:lvl w:ilvl="0" w:tplc="28D60C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037AB6"/>
    <w:multiLevelType w:val="hybridMultilevel"/>
    <w:tmpl w:val="E84A0A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8645EE6"/>
    <w:multiLevelType w:val="multilevel"/>
    <w:tmpl w:val="7278FE4C"/>
    <w:lvl w:ilvl="0">
      <w:start w:val="1"/>
      <w:numFmt w:val="decimal"/>
      <w:pStyle w:val="001"/>
      <w:lvlText w:val="%1."/>
      <w:lvlJc w:val="left"/>
      <w:pPr>
        <w:ind w:left="1070" w:hanging="360"/>
      </w:pPr>
    </w:lvl>
    <w:lvl w:ilvl="1">
      <w:start w:val="5"/>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B7E670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ED4479"/>
    <w:multiLevelType w:val="hybridMultilevel"/>
    <w:tmpl w:val="0F2C4E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10" w15:restartNumberingAfterBreak="0">
    <w:nsid w:val="30613188"/>
    <w:multiLevelType w:val="hybridMultilevel"/>
    <w:tmpl w:val="C8F289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1EF4D89"/>
    <w:multiLevelType w:val="hybridMultilevel"/>
    <w:tmpl w:val="79948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243A98"/>
    <w:multiLevelType w:val="hybridMultilevel"/>
    <w:tmpl w:val="3D5A1C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7655B6B"/>
    <w:multiLevelType w:val="hybridMultilevel"/>
    <w:tmpl w:val="E3200944"/>
    <w:lvl w:ilvl="0" w:tplc="28D60C9E">
      <w:start w:val="1"/>
      <w:numFmt w:val="bullet"/>
      <w:lvlText w:val=""/>
      <w:lvlJc w:val="left"/>
      <w:pPr>
        <w:ind w:left="4188"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38F019C4"/>
    <w:multiLevelType w:val="hybridMultilevel"/>
    <w:tmpl w:val="5F244288"/>
    <w:lvl w:ilvl="0" w:tplc="28D60C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9AA7616"/>
    <w:multiLevelType w:val="hybridMultilevel"/>
    <w:tmpl w:val="DA9047A8"/>
    <w:lvl w:ilvl="0" w:tplc="28D60C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7" w15:restartNumberingAfterBreak="0">
    <w:nsid w:val="449B25E5"/>
    <w:multiLevelType w:val="multilevel"/>
    <w:tmpl w:val="ACAA8910"/>
    <w:lvl w:ilvl="0">
      <w:start w:val="1"/>
      <w:numFmt w:val="decimal"/>
      <w:lvlText w:val="%1."/>
      <w:lvlJc w:val="left"/>
      <w:pPr>
        <w:ind w:left="1069" w:hanging="360"/>
      </w:pPr>
      <w:rPr>
        <w:rFonts w:hint="default"/>
      </w:rPr>
    </w:lvl>
    <w:lvl w:ilvl="1">
      <w:start w:val="1"/>
      <w:numFmt w:val="decimal"/>
      <w:pStyle w:val="2"/>
      <w:isLgl/>
      <w:lvlText w:val="%1.%2."/>
      <w:lvlJc w:val="left"/>
      <w:pPr>
        <w:ind w:left="1069" w:hanging="360"/>
      </w:pPr>
      <w:rPr>
        <w:rFonts w:hint="default"/>
      </w:rPr>
    </w:lvl>
    <w:lvl w:ilvl="2">
      <w:start w:val="1"/>
      <w:numFmt w:val="decimal"/>
      <w:pStyle w:val="3"/>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47140A6C"/>
    <w:multiLevelType w:val="multilevel"/>
    <w:tmpl w:val="B7468BE8"/>
    <w:lvl w:ilvl="0">
      <w:start w:val="1"/>
      <w:numFmt w:val="decimal"/>
      <w:lvlText w:val="Глава %1."/>
      <w:lvlJc w:val="left"/>
      <w:pPr>
        <w:ind w:left="2407" w:firstLine="4"/>
      </w:pPr>
      <w:rPr>
        <w:rFonts w:ascii="Times New Roman" w:hAnsi="Times New Roman" w:hint="default"/>
        <w:b/>
        <w:i w:val="0"/>
        <w:sz w:val="32"/>
      </w:rPr>
    </w:lvl>
    <w:lvl w:ilvl="1">
      <w:start w:val="1"/>
      <w:numFmt w:val="decimal"/>
      <w:lvlText w:val="Часть %2."/>
      <w:lvlJc w:val="left"/>
      <w:pPr>
        <w:ind w:left="284" w:firstLine="0"/>
      </w:pPr>
      <w:rPr>
        <w:rFonts w:ascii="Times New Roman" w:hAnsi="Times New Roman" w:hint="default"/>
        <w:b/>
        <w:i w:val="0"/>
        <w:sz w:val="32"/>
      </w:rPr>
    </w:lvl>
    <w:lvl w:ilvl="2">
      <w:start w:val="1"/>
      <w:numFmt w:val="decimal"/>
      <w:lvlText w:val="%1.%2.%3"/>
      <w:lvlJc w:val="left"/>
      <w:pPr>
        <w:ind w:left="284" w:firstLine="0"/>
      </w:pPr>
      <w:rPr>
        <w:rFonts w:ascii="Times New Roman" w:hAnsi="Times New Roman" w:hint="default"/>
        <w:b/>
        <w:i w:val="0"/>
        <w:sz w:val="24"/>
      </w:rPr>
    </w:lvl>
    <w:lvl w:ilvl="3">
      <w:start w:val="1"/>
      <w:numFmt w:val="decimal"/>
      <w:lvlText w:val="%1.%2.%3.%4"/>
      <w:lvlJc w:val="left"/>
      <w:pPr>
        <w:ind w:left="284" w:firstLine="0"/>
      </w:pPr>
      <w:rPr>
        <w:rFonts w:ascii="Times New Roman" w:hAnsi="Times New Roman" w:hint="default"/>
        <w:b/>
        <w:i/>
        <w:sz w:val="24"/>
      </w:rPr>
    </w:lvl>
    <w:lvl w:ilvl="4">
      <w:start w:val="1"/>
      <w:numFmt w:val="decimal"/>
      <w:lvlText w:val="%2.%3.%4.%5"/>
      <w:lvlJc w:val="left"/>
      <w:pPr>
        <w:ind w:left="284" w:firstLine="0"/>
      </w:pPr>
      <w:rPr>
        <w:rFonts w:ascii="Times New Roman" w:hAnsi="Times New Roman" w:hint="default"/>
        <w:b/>
        <w:i/>
        <w:sz w:val="24"/>
      </w:rPr>
    </w:lvl>
    <w:lvl w:ilvl="5">
      <w:start w:val="1"/>
      <w:numFmt w:val="lowerRoman"/>
      <w:lvlText w:val="(%6)"/>
      <w:lvlJc w:val="left"/>
      <w:pPr>
        <w:ind w:left="284" w:firstLine="0"/>
      </w:pPr>
      <w:rPr>
        <w:rFonts w:hint="default"/>
      </w:rPr>
    </w:lvl>
    <w:lvl w:ilvl="6">
      <w:start w:val="1"/>
      <w:numFmt w:val="decimal"/>
      <w:lvlText w:val="%7."/>
      <w:lvlJc w:val="left"/>
      <w:pPr>
        <w:ind w:left="284" w:firstLine="0"/>
      </w:pPr>
      <w:rPr>
        <w:rFonts w:hint="default"/>
      </w:rPr>
    </w:lvl>
    <w:lvl w:ilvl="7">
      <w:start w:val="1"/>
      <w:numFmt w:val="lowerLetter"/>
      <w:lvlText w:val="%8."/>
      <w:lvlJc w:val="left"/>
      <w:pPr>
        <w:ind w:left="284" w:firstLine="0"/>
      </w:pPr>
      <w:rPr>
        <w:rFonts w:hint="default"/>
      </w:rPr>
    </w:lvl>
    <w:lvl w:ilvl="8">
      <w:start w:val="1"/>
      <w:numFmt w:val="lowerRoman"/>
      <w:lvlText w:val="%9."/>
      <w:lvlJc w:val="left"/>
      <w:pPr>
        <w:ind w:left="284" w:firstLine="0"/>
      </w:pPr>
      <w:rPr>
        <w:rFonts w:hint="default"/>
      </w:rPr>
    </w:lvl>
  </w:abstractNum>
  <w:abstractNum w:abstractNumId="1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A806659"/>
    <w:multiLevelType w:val="hybridMultilevel"/>
    <w:tmpl w:val="487C3A70"/>
    <w:lvl w:ilvl="0" w:tplc="28D60C9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C744FA5"/>
    <w:multiLevelType w:val="hybridMultilevel"/>
    <w:tmpl w:val="7F960B6A"/>
    <w:lvl w:ilvl="0" w:tplc="22465188">
      <w:start w:val="1"/>
      <w:numFmt w:val="decimal"/>
      <w:lvlText w:val="%1."/>
      <w:lvlJc w:val="left"/>
      <w:pPr>
        <w:ind w:left="158" w:hanging="850"/>
      </w:pPr>
      <w:rPr>
        <w:rFonts w:ascii="Times New Roman" w:eastAsia="Times New Roman" w:hAnsi="Times New Roman" w:cs="Times New Roman" w:hint="default"/>
        <w:w w:val="99"/>
        <w:sz w:val="26"/>
        <w:szCs w:val="26"/>
      </w:rPr>
    </w:lvl>
    <w:lvl w:ilvl="1" w:tplc="28EAE0CC">
      <w:start w:val="1"/>
      <w:numFmt w:val="bullet"/>
      <w:lvlText w:val="•"/>
      <w:lvlJc w:val="left"/>
      <w:pPr>
        <w:ind w:left="1135" w:hanging="850"/>
      </w:pPr>
    </w:lvl>
    <w:lvl w:ilvl="2" w:tplc="8466CA44">
      <w:start w:val="1"/>
      <w:numFmt w:val="bullet"/>
      <w:lvlText w:val="•"/>
      <w:lvlJc w:val="left"/>
      <w:pPr>
        <w:ind w:left="2112" w:hanging="850"/>
      </w:pPr>
    </w:lvl>
    <w:lvl w:ilvl="3" w:tplc="51A0D1F0">
      <w:start w:val="1"/>
      <w:numFmt w:val="bullet"/>
      <w:lvlText w:val="•"/>
      <w:lvlJc w:val="left"/>
      <w:pPr>
        <w:ind w:left="3089" w:hanging="850"/>
      </w:pPr>
    </w:lvl>
    <w:lvl w:ilvl="4" w:tplc="9C668308">
      <w:start w:val="1"/>
      <w:numFmt w:val="bullet"/>
      <w:lvlText w:val="•"/>
      <w:lvlJc w:val="left"/>
      <w:pPr>
        <w:ind w:left="4065" w:hanging="850"/>
      </w:pPr>
    </w:lvl>
    <w:lvl w:ilvl="5" w:tplc="62968FA2">
      <w:start w:val="1"/>
      <w:numFmt w:val="bullet"/>
      <w:lvlText w:val="•"/>
      <w:lvlJc w:val="left"/>
      <w:pPr>
        <w:ind w:left="5042" w:hanging="850"/>
      </w:pPr>
    </w:lvl>
    <w:lvl w:ilvl="6" w:tplc="9C200D82">
      <w:start w:val="1"/>
      <w:numFmt w:val="bullet"/>
      <w:lvlText w:val="•"/>
      <w:lvlJc w:val="left"/>
      <w:pPr>
        <w:ind w:left="6019" w:hanging="850"/>
      </w:pPr>
    </w:lvl>
    <w:lvl w:ilvl="7" w:tplc="94F4D3B8">
      <w:start w:val="1"/>
      <w:numFmt w:val="bullet"/>
      <w:lvlText w:val="•"/>
      <w:lvlJc w:val="left"/>
      <w:pPr>
        <w:ind w:left="6996" w:hanging="850"/>
      </w:pPr>
    </w:lvl>
    <w:lvl w:ilvl="8" w:tplc="E80EEE88">
      <w:start w:val="1"/>
      <w:numFmt w:val="bullet"/>
      <w:lvlText w:val="•"/>
      <w:lvlJc w:val="left"/>
      <w:pPr>
        <w:ind w:left="7972" w:hanging="850"/>
      </w:pPr>
    </w:lvl>
  </w:abstractNum>
  <w:abstractNum w:abstractNumId="22" w15:restartNumberingAfterBreak="0">
    <w:nsid w:val="50CC64A9"/>
    <w:multiLevelType w:val="multilevel"/>
    <w:tmpl w:val="C4AEE022"/>
    <w:styleLink w:val="1111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30B24D0"/>
    <w:multiLevelType w:val="multilevel"/>
    <w:tmpl w:val="1DF80DD8"/>
    <w:lvl w:ilvl="0">
      <w:start w:val="3"/>
      <w:numFmt w:val="decimal"/>
      <w:lvlText w:val="%1"/>
      <w:lvlJc w:val="left"/>
      <w:pPr>
        <w:ind w:left="182" w:hanging="425"/>
      </w:pPr>
      <w:rPr>
        <w:rFonts w:hint="default"/>
      </w:rPr>
    </w:lvl>
    <w:lvl w:ilvl="1">
      <w:start w:val="1"/>
      <w:numFmt w:val="decimal"/>
      <w:lvlText w:val="%1.%2"/>
      <w:lvlJc w:val="left"/>
      <w:pPr>
        <w:ind w:left="182" w:hanging="425"/>
        <w:jc w:val="right"/>
      </w:pPr>
      <w:rPr>
        <w:rFonts w:ascii="Times New Roman" w:eastAsia="Times New Roman" w:hAnsi="Times New Roman" w:cs="Times New Roman" w:hint="default"/>
        <w:b/>
        <w:bCs/>
        <w:w w:val="100"/>
        <w:sz w:val="24"/>
        <w:szCs w:val="24"/>
      </w:rPr>
    </w:lvl>
    <w:lvl w:ilvl="2">
      <w:numFmt w:val="bullet"/>
      <w:lvlText w:val=""/>
      <w:lvlJc w:val="left"/>
      <w:pPr>
        <w:ind w:left="1174" w:hanging="286"/>
      </w:pPr>
      <w:rPr>
        <w:rFonts w:ascii="Symbol" w:eastAsia="Symbol" w:hAnsi="Symbol" w:cs="Symbol" w:hint="default"/>
        <w:w w:val="100"/>
        <w:sz w:val="24"/>
        <w:szCs w:val="24"/>
      </w:rPr>
    </w:lvl>
    <w:lvl w:ilvl="3">
      <w:numFmt w:val="bullet"/>
      <w:lvlText w:val="•"/>
      <w:lvlJc w:val="left"/>
      <w:pPr>
        <w:ind w:left="2228" w:hanging="286"/>
      </w:pPr>
      <w:rPr>
        <w:rFonts w:hint="default"/>
      </w:rPr>
    </w:lvl>
    <w:lvl w:ilvl="4">
      <w:numFmt w:val="bullet"/>
      <w:lvlText w:val="•"/>
      <w:lvlJc w:val="left"/>
      <w:pPr>
        <w:ind w:left="3276" w:hanging="286"/>
      </w:pPr>
      <w:rPr>
        <w:rFonts w:hint="default"/>
      </w:rPr>
    </w:lvl>
    <w:lvl w:ilvl="5">
      <w:numFmt w:val="bullet"/>
      <w:lvlText w:val="•"/>
      <w:lvlJc w:val="left"/>
      <w:pPr>
        <w:ind w:left="4324" w:hanging="286"/>
      </w:pPr>
      <w:rPr>
        <w:rFonts w:hint="default"/>
      </w:rPr>
    </w:lvl>
    <w:lvl w:ilvl="6">
      <w:numFmt w:val="bullet"/>
      <w:lvlText w:val="•"/>
      <w:lvlJc w:val="left"/>
      <w:pPr>
        <w:ind w:left="5373" w:hanging="286"/>
      </w:pPr>
      <w:rPr>
        <w:rFonts w:hint="default"/>
      </w:rPr>
    </w:lvl>
    <w:lvl w:ilvl="7">
      <w:numFmt w:val="bullet"/>
      <w:lvlText w:val="•"/>
      <w:lvlJc w:val="left"/>
      <w:pPr>
        <w:ind w:left="6421" w:hanging="286"/>
      </w:pPr>
      <w:rPr>
        <w:rFonts w:hint="default"/>
      </w:rPr>
    </w:lvl>
    <w:lvl w:ilvl="8">
      <w:numFmt w:val="bullet"/>
      <w:lvlText w:val="•"/>
      <w:lvlJc w:val="left"/>
      <w:pPr>
        <w:ind w:left="7469" w:hanging="286"/>
      </w:pPr>
      <w:rPr>
        <w:rFonts w:hint="default"/>
      </w:rPr>
    </w:lvl>
  </w:abstractNum>
  <w:abstractNum w:abstractNumId="24" w15:restartNumberingAfterBreak="0">
    <w:nsid w:val="549F260D"/>
    <w:multiLevelType w:val="hybridMultilevel"/>
    <w:tmpl w:val="16D40986"/>
    <w:lvl w:ilvl="0" w:tplc="34F024B0">
      <w:start w:val="1"/>
      <w:numFmt w:val="bullet"/>
      <w:lvlText w:val="–"/>
      <w:lvlJc w:val="left"/>
      <w:pPr>
        <w:ind w:left="1320" w:hanging="360"/>
      </w:pPr>
      <w:rPr>
        <w:rFonts w:ascii="Cambria" w:hAnsi="Cambria"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5" w15:restartNumberingAfterBreak="0">
    <w:nsid w:val="62035FF4"/>
    <w:multiLevelType w:val="hybridMultilevel"/>
    <w:tmpl w:val="9E521F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3F21850"/>
    <w:multiLevelType w:val="hybridMultilevel"/>
    <w:tmpl w:val="BF34BB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C0C47B6"/>
    <w:multiLevelType w:val="hybridMultilevel"/>
    <w:tmpl w:val="99B681D4"/>
    <w:lvl w:ilvl="0" w:tplc="28D60C9E">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8" w15:restartNumberingAfterBreak="0">
    <w:nsid w:val="6FD34851"/>
    <w:multiLevelType w:val="hybridMultilevel"/>
    <w:tmpl w:val="2B3E38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709620B"/>
    <w:multiLevelType w:val="hybridMultilevel"/>
    <w:tmpl w:val="B99C3086"/>
    <w:lvl w:ilvl="0" w:tplc="04190001">
      <w:start w:val="2"/>
      <w:numFmt w:val="decimal"/>
      <w:pStyle w:val="a"/>
      <w:lvlText w:val="%1"/>
      <w:lvlJc w:val="left"/>
      <w:pPr>
        <w:ind w:left="927" w:hanging="360"/>
      </w:pPr>
      <w:rPr>
        <w:rFonts w:cs="Times New Roman"/>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30" w15:restartNumberingAfterBreak="0">
    <w:nsid w:val="79D82E89"/>
    <w:multiLevelType w:val="hybridMultilevel"/>
    <w:tmpl w:val="D30853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7A2E7B63"/>
    <w:multiLevelType w:val="multilevel"/>
    <w:tmpl w:val="B7468BE8"/>
    <w:lvl w:ilvl="0">
      <w:start w:val="1"/>
      <w:numFmt w:val="decimal"/>
      <w:lvlText w:val="Глава %1."/>
      <w:lvlJc w:val="left"/>
      <w:pPr>
        <w:ind w:left="2407" w:firstLine="4"/>
      </w:pPr>
      <w:rPr>
        <w:rFonts w:ascii="Times New Roman" w:hAnsi="Times New Roman" w:hint="default"/>
        <w:b/>
        <w:i w:val="0"/>
        <w:sz w:val="32"/>
      </w:rPr>
    </w:lvl>
    <w:lvl w:ilvl="1">
      <w:start w:val="1"/>
      <w:numFmt w:val="decimal"/>
      <w:lvlText w:val="Часть %2."/>
      <w:lvlJc w:val="left"/>
      <w:pPr>
        <w:ind w:left="284" w:firstLine="0"/>
      </w:pPr>
      <w:rPr>
        <w:rFonts w:ascii="Times New Roman" w:hAnsi="Times New Roman" w:hint="default"/>
        <w:b/>
        <w:i w:val="0"/>
        <w:sz w:val="32"/>
      </w:rPr>
    </w:lvl>
    <w:lvl w:ilvl="2">
      <w:start w:val="1"/>
      <w:numFmt w:val="decimal"/>
      <w:lvlText w:val="%1.%2.%3"/>
      <w:lvlJc w:val="left"/>
      <w:pPr>
        <w:ind w:left="284" w:firstLine="0"/>
      </w:pPr>
      <w:rPr>
        <w:rFonts w:ascii="Times New Roman" w:hAnsi="Times New Roman" w:hint="default"/>
        <w:b/>
        <w:i w:val="0"/>
        <w:sz w:val="24"/>
      </w:rPr>
    </w:lvl>
    <w:lvl w:ilvl="3">
      <w:start w:val="1"/>
      <w:numFmt w:val="decimal"/>
      <w:lvlText w:val="%1.%2.%3.%4"/>
      <w:lvlJc w:val="left"/>
      <w:pPr>
        <w:ind w:left="284" w:firstLine="0"/>
      </w:pPr>
      <w:rPr>
        <w:rFonts w:ascii="Times New Roman" w:hAnsi="Times New Roman" w:hint="default"/>
        <w:b/>
        <w:i/>
        <w:sz w:val="24"/>
      </w:rPr>
    </w:lvl>
    <w:lvl w:ilvl="4">
      <w:start w:val="1"/>
      <w:numFmt w:val="decimal"/>
      <w:lvlText w:val="%2.%3.%4.%5"/>
      <w:lvlJc w:val="left"/>
      <w:pPr>
        <w:ind w:left="284" w:firstLine="0"/>
      </w:pPr>
      <w:rPr>
        <w:rFonts w:ascii="Times New Roman" w:hAnsi="Times New Roman" w:hint="default"/>
        <w:b/>
        <w:i/>
        <w:sz w:val="24"/>
      </w:rPr>
    </w:lvl>
    <w:lvl w:ilvl="5">
      <w:start w:val="1"/>
      <w:numFmt w:val="lowerRoman"/>
      <w:lvlText w:val="(%6)"/>
      <w:lvlJc w:val="left"/>
      <w:pPr>
        <w:ind w:left="284" w:firstLine="0"/>
      </w:pPr>
      <w:rPr>
        <w:rFonts w:hint="default"/>
      </w:rPr>
    </w:lvl>
    <w:lvl w:ilvl="6">
      <w:start w:val="1"/>
      <w:numFmt w:val="decimal"/>
      <w:lvlText w:val="%7."/>
      <w:lvlJc w:val="left"/>
      <w:pPr>
        <w:ind w:left="284" w:firstLine="0"/>
      </w:pPr>
      <w:rPr>
        <w:rFonts w:hint="default"/>
      </w:rPr>
    </w:lvl>
    <w:lvl w:ilvl="7">
      <w:start w:val="1"/>
      <w:numFmt w:val="lowerLetter"/>
      <w:lvlText w:val="%8."/>
      <w:lvlJc w:val="left"/>
      <w:pPr>
        <w:ind w:left="284" w:firstLine="0"/>
      </w:pPr>
      <w:rPr>
        <w:rFonts w:hint="default"/>
      </w:rPr>
    </w:lvl>
    <w:lvl w:ilvl="8">
      <w:start w:val="1"/>
      <w:numFmt w:val="lowerRoman"/>
      <w:lvlText w:val="%9."/>
      <w:lvlJc w:val="left"/>
      <w:pPr>
        <w:ind w:left="284" w:firstLine="0"/>
      </w:pPr>
      <w:rPr>
        <w:rFonts w:hint="default"/>
      </w:rPr>
    </w:lvl>
  </w:abstractNum>
  <w:abstractNum w:abstractNumId="32" w15:restartNumberingAfterBreak="0">
    <w:nsid w:val="7C617047"/>
    <w:multiLevelType w:val="hybridMultilevel"/>
    <w:tmpl w:val="9452A004"/>
    <w:lvl w:ilvl="0" w:tplc="8E6098BA">
      <w:start w:val="117"/>
      <w:numFmt w:val="decimal"/>
      <w:lvlText w:val="%1)"/>
      <w:lvlJc w:val="left"/>
      <w:pPr>
        <w:ind w:left="786" w:hanging="360"/>
      </w:pPr>
      <w:rPr>
        <w:rFonts w:hint="default"/>
        <w:color w:val="000000"/>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7D796893"/>
    <w:multiLevelType w:val="multilevel"/>
    <w:tmpl w:val="C3308CD2"/>
    <w:lvl w:ilvl="0">
      <w:start w:val="2"/>
      <w:numFmt w:val="decimal"/>
      <w:pStyle w:val="1"/>
      <w:lvlText w:val="Глава %1."/>
      <w:lvlJc w:val="center"/>
      <w:pPr>
        <w:ind w:left="0" w:firstLine="851"/>
      </w:pPr>
      <w:rPr>
        <w:rFonts w:ascii="Times New Roman" w:hAnsi="Times New Roman" w:hint="default"/>
        <w:b/>
        <w:i w:val="0"/>
        <w:sz w:val="28"/>
      </w:rPr>
    </w:lvl>
    <w:lvl w:ilvl="1">
      <w:start w:val="1"/>
      <w:numFmt w:val="decimal"/>
      <w:lvlText w:val="Раздел %2."/>
      <w:lvlJc w:val="left"/>
      <w:pPr>
        <w:ind w:left="-850" w:firstLine="0"/>
      </w:pPr>
      <w:rPr>
        <w:rFonts w:ascii="Times New Roman" w:hAnsi="Times New Roman" w:hint="default"/>
        <w:b/>
        <w:i w:val="0"/>
        <w:sz w:val="32"/>
      </w:rPr>
    </w:lvl>
    <w:lvl w:ilvl="2">
      <w:start w:val="1"/>
      <w:numFmt w:val="decimal"/>
      <w:pStyle w:val="30"/>
      <w:lvlText w:val="%1.%2.%3"/>
      <w:lvlJc w:val="left"/>
      <w:pPr>
        <w:ind w:left="-850" w:firstLine="0"/>
      </w:pPr>
      <w:rPr>
        <w:rFonts w:ascii="Times New Roman" w:hAnsi="Times New Roman" w:hint="default"/>
        <w:b/>
        <w:i w:val="0"/>
        <w:sz w:val="24"/>
      </w:rPr>
    </w:lvl>
    <w:lvl w:ilvl="3">
      <w:start w:val="1"/>
      <w:numFmt w:val="decimal"/>
      <w:pStyle w:val="4"/>
      <w:lvlText w:val="%1.%2.%3.%4"/>
      <w:lvlJc w:val="left"/>
      <w:pPr>
        <w:ind w:left="-850" w:firstLine="0"/>
      </w:pPr>
      <w:rPr>
        <w:rFonts w:ascii="Times New Roman" w:hAnsi="Times New Roman" w:hint="default"/>
        <w:b/>
        <w:i/>
        <w:sz w:val="24"/>
      </w:rPr>
    </w:lvl>
    <w:lvl w:ilvl="4">
      <w:start w:val="1"/>
      <w:numFmt w:val="decimal"/>
      <w:lvlText w:val="%2.%3.%4.%5"/>
      <w:lvlJc w:val="left"/>
      <w:pPr>
        <w:ind w:left="-850" w:firstLine="0"/>
      </w:pPr>
      <w:rPr>
        <w:rFonts w:ascii="Times New Roman" w:hAnsi="Times New Roman" w:hint="default"/>
        <w:b/>
        <w:i/>
        <w:sz w:val="24"/>
      </w:rPr>
    </w:lvl>
    <w:lvl w:ilvl="5">
      <w:start w:val="1"/>
      <w:numFmt w:val="lowerRoman"/>
      <w:lvlText w:val="(%6)"/>
      <w:lvlJc w:val="left"/>
      <w:pPr>
        <w:ind w:left="-850" w:firstLine="0"/>
      </w:pPr>
      <w:rPr>
        <w:rFonts w:hint="default"/>
      </w:rPr>
    </w:lvl>
    <w:lvl w:ilvl="6">
      <w:start w:val="1"/>
      <w:numFmt w:val="decimal"/>
      <w:lvlText w:val="%7."/>
      <w:lvlJc w:val="left"/>
      <w:pPr>
        <w:ind w:left="-850" w:firstLine="0"/>
      </w:pPr>
      <w:rPr>
        <w:rFonts w:hint="default"/>
      </w:rPr>
    </w:lvl>
    <w:lvl w:ilvl="7">
      <w:start w:val="1"/>
      <w:numFmt w:val="lowerLetter"/>
      <w:lvlText w:val="%8."/>
      <w:lvlJc w:val="left"/>
      <w:pPr>
        <w:ind w:left="-850" w:firstLine="0"/>
      </w:pPr>
      <w:rPr>
        <w:rFonts w:hint="default"/>
      </w:rPr>
    </w:lvl>
    <w:lvl w:ilvl="8">
      <w:start w:val="1"/>
      <w:numFmt w:val="lowerRoman"/>
      <w:lvlText w:val="%9."/>
      <w:lvlJc w:val="left"/>
      <w:pPr>
        <w:ind w:left="-850" w:firstLine="0"/>
      </w:pPr>
      <w:rPr>
        <w:rFonts w:hint="default"/>
      </w:rPr>
    </w:lvl>
  </w:abstractNum>
  <w:num w:numId="1">
    <w:abstractNumId w:val="9"/>
  </w:num>
  <w:num w:numId="2">
    <w:abstractNumId w:val="16"/>
  </w:num>
  <w:num w:numId="3">
    <w:abstractNumId w:val="29"/>
  </w:num>
  <w:num w:numId="4">
    <w:abstractNumId w:val="17"/>
  </w:num>
  <w:num w:numId="5">
    <w:abstractNumId w:val="2"/>
  </w:num>
  <w:num w:numId="6">
    <w:abstractNumId w:val="33"/>
  </w:num>
  <w:num w:numId="7">
    <w:abstractNumId w:val="6"/>
  </w:num>
  <w:num w:numId="8">
    <w:abstractNumId w:val="0"/>
  </w:num>
  <w:num w:numId="9">
    <w:abstractNumId w:val="19"/>
  </w:num>
  <w:num w:numId="10">
    <w:abstractNumId w:val="22"/>
  </w:num>
  <w:num w:numId="11">
    <w:abstractNumId w:val="12"/>
  </w:num>
  <w:num w:numId="12">
    <w:abstractNumId w:val="26"/>
  </w:num>
  <w:num w:numId="13">
    <w:abstractNumId w:val="25"/>
  </w:num>
  <w:num w:numId="14">
    <w:abstractNumId w:val="11"/>
  </w:num>
  <w:num w:numId="15">
    <w:abstractNumId w:val="13"/>
  </w:num>
  <w:num w:numId="16">
    <w:abstractNumId w:val="27"/>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4"/>
  </w:num>
  <w:num w:numId="20">
    <w:abstractNumId w:val="1"/>
  </w:num>
  <w:num w:numId="21">
    <w:abstractNumId w:val="20"/>
  </w:num>
  <w:num w:numId="22">
    <w:abstractNumId w:val="14"/>
  </w:num>
  <w:num w:numId="23">
    <w:abstractNumId w:val="3"/>
  </w:num>
  <w:num w:numId="24">
    <w:abstractNumId w:val="24"/>
  </w:num>
  <w:num w:numId="25">
    <w:abstractNumId w:val="31"/>
  </w:num>
  <w:num w:numId="26">
    <w:abstractNumId w:val="18"/>
  </w:num>
  <w:num w:numId="27">
    <w:abstractNumId w:val="5"/>
  </w:num>
  <w:num w:numId="28">
    <w:abstractNumId w:val="8"/>
  </w:num>
  <w:num w:numId="29">
    <w:abstractNumId w:val="30"/>
  </w:num>
  <w:num w:numId="30">
    <w:abstractNumId w:val="10"/>
  </w:num>
  <w:num w:numId="31">
    <w:abstractNumId w:val="28"/>
  </w:num>
  <w:num w:numId="32">
    <w:abstractNumId w:val="7"/>
  </w:num>
  <w:num w:numId="3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3"/>
  </w:num>
  <w:num w:numId="3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91A"/>
    <w:rsid w:val="00000163"/>
    <w:rsid w:val="00000F52"/>
    <w:rsid w:val="0000661C"/>
    <w:rsid w:val="0001272F"/>
    <w:rsid w:val="00017351"/>
    <w:rsid w:val="00022E9F"/>
    <w:rsid w:val="00026315"/>
    <w:rsid w:val="00026793"/>
    <w:rsid w:val="00027CC7"/>
    <w:rsid w:val="00032A86"/>
    <w:rsid w:val="00037BDE"/>
    <w:rsid w:val="00043EA3"/>
    <w:rsid w:val="00053030"/>
    <w:rsid w:val="00063931"/>
    <w:rsid w:val="00065CDF"/>
    <w:rsid w:val="00067417"/>
    <w:rsid w:val="00070E8C"/>
    <w:rsid w:val="00073207"/>
    <w:rsid w:val="000773EB"/>
    <w:rsid w:val="00084612"/>
    <w:rsid w:val="000872CE"/>
    <w:rsid w:val="00087E90"/>
    <w:rsid w:val="00091077"/>
    <w:rsid w:val="00095132"/>
    <w:rsid w:val="00096EDC"/>
    <w:rsid w:val="0009786D"/>
    <w:rsid w:val="000A0A38"/>
    <w:rsid w:val="000A153A"/>
    <w:rsid w:val="000A302F"/>
    <w:rsid w:val="000A3A17"/>
    <w:rsid w:val="000B6A21"/>
    <w:rsid w:val="000C21BC"/>
    <w:rsid w:val="000C39AA"/>
    <w:rsid w:val="000C5CB6"/>
    <w:rsid w:val="000D02DA"/>
    <w:rsid w:val="000D0B8A"/>
    <w:rsid w:val="000D19D3"/>
    <w:rsid w:val="000D2F88"/>
    <w:rsid w:val="000D376D"/>
    <w:rsid w:val="000D732A"/>
    <w:rsid w:val="000E1FA1"/>
    <w:rsid w:val="000E2AF9"/>
    <w:rsid w:val="000E3DE2"/>
    <w:rsid w:val="000E4F34"/>
    <w:rsid w:val="000E69C7"/>
    <w:rsid w:val="000E7D66"/>
    <w:rsid w:val="000F5E02"/>
    <w:rsid w:val="000F7D3B"/>
    <w:rsid w:val="00101E17"/>
    <w:rsid w:val="00103DF1"/>
    <w:rsid w:val="00107555"/>
    <w:rsid w:val="00107EF6"/>
    <w:rsid w:val="001100F6"/>
    <w:rsid w:val="00111A21"/>
    <w:rsid w:val="00115214"/>
    <w:rsid w:val="001157D5"/>
    <w:rsid w:val="001375DD"/>
    <w:rsid w:val="001410F1"/>
    <w:rsid w:val="00143140"/>
    <w:rsid w:val="001449B6"/>
    <w:rsid w:val="00150DF1"/>
    <w:rsid w:val="00151BB5"/>
    <w:rsid w:val="00155603"/>
    <w:rsid w:val="00156EBD"/>
    <w:rsid w:val="001577C3"/>
    <w:rsid w:val="0016013F"/>
    <w:rsid w:val="00161A69"/>
    <w:rsid w:val="001661D3"/>
    <w:rsid w:val="0017130D"/>
    <w:rsid w:val="00173A0E"/>
    <w:rsid w:val="00173A69"/>
    <w:rsid w:val="00173B4B"/>
    <w:rsid w:val="00175C48"/>
    <w:rsid w:val="0018017E"/>
    <w:rsid w:val="001815CF"/>
    <w:rsid w:val="00181C77"/>
    <w:rsid w:val="00181FA3"/>
    <w:rsid w:val="00182605"/>
    <w:rsid w:val="00191FE9"/>
    <w:rsid w:val="001927D4"/>
    <w:rsid w:val="00195A39"/>
    <w:rsid w:val="001A0CEB"/>
    <w:rsid w:val="001A22CE"/>
    <w:rsid w:val="001A3C27"/>
    <w:rsid w:val="001B06E2"/>
    <w:rsid w:val="001B2503"/>
    <w:rsid w:val="001B5C64"/>
    <w:rsid w:val="001C08F2"/>
    <w:rsid w:val="001C2CFC"/>
    <w:rsid w:val="001C3225"/>
    <w:rsid w:val="001D1013"/>
    <w:rsid w:val="001D2739"/>
    <w:rsid w:val="001D3E29"/>
    <w:rsid w:val="001D7BE0"/>
    <w:rsid w:val="001E0F49"/>
    <w:rsid w:val="001E43A7"/>
    <w:rsid w:val="001F2E55"/>
    <w:rsid w:val="001F60AE"/>
    <w:rsid w:val="00203915"/>
    <w:rsid w:val="002044BE"/>
    <w:rsid w:val="002059EA"/>
    <w:rsid w:val="0020770C"/>
    <w:rsid w:val="00211BC1"/>
    <w:rsid w:val="00212F15"/>
    <w:rsid w:val="002134E8"/>
    <w:rsid w:val="00214CCC"/>
    <w:rsid w:val="00223A18"/>
    <w:rsid w:val="00227FBC"/>
    <w:rsid w:val="00233341"/>
    <w:rsid w:val="00233C5E"/>
    <w:rsid w:val="00234777"/>
    <w:rsid w:val="00236686"/>
    <w:rsid w:val="0023745F"/>
    <w:rsid w:val="00241638"/>
    <w:rsid w:val="00241EDC"/>
    <w:rsid w:val="002431B8"/>
    <w:rsid w:val="0024354E"/>
    <w:rsid w:val="00243836"/>
    <w:rsid w:val="00244786"/>
    <w:rsid w:val="002458C9"/>
    <w:rsid w:val="00245A37"/>
    <w:rsid w:val="00245B05"/>
    <w:rsid w:val="00255C08"/>
    <w:rsid w:val="002619D0"/>
    <w:rsid w:val="00271A77"/>
    <w:rsid w:val="0028137D"/>
    <w:rsid w:val="00282D48"/>
    <w:rsid w:val="002917C2"/>
    <w:rsid w:val="0029343B"/>
    <w:rsid w:val="00294335"/>
    <w:rsid w:val="00297203"/>
    <w:rsid w:val="002A04B1"/>
    <w:rsid w:val="002A098E"/>
    <w:rsid w:val="002A0CD7"/>
    <w:rsid w:val="002B174F"/>
    <w:rsid w:val="002C12C3"/>
    <w:rsid w:val="002C3C96"/>
    <w:rsid w:val="002C3EB6"/>
    <w:rsid w:val="002C56BB"/>
    <w:rsid w:val="002C5BAF"/>
    <w:rsid w:val="002C5D26"/>
    <w:rsid w:val="002C671C"/>
    <w:rsid w:val="002C7B2F"/>
    <w:rsid w:val="002D241B"/>
    <w:rsid w:val="002D3001"/>
    <w:rsid w:val="002E04C5"/>
    <w:rsid w:val="002E12FF"/>
    <w:rsid w:val="002E1411"/>
    <w:rsid w:val="002E453C"/>
    <w:rsid w:val="002F29F1"/>
    <w:rsid w:val="002F2E56"/>
    <w:rsid w:val="003017C9"/>
    <w:rsid w:val="00301AA2"/>
    <w:rsid w:val="00303577"/>
    <w:rsid w:val="00310738"/>
    <w:rsid w:val="00312FB5"/>
    <w:rsid w:val="00313F8E"/>
    <w:rsid w:val="00315F4D"/>
    <w:rsid w:val="00316291"/>
    <w:rsid w:val="0031668F"/>
    <w:rsid w:val="003203C6"/>
    <w:rsid w:val="00323F93"/>
    <w:rsid w:val="00327637"/>
    <w:rsid w:val="0033305E"/>
    <w:rsid w:val="0034098F"/>
    <w:rsid w:val="00343915"/>
    <w:rsid w:val="0035213D"/>
    <w:rsid w:val="00356263"/>
    <w:rsid w:val="0036014C"/>
    <w:rsid w:val="003605D6"/>
    <w:rsid w:val="00360F22"/>
    <w:rsid w:val="00361401"/>
    <w:rsid w:val="0037106D"/>
    <w:rsid w:val="00374772"/>
    <w:rsid w:val="00376BC3"/>
    <w:rsid w:val="00382E19"/>
    <w:rsid w:val="00384080"/>
    <w:rsid w:val="00390452"/>
    <w:rsid w:val="00392207"/>
    <w:rsid w:val="00393BE8"/>
    <w:rsid w:val="003975F9"/>
    <w:rsid w:val="00397837"/>
    <w:rsid w:val="003A1342"/>
    <w:rsid w:val="003A1C0A"/>
    <w:rsid w:val="003A4234"/>
    <w:rsid w:val="003A665B"/>
    <w:rsid w:val="003A6874"/>
    <w:rsid w:val="003B2513"/>
    <w:rsid w:val="003B5E62"/>
    <w:rsid w:val="003B6F36"/>
    <w:rsid w:val="003B742F"/>
    <w:rsid w:val="003C0D13"/>
    <w:rsid w:val="003C0E0D"/>
    <w:rsid w:val="003C427D"/>
    <w:rsid w:val="003C4E02"/>
    <w:rsid w:val="003C5270"/>
    <w:rsid w:val="003C52EE"/>
    <w:rsid w:val="003C59EE"/>
    <w:rsid w:val="003C67F4"/>
    <w:rsid w:val="003C691A"/>
    <w:rsid w:val="003D1625"/>
    <w:rsid w:val="003D28E2"/>
    <w:rsid w:val="003D681D"/>
    <w:rsid w:val="003D6D93"/>
    <w:rsid w:val="003E1BEC"/>
    <w:rsid w:val="003E4FE5"/>
    <w:rsid w:val="003E6357"/>
    <w:rsid w:val="003E68A6"/>
    <w:rsid w:val="003F5B19"/>
    <w:rsid w:val="00401C6F"/>
    <w:rsid w:val="00403D50"/>
    <w:rsid w:val="00407B24"/>
    <w:rsid w:val="004104BA"/>
    <w:rsid w:val="0041476E"/>
    <w:rsid w:val="00430575"/>
    <w:rsid w:val="00431E41"/>
    <w:rsid w:val="0043211B"/>
    <w:rsid w:val="00434891"/>
    <w:rsid w:val="00436DB1"/>
    <w:rsid w:val="0044370F"/>
    <w:rsid w:val="004440D4"/>
    <w:rsid w:val="00451DE6"/>
    <w:rsid w:val="00452310"/>
    <w:rsid w:val="00452D21"/>
    <w:rsid w:val="00457BB4"/>
    <w:rsid w:val="0046093E"/>
    <w:rsid w:val="00463AD4"/>
    <w:rsid w:val="004641BD"/>
    <w:rsid w:val="00464E0C"/>
    <w:rsid w:val="00471E05"/>
    <w:rsid w:val="004733CD"/>
    <w:rsid w:val="004734E6"/>
    <w:rsid w:val="00476FB2"/>
    <w:rsid w:val="004774F9"/>
    <w:rsid w:val="0048384A"/>
    <w:rsid w:val="004917FC"/>
    <w:rsid w:val="00492EFE"/>
    <w:rsid w:val="004A2071"/>
    <w:rsid w:val="004A5C58"/>
    <w:rsid w:val="004A6601"/>
    <w:rsid w:val="004A6F85"/>
    <w:rsid w:val="004B3A7E"/>
    <w:rsid w:val="004B3D22"/>
    <w:rsid w:val="004B4C7E"/>
    <w:rsid w:val="004B5056"/>
    <w:rsid w:val="004B5CD6"/>
    <w:rsid w:val="004C1C2E"/>
    <w:rsid w:val="004C455E"/>
    <w:rsid w:val="004C528E"/>
    <w:rsid w:val="004C55EE"/>
    <w:rsid w:val="004C75B6"/>
    <w:rsid w:val="004D0B21"/>
    <w:rsid w:val="004D17A7"/>
    <w:rsid w:val="004D17EC"/>
    <w:rsid w:val="004D2C13"/>
    <w:rsid w:val="004D3464"/>
    <w:rsid w:val="004E493C"/>
    <w:rsid w:val="004F10B2"/>
    <w:rsid w:val="004F10BF"/>
    <w:rsid w:val="004F1C08"/>
    <w:rsid w:val="004F596A"/>
    <w:rsid w:val="0050215C"/>
    <w:rsid w:val="0050635E"/>
    <w:rsid w:val="00511F2D"/>
    <w:rsid w:val="005138F5"/>
    <w:rsid w:val="00515131"/>
    <w:rsid w:val="00521039"/>
    <w:rsid w:val="005221B5"/>
    <w:rsid w:val="00527043"/>
    <w:rsid w:val="00530E27"/>
    <w:rsid w:val="0053194A"/>
    <w:rsid w:val="00531F2D"/>
    <w:rsid w:val="00534567"/>
    <w:rsid w:val="00534E3A"/>
    <w:rsid w:val="00540235"/>
    <w:rsid w:val="0054042D"/>
    <w:rsid w:val="00541510"/>
    <w:rsid w:val="00541CD7"/>
    <w:rsid w:val="00543BE7"/>
    <w:rsid w:val="00550C29"/>
    <w:rsid w:val="005548FE"/>
    <w:rsid w:val="005577FC"/>
    <w:rsid w:val="005656DE"/>
    <w:rsid w:val="00570516"/>
    <w:rsid w:val="005720E3"/>
    <w:rsid w:val="00576AAA"/>
    <w:rsid w:val="00581F86"/>
    <w:rsid w:val="00583AEE"/>
    <w:rsid w:val="00583BD1"/>
    <w:rsid w:val="00586ABB"/>
    <w:rsid w:val="00586EB8"/>
    <w:rsid w:val="005907C9"/>
    <w:rsid w:val="0059083B"/>
    <w:rsid w:val="005913EC"/>
    <w:rsid w:val="00593411"/>
    <w:rsid w:val="00593729"/>
    <w:rsid w:val="005A0210"/>
    <w:rsid w:val="005A0FC6"/>
    <w:rsid w:val="005A2A62"/>
    <w:rsid w:val="005A33F6"/>
    <w:rsid w:val="005B16C4"/>
    <w:rsid w:val="005B329D"/>
    <w:rsid w:val="005B7B6E"/>
    <w:rsid w:val="005C4F63"/>
    <w:rsid w:val="005D1B8F"/>
    <w:rsid w:val="005D23D4"/>
    <w:rsid w:val="005E2E17"/>
    <w:rsid w:val="005E654A"/>
    <w:rsid w:val="005E721F"/>
    <w:rsid w:val="005F398F"/>
    <w:rsid w:val="005F4128"/>
    <w:rsid w:val="005F4307"/>
    <w:rsid w:val="005F6AE8"/>
    <w:rsid w:val="00600935"/>
    <w:rsid w:val="00601757"/>
    <w:rsid w:val="00602DE1"/>
    <w:rsid w:val="00607D88"/>
    <w:rsid w:val="006123E1"/>
    <w:rsid w:val="00616B94"/>
    <w:rsid w:val="006222D3"/>
    <w:rsid w:val="00624C1C"/>
    <w:rsid w:val="00632070"/>
    <w:rsid w:val="00633605"/>
    <w:rsid w:val="00633766"/>
    <w:rsid w:val="00636E06"/>
    <w:rsid w:val="00641202"/>
    <w:rsid w:val="00644B09"/>
    <w:rsid w:val="006511EA"/>
    <w:rsid w:val="00651653"/>
    <w:rsid w:val="006604A2"/>
    <w:rsid w:val="00661C2D"/>
    <w:rsid w:val="006623D2"/>
    <w:rsid w:val="006772D2"/>
    <w:rsid w:val="00685767"/>
    <w:rsid w:val="00697A9A"/>
    <w:rsid w:val="006A2557"/>
    <w:rsid w:val="006A60AF"/>
    <w:rsid w:val="006B2AD2"/>
    <w:rsid w:val="006C0888"/>
    <w:rsid w:val="006C0D58"/>
    <w:rsid w:val="006C16DD"/>
    <w:rsid w:val="006C23FB"/>
    <w:rsid w:val="006C2447"/>
    <w:rsid w:val="006C449B"/>
    <w:rsid w:val="006C471E"/>
    <w:rsid w:val="006C571D"/>
    <w:rsid w:val="006D0B77"/>
    <w:rsid w:val="006D0CB2"/>
    <w:rsid w:val="006D0CB4"/>
    <w:rsid w:val="006D7D53"/>
    <w:rsid w:val="006E521E"/>
    <w:rsid w:val="006E580D"/>
    <w:rsid w:val="006F131C"/>
    <w:rsid w:val="006F7C4F"/>
    <w:rsid w:val="00710809"/>
    <w:rsid w:val="00722B30"/>
    <w:rsid w:val="00723751"/>
    <w:rsid w:val="00723E12"/>
    <w:rsid w:val="00730461"/>
    <w:rsid w:val="00732B77"/>
    <w:rsid w:val="00734202"/>
    <w:rsid w:val="0073703A"/>
    <w:rsid w:val="00740676"/>
    <w:rsid w:val="00745A82"/>
    <w:rsid w:val="00746F17"/>
    <w:rsid w:val="007571D8"/>
    <w:rsid w:val="007641EF"/>
    <w:rsid w:val="00765D0D"/>
    <w:rsid w:val="00781931"/>
    <w:rsid w:val="00782575"/>
    <w:rsid w:val="007838B9"/>
    <w:rsid w:val="0078408A"/>
    <w:rsid w:val="00791538"/>
    <w:rsid w:val="007946B9"/>
    <w:rsid w:val="0079512F"/>
    <w:rsid w:val="007953B4"/>
    <w:rsid w:val="007B0715"/>
    <w:rsid w:val="007B5F24"/>
    <w:rsid w:val="007B7E12"/>
    <w:rsid w:val="007C0060"/>
    <w:rsid w:val="007C0428"/>
    <w:rsid w:val="007D04CF"/>
    <w:rsid w:val="007D55E3"/>
    <w:rsid w:val="007E1726"/>
    <w:rsid w:val="007E6A97"/>
    <w:rsid w:val="007F50C5"/>
    <w:rsid w:val="007F6D13"/>
    <w:rsid w:val="00802BEC"/>
    <w:rsid w:val="008038A7"/>
    <w:rsid w:val="008112A9"/>
    <w:rsid w:val="008127FE"/>
    <w:rsid w:val="00815AE2"/>
    <w:rsid w:val="00816221"/>
    <w:rsid w:val="00816CE8"/>
    <w:rsid w:val="008218D0"/>
    <w:rsid w:val="00824AF1"/>
    <w:rsid w:val="00825BC2"/>
    <w:rsid w:val="008269A3"/>
    <w:rsid w:val="0082784E"/>
    <w:rsid w:val="0083070D"/>
    <w:rsid w:val="008327D6"/>
    <w:rsid w:val="00837310"/>
    <w:rsid w:val="00840D8B"/>
    <w:rsid w:val="00841E24"/>
    <w:rsid w:val="008431AF"/>
    <w:rsid w:val="008449A4"/>
    <w:rsid w:val="008470FF"/>
    <w:rsid w:val="008506B5"/>
    <w:rsid w:val="00855E37"/>
    <w:rsid w:val="00857EB4"/>
    <w:rsid w:val="00863E08"/>
    <w:rsid w:val="00870343"/>
    <w:rsid w:val="008714A9"/>
    <w:rsid w:val="008719F8"/>
    <w:rsid w:val="008729BE"/>
    <w:rsid w:val="008739C4"/>
    <w:rsid w:val="008761EC"/>
    <w:rsid w:val="00876803"/>
    <w:rsid w:val="008771BE"/>
    <w:rsid w:val="00881C25"/>
    <w:rsid w:val="00882FC8"/>
    <w:rsid w:val="008842BC"/>
    <w:rsid w:val="0088468A"/>
    <w:rsid w:val="00885C83"/>
    <w:rsid w:val="00890EC9"/>
    <w:rsid w:val="00893223"/>
    <w:rsid w:val="00896259"/>
    <w:rsid w:val="008A1551"/>
    <w:rsid w:val="008A15D5"/>
    <w:rsid w:val="008A4972"/>
    <w:rsid w:val="008C0E9B"/>
    <w:rsid w:val="008C101C"/>
    <w:rsid w:val="008C428B"/>
    <w:rsid w:val="008C7932"/>
    <w:rsid w:val="008D0D7E"/>
    <w:rsid w:val="008E0AD0"/>
    <w:rsid w:val="008E633E"/>
    <w:rsid w:val="008E75E4"/>
    <w:rsid w:val="008F057B"/>
    <w:rsid w:val="008F3A59"/>
    <w:rsid w:val="008F52BE"/>
    <w:rsid w:val="008F5B83"/>
    <w:rsid w:val="0090117E"/>
    <w:rsid w:val="00902052"/>
    <w:rsid w:val="009024AD"/>
    <w:rsid w:val="00905F9B"/>
    <w:rsid w:val="00912307"/>
    <w:rsid w:val="009143B2"/>
    <w:rsid w:val="009160DA"/>
    <w:rsid w:val="00917F2F"/>
    <w:rsid w:val="009220B3"/>
    <w:rsid w:val="009247CF"/>
    <w:rsid w:val="00925BAF"/>
    <w:rsid w:val="00926408"/>
    <w:rsid w:val="0092660D"/>
    <w:rsid w:val="00932B72"/>
    <w:rsid w:val="00934650"/>
    <w:rsid w:val="009348A6"/>
    <w:rsid w:val="009377B9"/>
    <w:rsid w:val="009379ED"/>
    <w:rsid w:val="0094353E"/>
    <w:rsid w:val="009448BA"/>
    <w:rsid w:val="00954AF6"/>
    <w:rsid w:val="009618CB"/>
    <w:rsid w:val="009647B7"/>
    <w:rsid w:val="0097411E"/>
    <w:rsid w:val="00975AD3"/>
    <w:rsid w:val="00981348"/>
    <w:rsid w:val="009901F4"/>
    <w:rsid w:val="009915BB"/>
    <w:rsid w:val="0099242F"/>
    <w:rsid w:val="009A3172"/>
    <w:rsid w:val="009A4B79"/>
    <w:rsid w:val="009A5090"/>
    <w:rsid w:val="009B5A5B"/>
    <w:rsid w:val="009C4B20"/>
    <w:rsid w:val="009D075D"/>
    <w:rsid w:val="009D131B"/>
    <w:rsid w:val="009D2121"/>
    <w:rsid w:val="009D389C"/>
    <w:rsid w:val="009E2CCB"/>
    <w:rsid w:val="009E6CFF"/>
    <w:rsid w:val="009F0A97"/>
    <w:rsid w:val="009F2769"/>
    <w:rsid w:val="00A0640C"/>
    <w:rsid w:val="00A06455"/>
    <w:rsid w:val="00A21378"/>
    <w:rsid w:val="00A22604"/>
    <w:rsid w:val="00A24EE5"/>
    <w:rsid w:val="00A25C4A"/>
    <w:rsid w:val="00A302B6"/>
    <w:rsid w:val="00A33FE7"/>
    <w:rsid w:val="00A362AB"/>
    <w:rsid w:val="00A403E3"/>
    <w:rsid w:val="00A40E81"/>
    <w:rsid w:val="00A44DE4"/>
    <w:rsid w:val="00A4534E"/>
    <w:rsid w:val="00A51127"/>
    <w:rsid w:val="00A53EE0"/>
    <w:rsid w:val="00A55334"/>
    <w:rsid w:val="00A56B08"/>
    <w:rsid w:val="00A6099E"/>
    <w:rsid w:val="00A623D0"/>
    <w:rsid w:val="00A654FB"/>
    <w:rsid w:val="00A65FEF"/>
    <w:rsid w:val="00A678AC"/>
    <w:rsid w:val="00A70D50"/>
    <w:rsid w:val="00A71A35"/>
    <w:rsid w:val="00A77B00"/>
    <w:rsid w:val="00A838A0"/>
    <w:rsid w:val="00A849DA"/>
    <w:rsid w:val="00A853D7"/>
    <w:rsid w:val="00AA2176"/>
    <w:rsid w:val="00AA39EF"/>
    <w:rsid w:val="00AA575D"/>
    <w:rsid w:val="00AB3AC9"/>
    <w:rsid w:val="00AB4119"/>
    <w:rsid w:val="00AC0A7A"/>
    <w:rsid w:val="00AC0C81"/>
    <w:rsid w:val="00AC29A3"/>
    <w:rsid w:val="00AC2B1B"/>
    <w:rsid w:val="00AC5099"/>
    <w:rsid w:val="00AC66A7"/>
    <w:rsid w:val="00AC75B4"/>
    <w:rsid w:val="00AC7635"/>
    <w:rsid w:val="00AC7C77"/>
    <w:rsid w:val="00AD78E9"/>
    <w:rsid w:val="00AE2434"/>
    <w:rsid w:val="00AE294B"/>
    <w:rsid w:val="00AE58ED"/>
    <w:rsid w:val="00AE6310"/>
    <w:rsid w:val="00AF099B"/>
    <w:rsid w:val="00AF2F1A"/>
    <w:rsid w:val="00AF51EC"/>
    <w:rsid w:val="00B00A55"/>
    <w:rsid w:val="00B0528D"/>
    <w:rsid w:val="00B10A25"/>
    <w:rsid w:val="00B10C2A"/>
    <w:rsid w:val="00B117E9"/>
    <w:rsid w:val="00B12028"/>
    <w:rsid w:val="00B1239D"/>
    <w:rsid w:val="00B1392F"/>
    <w:rsid w:val="00B13D73"/>
    <w:rsid w:val="00B1594B"/>
    <w:rsid w:val="00B175C5"/>
    <w:rsid w:val="00B1765C"/>
    <w:rsid w:val="00B2190B"/>
    <w:rsid w:val="00B22999"/>
    <w:rsid w:val="00B23029"/>
    <w:rsid w:val="00B23BFC"/>
    <w:rsid w:val="00B3388D"/>
    <w:rsid w:val="00B35805"/>
    <w:rsid w:val="00B37C55"/>
    <w:rsid w:val="00B4112E"/>
    <w:rsid w:val="00B41506"/>
    <w:rsid w:val="00B42415"/>
    <w:rsid w:val="00B4363F"/>
    <w:rsid w:val="00B4421C"/>
    <w:rsid w:val="00B475D3"/>
    <w:rsid w:val="00B534DB"/>
    <w:rsid w:val="00B53BF7"/>
    <w:rsid w:val="00B54F3D"/>
    <w:rsid w:val="00B552F1"/>
    <w:rsid w:val="00B56E07"/>
    <w:rsid w:val="00B56FEB"/>
    <w:rsid w:val="00B57DA6"/>
    <w:rsid w:val="00B635D3"/>
    <w:rsid w:val="00B64ABC"/>
    <w:rsid w:val="00B664D6"/>
    <w:rsid w:val="00B6798A"/>
    <w:rsid w:val="00B70C8E"/>
    <w:rsid w:val="00B72A17"/>
    <w:rsid w:val="00B72FCC"/>
    <w:rsid w:val="00B75A03"/>
    <w:rsid w:val="00B815A7"/>
    <w:rsid w:val="00B819E7"/>
    <w:rsid w:val="00B831BC"/>
    <w:rsid w:val="00B85714"/>
    <w:rsid w:val="00B85B23"/>
    <w:rsid w:val="00B86B41"/>
    <w:rsid w:val="00B90EAF"/>
    <w:rsid w:val="00B93F5C"/>
    <w:rsid w:val="00B95444"/>
    <w:rsid w:val="00B97066"/>
    <w:rsid w:val="00B97C61"/>
    <w:rsid w:val="00B97EB0"/>
    <w:rsid w:val="00BA18DC"/>
    <w:rsid w:val="00BA1A5F"/>
    <w:rsid w:val="00BB0936"/>
    <w:rsid w:val="00BB2FAF"/>
    <w:rsid w:val="00BC1812"/>
    <w:rsid w:val="00BC3027"/>
    <w:rsid w:val="00BC3758"/>
    <w:rsid w:val="00BC6C0E"/>
    <w:rsid w:val="00BD0582"/>
    <w:rsid w:val="00BD3DA4"/>
    <w:rsid w:val="00BE210B"/>
    <w:rsid w:val="00BE2D12"/>
    <w:rsid w:val="00BE4BA8"/>
    <w:rsid w:val="00BE51A8"/>
    <w:rsid w:val="00BE76DC"/>
    <w:rsid w:val="00BF281B"/>
    <w:rsid w:val="00BF5594"/>
    <w:rsid w:val="00BF686B"/>
    <w:rsid w:val="00BF760A"/>
    <w:rsid w:val="00C00FB0"/>
    <w:rsid w:val="00C01DB7"/>
    <w:rsid w:val="00C04D1C"/>
    <w:rsid w:val="00C20435"/>
    <w:rsid w:val="00C21BBA"/>
    <w:rsid w:val="00C32ACE"/>
    <w:rsid w:val="00C33B7D"/>
    <w:rsid w:val="00C35978"/>
    <w:rsid w:val="00C368F3"/>
    <w:rsid w:val="00C36DE6"/>
    <w:rsid w:val="00C446D8"/>
    <w:rsid w:val="00C4523A"/>
    <w:rsid w:val="00C531CF"/>
    <w:rsid w:val="00C60363"/>
    <w:rsid w:val="00C64E0F"/>
    <w:rsid w:val="00C66875"/>
    <w:rsid w:val="00C66E1F"/>
    <w:rsid w:val="00C6712D"/>
    <w:rsid w:val="00C6778A"/>
    <w:rsid w:val="00C705BC"/>
    <w:rsid w:val="00C713F6"/>
    <w:rsid w:val="00C76BFB"/>
    <w:rsid w:val="00C8089F"/>
    <w:rsid w:val="00C811D4"/>
    <w:rsid w:val="00C83CD6"/>
    <w:rsid w:val="00C8449A"/>
    <w:rsid w:val="00C87847"/>
    <w:rsid w:val="00C87B35"/>
    <w:rsid w:val="00C90314"/>
    <w:rsid w:val="00C91CE1"/>
    <w:rsid w:val="00C9316E"/>
    <w:rsid w:val="00C95C5C"/>
    <w:rsid w:val="00C968DA"/>
    <w:rsid w:val="00C977DE"/>
    <w:rsid w:val="00CA1110"/>
    <w:rsid w:val="00CA12CA"/>
    <w:rsid w:val="00CA146E"/>
    <w:rsid w:val="00CA4025"/>
    <w:rsid w:val="00CA4ACA"/>
    <w:rsid w:val="00CA4E09"/>
    <w:rsid w:val="00CA5E7F"/>
    <w:rsid w:val="00CA6978"/>
    <w:rsid w:val="00CA6FA7"/>
    <w:rsid w:val="00CA77D4"/>
    <w:rsid w:val="00CB569A"/>
    <w:rsid w:val="00CB7298"/>
    <w:rsid w:val="00CC4E8A"/>
    <w:rsid w:val="00CC4FA8"/>
    <w:rsid w:val="00CC63C9"/>
    <w:rsid w:val="00CD4C7A"/>
    <w:rsid w:val="00CD50D6"/>
    <w:rsid w:val="00CD65BD"/>
    <w:rsid w:val="00CD6B5F"/>
    <w:rsid w:val="00CD7121"/>
    <w:rsid w:val="00CE01A3"/>
    <w:rsid w:val="00CE2681"/>
    <w:rsid w:val="00CE4CCB"/>
    <w:rsid w:val="00CE79A8"/>
    <w:rsid w:val="00CF06ED"/>
    <w:rsid w:val="00CF1E14"/>
    <w:rsid w:val="00CF63EA"/>
    <w:rsid w:val="00CF65FF"/>
    <w:rsid w:val="00D008C2"/>
    <w:rsid w:val="00D03ACA"/>
    <w:rsid w:val="00D04E62"/>
    <w:rsid w:val="00D06175"/>
    <w:rsid w:val="00D07B1E"/>
    <w:rsid w:val="00D07F37"/>
    <w:rsid w:val="00D10995"/>
    <w:rsid w:val="00D1215E"/>
    <w:rsid w:val="00D15020"/>
    <w:rsid w:val="00D15163"/>
    <w:rsid w:val="00D242E3"/>
    <w:rsid w:val="00D30397"/>
    <w:rsid w:val="00D30B90"/>
    <w:rsid w:val="00D32EA2"/>
    <w:rsid w:val="00D36450"/>
    <w:rsid w:val="00D37121"/>
    <w:rsid w:val="00D40B2C"/>
    <w:rsid w:val="00D432EA"/>
    <w:rsid w:val="00D43CC7"/>
    <w:rsid w:val="00D43E28"/>
    <w:rsid w:val="00D45236"/>
    <w:rsid w:val="00D50C9E"/>
    <w:rsid w:val="00D522D4"/>
    <w:rsid w:val="00D52F3E"/>
    <w:rsid w:val="00D540E3"/>
    <w:rsid w:val="00D5434D"/>
    <w:rsid w:val="00D5609E"/>
    <w:rsid w:val="00D60667"/>
    <w:rsid w:val="00D64800"/>
    <w:rsid w:val="00D66EF9"/>
    <w:rsid w:val="00D708B4"/>
    <w:rsid w:val="00D76B23"/>
    <w:rsid w:val="00D8033A"/>
    <w:rsid w:val="00D839AA"/>
    <w:rsid w:val="00D83F42"/>
    <w:rsid w:val="00D84A9A"/>
    <w:rsid w:val="00D94AFA"/>
    <w:rsid w:val="00D9548C"/>
    <w:rsid w:val="00D97898"/>
    <w:rsid w:val="00D97F03"/>
    <w:rsid w:val="00DA0441"/>
    <w:rsid w:val="00DA28EA"/>
    <w:rsid w:val="00DA4DDB"/>
    <w:rsid w:val="00DA7F54"/>
    <w:rsid w:val="00DB2FEC"/>
    <w:rsid w:val="00DB5D6E"/>
    <w:rsid w:val="00DB5F09"/>
    <w:rsid w:val="00DB7C98"/>
    <w:rsid w:val="00DC459A"/>
    <w:rsid w:val="00DC63A3"/>
    <w:rsid w:val="00DC73E2"/>
    <w:rsid w:val="00DD0EB4"/>
    <w:rsid w:val="00DD40BE"/>
    <w:rsid w:val="00DD42C2"/>
    <w:rsid w:val="00DD4D5C"/>
    <w:rsid w:val="00DE193B"/>
    <w:rsid w:val="00DE20C9"/>
    <w:rsid w:val="00DE27AD"/>
    <w:rsid w:val="00DE5F3D"/>
    <w:rsid w:val="00E05DC5"/>
    <w:rsid w:val="00E16816"/>
    <w:rsid w:val="00E23B5D"/>
    <w:rsid w:val="00E24EB7"/>
    <w:rsid w:val="00E31DD6"/>
    <w:rsid w:val="00E43325"/>
    <w:rsid w:val="00E44D06"/>
    <w:rsid w:val="00E52917"/>
    <w:rsid w:val="00E5358F"/>
    <w:rsid w:val="00E5387F"/>
    <w:rsid w:val="00E600B3"/>
    <w:rsid w:val="00E63EF2"/>
    <w:rsid w:val="00E657AF"/>
    <w:rsid w:val="00E660D5"/>
    <w:rsid w:val="00E7042D"/>
    <w:rsid w:val="00E71008"/>
    <w:rsid w:val="00E719BC"/>
    <w:rsid w:val="00E73767"/>
    <w:rsid w:val="00E75798"/>
    <w:rsid w:val="00E7621F"/>
    <w:rsid w:val="00E767F8"/>
    <w:rsid w:val="00E82659"/>
    <w:rsid w:val="00E83CF7"/>
    <w:rsid w:val="00E85EAB"/>
    <w:rsid w:val="00E85EB0"/>
    <w:rsid w:val="00E87384"/>
    <w:rsid w:val="00E90D47"/>
    <w:rsid w:val="00E90EBC"/>
    <w:rsid w:val="00E91736"/>
    <w:rsid w:val="00E91FA9"/>
    <w:rsid w:val="00E95F3D"/>
    <w:rsid w:val="00E964D0"/>
    <w:rsid w:val="00E96F3E"/>
    <w:rsid w:val="00EA081E"/>
    <w:rsid w:val="00EA1A0D"/>
    <w:rsid w:val="00EA3EB3"/>
    <w:rsid w:val="00EA58CD"/>
    <w:rsid w:val="00EA7609"/>
    <w:rsid w:val="00EB244C"/>
    <w:rsid w:val="00EB3D5C"/>
    <w:rsid w:val="00EB4B6C"/>
    <w:rsid w:val="00EB519E"/>
    <w:rsid w:val="00EC0186"/>
    <w:rsid w:val="00EC1725"/>
    <w:rsid w:val="00EC3ECA"/>
    <w:rsid w:val="00ED00F9"/>
    <w:rsid w:val="00ED1ED2"/>
    <w:rsid w:val="00ED44AE"/>
    <w:rsid w:val="00ED5CA1"/>
    <w:rsid w:val="00ED753A"/>
    <w:rsid w:val="00ED79E5"/>
    <w:rsid w:val="00EE1069"/>
    <w:rsid w:val="00EE1438"/>
    <w:rsid w:val="00EE327D"/>
    <w:rsid w:val="00EF2DB1"/>
    <w:rsid w:val="00EF5F1A"/>
    <w:rsid w:val="00F00037"/>
    <w:rsid w:val="00F028A2"/>
    <w:rsid w:val="00F0352C"/>
    <w:rsid w:val="00F05A44"/>
    <w:rsid w:val="00F05FAC"/>
    <w:rsid w:val="00F16C47"/>
    <w:rsid w:val="00F21C77"/>
    <w:rsid w:val="00F22D61"/>
    <w:rsid w:val="00F23758"/>
    <w:rsid w:val="00F2409F"/>
    <w:rsid w:val="00F26494"/>
    <w:rsid w:val="00F30F62"/>
    <w:rsid w:val="00F3217A"/>
    <w:rsid w:val="00F331B2"/>
    <w:rsid w:val="00F33734"/>
    <w:rsid w:val="00F34A30"/>
    <w:rsid w:val="00F35478"/>
    <w:rsid w:val="00F37879"/>
    <w:rsid w:val="00F412D1"/>
    <w:rsid w:val="00F44922"/>
    <w:rsid w:val="00F465E6"/>
    <w:rsid w:val="00F50AF1"/>
    <w:rsid w:val="00F56123"/>
    <w:rsid w:val="00F601B7"/>
    <w:rsid w:val="00F62E5F"/>
    <w:rsid w:val="00F71A18"/>
    <w:rsid w:val="00F74B05"/>
    <w:rsid w:val="00F75F7B"/>
    <w:rsid w:val="00F92545"/>
    <w:rsid w:val="00F9561E"/>
    <w:rsid w:val="00FA12AD"/>
    <w:rsid w:val="00FA379D"/>
    <w:rsid w:val="00FA3B78"/>
    <w:rsid w:val="00FB1638"/>
    <w:rsid w:val="00FB21C5"/>
    <w:rsid w:val="00FB5349"/>
    <w:rsid w:val="00FB55E2"/>
    <w:rsid w:val="00FC3B79"/>
    <w:rsid w:val="00FC4213"/>
    <w:rsid w:val="00FC79FA"/>
    <w:rsid w:val="00FD05E7"/>
    <w:rsid w:val="00FD0C36"/>
    <w:rsid w:val="00FD1D69"/>
    <w:rsid w:val="00FD7D62"/>
    <w:rsid w:val="00FE0591"/>
    <w:rsid w:val="00FE05A4"/>
    <w:rsid w:val="00FE15B9"/>
    <w:rsid w:val="00FF1678"/>
    <w:rsid w:val="00FF2CB0"/>
    <w:rsid w:val="00FF5CB1"/>
    <w:rsid w:val="00FF7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32CEB"/>
  <w15:chartTrackingRefBased/>
  <w15:docId w15:val="{AB7139EB-AA6A-422A-B2AA-6F85597F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alutation" w:semiHidden="1"/>
    <w:lsdException w:name="Date" w:semiHidden="1" w:uiPriority="0" w:unhideWhenUsed="1"/>
    <w:lsdException w:name="Body Text First Indent" w:semiHidden="1"/>
    <w:lsdException w:name="Body Text First Indent 2" w:semiHidden="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iPriority="0" w:unhideWhenUsed="1"/>
    <w:lsdException w:name="HTML Code" w:semiHidden="1" w:unhideWhenUsed="1"/>
    <w:lsdException w:name="HTML Definition" w:semiHidden="1"/>
    <w:lsdException w:name="HTML Keyboard" w:semiHidden="1" w:unhideWhenUsed="1"/>
    <w:lsdException w:name="HTML Preformatted" w:semiHidden="1" w:uiPriority="0"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211BC1"/>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a0"/>
    <w:link w:val="11"/>
    <w:uiPriority w:val="99"/>
    <w:qFormat/>
    <w:rsid w:val="00F75F7B"/>
    <w:pPr>
      <w:keepLines/>
      <w:pageBreakBefore/>
      <w:numPr>
        <w:numId w:val="6"/>
      </w:numPr>
      <w:spacing w:before="120" w:after="120" w:line="240" w:lineRule="auto"/>
      <w:outlineLvl w:val="0"/>
    </w:pPr>
    <w:rPr>
      <w:b/>
      <w:bCs/>
      <w:sz w:val="32"/>
      <w:szCs w:val="28"/>
    </w:rPr>
  </w:style>
  <w:style w:type="paragraph" w:styleId="20">
    <w:name w:val="heading 2"/>
    <w:basedOn w:val="a0"/>
    <w:next w:val="a0"/>
    <w:link w:val="21"/>
    <w:autoRedefine/>
    <w:uiPriority w:val="9"/>
    <w:unhideWhenUsed/>
    <w:qFormat/>
    <w:rsid w:val="00734202"/>
    <w:pPr>
      <w:keepNext/>
      <w:keepLines/>
      <w:widowControl w:val="0"/>
      <w:jc w:val="both"/>
      <w:outlineLvl w:val="1"/>
    </w:pPr>
    <w:rPr>
      <w:b/>
      <w:bCs/>
      <w:sz w:val="28"/>
      <w:szCs w:val="26"/>
      <w:lang w:val="en-US" w:eastAsia="en-US"/>
    </w:rPr>
  </w:style>
  <w:style w:type="paragraph" w:styleId="30">
    <w:name w:val="heading 3"/>
    <w:basedOn w:val="a0"/>
    <w:next w:val="a0"/>
    <w:link w:val="31"/>
    <w:autoRedefine/>
    <w:uiPriority w:val="9"/>
    <w:unhideWhenUsed/>
    <w:qFormat/>
    <w:rsid w:val="00D43CC7"/>
    <w:pPr>
      <w:keepNext/>
      <w:numPr>
        <w:ilvl w:val="2"/>
        <w:numId w:val="6"/>
      </w:numPr>
      <w:spacing w:before="120" w:after="120" w:line="276" w:lineRule="auto"/>
      <w:jc w:val="both"/>
      <w:outlineLvl w:val="2"/>
    </w:pPr>
    <w:rPr>
      <w:b/>
      <w:bCs/>
      <w:szCs w:val="22"/>
      <w:lang w:val="en-US" w:eastAsia="en-US"/>
    </w:rPr>
  </w:style>
  <w:style w:type="paragraph" w:styleId="4">
    <w:name w:val="heading 4"/>
    <w:basedOn w:val="a0"/>
    <w:next w:val="a0"/>
    <w:link w:val="40"/>
    <w:uiPriority w:val="9"/>
    <w:qFormat/>
    <w:rsid w:val="00D43CC7"/>
    <w:pPr>
      <w:keepNext/>
      <w:numPr>
        <w:ilvl w:val="3"/>
        <w:numId w:val="6"/>
      </w:numPr>
      <w:spacing w:before="240" w:after="60" w:line="360" w:lineRule="auto"/>
      <w:jc w:val="both"/>
      <w:outlineLvl w:val="3"/>
    </w:pPr>
    <w:rPr>
      <w:b/>
      <w:i/>
      <w:szCs w:val="20"/>
    </w:rPr>
  </w:style>
  <w:style w:type="paragraph" w:styleId="5">
    <w:name w:val="heading 5"/>
    <w:basedOn w:val="a0"/>
    <w:next w:val="a0"/>
    <w:link w:val="50"/>
    <w:qFormat/>
    <w:rsid w:val="00583AEE"/>
    <w:pPr>
      <w:numPr>
        <w:ilvl w:val="4"/>
        <w:numId w:val="5"/>
      </w:numPr>
      <w:spacing w:before="240" w:after="60" w:line="360" w:lineRule="auto"/>
      <w:jc w:val="both"/>
      <w:outlineLvl w:val="4"/>
    </w:pPr>
    <w:rPr>
      <w:rFonts w:ascii="Arial" w:hAnsi="Arial"/>
      <w:szCs w:val="20"/>
    </w:rPr>
  </w:style>
  <w:style w:type="paragraph" w:styleId="6">
    <w:name w:val="heading 6"/>
    <w:basedOn w:val="a0"/>
    <w:next w:val="a0"/>
    <w:link w:val="60"/>
    <w:uiPriority w:val="9"/>
    <w:qFormat/>
    <w:rsid w:val="00583AEE"/>
    <w:pPr>
      <w:numPr>
        <w:ilvl w:val="5"/>
        <w:numId w:val="5"/>
      </w:numPr>
      <w:spacing w:before="240" w:after="60" w:line="360" w:lineRule="auto"/>
      <w:jc w:val="both"/>
      <w:outlineLvl w:val="5"/>
    </w:pPr>
    <w:rPr>
      <w:rFonts w:ascii="Arial" w:hAnsi="Arial"/>
      <w:i/>
      <w:szCs w:val="20"/>
    </w:rPr>
  </w:style>
  <w:style w:type="paragraph" w:styleId="7">
    <w:name w:val="heading 7"/>
    <w:basedOn w:val="a0"/>
    <w:next w:val="a0"/>
    <w:link w:val="70"/>
    <w:uiPriority w:val="99"/>
    <w:qFormat/>
    <w:rsid w:val="00583AEE"/>
    <w:pPr>
      <w:keepNext/>
      <w:numPr>
        <w:ilvl w:val="6"/>
        <w:numId w:val="5"/>
      </w:numPr>
      <w:spacing w:line="360" w:lineRule="auto"/>
      <w:jc w:val="both"/>
      <w:outlineLvl w:val="6"/>
    </w:pPr>
    <w:rPr>
      <w:rFonts w:ascii="Arial" w:hAnsi="Arial"/>
      <w:i/>
      <w:szCs w:val="20"/>
      <w:lang w:val="en-US"/>
    </w:rPr>
  </w:style>
  <w:style w:type="paragraph" w:styleId="8">
    <w:name w:val="heading 8"/>
    <w:basedOn w:val="a0"/>
    <w:next w:val="a0"/>
    <w:link w:val="80"/>
    <w:uiPriority w:val="99"/>
    <w:qFormat/>
    <w:rsid w:val="00583AEE"/>
    <w:pPr>
      <w:keepNext/>
      <w:keepLines/>
      <w:numPr>
        <w:ilvl w:val="7"/>
        <w:numId w:val="5"/>
      </w:numPr>
      <w:pBdr>
        <w:top w:val="single" w:sz="6" w:space="16" w:color="auto"/>
      </w:pBdr>
      <w:spacing w:before="220" w:line="320" w:lineRule="atLeast"/>
      <w:ind w:right="113"/>
      <w:jc w:val="both"/>
      <w:outlineLvl w:val="7"/>
    </w:pPr>
    <w:rPr>
      <w:rFonts w:ascii="Arial MT Black" w:hAnsi="Arial MT Black"/>
      <w:i/>
      <w:spacing w:val="-20"/>
      <w:sz w:val="18"/>
      <w:szCs w:val="20"/>
    </w:rPr>
  </w:style>
  <w:style w:type="paragraph" w:styleId="9">
    <w:name w:val="heading 9"/>
    <w:basedOn w:val="a0"/>
    <w:next w:val="a0"/>
    <w:link w:val="90"/>
    <w:uiPriority w:val="99"/>
    <w:qFormat/>
    <w:rsid w:val="00583AEE"/>
    <w:pPr>
      <w:keepNext/>
      <w:keepLines/>
      <w:numPr>
        <w:ilvl w:val="8"/>
        <w:numId w:val="5"/>
      </w:numPr>
      <w:pBdr>
        <w:top w:val="single" w:sz="6" w:space="16" w:color="auto"/>
      </w:pBdr>
      <w:spacing w:before="220" w:line="320" w:lineRule="atLeast"/>
      <w:ind w:right="113"/>
      <w:jc w:val="both"/>
      <w:outlineLvl w:val="8"/>
    </w:pPr>
    <w:rPr>
      <w:rFonts w:ascii="Arial MT Black" w:hAnsi="Arial MT Black"/>
      <w:spacing w:val="-20"/>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AC7635"/>
    <w:rPr>
      <w:rFonts w:ascii="Times New Roman" w:eastAsia="Times New Roman" w:hAnsi="Times New Roman" w:cs="Times New Roman"/>
      <w:b/>
      <w:bCs/>
      <w:spacing w:val="20"/>
      <w:sz w:val="32"/>
      <w:szCs w:val="28"/>
      <w:lang w:eastAsia="ar-SA"/>
    </w:rPr>
  </w:style>
  <w:style w:type="character" w:customStyle="1" w:styleId="21">
    <w:name w:val="Заголовок 2 Знак"/>
    <w:basedOn w:val="a1"/>
    <w:link w:val="20"/>
    <w:uiPriority w:val="9"/>
    <w:rsid w:val="00734202"/>
    <w:rPr>
      <w:rFonts w:ascii="Times New Roman" w:eastAsia="Times New Roman" w:hAnsi="Times New Roman" w:cs="Times New Roman"/>
      <w:b/>
      <w:bCs/>
      <w:sz w:val="28"/>
      <w:szCs w:val="26"/>
      <w:lang w:val="en-US"/>
    </w:rPr>
  </w:style>
  <w:style w:type="character" w:customStyle="1" w:styleId="31">
    <w:name w:val="Заголовок 3 Знак"/>
    <w:basedOn w:val="a1"/>
    <w:link w:val="30"/>
    <w:uiPriority w:val="1"/>
    <w:rsid w:val="00D43CC7"/>
    <w:rPr>
      <w:rFonts w:ascii="Times New Roman" w:eastAsia="Times New Roman" w:hAnsi="Times New Roman" w:cs="Times New Roman"/>
      <w:b/>
      <w:bCs/>
      <w:sz w:val="24"/>
      <w:lang w:val="en-US"/>
    </w:rPr>
  </w:style>
  <w:style w:type="character" w:customStyle="1" w:styleId="40">
    <w:name w:val="Заголовок 4 Знак"/>
    <w:basedOn w:val="a1"/>
    <w:link w:val="4"/>
    <w:rsid w:val="00D43CC7"/>
    <w:rPr>
      <w:rFonts w:ascii="Times New Roman" w:eastAsia="Times New Roman" w:hAnsi="Times New Roman" w:cs="Times New Roman"/>
      <w:b/>
      <w:i/>
      <w:sz w:val="24"/>
      <w:szCs w:val="20"/>
      <w:lang w:eastAsia="ru-RU"/>
    </w:rPr>
  </w:style>
  <w:style w:type="character" w:customStyle="1" w:styleId="50">
    <w:name w:val="Заголовок 5 Знак"/>
    <w:basedOn w:val="a1"/>
    <w:link w:val="5"/>
    <w:rsid w:val="00583AEE"/>
    <w:rPr>
      <w:rFonts w:ascii="Arial" w:eastAsia="Times New Roman" w:hAnsi="Arial" w:cs="Times New Roman"/>
      <w:sz w:val="24"/>
      <w:szCs w:val="20"/>
      <w:lang w:eastAsia="ru-RU"/>
    </w:rPr>
  </w:style>
  <w:style w:type="character" w:customStyle="1" w:styleId="60">
    <w:name w:val="Заголовок 6 Знак"/>
    <w:basedOn w:val="a1"/>
    <w:link w:val="6"/>
    <w:uiPriority w:val="9"/>
    <w:rsid w:val="00583AEE"/>
    <w:rPr>
      <w:rFonts w:ascii="Arial" w:eastAsia="Times New Roman" w:hAnsi="Arial" w:cs="Times New Roman"/>
      <w:i/>
      <w:sz w:val="24"/>
      <w:szCs w:val="20"/>
      <w:lang w:eastAsia="ru-RU"/>
    </w:rPr>
  </w:style>
  <w:style w:type="character" w:customStyle="1" w:styleId="70">
    <w:name w:val="Заголовок 7 Знак"/>
    <w:basedOn w:val="a1"/>
    <w:link w:val="7"/>
    <w:uiPriority w:val="99"/>
    <w:rsid w:val="00583AEE"/>
    <w:rPr>
      <w:rFonts w:ascii="Arial" w:eastAsia="Times New Roman" w:hAnsi="Arial" w:cs="Times New Roman"/>
      <w:i/>
      <w:sz w:val="24"/>
      <w:szCs w:val="20"/>
      <w:lang w:val="en-US" w:eastAsia="ru-RU"/>
    </w:rPr>
  </w:style>
  <w:style w:type="character" w:customStyle="1" w:styleId="80">
    <w:name w:val="Заголовок 8 Знак"/>
    <w:basedOn w:val="a1"/>
    <w:link w:val="8"/>
    <w:uiPriority w:val="99"/>
    <w:rsid w:val="00583AEE"/>
    <w:rPr>
      <w:rFonts w:ascii="Arial MT Black" w:eastAsia="Times New Roman" w:hAnsi="Arial MT Black" w:cs="Times New Roman"/>
      <w:i/>
      <w:spacing w:val="-20"/>
      <w:sz w:val="18"/>
      <w:szCs w:val="20"/>
      <w:lang w:eastAsia="ru-RU"/>
    </w:rPr>
  </w:style>
  <w:style w:type="character" w:customStyle="1" w:styleId="90">
    <w:name w:val="Заголовок 9 Знак"/>
    <w:basedOn w:val="a1"/>
    <w:link w:val="9"/>
    <w:uiPriority w:val="99"/>
    <w:rsid w:val="00583AEE"/>
    <w:rPr>
      <w:rFonts w:ascii="Arial MT Black" w:eastAsia="Times New Roman" w:hAnsi="Arial MT Black" w:cs="Times New Roman"/>
      <w:spacing w:val="-20"/>
      <w:sz w:val="18"/>
      <w:szCs w:val="20"/>
      <w:lang w:eastAsia="ru-RU"/>
    </w:rPr>
  </w:style>
  <w:style w:type="table" w:customStyle="1" w:styleId="TableNormal">
    <w:name w:val="Table Normal"/>
    <w:uiPriority w:val="2"/>
    <w:semiHidden/>
    <w:unhideWhenUsed/>
    <w:qFormat/>
    <w:rsid w:val="00583AE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Оглавление 11"/>
    <w:basedOn w:val="a0"/>
    <w:uiPriority w:val="1"/>
    <w:semiHidden/>
    <w:rsid w:val="00583AEE"/>
    <w:pPr>
      <w:widowControl w:val="0"/>
      <w:spacing w:before="137" w:line="276" w:lineRule="auto"/>
      <w:ind w:firstLine="851"/>
      <w:jc w:val="both"/>
    </w:pPr>
    <w:rPr>
      <w:rFonts w:ascii="Arial" w:eastAsia="Arial" w:hAnsi="Arial"/>
      <w:lang w:val="en-US" w:eastAsia="en-US"/>
    </w:rPr>
  </w:style>
  <w:style w:type="paragraph" w:customStyle="1" w:styleId="210">
    <w:name w:val="Оглавление 21"/>
    <w:basedOn w:val="a0"/>
    <w:uiPriority w:val="1"/>
    <w:semiHidden/>
    <w:rsid w:val="00583AEE"/>
    <w:pPr>
      <w:widowControl w:val="0"/>
      <w:spacing w:before="1" w:line="276" w:lineRule="auto"/>
      <w:ind w:left="374" w:firstLine="851"/>
      <w:jc w:val="both"/>
    </w:pPr>
    <w:rPr>
      <w:rFonts w:ascii="Arial" w:eastAsia="Arial" w:hAnsi="Arial"/>
      <w:lang w:val="en-US" w:eastAsia="en-US"/>
    </w:rPr>
  </w:style>
  <w:style w:type="paragraph" w:customStyle="1" w:styleId="310">
    <w:name w:val="Оглавление 31"/>
    <w:basedOn w:val="a0"/>
    <w:uiPriority w:val="1"/>
    <w:semiHidden/>
    <w:rsid w:val="00583AEE"/>
    <w:pPr>
      <w:widowControl w:val="0"/>
      <w:spacing w:before="137" w:line="276" w:lineRule="auto"/>
      <w:ind w:left="438" w:firstLine="851"/>
      <w:jc w:val="both"/>
    </w:pPr>
    <w:rPr>
      <w:rFonts w:ascii="Arial" w:eastAsia="Arial" w:hAnsi="Arial"/>
      <w:lang w:val="en-US" w:eastAsia="en-US"/>
    </w:rPr>
  </w:style>
  <w:style w:type="paragraph" w:customStyle="1" w:styleId="41">
    <w:name w:val="Оглавление 41"/>
    <w:basedOn w:val="a0"/>
    <w:uiPriority w:val="1"/>
    <w:semiHidden/>
    <w:rsid w:val="00583AEE"/>
    <w:pPr>
      <w:widowControl w:val="0"/>
      <w:spacing w:before="257" w:line="276" w:lineRule="auto"/>
      <w:ind w:left="153" w:firstLine="566"/>
      <w:jc w:val="both"/>
    </w:pPr>
    <w:rPr>
      <w:rFonts w:ascii="Arial" w:eastAsia="Arial" w:hAnsi="Arial"/>
      <w:lang w:val="en-US" w:eastAsia="en-US"/>
    </w:rPr>
  </w:style>
  <w:style w:type="paragraph" w:customStyle="1" w:styleId="51">
    <w:name w:val="Оглавление 51"/>
    <w:basedOn w:val="a0"/>
    <w:uiPriority w:val="1"/>
    <w:semiHidden/>
    <w:rsid w:val="00583AEE"/>
    <w:pPr>
      <w:widowControl w:val="0"/>
      <w:spacing w:before="257" w:line="276" w:lineRule="auto"/>
      <w:ind w:left="374" w:firstLine="566"/>
      <w:jc w:val="both"/>
    </w:pPr>
    <w:rPr>
      <w:rFonts w:ascii="Arial" w:eastAsia="Arial" w:hAnsi="Arial"/>
      <w:lang w:val="en-US" w:eastAsia="en-US"/>
    </w:rPr>
  </w:style>
  <w:style w:type="paragraph" w:customStyle="1" w:styleId="61">
    <w:name w:val="Оглавление 61"/>
    <w:basedOn w:val="a0"/>
    <w:uiPriority w:val="1"/>
    <w:semiHidden/>
    <w:rsid w:val="00583AEE"/>
    <w:pPr>
      <w:widowControl w:val="0"/>
      <w:spacing w:before="139" w:line="276" w:lineRule="auto"/>
      <w:ind w:left="1161" w:firstLine="851"/>
      <w:jc w:val="both"/>
    </w:pPr>
    <w:rPr>
      <w:rFonts w:ascii="Arial" w:eastAsia="Arial" w:hAnsi="Arial"/>
      <w:lang w:val="en-US" w:eastAsia="en-US"/>
    </w:rPr>
  </w:style>
  <w:style w:type="paragraph" w:styleId="a4">
    <w:name w:val="Body Text"/>
    <w:aliases w:val="TabelTekst,text,Body Text2,Char,Body Text2 Char Char Char Char Char Char Char Char Char,Main text,Body Text Char2 Char,Body Text Char1 Char Char,Body Text Char Char Char Char,TabelTekst Char Char Char Char"/>
    <w:basedOn w:val="a0"/>
    <w:link w:val="a5"/>
    <w:uiPriority w:val="1"/>
    <w:semiHidden/>
    <w:rsid w:val="00583AEE"/>
    <w:pPr>
      <w:widowControl w:val="0"/>
      <w:spacing w:line="276" w:lineRule="auto"/>
      <w:ind w:left="153" w:firstLine="566"/>
      <w:jc w:val="both"/>
    </w:pPr>
    <w:rPr>
      <w:rFonts w:ascii="Arial" w:eastAsia="Arial" w:hAnsi="Arial"/>
      <w:lang w:val="en-US" w:eastAsia="en-US"/>
    </w:rPr>
  </w:style>
  <w:style w:type="character" w:customStyle="1" w:styleId="a5">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1"/>
    <w:link w:val="a4"/>
    <w:uiPriority w:val="1"/>
    <w:semiHidden/>
    <w:rsid w:val="00AC7635"/>
    <w:rPr>
      <w:rFonts w:ascii="Arial" w:eastAsia="Arial" w:hAnsi="Arial" w:cs="Times New Roman"/>
      <w:sz w:val="24"/>
      <w:szCs w:val="24"/>
      <w:lang w:val="en-US"/>
    </w:rPr>
  </w:style>
  <w:style w:type="paragraph" w:customStyle="1" w:styleId="111">
    <w:name w:val="Заголовок 11"/>
    <w:basedOn w:val="a0"/>
    <w:uiPriority w:val="1"/>
    <w:semiHidden/>
    <w:rsid w:val="00583AEE"/>
    <w:pPr>
      <w:widowControl w:val="0"/>
      <w:spacing w:line="276" w:lineRule="auto"/>
      <w:ind w:left="2481" w:firstLine="851"/>
      <w:jc w:val="both"/>
      <w:outlineLvl w:val="1"/>
    </w:pPr>
    <w:rPr>
      <w:rFonts w:ascii="Arial" w:eastAsia="Arial" w:hAnsi="Arial"/>
      <w:b/>
      <w:bCs/>
      <w:lang w:val="en-US" w:eastAsia="en-US"/>
    </w:rPr>
  </w:style>
  <w:style w:type="paragraph" w:styleId="a6">
    <w:name w:val="List Paragraph"/>
    <w:aliases w:val="ПАРАГРАФ,Абзац списка11,it_List1,Ненумерованный список,основной диплом,Таблицы"/>
    <w:basedOn w:val="a0"/>
    <w:link w:val="a7"/>
    <w:uiPriority w:val="34"/>
    <w:semiHidden/>
    <w:qFormat/>
    <w:rsid w:val="00583AEE"/>
    <w:pPr>
      <w:widowControl w:val="0"/>
      <w:spacing w:line="276" w:lineRule="auto"/>
      <w:ind w:firstLine="851"/>
      <w:jc w:val="both"/>
    </w:pPr>
    <w:rPr>
      <w:rFonts w:eastAsia="Calibri"/>
      <w:szCs w:val="22"/>
      <w:lang w:val="en-US" w:eastAsia="en-US"/>
    </w:rPr>
  </w:style>
  <w:style w:type="paragraph" w:customStyle="1" w:styleId="TableParagraph">
    <w:name w:val="Table Paragraph"/>
    <w:basedOn w:val="a0"/>
    <w:uiPriority w:val="1"/>
    <w:qFormat/>
    <w:rsid w:val="00583AEE"/>
    <w:pPr>
      <w:widowControl w:val="0"/>
      <w:spacing w:line="276" w:lineRule="auto"/>
      <w:ind w:firstLine="851"/>
      <w:jc w:val="both"/>
    </w:pPr>
    <w:rPr>
      <w:rFonts w:eastAsia="Calibri"/>
      <w:szCs w:val="22"/>
      <w:lang w:val="en-US" w:eastAsia="en-US"/>
    </w:rPr>
  </w:style>
  <w:style w:type="table" w:styleId="a8">
    <w:name w:val="Table Grid"/>
    <w:aliases w:val="ТАБЛИЦА ДЛЯ ЗАПИСОК"/>
    <w:basedOn w:val="a2"/>
    <w:uiPriority w:val="39"/>
    <w:rsid w:val="0058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aliases w:val="Знак2"/>
    <w:basedOn w:val="a0"/>
    <w:link w:val="aa"/>
    <w:uiPriority w:val="99"/>
    <w:semiHidden/>
    <w:rsid w:val="00583AEE"/>
    <w:pPr>
      <w:widowControl w:val="0"/>
      <w:tabs>
        <w:tab w:val="center" w:pos="4677"/>
        <w:tab w:val="right" w:pos="9355"/>
      </w:tabs>
      <w:spacing w:line="276" w:lineRule="auto"/>
      <w:ind w:firstLine="851"/>
      <w:jc w:val="both"/>
    </w:pPr>
    <w:rPr>
      <w:rFonts w:eastAsia="Calibri"/>
      <w:szCs w:val="22"/>
      <w:lang w:val="en-US" w:eastAsia="en-US"/>
    </w:rPr>
  </w:style>
  <w:style w:type="character" w:customStyle="1" w:styleId="aa">
    <w:name w:val="Верхний колонтитул Знак"/>
    <w:aliases w:val="Знак2 Знак"/>
    <w:basedOn w:val="a1"/>
    <w:link w:val="a9"/>
    <w:uiPriority w:val="99"/>
    <w:semiHidden/>
    <w:rsid w:val="00AC7635"/>
    <w:rPr>
      <w:rFonts w:ascii="Times New Roman" w:eastAsia="Calibri" w:hAnsi="Times New Roman" w:cs="Times New Roman"/>
      <w:sz w:val="24"/>
      <w:lang w:val="en-US"/>
    </w:rPr>
  </w:style>
  <w:style w:type="paragraph" w:styleId="ab">
    <w:name w:val="footer"/>
    <w:basedOn w:val="a0"/>
    <w:link w:val="ac"/>
    <w:uiPriority w:val="99"/>
    <w:rsid w:val="00583AEE"/>
    <w:pPr>
      <w:widowControl w:val="0"/>
      <w:tabs>
        <w:tab w:val="center" w:pos="4677"/>
        <w:tab w:val="right" w:pos="9355"/>
      </w:tabs>
      <w:spacing w:line="276" w:lineRule="auto"/>
      <w:ind w:firstLine="851"/>
      <w:jc w:val="both"/>
    </w:pPr>
    <w:rPr>
      <w:rFonts w:eastAsia="Calibri"/>
      <w:szCs w:val="22"/>
      <w:lang w:val="en-US" w:eastAsia="en-US"/>
    </w:rPr>
  </w:style>
  <w:style w:type="character" w:customStyle="1" w:styleId="ac">
    <w:name w:val="Нижний колонтитул Знак"/>
    <w:basedOn w:val="a1"/>
    <w:link w:val="ab"/>
    <w:uiPriority w:val="99"/>
    <w:rsid w:val="00AC7635"/>
    <w:rPr>
      <w:rFonts w:ascii="Times New Roman" w:eastAsia="Calibri" w:hAnsi="Times New Roman" w:cs="Times New Roman"/>
      <w:sz w:val="24"/>
      <w:lang w:val="en-US"/>
    </w:rPr>
  </w:style>
  <w:style w:type="paragraph" w:styleId="ad">
    <w:name w:val="Balloon Text"/>
    <w:basedOn w:val="a0"/>
    <w:link w:val="ae"/>
    <w:uiPriority w:val="99"/>
    <w:semiHidden/>
    <w:rsid w:val="00583AEE"/>
    <w:pPr>
      <w:widowControl w:val="0"/>
      <w:spacing w:line="276" w:lineRule="auto"/>
      <w:ind w:firstLine="851"/>
      <w:jc w:val="both"/>
    </w:pPr>
    <w:rPr>
      <w:rFonts w:ascii="Tahoma" w:eastAsia="Calibri" w:hAnsi="Tahoma" w:cs="Tahoma"/>
      <w:sz w:val="16"/>
      <w:szCs w:val="16"/>
      <w:lang w:val="en-US" w:eastAsia="en-US"/>
    </w:rPr>
  </w:style>
  <w:style w:type="character" w:customStyle="1" w:styleId="ae">
    <w:name w:val="Текст выноски Знак"/>
    <w:basedOn w:val="a1"/>
    <w:link w:val="ad"/>
    <w:uiPriority w:val="99"/>
    <w:semiHidden/>
    <w:rsid w:val="00AC7635"/>
    <w:rPr>
      <w:rFonts w:ascii="Tahoma" w:eastAsia="Calibri" w:hAnsi="Tahoma" w:cs="Tahoma"/>
      <w:sz w:val="16"/>
      <w:szCs w:val="16"/>
      <w:lang w:val="en-US"/>
    </w:rPr>
  </w:style>
  <w:style w:type="paragraph" w:customStyle="1" w:styleId="af">
    <w:name w:val="Абзац"/>
    <w:basedOn w:val="a0"/>
    <w:link w:val="af0"/>
    <w:autoRedefine/>
    <w:semiHidden/>
    <w:rsid w:val="00583AEE"/>
    <w:pPr>
      <w:spacing w:line="276" w:lineRule="auto"/>
      <w:ind w:left="-284" w:firstLine="567"/>
      <w:jc w:val="both"/>
    </w:pPr>
    <w:rPr>
      <w:b/>
    </w:rPr>
  </w:style>
  <w:style w:type="paragraph" w:styleId="22">
    <w:name w:val="Body Text Indent 2"/>
    <w:basedOn w:val="a0"/>
    <w:link w:val="23"/>
    <w:uiPriority w:val="99"/>
    <w:semiHidden/>
    <w:rsid w:val="00583AEE"/>
    <w:pPr>
      <w:suppressAutoHyphens/>
      <w:spacing w:after="120" w:line="480" w:lineRule="auto"/>
      <w:ind w:left="283" w:firstLine="851"/>
      <w:jc w:val="both"/>
    </w:pPr>
    <w:rPr>
      <w:rFonts w:eastAsia="MS Mincho"/>
      <w:lang w:eastAsia="ar-SA"/>
    </w:rPr>
  </w:style>
  <w:style w:type="character" w:customStyle="1" w:styleId="23">
    <w:name w:val="Основной текст с отступом 2 Знак"/>
    <w:basedOn w:val="a1"/>
    <w:link w:val="22"/>
    <w:uiPriority w:val="99"/>
    <w:semiHidden/>
    <w:rsid w:val="00AC7635"/>
    <w:rPr>
      <w:rFonts w:ascii="Times New Roman" w:eastAsia="MS Mincho" w:hAnsi="Times New Roman" w:cs="Times New Roman"/>
      <w:sz w:val="24"/>
      <w:szCs w:val="24"/>
      <w:lang w:eastAsia="ar-SA"/>
    </w:rPr>
  </w:style>
  <w:style w:type="character" w:customStyle="1" w:styleId="af0">
    <w:name w:val="Абзац Знак"/>
    <w:link w:val="af"/>
    <w:semiHidden/>
    <w:rsid w:val="00AC7635"/>
    <w:rPr>
      <w:rFonts w:ascii="Times New Roman" w:eastAsia="Times New Roman" w:hAnsi="Times New Roman" w:cs="Times New Roman"/>
      <w:b/>
      <w:sz w:val="24"/>
      <w:szCs w:val="24"/>
      <w:lang w:eastAsia="ru-RU"/>
    </w:rPr>
  </w:style>
  <w:style w:type="paragraph" w:customStyle="1" w:styleId="Geonika">
    <w:name w:val="Geonika Обычный текст"/>
    <w:basedOn w:val="a0"/>
    <w:link w:val="Geonika0"/>
    <w:semiHidden/>
    <w:rsid w:val="00583AEE"/>
    <w:pPr>
      <w:spacing w:before="120" w:after="60" w:line="276" w:lineRule="auto"/>
      <w:ind w:firstLine="567"/>
      <w:jc w:val="both"/>
    </w:pPr>
    <w:rPr>
      <w:lang w:eastAsia="ar-SA" w:bidi="en-US"/>
    </w:rPr>
  </w:style>
  <w:style w:type="character" w:customStyle="1" w:styleId="Geonika0">
    <w:name w:val="Geonika Обычный текст Знак"/>
    <w:link w:val="Geonika"/>
    <w:semiHidden/>
    <w:rsid w:val="00AC7635"/>
    <w:rPr>
      <w:rFonts w:ascii="Times New Roman" w:eastAsia="Times New Roman" w:hAnsi="Times New Roman" w:cs="Times New Roman"/>
      <w:sz w:val="24"/>
      <w:szCs w:val="24"/>
      <w:lang w:eastAsia="ar-SA" w:bidi="en-US"/>
    </w:rPr>
  </w:style>
  <w:style w:type="paragraph" w:customStyle="1" w:styleId="af1">
    <w:name w:val="содержание"/>
    <w:basedOn w:val="a0"/>
    <w:link w:val="af2"/>
    <w:uiPriority w:val="1"/>
    <w:semiHidden/>
    <w:rsid w:val="00583AEE"/>
    <w:pPr>
      <w:widowControl w:val="0"/>
      <w:spacing w:line="276" w:lineRule="auto"/>
      <w:contextualSpacing/>
      <w:jc w:val="center"/>
    </w:pPr>
    <w:rPr>
      <w:rFonts w:eastAsia="Calibri" w:cs="Arial"/>
      <w:sz w:val="20"/>
      <w:szCs w:val="22"/>
      <w:lang w:eastAsia="en-US"/>
    </w:rPr>
  </w:style>
  <w:style w:type="paragraph" w:customStyle="1" w:styleId="af3">
    <w:name w:val="подпункт"/>
    <w:basedOn w:val="a0"/>
    <w:link w:val="af4"/>
    <w:uiPriority w:val="1"/>
    <w:semiHidden/>
    <w:rsid w:val="00583AEE"/>
    <w:pPr>
      <w:widowControl w:val="0"/>
      <w:spacing w:line="360" w:lineRule="auto"/>
      <w:ind w:left="1701" w:hanging="425"/>
      <w:contextualSpacing/>
      <w:jc w:val="both"/>
    </w:pPr>
    <w:rPr>
      <w:rFonts w:ascii="Arial" w:eastAsia="Calibri" w:hAnsi="Arial" w:cs="Arial"/>
      <w:b/>
      <w:szCs w:val="22"/>
      <w:lang w:eastAsia="en-US"/>
    </w:rPr>
  </w:style>
  <w:style w:type="character" w:customStyle="1" w:styleId="af2">
    <w:name w:val="содержание Знак"/>
    <w:basedOn w:val="a1"/>
    <w:link w:val="af1"/>
    <w:uiPriority w:val="1"/>
    <w:semiHidden/>
    <w:rsid w:val="00AC7635"/>
    <w:rPr>
      <w:rFonts w:ascii="Times New Roman" w:eastAsia="Calibri" w:hAnsi="Times New Roman" w:cs="Arial"/>
      <w:sz w:val="20"/>
    </w:rPr>
  </w:style>
  <w:style w:type="paragraph" w:customStyle="1" w:styleId="af5">
    <w:name w:val="таблица"/>
    <w:basedOn w:val="a0"/>
    <w:link w:val="af6"/>
    <w:uiPriority w:val="1"/>
    <w:semiHidden/>
    <w:rsid w:val="00583AEE"/>
    <w:pPr>
      <w:widowControl w:val="0"/>
      <w:spacing w:line="276" w:lineRule="auto"/>
      <w:ind w:left="213" w:firstLine="851"/>
      <w:contextualSpacing/>
      <w:jc w:val="both"/>
    </w:pPr>
    <w:rPr>
      <w:rFonts w:ascii="Arial" w:eastAsia="Arial" w:hAnsi="Arial" w:cs="Arial"/>
      <w:b/>
      <w:bCs/>
      <w:sz w:val="18"/>
      <w:szCs w:val="18"/>
      <w:lang w:eastAsia="en-US"/>
    </w:rPr>
  </w:style>
  <w:style w:type="character" w:customStyle="1" w:styleId="af4">
    <w:name w:val="подпункт Знак"/>
    <w:basedOn w:val="a1"/>
    <w:link w:val="af3"/>
    <w:uiPriority w:val="1"/>
    <w:semiHidden/>
    <w:rsid w:val="00AC7635"/>
    <w:rPr>
      <w:rFonts w:ascii="Arial" w:eastAsia="Calibri" w:hAnsi="Arial" w:cs="Arial"/>
      <w:b/>
      <w:sz w:val="24"/>
    </w:rPr>
  </w:style>
  <w:style w:type="paragraph" w:customStyle="1" w:styleId="af7">
    <w:name w:val="рисунок"/>
    <w:basedOn w:val="a0"/>
    <w:link w:val="af8"/>
    <w:semiHidden/>
    <w:rsid w:val="00583AEE"/>
    <w:pPr>
      <w:widowControl w:val="0"/>
      <w:spacing w:before="120" w:after="120" w:line="276" w:lineRule="auto"/>
      <w:ind w:firstLine="851"/>
      <w:contextualSpacing/>
      <w:jc w:val="both"/>
    </w:pPr>
    <w:rPr>
      <w:rFonts w:eastAsia="Calibri" w:cs="Arial"/>
      <w:szCs w:val="22"/>
      <w:lang w:eastAsia="en-US"/>
    </w:rPr>
  </w:style>
  <w:style w:type="character" w:customStyle="1" w:styleId="af6">
    <w:name w:val="таблица Знак"/>
    <w:basedOn w:val="a1"/>
    <w:link w:val="af5"/>
    <w:uiPriority w:val="1"/>
    <w:semiHidden/>
    <w:rsid w:val="00AC7635"/>
    <w:rPr>
      <w:rFonts w:ascii="Arial" w:eastAsia="Arial" w:hAnsi="Arial" w:cs="Arial"/>
      <w:b/>
      <w:bCs/>
      <w:sz w:val="18"/>
      <w:szCs w:val="18"/>
    </w:rPr>
  </w:style>
  <w:style w:type="paragraph" w:customStyle="1" w:styleId="af9">
    <w:name w:val="подподпункт"/>
    <w:basedOn w:val="af3"/>
    <w:link w:val="afa"/>
    <w:uiPriority w:val="1"/>
    <w:semiHidden/>
    <w:rsid w:val="00583AEE"/>
    <w:pPr>
      <w:ind w:left="1843"/>
    </w:pPr>
  </w:style>
  <w:style w:type="character" w:customStyle="1" w:styleId="af8">
    <w:name w:val="рисунок Знак"/>
    <w:basedOn w:val="a1"/>
    <w:link w:val="af7"/>
    <w:semiHidden/>
    <w:rsid w:val="00AC7635"/>
    <w:rPr>
      <w:rFonts w:ascii="Times New Roman" w:eastAsia="Calibri" w:hAnsi="Times New Roman" w:cs="Arial"/>
      <w:sz w:val="24"/>
    </w:rPr>
  </w:style>
  <w:style w:type="character" w:customStyle="1" w:styleId="afa">
    <w:name w:val="подподпункт Знак"/>
    <w:basedOn w:val="af4"/>
    <w:link w:val="af9"/>
    <w:uiPriority w:val="1"/>
    <w:semiHidden/>
    <w:rsid w:val="00AC7635"/>
    <w:rPr>
      <w:rFonts w:ascii="Arial" w:eastAsia="Calibri" w:hAnsi="Arial" w:cs="Arial"/>
      <w:b/>
      <w:sz w:val="24"/>
    </w:rPr>
  </w:style>
  <w:style w:type="paragraph" w:styleId="12">
    <w:name w:val="toc 1"/>
    <w:basedOn w:val="a0"/>
    <w:next w:val="a0"/>
    <w:autoRedefine/>
    <w:uiPriority w:val="39"/>
    <w:qFormat/>
    <w:rsid w:val="00583AEE"/>
    <w:pPr>
      <w:widowControl w:val="0"/>
      <w:tabs>
        <w:tab w:val="left" w:pos="1560"/>
        <w:tab w:val="right" w:leader="dot" w:pos="9639"/>
      </w:tabs>
      <w:spacing w:after="100" w:line="276" w:lineRule="auto"/>
      <w:jc w:val="both"/>
    </w:pPr>
    <w:rPr>
      <w:rFonts w:eastAsia="Calibri"/>
      <w:szCs w:val="22"/>
      <w:lang w:val="en-US" w:eastAsia="en-US"/>
    </w:rPr>
  </w:style>
  <w:style w:type="paragraph" w:styleId="24">
    <w:name w:val="toc 2"/>
    <w:basedOn w:val="a0"/>
    <w:next w:val="a0"/>
    <w:autoRedefine/>
    <w:uiPriority w:val="39"/>
    <w:qFormat/>
    <w:rsid w:val="00583AEE"/>
    <w:pPr>
      <w:widowControl w:val="0"/>
      <w:spacing w:after="100" w:line="276" w:lineRule="auto"/>
      <w:jc w:val="both"/>
    </w:pPr>
    <w:rPr>
      <w:rFonts w:eastAsia="Calibri"/>
      <w:szCs w:val="22"/>
      <w:lang w:val="en-US" w:eastAsia="en-US"/>
    </w:rPr>
  </w:style>
  <w:style w:type="paragraph" w:styleId="32">
    <w:name w:val="toc 3"/>
    <w:basedOn w:val="a0"/>
    <w:next w:val="a0"/>
    <w:uiPriority w:val="39"/>
    <w:qFormat/>
    <w:rsid w:val="00583AEE"/>
    <w:pPr>
      <w:widowControl w:val="0"/>
      <w:spacing w:after="100" w:line="276" w:lineRule="auto"/>
      <w:jc w:val="both"/>
    </w:pPr>
    <w:rPr>
      <w:rFonts w:eastAsia="Calibri"/>
      <w:szCs w:val="22"/>
      <w:lang w:val="en-US" w:eastAsia="en-US"/>
    </w:rPr>
  </w:style>
  <w:style w:type="character" w:styleId="afb">
    <w:name w:val="Hyperlink"/>
    <w:basedOn w:val="a1"/>
    <w:uiPriority w:val="99"/>
    <w:rsid w:val="00583AEE"/>
    <w:rPr>
      <w:color w:val="0000FF"/>
      <w:u w:val="single"/>
    </w:rPr>
  </w:style>
  <w:style w:type="paragraph" w:customStyle="1" w:styleId="afc">
    <w:name w:val="ПОДПУНКТ"/>
    <w:basedOn w:val="a0"/>
    <w:link w:val="afd"/>
    <w:uiPriority w:val="1"/>
    <w:semiHidden/>
    <w:rsid w:val="00583AEE"/>
    <w:pPr>
      <w:widowControl w:val="0"/>
      <w:spacing w:after="240" w:line="276" w:lineRule="auto"/>
      <w:ind w:left="1701" w:hanging="567"/>
      <w:jc w:val="both"/>
    </w:pPr>
    <w:rPr>
      <w:rFonts w:ascii="Arial" w:eastAsia="Calibri" w:hAnsi="Arial" w:cs="Arial"/>
      <w:b/>
      <w:spacing w:val="-10"/>
      <w:szCs w:val="22"/>
      <w:lang w:val="en-US" w:eastAsia="en-US"/>
    </w:rPr>
  </w:style>
  <w:style w:type="character" w:customStyle="1" w:styleId="afd">
    <w:name w:val="ПОДПУНКТ Знак"/>
    <w:basedOn w:val="a1"/>
    <w:link w:val="afc"/>
    <w:uiPriority w:val="1"/>
    <w:semiHidden/>
    <w:rsid w:val="00AC7635"/>
    <w:rPr>
      <w:rFonts w:ascii="Arial" w:eastAsia="Calibri" w:hAnsi="Arial" w:cs="Arial"/>
      <w:b/>
      <w:spacing w:val="-10"/>
      <w:sz w:val="24"/>
      <w:lang w:val="en-US"/>
    </w:rPr>
  </w:style>
  <w:style w:type="character" w:styleId="afe">
    <w:name w:val="Placeholder Text"/>
    <w:basedOn w:val="a1"/>
    <w:uiPriority w:val="99"/>
    <w:semiHidden/>
    <w:rsid w:val="00583AEE"/>
    <w:rPr>
      <w:color w:val="808080"/>
    </w:rPr>
  </w:style>
  <w:style w:type="paragraph" w:customStyle="1" w:styleId="aff">
    <w:name w:val="Обычный кат"/>
    <w:basedOn w:val="a0"/>
    <w:autoRedefine/>
    <w:semiHidden/>
    <w:rsid w:val="00583AEE"/>
    <w:pPr>
      <w:spacing w:line="276" w:lineRule="auto"/>
      <w:ind w:firstLine="851"/>
      <w:jc w:val="both"/>
    </w:pPr>
    <w:rPr>
      <w:rFonts w:eastAsia="Calibri"/>
      <w:szCs w:val="22"/>
      <w:lang w:eastAsia="en-US"/>
    </w:rPr>
  </w:style>
  <w:style w:type="paragraph" w:styleId="aff0">
    <w:name w:val="macro"/>
    <w:link w:val="aff1"/>
    <w:semiHidden/>
    <w:rsid w:val="00583AEE"/>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urier New" w:eastAsia="Times New Roman" w:hAnsi="Courier New" w:cs="Times New Roman"/>
      <w:sz w:val="20"/>
      <w:szCs w:val="20"/>
      <w:lang w:eastAsia="ru-RU"/>
    </w:rPr>
  </w:style>
  <w:style w:type="character" w:customStyle="1" w:styleId="aff1">
    <w:name w:val="Текст макроса Знак"/>
    <w:basedOn w:val="a1"/>
    <w:link w:val="aff0"/>
    <w:semiHidden/>
    <w:rsid w:val="00AC7635"/>
    <w:rPr>
      <w:rFonts w:ascii="Courier New" w:eastAsia="Times New Roman" w:hAnsi="Courier New" w:cs="Times New Roman"/>
      <w:sz w:val="20"/>
      <w:szCs w:val="20"/>
      <w:lang w:eastAsia="ru-RU"/>
    </w:rPr>
  </w:style>
  <w:style w:type="paragraph" w:customStyle="1" w:styleId="MainTXT">
    <w:name w:val="MainTXT"/>
    <w:basedOn w:val="a0"/>
    <w:semiHidden/>
    <w:rsid w:val="00583AEE"/>
    <w:pPr>
      <w:spacing w:line="360" w:lineRule="auto"/>
      <w:ind w:left="142" w:firstLine="709"/>
      <w:jc w:val="both"/>
    </w:pPr>
    <w:rPr>
      <w:rFonts w:ascii="Arial" w:hAnsi="Arial"/>
      <w:szCs w:val="20"/>
    </w:rPr>
  </w:style>
  <w:style w:type="paragraph" w:customStyle="1" w:styleId="List1">
    <w:name w:val="List1"/>
    <w:basedOn w:val="a0"/>
    <w:semiHidden/>
    <w:rsid w:val="00583AEE"/>
    <w:pPr>
      <w:numPr>
        <w:numId w:val="2"/>
      </w:numPr>
      <w:spacing w:line="360" w:lineRule="auto"/>
      <w:jc w:val="both"/>
    </w:pPr>
    <w:rPr>
      <w:rFonts w:ascii="Arial" w:hAnsi="Arial"/>
      <w:szCs w:val="20"/>
    </w:rPr>
  </w:style>
  <w:style w:type="paragraph" w:customStyle="1" w:styleId="List2">
    <w:name w:val="List2"/>
    <w:basedOn w:val="a0"/>
    <w:semiHidden/>
    <w:rsid w:val="00583AEE"/>
    <w:pPr>
      <w:numPr>
        <w:numId w:val="1"/>
      </w:numPr>
      <w:tabs>
        <w:tab w:val="left" w:pos="1701"/>
      </w:tabs>
      <w:spacing w:line="360" w:lineRule="auto"/>
      <w:jc w:val="both"/>
    </w:pPr>
    <w:rPr>
      <w:rFonts w:ascii="Arial" w:hAnsi="Arial"/>
      <w:szCs w:val="20"/>
    </w:rPr>
  </w:style>
  <w:style w:type="paragraph" w:styleId="42">
    <w:name w:val="toc 4"/>
    <w:basedOn w:val="a0"/>
    <w:next w:val="a0"/>
    <w:autoRedefine/>
    <w:uiPriority w:val="39"/>
    <w:rsid w:val="00583AEE"/>
    <w:pPr>
      <w:tabs>
        <w:tab w:val="left" w:pos="1560"/>
        <w:tab w:val="right" w:pos="9781"/>
      </w:tabs>
      <w:spacing w:line="360" w:lineRule="auto"/>
      <w:ind w:left="1560" w:right="-1" w:hanging="823"/>
      <w:jc w:val="both"/>
    </w:pPr>
    <w:rPr>
      <w:rFonts w:ascii="Arial" w:hAnsi="Arial"/>
      <w:noProof/>
      <w:sz w:val="20"/>
      <w:szCs w:val="20"/>
    </w:rPr>
  </w:style>
  <w:style w:type="paragraph" w:styleId="52">
    <w:name w:val="toc 5"/>
    <w:basedOn w:val="a0"/>
    <w:next w:val="a0"/>
    <w:autoRedefine/>
    <w:uiPriority w:val="39"/>
    <w:rsid w:val="00583AEE"/>
    <w:pPr>
      <w:tabs>
        <w:tab w:val="left" w:pos="1920"/>
        <w:tab w:val="right" w:leader="dot" w:pos="9770"/>
      </w:tabs>
      <w:spacing w:line="360" w:lineRule="auto"/>
      <w:ind w:left="1985" w:hanging="1025"/>
      <w:jc w:val="both"/>
    </w:pPr>
    <w:rPr>
      <w:rFonts w:ascii="Arial" w:hAnsi="Arial"/>
      <w:noProof/>
      <w:sz w:val="20"/>
      <w:szCs w:val="20"/>
    </w:rPr>
  </w:style>
  <w:style w:type="paragraph" w:customStyle="1" w:styleId="PamkaSmall">
    <w:name w:val="PamkaSmall"/>
    <w:basedOn w:val="a0"/>
    <w:semiHidden/>
    <w:rsid w:val="00583AEE"/>
    <w:pPr>
      <w:spacing w:line="276" w:lineRule="auto"/>
      <w:ind w:firstLine="851"/>
      <w:jc w:val="both"/>
    </w:pPr>
    <w:rPr>
      <w:rFonts w:ascii="Arial" w:hAnsi="Arial"/>
      <w:i/>
      <w:sz w:val="16"/>
      <w:szCs w:val="20"/>
    </w:rPr>
  </w:style>
  <w:style w:type="paragraph" w:customStyle="1" w:styleId="TitleProject">
    <w:name w:val="TitleProject"/>
    <w:basedOn w:val="a0"/>
    <w:semiHidden/>
    <w:rsid w:val="00583AEE"/>
    <w:pPr>
      <w:spacing w:line="276" w:lineRule="auto"/>
      <w:ind w:left="142" w:firstLine="851"/>
      <w:jc w:val="center"/>
    </w:pPr>
    <w:rPr>
      <w:rFonts w:ascii="Arial" w:hAnsi="Arial"/>
      <w:b/>
      <w:sz w:val="32"/>
      <w:szCs w:val="20"/>
    </w:rPr>
  </w:style>
  <w:style w:type="paragraph" w:customStyle="1" w:styleId="PamkaNum">
    <w:name w:val="PamkaNum"/>
    <w:basedOn w:val="a0"/>
    <w:semiHidden/>
    <w:rsid w:val="00583AEE"/>
    <w:pPr>
      <w:spacing w:line="276" w:lineRule="auto"/>
      <w:ind w:firstLine="851"/>
      <w:jc w:val="center"/>
    </w:pPr>
    <w:rPr>
      <w:rFonts w:ascii="Arial" w:hAnsi="Arial"/>
      <w:i/>
      <w:sz w:val="20"/>
      <w:szCs w:val="20"/>
    </w:rPr>
  </w:style>
  <w:style w:type="paragraph" w:customStyle="1" w:styleId="PamkaStad">
    <w:name w:val="PamkaStad"/>
    <w:basedOn w:val="a0"/>
    <w:semiHidden/>
    <w:rsid w:val="00583AEE"/>
    <w:pPr>
      <w:spacing w:line="276" w:lineRule="auto"/>
      <w:ind w:firstLine="851"/>
      <w:jc w:val="center"/>
    </w:pPr>
    <w:rPr>
      <w:rFonts w:ascii="Arial" w:hAnsi="Arial"/>
      <w:szCs w:val="20"/>
    </w:rPr>
  </w:style>
  <w:style w:type="paragraph" w:customStyle="1" w:styleId="PamkaGraf">
    <w:name w:val="PamkaGraf"/>
    <w:basedOn w:val="a0"/>
    <w:semiHidden/>
    <w:rsid w:val="00583AEE"/>
    <w:pPr>
      <w:spacing w:line="276" w:lineRule="auto"/>
      <w:ind w:firstLine="851"/>
      <w:jc w:val="both"/>
    </w:pPr>
    <w:rPr>
      <w:rFonts w:ascii="Arial" w:hAnsi="Arial"/>
      <w:i/>
      <w:sz w:val="8"/>
      <w:szCs w:val="20"/>
    </w:rPr>
  </w:style>
  <w:style w:type="paragraph" w:customStyle="1" w:styleId="Stadia">
    <w:name w:val="Stadia"/>
    <w:basedOn w:val="a0"/>
    <w:semiHidden/>
    <w:rsid w:val="00583AEE"/>
    <w:pPr>
      <w:pBdr>
        <w:top w:val="single" w:sz="24" w:space="9" w:color="auto"/>
      </w:pBdr>
      <w:spacing w:line="276" w:lineRule="auto"/>
      <w:ind w:left="142" w:firstLine="851"/>
      <w:jc w:val="center"/>
    </w:pPr>
    <w:rPr>
      <w:rFonts w:ascii="Arial" w:hAnsi="Arial"/>
      <w:b/>
      <w:sz w:val="44"/>
      <w:szCs w:val="20"/>
    </w:rPr>
  </w:style>
  <w:style w:type="paragraph" w:customStyle="1" w:styleId="PamkaNaim">
    <w:name w:val="PamkaNaim"/>
    <w:basedOn w:val="a0"/>
    <w:semiHidden/>
    <w:rsid w:val="00583AEE"/>
    <w:pPr>
      <w:spacing w:line="276" w:lineRule="auto"/>
      <w:ind w:firstLine="851"/>
      <w:jc w:val="center"/>
    </w:pPr>
    <w:rPr>
      <w:rFonts w:ascii="Arial" w:hAnsi="Arial"/>
      <w:i/>
      <w:szCs w:val="20"/>
    </w:rPr>
  </w:style>
  <w:style w:type="paragraph" w:customStyle="1" w:styleId="TitleDoc">
    <w:name w:val="TitleDoc"/>
    <w:basedOn w:val="a0"/>
    <w:semiHidden/>
    <w:rsid w:val="00583AEE"/>
    <w:pPr>
      <w:spacing w:line="360" w:lineRule="auto"/>
      <w:ind w:left="142" w:firstLine="851"/>
      <w:jc w:val="center"/>
    </w:pPr>
    <w:rPr>
      <w:rFonts w:ascii="Arial" w:hAnsi="Arial"/>
      <w:sz w:val="28"/>
      <w:szCs w:val="20"/>
      <w:lang w:val="en-US"/>
    </w:rPr>
  </w:style>
  <w:style w:type="paragraph" w:styleId="62">
    <w:name w:val="toc 6"/>
    <w:basedOn w:val="a0"/>
    <w:next w:val="a0"/>
    <w:autoRedefine/>
    <w:uiPriority w:val="39"/>
    <w:rsid w:val="00583AEE"/>
    <w:pPr>
      <w:tabs>
        <w:tab w:val="left" w:pos="2058"/>
        <w:tab w:val="right" w:leader="dot" w:pos="9770"/>
      </w:tabs>
      <w:spacing w:line="360" w:lineRule="auto"/>
      <w:ind w:left="2552" w:hanging="992"/>
      <w:jc w:val="both"/>
    </w:pPr>
    <w:rPr>
      <w:rFonts w:ascii="Arial" w:hAnsi="Arial"/>
      <w:noProof/>
      <w:sz w:val="20"/>
      <w:szCs w:val="20"/>
    </w:rPr>
  </w:style>
  <w:style w:type="paragraph" w:styleId="71">
    <w:name w:val="toc 7"/>
    <w:basedOn w:val="a0"/>
    <w:next w:val="a0"/>
    <w:autoRedefine/>
    <w:uiPriority w:val="39"/>
    <w:rsid w:val="00583AEE"/>
    <w:pPr>
      <w:tabs>
        <w:tab w:val="left" w:pos="3119"/>
        <w:tab w:val="right" w:leader="dot" w:pos="9770"/>
      </w:tabs>
      <w:spacing w:line="360" w:lineRule="auto"/>
      <w:ind w:left="3119" w:hanging="1134"/>
      <w:jc w:val="both"/>
    </w:pPr>
    <w:rPr>
      <w:rFonts w:ascii="Arial" w:hAnsi="Arial"/>
      <w:noProof/>
      <w:sz w:val="20"/>
      <w:szCs w:val="20"/>
    </w:rPr>
  </w:style>
  <w:style w:type="paragraph" w:styleId="81">
    <w:name w:val="toc 8"/>
    <w:basedOn w:val="a0"/>
    <w:next w:val="a0"/>
    <w:autoRedefine/>
    <w:uiPriority w:val="39"/>
    <w:rsid w:val="00583AEE"/>
    <w:pPr>
      <w:spacing w:line="360" w:lineRule="auto"/>
      <w:ind w:left="1680" w:firstLine="851"/>
      <w:jc w:val="both"/>
    </w:pPr>
    <w:rPr>
      <w:rFonts w:ascii="Arial" w:hAnsi="Arial"/>
      <w:szCs w:val="20"/>
    </w:rPr>
  </w:style>
  <w:style w:type="paragraph" w:styleId="91">
    <w:name w:val="toc 9"/>
    <w:basedOn w:val="a0"/>
    <w:next w:val="a0"/>
    <w:autoRedefine/>
    <w:uiPriority w:val="39"/>
    <w:rsid w:val="00583AEE"/>
    <w:pPr>
      <w:spacing w:line="360" w:lineRule="auto"/>
      <w:ind w:left="1920" w:firstLine="851"/>
      <w:jc w:val="both"/>
    </w:pPr>
    <w:rPr>
      <w:rFonts w:ascii="Arial" w:hAnsi="Arial"/>
      <w:szCs w:val="20"/>
    </w:rPr>
  </w:style>
  <w:style w:type="character" w:customStyle="1" w:styleId="CODE">
    <w:name w:val="CODE"/>
    <w:semiHidden/>
    <w:rsid w:val="00583AEE"/>
    <w:rPr>
      <w:rFonts w:ascii="Courier New" w:hAnsi="Courier New"/>
      <w:dstrike w:val="0"/>
      <w:color w:val="auto"/>
      <w:u w:val="none"/>
      <w:vertAlign w:val="baseline"/>
    </w:rPr>
  </w:style>
  <w:style w:type="paragraph" w:styleId="aff2">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0"/>
    <w:next w:val="a0"/>
    <w:link w:val="33"/>
    <w:uiPriority w:val="35"/>
    <w:qFormat/>
    <w:rsid w:val="00583AEE"/>
    <w:pPr>
      <w:spacing w:before="120" w:line="276" w:lineRule="auto"/>
      <w:ind w:firstLine="851"/>
      <w:jc w:val="both"/>
    </w:pPr>
    <w:rPr>
      <w:szCs w:val="20"/>
    </w:rPr>
  </w:style>
  <w:style w:type="paragraph" w:styleId="aff3">
    <w:name w:val="table of figures"/>
    <w:aliases w:val="Перечень таблиц"/>
    <w:basedOn w:val="a0"/>
    <w:autoRedefine/>
    <w:uiPriority w:val="99"/>
    <w:rsid w:val="00F50AF1"/>
    <w:pPr>
      <w:tabs>
        <w:tab w:val="right" w:leader="dot" w:pos="9781"/>
      </w:tabs>
      <w:spacing w:line="276" w:lineRule="auto"/>
      <w:jc w:val="both"/>
    </w:pPr>
    <w:rPr>
      <w:noProof/>
      <w:sz w:val="20"/>
      <w:szCs w:val="20"/>
    </w:rPr>
  </w:style>
  <w:style w:type="paragraph" w:customStyle="1" w:styleId="FMainTXT">
    <w:name w:val="FMainTXT"/>
    <w:basedOn w:val="MainTXT"/>
    <w:semiHidden/>
    <w:rsid w:val="00583AEE"/>
    <w:pPr>
      <w:spacing w:before="120"/>
    </w:pPr>
  </w:style>
  <w:style w:type="paragraph" w:customStyle="1" w:styleId="IfMainTXT">
    <w:name w:val="IfMainTXT"/>
    <w:basedOn w:val="MainTXT"/>
    <w:semiHidden/>
    <w:rsid w:val="00583AEE"/>
    <w:pPr>
      <w:spacing w:before="120"/>
    </w:pPr>
    <w:rPr>
      <w:i/>
      <w:u w:val="single"/>
    </w:rPr>
  </w:style>
  <w:style w:type="paragraph" w:customStyle="1" w:styleId="indMainTXT">
    <w:name w:val="indMainTXT"/>
    <w:basedOn w:val="a0"/>
    <w:semiHidden/>
    <w:rsid w:val="00583AEE"/>
    <w:pPr>
      <w:spacing w:line="360" w:lineRule="auto"/>
      <w:ind w:left="1134" w:firstLine="851"/>
      <w:jc w:val="both"/>
    </w:pPr>
    <w:rPr>
      <w:rFonts w:ascii="Arial" w:hAnsi="Arial"/>
      <w:szCs w:val="20"/>
    </w:rPr>
  </w:style>
  <w:style w:type="paragraph" w:customStyle="1" w:styleId="NormalIndent">
    <w:name w:val="NormalIndent"/>
    <w:basedOn w:val="a0"/>
    <w:semiHidden/>
    <w:rsid w:val="00583AEE"/>
    <w:pPr>
      <w:spacing w:line="360" w:lineRule="auto"/>
      <w:ind w:left="1134" w:firstLine="720"/>
      <w:jc w:val="both"/>
    </w:pPr>
    <w:rPr>
      <w:rFonts w:ascii="Arial" w:hAnsi="Arial"/>
      <w:szCs w:val="20"/>
    </w:rPr>
  </w:style>
  <w:style w:type="paragraph" w:styleId="aff4">
    <w:name w:val="Document Map"/>
    <w:basedOn w:val="a0"/>
    <w:link w:val="aff5"/>
    <w:uiPriority w:val="99"/>
    <w:semiHidden/>
    <w:rsid w:val="00583AEE"/>
    <w:pPr>
      <w:shd w:val="clear" w:color="auto" w:fill="000080"/>
      <w:spacing w:line="360" w:lineRule="auto"/>
      <w:ind w:firstLine="851"/>
      <w:jc w:val="both"/>
    </w:pPr>
    <w:rPr>
      <w:rFonts w:ascii="Tahoma" w:hAnsi="Tahoma"/>
      <w:szCs w:val="20"/>
    </w:rPr>
  </w:style>
  <w:style w:type="character" w:customStyle="1" w:styleId="aff5">
    <w:name w:val="Схема документа Знак"/>
    <w:basedOn w:val="a1"/>
    <w:link w:val="aff4"/>
    <w:uiPriority w:val="99"/>
    <w:semiHidden/>
    <w:rsid w:val="00AC7635"/>
    <w:rPr>
      <w:rFonts w:ascii="Tahoma" w:eastAsia="Times New Roman" w:hAnsi="Tahoma" w:cs="Times New Roman"/>
      <w:sz w:val="24"/>
      <w:szCs w:val="20"/>
      <w:shd w:val="clear" w:color="auto" w:fill="000080"/>
      <w:lang w:eastAsia="ru-RU"/>
    </w:rPr>
  </w:style>
  <w:style w:type="paragraph" w:customStyle="1" w:styleId="TableTXT">
    <w:name w:val="TableTXT"/>
    <w:basedOn w:val="a0"/>
    <w:semiHidden/>
    <w:rsid w:val="00583AEE"/>
    <w:pPr>
      <w:spacing w:line="276" w:lineRule="auto"/>
      <w:ind w:firstLine="851"/>
      <w:jc w:val="center"/>
    </w:pPr>
    <w:rPr>
      <w:rFonts w:ascii="Arial" w:hAnsi="Arial"/>
      <w:snapToGrid w:val="0"/>
      <w:szCs w:val="20"/>
      <w:lang w:eastAsia="en-US"/>
    </w:rPr>
  </w:style>
  <w:style w:type="paragraph" w:customStyle="1" w:styleId="RamkaTXT12">
    <w:name w:val="RamkaTXT(12)"/>
    <w:basedOn w:val="a0"/>
    <w:semiHidden/>
    <w:rsid w:val="00583AEE"/>
    <w:pPr>
      <w:spacing w:line="360" w:lineRule="auto"/>
      <w:ind w:firstLine="851"/>
      <w:jc w:val="both"/>
    </w:pPr>
    <w:rPr>
      <w:rFonts w:ascii="Arial" w:hAnsi="Arial"/>
      <w:szCs w:val="20"/>
    </w:rPr>
  </w:style>
  <w:style w:type="paragraph" w:customStyle="1" w:styleId="RamkaTXT10">
    <w:name w:val="RamkaTXT(10)"/>
    <w:basedOn w:val="a0"/>
    <w:semiHidden/>
    <w:rsid w:val="00583AEE"/>
    <w:pPr>
      <w:spacing w:line="360" w:lineRule="auto"/>
      <w:ind w:firstLine="851"/>
      <w:jc w:val="both"/>
    </w:pPr>
    <w:rPr>
      <w:rFonts w:ascii="Arial" w:hAnsi="Arial"/>
      <w:sz w:val="20"/>
      <w:szCs w:val="20"/>
    </w:rPr>
  </w:style>
  <w:style w:type="paragraph" w:customStyle="1" w:styleId="Style4">
    <w:name w:val="Style4"/>
    <w:basedOn w:val="a0"/>
    <w:uiPriority w:val="99"/>
    <w:semiHidden/>
    <w:rsid w:val="00583AEE"/>
    <w:pPr>
      <w:widowControl w:val="0"/>
      <w:autoSpaceDE w:val="0"/>
      <w:autoSpaceDN w:val="0"/>
      <w:adjustRightInd w:val="0"/>
      <w:spacing w:line="320" w:lineRule="exact"/>
      <w:ind w:firstLine="851"/>
      <w:jc w:val="center"/>
    </w:pPr>
  </w:style>
  <w:style w:type="character" w:customStyle="1" w:styleId="FontStyle11">
    <w:name w:val="Font Style11"/>
    <w:semiHidden/>
    <w:rsid w:val="00583AEE"/>
    <w:rPr>
      <w:rFonts w:ascii="Times New Roman" w:hAnsi="Times New Roman" w:cs="Times New Roman"/>
      <w:b/>
      <w:bCs/>
      <w:sz w:val="30"/>
      <w:szCs w:val="30"/>
    </w:rPr>
  </w:style>
  <w:style w:type="character" w:customStyle="1" w:styleId="FontStyle15">
    <w:name w:val="Font Style15"/>
    <w:semiHidden/>
    <w:rsid w:val="00583AEE"/>
    <w:rPr>
      <w:rFonts w:ascii="Times New Roman" w:hAnsi="Times New Roman" w:cs="Times New Roman"/>
      <w:b/>
      <w:bCs/>
      <w:sz w:val="26"/>
      <w:szCs w:val="26"/>
    </w:rPr>
  </w:style>
  <w:style w:type="paragraph" w:customStyle="1" w:styleId="Style5">
    <w:name w:val="Style5"/>
    <w:basedOn w:val="a0"/>
    <w:uiPriority w:val="99"/>
    <w:semiHidden/>
    <w:rsid w:val="00583AEE"/>
    <w:pPr>
      <w:widowControl w:val="0"/>
      <w:autoSpaceDE w:val="0"/>
      <w:autoSpaceDN w:val="0"/>
      <w:adjustRightInd w:val="0"/>
      <w:spacing w:line="276" w:lineRule="auto"/>
      <w:ind w:firstLine="851"/>
      <w:jc w:val="both"/>
    </w:pPr>
  </w:style>
  <w:style w:type="paragraph" w:customStyle="1" w:styleId="Style6">
    <w:name w:val="Style6"/>
    <w:basedOn w:val="a0"/>
    <w:uiPriority w:val="99"/>
    <w:semiHidden/>
    <w:rsid w:val="00583AEE"/>
    <w:pPr>
      <w:widowControl w:val="0"/>
      <w:autoSpaceDE w:val="0"/>
      <w:autoSpaceDN w:val="0"/>
      <w:adjustRightInd w:val="0"/>
      <w:spacing w:line="276" w:lineRule="auto"/>
      <w:ind w:firstLine="851"/>
      <w:jc w:val="both"/>
    </w:pPr>
  </w:style>
  <w:style w:type="character" w:customStyle="1" w:styleId="FontStyle13">
    <w:name w:val="Font Style13"/>
    <w:semiHidden/>
    <w:rsid w:val="00583AEE"/>
    <w:rPr>
      <w:rFonts w:ascii="Times New Roman" w:hAnsi="Times New Roman" w:cs="Times New Roman"/>
      <w:sz w:val="26"/>
      <w:szCs w:val="26"/>
    </w:rPr>
  </w:style>
  <w:style w:type="character" w:customStyle="1" w:styleId="FontStyle14">
    <w:name w:val="Font Style14"/>
    <w:semiHidden/>
    <w:rsid w:val="00583AEE"/>
    <w:rPr>
      <w:rFonts w:ascii="Times New Roman" w:hAnsi="Times New Roman" w:cs="Times New Roman"/>
      <w:sz w:val="22"/>
      <w:szCs w:val="22"/>
    </w:rPr>
  </w:style>
  <w:style w:type="paragraph" w:customStyle="1" w:styleId="Style7">
    <w:name w:val="Style7"/>
    <w:basedOn w:val="a0"/>
    <w:uiPriority w:val="99"/>
    <w:semiHidden/>
    <w:rsid w:val="00583AEE"/>
    <w:pPr>
      <w:widowControl w:val="0"/>
      <w:autoSpaceDE w:val="0"/>
      <w:autoSpaceDN w:val="0"/>
      <w:adjustRightInd w:val="0"/>
      <w:spacing w:line="276" w:lineRule="auto"/>
      <w:ind w:firstLine="851"/>
      <w:jc w:val="both"/>
    </w:pPr>
  </w:style>
  <w:style w:type="character" w:customStyle="1" w:styleId="FontStyle16">
    <w:name w:val="Font Style16"/>
    <w:semiHidden/>
    <w:rsid w:val="00583AEE"/>
    <w:rPr>
      <w:rFonts w:ascii="Times New Roman" w:hAnsi="Times New Roman" w:cs="Times New Roman"/>
      <w:b/>
      <w:bCs/>
      <w:i/>
      <w:iCs/>
      <w:sz w:val="26"/>
      <w:szCs w:val="26"/>
    </w:rPr>
  </w:style>
  <w:style w:type="paragraph" w:styleId="34">
    <w:name w:val="Body Text Indent 3"/>
    <w:basedOn w:val="a0"/>
    <w:link w:val="35"/>
    <w:uiPriority w:val="99"/>
    <w:semiHidden/>
    <w:rsid w:val="00583AEE"/>
    <w:pPr>
      <w:spacing w:line="360" w:lineRule="auto"/>
      <w:ind w:firstLine="540"/>
      <w:jc w:val="both"/>
    </w:pPr>
    <w:rPr>
      <w:sz w:val="28"/>
      <w:szCs w:val="22"/>
      <w:lang w:eastAsia="en-US"/>
    </w:rPr>
  </w:style>
  <w:style w:type="character" w:customStyle="1" w:styleId="35">
    <w:name w:val="Основной текст с отступом 3 Знак"/>
    <w:basedOn w:val="a1"/>
    <w:link w:val="34"/>
    <w:uiPriority w:val="99"/>
    <w:semiHidden/>
    <w:rsid w:val="00AC7635"/>
    <w:rPr>
      <w:rFonts w:ascii="Times New Roman" w:eastAsia="Times New Roman" w:hAnsi="Times New Roman" w:cs="Times New Roman"/>
      <w:sz w:val="28"/>
    </w:rPr>
  </w:style>
  <w:style w:type="character" w:customStyle="1" w:styleId="ConsPlusNormal">
    <w:name w:val="ConsPlusNormal Знак"/>
    <w:link w:val="ConsPlusNormal0"/>
    <w:semiHidden/>
    <w:locked/>
    <w:rsid w:val="00AC7635"/>
    <w:rPr>
      <w:rFonts w:ascii="Arial" w:hAnsi="Arial" w:cs="Arial"/>
      <w:lang w:eastAsia="ar-SA"/>
    </w:rPr>
  </w:style>
  <w:style w:type="paragraph" w:customStyle="1" w:styleId="ConsPlusNormal0">
    <w:name w:val="ConsPlusNormal"/>
    <w:link w:val="ConsPlusNormal"/>
    <w:semiHidden/>
    <w:rsid w:val="00583AEE"/>
    <w:pPr>
      <w:widowControl w:val="0"/>
      <w:suppressAutoHyphens/>
      <w:autoSpaceDE w:val="0"/>
      <w:spacing w:after="0" w:line="240" w:lineRule="auto"/>
      <w:ind w:firstLine="720"/>
    </w:pPr>
    <w:rPr>
      <w:rFonts w:ascii="Arial" w:hAnsi="Arial" w:cs="Arial"/>
      <w:lang w:eastAsia="ar-SA"/>
    </w:rPr>
  </w:style>
  <w:style w:type="numbering" w:customStyle="1" w:styleId="13">
    <w:name w:val="Нет списка1"/>
    <w:next w:val="a3"/>
    <w:uiPriority w:val="99"/>
    <w:semiHidden/>
    <w:unhideWhenUsed/>
    <w:rsid w:val="00583AEE"/>
  </w:style>
  <w:style w:type="character" w:customStyle="1" w:styleId="33">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2"/>
    <w:semiHidden/>
    <w:locked/>
    <w:rsid w:val="00AC7635"/>
    <w:rPr>
      <w:rFonts w:ascii="Times New Roman" w:eastAsia="Times New Roman" w:hAnsi="Times New Roman" w:cs="Times New Roman"/>
      <w:sz w:val="24"/>
      <w:szCs w:val="20"/>
      <w:lang w:eastAsia="ru-RU"/>
    </w:rPr>
  </w:style>
  <w:style w:type="numbering" w:customStyle="1" w:styleId="25">
    <w:name w:val="Нет списка2"/>
    <w:next w:val="a3"/>
    <w:uiPriority w:val="99"/>
    <w:semiHidden/>
    <w:unhideWhenUsed/>
    <w:rsid w:val="00583AEE"/>
  </w:style>
  <w:style w:type="character" w:styleId="aff6">
    <w:name w:val="FollowedHyperlink"/>
    <w:uiPriority w:val="99"/>
    <w:semiHidden/>
    <w:rsid w:val="00583AEE"/>
    <w:rPr>
      <w:rFonts w:ascii="Times New Roman" w:hAnsi="Times New Roman" w:cs="Times New Roman" w:hint="default"/>
      <w:color w:val="800080"/>
      <w:u w:val="single"/>
    </w:rPr>
  </w:style>
  <w:style w:type="character" w:styleId="HTML">
    <w:name w:val="HTML Cite"/>
    <w:semiHidden/>
    <w:rsid w:val="00583AEE"/>
    <w:rPr>
      <w:rFonts w:ascii="Times New Roman" w:hAnsi="Times New Roman" w:cs="Times New Roman" w:hint="default"/>
      <w:i/>
      <w:iCs/>
    </w:rPr>
  </w:style>
  <w:style w:type="character" w:styleId="aff7">
    <w:name w:val="Emphasis"/>
    <w:aliases w:val="Табличный"/>
    <w:semiHidden/>
    <w:qFormat/>
    <w:rsid w:val="00583AEE"/>
    <w:rPr>
      <w:rFonts w:ascii="Times New Roman" w:hAnsi="Times New Roman" w:cs="Times New Roman" w:hint="default"/>
      <w:i/>
      <w:iCs/>
    </w:rPr>
  </w:style>
  <w:style w:type="paragraph" w:styleId="HTML0">
    <w:name w:val="HTML Preformatted"/>
    <w:basedOn w:val="a0"/>
    <w:link w:val="HTML1"/>
    <w:semiHidden/>
    <w:rsid w:val="00583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pPr>
    <w:rPr>
      <w:rFonts w:ascii="Courier New" w:hAnsi="Courier New" w:cs="Courier New"/>
      <w:sz w:val="20"/>
      <w:szCs w:val="20"/>
      <w:lang w:eastAsia="en-US"/>
    </w:rPr>
  </w:style>
  <w:style w:type="character" w:customStyle="1" w:styleId="HTML1">
    <w:name w:val="Стандартный HTML Знак"/>
    <w:basedOn w:val="a1"/>
    <w:link w:val="HTML0"/>
    <w:semiHidden/>
    <w:rsid w:val="00AC7635"/>
    <w:rPr>
      <w:rFonts w:ascii="Courier New" w:eastAsia="Times New Roman" w:hAnsi="Courier New" w:cs="Courier New"/>
      <w:sz w:val="20"/>
      <w:szCs w:val="20"/>
    </w:rPr>
  </w:style>
  <w:style w:type="character" w:styleId="aff8">
    <w:name w:val="Strong"/>
    <w:uiPriority w:val="22"/>
    <w:semiHidden/>
    <w:rsid w:val="00583AEE"/>
    <w:rPr>
      <w:rFonts w:ascii="Times New Roman" w:hAnsi="Times New Roman" w:cs="Times New Roman" w:hint="default"/>
      <w:b/>
      <w:bCs/>
    </w:rPr>
  </w:style>
  <w:style w:type="paragraph" w:styleId="aff9">
    <w:name w:val="Normal (Web)"/>
    <w:aliases w:val="Обычный (Web)"/>
    <w:basedOn w:val="a0"/>
    <w:link w:val="affa"/>
    <w:uiPriority w:val="99"/>
    <w:semiHidden/>
    <w:rsid w:val="00583AEE"/>
    <w:pPr>
      <w:spacing w:line="276" w:lineRule="auto"/>
      <w:ind w:firstLine="851"/>
      <w:jc w:val="both"/>
    </w:pPr>
    <w:rPr>
      <w:rFonts w:ascii="Verdana" w:hAnsi="Verdana"/>
      <w:sz w:val="16"/>
      <w:szCs w:val="16"/>
      <w:lang w:eastAsia="ar-SA"/>
    </w:rPr>
  </w:style>
  <w:style w:type="paragraph" w:styleId="affb">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0"/>
    <w:link w:val="affc"/>
    <w:uiPriority w:val="99"/>
    <w:semiHidden/>
    <w:rsid w:val="00583AEE"/>
    <w:pPr>
      <w:spacing w:line="276" w:lineRule="auto"/>
      <w:ind w:firstLine="851"/>
      <w:jc w:val="both"/>
    </w:pPr>
    <w:rPr>
      <w:sz w:val="20"/>
      <w:szCs w:val="20"/>
      <w:lang w:eastAsia="ar-SA"/>
    </w:rPr>
  </w:style>
  <w:style w:type="character" w:customStyle="1" w:styleId="affc">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1"/>
    <w:link w:val="affb"/>
    <w:uiPriority w:val="99"/>
    <w:semiHidden/>
    <w:rsid w:val="00AC7635"/>
    <w:rPr>
      <w:rFonts w:ascii="Times New Roman" w:eastAsia="Times New Roman" w:hAnsi="Times New Roman" w:cs="Times New Roman"/>
      <w:sz w:val="20"/>
      <w:szCs w:val="20"/>
      <w:lang w:eastAsia="ar-SA"/>
    </w:rPr>
  </w:style>
  <w:style w:type="paragraph" w:styleId="affd">
    <w:name w:val="annotation text"/>
    <w:basedOn w:val="a0"/>
    <w:link w:val="affe"/>
    <w:uiPriority w:val="99"/>
    <w:semiHidden/>
    <w:rsid w:val="00583AEE"/>
    <w:pPr>
      <w:spacing w:line="276" w:lineRule="auto"/>
      <w:ind w:firstLine="709"/>
      <w:jc w:val="both"/>
    </w:pPr>
    <w:rPr>
      <w:sz w:val="20"/>
      <w:szCs w:val="20"/>
      <w:lang w:eastAsia="en-US"/>
    </w:rPr>
  </w:style>
  <w:style w:type="character" w:customStyle="1" w:styleId="affe">
    <w:name w:val="Текст примечания Знак"/>
    <w:basedOn w:val="a1"/>
    <w:link w:val="affd"/>
    <w:uiPriority w:val="99"/>
    <w:semiHidden/>
    <w:rsid w:val="00AC7635"/>
    <w:rPr>
      <w:rFonts w:ascii="Times New Roman" w:eastAsia="Times New Roman" w:hAnsi="Times New Roman" w:cs="Times New Roman"/>
      <w:sz w:val="20"/>
      <w:szCs w:val="20"/>
    </w:rPr>
  </w:style>
  <w:style w:type="paragraph" w:styleId="afff">
    <w:name w:val="toa heading"/>
    <w:basedOn w:val="a0"/>
    <w:next w:val="a0"/>
    <w:uiPriority w:val="99"/>
    <w:semiHidden/>
    <w:rsid w:val="00583AEE"/>
    <w:pPr>
      <w:spacing w:before="120" w:line="360" w:lineRule="auto"/>
      <w:ind w:firstLine="709"/>
      <w:jc w:val="both"/>
    </w:pPr>
    <w:rPr>
      <w:b/>
      <w:bCs/>
      <w:lang w:eastAsia="en-US"/>
    </w:rPr>
  </w:style>
  <w:style w:type="paragraph" w:styleId="afff0">
    <w:name w:val="List"/>
    <w:aliases w:val="List Char"/>
    <w:basedOn w:val="a4"/>
    <w:link w:val="afff1"/>
    <w:semiHidden/>
    <w:rsid w:val="00583AEE"/>
    <w:pPr>
      <w:widowControl/>
      <w:spacing w:after="120"/>
      <w:ind w:left="0" w:firstLine="0"/>
    </w:pPr>
    <w:rPr>
      <w:rFonts w:eastAsia="Times New Roman" w:cs="Tahoma"/>
      <w:szCs w:val="22"/>
      <w:lang w:val="ru-RU" w:eastAsia="ar-SA"/>
    </w:rPr>
  </w:style>
  <w:style w:type="paragraph" w:styleId="a">
    <w:name w:val="List Bullet"/>
    <w:basedOn w:val="a0"/>
    <w:link w:val="afff2"/>
    <w:uiPriority w:val="99"/>
    <w:semiHidden/>
    <w:rsid w:val="00583AEE"/>
    <w:pPr>
      <w:numPr>
        <w:numId w:val="3"/>
      </w:numPr>
      <w:spacing w:line="360" w:lineRule="auto"/>
      <w:ind w:left="360"/>
      <w:contextualSpacing/>
      <w:jc w:val="both"/>
    </w:pPr>
    <w:rPr>
      <w:sz w:val="28"/>
      <w:szCs w:val="22"/>
      <w:lang w:eastAsia="en-US"/>
    </w:rPr>
  </w:style>
  <w:style w:type="paragraph" w:styleId="afff3">
    <w:name w:val="Body Text Indent"/>
    <w:basedOn w:val="a0"/>
    <w:link w:val="afff4"/>
    <w:uiPriority w:val="99"/>
    <w:semiHidden/>
    <w:rsid w:val="00583AEE"/>
    <w:pPr>
      <w:spacing w:after="120" w:line="360" w:lineRule="auto"/>
      <w:ind w:left="283" w:firstLine="709"/>
      <w:jc w:val="both"/>
    </w:pPr>
    <w:rPr>
      <w:sz w:val="28"/>
      <w:szCs w:val="22"/>
      <w:lang w:eastAsia="en-US"/>
    </w:rPr>
  </w:style>
  <w:style w:type="character" w:customStyle="1" w:styleId="afff4">
    <w:name w:val="Основной текст с отступом Знак"/>
    <w:basedOn w:val="a1"/>
    <w:link w:val="afff3"/>
    <w:uiPriority w:val="99"/>
    <w:semiHidden/>
    <w:rsid w:val="00AC7635"/>
    <w:rPr>
      <w:rFonts w:ascii="Times New Roman" w:eastAsia="Times New Roman" w:hAnsi="Times New Roman" w:cs="Times New Roman"/>
      <w:sz w:val="28"/>
    </w:rPr>
  </w:style>
  <w:style w:type="paragraph" w:styleId="afff5">
    <w:name w:val="Subtitle"/>
    <w:basedOn w:val="a0"/>
    <w:next w:val="a0"/>
    <w:link w:val="afff6"/>
    <w:uiPriority w:val="99"/>
    <w:semiHidden/>
    <w:rsid w:val="00583AEE"/>
    <w:pPr>
      <w:spacing w:line="360" w:lineRule="auto"/>
      <w:ind w:firstLine="709"/>
      <w:jc w:val="both"/>
    </w:pPr>
    <w:rPr>
      <w:i/>
      <w:iCs/>
      <w:color w:val="4F81BD"/>
      <w:spacing w:val="15"/>
      <w:lang w:eastAsia="en-US"/>
    </w:rPr>
  </w:style>
  <w:style w:type="character" w:customStyle="1" w:styleId="afff6">
    <w:name w:val="Подзаголовок Знак"/>
    <w:basedOn w:val="a1"/>
    <w:link w:val="afff5"/>
    <w:uiPriority w:val="99"/>
    <w:semiHidden/>
    <w:rsid w:val="00AC7635"/>
    <w:rPr>
      <w:rFonts w:ascii="Times New Roman" w:eastAsia="Times New Roman" w:hAnsi="Times New Roman" w:cs="Times New Roman"/>
      <w:i/>
      <w:iCs/>
      <w:color w:val="4F81BD"/>
      <w:spacing w:val="15"/>
      <w:sz w:val="24"/>
      <w:szCs w:val="24"/>
    </w:rPr>
  </w:style>
  <w:style w:type="paragraph" w:styleId="26">
    <w:name w:val="Body Text 2"/>
    <w:basedOn w:val="a0"/>
    <w:link w:val="27"/>
    <w:uiPriority w:val="99"/>
    <w:semiHidden/>
    <w:rsid w:val="00583AEE"/>
    <w:pPr>
      <w:suppressAutoHyphens/>
      <w:spacing w:before="120" w:line="276" w:lineRule="auto"/>
      <w:ind w:firstLine="851"/>
      <w:jc w:val="both"/>
    </w:pPr>
    <w:rPr>
      <w:sz w:val="20"/>
      <w:szCs w:val="20"/>
      <w:lang w:val="en-US"/>
    </w:rPr>
  </w:style>
  <w:style w:type="character" w:customStyle="1" w:styleId="27">
    <w:name w:val="Основной текст 2 Знак"/>
    <w:basedOn w:val="a1"/>
    <w:link w:val="26"/>
    <w:uiPriority w:val="99"/>
    <w:semiHidden/>
    <w:rsid w:val="00AC7635"/>
    <w:rPr>
      <w:rFonts w:ascii="Times New Roman" w:eastAsia="Times New Roman" w:hAnsi="Times New Roman" w:cs="Times New Roman"/>
      <w:sz w:val="20"/>
      <w:szCs w:val="20"/>
      <w:lang w:val="en-US" w:eastAsia="ru-RU"/>
    </w:rPr>
  </w:style>
  <w:style w:type="character" w:customStyle="1" w:styleId="afff7">
    <w:name w:val="Без интервала Знак"/>
    <w:aliases w:val="!текст Знак,Осн_текст Знак,С интервалом и отступом Знак"/>
    <w:link w:val="afff8"/>
    <w:uiPriority w:val="1"/>
    <w:qFormat/>
    <w:locked/>
    <w:rsid w:val="00AC7635"/>
    <w:rPr>
      <w:sz w:val="24"/>
      <w:szCs w:val="32"/>
      <w:lang w:val="en-US" w:bidi="en-US"/>
    </w:rPr>
  </w:style>
  <w:style w:type="paragraph" w:styleId="afff8">
    <w:name w:val="No Spacing"/>
    <w:aliases w:val="!текст,Осн_текст,С интервалом и отступом"/>
    <w:basedOn w:val="a0"/>
    <w:link w:val="afff7"/>
    <w:uiPriority w:val="1"/>
    <w:qFormat/>
    <w:rsid w:val="00583AEE"/>
    <w:pPr>
      <w:spacing w:line="276" w:lineRule="auto"/>
      <w:ind w:firstLine="720"/>
      <w:jc w:val="both"/>
    </w:pPr>
    <w:rPr>
      <w:rFonts w:asciiTheme="minorHAnsi" w:eastAsiaTheme="minorHAnsi" w:hAnsiTheme="minorHAnsi" w:cstheme="minorBidi"/>
      <w:szCs w:val="32"/>
      <w:lang w:val="en-US" w:eastAsia="en-US" w:bidi="en-US"/>
    </w:rPr>
  </w:style>
  <w:style w:type="paragraph" w:styleId="afff9">
    <w:name w:val="TOC Heading"/>
    <w:basedOn w:val="1"/>
    <w:next w:val="a0"/>
    <w:uiPriority w:val="39"/>
    <w:qFormat/>
    <w:rsid w:val="00583AEE"/>
    <w:pPr>
      <w:tabs>
        <w:tab w:val="left" w:pos="1100"/>
      </w:tabs>
      <w:suppressAutoHyphens/>
      <w:outlineLvl w:val="9"/>
    </w:pPr>
    <w:rPr>
      <w:bCs w:val="0"/>
    </w:rPr>
  </w:style>
  <w:style w:type="paragraph" w:customStyle="1" w:styleId="2">
    <w:name w:val="Стиль2"/>
    <w:basedOn w:val="a0"/>
    <w:link w:val="28"/>
    <w:uiPriority w:val="99"/>
    <w:semiHidden/>
    <w:qFormat/>
    <w:rsid w:val="00583AEE"/>
    <w:pPr>
      <w:numPr>
        <w:ilvl w:val="1"/>
        <w:numId w:val="4"/>
      </w:numPr>
      <w:spacing w:line="276" w:lineRule="auto"/>
      <w:jc w:val="both"/>
    </w:pPr>
    <w:rPr>
      <w:rFonts w:cs="Arial"/>
      <w:szCs w:val="22"/>
      <w:lang w:eastAsia="ar-SA"/>
    </w:rPr>
  </w:style>
  <w:style w:type="paragraph" w:customStyle="1" w:styleId="3">
    <w:name w:val="Стиль3"/>
    <w:link w:val="36"/>
    <w:semiHidden/>
    <w:rsid w:val="00583AEE"/>
    <w:pPr>
      <w:numPr>
        <w:ilvl w:val="2"/>
        <w:numId w:val="4"/>
      </w:numPr>
      <w:spacing w:after="0" w:line="240" w:lineRule="auto"/>
      <w:jc w:val="center"/>
    </w:pPr>
    <w:rPr>
      <w:rFonts w:ascii="Times New Roman" w:eastAsia="Times New Roman" w:hAnsi="Times New Roman" w:cs="Times New Roman"/>
      <w:sz w:val="24"/>
      <w:szCs w:val="24"/>
      <w:lang w:eastAsia="ru-RU"/>
    </w:rPr>
  </w:style>
  <w:style w:type="paragraph" w:customStyle="1" w:styleId="14">
    <w:name w:val="Абзац списка1"/>
    <w:basedOn w:val="a0"/>
    <w:uiPriority w:val="99"/>
    <w:semiHidden/>
    <w:rsid w:val="00583AEE"/>
    <w:pPr>
      <w:spacing w:line="360" w:lineRule="auto"/>
      <w:ind w:left="720" w:firstLine="709"/>
      <w:contextualSpacing/>
      <w:jc w:val="both"/>
    </w:pPr>
    <w:rPr>
      <w:sz w:val="28"/>
      <w:szCs w:val="22"/>
      <w:lang w:eastAsia="en-US"/>
    </w:rPr>
  </w:style>
  <w:style w:type="character" w:customStyle="1" w:styleId="NoSpacingChar">
    <w:name w:val="No Spacing Char"/>
    <w:link w:val="15"/>
    <w:semiHidden/>
    <w:locked/>
    <w:rsid w:val="00AC7635"/>
    <w:rPr>
      <w:sz w:val="28"/>
    </w:rPr>
  </w:style>
  <w:style w:type="paragraph" w:customStyle="1" w:styleId="15">
    <w:name w:val="Без интервала1"/>
    <w:link w:val="NoSpacingChar"/>
    <w:semiHidden/>
    <w:rsid w:val="00583AEE"/>
    <w:pPr>
      <w:spacing w:after="0" w:line="240" w:lineRule="auto"/>
      <w:jc w:val="both"/>
    </w:pPr>
    <w:rPr>
      <w:sz w:val="28"/>
    </w:rPr>
  </w:style>
  <w:style w:type="paragraph" w:customStyle="1" w:styleId="16">
    <w:name w:val="Заголовок1"/>
    <w:basedOn w:val="a0"/>
    <w:next w:val="a4"/>
    <w:semiHidden/>
    <w:rsid w:val="00583AEE"/>
    <w:pPr>
      <w:keepNext/>
      <w:spacing w:before="240" w:after="120" w:line="276" w:lineRule="auto"/>
      <w:ind w:firstLine="851"/>
      <w:jc w:val="both"/>
    </w:pPr>
    <w:rPr>
      <w:rFonts w:ascii="Arial" w:hAnsi="Arial" w:cs="Tahoma"/>
      <w:sz w:val="28"/>
      <w:szCs w:val="28"/>
      <w:lang w:eastAsia="ar-SA"/>
    </w:rPr>
  </w:style>
  <w:style w:type="paragraph" w:customStyle="1" w:styleId="17">
    <w:name w:val="Название1"/>
    <w:basedOn w:val="a0"/>
    <w:semiHidden/>
    <w:rsid w:val="00583AEE"/>
    <w:pPr>
      <w:suppressLineNumbers/>
      <w:spacing w:before="120" w:after="120" w:line="276" w:lineRule="auto"/>
      <w:ind w:firstLine="851"/>
      <w:jc w:val="both"/>
    </w:pPr>
    <w:rPr>
      <w:rFonts w:ascii="Arial" w:hAnsi="Arial" w:cs="Tahoma"/>
      <w:i/>
      <w:iCs/>
      <w:sz w:val="20"/>
      <w:szCs w:val="22"/>
      <w:lang w:eastAsia="ar-SA"/>
    </w:rPr>
  </w:style>
  <w:style w:type="paragraph" w:customStyle="1" w:styleId="18">
    <w:name w:val="Указатель1"/>
    <w:basedOn w:val="a0"/>
    <w:uiPriority w:val="99"/>
    <w:semiHidden/>
    <w:rsid w:val="00583AEE"/>
    <w:pPr>
      <w:suppressLineNumbers/>
      <w:spacing w:line="276" w:lineRule="auto"/>
      <w:ind w:firstLine="851"/>
      <w:jc w:val="both"/>
    </w:pPr>
    <w:rPr>
      <w:rFonts w:ascii="Arial" w:hAnsi="Arial" w:cs="Tahoma"/>
      <w:szCs w:val="22"/>
      <w:lang w:eastAsia="ar-SA"/>
    </w:rPr>
  </w:style>
  <w:style w:type="paragraph" w:customStyle="1" w:styleId="29">
    <w:name w:val="Приложение2"/>
    <w:basedOn w:val="1"/>
    <w:semiHidden/>
    <w:rsid w:val="00583AEE"/>
    <w:pPr>
      <w:keepLines w:val="0"/>
      <w:tabs>
        <w:tab w:val="left" w:pos="1100"/>
        <w:tab w:val="num" w:pos="3905"/>
      </w:tabs>
      <w:suppressAutoHyphens/>
      <w:spacing w:after="400"/>
      <w:ind w:left="3545"/>
    </w:pPr>
    <w:rPr>
      <w:bCs w:val="0"/>
      <w:caps/>
      <w:kern w:val="2"/>
      <w:szCs w:val="32"/>
    </w:rPr>
  </w:style>
  <w:style w:type="paragraph" w:customStyle="1" w:styleId="ConsPlusTitle">
    <w:name w:val="ConsPlusTitle"/>
    <w:uiPriority w:val="99"/>
    <w:semiHidden/>
    <w:rsid w:val="00583AEE"/>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nformat">
    <w:name w:val="ConsPlusNonformat"/>
    <w:uiPriority w:val="99"/>
    <w:semiHidden/>
    <w:rsid w:val="00583AE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0">
    <w:name w:val="заголовок 1"/>
    <w:basedOn w:val="a0"/>
    <w:next w:val="a0"/>
    <w:semiHidden/>
    <w:rsid w:val="00583AEE"/>
    <w:pPr>
      <w:keepNext/>
      <w:autoSpaceDE w:val="0"/>
      <w:spacing w:line="240" w:lineRule="atLeast"/>
      <w:ind w:firstLine="851"/>
      <w:jc w:val="center"/>
    </w:pPr>
    <w:rPr>
      <w:spacing w:val="20"/>
      <w:sz w:val="36"/>
      <w:szCs w:val="36"/>
      <w:lang w:eastAsia="ar-SA"/>
    </w:rPr>
  </w:style>
  <w:style w:type="paragraph" w:customStyle="1" w:styleId="19">
    <w:name w:val="Знак1"/>
    <w:basedOn w:val="a0"/>
    <w:semiHidden/>
    <w:rsid w:val="00583AEE"/>
    <w:pPr>
      <w:spacing w:after="160" w:line="240" w:lineRule="exact"/>
      <w:ind w:firstLine="851"/>
      <w:jc w:val="both"/>
    </w:pPr>
    <w:rPr>
      <w:rFonts w:ascii="Verdana" w:hAnsi="Verdana" w:cs="Verdana"/>
      <w:sz w:val="20"/>
      <w:szCs w:val="20"/>
      <w:lang w:val="en-US" w:eastAsia="ar-SA"/>
    </w:rPr>
  </w:style>
  <w:style w:type="paragraph" w:customStyle="1" w:styleId="CharChar">
    <w:name w:val="Знак Знак Знак Char Char"/>
    <w:basedOn w:val="a0"/>
    <w:semiHidden/>
    <w:rsid w:val="00583AEE"/>
    <w:pPr>
      <w:spacing w:after="160" w:line="240" w:lineRule="exact"/>
      <w:ind w:firstLine="851"/>
      <w:jc w:val="both"/>
    </w:pPr>
    <w:rPr>
      <w:rFonts w:ascii="Verdana" w:hAnsi="Verdana" w:cs="Verdana"/>
      <w:sz w:val="20"/>
      <w:szCs w:val="20"/>
      <w:lang w:val="en-US" w:eastAsia="ar-SA"/>
    </w:rPr>
  </w:style>
  <w:style w:type="paragraph" w:customStyle="1" w:styleId="afffa">
    <w:name w:val="Знак"/>
    <w:basedOn w:val="a0"/>
    <w:semiHidden/>
    <w:rsid w:val="00583AEE"/>
    <w:pPr>
      <w:spacing w:after="160" w:line="240" w:lineRule="exact"/>
      <w:ind w:firstLine="851"/>
      <w:jc w:val="both"/>
    </w:pPr>
    <w:rPr>
      <w:rFonts w:ascii="Verdana" w:hAnsi="Verdana" w:cs="Verdana"/>
      <w:sz w:val="20"/>
      <w:szCs w:val="20"/>
      <w:lang w:val="en-US" w:eastAsia="ar-SA"/>
    </w:rPr>
  </w:style>
  <w:style w:type="paragraph" w:customStyle="1" w:styleId="1a">
    <w:name w:val="Текст примечания1"/>
    <w:basedOn w:val="a0"/>
    <w:uiPriority w:val="99"/>
    <w:semiHidden/>
    <w:rsid w:val="00583AEE"/>
    <w:pPr>
      <w:spacing w:line="276" w:lineRule="auto"/>
      <w:ind w:firstLine="851"/>
      <w:jc w:val="both"/>
    </w:pPr>
    <w:rPr>
      <w:sz w:val="20"/>
      <w:szCs w:val="20"/>
      <w:lang w:eastAsia="ar-SA"/>
    </w:rPr>
  </w:style>
  <w:style w:type="paragraph" w:customStyle="1" w:styleId="afffb">
    <w:name w:val="Содержимое таблицы"/>
    <w:basedOn w:val="a0"/>
    <w:uiPriority w:val="99"/>
    <w:semiHidden/>
    <w:rsid w:val="00583AEE"/>
    <w:pPr>
      <w:suppressLineNumbers/>
      <w:spacing w:line="276" w:lineRule="auto"/>
      <w:ind w:firstLine="851"/>
      <w:jc w:val="both"/>
    </w:pPr>
    <w:rPr>
      <w:szCs w:val="22"/>
      <w:lang w:eastAsia="ar-SA"/>
    </w:rPr>
  </w:style>
  <w:style w:type="paragraph" w:customStyle="1" w:styleId="afffc">
    <w:name w:val="Заголовок таблицы"/>
    <w:basedOn w:val="afffb"/>
    <w:link w:val="afffd"/>
    <w:semiHidden/>
    <w:rsid w:val="00583AEE"/>
    <w:pPr>
      <w:jc w:val="center"/>
    </w:pPr>
    <w:rPr>
      <w:b/>
      <w:bCs/>
    </w:rPr>
  </w:style>
  <w:style w:type="paragraph" w:customStyle="1" w:styleId="afffe">
    <w:name w:val="Содержимое врезки"/>
    <w:basedOn w:val="a4"/>
    <w:semiHidden/>
    <w:rsid w:val="00583AEE"/>
    <w:pPr>
      <w:widowControl/>
      <w:spacing w:after="120"/>
      <w:ind w:left="0" w:firstLine="0"/>
    </w:pPr>
    <w:rPr>
      <w:rFonts w:ascii="Times New Roman" w:eastAsia="Times New Roman" w:hAnsi="Times New Roman"/>
      <w:szCs w:val="22"/>
      <w:lang w:val="ru-RU" w:eastAsia="ar-SA"/>
    </w:rPr>
  </w:style>
  <w:style w:type="paragraph" w:customStyle="1" w:styleId="consplusnonformat0">
    <w:name w:val="consplusnonformat"/>
    <w:basedOn w:val="a0"/>
    <w:semiHidden/>
    <w:rsid w:val="00583AEE"/>
    <w:pPr>
      <w:autoSpaceDE w:val="0"/>
      <w:autoSpaceDN w:val="0"/>
      <w:spacing w:line="276" w:lineRule="auto"/>
      <w:ind w:firstLine="851"/>
      <w:jc w:val="both"/>
    </w:pPr>
    <w:rPr>
      <w:rFonts w:ascii="Courier New" w:hAnsi="Courier New" w:cs="Courier New"/>
      <w:sz w:val="20"/>
      <w:szCs w:val="20"/>
      <w:lang w:eastAsia="en-US"/>
    </w:rPr>
  </w:style>
  <w:style w:type="paragraph" w:customStyle="1" w:styleId="1b">
    <w:name w:val="Рецензия1"/>
    <w:semiHidden/>
    <w:rsid w:val="00583AEE"/>
    <w:pPr>
      <w:spacing w:after="0" w:line="240" w:lineRule="auto"/>
    </w:pPr>
    <w:rPr>
      <w:rFonts w:ascii="Times New Roman" w:eastAsia="Times New Roman" w:hAnsi="Times New Roman" w:cs="Times New Roman"/>
      <w:sz w:val="24"/>
      <w:szCs w:val="24"/>
      <w:lang w:eastAsia="ar-SA"/>
    </w:rPr>
  </w:style>
  <w:style w:type="character" w:customStyle="1" w:styleId="IntenseQuoteChar">
    <w:name w:val="Intense Quote Char"/>
    <w:link w:val="1c"/>
    <w:semiHidden/>
    <w:locked/>
    <w:rsid w:val="00AC7635"/>
    <w:rPr>
      <w:b/>
      <w:bCs/>
      <w:i/>
      <w:iCs/>
      <w:color w:val="4F81BD"/>
      <w:sz w:val="28"/>
    </w:rPr>
  </w:style>
  <w:style w:type="paragraph" w:customStyle="1" w:styleId="1c">
    <w:name w:val="Выделенная цитата1"/>
    <w:basedOn w:val="a0"/>
    <w:next w:val="a0"/>
    <w:link w:val="IntenseQuoteChar"/>
    <w:semiHidden/>
    <w:rsid w:val="00583AEE"/>
    <w:pPr>
      <w:pBdr>
        <w:bottom w:val="single" w:sz="4" w:space="4" w:color="4F81BD"/>
      </w:pBdr>
      <w:spacing w:before="200" w:after="280" w:line="360" w:lineRule="auto"/>
      <w:ind w:left="936" w:right="936" w:firstLine="709"/>
      <w:jc w:val="both"/>
    </w:pPr>
    <w:rPr>
      <w:rFonts w:asciiTheme="minorHAnsi" w:eastAsiaTheme="minorHAnsi" w:hAnsiTheme="minorHAnsi" w:cstheme="minorBidi"/>
      <w:b/>
      <w:bCs/>
      <w:i/>
      <w:iCs/>
      <w:color w:val="4F81BD"/>
      <w:sz w:val="28"/>
      <w:szCs w:val="22"/>
      <w:lang w:eastAsia="en-US"/>
    </w:rPr>
  </w:style>
  <w:style w:type="character" w:customStyle="1" w:styleId="affff">
    <w:name w:val="Таблица Знак"/>
    <w:link w:val="affff0"/>
    <w:locked/>
    <w:rsid w:val="00AC7635"/>
    <w:rPr>
      <w:rFonts w:ascii="Times New Roman" w:hAnsi="Times New Roman"/>
      <w:bCs/>
      <w:color w:val="000000"/>
      <w:sz w:val="24"/>
    </w:rPr>
  </w:style>
  <w:style w:type="paragraph" w:customStyle="1" w:styleId="affff0">
    <w:name w:val="Таблица"/>
    <w:basedOn w:val="a0"/>
    <w:link w:val="affff"/>
    <w:qFormat/>
    <w:rsid w:val="00583AEE"/>
    <w:pPr>
      <w:suppressLineNumbers/>
      <w:spacing w:line="276" w:lineRule="auto"/>
      <w:contextualSpacing/>
      <w:jc w:val="center"/>
    </w:pPr>
    <w:rPr>
      <w:rFonts w:eastAsiaTheme="minorHAnsi" w:cstheme="minorBidi"/>
      <w:bCs/>
      <w:color w:val="000000"/>
      <w:szCs w:val="22"/>
      <w:lang w:eastAsia="en-US"/>
    </w:rPr>
  </w:style>
  <w:style w:type="paragraph" w:customStyle="1" w:styleId="710">
    <w:name w:val="Заголовок 71"/>
    <w:basedOn w:val="a0"/>
    <w:next w:val="a0"/>
    <w:semiHidden/>
    <w:rsid w:val="00583AEE"/>
    <w:pPr>
      <w:keepNext/>
      <w:keepLines/>
      <w:spacing w:before="200" w:line="360" w:lineRule="auto"/>
      <w:ind w:firstLine="851"/>
      <w:jc w:val="both"/>
      <w:outlineLvl w:val="6"/>
    </w:pPr>
    <w:rPr>
      <w:rFonts w:ascii="Cambria" w:hAnsi="Cambria"/>
      <w:i/>
      <w:iCs/>
      <w:sz w:val="28"/>
      <w:szCs w:val="22"/>
      <w:lang w:eastAsia="en-US"/>
    </w:rPr>
  </w:style>
  <w:style w:type="paragraph" w:customStyle="1" w:styleId="810">
    <w:name w:val="Заголовок 81"/>
    <w:basedOn w:val="a0"/>
    <w:next w:val="a0"/>
    <w:semiHidden/>
    <w:rsid w:val="00583AEE"/>
    <w:pPr>
      <w:keepNext/>
      <w:keepLines/>
      <w:spacing w:before="200" w:line="360" w:lineRule="auto"/>
      <w:ind w:firstLine="851"/>
      <w:jc w:val="both"/>
      <w:outlineLvl w:val="7"/>
    </w:pPr>
    <w:rPr>
      <w:rFonts w:ascii="Cambria" w:hAnsi="Cambria"/>
      <w:color w:val="404040"/>
      <w:sz w:val="20"/>
      <w:szCs w:val="20"/>
      <w:lang w:eastAsia="en-US"/>
    </w:rPr>
  </w:style>
  <w:style w:type="paragraph" w:customStyle="1" w:styleId="xl108">
    <w:name w:val="xl108"/>
    <w:basedOn w:val="a0"/>
    <w:rsid w:val="00583AEE"/>
    <w:pPr>
      <w:spacing w:before="100" w:beforeAutospacing="1" w:after="100" w:afterAutospacing="1" w:line="276" w:lineRule="auto"/>
      <w:ind w:firstLine="851"/>
      <w:jc w:val="both"/>
    </w:pPr>
    <w:rPr>
      <w:rFonts w:ascii="Arial" w:hAnsi="Arial" w:cs="Arial"/>
    </w:rPr>
  </w:style>
  <w:style w:type="paragraph" w:customStyle="1" w:styleId="xl109">
    <w:name w:val="xl109"/>
    <w:basedOn w:val="a0"/>
    <w:rsid w:val="00583AEE"/>
    <w:pPr>
      <w:pBdr>
        <w:top w:val="double" w:sz="6" w:space="0" w:color="auto"/>
        <w:left w:val="double" w:sz="6" w:space="0" w:color="auto"/>
        <w:bottom w:val="single" w:sz="4" w:space="0" w:color="auto"/>
      </w:pBdr>
      <w:spacing w:before="100" w:beforeAutospacing="1" w:after="100" w:afterAutospacing="1" w:line="276" w:lineRule="auto"/>
      <w:ind w:firstLine="851"/>
      <w:jc w:val="both"/>
    </w:pPr>
    <w:rPr>
      <w:rFonts w:ascii="Arial" w:hAnsi="Arial" w:cs="Arial"/>
      <w:b/>
      <w:bCs/>
      <w:sz w:val="16"/>
      <w:szCs w:val="16"/>
    </w:rPr>
  </w:style>
  <w:style w:type="paragraph" w:customStyle="1" w:styleId="xl110">
    <w:name w:val="xl110"/>
    <w:basedOn w:val="a0"/>
    <w:rsid w:val="00583AEE"/>
    <w:pPr>
      <w:pBdr>
        <w:top w:val="double" w:sz="6" w:space="0" w:color="auto"/>
        <w:bottom w:val="single" w:sz="4" w:space="0" w:color="auto"/>
      </w:pBdr>
      <w:spacing w:before="100" w:beforeAutospacing="1" w:after="100" w:afterAutospacing="1" w:line="276" w:lineRule="auto"/>
      <w:ind w:firstLine="851"/>
      <w:jc w:val="both"/>
    </w:pPr>
    <w:rPr>
      <w:rFonts w:ascii="Arial" w:hAnsi="Arial" w:cs="Arial"/>
      <w:b/>
      <w:bCs/>
      <w:sz w:val="16"/>
      <w:szCs w:val="16"/>
    </w:rPr>
  </w:style>
  <w:style w:type="paragraph" w:customStyle="1" w:styleId="xl111">
    <w:name w:val="xl111"/>
    <w:basedOn w:val="a0"/>
    <w:rsid w:val="00583AEE"/>
    <w:pPr>
      <w:pBdr>
        <w:top w:val="double" w:sz="6" w:space="0" w:color="auto"/>
        <w:left w:val="double" w:sz="6" w:space="0" w:color="auto"/>
        <w:bottom w:val="single" w:sz="4" w:space="0" w:color="auto"/>
        <w:right w:val="single" w:sz="4" w:space="0" w:color="auto"/>
      </w:pBdr>
      <w:spacing w:before="100" w:beforeAutospacing="1" w:after="100" w:afterAutospacing="1" w:line="276" w:lineRule="auto"/>
      <w:ind w:firstLine="851"/>
      <w:jc w:val="both"/>
    </w:pPr>
    <w:rPr>
      <w:rFonts w:ascii="Arial" w:hAnsi="Arial" w:cs="Arial"/>
      <w:b/>
      <w:bCs/>
      <w:sz w:val="16"/>
      <w:szCs w:val="16"/>
    </w:rPr>
  </w:style>
  <w:style w:type="paragraph" w:customStyle="1" w:styleId="xl112">
    <w:name w:val="xl112"/>
    <w:basedOn w:val="a0"/>
    <w:rsid w:val="00583AEE"/>
    <w:pPr>
      <w:pBdr>
        <w:top w:val="double" w:sz="6" w:space="0" w:color="auto"/>
        <w:left w:val="single" w:sz="4" w:space="0" w:color="auto"/>
        <w:bottom w:val="single" w:sz="4" w:space="0" w:color="auto"/>
        <w:right w:val="double" w:sz="6" w:space="0" w:color="auto"/>
      </w:pBdr>
      <w:spacing w:before="100" w:beforeAutospacing="1" w:after="100" w:afterAutospacing="1" w:line="276" w:lineRule="auto"/>
      <w:ind w:firstLine="851"/>
      <w:jc w:val="both"/>
    </w:pPr>
    <w:rPr>
      <w:rFonts w:ascii="Arial" w:hAnsi="Arial" w:cs="Arial"/>
      <w:b/>
      <w:bCs/>
      <w:sz w:val="16"/>
      <w:szCs w:val="16"/>
    </w:rPr>
  </w:style>
  <w:style w:type="paragraph" w:customStyle="1" w:styleId="xl113">
    <w:name w:val="xl113"/>
    <w:basedOn w:val="a0"/>
    <w:rsid w:val="00583AEE"/>
    <w:pPr>
      <w:pBdr>
        <w:left w:val="double" w:sz="6" w:space="0" w:color="auto"/>
      </w:pBdr>
      <w:spacing w:before="100" w:beforeAutospacing="1" w:after="100" w:afterAutospacing="1" w:line="276" w:lineRule="auto"/>
      <w:ind w:firstLine="851"/>
      <w:jc w:val="center"/>
    </w:pPr>
    <w:rPr>
      <w:rFonts w:ascii="Arial" w:hAnsi="Arial" w:cs="Arial"/>
      <w:sz w:val="14"/>
      <w:szCs w:val="14"/>
    </w:rPr>
  </w:style>
  <w:style w:type="paragraph" w:customStyle="1" w:styleId="xl114">
    <w:name w:val="xl114"/>
    <w:basedOn w:val="a0"/>
    <w:rsid w:val="00583AEE"/>
    <w:pPr>
      <w:pBdr>
        <w:left w:val="single" w:sz="4" w:space="0" w:color="auto"/>
      </w:pBdr>
      <w:spacing w:before="100" w:beforeAutospacing="1" w:after="100" w:afterAutospacing="1" w:line="276" w:lineRule="auto"/>
      <w:ind w:firstLine="851"/>
      <w:jc w:val="center"/>
    </w:pPr>
    <w:rPr>
      <w:rFonts w:ascii="Arial" w:hAnsi="Arial" w:cs="Arial"/>
      <w:sz w:val="14"/>
      <w:szCs w:val="14"/>
    </w:rPr>
  </w:style>
  <w:style w:type="paragraph" w:customStyle="1" w:styleId="xl115">
    <w:name w:val="xl115"/>
    <w:basedOn w:val="a0"/>
    <w:rsid w:val="00583AEE"/>
    <w:pPr>
      <w:pBdr>
        <w:left w:val="double" w:sz="6" w:space="0" w:color="auto"/>
        <w:right w:val="single" w:sz="4" w:space="0" w:color="auto"/>
      </w:pBdr>
      <w:spacing w:before="100" w:beforeAutospacing="1" w:after="100" w:afterAutospacing="1" w:line="276" w:lineRule="auto"/>
      <w:ind w:firstLine="851"/>
      <w:jc w:val="center"/>
    </w:pPr>
    <w:rPr>
      <w:rFonts w:ascii="Arial" w:hAnsi="Arial" w:cs="Arial"/>
      <w:sz w:val="14"/>
      <w:szCs w:val="14"/>
    </w:rPr>
  </w:style>
  <w:style w:type="paragraph" w:customStyle="1" w:styleId="xl116">
    <w:name w:val="xl116"/>
    <w:basedOn w:val="a0"/>
    <w:rsid w:val="00583AEE"/>
    <w:pPr>
      <w:pBdr>
        <w:left w:val="single" w:sz="4" w:space="0" w:color="auto"/>
        <w:right w:val="double" w:sz="6" w:space="0" w:color="auto"/>
      </w:pBdr>
      <w:spacing w:before="100" w:beforeAutospacing="1" w:after="100" w:afterAutospacing="1" w:line="276" w:lineRule="auto"/>
      <w:ind w:firstLine="851"/>
      <w:jc w:val="center"/>
    </w:pPr>
    <w:rPr>
      <w:rFonts w:ascii="Arial" w:hAnsi="Arial" w:cs="Arial"/>
      <w:sz w:val="14"/>
      <w:szCs w:val="14"/>
    </w:rPr>
  </w:style>
  <w:style w:type="paragraph" w:customStyle="1" w:styleId="xl117">
    <w:name w:val="xl117"/>
    <w:basedOn w:val="a0"/>
    <w:rsid w:val="00583AEE"/>
    <w:pPr>
      <w:spacing w:before="100" w:beforeAutospacing="1" w:after="100" w:afterAutospacing="1" w:line="276" w:lineRule="auto"/>
      <w:ind w:firstLine="851"/>
      <w:jc w:val="center"/>
    </w:pPr>
    <w:rPr>
      <w:rFonts w:ascii="Arial" w:hAnsi="Arial" w:cs="Arial"/>
      <w:sz w:val="14"/>
      <w:szCs w:val="14"/>
    </w:rPr>
  </w:style>
  <w:style w:type="paragraph" w:customStyle="1" w:styleId="xl118">
    <w:name w:val="xl118"/>
    <w:basedOn w:val="a0"/>
    <w:rsid w:val="00583AEE"/>
    <w:pPr>
      <w:pBdr>
        <w:top w:val="single" w:sz="8" w:space="0" w:color="auto"/>
        <w:left w:val="double" w:sz="6" w:space="0" w:color="auto"/>
        <w:bottom w:val="single" w:sz="8" w:space="0" w:color="auto"/>
        <w:right w:val="single" w:sz="4" w:space="0" w:color="auto"/>
      </w:pBdr>
      <w:spacing w:before="100" w:beforeAutospacing="1" w:after="100" w:afterAutospacing="1" w:line="276" w:lineRule="auto"/>
      <w:ind w:firstLine="851"/>
      <w:jc w:val="right"/>
    </w:pPr>
    <w:rPr>
      <w:rFonts w:ascii="Arial" w:hAnsi="Arial" w:cs="Arial"/>
    </w:rPr>
  </w:style>
  <w:style w:type="paragraph" w:customStyle="1" w:styleId="xl119">
    <w:name w:val="xl119"/>
    <w:basedOn w:val="a0"/>
    <w:rsid w:val="00583AEE"/>
    <w:pPr>
      <w:pBdr>
        <w:top w:val="single" w:sz="8" w:space="0" w:color="auto"/>
        <w:left w:val="single" w:sz="4" w:space="0" w:color="auto"/>
        <w:bottom w:val="single" w:sz="8" w:space="0" w:color="auto"/>
        <w:right w:val="single" w:sz="4" w:space="0" w:color="auto"/>
      </w:pBdr>
      <w:spacing w:before="100" w:beforeAutospacing="1" w:after="100" w:afterAutospacing="1" w:line="276" w:lineRule="auto"/>
      <w:ind w:firstLine="851"/>
      <w:jc w:val="right"/>
    </w:pPr>
    <w:rPr>
      <w:rFonts w:ascii="Arial" w:hAnsi="Arial" w:cs="Arial"/>
    </w:rPr>
  </w:style>
  <w:style w:type="paragraph" w:customStyle="1" w:styleId="xl120">
    <w:name w:val="xl120"/>
    <w:basedOn w:val="a0"/>
    <w:rsid w:val="00583AEE"/>
    <w:pPr>
      <w:pBdr>
        <w:top w:val="single" w:sz="8" w:space="0" w:color="auto"/>
        <w:left w:val="single" w:sz="4" w:space="0" w:color="auto"/>
        <w:bottom w:val="single" w:sz="8" w:space="0" w:color="auto"/>
      </w:pBdr>
      <w:spacing w:before="100" w:beforeAutospacing="1" w:after="100" w:afterAutospacing="1" w:line="276" w:lineRule="auto"/>
      <w:ind w:firstLine="851"/>
      <w:jc w:val="right"/>
    </w:pPr>
    <w:rPr>
      <w:rFonts w:ascii="Arial" w:hAnsi="Arial" w:cs="Arial"/>
    </w:rPr>
  </w:style>
  <w:style w:type="paragraph" w:customStyle="1" w:styleId="xl121">
    <w:name w:val="xl121"/>
    <w:basedOn w:val="a0"/>
    <w:rsid w:val="00583AEE"/>
    <w:pPr>
      <w:pBdr>
        <w:top w:val="single" w:sz="8" w:space="0" w:color="auto"/>
        <w:left w:val="single" w:sz="4" w:space="0" w:color="auto"/>
        <w:bottom w:val="single" w:sz="8" w:space="0" w:color="auto"/>
        <w:right w:val="double" w:sz="6" w:space="0" w:color="auto"/>
      </w:pBdr>
      <w:spacing w:before="100" w:beforeAutospacing="1" w:after="100" w:afterAutospacing="1" w:line="276" w:lineRule="auto"/>
      <w:ind w:firstLine="851"/>
      <w:jc w:val="right"/>
    </w:pPr>
    <w:rPr>
      <w:rFonts w:ascii="Arial" w:hAnsi="Arial" w:cs="Arial"/>
    </w:rPr>
  </w:style>
  <w:style w:type="paragraph" w:customStyle="1" w:styleId="xl122">
    <w:name w:val="xl122"/>
    <w:basedOn w:val="a0"/>
    <w:rsid w:val="00583AEE"/>
    <w:pPr>
      <w:pBdr>
        <w:top w:val="single" w:sz="8" w:space="0" w:color="auto"/>
        <w:bottom w:val="single" w:sz="8" w:space="0" w:color="auto"/>
        <w:right w:val="single" w:sz="4" w:space="0" w:color="auto"/>
      </w:pBdr>
      <w:spacing w:before="100" w:beforeAutospacing="1" w:after="100" w:afterAutospacing="1" w:line="276" w:lineRule="auto"/>
      <w:ind w:firstLine="851"/>
      <w:jc w:val="right"/>
    </w:pPr>
    <w:rPr>
      <w:rFonts w:ascii="Arial" w:hAnsi="Arial" w:cs="Arial"/>
    </w:rPr>
  </w:style>
  <w:style w:type="paragraph" w:customStyle="1" w:styleId="xl123">
    <w:name w:val="xl123"/>
    <w:basedOn w:val="a0"/>
    <w:rsid w:val="00583AEE"/>
    <w:pPr>
      <w:pBdr>
        <w:top w:val="single" w:sz="4" w:space="0" w:color="auto"/>
        <w:left w:val="double" w:sz="6" w:space="0" w:color="auto"/>
        <w:bottom w:val="single" w:sz="4" w:space="0" w:color="auto"/>
        <w:right w:val="single" w:sz="4" w:space="0" w:color="auto"/>
      </w:pBdr>
      <w:spacing w:before="100" w:beforeAutospacing="1" w:after="100" w:afterAutospacing="1" w:line="276" w:lineRule="auto"/>
      <w:ind w:firstLine="851"/>
      <w:jc w:val="right"/>
    </w:pPr>
    <w:rPr>
      <w:rFonts w:ascii="Arial" w:hAnsi="Arial" w:cs="Arial"/>
    </w:rPr>
  </w:style>
  <w:style w:type="paragraph" w:customStyle="1" w:styleId="xl124">
    <w:name w:val="xl124"/>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right"/>
    </w:pPr>
    <w:rPr>
      <w:rFonts w:ascii="Arial" w:hAnsi="Arial" w:cs="Arial"/>
    </w:rPr>
  </w:style>
  <w:style w:type="paragraph" w:customStyle="1" w:styleId="xl125">
    <w:name w:val="xl125"/>
    <w:basedOn w:val="a0"/>
    <w:rsid w:val="00583AEE"/>
    <w:pPr>
      <w:pBdr>
        <w:top w:val="single" w:sz="4" w:space="0" w:color="auto"/>
        <w:left w:val="single" w:sz="4" w:space="0" w:color="auto"/>
        <w:bottom w:val="single" w:sz="4" w:space="0" w:color="auto"/>
        <w:right w:val="double" w:sz="6" w:space="0" w:color="auto"/>
      </w:pBdr>
      <w:spacing w:before="100" w:beforeAutospacing="1" w:after="100" w:afterAutospacing="1" w:line="276" w:lineRule="auto"/>
      <w:ind w:firstLine="851"/>
      <w:jc w:val="right"/>
    </w:pPr>
    <w:rPr>
      <w:rFonts w:ascii="Arial" w:hAnsi="Arial" w:cs="Arial"/>
    </w:rPr>
  </w:style>
  <w:style w:type="paragraph" w:customStyle="1" w:styleId="xl126">
    <w:name w:val="xl126"/>
    <w:basedOn w:val="a0"/>
    <w:rsid w:val="00583AEE"/>
    <w:pPr>
      <w:pBdr>
        <w:top w:val="single" w:sz="4" w:space="0" w:color="auto"/>
        <w:bottom w:val="single" w:sz="4" w:space="0" w:color="auto"/>
      </w:pBdr>
      <w:spacing w:before="100" w:beforeAutospacing="1" w:after="100" w:afterAutospacing="1" w:line="276" w:lineRule="auto"/>
      <w:ind w:firstLine="851"/>
      <w:jc w:val="right"/>
    </w:pPr>
    <w:rPr>
      <w:rFonts w:ascii="Arial" w:hAnsi="Arial" w:cs="Arial"/>
    </w:rPr>
  </w:style>
  <w:style w:type="paragraph" w:customStyle="1" w:styleId="xl127">
    <w:name w:val="xl127"/>
    <w:basedOn w:val="a0"/>
    <w:rsid w:val="00583AEE"/>
    <w:pPr>
      <w:pBdr>
        <w:top w:val="single" w:sz="4" w:space="0" w:color="auto"/>
        <w:bottom w:val="single" w:sz="4" w:space="0" w:color="auto"/>
      </w:pBdr>
      <w:spacing w:before="100" w:beforeAutospacing="1" w:after="100" w:afterAutospacing="1" w:line="276" w:lineRule="auto"/>
      <w:ind w:firstLine="851"/>
      <w:jc w:val="right"/>
    </w:pPr>
    <w:rPr>
      <w:rFonts w:ascii="Arial" w:hAnsi="Arial" w:cs="Arial"/>
      <w:color w:val="FF0000"/>
    </w:rPr>
  </w:style>
  <w:style w:type="paragraph" w:customStyle="1" w:styleId="xl128">
    <w:name w:val="xl128"/>
    <w:basedOn w:val="a0"/>
    <w:rsid w:val="00583AEE"/>
    <w:pPr>
      <w:pBdr>
        <w:top w:val="single" w:sz="4" w:space="0" w:color="auto"/>
        <w:left w:val="single" w:sz="4" w:space="0" w:color="auto"/>
        <w:bottom w:val="single" w:sz="4" w:space="0" w:color="auto"/>
      </w:pBdr>
      <w:spacing w:before="100" w:beforeAutospacing="1" w:after="100" w:afterAutospacing="1" w:line="276" w:lineRule="auto"/>
      <w:ind w:firstLine="851"/>
      <w:jc w:val="right"/>
    </w:pPr>
    <w:rPr>
      <w:rFonts w:ascii="Arial" w:hAnsi="Arial" w:cs="Arial"/>
    </w:rPr>
  </w:style>
  <w:style w:type="paragraph" w:customStyle="1" w:styleId="xl129">
    <w:name w:val="xl129"/>
    <w:basedOn w:val="a0"/>
    <w:rsid w:val="00583AEE"/>
    <w:pPr>
      <w:pBdr>
        <w:top w:val="single" w:sz="4" w:space="0" w:color="auto"/>
        <w:bottom w:val="single" w:sz="4" w:space="0" w:color="auto"/>
        <w:right w:val="single" w:sz="4" w:space="0" w:color="auto"/>
      </w:pBdr>
      <w:spacing w:before="100" w:beforeAutospacing="1" w:after="100" w:afterAutospacing="1" w:line="276" w:lineRule="auto"/>
      <w:ind w:firstLine="851"/>
      <w:jc w:val="right"/>
    </w:pPr>
    <w:rPr>
      <w:rFonts w:ascii="Arial" w:hAnsi="Arial" w:cs="Arial"/>
    </w:rPr>
  </w:style>
  <w:style w:type="paragraph" w:customStyle="1" w:styleId="xl130">
    <w:name w:val="xl130"/>
    <w:basedOn w:val="a0"/>
    <w:rsid w:val="00583AEE"/>
    <w:pPr>
      <w:pBdr>
        <w:top w:val="double" w:sz="6" w:space="0" w:color="auto"/>
        <w:left w:val="single" w:sz="12" w:space="0" w:color="auto"/>
        <w:bottom w:val="single" w:sz="4" w:space="0" w:color="auto"/>
      </w:pBdr>
      <w:spacing w:before="100" w:beforeAutospacing="1" w:after="100" w:afterAutospacing="1" w:line="276" w:lineRule="auto"/>
      <w:ind w:firstLine="851"/>
      <w:jc w:val="center"/>
    </w:pPr>
    <w:rPr>
      <w:rFonts w:ascii="Arial" w:hAnsi="Arial" w:cs="Arial"/>
      <w:b/>
      <w:bCs/>
      <w:sz w:val="16"/>
      <w:szCs w:val="16"/>
    </w:rPr>
  </w:style>
  <w:style w:type="paragraph" w:customStyle="1" w:styleId="xl131">
    <w:name w:val="xl131"/>
    <w:basedOn w:val="a0"/>
    <w:rsid w:val="00583AEE"/>
    <w:pPr>
      <w:pBdr>
        <w:top w:val="double" w:sz="6" w:space="0" w:color="auto"/>
        <w:bottom w:val="single" w:sz="4" w:space="0" w:color="auto"/>
        <w:right w:val="single" w:sz="12" w:space="0" w:color="auto"/>
      </w:pBdr>
      <w:spacing w:before="100" w:beforeAutospacing="1" w:after="100" w:afterAutospacing="1" w:line="276" w:lineRule="auto"/>
      <w:ind w:firstLine="851"/>
      <w:jc w:val="both"/>
    </w:pPr>
    <w:rPr>
      <w:rFonts w:ascii="Arial" w:hAnsi="Arial" w:cs="Arial"/>
      <w:b/>
      <w:bCs/>
      <w:sz w:val="16"/>
      <w:szCs w:val="16"/>
    </w:rPr>
  </w:style>
  <w:style w:type="paragraph" w:customStyle="1" w:styleId="xl132">
    <w:name w:val="xl132"/>
    <w:basedOn w:val="a0"/>
    <w:rsid w:val="00583AEE"/>
    <w:pPr>
      <w:pBdr>
        <w:left w:val="single" w:sz="12" w:space="0" w:color="auto"/>
      </w:pBdr>
      <w:spacing w:before="100" w:beforeAutospacing="1" w:after="100" w:afterAutospacing="1" w:line="276" w:lineRule="auto"/>
      <w:ind w:firstLine="851"/>
      <w:jc w:val="center"/>
    </w:pPr>
    <w:rPr>
      <w:rFonts w:ascii="Arial" w:hAnsi="Arial" w:cs="Arial"/>
      <w:sz w:val="14"/>
      <w:szCs w:val="14"/>
    </w:rPr>
  </w:style>
  <w:style w:type="paragraph" w:customStyle="1" w:styleId="xl133">
    <w:name w:val="xl133"/>
    <w:basedOn w:val="a0"/>
    <w:rsid w:val="00583AEE"/>
    <w:pPr>
      <w:pBdr>
        <w:left w:val="single" w:sz="4" w:space="0" w:color="auto"/>
        <w:right w:val="single" w:sz="12" w:space="0" w:color="auto"/>
      </w:pBdr>
      <w:spacing w:before="100" w:beforeAutospacing="1" w:after="100" w:afterAutospacing="1" w:line="276" w:lineRule="auto"/>
      <w:ind w:firstLine="851"/>
      <w:jc w:val="center"/>
    </w:pPr>
    <w:rPr>
      <w:rFonts w:ascii="Arial" w:hAnsi="Arial" w:cs="Arial"/>
      <w:sz w:val="14"/>
      <w:szCs w:val="14"/>
    </w:rPr>
  </w:style>
  <w:style w:type="paragraph" w:customStyle="1" w:styleId="xl134">
    <w:name w:val="xl134"/>
    <w:basedOn w:val="a0"/>
    <w:rsid w:val="00583AEE"/>
    <w:pPr>
      <w:pBdr>
        <w:top w:val="single" w:sz="8" w:space="0" w:color="auto"/>
        <w:left w:val="single" w:sz="12" w:space="0" w:color="auto"/>
        <w:bottom w:val="single" w:sz="8" w:space="0" w:color="auto"/>
      </w:pBdr>
      <w:spacing w:before="100" w:beforeAutospacing="1" w:after="100" w:afterAutospacing="1" w:line="276" w:lineRule="auto"/>
      <w:ind w:firstLine="851"/>
      <w:jc w:val="both"/>
    </w:pPr>
    <w:rPr>
      <w:rFonts w:ascii="Arial" w:hAnsi="Arial" w:cs="Arial"/>
      <w:b/>
      <w:bCs/>
      <w:sz w:val="16"/>
      <w:szCs w:val="16"/>
    </w:rPr>
  </w:style>
  <w:style w:type="paragraph" w:customStyle="1" w:styleId="xl135">
    <w:name w:val="xl135"/>
    <w:basedOn w:val="a0"/>
    <w:rsid w:val="00583AEE"/>
    <w:pPr>
      <w:pBdr>
        <w:top w:val="single" w:sz="8" w:space="0" w:color="auto"/>
        <w:left w:val="single" w:sz="4" w:space="0" w:color="auto"/>
        <w:bottom w:val="single" w:sz="8" w:space="0" w:color="auto"/>
        <w:right w:val="single" w:sz="12" w:space="0" w:color="auto"/>
      </w:pBdr>
      <w:spacing w:before="100" w:beforeAutospacing="1" w:after="100" w:afterAutospacing="1" w:line="276" w:lineRule="auto"/>
      <w:ind w:firstLine="851"/>
      <w:jc w:val="right"/>
    </w:pPr>
    <w:rPr>
      <w:rFonts w:ascii="Arial" w:hAnsi="Arial" w:cs="Arial"/>
    </w:rPr>
  </w:style>
  <w:style w:type="paragraph" w:customStyle="1" w:styleId="xl136">
    <w:name w:val="xl136"/>
    <w:basedOn w:val="a0"/>
    <w:rsid w:val="00583AEE"/>
    <w:pPr>
      <w:pBdr>
        <w:top w:val="single" w:sz="4" w:space="0" w:color="auto"/>
        <w:left w:val="single" w:sz="12" w:space="0" w:color="auto"/>
        <w:bottom w:val="single" w:sz="4" w:space="0" w:color="auto"/>
      </w:pBdr>
      <w:spacing w:before="100" w:beforeAutospacing="1" w:after="100" w:afterAutospacing="1" w:line="276" w:lineRule="auto"/>
      <w:ind w:firstLine="851"/>
      <w:jc w:val="both"/>
    </w:pPr>
    <w:rPr>
      <w:rFonts w:ascii="Arial" w:hAnsi="Arial" w:cs="Arial"/>
    </w:rPr>
  </w:style>
  <w:style w:type="paragraph" w:customStyle="1" w:styleId="xl137">
    <w:name w:val="xl137"/>
    <w:basedOn w:val="a0"/>
    <w:rsid w:val="00583AEE"/>
    <w:pPr>
      <w:pBdr>
        <w:top w:val="single" w:sz="4" w:space="0" w:color="auto"/>
        <w:left w:val="single" w:sz="4" w:space="0" w:color="auto"/>
        <w:bottom w:val="single" w:sz="4" w:space="0" w:color="auto"/>
        <w:right w:val="single" w:sz="12" w:space="0" w:color="auto"/>
      </w:pBdr>
      <w:spacing w:before="100" w:beforeAutospacing="1" w:after="100" w:afterAutospacing="1" w:line="276" w:lineRule="auto"/>
      <w:ind w:firstLine="851"/>
      <w:jc w:val="right"/>
    </w:pPr>
    <w:rPr>
      <w:rFonts w:ascii="Arial" w:hAnsi="Arial" w:cs="Arial"/>
    </w:rPr>
  </w:style>
  <w:style w:type="paragraph" w:customStyle="1" w:styleId="1d">
    <w:name w:val="Заголовок оглавления1"/>
    <w:basedOn w:val="1"/>
    <w:next w:val="a0"/>
    <w:semiHidden/>
    <w:rsid w:val="00583AEE"/>
    <w:pPr>
      <w:tabs>
        <w:tab w:val="left" w:pos="1100"/>
        <w:tab w:val="num" w:pos="3905"/>
      </w:tabs>
      <w:suppressAutoHyphens/>
      <w:ind w:left="3545"/>
      <w:outlineLvl w:val="9"/>
    </w:pPr>
    <w:rPr>
      <w:bCs w:val="0"/>
    </w:rPr>
  </w:style>
  <w:style w:type="paragraph" w:customStyle="1" w:styleId="2a">
    <w:name w:val="Абзац списка2"/>
    <w:basedOn w:val="a0"/>
    <w:semiHidden/>
    <w:rsid w:val="00583AEE"/>
    <w:pPr>
      <w:spacing w:after="200" w:line="276" w:lineRule="auto"/>
      <w:ind w:left="720" w:firstLine="851"/>
      <w:contextualSpacing/>
      <w:jc w:val="both"/>
    </w:pPr>
    <w:rPr>
      <w:szCs w:val="22"/>
    </w:rPr>
  </w:style>
  <w:style w:type="paragraph" w:customStyle="1" w:styleId="xl64">
    <w:name w:val="xl64"/>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65">
    <w:name w:val="xl65"/>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66">
    <w:name w:val="xl66"/>
    <w:basedOn w:val="a0"/>
    <w:rsid w:val="00583AEE"/>
    <w:pPr>
      <w:spacing w:before="100" w:beforeAutospacing="1" w:after="100" w:afterAutospacing="1" w:line="276" w:lineRule="auto"/>
      <w:ind w:firstLine="851"/>
      <w:jc w:val="center"/>
    </w:pPr>
  </w:style>
  <w:style w:type="paragraph" w:customStyle="1" w:styleId="xl67">
    <w:name w:val="xl67"/>
    <w:basedOn w:val="a0"/>
    <w:rsid w:val="00583AEE"/>
    <w:pPr>
      <w:spacing w:before="100" w:beforeAutospacing="1" w:after="100" w:afterAutospacing="1" w:line="276" w:lineRule="auto"/>
      <w:ind w:firstLine="851"/>
      <w:jc w:val="both"/>
    </w:pPr>
  </w:style>
  <w:style w:type="paragraph" w:customStyle="1" w:styleId="xl68">
    <w:name w:val="xl68"/>
    <w:basedOn w:val="a0"/>
    <w:rsid w:val="00583AEE"/>
    <w:pPr>
      <w:pBdr>
        <w:top w:val="single" w:sz="8" w:space="0" w:color="auto"/>
        <w:left w:val="single" w:sz="8" w:space="0" w:color="auto"/>
        <w:bottom w:val="single" w:sz="8" w:space="0" w:color="auto"/>
        <w:right w:val="single" w:sz="8" w:space="0" w:color="auto"/>
      </w:pBdr>
      <w:spacing w:before="100" w:beforeAutospacing="1" w:after="100" w:afterAutospacing="1" w:line="276" w:lineRule="auto"/>
      <w:ind w:firstLine="851"/>
      <w:jc w:val="center"/>
    </w:pPr>
    <w:rPr>
      <w:b/>
      <w:bCs/>
    </w:rPr>
  </w:style>
  <w:style w:type="paragraph" w:customStyle="1" w:styleId="xl69">
    <w:name w:val="xl69"/>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70">
    <w:name w:val="xl70"/>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b/>
      <w:bCs/>
    </w:rPr>
  </w:style>
  <w:style w:type="paragraph" w:customStyle="1" w:styleId="xl71">
    <w:name w:val="xl71"/>
    <w:basedOn w:val="a0"/>
    <w:rsid w:val="00583AEE"/>
    <w:pPr>
      <w:pBdr>
        <w:top w:val="single" w:sz="4" w:space="0" w:color="auto"/>
        <w:left w:val="single" w:sz="4" w:space="0" w:color="auto"/>
        <w:bottom w:val="single" w:sz="4" w:space="0" w:color="auto"/>
      </w:pBdr>
      <w:spacing w:before="100" w:beforeAutospacing="1" w:after="100" w:afterAutospacing="1" w:line="276" w:lineRule="auto"/>
      <w:ind w:firstLine="851"/>
      <w:jc w:val="center"/>
    </w:pPr>
  </w:style>
  <w:style w:type="paragraph" w:customStyle="1" w:styleId="xl72">
    <w:name w:val="xl72"/>
    <w:basedOn w:val="a0"/>
    <w:rsid w:val="00583AEE"/>
    <w:pPr>
      <w:pBdr>
        <w:top w:val="single" w:sz="4" w:space="0" w:color="auto"/>
        <w:left w:val="single" w:sz="4" w:space="0" w:color="auto"/>
        <w:bottom w:val="single" w:sz="4" w:space="0" w:color="auto"/>
      </w:pBdr>
      <w:spacing w:before="100" w:beforeAutospacing="1" w:after="100" w:afterAutospacing="1" w:line="276" w:lineRule="auto"/>
      <w:ind w:firstLine="851"/>
      <w:jc w:val="center"/>
    </w:pPr>
  </w:style>
  <w:style w:type="paragraph" w:customStyle="1" w:styleId="xl74">
    <w:name w:val="xl74"/>
    <w:basedOn w:val="a0"/>
    <w:rsid w:val="00583A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76" w:lineRule="auto"/>
      <w:ind w:firstLine="851"/>
      <w:jc w:val="both"/>
    </w:pPr>
  </w:style>
  <w:style w:type="paragraph" w:customStyle="1" w:styleId="xl75">
    <w:name w:val="xl75"/>
    <w:basedOn w:val="a0"/>
    <w:rsid w:val="00583A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76" w:lineRule="auto"/>
      <w:ind w:firstLine="851"/>
      <w:jc w:val="center"/>
    </w:pPr>
  </w:style>
  <w:style w:type="paragraph" w:customStyle="1" w:styleId="xl76">
    <w:name w:val="xl76"/>
    <w:basedOn w:val="a0"/>
    <w:rsid w:val="00583AEE"/>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76" w:lineRule="auto"/>
      <w:ind w:firstLine="851"/>
      <w:jc w:val="center"/>
    </w:pPr>
  </w:style>
  <w:style w:type="paragraph" w:customStyle="1" w:styleId="xl77">
    <w:name w:val="xl77"/>
    <w:basedOn w:val="a0"/>
    <w:rsid w:val="00583AEE"/>
    <w:pPr>
      <w:pBdr>
        <w:left w:val="single" w:sz="4" w:space="0" w:color="auto"/>
        <w:bottom w:val="single" w:sz="4" w:space="0" w:color="auto"/>
        <w:right w:val="single" w:sz="4" w:space="0" w:color="auto"/>
      </w:pBdr>
      <w:shd w:val="clear" w:color="auto" w:fill="FDE9D9"/>
      <w:spacing w:before="100" w:beforeAutospacing="1" w:after="100" w:afterAutospacing="1" w:line="276" w:lineRule="auto"/>
      <w:ind w:firstLine="851"/>
      <w:jc w:val="center"/>
    </w:pPr>
  </w:style>
  <w:style w:type="paragraph" w:customStyle="1" w:styleId="xl78">
    <w:name w:val="xl78"/>
    <w:basedOn w:val="a0"/>
    <w:rsid w:val="00583AEE"/>
    <w:pPr>
      <w:pBdr>
        <w:left w:val="single" w:sz="4" w:space="0" w:color="auto"/>
        <w:bottom w:val="single" w:sz="4" w:space="0" w:color="auto"/>
      </w:pBdr>
      <w:shd w:val="clear" w:color="auto" w:fill="FDE9D9"/>
      <w:spacing w:before="100" w:beforeAutospacing="1" w:after="100" w:afterAutospacing="1" w:line="276" w:lineRule="auto"/>
      <w:ind w:firstLine="851"/>
      <w:jc w:val="both"/>
    </w:pPr>
  </w:style>
  <w:style w:type="paragraph" w:customStyle="1" w:styleId="xl79">
    <w:name w:val="xl79"/>
    <w:basedOn w:val="a0"/>
    <w:rsid w:val="00583AEE"/>
    <w:pPr>
      <w:pBdr>
        <w:top w:val="single" w:sz="4" w:space="0" w:color="auto"/>
        <w:left w:val="single" w:sz="4" w:space="0" w:color="auto"/>
        <w:bottom w:val="single" w:sz="4" w:space="0" w:color="auto"/>
      </w:pBdr>
      <w:spacing w:before="100" w:beforeAutospacing="1" w:after="100" w:afterAutospacing="1" w:line="276" w:lineRule="auto"/>
      <w:ind w:firstLine="851"/>
      <w:jc w:val="center"/>
    </w:pPr>
    <w:rPr>
      <w:b/>
      <w:bCs/>
    </w:rPr>
  </w:style>
  <w:style w:type="paragraph" w:customStyle="1" w:styleId="xl80">
    <w:name w:val="xl80"/>
    <w:basedOn w:val="a0"/>
    <w:rsid w:val="00583AEE"/>
    <w:pPr>
      <w:pBdr>
        <w:left w:val="single" w:sz="4" w:space="0" w:color="auto"/>
        <w:bottom w:val="single" w:sz="4" w:space="0" w:color="auto"/>
        <w:right w:val="single" w:sz="4" w:space="0" w:color="auto"/>
      </w:pBdr>
      <w:shd w:val="clear" w:color="auto" w:fill="FDE9D9"/>
      <w:spacing w:before="100" w:beforeAutospacing="1" w:after="100" w:afterAutospacing="1" w:line="276" w:lineRule="auto"/>
      <w:ind w:firstLine="851"/>
      <w:jc w:val="center"/>
    </w:pPr>
  </w:style>
  <w:style w:type="paragraph" w:customStyle="1" w:styleId="xl81">
    <w:name w:val="xl81"/>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style>
  <w:style w:type="paragraph" w:customStyle="1" w:styleId="xl82">
    <w:name w:val="xl82"/>
    <w:basedOn w:val="a0"/>
    <w:rsid w:val="00583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ind w:firstLine="851"/>
      <w:jc w:val="center"/>
    </w:pPr>
  </w:style>
  <w:style w:type="paragraph" w:customStyle="1" w:styleId="xl83">
    <w:name w:val="xl83"/>
    <w:basedOn w:val="a0"/>
    <w:rsid w:val="00583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ind w:firstLine="851"/>
      <w:jc w:val="center"/>
    </w:pPr>
  </w:style>
  <w:style w:type="paragraph" w:customStyle="1" w:styleId="xl73">
    <w:name w:val="xl73"/>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style>
  <w:style w:type="paragraph" w:customStyle="1" w:styleId="xl84">
    <w:name w:val="xl84"/>
    <w:basedOn w:val="a0"/>
    <w:rsid w:val="00583AEE"/>
    <w:pPr>
      <w:pBdr>
        <w:top w:val="single" w:sz="4" w:space="0" w:color="auto"/>
        <w:left w:val="single" w:sz="4" w:space="0" w:color="auto"/>
        <w:bottom w:val="single" w:sz="4" w:space="0" w:color="auto"/>
      </w:pBdr>
      <w:spacing w:before="100" w:beforeAutospacing="1" w:after="100" w:afterAutospacing="1" w:line="276" w:lineRule="auto"/>
      <w:ind w:firstLine="851"/>
      <w:jc w:val="center"/>
    </w:pPr>
  </w:style>
  <w:style w:type="paragraph" w:customStyle="1" w:styleId="xl85">
    <w:name w:val="xl85"/>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style>
  <w:style w:type="paragraph" w:customStyle="1" w:styleId="xl86">
    <w:name w:val="xl86"/>
    <w:basedOn w:val="a0"/>
    <w:rsid w:val="00583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ind w:firstLine="851"/>
      <w:jc w:val="center"/>
    </w:pPr>
  </w:style>
  <w:style w:type="paragraph" w:customStyle="1" w:styleId="xl87">
    <w:name w:val="xl87"/>
    <w:basedOn w:val="a0"/>
    <w:rsid w:val="00583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76" w:lineRule="auto"/>
      <w:ind w:firstLine="851"/>
      <w:jc w:val="center"/>
    </w:pPr>
  </w:style>
  <w:style w:type="paragraph" w:customStyle="1" w:styleId="xl138">
    <w:name w:val="xl138"/>
    <w:basedOn w:val="a0"/>
    <w:rsid w:val="00583AEE"/>
    <w:pPr>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right"/>
    </w:pPr>
    <w:rPr>
      <w:color w:val="000000"/>
    </w:rPr>
  </w:style>
  <w:style w:type="paragraph" w:customStyle="1" w:styleId="xl139">
    <w:name w:val="xl139"/>
    <w:basedOn w:val="a0"/>
    <w:rsid w:val="00583AEE"/>
    <w:pPr>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40">
    <w:name w:val="xl140"/>
    <w:basedOn w:val="a0"/>
    <w:rsid w:val="00583AEE"/>
    <w:pPr>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41">
    <w:name w:val="xl141"/>
    <w:basedOn w:val="a0"/>
    <w:rsid w:val="00583AEE"/>
    <w:pPr>
      <w:pBdr>
        <w:top w:val="single" w:sz="4" w:space="0" w:color="auto"/>
        <w:left w:val="single" w:sz="4" w:space="0" w:color="auto"/>
        <w:right w:val="single" w:sz="4" w:space="0" w:color="auto"/>
      </w:pBdr>
      <w:spacing w:before="100" w:beforeAutospacing="1" w:after="100" w:afterAutospacing="1" w:line="276" w:lineRule="auto"/>
      <w:ind w:firstLine="851"/>
      <w:jc w:val="both"/>
    </w:pPr>
    <w:rPr>
      <w:i/>
      <w:iCs/>
    </w:rPr>
  </w:style>
  <w:style w:type="paragraph" w:customStyle="1" w:styleId="xl142">
    <w:name w:val="xl142"/>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rPr>
      <w:b/>
      <w:bCs/>
    </w:rPr>
  </w:style>
  <w:style w:type="paragraph" w:customStyle="1" w:styleId="xl143">
    <w:name w:val="xl143"/>
    <w:basedOn w:val="a0"/>
    <w:rsid w:val="00583AEE"/>
    <w:pPr>
      <w:pBdr>
        <w:left w:val="single" w:sz="4" w:space="0" w:color="auto"/>
        <w:bottom w:val="double" w:sz="6" w:space="0" w:color="auto"/>
        <w:right w:val="single" w:sz="4" w:space="0" w:color="auto"/>
      </w:pBdr>
      <w:spacing w:before="100" w:beforeAutospacing="1" w:after="100" w:afterAutospacing="1" w:line="276" w:lineRule="auto"/>
      <w:ind w:firstLine="851"/>
      <w:jc w:val="right"/>
    </w:pPr>
    <w:rPr>
      <w:b/>
      <w:bCs/>
    </w:rPr>
  </w:style>
  <w:style w:type="paragraph" w:customStyle="1" w:styleId="xl144">
    <w:name w:val="xl144"/>
    <w:basedOn w:val="a0"/>
    <w:rsid w:val="00583AEE"/>
    <w:pPr>
      <w:pBdr>
        <w:left w:val="single" w:sz="4" w:space="0" w:color="auto"/>
        <w:bottom w:val="double" w:sz="6" w:space="0" w:color="auto"/>
        <w:right w:val="single" w:sz="4" w:space="0" w:color="auto"/>
      </w:pBdr>
      <w:spacing w:before="100" w:beforeAutospacing="1" w:after="100" w:afterAutospacing="1" w:line="276" w:lineRule="auto"/>
      <w:ind w:firstLine="851"/>
      <w:jc w:val="both"/>
    </w:pPr>
    <w:rPr>
      <w:color w:val="000000"/>
    </w:rPr>
  </w:style>
  <w:style w:type="paragraph" w:customStyle="1" w:styleId="xl145">
    <w:name w:val="xl145"/>
    <w:basedOn w:val="a0"/>
    <w:rsid w:val="00583AEE"/>
    <w:pPr>
      <w:pBdr>
        <w:left w:val="single" w:sz="4" w:space="0" w:color="auto"/>
        <w:right w:val="single" w:sz="4" w:space="0" w:color="auto"/>
      </w:pBdr>
      <w:spacing w:before="100" w:beforeAutospacing="1" w:after="100" w:afterAutospacing="1" w:line="276" w:lineRule="auto"/>
      <w:ind w:firstLine="851"/>
      <w:jc w:val="right"/>
    </w:pPr>
    <w:rPr>
      <w:i/>
      <w:iCs/>
    </w:rPr>
  </w:style>
  <w:style w:type="paragraph" w:customStyle="1" w:styleId="xl146">
    <w:name w:val="xl146"/>
    <w:basedOn w:val="a0"/>
    <w:rsid w:val="00583AEE"/>
    <w:pPr>
      <w:pBdr>
        <w:left w:val="single" w:sz="4" w:space="0" w:color="auto"/>
        <w:right w:val="single" w:sz="4" w:space="0" w:color="auto"/>
      </w:pBdr>
      <w:spacing w:before="100" w:beforeAutospacing="1" w:after="100" w:afterAutospacing="1" w:line="276" w:lineRule="auto"/>
      <w:ind w:firstLine="851"/>
      <w:jc w:val="both"/>
    </w:pPr>
    <w:rPr>
      <w:i/>
      <w:iCs/>
      <w:color w:val="000000"/>
    </w:rPr>
  </w:style>
  <w:style w:type="paragraph" w:customStyle="1" w:styleId="xl147">
    <w:name w:val="xl147"/>
    <w:basedOn w:val="a0"/>
    <w:rsid w:val="00583AEE"/>
    <w:pPr>
      <w:pBdr>
        <w:top w:val="single" w:sz="4" w:space="0" w:color="auto"/>
        <w:left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48">
    <w:name w:val="xl148"/>
    <w:basedOn w:val="a0"/>
    <w:rsid w:val="00583AEE"/>
    <w:pPr>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b/>
      <w:bCs/>
      <w:color w:val="000000"/>
    </w:rPr>
  </w:style>
  <w:style w:type="paragraph" w:customStyle="1" w:styleId="xl149">
    <w:name w:val="xl149"/>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50">
    <w:name w:val="xl150"/>
    <w:basedOn w:val="a0"/>
    <w:rsid w:val="00583AEE"/>
    <w:pPr>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851"/>
      <w:jc w:val="both"/>
    </w:pPr>
    <w:rPr>
      <w:color w:val="000000"/>
    </w:rPr>
  </w:style>
  <w:style w:type="paragraph" w:customStyle="1" w:styleId="xl151">
    <w:name w:val="xl151"/>
    <w:basedOn w:val="a0"/>
    <w:rsid w:val="00583AEE"/>
    <w:pPr>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52">
    <w:name w:val="xl152"/>
    <w:basedOn w:val="a0"/>
    <w:rsid w:val="00583AEE"/>
    <w:pPr>
      <w:pBdr>
        <w:top w:val="double" w:sz="6" w:space="0" w:color="auto"/>
        <w:left w:val="single" w:sz="4" w:space="0" w:color="auto"/>
        <w:bottom w:val="double" w:sz="6" w:space="0" w:color="auto"/>
        <w:right w:val="single" w:sz="4" w:space="0" w:color="auto"/>
      </w:pBdr>
      <w:spacing w:before="100" w:beforeAutospacing="1" w:after="100" w:afterAutospacing="1" w:line="276" w:lineRule="auto"/>
      <w:ind w:firstLine="851"/>
      <w:jc w:val="both"/>
    </w:pPr>
    <w:rPr>
      <w:b/>
      <w:bCs/>
      <w:color w:val="000000"/>
    </w:rPr>
  </w:style>
  <w:style w:type="paragraph" w:customStyle="1" w:styleId="xl153">
    <w:name w:val="xl153"/>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rPr>
      <w:b/>
      <w:bCs/>
      <w:color w:val="000000"/>
    </w:rPr>
  </w:style>
  <w:style w:type="paragraph" w:customStyle="1" w:styleId="xl154">
    <w:name w:val="xl154"/>
    <w:basedOn w:val="a0"/>
    <w:rsid w:val="00583AEE"/>
    <w:pPr>
      <w:pBdr>
        <w:top w:val="double" w:sz="6"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b/>
      <w:bCs/>
    </w:rPr>
  </w:style>
  <w:style w:type="paragraph" w:customStyle="1" w:styleId="xl155">
    <w:name w:val="xl155"/>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56">
    <w:name w:val="xl156"/>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style>
  <w:style w:type="paragraph" w:customStyle="1" w:styleId="xl157">
    <w:name w:val="xl157"/>
    <w:basedOn w:val="a0"/>
    <w:rsid w:val="00583AEE"/>
    <w:pPr>
      <w:pBdr>
        <w:left w:val="single" w:sz="4" w:space="0" w:color="auto"/>
        <w:bottom w:val="double" w:sz="6" w:space="0" w:color="auto"/>
        <w:right w:val="single" w:sz="4" w:space="0" w:color="auto"/>
      </w:pBdr>
      <w:spacing w:before="100" w:beforeAutospacing="1" w:after="100" w:afterAutospacing="1" w:line="276" w:lineRule="auto"/>
      <w:ind w:firstLine="851"/>
      <w:jc w:val="both"/>
    </w:pPr>
    <w:rPr>
      <w:color w:val="000000"/>
    </w:rPr>
  </w:style>
  <w:style w:type="paragraph" w:customStyle="1" w:styleId="xl158">
    <w:name w:val="xl158"/>
    <w:basedOn w:val="a0"/>
    <w:rsid w:val="00583AEE"/>
    <w:pPr>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851"/>
      <w:jc w:val="both"/>
    </w:pPr>
  </w:style>
  <w:style w:type="paragraph" w:customStyle="1" w:styleId="xl159">
    <w:name w:val="xl159"/>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rPr>
      <w:b/>
      <w:bCs/>
    </w:rPr>
  </w:style>
  <w:style w:type="paragraph" w:customStyle="1" w:styleId="xl160">
    <w:name w:val="xl160"/>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b/>
      <w:bCs/>
      <w:color w:val="000000"/>
    </w:rPr>
  </w:style>
  <w:style w:type="paragraph" w:customStyle="1" w:styleId="xl161">
    <w:name w:val="xl161"/>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b/>
      <w:bCs/>
      <w:color w:val="000000"/>
    </w:rPr>
  </w:style>
  <w:style w:type="paragraph" w:customStyle="1" w:styleId="xl162">
    <w:name w:val="xl162"/>
    <w:basedOn w:val="a0"/>
    <w:rsid w:val="00583AEE"/>
    <w:pPr>
      <w:pBdr>
        <w:top w:val="single" w:sz="4" w:space="0" w:color="auto"/>
        <w:left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63">
    <w:name w:val="xl163"/>
    <w:basedOn w:val="a0"/>
    <w:rsid w:val="00583AEE"/>
    <w:pPr>
      <w:pBdr>
        <w:top w:val="single" w:sz="4" w:space="0" w:color="auto"/>
        <w:left w:val="single" w:sz="4" w:space="0" w:color="auto"/>
        <w:bottom w:val="double" w:sz="6" w:space="0" w:color="auto"/>
        <w:right w:val="single" w:sz="4" w:space="0" w:color="auto"/>
      </w:pBdr>
      <w:spacing w:before="100" w:beforeAutospacing="1" w:after="100" w:afterAutospacing="1" w:line="276" w:lineRule="auto"/>
      <w:ind w:firstLine="851"/>
      <w:jc w:val="both"/>
    </w:pPr>
    <w:rPr>
      <w:color w:val="000000"/>
    </w:rPr>
  </w:style>
  <w:style w:type="paragraph" w:customStyle="1" w:styleId="xl164">
    <w:name w:val="xl164"/>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65">
    <w:name w:val="xl165"/>
    <w:basedOn w:val="a0"/>
    <w:rsid w:val="00583AEE"/>
    <w:pPr>
      <w:pBdr>
        <w:top w:val="single" w:sz="8"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66">
    <w:name w:val="xl166"/>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67">
    <w:name w:val="xl167"/>
    <w:basedOn w:val="a0"/>
    <w:rsid w:val="00583AEE"/>
    <w:pPr>
      <w:pBdr>
        <w:left w:val="single" w:sz="4" w:space="0" w:color="auto"/>
        <w:right w:val="single" w:sz="4" w:space="0" w:color="auto"/>
      </w:pBdr>
      <w:spacing w:before="100" w:beforeAutospacing="1" w:after="100" w:afterAutospacing="1" w:line="276" w:lineRule="auto"/>
      <w:ind w:firstLine="851"/>
      <w:jc w:val="both"/>
    </w:pPr>
    <w:rPr>
      <w:i/>
      <w:iCs/>
      <w:color w:val="000000"/>
    </w:rPr>
  </w:style>
  <w:style w:type="paragraph" w:customStyle="1" w:styleId="xl168">
    <w:name w:val="xl168"/>
    <w:basedOn w:val="a0"/>
    <w:rsid w:val="00583AEE"/>
    <w:pPr>
      <w:pBdr>
        <w:top w:val="double" w:sz="6" w:space="0" w:color="auto"/>
        <w:left w:val="single" w:sz="4" w:space="0" w:color="auto"/>
        <w:right w:val="single" w:sz="4" w:space="0" w:color="auto"/>
      </w:pBdr>
      <w:spacing w:before="100" w:beforeAutospacing="1" w:after="100" w:afterAutospacing="1" w:line="276" w:lineRule="auto"/>
      <w:ind w:firstLine="851"/>
      <w:jc w:val="right"/>
    </w:pPr>
    <w:rPr>
      <w:color w:val="000000"/>
    </w:rPr>
  </w:style>
  <w:style w:type="paragraph" w:customStyle="1" w:styleId="xl169">
    <w:name w:val="xl169"/>
    <w:basedOn w:val="a0"/>
    <w:rsid w:val="00583AEE"/>
    <w:pPr>
      <w:pBdr>
        <w:top w:val="double" w:sz="6" w:space="0" w:color="auto"/>
        <w:left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0">
    <w:name w:val="xl170"/>
    <w:basedOn w:val="a0"/>
    <w:rsid w:val="00583AEE"/>
    <w:pPr>
      <w:pBdr>
        <w:top w:val="double" w:sz="6" w:space="0" w:color="auto"/>
        <w:left w:val="single" w:sz="4" w:space="0" w:color="auto"/>
        <w:right w:val="single" w:sz="4" w:space="0" w:color="auto"/>
      </w:pBdr>
      <w:spacing w:before="100" w:beforeAutospacing="1" w:after="100" w:afterAutospacing="1" w:line="276" w:lineRule="auto"/>
      <w:ind w:firstLine="851"/>
      <w:jc w:val="both"/>
    </w:pPr>
    <w:rPr>
      <w:b/>
      <w:bCs/>
      <w:color w:val="000000"/>
    </w:rPr>
  </w:style>
  <w:style w:type="paragraph" w:customStyle="1" w:styleId="xl171">
    <w:name w:val="xl171"/>
    <w:basedOn w:val="a0"/>
    <w:rsid w:val="00583AEE"/>
    <w:pPr>
      <w:pBdr>
        <w:top w:val="double" w:sz="6" w:space="0" w:color="auto"/>
        <w:left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2">
    <w:name w:val="xl172"/>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right"/>
    </w:pPr>
    <w:rPr>
      <w:color w:val="000000"/>
    </w:rPr>
  </w:style>
  <w:style w:type="paragraph" w:customStyle="1" w:styleId="xl173">
    <w:name w:val="xl173"/>
    <w:basedOn w:val="a0"/>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4">
    <w:name w:val="xl174"/>
    <w:basedOn w:val="a0"/>
    <w:rsid w:val="00583AEE"/>
    <w:pPr>
      <w:pBdr>
        <w:top w:val="single" w:sz="8" w:space="0" w:color="auto"/>
        <w:left w:val="single" w:sz="4" w:space="0" w:color="auto"/>
        <w:bottom w:val="single" w:sz="4" w:space="0" w:color="auto"/>
        <w:right w:val="single" w:sz="4" w:space="0" w:color="auto"/>
      </w:pBdr>
      <w:spacing w:before="100" w:beforeAutospacing="1" w:after="100" w:afterAutospacing="1" w:line="276" w:lineRule="auto"/>
      <w:ind w:firstLine="851"/>
      <w:jc w:val="right"/>
    </w:pPr>
    <w:rPr>
      <w:color w:val="000000"/>
    </w:rPr>
  </w:style>
  <w:style w:type="paragraph" w:customStyle="1" w:styleId="xl175">
    <w:name w:val="xl175"/>
    <w:basedOn w:val="a0"/>
    <w:rsid w:val="00583AEE"/>
    <w:pPr>
      <w:pBdr>
        <w:top w:val="single" w:sz="8"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6">
    <w:name w:val="xl176"/>
    <w:basedOn w:val="a0"/>
    <w:rsid w:val="00583AEE"/>
    <w:pPr>
      <w:pBdr>
        <w:top w:val="single" w:sz="8"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7">
    <w:name w:val="xl177"/>
    <w:basedOn w:val="a0"/>
    <w:rsid w:val="00583AEE"/>
    <w:pPr>
      <w:pBdr>
        <w:top w:val="single" w:sz="4" w:space="0" w:color="auto"/>
        <w:left w:val="single" w:sz="4" w:space="0" w:color="auto"/>
        <w:bottom w:val="single" w:sz="8"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8">
    <w:name w:val="xl178"/>
    <w:basedOn w:val="a0"/>
    <w:rsid w:val="00583AEE"/>
    <w:pPr>
      <w:pBdr>
        <w:top w:val="single" w:sz="4" w:space="0" w:color="auto"/>
        <w:left w:val="single" w:sz="4" w:space="0" w:color="auto"/>
        <w:bottom w:val="single" w:sz="8" w:space="0" w:color="auto"/>
        <w:right w:val="single" w:sz="4" w:space="0" w:color="auto"/>
      </w:pBdr>
      <w:spacing w:before="100" w:beforeAutospacing="1" w:after="100" w:afterAutospacing="1" w:line="276" w:lineRule="auto"/>
      <w:ind w:firstLine="851"/>
      <w:jc w:val="both"/>
    </w:pPr>
    <w:rPr>
      <w:color w:val="000000"/>
    </w:rPr>
  </w:style>
  <w:style w:type="paragraph" w:customStyle="1" w:styleId="xl179">
    <w:name w:val="xl179"/>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right"/>
    </w:pPr>
  </w:style>
  <w:style w:type="paragraph" w:customStyle="1" w:styleId="xl63">
    <w:name w:val="xl63"/>
    <w:basedOn w:val="a0"/>
    <w:semiHidden/>
    <w:rsid w:val="00583AEE"/>
    <w:pPr>
      <w:spacing w:before="100" w:beforeAutospacing="1" w:after="100" w:afterAutospacing="1" w:line="276" w:lineRule="auto"/>
      <w:ind w:firstLine="851"/>
      <w:jc w:val="both"/>
    </w:pPr>
  </w:style>
  <w:style w:type="paragraph" w:customStyle="1" w:styleId="style13379514330000000559msonormal">
    <w:name w:val="style_13379514330000000559msonormal"/>
    <w:basedOn w:val="a0"/>
    <w:semiHidden/>
    <w:rsid w:val="00583AEE"/>
    <w:pPr>
      <w:spacing w:before="100" w:beforeAutospacing="1" w:after="100" w:afterAutospacing="1" w:line="276" w:lineRule="auto"/>
      <w:ind w:firstLine="851"/>
      <w:jc w:val="both"/>
    </w:pPr>
  </w:style>
  <w:style w:type="paragraph" w:customStyle="1" w:styleId="xl107">
    <w:name w:val="xl107"/>
    <w:basedOn w:val="a0"/>
    <w:rsid w:val="00583AEE"/>
    <w:pPr>
      <w:spacing w:before="100" w:beforeAutospacing="1" w:after="100" w:afterAutospacing="1" w:line="276" w:lineRule="auto"/>
      <w:ind w:firstLine="851"/>
      <w:jc w:val="both"/>
    </w:pPr>
    <w:rPr>
      <w:szCs w:val="22"/>
    </w:rPr>
  </w:style>
  <w:style w:type="paragraph" w:customStyle="1" w:styleId="xl180">
    <w:name w:val="xl180"/>
    <w:basedOn w:val="a0"/>
    <w:rsid w:val="00583AEE"/>
    <w:pPr>
      <w:spacing w:before="100" w:beforeAutospacing="1" w:after="100" w:afterAutospacing="1" w:line="276" w:lineRule="auto"/>
      <w:ind w:firstLine="851"/>
      <w:jc w:val="both"/>
    </w:pPr>
  </w:style>
  <w:style w:type="paragraph" w:customStyle="1" w:styleId="xl88">
    <w:name w:val="xl88"/>
    <w:basedOn w:val="a0"/>
    <w:rsid w:val="00583AEE"/>
    <w:pPr>
      <w:pBdr>
        <w:left w:val="single" w:sz="4" w:space="0" w:color="auto"/>
        <w:bottom w:val="single" w:sz="4" w:space="0" w:color="auto"/>
        <w:right w:val="single" w:sz="4" w:space="0" w:color="auto"/>
      </w:pBdr>
      <w:shd w:val="clear" w:color="auto" w:fill="FFFF00"/>
      <w:spacing w:before="100" w:beforeAutospacing="1" w:after="100" w:afterAutospacing="1" w:line="276" w:lineRule="auto"/>
      <w:ind w:firstLine="851"/>
      <w:jc w:val="center"/>
    </w:pPr>
  </w:style>
  <w:style w:type="paragraph" w:customStyle="1" w:styleId="xl89">
    <w:name w:val="xl89"/>
    <w:basedOn w:val="a0"/>
    <w:rsid w:val="00583A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76" w:lineRule="auto"/>
      <w:ind w:firstLine="851"/>
      <w:jc w:val="center"/>
    </w:pPr>
  </w:style>
  <w:style w:type="paragraph" w:customStyle="1" w:styleId="xl90">
    <w:name w:val="xl90"/>
    <w:basedOn w:val="a0"/>
    <w:rsid w:val="00583AE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76" w:lineRule="auto"/>
      <w:ind w:firstLine="851"/>
      <w:jc w:val="center"/>
    </w:pPr>
  </w:style>
  <w:style w:type="paragraph" w:customStyle="1" w:styleId="xl91">
    <w:name w:val="xl91"/>
    <w:basedOn w:val="a0"/>
    <w:rsid w:val="00583AEE"/>
    <w:pPr>
      <w:pBdr>
        <w:top w:val="single" w:sz="4" w:space="0" w:color="auto"/>
        <w:left w:val="single" w:sz="4" w:space="0" w:color="auto"/>
        <w:bottom w:val="single" w:sz="4" w:space="0" w:color="auto"/>
      </w:pBdr>
      <w:shd w:val="clear" w:color="auto" w:fill="FFFF00"/>
      <w:spacing w:before="100" w:beforeAutospacing="1" w:after="100" w:afterAutospacing="1" w:line="276" w:lineRule="auto"/>
      <w:ind w:firstLine="851"/>
      <w:jc w:val="center"/>
    </w:pPr>
  </w:style>
  <w:style w:type="paragraph" w:customStyle="1" w:styleId="xl92">
    <w:name w:val="xl92"/>
    <w:basedOn w:val="a0"/>
    <w:rsid w:val="00583AEE"/>
    <w:pPr>
      <w:pBdr>
        <w:left w:val="single" w:sz="4" w:space="0" w:color="auto"/>
        <w:bottom w:val="single" w:sz="4" w:space="0" w:color="auto"/>
        <w:right w:val="single" w:sz="4" w:space="0" w:color="auto"/>
      </w:pBdr>
      <w:shd w:val="clear" w:color="auto" w:fill="FFFF00"/>
      <w:spacing w:before="100" w:beforeAutospacing="1" w:after="100" w:afterAutospacing="1" w:line="276" w:lineRule="auto"/>
      <w:ind w:firstLine="851"/>
      <w:jc w:val="center"/>
    </w:pPr>
  </w:style>
  <w:style w:type="paragraph" w:customStyle="1" w:styleId="xl93">
    <w:name w:val="xl93"/>
    <w:basedOn w:val="a0"/>
    <w:rsid w:val="00583A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76" w:lineRule="auto"/>
      <w:ind w:firstLine="851"/>
      <w:jc w:val="center"/>
    </w:pPr>
  </w:style>
  <w:style w:type="paragraph" w:customStyle="1" w:styleId="xl94">
    <w:name w:val="xl94"/>
    <w:basedOn w:val="a0"/>
    <w:rsid w:val="00583A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76" w:lineRule="auto"/>
      <w:ind w:firstLine="851"/>
      <w:jc w:val="center"/>
    </w:pPr>
  </w:style>
  <w:style w:type="paragraph" w:customStyle="1" w:styleId="xl95">
    <w:name w:val="xl95"/>
    <w:basedOn w:val="a0"/>
    <w:rsid w:val="00583A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76" w:lineRule="auto"/>
      <w:ind w:firstLine="851"/>
      <w:jc w:val="both"/>
    </w:pPr>
  </w:style>
  <w:style w:type="paragraph" w:customStyle="1" w:styleId="xl96">
    <w:name w:val="xl96"/>
    <w:basedOn w:val="a0"/>
    <w:rsid w:val="00583A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76" w:lineRule="auto"/>
      <w:ind w:firstLine="851"/>
      <w:jc w:val="both"/>
    </w:pPr>
  </w:style>
  <w:style w:type="paragraph" w:customStyle="1" w:styleId="xl97">
    <w:name w:val="xl97"/>
    <w:basedOn w:val="a0"/>
    <w:rsid w:val="00583AEE"/>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76" w:lineRule="auto"/>
      <w:ind w:firstLine="851"/>
      <w:jc w:val="both"/>
    </w:pPr>
  </w:style>
  <w:style w:type="paragraph" w:customStyle="1" w:styleId="xl98">
    <w:name w:val="xl98"/>
    <w:basedOn w:val="a0"/>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99">
    <w:name w:val="xl99"/>
    <w:basedOn w:val="a0"/>
    <w:rsid w:val="00583A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76" w:lineRule="auto"/>
      <w:ind w:firstLine="851"/>
      <w:jc w:val="center"/>
    </w:pPr>
  </w:style>
  <w:style w:type="paragraph" w:customStyle="1" w:styleId="xl100">
    <w:name w:val="xl100"/>
    <w:basedOn w:val="a0"/>
    <w:rsid w:val="00583A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76" w:lineRule="auto"/>
      <w:ind w:firstLine="851"/>
      <w:jc w:val="center"/>
    </w:pPr>
  </w:style>
  <w:style w:type="paragraph" w:customStyle="1" w:styleId="xl101">
    <w:name w:val="xl101"/>
    <w:basedOn w:val="a0"/>
    <w:rsid w:val="00583AEE"/>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line="276" w:lineRule="auto"/>
      <w:ind w:firstLine="851"/>
      <w:jc w:val="both"/>
    </w:pPr>
  </w:style>
  <w:style w:type="paragraph" w:customStyle="1" w:styleId="xl102">
    <w:name w:val="xl102"/>
    <w:basedOn w:val="a0"/>
    <w:rsid w:val="00583AEE"/>
    <w:pPr>
      <w:pBdr>
        <w:left w:val="single" w:sz="4" w:space="0" w:color="auto"/>
        <w:bottom w:val="single" w:sz="4" w:space="0" w:color="auto"/>
        <w:right w:val="single" w:sz="4" w:space="0" w:color="auto"/>
      </w:pBdr>
      <w:shd w:val="clear" w:color="auto" w:fill="FCD5B4"/>
      <w:spacing w:before="100" w:beforeAutospacing="1" w:after="100" w:afterAutospacing="1" w:line="276" w:lineRule="auto"/>
      <w:ind w:firstLine="851"/>
      <w:jc w:val="center"/>
    </w:pPr>
  </w:style>
  <w:style w:type="paragraph" w:customStyle="1" w:styleId="xl103">
    <w:name w:val="xl103"/>
    <w:basedOn w:val="a0"/>
    <w:rsid w:val="00583AEE"/>
    <w:pPr>
      <w:pBdr>
        <w:left w:val="single" w:sz="4" w:space="0" w:color="auto"/>
        <w:bottom w:val="single" w:sz="4" w:space="0" w:color="auto"/>
      </w:pBdr>
      <w:shd w:val="clear" w:color="auto" w:fill="FCD5B4"/>
      <w:spacing w:before="100" w:beforeAutospacing="1" w:after="100" w:afterAutospacing="1" w:line="276" w:lineRule="auto"/>
      <w:ind w:firstLine="851"/>
      <w:jc w:val="both"/>
    </w:pPr>
  </w:style>
  <w:style w:type="paragraph" w:customStyle="1" w:styleId="xl104">
    <w:name w:val="xl104"/>
    <w:basedOn w:val="a0"/>
    <w:rsid w:val="00583AEE"/>
    <w:pPr>
      <w:pBdr>
        <w:left w:val="single" w:sz="4" w:space="0" w:color="auto"/>
        <w:bottom w:val="single" w:sz="4" w:space="0" w:color="auto"/>
        <w:right w:val="single" w:sz="4" w:space="0" w:color="auto"/>
      </w:pBdr>
      <w:shd w:val="clear" w:color="auto" w:fill="FCD5B4"/>
      <w:spacing w:before="100" w:beforeAutospacing="1" w:after="100" w:afterAutospacing="1" w:line="276" w:lineRule="auto"/>
      <w:ind w:firstLine="851"/>
      <w:jc w:val="both"/>
    </w:pPr>
  </w:style>
  <w:style w:type="paragraph" w:customStyle="1" w:styleId="xl105">
    <w:name w:val="xl105"/>
    <w:basedOn w:val="a0"/>
    <w:rsid w:val="00583AEE"/>
    <w:pPr>
      <w:shd w:val="clear" w:color="auto" w:fill="FCD5B4"/>
      <w:spacing w:before="100" w:beforeAutospacing="1" w:after="100" w:afterAutospacing="1" w:line="276" w:lineRule="auto"/>
      <w:ind w:firstLine="851"/>
      <w:jc w:val="both"/>
    </w:pPr>
  </w:style>
  <w:style w:type="paragraph" w:customStyle="1" w:styleId="ConsPlusCell">
    <w:name w:val="ConsPlusCell"/>
    <w:semiHidden/>
    <w:rsid w:val="00583A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semiHidden/>
    <w:rsid w:val="00583A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0">
    <w:name w:val="Char Char"/>
    <w:basedOn w:val="a0"/>
    <w:semiHidden/>
    <w:rsid w:val="00583AEE"/>
    <w:pPr>
      <w:spacing w:after="160" w:line="240" w:lineRule="exact"/>
      <w:ind w:firstLine="851"/>
      <w:jc w:val="both"/>
    </w:pPr>
    <w:rPr>
      <w:rFonts w:ascii="Verdana" w:hAnsi="Verdana"/>
      <w:sz w:val="20"/>
      <w:szCs w:val="20"/>
      <w:lang w:val="en-US" w:eastAsia="en-US"/>
    </w:rPr>
  </w:style>
  <w:style w:type="character" w:styleId="affff1">
    <w:name w:val="footnote reference"/>
    <w:uiPriority w:val="99"/>
    <w:semiHidden/>
    <w:rsid w:val="00583AEE"/>
    <w:rPr>
      <w:rFonts w:ascii="Times New Roman" w:hAnsi="Times New Roman" w:cs="Times New Roman" w:hint="default"/>
      <w:vertAlign w:val="superscript"/>
    </w:rPr>
  </w:style>
  <w:style w:type="character" w:styleId="affff2">
    <w:name w:val="annotation reference"/>
    <w:semiHidden/>
    <w:rsid w:val="00583AEE"/>
    <w:rPr>
      <w:rFonts w:ascii="Times New Roman" w:hAnsi="Times New Roman" w:cs="Times New Roman" w:hint="default"/>
      <w:sz w:val="16"/>
      <w:szCs w:val="16"/>
    </w:rPr>
  </w:style>
  <w:style w:type="character" w:styleId="affff3">
    <w:name w:val="page number"/>
    <w:semiHidden/>
    <w:rsid w:val="00583AEE"/>
    <w:rPr>
      <w:rFonts w:ascii="Times New Roman" w:hAnsi="Times New Roman" w:cs="Times New Roman" w:hint="default"/>
    </w:rPr>
  </w:style>
  <w:style w:type="character" w:customStyle="1" w:styleId="FontStyle26">
    <w:name w:val="Font Style26"/>
    <w:semiHidden/>
    <w:rsid w:val="00583AEE"/>
    <w:rPr>
      <w:rFonts w:ascii="Times New Roman" w:hAnsi="Times New Roman" w:cs="Times New Roman" w:hint="default"/>
      <w:sz w:val="20"/>
      <w:szCs w:val="20"/>
    </w:rPr>
  </w:style>
  <w:style w:type="character" w:customStyle="1" w:styleId="211">
    <w:name w:val="Основной текст 2 Знак1"/>
    <w:uiPriority w:val="99"/>
    <w:semiHidden/>
    <w:rsid w:val="00583AEE"/>
    <w:rPr>
      <w:sz w:val="28"/>
      <w:szCs w:val="22"/>
      <w:lang w:eastAsia="en-US"/>
    </w:rPr>
  </w:style>
  <w:style w:type="character" w:customStyle="1" w:styleId="BodyText2Char1">
    <w:name w:val="Body Text 2 Char1"/>
    <w:semiHidden/>
    <w:locked/>
    <w:rsid w:val="00583AEE"/>
    <w:rPr>
      <w:rFonts w:ascii="Times New Roman" w:hAnsi="Times New Roman" w:cs="Times New Roman" w:hint="default"/>
      <w:sz w:val="28"/>
      <w:lang w:eastAsia="en-US"/>
    </w:rPr>
  </w:style>
  <w:style w:type="character" w:customStyle="1" w:styleId="WW8Num3z1">
    <w:name w:val="WW8Num3z1"/>
    <w:semiHidden/>
    <w:rsid w:val="00583AEE"/>
    <w:rPr>
      <w:rFonts w:ascii="Symbol" w:hAnsi="Symbol" w:hint="default"/>
    </w:rPr>
  </w:style>
  <w:style w:type="character" w:customStyle="1" w:styleId="WW8Num4z0">
    <w:name w:val="WW8Num4z0"/>
    <w:semiHidden/>
    <w:rsid w:val="00583AEE"/>
    <w:rPr>
      <w:rFonts w:ascii="Times New Roman" w:hAnsi="Times New Roman" w:cs="Times New Roman" w:hint="default"/>
      <w:sz w:val="28"/>
    </w:rPr>
  </w:style>
  <w:style w:type="character" w:customStyle="1" w:styleId="WW8Num5z0">
    <w:name w:val="WW8Num5z0"/>
    <w:semiHidden/>
    <w:rsid w:val="00583AEE"/>
    <w:rPr>
      <w:rFonts w:ascii="Times New Roman" w:hAnsi="Times New Roman" w:cs="Times New Roman" w:hint="default"/>
      <w:sz w:val="28"/>
    </w:rPr>
  </w:style>
  <w:style w:type="character" w:customStyle="1" w:styleId="WW8Num6z0">
    <w:name w:val="WW8Num6z0"/>
    <w:semiHidden/>
    <w:rsid w:val="00583AEE"/>
    <w:rPr>
      <w:rFonts w:ascii="Times New Roman" w:hAnsi="Times New Roman" w:cs="Times New Roman" w:hint="default"/>
      <w:sz w:val="28"/>
    </w:rPr>
  </w:style>
  <w:style w:type="character" w:customStyle="1" w:styleId="WW8Num7z1">
    <w:name w:val="WW8Num7z1"/>
    <w:semiHidden/>
    <w:rsid w:val="00583AEE"/>
  </w:style>
  <w:style w:type="character" w:customStyle="1" w:styleId="WW8Num8z0">
    <w:name w:val="WW8Num8z0"/>
    <w:semiHidden/>
    <w:rsid w:val="00583AEE"/>
    <w:rPr>
      <w:rFonts w:ascii="Symbol" w:hAnsi="Symbol" w:hint="default"/>
    </w:rPr>
  </w:style>
  <w:style w:type="character" w:customStyle="1" w:styleId="WW8Num9z0">
    <w:name w:val="WW8Num9z0"/>
    <w:semiHidden/>
    <w:rsid w:val="00583AEE"/>
    <w:rPr>
      <w:rFonts w:ascii="Symbol" w:hAnsi="Symbol" w:hint="default"/>
    </w:rPr>
  </w:style>
  <w:style w:type="character" w:customStyle="1" w:styleId="Absatz-Standardschriftart">
    <w:name w:val="Absatz-Standardschriftart"/>
    <w:semiHidden/>
    <w:rsid w:val="00583AEE"/>
  </w:style>
  <w:style w:type="character" w:customStyle="1" w:styleId="WW8Num1z0">
    <w:name w:val="WW8Num1z0"/>
    <w:semiHidden/>
    <w:rsid w:val="00583AEE"/>
    <w:rPr>
      <w:sz w:val="28"/>
    </w:rPr>
  </w:style>
  <w:style w:type="character" w:customStyle="1" w:styleId="WW8Num2z1">
    <w:name w:val="WW8Num2z1"/>
    <w:semiHidden/>
    <w:rsid w:val="00583AEE"/>
    <w:rPr>
      <w:rFonts w:ascii="Symbol" w:hAnsi="Symbol" w:hint="default"/>
    </w:rPr>
  </w:style>
  <w:style w:type="character" w:customStyle="1" w:styleId="WW8Num6z1">
    <w:name w:val="WW8Num6z1"/>
    <w:semiHidden/>
    <w:rsid w:val="00583AEE"/>
    <w:rPr>
      <w:rFonts w:ascii="Symbol" w:hAnsi="Symbol" w:hint="default"/>
    </w:rPr>
  </w:style>
  <w:style w:type="character" w:customStyle="1" w:styleId="WW8Num7z0">
    <w:name w:val="WW8Num7z0"/>
    <w:semiHidden/>
    <w:rsid w:val="00583AEE"/>
    <w:rPr>
      <w:rFonts w:ascii="Times New Roman" w:hAnsi="Times New Roman" w:cs="Times New Roman" w:hint="default"/>
      <w:sz w:val="28"/>
    </w:rPr>
  </w:style>
  <w:style w:type="character" w:customStyle="1" w:styleId="WW8Num8z1">
    <w:name w:val="WW8Num8z1"/>
    <w:semiHidden/>
    <w:rsid w:val="00583AEE"/>
    <w:rPr>
      <w:rFonts w:ascii="Courier New" w:hAnsi="Courier New" w:cs="Courier New" w:hint="default"/>
    </w:rPr>
  </w:style>
  <w:style w:type="character" w:customStyle="1" w:styleId="WW8Num8z2">
    <w:name w:val="WW8Num8z2"/>
    <w:semiHidden/>
    <w:rsid w:val="00583AEE"/>
    <w:rPr>
      <w:rFonts w:ascii="Wingdings" w:hAnsi="Wingdings" w:hint="default"/>
    </w:rPr>
  </w:style>
  <w:style w:type="character" w:customStyle="1" w:styleId="WW8Num10z0">
    <w:name w:val="WW8Num10z0"/>
    <w:semiHidden/>
    <w:rsid w:val="00583AEE"/>
    <w:rPr>
      <w:rFonts w:ascii="Times New Roman" w:hAnsi="Times New Roman" w:cs="Times New Roman" w:hint="default"/>
      <w:sz w:val="28"/>
    </w:rPr>
  </w:style>
  <w:style w:type="character" w:customStyle="1" w:styleId="WW8Num11z1">
    <w:name w:val="WW8Num11z1"/>
    <w:semiHidden/>
    <w:rsid w:val="00583AEE"/>
  </w:style>
  <w:style w:type="character" w:customStyle="1" w:styleId="WW8Num12z0">
    <w:name w:val="WW8Num12z0"/>
    <w:semiHidden/>
    <w:rsid w:val="00583AEE"/>
    <w:rPr>
      <w:rFonts w:ascii="Times New Roman" w:hAnsi="Times New Roman" w:cs="Times New Roman" w:hint="default"/>
      <w:sz w:val="28"/>
    </w:rPr>
  </w:style>
  <w:style w:type="character" w:customStyle="1" w:styleId="WW8Num13z0">
    <w:name w:val="WW8Num13z0"/>
    <w:semiHidden/>
    <w:rsid w:val="00583AEE"/>
    <w:rPr>
      <w:rFonts w:ascii="Symbol" w:hAnsi="Symbol" w:hint="default"/>
    </w:rPr>
  </w:style>
  <w:style w:type="character" w:customStyle="1" w:styleId="WW8Num13z1">
    <w:name w:val="WW8Num13z1"/>
    <w:semiHidden/>
    <w:rsid w:val="00583AEE"/>
    <w:rPr>
      <w:rFonts w:ascii="Courier New" w:hAnsi="Courier New" w:cs="Courier New" w:hint="default"/>
    </w:rPr>
  </w:style>
  <w:style w:type="character" w:customStyle="1" w:styleId="WW8Num13z2">
    <w:name w:val="WW8Num13z2"/>
    <w:semiHidden/>
    <w:rsid w:val="00583AEE"/>
    <w:rPr>
      <w:rFonts w:ascii="Wingdings" w:hAnsi="Wingdings" w:hint="default"/>
    </w:rPr>
  </w:style>
  <w:style w:type="character" w:customStyle="1" w:styleId="WW8Num14z1">
    <w:name w:val="WW8Num14z1"/>
    <w:semiHidden/>
    <w:rsid w:val="00583AEE"/>
    <w:rPr>
      <w:rFonts w:ascii="Courier New" w:hAnsi="Courier New" w:cs="Courier New" w:hint="default"/>
    </w:rPr>
  </w:style>
  <w:style w:type="character" w:customStyle="1" w:styleId="WW8Num14z2">
    <w:name w:val="WW8Num14z2"/>
    <w:semiHidden/>
    <w:rsid w:val="00583AEE"/>
    <w:rPr>
      <w:rFonts w:ascii="Wingdings" w:hAnsi="Wingdings" w:hint="default"/>
    </w:rPr>
  </w:style>
  <w:style w:type="character" w:customStyle="1" w:styleId="WW8Num14z3">
    <w:name w:val="WW8Num14z3"/>
    <w:semiHidden/>
    <w:rsid w:val="00583AEE"/>
    <w:rPr>
      <w:rFonts w:ascii="Symbol" w:hAnsi="Symbol" w:hint="default"/>
    </w:rPr>
  </w:style>
  <w:style w:type="character" w:customStyle="1" w:styleId="1e">
    <w:name w:val="Основной шрифт абзаца1"/>
    <w:semiHidden/>
    <w:rsid w:val="00583AEE"/>
  </w:style>
  <w:style w:type="character" w:customStyle="1" w:styleId="affff4">
    <w:name w:val="Знак Знак"/>
    <w:uiPriority w:val="99"/>
    <w:semiHidden/>
    <w:rsid w:val="00583AEE"/>
    <w:rPr>
      <w:rFonts w:ascii="Times New Roman" w:hAnsi="Times New Roman" w:cs="Times New Roman" w:hint="default"/>
      <w:sz w:val="24"/>
      <w:szCs w:val="24"/>
      <w:lang w:val="ru-RU" w:eastAsia="ar-SA" w:bidi="ar-SA"/>
    </w:rPr>
  </w:style>
  <w:style w:type="character" w:customStyle="1" w:styleId="1f">
    <w:name w:val="Знак примечания1"/>
    <w:semiHidden/>
    <w:rsid w:val="00583AEE"/>
    <w:rPr>
      <w:rFonts w:ascii="Times New Roman" w:hAnsi="Times New Roman" w:cs="Times New Roman" w:hint="default"/>
      <w:sz w:val="16"/>
      <w:szCs w:val="16"/>
    </w:rPr>
  </w:style>
  <w:style w:type="character" w:customStyle="1" w:styleId="affff5">
    <w:name w:val="Символ сноски"/>
    <w:semiHidden/>
    <w:rsid w:val="00583AEE"/>
    <w:rPr>
      <w:rFonts w:ascii="Times New Roman" w:hAnsi="Times New Roman" w:cs="Times New Roman" w:hint="default"/>
      <w:vertAlign w:val="superscript"/>
    </w:rPr>
  </w:style>
  <w:style w:type="character" w:customStyle="1" w:styleId="affff6">
    <w:name w:val="Символы концевой сноски"/>
    <w:semiHidden/>
    <w:rsid w:val="00583AEE"/>
    <w:rPr>
      <w:vertAlign w:val="superscript"/>
    </w:rPr>
  </w:style>
  <w:style w:type="character" w:customStyle="1" w:styleId="WW-">
    <w:name w:val="WW-Символы концевой сноски"/>
    <w:semiHidden/>
    <w:rsid w:val="00583AEE"/>
  </w:style>
  <w:style w:type="character" w:customStyle="1" w:styleId="affff7">
    <w:name w:val="Маркеры списка"/>
    <w:semiHidden/>
    <w:rsid w:val="00583AEE"/>
    <w:rPr>
      <w:rFonts w:ascii="OpenSymbol" w:eastAsia="OpenSymbol" w:hAnsi="OpenSymbol" w:hint="eastAsia"/>
    </w:rPr>
  </w:style>
  <w:style w:type="character" w:customStyle="1" w:styleId="affff8">
    <w:name w:val="Символ нумерации"/>
    <w:semiHidden/>
    <w:rsid w:val="00583AEE"/>
  </w:style>
  <w:style w:type="paragraph" w:styleId="affff9">
    <w:name w:val="annotation subject"/>
    <w:basedOn w:val="affd"/>
    <w:next w:val="affd"/>
    <w:link w:val="affffa"/>
    <w:uiPriority w:val="99"/>
    <w:semiHidden/>
    <w:rsid w:val="00583AEE"/>
    <w:rPr>
      <w:b/>
      <w:bCs/>
    </w:rPr>
  </w:style>
  <w:style w:type="character" w:customStyle="1" w:styleId="affffa">
    <w:name w:val="Тема примечания Знак"/>
    <w:basedOn w:val="affe"/>
    <w:link w:val="affff9"/>
    <w:uiPriority w:val="99"/>
    <w:semiHidden/>
    <w:rsid w:val="00AC7635"/>
    <w:rPr>
      <w:rFonts w:ascii="Times New Roman" w:eastAsia="Times New Roman" w:hAnsi="Times New Roman" w:cs="Times New Roman"/>
      <w:b/>
      <w:bCs/>
      <w:sz w:val="20"/>
      <w:szCs w:val="20"/>
    </w:rPr>
  </w:style>
  <w:style w:type="character" w:customStyle="1" w:styleId="1f0">
    <w:name w:val="Схема документа Знак1"/>
    <w:semiHidden/>
    <w:rsid w:val="00583AEE"/>
    <w:rPr>
      <w:rFonts w:ascii="Tahoma" w:hAnsi="Tahoma" w:cs="Tahoma" w:hint="default"/>
      <w:sz w:val="16"/>
      <w:szCs w:val="16"/>
      <w:lang w:eastAsia="en-US"/>
    </w:rPr>
  </w:style>
  <w:style w:type="character" w:customStyle="1" w:styleId="DocumentMapChar1">
    <w:name w:val="Document Map Char1"/>
    <w:semiHidden/>
    <w:locked/>
    <w:rsid w:val="00583AEE"/>
    <w:rPr>
      <w:rFonts w:ascii="Times New Roman" w:hAnsi="Times New Roman" w:cs="Times New Roman" w:hint="default"/>
      <w:sz w:val="2"/>
      <w:lang w:eastAsia="en-US"/>
    </w:rPr>
  </w:style>
  <w:style w:type="character" w:customStyle="1" w:styleId="1f1">
    <w:name w:val="Сильное выделение1"/>
    <w:semiHidden/>
    <w:rsid w:val="00583AEE"/>
    <w:rPr>
      <w:rFonts w:ascii="Times New Roman" w:hAnsi="Times New Roman" w:cs="Times New Roman" w:hint="default"/>
      <w:b/>
      <w:bCs/>
      <w:i/>
      <w:iCs/>
      <w:color w:val="4F81BD"/>
    </w:rPr>
  </w:style>
  <w:style w:type="character" w:customStyle="1" w:styleId="1f2">
    <w:name w:val="Слабое выделение1"/>
    <w:semiHidden/>
    <w:rsid w:val="00583AEE"/>
    <w:rPr>
      <w:rFonts w:ascii="Times New Roman" w:hAnsi="Times New Roman" w:cs="Times New Roman" w:hint="default"/>
      <w:i/>
      <w:iCs/>
      <w:color w:val="808080"/>
    </w:rPr>
  </w:style>
  <w:style w:type="character" w:customStyle="1" w:styleId="711">
    <w:name w:val="Заголовок 7 Знак1"/>
    <w:semiHidden/>
    <w:rsid w:val="00583AEE"/>
    <w:rPr>
      <w:rFonts w:ascii="Times New Roman" w:hAnsi="Times New Roman" w:cs="Times New Roman" w:hint="default"/>
      <w:i/>
      <w:iCs/>
      <w:color w:val="404040"/>
      <w:sz w:val="28"/>
    </w:rPr>
  </w:style>
  <w:style w:type="character" w:customStyle="1" w:styleId="811">
    <w:name w:val="Заголовок 8 Знак1"/>
    <w:semiHidden/>
    <w:rsid w:val="00583AEE"/>
    <w:rPr>
      <w:rFonts w:ascii="Times New Roman" w:hAnsi="Times New Roman" w:cs="Times New Roman" w:hint="default"/>
      <w:color w:val="404040"/>
      <w:sz w:val="20"/>
      <w:szCs w:val="20"/>
    </w:rPr>
  </w:style>
  <w:style w:type="character" w:customStyle="1" w:styleId="sourhr1">
    <w:name w:val="sourhr1"/>
    <w:semiHidden/>
    <w:rsid w:val="00583AEE"/>
    <w:rPr>
      <w:rFonts w:ascii="Times New Roman" w:hAnsi="Times New Roman" w:cs="Times New Roman" w:hint="default"/>
      <w:color w:val="0000FF"/>
      <w:u w:val="single"/>
    </w:rPr>
  </w:style>
  <w:style w:type="character" w:customStyle="1" w:styleId="Heading2Char">
    <w:name w:val="Heading 2 Char"/>
    <w:semiHidden/>
    <w:locked/>
    <w:rsid w:val="00583AEE"/>
    <w:rPr>
      <w:rFonts w:ascii="Times New Roman" w:hAnsi="Times New Roman" w:cs="Times New Roman" w:hint="default"/>
      <w:b/>
      <w:bCs/>
      <w:sz w:val="26"/>
      <w:szCs w:val="26"/>
    </w:rPr>
  </w:style>
  <w:style w:type="character" w:customStyle="1" w:styleId="Heading3Char">
    <w:name w:val="Heading 3 Char"/>
    <w:semiHidden/>
    <w:locked/>
    <w:rsid w:val="00583AEE"/>
    <w:rPr>
      <w:rFonts w:ascii="Times New Roman" w:hAnsi="Times New Roman" w:cs="Times New Roman" w:hint="default"/>
      <w:b/>
      <w:bCs/>
      <w:sz w:val="28"/>
    </w:rPr>
  </w:style>
  <w:style w:type="character" w:customStyle="1" w:styleId="apple-converted-space">
    <w:name w:val="apple-converted-space"/>
    <w:semiHidden/>
    <w:rsid w:val="00583AEE"/>
  </w:style>
  <w:style w:type="character" w:customStyle="1" w:styleId="1f3">
    <w:name w:val="Текст примечания Знак1"/>
    <w:uiPriority w:val="99"/>
    <w:semiHidden/>
    <w:rsid w:val="00583AEE"/>
  </w:style>
  <w:style w:type="table" w:customStyle="1" w:styleId="1f4">
    <w:name w:val="Сетка таблицы1"/>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b">
    <w:name w:val="Маркированный кат"/>
    <w:basedOn w:val="a"/>
    <w:next w:val="aff"/>
    <w:uiPriority w:val="99"/>
    <w:semiHidden/>
    <w:qFormat/>
    <w:rsid w:val="00583AEE"/>
    <w:pPr>
      <w:numPr>
        <w:numId w:val="0"/>
      </w:numPr>
      <w:tabs>
        <w:tab w:val="num" w:pos="1267"/>
      </w:tabs>
      <w:spacing w:after="200"/>
      <w:ind w:left="1191" w:hanging="284"/>
      <w:jc w:val="left"/>
    </w:pPr>
    <w:rPr>
      <w:rFonts w:eastAsia="Calibri"/>
    </w:rPr>
  </w:style>
  <w:style w:type="paragraph" w:styleId="affffc">
    <w:name w:val="Plain Text"/>
    <w:basedOn w:val="a0"/>
    <w:link w:val="affffd"/>
    <w:uiPriority w:val="99"/>
    <w:semiHidden/>
    <w:rsid w:val="00583AEE"/>
    <w:pPr>
      <w:suppressAutoHyphens/>
      <w:spacing w:line="276" w:lineRule="auto"/>
      <w:ind w:firstLine="851"/>
      <w:jc w:val="both"/>
    </w:pPr>
    <w:rPr>
      <w:szCs w:val="20"/>
    </w:rPr>
  </w:style>
  <w:style w:type="character" w:customStyle="1" w:styleId="affffd">
    <w:name w:val="Текст Знак"/>
    <w:basedOn w:val="a1"/>
    <w:link w:val="affffc"/>
    <w:uiPriority w:val="99"/>
    <w:semiHidden/>
    <w:rsid w:val="00AC7635"/>
    <w:rPr>
      <w:rFonts w:ascii="Times New Roman" w:eastAsia="Times New Roman" w:hAnsi="Times New Roman" w:cs="Times New Roman"/>
      <w:sz w:val="24"/>
      <w:szCs w:val="20"/>
      <w:lang w:eastAsia="ru-RU"/>
    </w:rPr>
  </w:style>
  <w:style w:type="paragraph" w:customStyle="1" w:styleId="font5">
    <w:name w:val="font5"/>
    <w:basedOn w:val="a0"/>
    <w:rsid w:val="00583AEE"/>
    <w:pPr>
      <w:spacing w:before="100" w:beforeAutospacing="1" w:after="100" w:afterAutospacing="1" w:line="276" w:lineRule="auto"/>
      <w:ind w:firstLine="851"/>
      <w:jc w:val="both"/>
    </w:pPr>
    <w:rPr>
      <w:color w:val="000000"/>
      <w:sz w:val="20"/>
      <w:szCs w:val="20"/>
    </w:rPr>
  </w:style>
  <w:style w:type="paragraph" w:customStyle="1" w:styleId="xl106">
    <w:name w:val="xl106"/>
    <w:basedOn w:val="a0"/>
    <w:rsid w:val="00583AE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ind w:firstLine="851"/>
      <w:jc w:val="center"/>
      <w:textAlignment w:val="center"/>
    </w:pPr>
    <w:rPr>
      <w:sz w:val="20"/>
      <w:szCs w:val="20"/>
    </w:rPr>
  </w:style>
  <w:style w:type="character" w:customStyle="1" w:styleId="italic">
    <w:name w:val="italic"/>
    <w:basedOn w:val="a1"/>
    <w:semiHidden/>
    <w:rsid w:val="00583AEE"/>
  </w:style>
  <w:style w:type="paragraph" w:styleId="affffe">
    <w:name w:val="Title"/>
    <w:aliases w:val="Заголовок2,Название таблица,Знак Знак12"/>
    <w:basedOn w:val="a0"/>
    <w:link w:val="afffff"/>
    <w:uiPriority w:val="10"/>
    <w:qFormat/>
    <w:rsid w:val="00583AEE"/>
    <w:pPr>
      <w:tabs>
        <w:tab w:val="left" w:pos="5850"/>
      </w:tabs>
      <w:spacing w:before="120" w:line="276" w:lineRule="auto"/>
      <w:ind w:firstLine="851"/>
      <w:contextualSpacing/>
      <w:jc w:val="center"/>
    </w:pPr>
    <w:rPr>
      <w:szCs w:val="20"/>
    </w:rPr>
  </w:style>
  <w:style w:type="character" w:customStyle="1" w:styleId="afffff">
    <w:name w:val="Заголовок Знак"/>
    <w:aliases w:val="Заголовок2 Знак,Название таблица Знак,Знак Знак12 Знак"/>
    <w:basedOn w:val="a1"/>
    <w:link w:val="affffe"/>
    <w:uiPriority w:val="10"/>
    <w:rsid w:val="00AC7635"/>
    <w:rPr>
      <w:rFonts w:ascii="Times New Roman" w:eastAsia="Times New Roman" w:hAnsi="Times New Roman" w:cs="Times New Roman"/>
      <w:sz w:val="24"/>
      <w:szCs w:val="20"/>
      <w:lang w:eastAsia="ru-RU"/>
    </w:rPr>
  </w:style>
  <w:style w:type="character" w:customStyle="1" w:styleId="S0">
    <w:name w:val="S_Обычный Знак"/>
    <w:link w:val="S1"/>
    <w:uiPriority w:val="99"/>
    <w:semiHidden/>
    <w:locked/>
    <w:rsid w:val="00AC7635"/>
    <w:rPr>
      <w:sz w:val="24"/>
      <w:szCs w:val="24"/>
    </w:rPr>
  </w:style>
  <w:style w:type="paragraph" w:customStyle="1" w:styleId="S1">
    <w:name w:val="S_Обычный"/>
    <w:basedOn w:val="a0"/>
    <w:link w:val="S0"/>
    <w:uiPriority w:val="99"/>
    <w:semiHidden/>
    <w:qFormat/>
    <w:rsid w:val="00583AEE"/>
    <w:pPr>
      <w:spacing w:line="360" w:lineRule="auto"/>
      <w:ind w:firstLine="709"/>
      <w:jc w:val="both"/>
    </w:pPr>
    <w:rPr>
      <w:rFonts w:asciiTheme="minorHAnsi" w:eastAsiaTheme="minorHAnsi" w:hAnsiTheme="minorHAnsi" w:cstheme="minorBidi"/>
      <w:lang w:eastAsia="en-US"/>
    </w:rPr>
  </w:style>
  <w:style w:type="paragraph" w:styleId="afffff0">
    <w:name w:val="Date"/>
    <w:basedOn w:val="a0"/>
    <w:next w:val="a0"/>
    <w:link w:val="afffff1"/>
    <w:semiHidden/>
    <w:rsid w:val="00583AEE"/>
    <w:pPr>
      <w:spacing w:line="360" w:lineRule="auto"/>
      <w:ind w:firstLine="709"/>
      <w:contextualSpacing/>
      <w:jc w:val="center"/>
    </w:pPr>
    <w:rPr>
      <w:szCs w:val="20"/>
    </w:rPr>
  </w:style>
  <w:style w:type="character" w:customStyle="1" w:styleId="afffff1">
    <w:name w:val="Дата Знак"/>
    <w:basedOn w:val="a1"/>
    <w:link w:val="afffff0"/>
    <w:semiHidden/>
    <w:rsid w:val="00AC7635"/>
    <w:rPr>
      <w:rFonts w:ascii="Times New Roman" w:eastAsia="Times New Roman" w:hAnsi="Times New Roman" w:cs="Times New Roman"/>
      <w:sz w:val="24"/>
      <w:szCs w:val="20"/>
      <w:lang w:eastAsia="ru-RU"/>
    </w:rPr>
  </w:style>
  <w:style w:type="paragraph" w:styleId="37">
    <w:name w:val="List Bullet 3"/>
    <w:basedOn w:val="a0"/>
    <w:autoRedefine/>
    <w:uiPriority w:val="99"/>
    <w:semiHidden/>
    <w:rsid w:val="00583AEE"/>
    <w:pPr>
      <w:tabs>
        <w:tab w:val="num" w:pos="926"/>
      </w:tabs>
      <w:spacing w:line="360" w:lineRule="auto"/>
      <w:ind w:left="906" w:hanging="340"/>
      <w:contextualSpacing/>
      <w:jc w:val="both"/>
    </w:pPr>
    <w:rPr>
      <w:szCs w:val="22"/>
    </w:rPr>
  </w:style>
  <w:style w:type="paragraph" w:customStyle="1" w:styleId="afffff2">
    <w:name w:val="Краткий обратный адрес"/>
    <w:basedOn w:val="a0"/>
    <w:semiHidden/>
    <w:rsid w:val="00583AEE"/>
    <w:pPr>
      <w:spacing w:line="360" w:lineRule="auto"/>
      <w:ind w:firstLine="709"/>
      <w:contextualSpacing/>
      <w:jc w:val="both"/>
    </w:pPr>
    <w:rPr>
      <w:rFonts w:ascii="Arial" w:hAnsi="Arial"/>
      <w:szCs w:val="20"/>
    </w:rPr>
  </w:style>
  <w:style w:type="paragraph" w:styleId="38">
    <w:name w:val="Body Text 3"/>
    <w:basedOn w:val="a0"/>
    <w:link w:val="39"/>
    <w:uiPriority w:val="99"/>
    <w:semiHidden/>
    <w:rsid w:val="00583AEE"/>
    <w:pPr>
      <w:spacing w:line="360" w:lineRule="auto"/>
      <w:ind w:firstLine="709"/>
      <w:contextualSpacing/>
      <w:jc w:val="both"/>
    </w:pPr>
    <w:rPr>
      <w:rFonts w:ascii="Arial" w:hAnsi="Arial"/>
      <w:szCs w:val="20"/>
    </w:rPr>
  </w:style>
  <w:style w:type="character" w:customStyle="1" w:styleId="39">
    <w:name w:val="Основной текст 3 Знак"/>
    <w:basedOn w:val="a1"/>
    <w:link w:val="38"/>
    <w:uiPriority w:val="99"/>
    <w:semiHidden/>
    <w:rsid w:val="00AC7635"/>
    <w:rPr>
      <w:rFonts w:ascii="Arial" w:eastAsia="Times New Roman" w:hAnsi="Arial" w:cs="Times New Roman"/>
      <w:sz w:val="24"/>
      <w:szCs w:val="20"/>
      <w:lang w:eastAsia="ru-RU"/>
    </w:rPr>
  </w:style>
  <w:style w:type="paragraph" w:styleId="2b">
    <w:name w:val="List Bullet 2"/>
    <w:basedOn w:val="a0"/>
    <w:autoRedefine/>
    <w:uiPriority w:val="99"/>
    <w:semiHidden/>
    <w:rsid w:val="00583AEE"/>
    <w:pPr>
      <w:spacing w:line="360" w:lineRule="auto"/>
      <w:ind w:firstLine="709"/>
      <w:contextualSpacing/>
      <w:jc w:val="both"/>
    </w:pPr>
    <w:rPr>
      <w:rFonts w:ascii="Arial" w:hAnsi="Arial"/>
    </w:rPr>
  </w:style>
  <w:style w:type="paragraph" w:styleId="afffff3">
    <w:name w:val="List Number"/>
    <w:basedOn w:val="a0"/>
    <w:uiPriority w:val="99"/>
    <w:semiHidden/>
    <w:rsid w:val="00583AEE"/>
    <w:pPr>
      <w:spacing w:line="360" w:lineRule="auto"/>
      <w:ind w:firstLine="709"/>
      <w:contextualSpacing/>
      <w:jc w:val="both"/>
    </w:pPr>
    <w:rPr>
      <w:rFonts w:ascii="Arial" w:hAnsi="Arial"/>
      <w:szCs w:val="20"/>
    </w:rPr>
  </w:style>
  <w:style w:type="paragraph" w:styleId="afffff4">
    <w:name w:val="endnote text"/>
    <w:basedOn w:val="a0"/>
    <w:link w:val="afffff5"/>
    <w:uiPriority w:val="99"/>
    <w:semiHidden/>
    <w:rsid w:val="00583AEE"/>
    <w:pPr>
      <w:spacing w:line="360" w:lineRule="auto"/>
      <w:ind w:firstLine="709"/>
      <w:contextualSpacing/>
      <w:jc w:val="both"/>
    </w:pPr>
    <w:rPr>
      <w:rFonts w:ascii="Arial" w:hAnsi="Arial"/>
      <w:szCs w:val="20"/>
    </w:rPr>
  </w:style>
  <w:style w:type="character" w:customStyle="1" w:styleId="afffff5">
    <w:name w:val="Текст концевой сноски Знак"/>
    <w:basedOn w:val="a1"/>
    <w:link w:val="afffff4"/>
    <w:uiPriority w:val="99"/>
    <w:semiHidden/>
    <w:rsid w:val="00AC7635"/>
    <w:rPr>
      <w:rFonts w:ascii="Arial" w:eastAsia="Times New Roman" w:hAnsi="Arial" w:cs="Times New Roman"/>
      <w:sz w:val="24"/>
      <w:szCs w:val="20"/>
      <w:lang w:eastAsia="ru-RU"/>
    </w:rPr>
  </w:style>
  <w:style w:type="character" w:customStyle="1" w:styleId="Heading1Char">
    <w:name w:val="Heading 1 Char"/>
    <w:semiHidden/>
    <w:locked/>
    <w:rsid w:val="00583AEE"/>
    <w:rPr>
      <w:rFonts w:ascii="Arial" w:hAnsi="Arial"/>
      <w:b/>
      <w:kern w:val="32"/>
      <w:sz w:val="32"/>
      <w:lang w:val="ru-RU" w:eastAsia="ru-RU"/>
    </w:rPr>
  </w:style>
  <w:style w:type="paragraph" w:customStyle="1" w:styleId="212">
    <w:name w:val="Цитата 21"/>
    <w:basedOn w:val="a0"/>
    <w:next w:val="a0"/>
    <w:link w:val="QuoteChar"/>
    <w:semiHidden/>
    <w:rsid w:val="00583AEE"/>
    <w:pPr>
      <w:spacing w:line="360" w:lineRule="auto"/>
      <w:ind w:firstLine="709"/>
      <w:contextualSpacing/>
      <w:jc w:val="center"/>
    </w:pPr>
    <w:rPr>
      <w:i/>
      <w:szCs w:val="22"/>
    </w:rPr>
  </w:style>
  <w:style w:type="character" w:customStyle="1" w:styleId="QuoteChar">
    <w:name w:val="Quote Char"/>
    <w:link w:val="212"/>
    <w:semiHidden/>
    <w:locked/>
    <w:rsid w:val="00AC7635"/>
    <w:rPr>
      <w:rFonts w:ascii="Times New Roman" w:eastAsia="Times New Roman" w:hAnsi="Times New Roman" w:cs="Times New Roman"/>
      <w:i/>
      <w:sz w:val="24"/>
      <w:lang w:eastAsia="ru-RU"/>
    </w:rPr>
  </w:style>
  <w:style w:type="character" w:customStyle="1" w:styleId="1f5">
    <w:name w:val="Слабая ссылка1"/>
    <w:uiPriority w:val="31"/>
    <w:semiHidden/>
    <w:qFormat/>
    <w:rsid w:val="00583AEE"/>
    <w:rPr>
      <w:sz w:val="24"/>
      <w:u w:val="single"/>
    </w:rPr>
  </w:style>
  <w:style w:type="character" w:customStyle="1" w:styleId="1f6">
    <w:name w:val="Сильная ссылка1"/>
    <w:semiHidden/>
    <w:rsid w:val="00583AEE"/>
    <w:rPr>
      <w:b/>
      <w:sz w:val="24"/>
      <w:u w:val="single"/>
    </w:rPr>
  </w:style>
  <w:style w:type="character" w:customStyle="1" w:styleId="1f7">
    <w:name w:val="Название книги1"/>
    <w:semiHidden/>
    <w:rsid w:val="00583AEE"/>
    <w:rPr>
      <w:rFonts w:ascii="Cambria" w:hAnsi="Cambria"/>
      <w:b/>
      <w:i/>
      <w:sz w:val="24"/>
    </w:rPr>
  </w:style>
  <w:style w:type="paragraph" w:customStyle="1" w:styleId="afffff6">
    <w:name w:val="Îáû÷íûé"/>
    <w:semiHidden/>
    <w:rsid w:val="00583AEE"/>
    <w:pPr>
      <w:spacing w:after="200" w:line="276" w:lineRule="auto"/>
      <w:jc w:val="both"/>
    </w:pPr>
    <w:rPr>
      <w:rFonts w:ascii="Arial" w:eastAsia="Times New Roman" w:hAnsi="Arial" w:cs="Times New Roman"/>
      <w:sz w:val="24"/>
      <w:lang w:eastAsia="ru-RU"/>
    </w:rPr>
  </w:style>
  <w:style w:type="paragraph" w:customStyle="1" w:styleId="1f8">
    <w:name w:val="Стиль1"/>
    <w:basedOn w:val="20"/>
    <w:link w:val="1f9"/>
    <w:autoRedefine/>
    <w:semiHidden/>
    <w:rsid w:val="00583AEE"/>
    <w:pPr>
      <w:keepLines w:val="0"/>
      <w:widowControl/>
      <w:tabs>
        <w:tab w:val="left" w:pos="1276"/>
      </w:tabs>
      <w:suppressAutoHyphens/>
      <w:spacing w:before="240" w:after="60" w:line="276" w:lineRule="auto"/>
      <w:contextualSpacing/>
    </w:pPr>
    <w:rPr>
      <w:szCs w:val="28"/>
      <w:lang w:eastAsia="ru-RU"/>
    </w:rPr>
  </w:style>
  <w:style w:type="paragraph" w:customStyle="1" w:styleId="120">
    <w:name w:val="Абзац списка12"/>
    <w:basedOn w:val="a0"/>
    <w:semiHidden/>
    <w:rsid w:val="00583AEE"/>
    <w:pPr>
      <w:spacing w:line="360" w:lineRule="auto"/>
      <w:ind w:left="720" w:firstLine="709"/>
      <w:contextualSpacing/>
      <w:jc w:val="center"/>
    </w:pPr>
    <w:rPr>
      <w:szCs w:val="22"/>
    </w:rPr>
  </w:style>
  <w:style w:type="paragraph" w:customStyle="1" w:styleId="213">
    <w:name w:val="Абзац списка21"/>
    <w:basedOn w:val="a0"/>
    <w:semiHidden/>
    <w:rsid w:val="00583AEE"/>
    <w:pPr>
      <w:spacing w:line="360" w:lineRule="auto"/>
      <w:ind w:left="720" w:firstLine="709"/>
      <w:contextualSpacing/>
      <w:jc w:val="center"/>
    </w:pPr>
    <w:rPr>
      <w:szCs w:val="22"/>
    </w:rPr>
  </w:style>
  <w:style w:type="paragraph" w:customStyle="1" w:styleId="afffff7">
    <w:name w:val="Фамилии"/>
    <w:basedOn w:val="a0"/>
    <w:semiHidden/>
    <w:rsid w:val="00583AEE"/>
    <w:pPr>
      <w:spacing w:line="360" w:lineRule="auto"/>
      <w:ind w:firstLine="709"/>
      <w:contextualSpacing/>
      <w:jc w:val="both"/>
    </w:pPr>
    <w:rPr>
      <w:rFonts w:ascii="Arial" w:hAnsi="Arial"/>
      <w:sz w:val="16"/>
    </w:rPr>
  </w:style>
  <w:style w:type="paragraph" w:customStyle="1" w:styleId="Style25">
    <w:name w:val="Style25"/>
    <w:basedOn w:val="a0"/>
    <w:semiHidden/>
    <w:rsid w:val="00583AEE"/>
    <w:pPr>
      <w:widowControl w:val="0"/>
      <w:autoSpaceDE w:val="0"/>
      <w:autoSpaceDN w:val="0"/>
      <w:adjustRightInd w:val="0"/>
      <w:spacing w:line="264" w:lineRule="exact"/>
      <w:ind w:firstLine="667"/>
      <w:contextualSpacing/>
      <w:jc w:val="both"/>
    </w:pPr>
    <w:rPr>
      <w:rFonts w:ascii="Arial" w:hAnsi="Arial" w:cs="Arial"/>
    </w:rPr>
  </w:style>
  <w:style w:type="character" w:customStyle="1" w:styleId="FontStyle110">
    <w:name w:val="Font Style110"/>
    <w:semiHidden/>
    <w:rsid w:val="00583AEE"/>
    <w:rPr>
      <w:rFonts w:ascii="Arial" w:hAnsi="Arial"/>
      <w:sz w:val="22"/>
    </w:rPr>
  </w:style>
  <w:style w:type="character" w:customStyle="1" w:styleId="250">
    <w:name w:val="Знак Знак25"/>
    <w:semiHidden/>
    <w:locked/>
    <w:rsid w:val="00583AEE"/>
    <w:rPr>
      <w:rFonts w:ascii="Arial" w:hAnsi="Arial"/>
      <w:b/>
      <w:kern w:val="32"/>
      <w:sz w:val="32"/>
      <w:lang w:val="ru-RU" w:eastAsia="ru-RU"/>
    </w:rPr>
  </w:style>
  <w:style w:type="character" w:customStyle="1" w:styleId="afffff8">
    <w:name w:val="знак сноски"/>
    <w:semiHidden/>
    <w:rsid w:val="00583AEE"/>
    <w:rPr>
      <w:vertAlign w:val="superscript"/>
    </w:rPr>
  </w:style>
  <w:style w:type="paragraph" w:customStyle="1" w:styleId="afffff9">
    <w:name w:val="текст сноски"/>
    <w:basedOn w:val="a0"/>
    <w:semiHidden/>
    <w:rsid w:val="00583AEE"/>
    <w:pPr>
      <w:spacing w:line="360" w:lineRule="auto"/>
      <w:ind w:firstLine="709"/>
      <w:contextualSpacing/>
      <w:jc w:val="both"/>
    </w:pPr>
    <w:rPr>
      <w:szCs w:val="20"/>
    </w:rPr>
  </w:style>
  <w:style w:type="paragraph" w:customStyle="1" w:styleId="1fa">
    <w:name w:val="Ñòèëü1"/>
    <w:basedOn w:val="a0"/>
    <w:semiHidden/>
    <w:rsid w:val="00583AEE"/>
    <w:pPr>
      <w:spacing w:after="120" w:line="360" w:lineRule="auto"/>
      <w:ind w:firstLine="709"/>
      <w:contextualSpacing/>
      <w:jc w:val="both"/>
    </w:pPr>
    <w:rPr>
      <w:szCs w:val="20"/>
    </w:rPr>
  </w:style>
  <w:style w:type="paragraph" w:customStyle="1" w:styleId="3a">
    <w:name w:val="Абзац списка3"/>
    <w:basedOn w:val="a0"/>
    <w:semiHidden/>
    <w:rsid w:val="00583AEE"/>
    <w:pPr>
      <w:spacing w:after="200" w:line="276" w:lineRule="auto"/>
      <w:ind w:left="720" w:firstLine="709"/>
      <w:contextualSpacing/>
      <w:jc w:val="both"/>
    </w:pPr>
    <w:rPr>
      <w:szCs w:val="22"/>
      <w:lang w:eastAsia="en-US"/>
    </w:rPr>
  </w:style>
  <w:style w:type="paragraph" w:customStyle="1" w:styleId="Style1">
    <w:name w:val="Style1"/>
    <w:basedOn w:val="a0"/>
    <w:semiHidden/>
    <w:rsid w:val="00583AEE"/>
    <w:pPr>
      <w:widowControl w:val="0"/>
      <w:autoSpaceDE w:val="0"/>
      <w:autoSpaceDN w:val="0"/>
      <w:adjustRightInd w:val="0"/>
      <w:spacing w:line="360" w:lineRule="auto"/>
      <w:ind w:firstLine="709"/>
      <w:contextualSpacing/>
      <w:jc w:val="both"/>
    </w:pPr>
  </w:style>
  <w:style w:type="paragraph" w:customStyle="1" w:styleId="Style2">
    <w:name w:val="Style2"/>
    <w:basedOn w:val="a0"/>
    <w:uiPriority w:val="99"/>
    <w:semiHidden/>
    <w:rsid w:val="00583AEE"/>
    <w:pPr>
      <w:widowControl w:val="0"/>
      <w:autoSpaceDE w:val="0"/>
      <w:autoSpaceDN w:val="0"/>
      <w:adjustRightInd w:val="0"/>
      <w:spacing w:line="360" w:lineRule="auto"/>
      <w:ind w:firstLine="709"/>
      <w:contextualSpacing/>
      <w:jc w:val="both"/>
    </w:pPr>
  </w:style>
  <w:style w:type="paragraph" w:customStyle="1" w:styleId="Style3">
    <w:name w:val="Style3"/>
    <w:basedOn w:val="a0"/>
    <w:uiPriority w:val="99"/>
    <w:semiHidden/>
    <w:rsid w:val="00583AEE"/>
    <w:pPr>
      <w:widowControl w:val="0"/>
      <w:autoSpaceDE w:val="0"/>
      <w:autoSpaceDN w:val="0"/>
      <w:adjustRightInd w:val="0"/>
      <w:spacing w:line="252" w:lineRule="exact"/>
      <w:ind w:firstLine="709"/>
      <w:contextualSpacing/>
      <w:jc w:val="center"/>
    </w:pPr>
  </w:style>
  <w:style w:type="paragraph" w:customStyle="1" w:styleId="Style8">
    <w:name w:val="Style8"/>
    <w:basedOn w:val="a0"/>
    <w:semiHidden/>
    <w:rsid w:val="00583AEE"/>
    <w:pPr>
      <w:widowControl w:val="0"/>
      <w:autoSpaceDE w:val="0"/>
      <w:autoSpaceDN w:val="0"/>
      <w:adjustRightInd w:val="0"/>
      <w:spacing w:line="360" w:lineRule="auto"/>
      <w:ind w:firstLine="709"/>
      <w:contextualSpacing/>
      <w:jc w:val="both"/>
    </w:pPr>
  </w:style>
  <w:style w:type="paragraph" w:customStyle="1" w:styleId="Style9">
    <w:name w:val="Style9"/>
    <w:basedOn w:val="a0"/>
    <w:semiHidden/>
    <w:rsid w:val="00583AEE"/>
    <w:pPr>
      <w:widowControl w:val="0"/>
      <w:autoSpaceDE w:val="0"/>
      <w:autoSpaceDN w:val="0"/>
      <w:adjustRightInd w:val="0"/>
      <w:spacing w:line="360" w:lineRule="auto"/>
      <w:ind w:firstLine="709"/>
      <w:contextualSpacing/>
      <w:jc w:val="both"/>
    </w:pPr>
  </w:style>
  <w:style w:type="character" w:customStyle="1" w:styleId="FontStyle12">
    <w:name w:val="Font Style12"/>
    <w:semiHidden/>
    <w:rsid w:val="00583AEE"/>
    <w:rPr>
      <w:rFonts w:ascii="Times New Roman" w:hAnsi="Times New Roman" w:cs="Times New Roman"/>
      <w:sz w:val="20"/>
      <w:szCs w:val="20"/>
    </w:rPr>
  </w:style>
  <w:style w:type="paragraph" w:customStyle="1" w:styleId="43">
    <w:name w:val="Абзац списка4"/>
    <w:basedOn w:val="a0"/>
    <w:semiHidden/>
    <w:rsid w:val="00583AEE"/>
    <w:pPr>
      <w:spacing w:after="200" w:line="276" w:lineRule="auto"/>
      <w:ind w:left="720" w:firstLine="851"/>
      <w:contextualSpacing/>
      <w:jc w:val="both"/>
    </w:pPr>
    <w:rPr>
      <w:szCs w:val="22"/>
      <w:lang w:eastAsia="en-US"/>
    </w:rPr>
  </w:style>
  <w:style w:type="character" w:customStyle="1" w:styleId="afffffa">
    <w:name w:val="Гипертекстовая ссылка"/>
    <w:uiPriority w:val="99"/>
    <w:semiHidden/>
    <w:rsid w:val="00583AEE"/>
    <w:rPr>
      <w:color w:val="008000"/>
    </w:rPr>
  </w:style>
  <w:style w:type="paragraph" w:customStyle="1" w:styleId="afffffb">
    <w:name w:val="Основной"/>
    <w:basedOn w:val="a0"/>
    <w:link w:val="afffffc"/>
    <w:semiHidden/>
    <w:rsid w:val="00583AEE"/>
    <w:pPr>
      <w:widowControl w:val="0"/>
      <w:shd w:val="clear" w:color="auto" w:fill="FFFFFF"/>
      <w:autoSpaceDE w:val="0"/>
      <w:autoSpaceDN w:val="0"/>
      <w:adjustRightInd w:val="0"/>
      <w:spacing w:before="120" w:line="240" w:lineRule="atLeast"/>
      <w:ind w:firstLine="709"/>
      <w:contextualSpacing/>
      <w:jc w:val="both"/>
    </w:pPr>
  </w:style>
  <w:style w:type="character" w:customStyle="1" w:styleId="afffffc">
    <w:name w:val="Основной Знак"/>
    <w:link w:val="afffffb"/>
    <w:semiHidden/>
    <w:rsid w:val="00AC7635"/>
    <w:rPr>
      <w:rFonts w:ascii="Times New Roman" w:eastAsia="Times New Roman" w:hAnsi="Times New Roman" w:cs="Times New Roman"/>
      <w:sz w:val="24"/>
      <w:szCs w:val="24"/>
      <w:shd w:val="clear" w:color="auto" w:fill="FFFFFF"/>
      <w:lang w:eastAsia="ru-RU"/>
    </w:rPr>
  </w:style>
  <w:style w:type="character" w:styleId="HTML2">
    <w:name w:val="HTML Code"/>
    <w:uiPriority w:val="99"/>
    <w:semiHidden/>
    <w:rsid w:val="00583AEE"/>
    <w:rPr>
      <w:rFonts w:ascii="Courier New" w:eastAsia="Times New Roman" w:hAnsi="Courier New" w:cs="Courier New"/>
      <w:sz w:val="20"/>
      <w:szCs w:val="20"/>
    </w:rPr>
  </w:style>
  <w:style w:type="numbering" w:customStyle="1" w:styleId="3b">
    <w:name w:val="Нет списка3"/>
    <w:next w:val="a3"/>
    <w:uiPriority w:val="99"/>
    <w:semiHidden/>
    <w:unhideWhenUsed/>
    <w:rsid w:val="00583AEE"/>
  </w:style>
  <w:style w:type="paragraph" w:customStyle="1" w:styleId="xl735">
    <w:name w:val="xl735"/>
    <w:basedOn w:val="a0"/>
    <w:semiHidden/>
    <w:rsid w:val="00583AEE"/>
    <w:pPr>
      <w:spacing w:before="100" w:beforeAutospacing="1" w:after="100" w:afterAutospacing="1" w:line="276" w:lineRule="auto"/>
      <w:ind w:firstLine="851"/>
      <w:jc w:val="both"/>
    </w:pPr>
  </w:style>
  <w:style w:type="paragraph" w:customStyle="1" w:styleId="xl736">
    <w:name w:val="xl736"/>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style>
  <w:style w:type="paragraph" w:customStyle="1" w:styleId="xl737">
    <w:name w:val="xl737"/>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both"/>
    </w:pPr>
  </w:style>
  <w:style w:type="paragraph" w:customStyle="1" w:styleId="xl738">
    <w:name w:val="xl738"/>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739">
    <w:name w:val="xl739"/>
    <w:basedOn w:val="a0"/>
    <w:semiHidden/>
    <w:rsid w:val="00583AEE"/>
    <w:pPr>
      <w:pBdr>
        <w:top w:val="single" w:sz="4" w:space="0" w:color="auto"/>
        <w:left w:val="single" w:sz="4" w:space="0" w:color="auto"/>
        <w:right w:val="single" w:sz="4" w:space="0" w:color="auto"/>
      </w:pBdr>
      <w:spacing w:before="100" w:beforeAutospacing="1" w:after="100" w:afterAutospacing="1" w:line="276" w:lineRule="auto"/>
      <w:ind w:firstLine="851"/>
      <w:jc w:val="center"/>
    </w:pPr>
  </w:style>
  <w:style w:type="paragraph" w:customStyle="1" w:styleId="xl740">
    <w:name w:val="xl740"/>
    <w:basedOn w:val="a0"/>
    <w:semiHidden/>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741">
    <w:name w:val="xl741"/>
    <w:basedOn w:val="a0"/>
    <w:semiHidden/>
    <w:rsid w:val="00583AEE"/>
    <w:pPr>
      <w:pBdr>
        <w:top w:val="single" w:sz="4" w:space="0" w:color="auto"/>
        <w:left w:val="single" w:sz="4" w:space="0" w:color="auto"/>
        <w:bottom w:val="single" w:sz="4" w:space="0" w:color="auto"/>
      </w:pBdr>
      <w:spacing w:before="100" w:beforeAutospacing="1" w:after="100" w:afterAutospacing="1" w:line="276" w:lineRule="auto"/>
      <w:ind w:firstLine="851"/>
      <w:jc w:val="center"/>
    </w:pPr>
  </w:style>
  <w:style w:type="paragraph" w:customStyle="1" w:styleId="xl742">
    <w:name w:val="xl742"/>
    <w:basedOn w:val="a0"/>
    <w:semiHidden/>
    <w:rsid w:val="00583AEE"/>
    <w:pPr>
      <w:pBdr>
        <w:top w:val="single" w:sz="4" w:space="0" w:color="auto"/>
        <w:bottom w:val="single" w:sz="4" w:space="0" w:color="auto"/>
      </w:pBdr>
      <w:spacing w:before="100" w:beforeAutospacing="1" w:after="100" w:afterAutospacing="1" w:line="276" w:lineRule="auto"/>
      <w:ind w:firstLine="851"/>
      <w:jc w:val="center"/>
    </w:pPr>
  </w:style>
  <w:style w:type="paragraph" w:customStyle="1" w:styleId="xl743">
    <w:name w:val="xl743"/>
    <w:basedOn w:val="a0"/>
    <w:semiHidden/>
    <w:rsid w:val="00583AEE"/>
    <w:pPr>
      <w:pBdr>
        <w:top w:val="single" w:sz="4" w:space="0" w:color="auto"/>
        <w:bottom w:val="single" w:sz="4" w:space="0" w:color="auto"/>
        <w:right w:val="single" w:sz="4" w:space="0" w:color="auto"/>
      </w:pBdr>
      <w:spacing w:before="100" w:beforeAutospacing="1" w:after="100" w:afterAutospacing="1" w:line="276" w:lineRule="auto"/>
      <w:ind w:firstLine="851"/>
      <w:jc w:val="center"/>
    </w:pPr>
  </w:style>
  <w:style w:type="numbering" w:customStyle="1" w:styleId="44">
    <w:name w:val="Нет списка4"/>
    <w:next w:val="a3"/>
    <w:uiPriority w:val="99"/>
    <w:semiHidden/>
    <w:unhideWhenUsed/>
    <w:rsid w:val="00583AEE"/>
  </w:style>
  <w:style w:type="numbering" w:customStyle="1" w:styleId="53">
    <w:name w:val="Нет списка5"/>
    <w:next w:val="a3"/>
    <w:uiPriority w:val="99"/>
    <w:semiHidden/>
    <w:unhideWhenUsed/>
    <w:rsid w:val="00583AEE"/>
  </w:style>
  <w:style w:type="paragraph" w:customStyle="1" w:styleId="xl751">
    <w:name w:val="xl751"/>
    <w:basedOn w:val="a0"/>
    <w:semiHidden/>
    <w:rsid w:val="00583AE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76" w:lineRule="auto"/>
      <w:ind w:firstLine="851"/>
      <w:jc w:val="center"/>
      <w:textAlignment w:val="center"/>
    </w:pPr>
    <w:rPr>
      <w:b/>
      <w:bCs/>
      <w:color w:val="000000"/>
    </w:rPr>
  </w:style>
  <w:style w:type="paragraph" w:customStyle="1" w:styleId="xl752">
    <w:name w:val="xl752"/>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color w:val="000000"/>
    </w:rPr>
  </w:style>
  <w:style w:type="paragraph" w:customStyle="1" w:styleId="xl753">
    <w:name w:val="xl753"/>
    <w:basedOn w:val="a0"/>
    <w:semiHidden/>
    <w:rsid w:val="00583AEE"/>
    <w:pPr>
      <w:spacing w:before="100" w:beforeAutospacing="1" w:after="100" w:afterAutospacing="1" w:line="276" w:lineRule="auto"/>
      <w:ind w:firstLine="851"/>
      <w:jc w:val="both"/>
    </w:pPr>
  </w:style>
  <w:style w:type="paragraph" w:customStyle="1" w:styleId="xl754">
    <w:name w:val="xl754"/>
    <w:basedOn w:val="a0"/>
    <w:semiHidden/>
    <w:rsid w:val="00583AEE"/>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76" w:lineRule="auto"/>
      <w:ind w:firstLine="851"/>
      <w:jc w:val="center"/>
      <w:textAlignment w:val="center"/>
    </w:pPr>
    <w:rPr>
      <w:b/>
      <w:bCs/>
      <w:color w:val="000000"/>
    </w:rPr>
  </w:style>
  <w:style w:type="paragraph" w:customStyle="1" w:styleId="xl755">
    <w:name w:val="xl755"/>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color w:val="000000"/>
    </w:rPr>
  </w:style>
  <w:style w:type="paragraph" w:customStyle="1" w:styleId="xl756">
    <w:name w:val="xl756"/>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57">
    <w:name w:val="xl757"/>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style>
  <w:style w:type="paragraph" w:customStyle="1" w:styleId="xl758">
    <w:name w:val="xl758"/>
    <w:basedOn w:val="a0"/>
    <w:semiHidden/>
    <w:rsid w:val="00583AEE"/>
    <w:pPr>
      <w:spacing w:before="100" w:beforeAutospacing="1" w:after="100" w:afterAutospacing="1" w:line="276" w:lineRule="auto"/>
      <w:ind w:firstLine="851"/>
      <w:jc w:val="center"/>
      <w:textAlignment w:val="center"/>
    </w:pPr>
  </w:style>
  <w:style w:type="paragraph" w:customStyle="1" w:styleId="xl759">
    <w:name w:val="xl759"/>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760">
    <w:name w:val="xl760"/>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style>
  <w:style w:type="paragraph" w:customStyle="1" w:styleId="xl761">
    <w:name w:val="xl761"/>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sz w:val="26"/>
      <w:szCs w:val="26"/>
    </w:rPr>
  </w:style>
  <w:style w:type="paragraph" w:customStyle="1" w:styleId="xl762">
    <w:name w:val="xl762"/>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763">
    <w:name w:val="xl763"/>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color w:val="000000"/>
    </w:rPr>
  </w:style>
  <w:style w:type="paragraph" w:customStyle="1" w:styleId="xl764">
    <w:name w:val="xl764"/>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65">
    <w:name w:val="xl765"/>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66">
    <w:name w:val="xl766"/>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rPr>
  </w:style>
  <w:style w:type="paragraph" w:customStyle="1" w:styleId="xl767">
    <w:name w:val="xl767"/>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rPr>
  </w:style>
  <w:style w:type="paragraph" w:customStyle="1" w:styleId="xl768">
    <w:name w:val="xl768"/>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color w:val="000000"/>
    </w:rPr>
  </w:style>
  <w:style w:type="paragraph" w:customStyle="1" w:styleId="xl769">
    <w:name w:val="xl769"/>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b/>
      <w:bCs/>
    </w:rPr>
  </w:style>
  <w:style w:type="paragraph" w:customStyle="1" w:styleId="xl770">
    <w:name w:val="xl770"/>
    <w:basedOn w:val="a0"/>
    <w:semiHidden/>
    <w:rsid w:val="00583AEE"/>
    <w:pPr>
      <w:pBdr>
        <w:top w:val="single" w:sz="4" w:space="0" w:color="auto"/>
        <w:left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71">
    <w:name w:val="xl771"/>
    <w:basedOn w:val="a0"/>
    <w:semiHidden/>
    <w:rsid w:val="00583AEE"/>
    <w:pPr>
      <w:pBdr>
        <w:left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72">
    <w:name w:val="xl772"/>
    <w:basedOn w:val="a0"/>
    <w:semiHidden/>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73">
    <w:name w:val="xl773"/>
    <w:basedOn w:val="a0"/>
    <w:semiHidden/>
    <w:rsid w:val="00583AEE"/>
    <w:pPr>
      <w:pBdr>
        <w:top w:val="single" w:sz="4" w:space="0" w:color="auto"/>
        <w:left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74">
    <w:name w:val="xl774"/>
    <w:basedOn w:val="a0"/>
    <w:semiHidden/>
    <w:rsid w:val="00583AEE"/>
    <w:pPr>
      <w:pBdr>
        <w:left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75">
    <w:name w:val="xl775"/>
    <w:basedOn w:val="a0"/>
    <w:semiHidden/>
    <w:rsid w:val="00583AEE"/>
    <w:pPr>
      <w:pBdr>
        <w:left w:val="single" w:sz="4" w:space="0" w:color="auto"/>
        <w:bottom w:val="single" w:sz="4" w:space="0" w:color="auto"/>
        <w:right w:val="single" w:sz="4" w:space="0" w:color="auto"/>
      </w:pBdr>
      <w:spacing w:before="100" w:beforeAutospacing="1" w:after="100" w:afterAutospacing="1" w:line="276" w:lineRule="auto"/>
      <w:ind w:firstLine="851"/>
      <w:jc w:val="center"/>
      <w:textAlignment w:val="center"/>
    </w:pPr>
    <w:rPr>
      <w:color w:val="000000"/>
    </w:rPr>
  </w:style>
  <w:style w:type="paragraph" w:customStyle="1" w:styleId="xl776">
    <w:name w:val="xl776"/>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rPr>
      <w:b/>
      <w:bCs/>
    </w:rPr>
  </w:style>
  <w:style w:type="paragraph" w:customStyle="1" w:styleId="xl744">
    <w:name w:val="xl744"/>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line="276" w:lineRule="auto"/>
      <w:ind w:firstLine="851"/>
      <w:jc w:val="center"/>
    </w:pPr>
  </w:style>
  <w:style w:type="paragraph" w:customStyle="1" w:styleId="xl745">
    <w:name w:val="xl745"/>
    <w:basedOn w:val="a0"/>
    <w:semiHidden/>
    <w:rsid w:val="00583AEE"/>
    <w:pPr>
      <w:pBdr>
        <w:top w:val="single" w:sz="4" w:space="0" w:color="auto"/>
        <w:left w:val="single" w:sz="4" w:space="0" w:color="auto"/>
        <w:right w:val="single" w:sz="4" w:space="0" w:color="auto"/>
      </w:pBdr>
      <w:spacing w:before="100" w:beforeAutospacing="1" w:after="100" w:afterAutospacing="1" w:line="276" w:lineRule="auto"/>
      <w:ind w:firstLine="851"/>
      <w:jc w:val="center"/>
    </w:pPr>
  </w:style>
  <w:style w:type="paragraph" w:customStyle="1" w:styleId="xl746">
    <w:name w:val="xl746"/>
    <w:basedOn w:val="a0"/>
    <w:semiHidden/>
    <w:rsid w:val="00583AEE"/>
    <w:pPr>
      <w:pBdr>
        <w:top w:val="single" w:sz="4" w:space="0" w:color="auto"/>
      </w:pBdr>
      <w:spacing w:before="100" w:beforeAutospacing="1" w:after="100" w:afterAutospacing="1" w:line="276" w:lineRule="auto"/>
      <w:ind w:firstLine="851"/>
      <w:jc w:val="center"/>
    </w:pPr>
  </w:style>
  <w:style w:type="paragraph" w:customStyle="1" w:styleId="xl747">
    <w:name w:val="xl747"/>
    <w:basedOn w:val="a0"/>
    <w:semiHidden/>
    <w:rsid w:val="00583AEE"/>
    <w:pPr>
      <w:pBdr>
        <w:top w:val="single" w:sz="4" w:space="0" w:color="auto"/>
        <w:right w:val="single" w:sz="4" w:space="0" w:color="auto"/>
      </w:pBdr>
      <w:spacing w:before="100" w:beforeAutospacing="1" w:after="100" w:afterAutospacing="1" w:line="276" w:lineRule="auto"/>
      <w:ind w:firstLine="851"/>
      <w:jc w:val="center"/>
    </w:pPr>
  </w:style>
  <w:style w:type="paragraph" w:customStyle="1" w:styleId="xl748">
    <w:name w:val="xl748"/>
    <w:basedOn w:val="a0"/>
    <w:semiHidden/>
    <w:rsid w:val="00583AE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76" w:lineRule="auto"/>
      <w:ind w:firstLine="851"/>
      <w:jc w:val="both"/>
    </w:pPr>
  </w:style>
  <w:style w:type="character" w:customStyle="1" w:styleId="222">
    <w:name w:val="222 Знак"/>
    <w:basedOn w:val="a1"/>
    <w:link w:val="2220"/>
    <w:uiPriority w:val="1"/>
    <w:semiHidden/>
    <w:locked/>
    <w:rsid w:val="00AC7635"/>
    <w:rPr>
      <w:rFonts w:ascii="Arial" w:hAnsi="Arial" w:cs="Arial"/>
      <w:b/>
      <w:sz w:val="24"/>
      <w:szCs w:val="24"/>
    </w:rPr>
  </w:style>
  <w:style w:type="paragraph" w:customStyle="1" w:styleId="2220">
    <w:name w:val="222"/>
    <w:basedOn w:val="a0"/>
    <w:link w:val="222"/>
    <w:uiPriority w:val="1"/>
    <w:semiHidden/>
    <w:rsid w:val="00583AEE"/>
    <w:pPr>
      <w:widowControl w:val="0"/>
      <w:tabs>
        <w:tab w:val="left" w:pos="2141"/>
      </w:tabs>
      <w:spacing w:line="360" w:lineRule="auto"/>
      <w:ind w:left="1701" w:right="136" w:hanging="425"/>
      <w:contextualSpacing/>
      <w:jc w:val="both"/>
    </w:pPr>
    <w:rPr>
      <w:rFonts w:ascii="Arial" w:eastAsiaTheme="minorHAnsi" w:hAnsi="Arial" w:cs="Arial"/>
      <w:b/>
      <w:lang w:eastAsia="en-US"/>
    </w:rPr>
  </w:style>
  <w:style w:type="paragraph" w:customStyle="1" w:styleId="afffffd">
    <w:name w:val="ТАБЛИЦА"/>
    <w:basedOn w:val="a0"/>
    <w:link w:val="afffffe"/>
    <w:uiPriority w:val="1"/>
    <w:semiHidden/>
    <w:qFormat/>
    <w:rsid w:val="00583AEE"/>
    <w:pPr>
      <w:widowControl w:val="0"/>
      <w:spacing w:line="276" w:lineRule="auto"/>
      <w:jc w:val="both"/>
    </w:pPr>
    <w:rPr>
      <w:rFonts w:eastAsia="Arial" w:cs="Arial"/>
      <w:bCs/>
      <w:sz w:val="20"/>
      <w:szCs w:val="18"/>
      <w:lang w:eastAsia="en-US"/>
    </w:rPr>
  </w:style>
  <w:style w:type="character" w:customStyle="1" w:styleId="afffffe">
    <w:name w:val="ТАБЛИЦА Знак"/>
    <w:basedOn w:val="a1"/>
    <w:link w:val="afffffd"/>
    <w:uiPriority w:val="1"/>
    <w:semiHidden/>
    <w:rsid w:val="00AC7635"/>
    <w:rPr>
      <w:rFonts w:ascii="Times New Roman" w:eastAsia="Arial" w:hAnsi="Times New Roman" w:cs="Arial"/>
      <w:bCs/>
      <w:sz w:val="20"/>
      <w:szCs w:val="18"/>
    </w:rPr>
  </w:style>
  <w:style w:type="paragraph" w:customStyle="1" w:styleId="affffff">
    <w:name w:val="Рисунок"/>
    <w:basedOn w:val="a0"/>
    <w:link w:val="affffff0"/>
    <w:semiHidden/>
    <w:rsid w:val="00583AEE"/>
    <w:pPr>
      <w:widowControl w:val="0"/>
      <w:contextualSpacing/>
      <w:jc w:val="center"/>
    </w:pPr>
    <w:rPr>
      <w:rFonts w:eastAsia="Calibri" w:cs="Arial"/>
      <w:szCs w:val="22"/>
      <w:lang w:eastAsia="en-US"/>
    </w:rPr>
  </w:style>
  <w:style w:type="character" w:customStyle="1" w:styleId="affffff0">
    <w:name w:val="Рисунок Знак"/>
    <w:link w:val="affffff"/>
    <w:semiHidden/>
    <w:rsid w:val="00AC7635"/>
    <w:rPr>
      <w:rFonts w:ascii="Times New Roman" w:eastAsia="Calibri" w:hAnsi="Times New Roman" w:cs="Arial"/>
      <w:sz w:val="24"/>
    </w:rPr>
  </w:style>
  <w:style w:type="character" w:customStyle="1" w:styleId="a7">
    <w:name w:val="Абзац списка Знак"/>
    <w:aliases w:val="ПАРАГРАФ Знак,Абзац списка11 Знак,it_List1 Знак,Ненумерованный список Знак,основной диплом Знак,Таблицы Знак"/>
    <w:basedOn w:val="a1"/>
    <w:link w:val="a6"/>
    <w:uiPriority w:val="34"/>
    <w:semiHidden/>
    <w:rsid w:val="00AC7635"/>
    <w:rPr>
      <w:rFonts w:ascii="Times New Roman" w:eastAsia="Calibri" w:hAnsi="Times New Roman" w:cs="Times New Roman"/>
      <w:sz w:val="24"/>
      <w:lang w:val="en-US"/>
    </w:rPr>
  </w:style>
  <w:style w:type="paragraph" w:customStyle="1" w:styleId="affffff1">
    <w:name w:val="Обычн"/>
    <w:basedOn w:val="a0"/>
    <w:link w:val="affffff2"/>
    <w:semiHidden/>
    <w:qFormat/>
    <w:rsid w:val="00583AEE"/>
    <w:pPr>
      <w:ind w:firstLine="709"/>
      <w:jc w:val="both"/>
    </w:pPr>
    <w:rPr>
      <w:szCs w:val="36"/>
    </w:rPr>
  </w:style>
  <w:style w:type="character" w:customStyle="1" w:styleId="affffff2">
    <w:name w:val="Обычн Знак"/>
    <w:basedOn w:val="a1"/>
    <w:link w:val="affffff1"/>
    <w:semiHidden/>
    <w:rsid w:val="00AC7635"/>
    <w:rPr>
      <w:rFonts w:ascii="Times New Roman" w:eastAsia="Times New Roman" w:hAnsi="Times New Roman" w:cs="Times New Roman"/>
      <w:sz w:val="24"/>
      <w:szCs w:val="36"/>
      <w:lang w:eastAsia="ru-RU"/>
    </w:rPr>
  </w:style>
  <w:style w:type="paragraph" w:customStyle="1" w:styleId="affffff3">
    <w:name w:val="табл"/>
    <w:basedOn w:val="a0"/>
    <w:link w:val="affffff4"/>
    <w:uiPriority w:val="1"/>
    <w:semiHidden/>
    <w:rsid w:val="00583AEE"/>
    <w:pPr>
      <w:widowControl w:val="0"/>
      <w:spacing w:line="300" w:lineRule="auto"/>
      <w:contextualSpacing/>
      <w:jc w:val="center"/>
    </w:pPr>
    <w:rPr>
      <w:rFonts w:eastAsia="Arial" w:cs="Arial"/>
      <w:bCs/>
      <w:kern w:val="2"/>
      <w:szCs w:val="18"/>
      <w:lang w:eastAsia="en-US"/>
    </w:rPr>
  </w:style>
  <w:style w:type="character" w:customStyle="1" w:styleId="affffff4">
    <w:name w:val="табл Знак"/>
    <w:basedOn w:val="a1"/>
    <w:link w:val="affffff3"/>
    <w:uiPriority w:val="1"/>
    <w:semiHidden/>
    <w:rsid w:val="00AC7635"/>
    <w:rPr>
      <w:rFonts w:ascii="Times New Roman" w:eastAsia="Arial" w:hAnsi="Times New Roman" w:cs="Arial"/>
      <w:bCs/>
      <w:kern w:val="2"/>
      <w:sz w:val="24"/>
      <w:szCs w:val="18"/>
    </w:rPr>
  </w:style>
  <w:style w:type="paragraph" w:customStyle="1" w:styleId="2c">
    <w:name w:val="Заг.2"/>
    <w:basedOn w:val="30"/>
    <w:link w:val="2d"/>
    <w:semiHidden/>
    <w:rsid w:val="00583AEE"/>
    <w:pPr>
      <w:numPr>
        <w:ilvl w:val="0"/>
        <w:numId w:val="0"/>
      </w:numPr>
      <w:spacing w:after="0" w:line="240" w:lineRule="auto"/>
      <w:ind w:firstLine="709"/>
    </w:pPr>
    <w:rPr>
      <w:rFonts w:eastAsiaTheme="majorEastAsia"/>
      <w:szCs w:val="27"/>
      <w:lang w:val="ru-RU" w:eastAsia="ru-RU"/>
    </w:rPr>
  </w:style>
  <w:style w:type="character" w:customStyle="1" w:styleId="2d">
    <w:name w:val="Заг.2 Знак"/>
    <w:basedOn w:val="a1"/>
    <w:link w:val="2c"/>
    <w:semiHidden/>
    <w:rsid w:val="00AC7635"/>
    <w:rPr>
      <w:rFonts w:ascii="Times New Roman" w:eastAsiaTheme="majorEastAsia" w:hAnsi="Times New Roman" w:cs="Times New Roman"/>
      <w:b/>
      <w:bCs/>
      <w:sz w:val="24"/>
      <w:szCs w:val="27"/>
      <w:lang w:eastAsia="ru-RU"/>
    </w:rPr>
  </w:style>
  <w:style w:type="paragraph" w:customStyle="1" w:styleId="affffff5">
    <w:name w:val="Глава"/>
    <w:basedOn w:val="a0"/>
    <w:link w:val="affffff6"/>
    <w:semiHidden/>
    <w:rsid w:val="00583AEE"/>
    <w:pPr>
      <w:jc w:val="center"/>
    </w:pPr>
    <w:rPr>
      <w:b/>
      <w:sz w:val="36"/>
      <w:szCs w:val="36"/>
    </w:rPr>
  </w:style>
  <w:style w:type="character" w:customStyle="1" w:styleId="affffff6">
    <w:name w:val="Глава Знак"/>
    <w:basedOn w:val="a1"/>
    <w:link w:val="affffff5"/>
    <w:semiHidden/>
    <w:rsid w:val="00AC7635"/>
    <w:rPr>
      <w:rFonts w:ascii="Times New Roman" w:eastAsia="Times New Roman" w:hAnsi="Times New Roman" w:cs="Times New Roman"/>
      <w:b/>
      <w:sz w:val="36"/>
      <w:szCs w:val="36"/>
      <w:lang w:eastAsia="ru-RU"/>
    </w:rPr>
  </w:style>
  <w:style w:type="paragraph" w:customStyle="1" w:styleId="affffff7">
    <w:name w:val="Пункт"/>
    <w:basedOn w:val="affffff5"/>
    <w:link w:val="affffff8"/>
    <w:semiHidden/>
    <w:rsid w:val="00583AEE"/>
    <w:rPr>
      <w:sz w:val="32"/>
      <w:szCs w:val="32"/>
      <w:lang w:val="en-US" w:eastAsia="en-US"/>
    </w:rPr>
  </w:style>
  <w:style w:type="character" w:customStyle="1" w:styleId="affffff8">
    <w:name w:val="Пункт Знак"/>
    <w:basedOn w:val="a7"/>
    <w:link w:val="affffff7"/>
    <w:semiHidden/>
    <w:rsid w:val="00AC7635"/>
    <w:rPr>
      <w:rFonts w:ascii="Times New Roman" w:eastAsia="Times New Roman" w:hAnsi="Times New Roman" w:cs="Times New Roman"/>
      <w:b/>
      <w:sz w:val="32"/>
      <w:szCs w:val="32"/>
      <w:lang w:val="en-US"/>
    </w:rPr>
  </w:style>
  <w:style w:type="character" w:styleId="affffff9">
    <w:name w:val="endnote reference"/>
    <w:basedOn w:val="a1"/>
    <w:semiHidden/>
    <w:rsid w:val="00583AEE"/>
    <w:rPr>
      <w:vertAlign w:val="superscript"/>
    </w:rPr>
  </w:style>
  <w:style w:type="paragraph" w:customStyle="1" w:styleId="affffffa">
    <w:name w:val="Подпункт"/>
    <w:basedOn w:val="a6"/>
    <w:link w:val="affffffb"/>
    <w:semiHidden/>
    <w:rsid w:val="00583AEE"/>
    <w:pPr>
      <w:widowControl/>
      <w:spacing w:line="240" w:lineRule="auto"/>
      <w:ind w:firstLine="709"/>
      <w:contextualSpacing/>
    </w:pPr>
    <w:rPr>
      <w:rFonts w:eastAsia="Times New Roman"/>
      <w:b/>
      <w:sz w:val="28"/>
      <w:szCs w:val="36"/>
    </w:rPr>
  </w:style>
  <w:style w:type="character" w:customStyle="1" w:styleId="affffffb">
    <w:name w:val="Подпункт Знак"/>
    <w:basedOn w:val="affffff8"/>
    <w:link w:val="affffffa"/>
    <w:semiHidden/>
    <w:rsid w:val="00AC7635"/>
    <w:rPr>
      <w:rFonts w:ascii="Times New Roman" w:eastAsia="Times New Roman" w:hAnsi="Times New Roman" w:cs="Times New Roman"/>
      <w:b/>
      <w:sz w:val="28"/>
      <w:szCs w:val="36"/>
      <w:lang w:val="en-US"/>
    </w:rPr>
  </w:style>
  <w:style w:type="paragraph" w:customStyle="1" w:styleId="form3">
    <w:name w:val="form3"/>
    <w:basedOn w:val="a0"/>
    <w:semiHidden/>
    <w:rsid w:val="00583AEE"/>
    <w:pPr>
      <w:spacing w:before="100" w:beforeAutospacing="1" w:after="100" w:afterAutospacing="1"/>
    </w:pPr>
  </w:style>
  <w:style w:type="character" w:customStyle="1" w:styleId="affffffc">
    <w:name w:val="Основной текст_"/>
    <w:link w:val="1fb"/>
    <w:uiPriority w:val="99"/>
    <w:semiHidden/>
    <w:rsid w:val="00AC7635"/>
    <w:rPr>
      <w:rFonts w:ascii="Times New Roman" w:eastAsia="Times New Roman" w:hAnsi="Times New Roman"/>
      <w:sz w:val="23"/>
      <w:szCs w:val="23"/>
      <w:shd w:val="clear" w:color="auto" w:fill="FFFFFF"/>
    </w:rPr>
  </w:style>
  <w:style w:type="paragraph" w:customStyle="1" w:styleId="1fb">
    <w:name w:val="Основной текст1"/>
    <w:basedOn w:val="a0"/>
    <w:link w:val="affffffc"/>
    <w:uiPriority w:val="99"/>
    <w:semiHidden/>
    <w:rsid w:val="00583AEE"/>
    <w:pPr>
      <w:shd w:val="clear" w:color="auto" w:fill="FFFFFF"/>
      <w:spacing w:before="600" w:line="413" w:lineRule="exact"/>
      <w:jc w:val="both"/>
    </w:pPr>
    <w:rPr>
      <w:rFonts w:cstheme="minorBidi"/>
      <w:sz w:val="23"/>
      <w:szCs w:val="23"/>
      <w:lang w:eastAsia="en-US"/>
    </w:rPr>
  </w:style>
  <w:style w:type="paragraph" w:customStyle="1" w:styleId="s10">
    <w:name w:val="s_1"/>
    <w:basedOn w:val="a0"/>
    <w:semiHidden/>
    <w:rsid w:val="00583AEE"/>
    <w:pPr>
      <w:spacing w:before="100" w:beforeAutospacing="1" w:after="100" w:afterAutospacing="1"/>
    </w:pPr>
  </w:style>
  <w:style w:type="table" w:customStyle="1" w:styleId="410">
    <w:name w:val="Сетка таблицы41"/>
    <w:basedOn w:val="a2"/>
    <w:uiPriority w:val="59"/>
    <w:rsid w:val="00583AE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uiPriority w:val="59"/>
    <w:rsid w:val="00583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d">
    <w:name w:val="Light List"/>
    <w:basedOn w:val="a2"/>
    <w:uiPriority w:val="61"/>
    <w:rsid w:val="00583A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11">
    <w:name w:val="Сетка таблицы411"/>
    <w:basedOn w:val="a2"/>
    <w:uiPriority w:val="59"/>
    <w:rsid w:val="00583AE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2"/>
    <w:uiPriority w:val="59"/>
    <w:rsid w:val="00583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583AEE"/>
  </w:style>
  <w:style w:type="table" w:customStyle="1" w:styleId="1fc">
    <w:name w:val="Светлый список1"/>
    <w:basedOn w:val="a2"/>
    <w:next w:val="affffffd"/>
    <w:uiPriority w:val="61"/>
    <w:rsid w:val="00583A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214">
    <w:name w:val="Нет списка21"/>
    <w:next w:val="a3"/>
    <w:uiPriority w:val="99"/>
    <w:semiHidden/>
    <w:unhideWhenUsed/>
    <w:rsid w:val="00583AEE"/>
  </w:style>
  <w:style w:type="table" w:customStyle="1" w:styleId="2e">
    <w:name w:val="Сетка таблицы2"/>
    <w:basedOn w:val="a2"/>
    <w:next w:val="a8"/>
    <w:rsid w:val="00583A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8"/>
    <w:uiPriority w:val="59"/>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2"/>
    <w:next w:val="a8"/>
    <w:uiPriority w:val="59"/>
    <w:rsid w:val="0058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1"/>
    <w:basedOn w:val="affffff7"/>
    <w:next w:val="affffff1"/>
    <w:link w:val="1fe"/>
    <w:semiHidden/>
    <w:rsid w:val="00583AEE"/>
    <w:pPr>
      <w:keepNext/>
      <w:keepLines/>
      <w:pageBreakBefore/>
      <w:tabs>
        <w:tab w:val="left" w:pos="709"/>
      </w:tabs>
      <w:ind w:firstLine="709"/>
      <w:jc w:val="both"/>
      <w:outlineLvl w:val="0"/>
    </w:pPr>
    <w:rPr>
      <w:rFonts w:eastAsiaTheme="majorEastAsia"/>
      <w:bCs/>
      <w:sz w:val="28"/>
      <w:szCs w:val="27"/>
    </w:rPr>
  </w:style>
  <w:style w:type="character" w:customStyle="1" w:styleId="1fe">
    <w:name w:val="Заг.1 Знак"/>
    <w:link w:val="1fd"/>
    <w:semiHidden/>
    <w:rsid w:val="00AC7635"/>
    <w:rPr>
      <w:rFonts w:ascii="Times New Roman" w:eastAsiaTheme="majorEastAsia" w:hAnsi="Times New Roman" w:cs="Times New Roman"/>
      <w:b/>
      <w:bCs/>
      <w:sz w:val="28"/>
      <w:szCs w:val="27"/>
      <w:lang w:val="en-US"/>
    </w:rPr>
  </w:style>
  <w:style w:type="table" w:customStyle="1" w:styleId="113">
    <w:name w:val="Сетка таблицы11"/>
    <w:basedOn w:val="a2"/>
    <w:next w:val="a8"/>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2"/>
    <w:next w:val="a8"/>
    <w:rsid w:val="0058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8"/>
    <w:uiPriority w:val="59"/>
    <w:rsid w:val="0058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 нумерованный список 1 уровень"/>
    <w:basedOn w:val="a0"/>
    <w:semiHidden/>
    <w:rsid w:val="00583AEE"/>
    <w:pPr>
      <w:numPr>
        <w:numId w:val="7"/>
      </w:numPr>
      <w:spacing w:line="319" w:lineRule="auto"/>
      <w:ind w:left="1080"/>
      <w:jc w:val="both"/>
    </w:pPr>
    <w:rPr>
      <w:szCs w:val="28"/>
    </w:rPr>
  </w:style>
  <w:style w:type="numbering" w:customStyle="1" w:styleId="121">
    <w:name w:val="Нет списка12"/>
    <w:next w:val="a3"/>
    <w:uiPriority w:val="99"/>
    <w:semiHidden/>
    <w:unhideWhenUsed/>
    <w:rsid w:val="00583AEE"/>
  </w:style>
  <w:style w:type="paragraph" w:customStyle="1" w:styleId="Style17">
    <w:name w:val="Style17"/>
    <w:basedOn w:val="a0"/>
    <w:uiPriority w:val="99"/>
    <w:semiHidden/>
    <w:rsid w:val="00583AEE"/>
    <w:pPr>
      <w:widowControl w:val="0"/>
      <w:autoSpaceDE w:val="0"/>
      <w:autoSpaceDN w:val="0"/>
      <w:adjustRightInd w:val="0"/>
    </w:pPr>
  </w:style>
  <w:style w:type="character" w:customStyle="1" w:styleId="FontStyle32">
    <w:name w:val="Font Style32"/>
    <w:basedOn w:val="a1"/>
    <w:uiPriority w:val="99"/>
    <w:semiHidden/>
    <w:rsid w:val="00583AEE"/>
    <w:rPr>
      <w:rFonts w:ascii="Times New Roman" w:hAnsi="Times New Roman" w:cs="Times New Roman"/>
      <w:sz w:val="22"/>
      <w:szCs w:val="22"/>
    </w:rPr>
  </w:style>
  <w:style w:type="character" w:customStyle="1" w:styleId="FontStyle37">
    <w:name w:val="Font Style37"/>
    <w:basedOn w:val="a1"/>
    <w:uiPriority w:val="99"/>
    <w:semiHidden/>
    <w:rsid w:val="00583AEE"/>
    <w:rPr>
      <w:rFonts w:ascii="Times New Roman" w:hAnsi="Times New Roman" w:cs="Times New Roman"/>
      <w:b/>
      <w:bCs/>
      <w:sz w:val="22"/>
      <w:szCs w:val="22"/>
    </w:rPr>
  </w:style>
  <w:style w:type="character" w:customStyle="1" w:styleId="FontStyle33">
    <w:name w:val="Font Style33"/>
    <w:basedOn w:val="a1"/>
    <w:uiPriority w:val="99"/>
    <w:semiHidden/>
    <w:rsid w:val="00583AEE"/>
    <w:rPr>
      <w:rFonts w:ascii="Times New Roman" w:hAnsi="Times New Roman" w:cs="Times New Roman"/>
      <w:smallCaps/>
      <w:spacing w:val="20"/>
      <w:sz w:val="18"/>
      <w:szCs w:val="18"/>
    </w:rPr>
  </w:style>
  <w:style w:type="character" w:customStyle="1" w:styleId="FontStyle38">
    <w:name w:val="Font Style38"/>
    <w:basedOn w:val="a1"/>
    <w:uiPriority w:val="99"/>
    <w:semiHidden/>
    <w:rsid w:val="00583AEE"/>
    <w:rPr>
      <w:rFonts w:ascii="Times New Roman" w:hAnsi="Times New Roman" w:cs="Times New Roman"/>
      <w:i/>
      <w:iCs/>
      <w:spacing w:val="-10"/>
      <w:sz w:val="24"/>
      <w:szCs w:val="24"/>
    </w:rPr>
  </w:style>
  <w:style w:type="character" w:customStyle="1" w:styleId="FontStyle34">
    <w:name w:val="Font Style34"/>
    <w:basedOn w:val="a1"/>
    <w:uiPriority w:val="99"/>
    <w:semiHidden/>
    <w:rsid w:val="00583AEE"/>
    <w:rPr>
      <w:rFonts w:ascii="Times New Roman" w:hAnsi="Times New Roman" w:cs="Times New Roman"/>
      <w:sz w:val="16"/>
      <w:szCs w:val="16"/>
    </w:rPr>
  </w:style>
  <w:style w:type="paragraph" w:customStyle="1" w:styleId="Style12">
    <w:name w:val="Style12"/>
    <w:basedOn w:val="a0"/>
    <w:uiPriority w:val="99"/>
    <w:semiHidden/>
    <w:rsid w:val="00583AEE"/>
    <w:pPr>
      <w:widowControl w:val="0"/>
      <w:autoSpaceDE w:val="0"/>
      <w:autoSpaceDN w:val="0"/>
      <w:adjustRightInd w:val="0"/>
      <w:spacing w:line="283" w:lineRule="exact"/>
    </w:pPr>
  </w:style>
  <w:style w:type="paragraph" w:customStyle="1" w:styleId="Style23">
    <w:name w:val="Style23"/>
    <w:basedOn w:val="a0"/>
    <w:uiPriority w:val="99"/>
    <w:semiHidden/>
    <w:rsid w:val="00583AEE"/>
    <w:pPr>
      <w:widowControl w:val="0"/>
      <w:autoSpaceDE w:val="0"/>
      <w:autoSpaceDN w:val="0"/>
      <w:adjustRightInd w:val="0"/>
    </w:pPr>
  </w:style>
  <w:style w:type="paragraph" w:customStyle="1" w:styleId="Style26">
    <w:name w:val="Style26"/>
    <w:basedOn w:val="a0"/>
    <w:uiPriority w:val="99"/>
    <w:semiHidden/>
    <w:rsid w:val="00583AEE"/>
    <w:pPr>
      <w:widowControl w:val="0"/>
      <w:autoSpaceDE w:val="0"/>
      <w:autoSpaceDN w:val="0"/>
      <w:adjustRightInd w:val="0"/>
      <w:spacing w:line="274" w:lineRule="exact"/>
      <w:jc w:val="center"/>
    </w:pPr>
  </w:style>
  <w:style w:type="paragraph" w:customStyle="1" w:styleId="Style27">
    <w:name w:val="Style27"/>
    <w:basedOn w:val="a0"/>
    <w:uiPriority w:val="99"/>
    <w:semiHidden/>
    <w:rsid w:val="00583AEE"/>
    <w:pPr>
      <w:widowControl w:val="0"/>
      <w:autoSpaceDE w:val="0"/>
      <w:autoSpaceDN w:val="0"/>
      <w:adjustRightInd w:val="0"/>
      <w:spacing w:line="422" w:lineRule="exact"/>
      <w:ind w:firstLine="701"/>
    </w:pPr>
  </w:style>
  <w:style w:type="character" w:customStyle="1" w:styleId="FontStyle39">
    <w:name w:val="Font Style39"/>
    <w:basedOn w:val="a1"/>
    <w:uiPriority w:val="99"/>
    <w:semiHidden/>
    <w:rsid w:val="00583AEE"/>
    <w:rPr>
      <w:rFonts w:ascii="Times New Roman" w:hAnsi="Times New Roman" w:cs="Times New Roman"/>
      <w:b/>
      <w:bCs/>
      <w:i/>
      <w:iCs/>
      <w:sz w:val="22"/>
      <w:szCs w:val="22"/>
    </w:rPr>
  </w:style>
  <w:style w:type="table" w:customStyle="1" w:styleId="2110">
    <w:name w:val="Сетка таблицы211"/>
    <w:basedOn w:val="a2"/>
    <w:next w:val="a8"/>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Основной текст (7)_"/>
    <w:link w:val="73"/>
    <w:semiHidden/>
    <w:rsid w:val="00AC7635"/>
    <w:rPr>
      <w:sz w:val="27"/>
      <w:szCs w:val="27"/>
      <w:shd w:val="clear" w:color="auto" w:fill="FFFFFF"/>
    </w:rPr>
  </w:style>
  <w:style w:type="paragraph" w:customStyle="1" w:styleId="73">
    <w:name w:val="Основной текст (7)"/>
    <w:basedOn w:val="a0"/>
    <w:link w:val="72"/>
    <w:semiHidden/>
    <w:rsid w:val="00583AEE"/>
    <w:pPr>
      <w:shd w:val="clear" w:color="auto" w:fill="FFFFFF"/>
      <w:spacing w:before="1500" w:after="180" w:line="0" w:lineRule="atLeast"/>
      <w:ind w:hanging="440"/>
    </w:pPr>
    <w:rPr>
      <w:rFonts w:asciiTheme="minorHAnsi" w:eastAsiaTheme="minorHAnsi" w:hAnsiTheme="minorHAnsi" w:cstheme="minorBidi"/>
      <w:sz w:val="27"/>
      <w:szCs w:val="27"/>
      <w:lang w:eastAsia="en-US"/>
    </w:rPr>
  </w:style>
  <w:style w:type="paragraph" w:customStyle="1" w:styleId="2f">
    <w:name w:val="Основной текст2"/>
    <w:basedOn w:val="a0"/>
    <w:next w:val="a4"/>
    <w:uiPriority w:val="99"/>
    <w:semiHidden/>
    <w:qFormat/>
    <w:rsid w:val="00583AEE"/>
    <w:pPr>
      <w:widowControl w:val="0"/>
      <w:spacing w:before="147"/>
      <w:ind w:left="111"/>
    </w:pPr>
    <w:rPr>
      <w:sz w:val="26"/>
      <w:szCs w:val="26"/>
      <w:lang w:val="en-US" w:eastAsia="en-US"/>
    </w:rPr>
  </w:style>
  <w:style w:type="character" w:customStyle="1" w:styleId="2f0">
    <w:name w:val="Основной текст (2)_"/>
    <w:basedOn w:val="a1"/>
    <w:link w:val="2f1"/>
    <w:uiPriority w:val="99"/>
    <w:semiHidden/>
    <w:rsid w:val="00AC7635"/>
    <w:rPr>
      <w:rFonts w:ascii="Times New Roman" w:eastAsia="Times New Roman" w:hAnsi="Times New Roman"/>
      <w:sz w:val="30"/>
      <w:szCs w:val="30"/>
      <w:shd w:val="clear" w:color="auto" w:fill="FFFFFF"/>
    </w:rPr>
  </w:style>
  <w:style w:type="paragraph" w:customStyle="1" w:styleId="2f1">
    <w:name w:val="Основной текст (2)"/>
    <w:basedOn w:val="a0"/>
    <w:link w:val="2f0"/>
    <w:uiPriority w:val="99"/>
    <w:semiHidden/>
    <w:rsid w:val="00583AEE"/>
    <w:pPr>
      <w:widowControl w:val="0"/>
      <w:shd w:val="clear" w:color="auto" w:fill="FFFFFF"/>
      <w:spacing w:after="3120" w:line="375" w:lineRule="exact"/>
      <w:jc w:val="both"/>
    </w:pPr>
    <w:rPr>
      <w:rFonts w:cstheme="minorBidi"/>
      <w:sz w:val="30"/>
      <w:szCs w:val="30"/>
      <w:lang w:eastAsia="en-US"/>
    </w:rPr>
  </w:style>
  <w:style w:type="character" w:customStyle="1" w:styleId="3d">
    <w:name w:val="Основной текст (3)_"/>
    <w:basedOn w:val="a1"/>
    <w:link w:val="3e"/>
    <w:semiHidden/>
    <w:rsid w:val="00AC7635"/>
    <w:rPr>
      <w:rFonts w:ascii="Times New Roman" w:eastAsia="Times New Roman" w:hAnsi="Times New Roman"/>
      <w:sz w:val="32"/>
      <w:szCs w:val="32"/>
      <w:shd w:val="clear" w:color="auto" w:fill="FFFFFF"/>
    </w:rPr>
  </w:style>
  <w:style w:type="paragraph" w:customStyle="1" w:styleId="3e">
    <w:name w:val="Основной текст (3)"/>
    <w:basedOn w:val="a0"/>
    <w:link w:val="3d"/>
    <w:semiHidden/>
    <w:rsid w:val="00583AEE"/>
    <w:pPr>
      <w:widowControl w:val="0"/>
      <w:shd w:val="clear" w:color="auto" w:fill="FFFFFF"/>
      <w:spacing w:after="480" w:line="0" w:lineRule="atLeast"/>
      <w:jc w:val="center"/>
    </w:pPr>
    <w:rPr>
      <w:rFonts w:cstheme="minorBidi"/>
      <w:sz w:val="32"/>
      <w:szCs w:val="32"/>
      <w:lang w:eastAsia="en-US"/>
    </w:rPr>
  </w:style>
  <w:style w:type="character" w:customStyle="1" w:styleId="29pt">
    <w:name w:val="Основной текст (2) + 9 pt"/>
    <w:basedOn w:val="2f0"/>
    <w:semiHidden/>
    <w:rsid w:val="00583AEE"/>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2">
    <w:name w:val="Основной текст (2) + Курсив"/>
    <w:basedOn w:val="2f0"/>
    <w:semiHidden/>
    <w:rsid w:val="00583AE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affffffe">
    <w:name w:val="Подпись к таблице_"/>
    <w:basedOn w:val="a1"/>
    <w:link w:val="afffffff"/>
    <w:uiPriority w:val="99"/>
    <w:semiHidden/>
    <w:rsid w:val="00AC7635"/>
    <w:rPr>
      <w:rFonts w:ascii="Times New Roman" w:eastAsia="Times New Roman" w:hAnsi="Times New Roman"/>
      <w:shd w:val="clear" w:color="auto" w:fill="FFFFFF"/>
    </w:rPr>
  </w:style>
  <w:style w:type="character" w:customStyle="1" w:styleId="214pt-2pt">
    <w:name w:val="Основной текст (2) + 14 pt;Курсив;Интервал -2 pt"/>
    <w:basedOn w:val="2f0"/>
    <w:semiHidden/>
    <w:rsid w:val="00583AEE"/>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10pt">
    <w:name w:val="Основной текст (2) + 10 pt"/>
    <w:basedOn w:val="2f0"/>
    <w:semiHidden/>
    <w:rsid w:val="00583AE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paragraph" w:customStyle="1" w:styleId="afffffff">
    <w:name w:val="Подпись к таблице"/>
    <w:basedOn w:val="a0"/>
    <w:link w:val="affffffe"/>
    <w:uiPriority w:val="99"/>
    <w:semiHidden/>
    <w:rsid w:val="00583AEE"/>
    <w:pPr>
      <w:widowControl w:val="0"/>
      <w:shd w:val="clear" w:color="auto" w:fill="FFFFFF"/>
      <w:spacing w:line="0" w:lineRule="atLeast"/>
    </w:pPr>
    <w:rPr>
      <w:rFonts w:cstheme="minorBidi"/>
      <w:sz w:val="22"/>
      <w:szCs w:val="22"/>
      <w:lang w:eastAsia="en-US"/>
    </w:rPr>
  </w:style>
  <w:style w:type="numbering" w:customStyle="1" w:styleId="1110">
    <w:name w:val="Нет списка111"/>
    <w:next w:val="a3"/>
    <w:uiPriority w:val="99"/>
    <w:semiHidden/>
    <w:unhideWhenUsed/>
    <w:rsid w:val="00583AEE"/>
  </w:style>
  <w:style w:type="character" w:customStyle="1" w:styleId="1ff">
    <w:name w:val="Просмотренная гиперссылка1"/>
    <w:basedOn w:val="a1"/>
    <w:uiPriority w:val="99"/>
    <w:semiHidden/>
    <w:rsid w:val="00583AEE"/>
    <w:rPr>
      <w:color w:val="800080"/>
      <w:u w:val="single"/>
    </w:rPr>
  </w:style>
  <w:style w:type="character" w:customStyle="1" w:styleId="1ff0">
    <w:name w:val="Верхний колонтитул Знак1"/>
    <w:aliases w:val="Знак2 Знак1"/>
    <w:basedOn w:val="a1"/>
    <w:uiPriority w:val="99"/>
    <w:semiHidden/>
    <w:rsid w:val="00583AEE"/>
    <w:rPr>
      <w:rFonts w:ascii="Times New Roman" w:eastAsia="Times New Roman" w:hAnsi="Times New Roman"/>
      <w:bCs/>
      <w:sz w:val="28"/>
      <w:szCs w:val="20"/>
    </w:rPr>
  </w:style>
  <w:style w:type="character" w:customStyle="1" w:styleId="1ff1">
    <w:name w:val="Нижний колонтитул Знак1"/>
    <w:aliases w:val="Знак1 Знак1"/>
    <w:basedOn w:val="a1"/>
    <w:uiPriority w:val="99"/>
    <w:semiHidden/>
    <w:rsid w:val="00583AEE"/>
    <w:rPr>
      <w:rFonts w:ascii="Times New Roman" w:eastAsia="Times New Roman" w:hAnsi="Times New Roman"/>
      <w:bCs/>
      <w:sz w:val="28"/>
      <w:szCs w:val="20"/>
    </w:rPr>
  </w:style>
  <w:style w:type="paragraph" w:styleId="afffffff0">
    <w:name w:val="table of authorities"/>
    <w:basedOn w:val="a0"/>
    <w:next w:val="a0"/>
    <w:uiPriority w:val="99"/>
    <w:semiHidden/>
    <w:rsid w:val="00583AEE"/>
    <w:pPr>
      <w:spacing w:line="360" w:lineRule="auto"/>
      <w:ind w:left="240" w:hanging="240"/>
      <w:jc w:val="both"/>
    </w:pPr>
    <w:rPr>
      <w:rFonts w:ascii="Tahoma" w:hAnsi="Tahoma"/>
      <w:sz w:val="28"/>
      <w:szCs w:val="20"/>
    </w:rPr>
  </w:style>
  <w:style w:type="paragraph" w:styleId="afffffff1">
    <w:name w:val="Revision"/>
    <w:uiPriority w:val="99"/>
    <w:semiHidden/>
    <w:rsid w:val="00583AEE"/>
    <w:pPr>
      <w:spacing w:after="0" w:line="240" w:lineRule="auto"/>
    </w:pPr>
    <w:rPr>
      <w:rFonts w:ascii="Times New Roman" w:eastAsia="Times New Roman" w:hAnsi="Times New Roman" w:cs="Times New Roman"/>
      <w:sz w:val="24"/>
      <w:szCs w:val="24"/>
      <w:lang w:eastAsia="ru-RU"/>
    </w:rPr>
  </w:style>
  <w:style w:type="character" w:customStyle="1" w:styleId="afffffff2">
    <w:name w:val="Колонтитул_"/>
    <w:link w:val="afffffff3"/>
    <w:uiPriority w:val="99"/>
    <w:semiHidden/>
    <w:locked/>
    <w:rsid w:val="00AC7635"/>
    <w:rPr>
      <w:shd w:val="clear" w:color="auto" w:fill="FFFFFF"/>
    </w:rPr>
  </w:style>
  <w:style w:type="paragraph" w:customStyle="1" w:styleId="afffffff3">
    <w:name w:val="Колонтитул"/>
    <w:basedOn w:val="a0"/>
    <w:link w:val="afffffff2"/>
    <w:uiPriority w:val="99"/>
    <w:semiHidden/>
    <w:rsid w:val="00583AEE"/>
    <w:pPr>
      <w:shd w:val="clear" w:color="auto" w:fill="FFFFFF"/>
    </w:pPr>
    <w:rPr>
      <w:rFonts w:asciiTheme="minorHAnsi" w:eastAsiaTheme="minorHAnsi" w:hAnsiTheme="minorHAnsi" w:cstheme="minorBidi"/>
      <w:sz w:val="22"/>
      <w:szCs w:val="22"/>
      <w:lang w:eastAsia="en-US"/>
    </w:rPr>
  </w:style>
  <w:style w:type="paragraph" w:customStyle="1" w:styleId="afffffff4">
    <w:name w:val="Обычный без отступов"/>
    <w:basedOn w:val="a0"/>
    <w:uiPriority w:val="99"/>
    <w:semiHidden/>
    <w:rsid w:val="00583AEE"/>
  </w:style>
  <w:style w:type="character" w:customStyle="1" w:styleId="BodyTextIndentChar">
    <w:name w:val="Body Text Indent Char"/>
    <w:uiPriority w:val="99"/>
    <w:semiHidden/>
    <w:locked/>
    <w:rsid w:val="00583AEE"/>
    <w:rPr>
      <w:rFonts w:ascii="Calibri" w:hAnsi="Calibri" w:hint="default"/>
      <w:sz w:val="22"/>
      <w:lang w:val="ru-RU" w:eastAsia="en-US"/>
    </w:rPr>
  </w:style>
  <w:style w:type="character" w:customStyle="1" w:styleId="afffffff5">
    <w:name w:val="Подпись к картинке"/>
    <w:uiPriority w:val="99"/>
    <w:semiHidden/>
    <w:rsid w:val="00583AEE"/>
    <w:rPr>
      <w:sz w:val="27"/>
      <w:shd w:val="clear" w:color="auto" w:fill="FFFFFF"/>
    </w:rPr>
  </w:style>
  <w:style w:type="character" w:customStyle="1" w:styleId="PlainTextChar">
    <w:name w:val="Plain Text Char"/>
    <w:aliases w:val="Знак Знак Знак Знак Знак Знак Знак Знак Знак Char,Знак4 Char"/>
    <w:uiPriority w:val="99"/>
    <w:semiHidden/>
    <w:rsid w:val="00583AEE"/>
    <w:rPr>
      <w:rFonts w:ascii="Courier New" w:hAnsi="Courier New" w:cs="Courier New" w:hint="default"/>
      <w:bCs/>
      <w:sz w:val="20"/>
      <w:szCs w:val="20"/>
    </w:rPr>
  </w:style>
  <w:style w:type="character" w:customStyle="1" w:styleId="216">
    <w:name w:val="Заголовок 2 Знак1"/>
    <w:aliases w:val="Reset numbering Знак1"/>
    <w:uiPriority w:val="9"/>
    <w:semiHidden/>
    <w:rsid w:val="00583AEE"/>
    <w:rPr>
      <w:rFonts w:ascii="Cambria" w:hAnsi="Cambria" w:hint="default"/>
      <w:b/>
      <w:bCs w:val="0"/>
      <w:color w:val="4F81BD"/>
      <w:sz w:val="26"/>
    </w:rPr>
  </w:style>
  <w:style w:type="character" w:customStyle="1" w:styleId="1ff2">
    <w:name w:val="Текст Знак1"/>
    <w:aliases w:val="Знак Знак2,Знак Знак Знак Знак Знак Знак Знак Знак Знак Знак1"/>
    <w:uiPriority w:val="99"/>
    <w:semiHidden/>
    <w:rsid w:val="00583AEE"/>
    <w:rPr>
      <w:rFonts w:ascii="Consolas" w:hAnsi="Consolas" w:cs="Consolas" w:hint="default"/>
      <w:sz w:val="21"/>
    </w:rPr>
  </w:style>
  <w:style w:type="character" w:customStyle="1" w:styleId="1ff3">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semiHidden/>
    <w:rsid w:val="00583AEE"/>
    <w:rPr>
      <w:rFonts w:ascii="Arial Unicode MS" w:eastAsia="Arial Unicode MS" w:hAnsi="Arial Unicode MS" w:cs="Arial Unicode MS" w:hint="eastAsia"/>
      <w:color w:val="000000"/>
      <w:sz w:val="24"/>
      <w:lang w:eastAsia="ru-RU"/>
    </w:rPr>
  </w:style>
  <w:style w:type="table" w:styleId="1ff4">
    <w:name w:val="Table Classic 1"/>
    <w:basedOn w:val="a2"/>
    <w:semiHidden/>
    <w:unhideWhenUsed/>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4">
    <w:name w:val="Классическая таблица 11"/>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11">
    <w:name w:val="Сетка таблицы2111"/>
    <w:uiPriority w:val="99"/>
    <w:rsid w:val="00583AEE"/>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59"/>
    <w:rsid w:val="00583AEE"/>
    <w:pPr>
      <w:spacing w:after="0" w:line="240" w:lineRule="auto"/>
      <w:ind w:firstLine="680"/>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uiPriority w:val="99"/>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Классическая таблица 12"/>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
    <w:name w:val="Классическая таблица 111"/>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4">
    <w:name w:val="Сетка таблицы5"/>
    <w:uiPriority w:val="59"/>
    <w:rsid w:val="00583A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uiPriority w:val="59"/>
    <w:rsid w:val="00583AE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uiPriority w:val="59"/>
    <w:rsid w:val="00583A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59"/>
    <w:rsid w:val="00583AE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Классическая таблица 13"/>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Классическая таблица 112"/>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0">
    <w:name w:val="Классическая таблица 121"/>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
    <w:name w:val="Сетка таблицы111"/>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Классическая таблица 1111"/>
    <w:rsid w:val="00583AE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583AEE"/>
  </w:style>
  <w:style w:type="paragraph" w:customStyle="1" w:styleId="217">
    <w:name w:val="Заголовок 21"/>
    <w:basedOn w:val="a0"/>
    <w:next w:val="a0"/>
    <w:semiHidden/>
    <w:unhideWhenUsed/>
    <w:qFormat/>
    <w:rsid w:val="00583AEE"/>
    <w:pPr>
      <w:keepNext/>
      <w:keepLines/>
      <w:spacing w:before="200" w:line="276" w:lineRule="auto"/>
      <w:outlineLvl w:val="1"/>
    </w:pPr>
    <w:rPr>
      <w:rFonts w:ascii="Cambria" w:hAnsi="Cambria"/>
      <w:b/>
      <w:bCs/>
      <w:color w:val="4F81BD"/>
      <w:sz w:val="26"/>
      <w:szCs w:val="26"/>
      <w:lang w:eastAsia="en-US"/>
    </w:rPr>
  </w:style>
  <w:style w:type="paragraph" w:customStyle="1" w:styleId="413">
    <w:name w:val="Заголовок 41"/>
    <w:basedOn w:val="a0"/>
    <w:next w:val="a0"/>
    <w:semiHidden/>
    <w:unhideWhenUsed/>
    <w:qFormat/>
    <w:rsid w:val="00583AEE"/>
    <w:pPr>
      <w:keepNext/>
      <w:keepLines/>
      <w:spacing w:before="200" w:line="276" w:lineRule="auto"/>
      <w:outlineLvl w:val="3"/>
    </w:pPr>
    <w:rPr>
      <w:rFonts w:ascii="Cambria" w:hAnsi="Cambria"/>
      <w:b/>
      <w:bCs/>
      <w:i/>
      <w:iCs/>
      <w:color w:val="4F81BD"/>
      <w:sz w:val="22"/>
      <w:szCs w:val="22"/>
      <w:lang w:eastAsia="en-US"/>
    </w:rPr>
  </w:style>
  <w:style w:type="numbering" w:customStyle="1" w:styleId="11111">
    <w:name w:val="Нет списка1111"/>
    <w:next w:val="a3"/>
    <w:uiPriority w:val="99"/>
    <w:semiHidden/>
    <w:unhideWhenUsed/>
    <w:rsid w:val="00583AEE"/>
  </w:style>
  <w:style w:type="character" w:customStyle="1" w:styleId="414">
    <w:name w:val="Заголовок 4 Знак1"/>
    <w:basedOn w:val="a1"/>
    <w:uiPriority w:val="9"/>
    <w:semiHidden/>
    <w:rsid w:val="00583AEE"/>
    <w:rPr>
      <w:rFonts w:ascii="Cambria" w:eastAsia="Times New Roman" w:hAnsi="Cambria" w:cs="Times New Roman"/>
      <w:b/>
      <w:bCs/>
      <w:i/>
      <w:iCs/>
      <w:color w:val="4F81BD"/>
    </w:rPr>
  </w:style>
  <w:style w:type="paragraph" w:styleId="afffffff6">
    <w:name w:val="Normal Indent"/>
    <w:basedOn w:val="a0"/>
    <w:uiPriority w:val="99"/>
    <w:semiHidden/>
    <w:rsid w:val="00583AEE"/>
    <w:pPr>
      <w:spacing w:after="200" w:line="276" w:lineRule="auto"/>
      <w:ind w:left="708"/>
    </w:pPr>
    <w:rPr>
      <w:rFonts w:ascii="Calibri" w:eastAsia="Calibri" w:hAnsi="Calibri"/>
      <w:sz w:val="22"/>
      <w:szCs w:val="22"/>
      <w:lang w:eastAsia="en-US"/>
    </w:rPr>
  </w:style>
  <w:style w:type="paragraph" w:customStyle="1" w:styleId="Style81">
    <w:name w:val="Style81"/>
    <w:basedOn w:val="a0"/>
    <w:uiPriority w:val="99"/>
    <w:semiHidden/>
    <w:rsid w:val="00583AEE"/>
    <w:pPr>
      <w:widowControl w:val="0"/>
      <w:suppressAutoHyphens/>
      <w:autoSpaceDE w:val="0"/>
      <w:autoSpaceDN w:val="0"/>
    </w:pPr>
    <w:rPr>
      <w:rFonts w:eastAsia="Arial Unicode MS"/>
      <w:kern w:val="3"/>
      <w:lang w:eastAsia="zh-CN" w:bidi="hi-IN"/>
    </w:rPr>
  </w:style>
  <w:style w:type="paragraph" w:customStyle="1" w:styleId="afffffff7">
    <w:name w:val="???????"/>
    <w:uiPriority w:val="99"/>
    <w:semiHidden/>
    <w:rsid w:val="00583AEE"/>
    <w:pPr>
      <w:widowControl w:val="0"/>
      <w:suppressAutoHyphens/>
      <w:autoSpaceDE w:val="0"/>
      <w:spacing w:after="0" w:line="200" w:lineRule="atLeast"/>
    </w:pPr>
    <w:rPr>
      <w:rFonts w:ascii="Mangal" w:eastAsia="Times New Roman" w:hAnsi="Mangal" w:cs="Mangal"/>
      <w:kern w:val="2"/>
      <w:sz w:val="36"/>
      <w:szCs w:val="36"/>
      <w:lang w:eastAsia="hi-IN" w:bidi="hi-IN"/>
    </w:rPr>
  </w:style>
  <w:style w:type="paragraph" w:customStyle="1" w:styleId="1ff5">
    <w:name w:val="экфи1"/>
    <w:basedOn w:val="a0"/>
    <w:uiPriority w:val="99"/>
    <w:semiHidden/>
    <w:rsid w:val="00583AEE"/>
    <w:pPr>
      <w:spacing w:line="360" w:lineRule="auto"/>
      <w:ind w:firstLine="720"/>
      <w:jc w:val="both"/>
    </w:pPr>
    <w:rPr>
      <w:szCs w:val="20"/>
    </w:rPr>
  </w:style>
  <w:style w:type="paragraph" w:customStyle="1" w:styleId="textreview1">
    <w:name w:val="text_review1"/>
    <w:basedOn w:val="a0"/>
    <w:uiPriority w:val="99"/>
    <w:semiHidden/>
    <w:rsid w:val="00583AEE"/>
    <w:pPr>
      <w:pBdr>
        <w:bottom w:val="single" w:sz="8" w:space="0" w:color="F0F0F0"/>
      </w:pBdr>
      <w:spacing w:before="94" w:after="224"/>
    </w:pPr>
    <w:rPr>
      <w:caps/>
    </w:rPr>
  </w:style>
  <w:style w:type="paragraph" w:customStyle="1" w:styleId="font6">
    <w:name w:val="font6"/>
    <w:basedOn w:val="a0"/>
    <w:rsid w:val="00583AEE"/>
    <w:pPr>
      <w:spacing w:before="100" w:beforeAutospacing="1" w:after="100" w:afterAutospacing="1"/>
    </w:pPr>
    <w:rPr>
      <w:b/>
      <w:bCs/>
      <w:color w:val="000000"/>
    </w:rPr>
  </w:style>
  <w:style w:type="paragraph" w:customStyle="1" w:styleId="font7">
    <w:name w:val="font7"/>
    <w:basedOn w:val="a0"/>
    <w:semiHidden/>
    <w:rsid w:val="00583AEE"/>
    <w:pPr>
      <w:spacing w:before="100" w:beforeAutospacing="1" w:after="100" w:afterAutospacing="1"/>
    </w:pPr>
    <w:rPr>
      <w:b/>
      <w:bCs/>
      <w:color w:val="000000"/>
      <w:u w:val="single"/>
    </w:rPr>
  </w:style>
  <w:style w:type="paragraph" w:customStyle="1" w:styleId="font8">
    <w:name w:val="font8"/>
    <w:basedOn w:val="a0"/>
    <w:semiHidden/>
    <w:rsid w:val="00583AEE"/>
    <w:pPr>
      <w:spacing w:before="100" w:beforeAutospacing="1" w:after="100" w:afterAutospacing="1"/>
    </w:pPr>
    <w:rPr>
      <w:b/>
      <w:bCs/>
      <w:color w:val="000000"/>
    </w:rPr>
  </w:style>
  <w:style w:type="paragraph" w:customStyle="1" w:styleId="font9">
    <w:name w:val="font9"/>
    <w:basedOn w:val="a0"/>
    <w:semiHidden/>
    <w:rsid w:val="00583AEE"/>
    <w:pPr>
      <w:spacing w:before="100" w:beforeAutospacing="1" w:after="100" w:afterAutospacing="1"/>
    </w:pPr>
    <w:rPr>
      <w:b/>
      <w:bCs/>
      <w:color w:val="000000"/>
      <w:u w:val="single"/>
    </w:rPr>
  </w:style>
  <w:style w:type="paragraph" w:customStyle="1" w:styleId="xl181">
    <w:name w:val="xl181"/>
    <w:basedOn w:val="a0"/>
    <w:rsid w:val="00583AEE"/>
    <w:pPr>
      <w:pBdr>
        <w:bottom w:val="single" w:sz="4" w:space="0" w:color="auto"/>
        <w:right w:val="single" w:sz="4" w:space="0" w:color="auto"/>
      </w:pBdr>
      <w:spacing w:before="100" w:beforeAutospacing="1" w:after="100" w:afterAutospacing="1"/>
      <w:jc w:val="center"/>
    </w:pPr>
    <w:rPr>
      <w:color w:val="000000"/>
      <w:u w:val="single"/>
    </w:rPr>
  </w:style>
  <w:style w:type="paragraph" w:customStyle="1" w:styleId="xl182">
    <w:name w:val="xl182"/>
    <w:basedOn w:val="a0"/>
    <w:rsid w:val="00583AEE"/>
    <w:pPr>
      <w:pBdr>
        <w:left w:val="single" w:sz="4" w:space="0" w:color="auto"/>
        <w:bottom w:val="single" w:sz="4" w:space="0" w:color="auto"/>
      </w:pBdr>
      <w:spacing w:before="100" w:beforeAutospacing="1" w:after="100" w:afterAutospacing="1"/>
      <w:jc w:val="center"/>
    </w:pPr>
  </w:style>
  <w:style w:type="paragraph" w:customStyle="1" w:styleId="xl183">
    <w:name w:val="xl183"/>
    <w:basedOn w:val="a0"/>
    <w:rsid w:val="00583AEE"/>
    <w:pPr>
      <w:pBdr>
        <w:bottom w:val="single" w:sz="4" w:space="0" w:color="auto"/>
        <w:right w:val="single" w:sz="4" w:space="0" w:color="auto"/>
      </w:pBdr>
      <w:spacing w:before="100" w:beforeAutospacing="1" w:after="100" w:afterAutospacing="1"/>
      <w:jc w:val="center"/>
    </w:pPr>
  </w:style>
  <w:style w:type="paragraph" w:customStyle="1" w:styleId="xl184">
    <w:name w:val="xl184"/>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u w:val="single"/>
    </w:rPr>
  </w:style>
  <w:style w:type="paragraph" w:customStyle="1" w:styleId="xl185">
    <w:name w:val="xl185"/>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u w:val="single"/>
    </w:rPr>
  </w:style>
  <w:style w:type="paragraph" w:customStyle="1" w:styleId="xl186">
    <w:name w:val="xl186"/>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7">
    <w:name w:val="xl187"/>
    <w:basedOn w:val="a0"/>
    <w:semiHidden/>
    <w:rsid w:val="00583AEE"/>
    <w:pPr>
      <w:pBdr>
        <w:top w:val="single" w:sz="4" w:space="0" w:color="auto"/>
        <w:left w:val="single" w:sz="4" w:space="0" w:color="auto"/>
      </w:pBdr>
      <w:spacing w:before="100" w:beforeAutospacing="1" w:after="100" w:afterAutospacing="1"/>
    </w:pPr>
  </w:style>
  <w:style w:type="paragraph" w:customStyle="1" w:styleId="xl188">
    <w:name w:val="xl188"/>
    <w:basedOn w:val="a0"/>
    <w:semiHidden/>
    <w:rsid w:val="00583AEE"/>
    <w:pPr>
      <w:pBdr>
        <w:left w:val="single" w:sz="4" w:space="0" w:color="auto"/>
      </w:pBdr>
      <w:spacing w:before="100" w:beforeAutospacing="1" w:after="100" w:afterAutospacing="1"/>
    </w:pPr>
  </w:style>
  <w:style w:type="paragraph" w:customStyle="1" w:styleId="xl189">
    <w:name w:val="xl189"/>
    <w:basedOn w:val="a0"/>
    <w:semiHidden/>
    <w:rsid w:val="00583AEE"/>
    <w:pPr>
      <w:pBdr>
        <w:left w:val="single" w:sz="4" w:space="0" w:color="auto"/>
        <w:bottom w:val="single" w:sz="4" w:space="0" w:color="auto"/>
      </w:pBdr>
      <w:spacing w:before="100" w:beforeAutospacing="1" w:after="100" w:afterAutospacing="1"/>
    </w:pPr>
  </w:style>
  <w:style w:type="paragraph" w:customStyle="1" w:styleId="xl190">
    <w:name w:val="xl190"/>
    <w:basedOn w:val="a0"/>
    <w:semiHidden/>
    <w:rsid w:val="00583AEE"/>
    <w:pPr>
      <w:pBdr>
        <w:left w:val="single" w:sz="4" w:space="0" w:color="auto"/>
        <w:bottom w:val="single" w:sz="4" w:space="0" w:color="auto"/>
      </w:pBdr>
      <w:spacing w:before="100" w:beforeAutospacing="1" w:after="100" w:afterAutospacing="1"/>
      <w:jc w:val="center"/>
    </w:pPr>
    <w:rPr>
      <w:b/>
      <w:bCs/>
      <w:color w:val="000000"/>
    </w:rPr>
  </w:style>
  <w:style w:type="paragraph" w:customStyle="1" w:styleId="xl191">
    <w:name w:val="xl191"/>
    <w:basedOn w:val="a0"/>
    <w:semiHidden/>
    <w:rsid w:val="00583AEE"/>
    <w:pPr>
      <w:pBdr>
        <w:bottom w:val="single" w:sz="4" w:space="0" w:color="auto"/>
        <w:right w:val="single" w:sz="4" w:space="0" w:color="auto"/>
      </w:pBdr>
      <w:spacing w:before="100" w:beforeAutospacing="1" w:after="100" w:afterAutospacing="1"/>
      <w:jc w:val="center"/>
    </w:pPr>
    <w:rPr>
      <w:b/>
      <w:bCs/>
      <w:color w:val="000000"/>
    </w:rPr>
  </w:style>
  <w:style w:type="paragraph" w:customStyle="1" w:styleId="xl192">
    <w:name w:val="xl192"/>
    <w:basedOn w:val="a0"/>
    <w:semiHidden/>
    <w:rsid w:val="00583AEE"/>
    <w:pPr>
      <w:pBdr>
        <w:top w:val="single" w:sz="4" w:space="0" w:color="auto"/>
      </w:pBdr>
      <w:spacing w:before="100" w:beforeAutospacing="1" w:after="100" w:afterAutospacing="1"/>
      <w:jc w:val="center"/>
    </w:pPr>
    <w:rPr>
      <w:color w:val="000000"/>
    </w:rPr>
  </w:style>
  <w:style w:type="paragraph" w:customStyle="1" w:styleId="xl193">
    <w:name w:val="xl193"/>
    <w:basedOn w:val="a0"/>
    <w:semiHidden/>
    <w:rsid w:val="00583AEE"/>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94">
    <w:name w:val="xl194"/>
    <w:basedOn w:val="a0"/>
    <w:semiHidden/>
    <w:rsid w:val="00583AEE"/>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5">
    <w:name w:val="xl195"/>
    <w:basedOn w:val="a0"/>
    <w:semiHidden/>
    <w:rsid w:val="00583AEE"/>
    <w:pPr>
      <w:pBdr>
        <w:left w:val="single" w:sz="4" w:space="0" w:color="auto"/>
        <w:right w:val="single" w:sz="4" w:space="0" w:color="auto"/>
      </w:pBdr>
      <w:spacing w:before="100" w:beforeAutospacing="1" w:after="100" w:afterAutospacing="1"/>
    </w:pPr>
    <w:rPr>
      <w:color w:val="000000"/>
    </w:rPr>
  </w:style>
  <w:style w:type="paragraph" w:customStyle="1" w:styleId="xl196">
    <w:name w:val="xl196"/>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u w:val="single"/>
    </w:rPr>
  </w:style>
  <w:style w:type="paragraph" w:customStyle="1" w:styleId="64">
    <w:name w:val="6Заглавие Знак Знак"/>
    <w:basedOn w:val="a0"/>
    <w:uiPriority w:val="99"/>
    <w:semiHidden/>
    <w:rsid w:val="00583AEE"/>
    <w:pPr>
      <w:suppressAutoHyphens/>
      <w:jc w:val="center"/>
    </w:pPr>
    <w:rPr>
      <w:rFonts w:eastAsia="Batang"/>
      <w:b/>
      <w:bCs/>
      <w:sz w:val="26"/>
      <w:szCs w:val="26"/>
      <w:lang w:eastAsia="ar-SA"/>
    </w:rPr>
  </w:style>
  <w:style w:type="paragraph" w:customStyle="1" w:styleId="S2">
    <w:name w:val="S_Обычный жирный"/>
    <w:basedOn w:val="a0"/>
    <w:uiPriority w:val="99"/>
    <w:semiHidden/>
    <w:qFormat/>
    <w:rsid w:val="00583AEE"/>
    <w:pPr>
      <w:ind w:firstLine="709"/>
      <w:jc w:val="both"/>
    </w:pPr>
    <w:rPr>
      <w:sz w:val="28"/>
    </w:rPr>
  </w:style>
  <w:style w:type="character" w:customStyle="1" w:styleId="FontStyle158">
    <w:name w:val="Font Style158"/>
    <w:semiHidden/>
    <w:rsid w:val="00583AEE"/>
    <w:rPr>
      <w:rFonts w:ascii="Times New Roman" w:eastAsia="Times New Roman" w:hAnsi="Times New Roman" w:cs="Times New Roman" w:hint="default"/>
      <w:color w:val="auto"/>
      <w:sz w:val="26"/>
      <w:lang w:val="ru-RU" w:eastAsia="zh-CN"/>
    </w:rPr>
  </w:style>
  <w:style w:type="character" w:customStyle="1" w:styleId="FontStyle157">
    <w:name w:val="Font Style157"/>
    <w:semiHidden/>
    <w:rsid w:val="00583AEE"/>
    <w:rPr>
      <w:rFonts w:ascii="Times New Roman" w:eastAsia="Times New Roman" w:hAnsi="Times New Roman" w:cs="Times New Roman" w:hint="default"/>
      <w:b/>
      <w:bCs w:val="0"/>
      <w:color w:val="auto"/>
      <w:sz w:val="26"/>
      <w:lang w:val="ru-RU" w:eastAsia="zh-CN"/>
    </w:rPr>
  </w:style>
  <w:style w:type="character" w:customStyle="1" w:styleId="1ff6">
    <w:name w:val="Текст выноски Знак1"/>
    <w:basedOn w:val="a1"/>
    <w:uiPriority w:val="99"/>
    <w:semiHidden/>
    <w:rsid w:val="00583AEE"/>
    <w:rPr>
      <w:rFonts w:ascii="Tahoma" w:eastAsia="Times New Roman" w:hAnsi="Tahoma" w:cs="Tahoma" w:hint="default"/>
      <w:sz w:val="16"/>
      <w:szCs w:val="16"/>
      <w:lang w:eastAsia="ru-RU"/>
    </w:rPr>
  </w:style>
  <w:style w:type="character" w:customStyle="1" w:styleId="1ff7">
    <w:name w:val="Текст сноски Знак1"/>
    <w:basedOn w:val="a1"/>
    <w:uiPriority w:val="99"/>
    <w:semiHidden/>
    <w:rsid w:val="00583AEE"/>
    <w:rPr>
      <w:rFonts w:ascii="Times New Roman" w:eastAsia="Times New Roman" w:hAnsi="Times New Roman" w:cs="Times New Roman" w:hint="default"/>
    </w:rPr>
  </w:style>
  <w:style w:type="table" w:customStyle="1" w:styleId="74">
    <w:name w:val="Сетка таблицы7"/>
    <w:basedOn w:val="a2"/>
    <w:next w:val="a8"/>
    <w:uiPriority w:val="59"/>
    <w:rsid w:val="00583AE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ветлая заливка - Акцент 41"/>
    <w:basedOn w:val="a2"/>
    <w:next w:val="-4"/>
    <w:uiPriority w:val="60"/>
    <w:rsid w:val="00583AEE"/>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Сетка таблицы13"/>
    <w:basedOn w:val="a2"/>
    <w:uiPriority w:val="59"/>
    <w:rsid w:val="00583AE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uiPriority w:val="59"/>
    <w:rsid w:val="00583AE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2"/>
    <w:uiPriority w:val="59"/>
    <w:rsid w:val="00583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uiPriority w:val="59"/>
    <w:rsid w:val="00583AE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uiPriority w:val="59"/>
    <w:rsid w:val="00583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Слабая ссылка2"/>
    <w:basedOn w:val="a1"/>
    <w:uiPriority w:val="31"/>
    <w:semiHidden/>
    <w:qFormat/>
    <w:rsid w:val="00583AEE"/>
    <w:rPr>
      <w:smallCaps/>
      <w:color w:val="C0504D"/>
      <w:u w:val="single"/>
    </w:rPr>
  </w:style>
  <w:style w:type="table" w:customStyle="1" w:styleId="-42">
    <w:name w:val="Светлая заливка - Акцент 42"/>
    <w:basedOn w:val="a2"/>
    <w:next w:val="-4"/>
    <w:uiPriority w:val="60"/>
    <w:rsid w:val="00583AEE"/>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11pt">
    <w:name w:val="Основной текст (2) + 11 pt"/>
    <w:basedOn w:val="2f0"/>
    <w:semiHidden/>
    <w:rsid w:val="00583AE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12">
    <w:name w:val="Нет списка31"/>
    <w:next w:val="a3"/>
    <w:uiPriority w:val="99"/>
    <w:semiHidden/>
    <w:unhideWhenUsed/>
    <w:rsid w:val="00583AEE"/>
  </w:style>
  <w:style w:type="numbering" w:customStyle="1" w:styleId="1211">
    <w:name w:val="Нет списка121"/>
    <w:next w:val="a3"/>
    <w:uiPriority w:val="99"/>
    <w:semiHidden/>
    <w:unhideWhenUsed/>
    <w:rsid w:val="00583AEE"/>
  </w:style>
  <w:style w:type="numbering" w:customStyle="1" w:styleId="111110">
    <w:name w:val="Нет списка11111"/>
    <w:next w:val="a3"/>
    <w:uiPriority w:val="99"/>
    <w:semiHidden/>
    <w:unhideWhenUsed/>
    <w:rsid w:val="00583AEE"/>
  </w:style>
  <w:style w:type="numbering" w:customStyle="1" w:styleId="115">
    <w:name w:val="Стиль11"/>
    <w:rsid w:val="00583AEE"/>
  </w:style>
  <w:style w:type="numbering" w:customStyle="1" w:styleId="2112">
    <w:name w:val="Нет списка211"/>
    <w:next w:val="a3"/>
    <w:uiPriority w:val="99"/>
    <w:semiHidden/>
    <w:unhideWhenUsed/>
    <w:rsid w:val="00583AEE"/>
  </w:style>
  <w:style w:type="numbering" w:customStyle="1" w:styleId="1111110">
    <w:name w:val="Нет списка111111"/>
    <w:next w:val="a3"/>
    <w:uiPriority w:val="99"/>
    <w:semiHidden/>
    <w:unhideWhenUsed/>
    <w:rsid w:val="00583AEE"/>
  </w:style>
  <w:style w:type="table" w:customStyle="1" w:styleId="-421">
    <w:name w:val="Светлая заливка - Акцент 421"/>
    <w:basedOn w:val="a2"/>
    <w:next w:val="-4"/>
    <w:uiPriority w:val="60"/>
    <w:rsid w:val="00583AEE"/>
    <w:pPr>
      <w:spacing w:after="0" w:line="240" w:lineRule="auto"/>
    </w:pPr>
    <w:rPr>
      <w:rFonts w:ascii="Calibri" w:eastAsia="Calibri" w:hAnsi="Calibri" w:cs="Times New Roman"/>
      <w:color w:val="5F497A"/>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2f4">
    <w:name w:val="Основной текст Знак2"/>
    <w:basedOn w:val="a1"/>
    <w:uiPriority w:val="99"/>
    <w:semiHidden/>
    <w:rsid w:val="00583AEE"/>
  </w:style>
  <w:style w:type="table" w:customStyle="1" w:styleId="-43">
    <w:name w:val="Светлая заливка - Акцент 43"/>
    <w:basedOn w:val="a2"/>
    <w:next w:val="-4"/>
    <w:uiPriority w:val="60"/>
    <w:rsid w:val="00583AEE"/>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415">
    <w:name w:val="Нет списка41"/>
    <w:next w:val="a3"/>
    <w:uiPriority w:val="99"/>
    <w:semiHidden/>
    <w:unhideWhenUsed/>
    <w:rsid w:val="00583AEE"/>
  </w:style>
  <w:style w:type="numbering" w:customStyle="1" w:styleId="132">
    <w:name w:val="Нет списка13"/>
    <w:next w:val="a3"/>
    <w:uiPriority w:val="99"/>
    <w:semiHidden/>
    <w:unhideWhenUsed/>
    <w:rsid w:val="00583AEE"/>
  </w:style>
  <w:style w:type="numbering" w:customStyle="1" w:styleId="1121">
    <w:name w:val="Нет списка112"/>
    <w:next w:val="a3"/>
    <w:uiPriority w:val="99"/>
    <w:semiHidden/>
    <w:unhideWhenUsed/>
    <w:rsid w:val="00583AEE"/>
  </w:style>
  <w:style w:type="numbering" w:customStyle="1" w:styleId="124">
    <w:name w:val="Стиль12"/>
    <w:rsid w:val="00583AEE"/>
  </w:style>
  <w:style w:type="numbering" w:customStyle="1" w:styleId="2210">
    <w:name w:val="Нет списка221"/>
    <w:next w:val="a3"/>
    <w:uiPriority w:val="99"/>
    <w:semiHidden/>
    <w:unhideWhenUsed/>
    <w:rsid w:val="00583AEE"/>
  </w:style>
  <w:style w:type="numbering" w:customStyle="1" w:styleId="11120">
    <w:name w:val="Нет списка1112"/>
    <w:next w:val="a3"/>
    <w:uiPriority w:val="99"/>
    <w:semiHidden/>
    <w:unhideWhenUsed/>
    <w:rsid w:val="00583AEE"/>
  </w:style>
  <w:style w:type="table" w:customStyle="1" w:styleId="-44">
    <w:name w:val="Светлая заливка - Акцент 44"/>
    <w:basedOn w:val="a2"/>
    <w:next w:val="-4"/>
    <w:uiPriority w:val="60"/>
    <w:rsid w:val="00583AEE"/>
    <w:pPr>
      <w:spacing w:after="0" w:line="240" w:lineRule="auto"/>
    </w:pPr>
    <w:rPr>
      <w:rFonts w:ascii="Calibri" w:eastAsia="Calibri" w:hAnsi="Calibri"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3f">
    <w:name w:val="Основной текст Знак3"/>
    <w:basedOn w:val="a1"/>
    <w:uiPriority w:val="99"/>
    <w:semiHidden/>
    <w:rsid w:val="00583AEE"/>
    <w:rPr>
      <w:rFonts w:ascii="Calibri" w:eastAsia="Times New Roman" w:hAnsi="Calibri" w:cs="Times New Roman"/>
    </w:rPr>
  </w:style>
  <w:style w:type="table" w:styleId="-4">
    <w:name w:val="Light Shading Accent 4"/>
    <w:basedOn w:val="a2"/>
    <w:uiPriority w:val="60"/>
    <w:rsid w:val="00583AE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afffffff8">
    <w:name w:val="Subtle Reference"/>
    <w:basedOn w:val="a1"/>
    <w:uiPriority w:val="31"/>
    <w:semiHidden/>
    <w:qFormat/>
    <w:rsid w:val="00583AEE"/>
    <w:rPr>
      <w:smallCaps/>
      <w:color w:val="ED7D31" w:themeColor="accent2"/>
      <w:u w:val="single"/>
    </w:rPr>
  </w:style>
  <w:style w:type="table" w:customStyle="1" w:styleId="3211">
    <w:name w:val="Сетка таблицы3211"/>
    <w:basedOn w:val="a2"/>
    <w:uiPriority w:val="59"/>
    <w:rsid w:val="00583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8"/>
    <w:uiPriority w:val="59"/>
    <w:rsid w:val="0058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8"/>
    <w:uiPriority w:val="59"/>
    <w:rsid w:val="0058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8"/>
    <w:uiPriority w:val="59"/>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8"/>
    <w:uiPriority w:val="59"/>
    <w:rsid w:val="0058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8"/>
    <w:uiPriority w:val="59"/>
    <w:rsid w:val="0058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8"/>
    <w:uiPriority w:val="59"/>
    <w:rsid w:val="0058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8">
    <w:name w:val="Основной текст с отступом 2 Знак1"/>
    <w:basedOn w:val="a1"/>
    <w:uiPriority w:val="99"/>
    <w:semiHidden/>
    <w:rsid w:val="00583AEE"/>
    <w:rPr>
      <w:rFonts w:ascii="Times New Roman" w:eastAsia="Times New Roman" w:hAnsi="Times New Roman" w:cs="Times New Roman"/>
      <w:sz w:val="20"/>
      <w:szCs w:val="20"/>
      <w:lang w:eastAsia="ru-RU"/>
    </w:rPr>
  </w:style>
  <w:style w:type="table" w:customStyle="1" w:styleId="170">
    <w:name w:val="Сетка таблицы17"/>
    <w:basedOn w:val="a2"/>
    <w:next w:val="a8"/>
    <w:uiPriority w:val="59"/>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83AEE"/>
    <w:pPr>
      <w:widowControl w:val="0"/>
      <w:spacing w:after="0" w:line="240" w:lineRule="auto"/>
    </w:pPr>
    <w:rPr>
      <w:lang w:val="en-US"/>
    </w:rPr>
    <w:tblPr>
      <w:tblInd w:w="0" w:type="dxa"/>
      <w:tblCellMar>
        <w:top w:w="0" w:type="dxa"/>
        <w:left w:w="0" w:type="dxa"/>
        <w:bottom w:w="0" w:type="dxa"/>
        <w:right w:w="0" w:type="dxa"/>
      </w:tblCellMar>
    </w:tblPr>
  </w:style>
  <w:style w:type="paragraph" w:styleId="1ff8">
    <w:name w:val="index 1"/>
    <w:basedOn w:val="a0"/>
    <w:next w:val="a0"/>
    <w:autoRedefine/>
    <w:uiPriority w:val="99"/>
    <w:semiHidden/>
    <w:rsid w:val="00583AEE"/>
    <w:pPr>
      <w:ind w:left="200" w:hanging="200"/>
    </w:pPr>
    <w:rPr>
      <w:sz w:val="20"/>
      <w:szCs w:val="20"/>
    </w:rPr>
  </w:style>
  <w:style w:type="table" w:customStyle="1" w:styleId="240">
    <w:name w:val="Сетка таблицы24"/>
    <w:basedOn w:val="a2"/>
    <w:next w:val="a8"/>
    <w:uiPriority w:val="59"/>
    <w:rsid w:val="00583A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8"/>
    <w:uiPriority w:val="59"/>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9">
    <w:name w:val="Основной т"/>
    <w:basedOn w:val="a0"/>
    <w:uiPriority w:val="99"/>
    <w:semiHidden/>
    <w:rsid w:val="00583AEE"/>
    <w:pPr>
      <w:spacing w:line="360" w:lineRule="auto"/>
      <w:ind w:firstLine="709"/>
      <w:jc w:val="both"/>
    </w:pPr>
    <w:rPr>
      <w:rFonts w:ascii="Calibri" w:hAnsi="Calibri"/>
    </w:rPr>
  </w:style>
  <w:style w:type="paragraph" w:customStyle="1" w:styleId="SecondSubtitle2">
    <w:name w:val="Second Subtitle 2"/>
    <w:basedOn w:val="20"/>
    <w:link w:val="SecondSubtitle20"/>
    <w:uiPriority w:val="99"/>
    <w:semiHidden/>
    <w:rsid w:val="00583AEE"/>
    <w:pPr>
      <w:keepLines w:val="0"/>
      <w:widowControl/>
      <w:spacing w:before="240" w:after="60"/>
      <w:ind w:left="576" w:hanging="576"/>
      <w:jc w:val="left"/>
    </w:pPr>
    <w:rPr>
      <w:rFonts w:ascii="Verdana" w:hAnsi="Verdana"/>
      <w:b w:val="0"/>
      <w:iCs/>
      <w:color w:val="000000"/>
      <w:szCs w:val="28"/>
      <w:lang w:val="ru-RU"/>
    </w:rPr>
  </w:style>
  <w:style w:type="character" w:customStyle="1" w:styleId="SecondSubtitle20">
    <w:name w:val="Second Subtitle 2 Знак"/>
    <w:basedOn w:val="a1"/>
    <w:link w:val="SecondSubtitle2"/>
    <w:uiPriority w:val="99"/>
    <w:semiHidden/>
    <w:locked/>
    <w:rsid w:val="00AC7635"/>
    <w:rPr>
      <w:rFonts w:ascii="Verdana" w:eastAsia="Times New Roman" w:hAnsi="Verdana" w:cs="Times New Roman"/>
      <w:bCs/>
      <w:iCs/>
      <w:color w:val="000000"/>
      <w:sz w:val="28"/>
      <w:szCs w:val="28"/>
    </w:rPr>
  </w:style>
  <w:style w:type="paragraph" w:customStyle="1" w:styleId="S">
    <w:name w:val="S_Маркированный"/>
    <w:basedOn w:val="a0"/>
    <w:semiHidden/>
    <w:rsid w:val="00583AEE"/>
    <w:pPr>
      <w:numPr>
        <w:numId w:val="8"/>
      </w:numPr>
      <w:tabs>
        <w:tab w:val="left" w:pos="900"/>
        <w:tab w:val="left" w:pos="993"/>
      </w:tabs>
      <w:suppressAutoHyphens/>
      <w:spacing w:line="360" w:lineRule="auto"/>
      <w:jc w:val="both"/>
    </w:pPr>
    <w:rPr>
      <w:lang w:eastAsia="ar-SA"/>
    </w:rPr>
  </w:style>
  <w:style w:type="table" w:customStyle="1" w:styleId="190">
    <w:name w:val="Сетка таблицы19"/>
    <w:basedOn w:val="a2"/>
    <w:next w:val="a8"/>
    <w:uiPriority w:val="59"/>
    <w:rsid w:val="0058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583AEE"/>
  </w:style>
  <w:style w:type="paragraph" w:customStyle="1" w:styleId="AAA">
    <w:name w:val="! AAA !"/>
    <w:link w:val="AAA0"/>
    <w:uiPriority w:val="99"/>
    <w:semiHidden/>
    <w:rsid w:val="00583AEE"/>
    <w:pPr>
      <w:spacing w:after="120" w:line="240" w:lineRule="auto"/>
      <w:jc w:val="both"/>
    </w:pPr>
    <w:rPr>
      <w:rFonts w:ascii="Times New Roman" w:eastAsia="Calibri" w:hAnsi="Times New Roman" w:cs="Times New Roman"/>
      <w:sz w:val="16"/>
      <w:lang w:eastAsia="ru-RU"/>
    </w:rPr>
  </w:style>
  <w:style w:type="character" w:customStyle="1" w:styleId="AAA0">
    <w:name w:val="! AAA ! Знак"/>
    <w:link w:val="AAA"/>
    <w:uiPriority w:val="99"/>
    <w:semiHidden/>
    <w:locked/>
    <w:rsid w:val="00AC7635"/>
    <w:rPr>
      <w:rFonts w:ascii="Times New Roman" w:eastAsia="Calibri" w:hAnsi="Times New Roman" w:cs="Times New Roman"/>
      <w:sz w:val="16"/>
      <w:lang w:eastAsia="ru-RU"/>
    </w:rPr>
  </w:style>
  <w:style w:type="character" w:customStyle="1" w:styleId="affa">
    <w:name w:val="Обычный (Интернет) Знак"/>
    <w:aliases w:val="Обычный (Web) Знак"/>
    <w:link w:val="aff9"/>
    <w:uiPriority w:val="99"/>
    <w:semiHidden/>
    <w:locked/>
    <w:rsid w:val="00AC7635"/>
    <w:rPr>
      <w:rFonts w:ascii="Verdana" w:eastAsia="Times New Roman" w:hAnsi="Verdana" w:cs="Times New Roman"/>
      <w:sz w:val="16"/>
      <w:szCs w:val="16"/>
      <w:lang w:eastAsia="ar-SA"/>
    </w:rPr>
  </w:style>
  <w:style w:type="paragraph" w:customStyle="1" w:styleId="219">
    <w:name w:val="Основной текст 21"/>
    <w:basedOn w:val="a0"/>
    <w:uiPriority w:val="99"/>
    <w:semiHidden/>
    <w:rsid w:val="00583AEE"/>
    <w:pPr>
      <w:widowControl w:val="0"/>
      <w:suppressAutoHyphens/>
      <w:jc w:val="both"/>
    </w:pPr>
    <w:rPr>
      <w:kern w:val="1"/>
      <w:szCs w:val="20"/>
    </w:rPr>
  </w:style>
  <w:style w:type="character" w:customStyle="1" w:styleId="TextNPA">
    <w:name w:val="Text NPA"/>
    <w:uiPriority w:val="99"/>
    <w:semiHidden/>
    <w:rsid w:val="00583AEE"/>
    <w:rPr>
      <w:rFonts w:ascii="Courier New" w:hAnsi="Courier New"/>
    </w:rPr>
  </w:style>
  <w:style w:type="character" w:customStyle="1" w:styleId="TitleChar">
    <w:name w:val="Title Char"/>
    <w:aliases w:val="Знак Знак12 Char,Знак2 Char"/>
    <w:uiPriority w:val="99"/>
    <w:semiHidden/>
    <w:locked/>
    <w:rsid w:val="00583AEE"/>
    <w:rPr>
      <w:b/>
      <w:sz w:val="24"/>
    </w:rPr>
  </w:style>
  <w:style w:type="character" w:customStyle="1" w:styleId="1ff9">
    <w:name w:val="Название Знак1"/>
    <w:basedOn w:val="a1"/>
    <w:uiPriority w:val="99"/>
    <w:semiHidden/>
    <w:rsid w:val="00583AEE"/>
    <w:rPr>
      <w:rFonts w:ascii="Cambria" w:hAnsi="Cambria" w:cs="Times New Roman"/>
      <w:color w:val="17365D"/>
      <w:spacing w:val="5"/>
      <w:kern w:val="28"/>
      <w:sz w:val="52"/>
      <w:szCs w:val="52"/>
      <w:lang w:eastAsia="ru-RU"/>
    </w:rPr>
  </w:style>
  <w:style w:type="character" w:customStyle="1" w:styleId="BodyText2Char">
    <w:name w:val="Body Text 2 Char"/>
    <w:uiPriority w:val="99"/>
    <w:semiHidden/>
    <w:locked/>
    <w:rsid w:val="00583AEE"/>
    <w:rPr>
      <w:rFonts w:ascii="Calibri" w:hAnsi="Calibri"/>
    </w:rPr>
  </w:style>
  <w:style w:type="character" w:customStyle="1" w:styleId="241">
    <w:name w:val="Знак Знак24"/>
    <w:uiPriority w:val="99"/>
    <w:semiHidden/>
    <w:locked/>
    <w:rsid w:val="00583AEE"/>
    <w:rPr>
      <w:spacing w:val="4"/>
      <w:sz w:val="28"/>
      <w:lang w:val="ru-RU" w:eastAsia="ru-RU"/>
    </w:rPr>
  </w:style>
  <w:style w:type="paragraph" w:customStyle="1" w:styleId="Standard">
    <w:name w:val="Standard"/>
    <w:semiHidden/>
    <w:rsid w:val="00583AE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S11">
    <w:name w:val="S_Заголовок 1"/>
    <w:basedOn w:val="a0"/>
    <w:uiPriority w:val="99"/>
    <w:semiHidden/>
    <w:rsid w:val="00583AEE"/>
    <w:pPr>
      <w:tabs>
        <w:tab w:val="num" w:pos="360"/>
      </w:tabs>
      <w:ind w:left="360" w:hanging="360"/>
      <w:jc w:val="center"/>
    </w:pPr>
    <w:rPr>
      <w:b/>
      <w:caps/>
    </w:rPr>
  </w:style>
  <w:style w:type="paragraph" w:customStyle="1" w:styleId="55">
    <w:name w:val="Основной текст5"/>
    <w:basedOn w:val="a0"/>
    <w:uiPriority w:val="99"/>
    <w:semiHidden/>
    <w:rsid w:val="00583AEE"/>
    <w:pPr>
      <w:widowControl w:val="0"/>
      <w:shd w:val="clear" w:color="auto" w:fill="FFFFFF"/>
      <w:spacing w:after="360" w:line="418" w:lineRule="exact"/>
      <w:jc w:val="center"/>
    </w:pPr>
    <w:rPr>
      <w:rFonts w:ascii="Calibri" w:eastAsia="Calibri" w:hAnsi="Calibri"/>
      <w:spacing w:val="3"/>
      <w:sz w:val="21"/>
      <w:szCs w:val="20"/>
    </w:rPr>
  </w:style>
  <w:style w:type="character" w:customStyle="1" w:styleId="151">
    <w:name w:val="Основной текст (15)_"/>
    <w:link w:val="1510"/>
    <w:uiPriority w:val="99"/>
    <w:semiHidden/>
    <w:locked/>
    <w:rsid w:val="00AC7635"/>
    <w:rPr>
      <w:b/>
      <w:sz w:val="16"/>
      <w:shd w:val="clear" w:color="auto" w:fill="FFFFFF"/>
    </w:rPr>
  </w:style>
  <w:style w:type="paragraph" w:customStyle="1" w:styleId="1510">
    <w:name w:val="Основной текст (15)1"/>
    <w:basedOn w:val="a0"/>
    <w:link w:val="151"/>
    <w:uiPriority w:val="99"/>
    <w:semiHidden/>
    <w:rsid w:val="00583AEE"/>
    <w:pPr>
      <w:widowControl w:val="0"/>
      <w:shd w:val="clear" w:color="auto" w:fill="FFFFFF"/>
      <w:spacing w:before="1200" w:line="230" w:lineRule="exact"/>
      <w:ind w:hanging="1100"/>
    </w:pPr>
    <w:rPr>
      <w:rFonts w:asciiTheme="minorHAnsi" w:eastAsiaTheme="minorHAnsi" w:hAnsiTheme="minorHAnsi" w:cstheme="minorBidi"/>
      <w:b/>
      <w:sz w:val="16"/>
      <w:szCs w:val="22"/>
      <w:lang w:eastAsia="en-US"/>
    </w:rPr>
  </w:style>
  <w:style w:type="character" w:customStyle="1" w:styleId="0pt">
    <w:name w:val="Основной текст + Интервал 0 pt"/>
    <w:uiPriority w:val="99"/>
    <w:semiHidden/>
    <w:rsid w:val="00583AEE"/>
    <w:rPr>
      <w:rFonts w:ascii="Times New Roman" w:hAnsi="Times New Roman"/>
      <w:color w:val="000000"/>
      <w:spacing w:val="2"/>
      <w:w w:val="100"/>
      <w:position w:val="0"/>
      <w:sz w:val="21"/>
      <w:u w:val="none"/>
      <w:lang w:val="ru-RU"/>
    </w:rPr>
  </w:style>
  <w:style w:type="paragraph" w:customStyle="1" w:styleId="-S">
    <w:name w:val="- S_Маркированный"/>
    <w:basedOn w:val="a0"/>
    <w:autoRedefine/>
    <w:uiPriority w:val="99"/>
    <w:semiHidden/>
    <w:rsid w:val="00583AEE"/>
    <w:pPr>
      <w:spacing w:before="120" w:after="120"/>
      <w:ind w:firstLine="709"/>
      <w:jc w:val="both"/>
    </w:pPr>
    <w:rPr>
      <w:color w:val="000000"/>
    </w:rPr>
  </w:style>
  <w:style w:type="paragraph" w:customStyle="1" w:styleId="171">
    <w:name w:val="Основной текст17"/>
    <w:basedOn w:val="a0"/>
    <w:uiPriority w:val="99"/>
    <w:semiHidden/>
    <w:rsid w:val="00583AEE"/>
    <w:pPr>
      <w:widowControl w:val="0"/>
      <w:shd w:val="clear" w:color="auto" w:fill="FFFFFF"/>
      <w:spacing w:after="120" w:line="240" w:lineRule="atLeast"/>
      <w:ind w:hanging="1100"/>
      <w:jc w:val="both"/>
    </w:pPr>
    <w:rPr>
      <w:color w:val="000000"/>
      <w:spacing w:val="1"/>
      <w:sz w:val="16"/>
      <w:szCs w:val="16"/>
    </w:rPr>
  </w:style>
  <w:style w:type="paragraph" w:customStyle="1" w:styleId="141">
    <w:name w:val="Основной текст14"/>
    <w:basedOn w:val="a0"/>
    <w:uiPriority w:val="99"/>
    <w:semiHidden/>
    <w:rsid w:val="00583AEE"/>
    <w:pPr>
      <w:widowControl w:val="0"/>
      <w:shd w:val="clear" w:color="auto" w:fill="FFFFFF"/>
      <w:spacing w:after="180" w:line="240" w:lineRule="atLeast"/>
      <w:jc w:val="center"/>
    </w:pPr>
    <w:rPr>
      <w:color w:val="000000"/>
      <w:spacing w:val="2"/>
      <w:sz w:val="22"/>
      <w:szCs w:val="22"/>
    </w:rPr>
  </w:style>
  <w:style w:type="paragraph" w:customStyle="1" w:styleId="66">
    <w:name w:val="Основной текст6"/>
    <w:basedOn w:val="a0"/>
    <w:uiPriority w:val="99"/>
    <w:semiHidden/>
    <w:rsid w:val="00583AEE"/>
    <w:pPr>
      <w:widowControl w:val="0"/>
      <w:shd w:val="clear" w:color="auto" w:fill="FFFFFF"/>
      <w:spacing w:after="240" w:line="240" w:lineRule="atLeast"/>
      <w:ind w:hanging="340"/>
    </w:pPr>
    <w:rPr>
      <w:color w:val="000000"/>
      <w:spacing w:val="3"/>
      <w:sz w:val="21"/>
      <w:szCs w:val="21"/>
    </w:rPr>
  </w:style>
  <w:style w:type="paragraph" w:customStyle="1" w:styleId="1ffa">
    <w:name w:val="Маркированный_1"/>
    <w:basedOn w:val="a0"/>
    <w:link w:val="1ffb"/>
    <w:uiPriority w:val="99"/>
    <w:semiHidden/>
    <w:rsid w:val="00583AEE"/>
    <w:pPr>
      <w:tabs>
        <w:tab w:val="num" w:pos="2858"/>
      </w:tabs>
      <w:spacing w:line="360" w:lineRule="auto"/>
      <w:ind w:left="2858" w:hanging="360"/>
      <w:jc w:val="both"/>
    </w:pPr>
  </w:style>
  <w:style w:type="character" w:customStyle="1" w:styleId="46">
    <w:name w:val="Основной текст (4)_"/>
    <w:link w:val="47"/>
    <w:uiPriority w:val="99"/>
    <w:semiHidden/>
    <w:locked/>
    <w:rsid w:val="00AC7635"/>
    <w:rPr>
      <w:rFonts w:ascii="Tahoma" w:hAnsi="Tahoma"/>
      <w:spacing w:val="3"/>
      <w:sz w:val="11"/>
      <w:shd w:val="clear" w:color="auto" w:fill="FFFFFF"/>
    </w:rPr>
  </w:style>
  <w:style w:type="paragraph" w:customStyle="1" w:styleId="47">
    <w:name w:val="Основной текст (4)"/>
    <w:basedOn w:val="a0"/>
    <w:link w:val="46"/>
    <w:uiPriority w:val="99"/>
    <w:semiHidden/>
    <w:rsid w:val="00583AEE"/>
    <w:pPr>
      <w:widowControl w:val="0"/>
      <w:shd w:val="clear" w:color="auto" w:fill="FFFFFF"/>
      <w:spacing w:line="149" w:lineRule="exact"/>
      <w:jc w:val="both"/>
    </w:pPr>
    <w:rPr>
      <w:rFonts w:ascii="Tahoma" w:eastAsiaTheme="minorHAnsi" w:hAnsi="Tahoma" w:cstheme="minorBidi"/>
      <w:spacing w:val="3"/>
      <w:sz w:val="11"/>
      <w:szCs w:val="22"/>
      <w:shd w:val="clear" w:color="auto" w:fill="FFFFFF"/>
      <w:lang w:eastAsia="en-US"/>
    </w:rPr>
  </w:style>
  <w:style w:type="character" w:customStyle="1" w:styleId="40pt">
    <w:name w:val="Основной текст (4) + Интервал 0 pt"/>
    <w:uiPriority w:val="99"/>
    <w:semiHidden/>
    <w:rsid w:val="00583AEE"/>
    <w:rPr>
      <w:rFonts w:ascii="Tahoma" w:hAnsi="Tahoma"/>
      <w:color w:val="000000"/>
      <w:spacing w:val="0"/>
      <w:w w:val="100"/>
      <w:position w:val="0"/>
      <w:sz w:val="11"/>
      <w:shd w:val="clear" w:color="auto" w:fill="FFFFFF"/>
      <w:lang w:val="ru-RU"/>
    </w:rPr>
  </w:style>
  <w:style w:type="character" w:customStyle="1" w:styleId="67">
    <w:name w:val="Знак Знак6"/>
    <w:uiPriority w:val="99"/>
    <w:semiHidden/>
    <w:locked/>
    <w:rsid w:val="00583AEE"/>
    <w:rPr>
      <w:sz w:val="24"/>
      <w:lang w:val="ru-RU" w:eastAsia="ru-RU"/>
    </w:rPr>
  </w:style>
  <w:style w:type="paragraph" w:styleId="afffffffa">
    <w:name w:val="Block Text"/>
    <w:basedOn w:val="a0"/>
    <w:uiPriority w:val="99"/>
    <w:semiHidden/>
    <w:rsid w:val="00583AEE"/>
    <w:pPr>
      <w:ind w:left="-109" w:right="6398"/>
    </w:pPr>
    <w:rPr>
      <w:sz w:val="28"/>
      <w:szCs w:val="28"/>
    </w:rPr>
  </w:style>
  <w:style w:type="character" w:customStyle="1" w:styleId="101">
    <w:name w:val="Знак Знак10"/>
    <w:uiPriority w:val="99"/>
    <w:semiHidden/>
    <w:locked/>
    <w:rsid w:val="00583AEE"/>
    <w:rPr>
      <w:rFonts w:ascii="Arial" w:hAnsi="Arial"/>
      <w:b/>
      <w:i/>
      <w:sz w:val="28"/>
      <w:lang w:val="ru-RU" w:eastAsia="ru-RU"/>
    </w:rPr>
  </w:style>
  <w:style w:type="character" w:customStyle="1" w:styleId="125">
    <w:name w:val="Основной текст12"/>
    <w:uiPriority w:val="99"/>
    <w:semiHidden/>
    <w:rsid w:val="00583AEE"/>
    <w:rPr>
      <w:rFonts w:ascii="Times New Roman" w:hAnsi="Times New Roman"/>
      <w:color w:val="000000"/>
      <w:spacing w:val="2"/>
      <w:w w:val="100"/>
      <w:position w:val="0"/>
      <w:sz w:val="22"/>
      <w:u w:val="none"/>
      <w:lang w:val="ru-RU"/>
    </w:rPr>
  </w:style>
  <w:style w:type="table" w:customStyle="1" w:styleId="200">
    <w:name w:val="Сетка таблицы20"/>
    <w:basedOn w:val="a2"/>
    <w:next w:val="a8"/>
    <w:uiPriority w:val="59"/>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8"/>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4z0">
    <w:name w:val="WW8Num14z0"/>
    <w:semiHidden/>
    <w:rsid w:val="00583AEE"/>
    <w:rPr>
      <w:rFonts w:cs="Times New Roman"/>
    </w:rPr>
  </w:style>
  <w:style w:type="numbering" w:customStyle="1" w:styleId="75">
    <w:name w:val="Нет списка7"/>
    <w:next w:val="a3"/>
    <w:uiPriority w:val="99"/>
    <w:semiHidden/>
    <w:unhideWhenUsed/>
    <w:rsid w:val="00583AEE"/>
  </w:style>
  <w:style w:type="table" w:customStyle="1" w:styleId="260">
    <w:name w:val="Сетка таблицы26"/>
    <w:basedOn w:val="a2"/>
    <w:next w:val="a8"/>
    <w:uiPriority w:val="59"/>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8"/>
    <w:uiPriority w:val="59"/>
    <w:rsid w:val="00583AE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2"/>
    <w:next w:val="a8"/>
    <w:rsid w:val="00583A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c">
    <w:name w:val="Знак Знак1"/>
    <w:aliases w:val="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Название РИСУНОК Знак"/>
    <w:uiPriority w:val="35"/>
    <w:locked/>
    <w:rsid w:val="00583AEE"/>
    <w:rPr>
      <w:rFonts w:ascii="Calibri" w:eastAsia="Times New Roman" w:hAnsi="Calibri" w:cs="Times New Roman"/>
      <w:b/>
      <w:bCs/>
      <w:color w:val="4F81BD"/>
      <w:sz w:val="18"/>
      <w:szCs w:val="18"/>
      <w:lang w:eastAsia="ru-RU"/>
    </w:rPr>
  </w:style>
  <w:style w:type="character" w:customStyle="1" w:styleId="136">
    <w:name w:val="Обычный 13 Знак6"/>
    <w:link w:val="133"/>
    <w:uiPriority w:val="99"/>
    <w:semiHidden/>
    <w:locked/>
    <w:rsid w:val="00AC7635"/>
    <w:rPr>
      <w:rFonts w:ascii="Arial" w:hAnsi="Arial"/>
      <w:b/>
      <w:color w:val="000000"/>
      <w:sz w:val="24"/>
    </w:rPr>
  </w:style>
  <w:style w:type="paragraph" w:customStyle="1" w:styleId="133">
    <w:name w:val="Обычный 13"/>
    <w:basedOn w:val="a0"/>
    <w:link w:val="136"/>
    <w:autoRedefine/>
    <w:uiPriority w:val="99"/>
    <w:semiHidden/>
    <w:rsid w:val="00583AEE"/>
    <w:pPr>
      <w:widowControl w:val="0"/>
      <w:jc w:val="center"/>
    </w:pPr>
    <w:rPr>
      <w:rFonts w:ascii="Arial" w:eastAsiaTheme="minorHAnsi" w:hAnsi="Arial" w:cstheme="minorBidi"/>
      <w:b/>
      <w:color w:val="000000"/>
      <w:szCs w:val="22"/>
      <w:lang w:eastAsia="en-US"/>
    </w:rPr>
  </w:style>
  <w:style w:type="paragraph" w:customStyle="1" w:styleId="1ffd">
    <w:name w:val="1стиль для текста"/>
    <w:basedOn w:val="a0"/>
    <w:link w:val="1ffe"/>
    <w:uiPriority w:val="1"/>
    <w:semiHidden/>
    <w:rsid w:val="00583AEE"/>
    <w:pPr>
      <w:widowControl w:val="0"/>
      <w:spacing w:before="67" w:line="360" w:lineRule="auto"/>
      <w:ind w:right="108" w:firstLine="567"/>
      <w:contextualSpacing/>
      <w:jc w:val="both"/>
    </w:pPr>
    <w:rPr>
      <w:rFonts w:ascii="Arial" w:hAnsi="Arial" w:cs="Arial"/>
      <w:color w:val="000000"/>
    </w:rPr>
  </w:style>
  <w:style w:type="character" w:customStyle="1" w:styleId="1ffe">
    <w:name w:val="1стиль для текста Знак"/>
    <w:basedOn w:val="a1"/>
    <w:link w:val="1ffd"/>
    <w:uiPriority w:val="1"/>
    <w:semiHidden/>
    <w:rsid w:val="00AC7635"/>
    <w:rPr>
      <w:rFonts w:ascii="Arial" w:eastAsia="Times New Roman" w:hAnsi="Arial" w:cs="Arial"/>
      <w:color w:val="000000"/>
      <w:sz w:val="24"/>
      <w:szCs w:val="24"/>
      <w:lang w:eastAsia="ru-RU"/>
    </w:rPr>
  </w:style>
  <w:style w:type="paragraph" w:customStyle="1" w:styleId="afffffffb">
    <w:name w:val="рис"/>
    <w:basedOn w:val="a0"/>
    <w:link w:val="afffffffc"/>
    <w:uiPriority w:val="1"/>
    <w:semiHidden/>
    <w:rsid w:val="00583AEE"/>
    <w:pPr>
      <w:widowControl w:val="0"/>
      <w:spacing w:line="300" w:lineRule="auto"/>
      <w:contextualSpacing/>
      <w:jc w:val="center"/>
    </w:pPr>
    <w:rPr>
      <w:rFonts w:eastAsiaTheme="minorHAnsi" w:cs="Arial"/>
      <w:kern w:val="2"/>
      <w:sz w:val="20"/>
      <w:szCs w:val="22"/>
      <w:lang w:eastAsia="en-US"/>
    </w:rPr>
  </w:style>
  <w:style w:type="character" w:customStyle="1" w:styleId="afffffffc">
    <w:name w:val="рис Знак"/>
    <w:basedOn w:val="a1"/>
    <w:link w:val="afffffffb"/>
    <w:uiPriority w:val="1"/>
    <w:semiHidden/>
    <w:rsid w:val="00AC7635"/>
    <w:rPr>
      <w:rFonts w:ascii="Times New Roman" w:hAnsi="Times New Roman" w:cs="Arial"/>
      <w:kern w:val="2"/>
      <w:sz w:val="20"/>
    </w:rPr>
  </w:style>
  <w:style w:type="paragraph" w:customStyle="1" w:styleId="afffffffd">
    <w:name w:val="Нормальный (таблица)"/>
    <w:basedOn w:val="a0"/>
    <w:next w:val="a0"/>
    <w:uiPriority w:val="99"/>
    <w:semiHidden/>
    <w:qFormat/>
    <w:rsid w:val="00583AEE"/>
    <w:pPr>
      <w:widowControl w:val="0"/>
      <w:autoSpaceDE w:val="0"/>
      <w:autoSpaceDN w:val="0"/>
      <w:adjustRightInd w:val="0"/>
      <w:jc w:val="both"/>
    </w:pPr>
    <w:rPr>
      <w:rFonts w:ascii="Arial" w:eastAsiaTheme="minorEastAsia" w:hAnsi="Arial" w:cs="Arial"/>
    </w:rPr>
  </w:style>
  <w:style w:type="paragraph" w:customStyle="1" w:styleId="1fff">
    <w:name w:val="1таблица"/>
    <w:basedOn w:val="a0"/>
    <w:uiPriority w:val="1"/>
    <w:semiHidden/>
    <w:rsid w:val="00583AEE"/>
    <w:pPr>
      <w:widowControl w:val="0"/>
      <w:spacing w:before="77"/>
      <w:ind w:left="284"/>
      <w:contextualSpacing/>
    </w:pPr>
    <w:rPr>
      <w:rFonts w:ascii="Arial" w:eastAsia="Arial" w:hAnsi="Arial" w:cs="Arial"/>
      <w:b/>
      <w:bCs/>
      <w:spacing w:val="-5"/>
      <w:sz w:val="18"/>
      <w:szCs w:val="18"/>
      <w:lang w:eastAsia="en-US"/>
    </w:rPr>
  </w:style>
  <w:style w:type="paragraph" w:customStyle="1" w:styleId="msonormal0">
    <w:name w:val="msonormal"/>
    <w:basedOn w:val="a0"/>
    <w:rsid w:val="00583AEE"/>
    <w:pPr>
      <w:spacing w:before="100" w:beforeAutospacing="1" w:after="100" w:afterAutospacing="1"/>
    </w:pPr>
  </w:style>
  <w:style w:type="paragraph" w:customStyle="1" w:styleId="font10">
    <w:name w:val="font10"/>
    <w:basedOn w:val="a0"/>
    <w:semiHidden/>
    <w:rsid w:val="00583AEE"/>
    <w:pPr>
      <w:spacing w:before="100" w:beforeAutospacing="1" w:after="100" w:afterAutospacing="1"/>
    </w:pPr>
    <w:rPr>
      <w:color w:val="000000"/>
    </w:rPr>
  </w:style>
  <w:style w:type="paragraph" w:customStyle="1" w:styleId="font11">
    <w:name w:val="font11"/>
    <w:basedOn w:val="a0"/>
    <w:semiHidden/>
    <w:rsid w:val="00583AEE"/>
    <w:pPr>
      <w:spacing w:before="100" w:beforeAutospacing="1" w:after="100" w:afterAutospacing="1"/>
    </w:pPr>
    <w:rPr>
      <w:color w:val="000000"/>
      <w:sz w:val="28"/>
      <w:szCs w:val="28"/>
    </w:rPr>
  </w:style>
  <w:style w:type="paragraph" w:customStyle="1" w:styleId="font12">
    <w:name w:val="font12"/>
    <w:basedOn w:val="a0"/>
    <w:semiHidden/>
    <w:rsid w:val="00583AEE"/>
    <w:pPr>
      <w:spacing w:before="100" w:beforeAutospacing="1" w:after="100" w:afterAutospacing="1"/>
    </w:pPr>
    <w:rPr>
      <w:color w:val="000000"/>
      <w:sz w:val="22"/>
      <w:szCs w:val="22"/>
    </w:rPr>
  </w:style>
  <w:style w:type="paragraph" w:customStyle="1" w:styleId="font13">
    <w:name w:val="font13"/>
    <w:basedOn w:val="a0"/>
    <w:semiHidden/>
    <w:rsid w:val="00583AEE"/>
    <w:pPr>
      <w:spacing w:before="100" w:beforeAutospacing="1" w:after="100" w:afterAutospacing="1"/>
    </w:pPr>
    <w:rPr>
      <w:b/>
      <w:bCs/>
      <w:color w:val="000000"/>
    </w:rPr>
  </w:style>
  <w:style w:type="paragraph" w:customStyle="1" w:styleId="font14">
    <w:name w:val="font14"/>
    <w:basedOn w:val="a0"/>
    <w:semiHidden/>
    <w:rsid w:val="00583AEE"/>
    <w:pPr>
      <w:spacing w:before="100" w:beforeAutospacing="1" w:after="100" w:afterAutospacing="1"/>
    </w:pPr>
    <w:rPr>
      <w:color w:val="000000"/>
      <w:sz w:val="22"/>
      <w:szCs w:val="22"/>
    </w:rPr>
  </w:style>
  <w:style w:type="paragraph" w:customStyle="1" w:styleId="font15">
    <w:name w:val="font15"/>
    <w:basedOn w:val="a0"/>
    <w:semiHidden/>
    <w:rsid w:val="00583AEE"/>
    <w:pPr>
      <w:spacing w:before="100" w:beforeAutospacing="1" w:after="100" w:afterAutospacing="1"/>
    </w:pPr>
    <w:rPr>
      <w:b/>
      <w:bCs/>
      <w:color w:val="000000"/>
      <w:sz w:val="22"/>
      <w:szCs w:val="22"/>
    </w:rPr>
  </w:style>
  <w:style w:type="paragraph" w:customStyle="1" w:styleId="font16">
    <w:name w:val="font16"/>
    <w:basedOn w:val="a0"/>
    <w:semiHidden/>
    <w:rsid w:val="00583AEE"/>
    <w:pPr>
      <w:spacing w:before="100" w:beforeAutospacing="1" w:after="100" w:afterAutospacing="1"/>
    </w:pPr>
    <w:rPr>
      <w:b/>
      <w:bCs/>
      <w:color w:val="000000"/>
      <w:sz w:val="22"/>
      <w:szCs w:val="22"/>
    </w:rPr>
  </w:style>
  <w:style w:type="paragraph" w:customStyle="1" w:styleId="font17">
    <w:name w:val="font17"/>
    <w:basedOn w:val="a0"/>
    <w:semiHidden/>
    <w:rsid w:val="00583AEE"/>
    <w:pPr>
      <w:spacing w:before="100" w:beforeAutospacing="1" w:after="100" w:afterAutospacing="1"/>
    </w:pPr>
    <w:rPr>
      <w:b/>
      <w:bCs/>
      <w:color w:val="000000"/>
    </w:rPr>
  </w:style>
  <w:style w:type="paragraph" w:customStyle="1" w:styleId="font18">
    <w:name w:val="font18"/>
    <w:basedOn w:val="a0"/>
    <w:semiHidden/>
    <w:rsid w:val="00583AEE"/>
    <w:pPr>
      <w:spacing w:before="100" w:beforeAutospacing="1" w:after="100" w:afterAutospacing="1"/>
    </w:pPr>
    <w:rPr>
      <w:color w:val="000000"/>
      <w:sz w:val="22"/>
      <w:szCs w:val="22"/>
    </w:rPr>
  </w:style>
  <w:style w:type="paragraph" w:customStyle="1" w:styleId="xl343">
    <w:name w:val="xl343"/>
    <w:basedOn w:val="a0"/>
    <w:semiHidden/>
    <w:rsid w:val="00583AEE"/>
    <w:pPr>
      <w:pBdr>
        <w:left w:val="single" w:sz="8" w:space="0" w:color="auto"/>
        <w:bottom w:val="single" w:sz="4" w:space="0" w:color="auto"/>
        <w:right w:val="single" w:sz="8" w:space="0" w:color="auto"/>
      </w:pBdr>
      <w:spacing w:before="100" w:beforeAutospacing="1" w:after="100" w:afterAutospacing="1"/>
      <w:jc w:val="center"/>
      <w:textAlignment w:val="center"/>
    </w:pPr>
  </w:style>
  <w:style w:type="character" w:customStyle="1" w:styleId="1f9">
    <w:name w:val="Стиль1 Знак"/>
    <w:basedOn w:val="a7"/>
    <w:link w:val="1f8"/>
    <w:semiHidden/>
    <w:rsid w:val="00AC7635"/>
    <w:rPr>
      <w:rFonts w:ascii="Times New Roman" w:eastAsia="Times New Roman" w:hAnsi="Times New Roman" w:cs="Times New Roman"/>
      <w:b/>
      <w:bCs/>
      <w:sz w:val="28"/>
      <w:szCs w:val="28"/>
      <w:lang w:val="en-US" w:eastAsia="ru-RU"/>
    </w:rPr>
  </w:style>
  <w:style w:type="paragraph" w:customStyle="1" w:styleId="21a">
    <w:name w:val="Стиль21"/>
    <w:basedOn w:val="a6"/>
    <w:link w:val="21b"/>
    <w:autoRedefine/>
    <w:semiHidden/>
    <w:rsid w:val="00583AEE"/>
    <w:pPr>
      <w:keepNext/>
      <w:keepLines/>
      <w:tabs>
        <w:tab w:val="left" w:pos="1276"/>
      </w:tabs>
      <w:spacing w:line="240" w:lineRule="auto"/>
      <w:ind w:firstLine="567"/>
      <w:contextualSpacing/>
    </w:pPr>
    <w:rPr>
      <w:b/>
      <w:szCs w:val="24"/>
    </w:rPr>
  </w:style>
  <w:style w:type="character" w:customStyle="1" w:styleId="28">
    <w:name w:val="Стиль2 Знак"/>
    <w:basedOn w:val="a1"/>
    <w:link w:val="2"/>
    <w:uiPriority w:val="99"/>
    <w:semiHidden/>
    <w:rsid w:val="00AC7635"/>
    <w:rPr>
      <w:rFonts w:ascii="Times New Roman" w:eastAsia="Times New Roman" w:hAnsi="Times New Roman" w:cs="Arial"/>
      <w:sz w:val="24"/>
      <w:lang w:eastAsia="ar-SA"/>
    </w:rPr>
  </w:style>
  <w:style w:type="character" w:customStyle="1" w:styleId="21b">
    <w:name w:val="Стиль21 Знак"/>
    <w:basedOn w:val="a7"/>
    <w:link w:val="21a"/>
    <w:semiHidden/>
    <w:rsid w:val="00AC7635"/>
    <w:rPr>
      <w:rFonts w:ascii="Times New Roman" w:eastAsia="Calibri" w:hAnsi="Times New Roman" w:cs="Times New Roman"/>
      <w:b/>
      <w:sz w:val="24"/>
      <w:szCs w:val="24"/>
      <w:lang w:val="en-US"/>
    </w:rPr>
  </w:style>
  <w:style w:type="character" w:customStyle="1" w:styleId="36">
    <w:name w:val="Стиль3 Знак"/>
    <w:basedOn w:val="a1"/>
    <w:link w:val="3"/>
    <w:semiHidden/>
    <w:rsid w:val="00AC7635"/>
    <w:rPr>
      <w:rFonts w:ascii="Times New Roman" w:eastAsia="Times New Roman" w:hAnsi="Times New Roman" w:cs="Times New Roman"/>
      <w:sz w:val="24"/>
      <w:szCs w:val="24"/>
      <w:lang w:eastAsia="ru-RU"/>
    </w:rPr>
  </w:style>
  <w:style w:type="paragraph" w:styleId="2f5">
    <w:name w:val="index 2"/>
    <w:basedOn w:val="a0"/>
    <w:autoRedefine/>
    <w:uiPriority w:val="99"/>
    <w:semiHidden/>
    <w:rsid w:val="00583AEE"/>
    <w:pPr>
      <w:widowControl w:val="0"/>
      <w:adjustRightInd w:val="0"/>
      <w:spacing w:before="120" w:after="120"/>
      <w:ind w:left="720" w:firstLine="567"/>
      <w:jc w:val="both"/>
    </w:pPr>
    <w:rPr>
      <w:rFonts w:ascii="Arial" w:eastAsia="Microsoft YaHei" w:hAnsi="Arial"/>
      <w:spacing w:val="-5"/>
      <w:szCs w:val="22"/>
      <w:lang w:eastAsia="en-US"/>
    </w:rPr>
  </w:style>
  <w:style w:type="paragraph" w:styleId="3f0">
    <w:name w:val="index 3"/>
    <w:basedOn w:val="a0"/>
    <w:autoRedefine/>
    <w:uiPriority w:val="99"/>
    <w:semiHidden/>
    <w:rsid w:val="00583AEE"/>
    <w:pPr>
      <w:widowControl w:val="0"/>
      <w:adjustRightInd w:val="0"/>
      <w:spacing w:before="120" w:after="120"/>
      <w:ind w:firstLine="567"/>
      <w:jc w:val="both"/>
    </w:pPr>
    <w:rPr>
      <w:rFonts w:ascii="Arial" w:eastAsia="Microsoft YaHei" w:hAnsi="Arial"/>
      <w:spacing w:val="-5"/>
      <w:szCs w:val="22"/>
      <w:lang w:eastAsia="en-US"/>
    </w:rPr>
  </w:style>
  <w:style w:type="paragraph" w:styleId="48">
    <w:name w:val="index 4"/>
    <w:basedOn w:val="a0"/>
    <w:autoRedefine/>
    <w:uiPriority w:val="99"/>
    <w:semiHidden/>
    <w:rsid w:val="00583AEE"/>
    <w:pPr>
      <w:widowControl w:val="0"/>
      <w:adjustRightInd w:val="0"/>
      <w:spacing w:before="120" w:after="120"/>
      <w:ind w:left="1440" w:firstLine="567"/>
      <w:jc w:val="both"/>
    </w:pPr>
    <w:rPr>
      <w:rFonts w:ascii="Arial" w:eastAsia="Microsoft YaHei" w:hAnsi="Arial"/>
      <w:spacing w:val="-5"/>
      <w:szCs w:val="22"/>
      <w:lang w:eastAsia="en-US"/>
    </w:rPr>
  </w:style>
  <w:style w:type="paragraph" w:styleId="56">
    <w:name w:val="index 5"/>
    <w:basedOn w:val="a0"/>
    <w:autoRedefine/>
    <w:uiPriority w:val="99"/>
    <w:semiHidden/>
    <w:rsid w:val="00583AEE"/>
    <w:pPr>
      <w:widowControl w:val="0"/>
      <w:adjustRightInd w:val="0"/>
      <w:spacing w:before="120" w:after="120"/>
      <w:ind w:left="1800" w:firstLine="567"/>
      <w:jc w:val="both"/>
    </w:pPr>
    <w:rPr>
      <w:rFonts w:ascii="Arial" w:eastAsia="Microsoft YaHei" w:hAnsi="Arial"/>
      <w:spacing w:val="-5"/>
      <w:szCs w:val="22"/>
      <w:lang w:eastAsia="en-US"/>
    </w:rPr>
  </w:style>
  <w:style w:type="paragraph" w:styleId="afffffffe">
    <w:name w:val="index heading"/>
    <w:basedOn w:val="a0"/>
    <w:next w:val="1ff8"/>
    <w:uiPriority w:val="99"/>
    <w:semiHidden/>
    <w:rsid w:val="00583AEE"/>
    <w:pPr>
      <w:widowControl w:val="0"/>
      <w:adjustRightInd w:val="0"/>
      <w:spacing w:before="120" w:after="120" w:line="480" w:lineRule="atLeast"/>
      <w:ind w:firstLine="567"/>
      <w:jc w:val="both"/>
    </w:pPr>
    <w:rPr>
      <w:rFonts w:ascii="Arial Black" w:eastAsia="Microsoft YaHei" w:hAnsi="Arial Black"/>
      <w:spacing w:val="-5"/>
      <w:szCs w:val="22"/>
      <w:lang w:eastAsia="en-US"/>
    </w:rPr>
  </w:style>
  <w:style w:type="character" w:customStyle="1" w:styleId="afff1">
    <w:name w:val="Список Знак"/>
    <w:aliases w:val="List Char Знак"/>
    <w:basedOn w:val="a1"/>
    <w:link w:val="afff0"/>
    <w:semiHidden/>
    <w:locked/>
    <w:rsid w:val="00AC7635"/>
    <w:rPr>
      <w:rFonts w:ascii="Arial" w:eastAsia="Times New Roman" w:hAnsi="Arial" w:cs="Tahoma"/>
      <w:sz w:val="24"/>
      <w:lang w:eastAsia="ar-SA"/>
    </w:rPr>
  </w:style>
  <w:style w:type="character" w:customStyle="1" w:styleId="afff2">
    <w:name w:val="Маркированный список Знак"/>
    <w:basedOn w:val="a1"/>
    <w:link w:val="a"/>
    <w:uiPriority w:val="99"/>
    <w:semiHidden/>
    <w:locked/>
    <w:rsid w:val="00AC7635"/>
    <w:rPr>
      <w:rFonts w:ascii="Times New Roman" w:eastAsia="Times New Roman" w:hAnsi="Times New Roman" w:cs="Times New Roman"/>
      <w:sz w:val="28"/>
    </w:rPr>
  </w:style>
  <w:style w:type="character" w:customStyle="1" w:styleId="2f6">
    <w:name w:val="Список 2 Знак"/>
    <w:basedOn w:val="afff1"/>
    <w:link w:val="2f7"/>
    <w:semiHidden/>
    <w:locked/>
    <w:rsid w:val="00AC7635"/>
    <w:rPr>
      <w:rFonts w:ascii="Arial" w:eastAsia="Times New Roman" w:hAnsi="Arial" w:cs="Tahoma"/>
      <w:sz w:val="24"/>
      <w:lang w:eastAsia="ar-SA"/>
    </w:rPr>
  </w:style>
  <w:style w:type="paragraph" w:styleId="2f7">
    <w:name w:val="List 2"/>
    <w:basedOn w:val="a0"/>
    <w:link w:val="2f6"/>
    <w:semiHidden/>
    <w:rsid w:val="00583AEE"/>
    <w:pPr>
      <w:widowControl w:val="0"/>
      <w:adjustRightInd w:val="0"/>
      <w:spacing w:before="120" w:after="120"/>
      <w:ind w:left="566" w:hanging="283"/>
      <w:contextualSpacing/>
      <w:jc w:val="both"/>
    </w:pPr>
    <w:rPr>
      <w:rFonts w:ascii="Arial" w:hAnsi="Arial" w:cs="Tahoma"/>
      <w:szCs w:val="22"/>
      <w:lang w:eastAsia="ar-SA"/>
    </w:rPr>
  </w:style>
  <w:style w:type="paragraph" w:styleId="3f1">
    <w:name w:val="List 3"/>
    <w:basedOn w:val="afff0"/>
    <w:uiPriority w:val="99"/>
    <w:semiHidden/>
    <w:rsid w:val="00583AEE"/>
    <w:pPr>
      <w:widowControl w:val="0"/>
      <w:adjustRightInd w:val="0"/>
      <w:spacing w:before="120" w:line="240" w:lineRule="auto"/>
      <w:ind w:left="2160" w:firstLine="567"/>
    </w:pPr>
    <w:rPr>
      <w:rFonts w:eastAsia="Microsoft YaHei" w:cs="Times New Roman"/>
      <w:spacing w:val="-5"/>
      <w:sz w:val="20"/>
      <w:lang w:eastAsia="en-US"/>
    </w:rPr>
  </w:style>
  <w:style w:type="paragraph" w:styleId="49">
    <w:name w:val="List 4"/>
    <w:basedOn w:val="afff0"/>
    <w:uiPriority w:val="99"/>
    <w:semiHidden/>
    <w:rsid w:val="00583AEE"/>
    <w:pPr>
      <w:widowControl w:val="0"/>
      <w:adjustRightInd w:val="0"/>
      <w:spacing w:before="120" w:line="240" w:lineRule="auto"/>
      <w:ind w:left="2520" w:firstLine="567"/>
    </w:pPr>
    <w:rPr>
      <w:rFonts w:eastAsia="Microsoft YaHei" w:cs="Times New Roman"/>
      <w:spacing w:val="-5"/>
      <w:sz w:val="20"/>
      <w:lang w:eastAsia="en-US"/>
    </w:rPr>
  </w:style>
  <w:style w:type="paragraph" w:styleId="57">
    <w:name w:val="List 5"/>
    <w:basedOn w:val="afff0"/>
    <w:uiPriority w:val="99"/>
    <w:semiHidden/>
    <w:rsid w:val="00583AEE"/>
    <w:pPr>
      <w:widowControl w:val="0"/>
      <w:adjustRightInd w:val="0"/>
      <w:spacing w:before="120" w:line="240" w:lineRule="auto"/>
      <w:ind w:left="2880" w:firstLine="567"/>
    </w:pPr>
    <w:rPr>
      <w:rFonts w:eastAsia="Microsoft YaHei" w:cs="Times New Roman"/>
      <w:spacing w:val="-5"/>
      <w:sz w:val="20"/>
      <w:lang w:eastAsia="en-US"/>
    </w:rPr>
  </w:style>
  <w:style w:type="paragraph" w:styleId="4a">
    <w:name w:val="List Bullet 4"/>
    <w:basedOn w:val="a0"/>
    <w:autoRedefine/>
    <w:uiPriority w:val="99"/>
    <w:semiHidden/>
    <w:rsid w:val="00583AEE"/>
    <w:pPr>
      <w:widowControl w:val="0"/>
      <w:adjustRightInd w:val="0"/>
      <w:spacing w:before="120" w:after="120"/>
      <w:ind w:firstLine="567"/>
      <w:jc w:val="both"/>
    </w:pPr>
    <w:rPr>
      <w:rFonts w:ascii="Arial" w:eastAsia="Microsoft YaHei" w:hAnsi="Arial"/>
      <w:spacing w:val="-5"/>
      <w:szCs w:val="22"/>
      <w:lang w:eastAsia="en-US"/>
    </w:rPr>
  </w:style>
  <w:style w:type="paragraph" w:styleId="58">
    <w:name w:val="List Bullet 5"/>
    <w:basedOn w:val="a0"/>
    <w:autoRedefine/>
    <w:uiPriority w:val="99"/>
    <w:semiHidden/>
    <w:rsid w:val="00583AEE"/>
    <w:pPr>
      <w:widowControl w:val="0"/>
      <w:adjustRightInd w:val="0"/>
      <w:spacing w:before="120" w:after="120"/>
      <w:ind w:firstLine="567"/>
      <w:jc w:val="both"/>
    </w:pPr>
    <w:rPr>
      <w:rFonts w:ascii="Arial" w:eastAsia="Microsoft YaHei" w:hAnsi="Arial"/>
      <w:spacing w:val="-5"/>
      <w:szCs w:val="22"/>
      <w:lang w:eastAsia="en-US"/>
    </w:rPr>
  </w:style>
  <w:style w:type="paragraph" w:styleId="2f8">
    <w:name w:val="List Number 2"/>
    <w:basedOn w:val="afffff3"/>
    <w:uiPriority w:val="99"/>
    <w:semiHidden/>
    <w:rsid w:val="00583AEE"/>
    <w:pPr>
      <w:widowControl w:val="0"/>
      <w:adjustRightInd w:val="0"/>
      <w:spacing w:before="120" w:after="120" w:line="240" w:lineRule="auto"/>
      <w:ind w:firstLine="0"/>
      <w:contextualSpacing w:val="0"/>
    </w:pPr>
    <w:rPr>
      <w:rFonts w:eastAsia="Microsoft YaHei"/>
      <w:spacing w:val="-5"/>
      <w:szCs w:val="22"/>
      <w:lang w:eastAsia="en-US"/>
    </w:rPr>
  </w:style>
  <w:style w:type="paragraph" w:styleId="3f2">
    <w:name w:val="List Number 3"/>
    <w:basedOn w:val="afffff3"/>
    <w:uiPriority w:val="99"/>
    <w:semiHidden/>
    <w:rsid w:val="00583AEE"/>
    <w:pPr>
      <w:widowControl w:val="0"/>
      <w:adjustRightInd w:val="0"/>
      <w:spacing w:before="120" w:after="120" w:line="240" w:lineRule="auto"/>
      <w:ind w:firstLine="0"/>
      <w:contextualSpacing w:val="0"/>
    </w:pPr>
    <w:rPr>
      <w:rFonts w:eastAsia="Microsoft YaHei"/>
      <w:spacing w:val="-5"/>
      <w:szCs w:val="22"/>
      <w:lang w:eastAsia="en-US"/>
    </w:rPr>
  </w:style>
  <w:style w:type="paragraph" w:styleId="4b">
    <w:name w:val="List Number 4"/>
    <w:basedOn w:val="afffff3"/>
    <w:uiPriority w:val="99"/>
    <w:semiHidden/>
    <w:rsid w:val="00583AEE"/>
    <w:pPr>
      <w:widowControl w:val="0"/>
      <w:adjustRightInd w:val="0"/>
      <w:spacing w:before="120" w:after="120" w:line="240" w:lineRule="auto"/>
      <w:ind w:firstLine="0"/>
      <w:contextualSpacing w:val="0"/>
    </w:pPr>
    <w:rPr>
      <w:rFonts w:eastAsia="Microsoft YaHei"/>
      <w:spacing w:val="-5"/>
      <w:szCs w:val="22"/>
      <w:lang w:eastAsia="en-US"/>
    </w:rPr>
  </w:style>
  <w:style w:type="paragraph" w:styleId="59">
    <w:name w:val="List Number 5"/>
    <w:basedOn w:val="afffff3"/>
    <w:uiPriority w:val="99"/>
    <w:semiHidden/>
    <w:rsid w:val="00583AEE"/>
    <w:pPr>
      <w:widowControl w:val="0"/>
      <w:adjustRightInd w:val="0"/>
      <w:spacing w:before="120" w:after="120" w:line="240" w:lineRule="auto"/>
      <w:ind w:firstLine="0"/>
      <w:contextualSpacing w:val="0"/>
    </w:pPr>
    <w:rPr>
      <w:rFonts w:eastAsia="Microsoft YaHei"/>
      <w:spacing w:val="-5"/>
      <w:szCs w:val="22"/>
      <w:lang w:eastAsia="en-US"/>
    </w:rPr>
  </w:style>
  <w:style w:type="paragraph" w:styleId="affffffff">
    <w:name w:val="List Continue"/>
    <w:basedOn w:val="afff0"/>
    <w:uiPriority w:val="99"/>
    <w:semiHidden/>
    <w:rsid w:val="00583AEE"/>
    <w:pPr>
      <w:widowControl w:val="0"/>
      <w:adjustRightInd w:val="0"/>
      <w:spacing w:before="120" w:line="240" w:lineRule="auto"/>
      <w:ind w:firstLine="567"/>
    </w:pPr>
    <w:rPr>
      <w:rFonts w:eastAsia="Microsoft YaHei" w:cs="Times New Roman"/>
      <w:spacing w:val="-5"/>
      <w:sz w:val="20"/>
      <w:lang w:eastAsia="en-US"/>
    </w:rPr>
  </w:style>
  <w:style w:type="paragraph" w:styleId="2f9">
    <w:name w:val="List Continue 2"/>
    <w:basedOn w:val="affffffff"/>
    <w:uiPriority w:val="99"/>
    <w:semiHidden/>
    <w:rsid w:val="00583AEE"/>
    <w:pPr>
      <w:ind w:left="2160"/>
    </w:pPr>
  </w:style>
  <w:style w:type="paragraph" w:styleId="3f3">
    <w:name w:val="List Continue 3"/>
    <w:basedOn w:val="affffffff"/>
    <w:uiPriority w:val="99"/>
    <w:semiHidden/>
    <w:rsid w:val="00583AEE"/>
    <w:pPr>
      <w:ind w:left="2520"/>
    </w:pPr>
  </w:style>
  <w:style w:type="paragraph" w:styleId="4c">
    <w:name w:val="List Continue 4"/>
    <w:basedOn w:val="affffffff"/>
    <w:uiPriority w:val="99"/>
    <w:semiHidden/>
    <w:rsid w:val="00583AEE"/>
    <w:pPr>
      <w:ind w:left="2880"/>
    </w:pPr>
  </w:style>
  <w:style w:type="paragraph" w:styleId="5a">
    <w:name w:val="List Continue 5"/>
    <w:basedOn w:val="affffffff"/>
    <w:uiPriority w:val="99"/>
    <w:semiHidden/>
    <w:rsid w:val="00583AEE"/>
    <w:pPr>
      <w:ind w:left="3240"/>
    </w:pPr>
  </w:style>
  <w:style w:type="paragraph" w:customStyle="1" w:styleId="313">
    <w:name w:val="Основной текст 31"/>
    <w:basedOn w:val="a0"/>
    <w:uiPriority w:val="99"/>
    <w:semiHidden/>
    <w:rsid w:val="00583AEE"/>
    <w:pPr>
      <w:widowControl w:val="0"/>
      <w:overflowPunct w:val="0"/>
      <w:autoSpaceDE w:val="0"/>
      <w:autoSpaceDN w:val="0"/>
      <w:adjustRightInd w:val="0"/>
      <w:spacing w:before="20"/>
      <w:ind w:firstLine="567"/>
      <w:jc w:val="both"/>
    </w:pPr>
    <w:rPr>
      <w:szCs w:val="20"/>
    </w:rPr>
  </w:style>
  <w:style w:type="paragraph" w:customStyle="1" w:styleId="1fff0">
    <w:name w:val="Для таблицы (приложения 1)"/>
    <w:basedOn w:val="a0"/>
    <w:uiPriority w:val="99"/>
    <w:semiHidden/>
    <w:qFormat/>
    <w:rsid w:val="00583AEE"/>
    <w:pPr>
      <w:widowControl w:val="0"/>
      <w:adjustRightInd w:val="0"/>
      <w:spacing w:line="240" w:lineRule="atLeast"/>
      <w:ind w:firstLine="567"/>
      <w:jc w:val="both"/>
    </w:pPr>
    <w:rPr>
      <w:rFonts w:ascii="Arial" w:hAnsi="Arial"/>
      <w:bCs/>
      <w:color w:val="000000"/>
      <w:spacing w:val="-5"/>
      <w:sz w:val="18"/>
      <w:szCs w:val="22"/>
      <w:lang w:eastAsia="en-US"/>
    </w:rPr>
  </w:style>
  <w:style w:type="paragraph" w:customStyle="1" w:styleId="0">
    <w:name w:val="Заголовок 0"/>
    <w:basedOn w:val="1"/>
    <w:uiPriority w:val="99"/>
    <w:semiHidden/>
    <w:rsid w:val="00583AEE"/>
    <w:pPr>
      <w:keepLines w:val="0"/>
      <w:numPr>
        <w:numId w:val="0"/>
      </w:numPr>
      <w:tabs>
        <w:tab w:val="left" w:pos="1134"/>
      </w:tabs>
      <w:ind w:left="1211" w:hanging="360"/>
    </w:pPr>
    <w:rPr>
      <w:rFonts w:eastAsia="Microsoft YaHei"/>
      <w:b w:val="0"/>
      <w:bCs w:val="0"/>
      <w:caps/>
      <w:sz w:val="22"/>
      <w:szCs w:val="24"/>
      <w:lang w:eastAsia="ru-RU"/>
    </w:rPr>
  </w:style>
  <w:style w:type="character" w:customStyle="1" w:styleId="afffd">
    <w:name w:val="Заголовок таблицы Знак"/>
    <w:basedOn w:val="a1"/>
    <w:link w:val="afffc"/>
    <w:semiHidden/>
    <w:locked/>
    <w:rsid w:val="00AC7635"/>
    <w:rPr>
      <w:rFonts w:ascii="Times New Roman" w:eastAsia="Times New Roman" w:hAnsi="Times New Roman" w:cs="Times New Roman"/>
      <w:b/>
      <w:bCs/>
      <w:sz w:val="24"/>
      <w:lang w:eastAsia="ar-SA"/>
    </w:rPr>
  </w:style>
  <w:style w:type="paragraph" w:customStyle="1" w:styleId="affffffff0">
    <w:name w:val="Нормальный"/>
    <w:uiPriority w:val="99"/>
    <w:semiHidden/>
    <w:rsid w:val="00583AEE"/>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Times New Roman"/>
      <w:b/>
      <w:sz w:val="24"/>
      <w:szCs w:val="20"/>
      <w:lang w:eastAsia="ru-RU"/>
    </w:rPr>
  </w:style>
  <w:style w:type="paragraph" w:customStyle="1" w:styleId="110956">
    <w:name w:val="Стиль Основной текст + 11 пт Первая строка:  095 см Перед:  6 пт"/>
    <w:basedOn w:val="a0"/>
    <w:uiPriority w:val="99"/>
    <w:semiHidden/>
    <w:rsid w:val="00583AEE"/>
    <w:pPr>
      <w:widowControl w:val="0"/>
      <w:spacing w:before="120" w:line="360" w:lineRule="auto"/>
      <w:ind w:firstLine="709"/>
      <w:jc w:val="both"/>
    </w:pPr>
    <w:rPr>
      <w:rFonts w:ascii="Arial" w:hAnsi="Arial"/>
      <w:szCs w:val="20"/>
    </w:rPr>
  </w:style>
  <w:style w:type="character" w:customStyle="1" w:styleId="affffffff1">
    <w:name w:val="Подрисуночный текст Знак"/>
    <w:basedOn w:val="a1"/>
    <w:link w:val="affffffff2"/>
    <w:semiHidden/>
    <w:locked/>
    <w:rsid w:val="00AC7635"/>
    <w:rPr>
      <w:rFonts w:ascii="Arial" w:eastAsia="Microsoft YaHei" w:hAnsi="Arial"/>
    </w:rPr>
  </w:style>
  <w:style w:type="paragraph" w:customStyle="1" w:styleId="affffffff2">
    <w:name w:val="Подрисуночный текст"/>
    <w:basedOn w:val="a0"/>
    <w:next w:val="a0"/>
    <w:link w:val="affffffff1"/>
    <w:semiHidden/>
    <w:rsid w:val="00583AEE"/>
    <w:pPr>
      <w:keepNext/>
      <w:widowControl w:val="0"/>
      <w:spacing w:before="120" w:after="120" w:line="360" w:lineRule="auto"/>
      <w:ind w:firstLine="567"/>
      <w:jc w:val="center"/>
    </w:pPr>
    <w:rPr>
      <w:rFonts w:ascii="Arial" w:eastAsia="Microsoft YaHei" w:hAnsi="Arial" w:cstheme="minorBidi"/>
      <w:sz w:val="22"/>
      <w:szCs w:val="22"/>
      <w:lang w:eastAsia="en-US"/>
    </w:rPr>
  </w:style>
  <w:style w:type="paragraph" w:customStyle="1" w:styleId="affffffff3">
    <w:name w:val="Подпись рисунков/таблиц"/>
    <w:basedOn w:val="aff2"/>
    <w:uiPriority w:val="99"/>
    <w:semiHidden/>
    <w:qFormat/>
    <w:rsid w:val="00583AEE"/>
    <w:pPr>
      <w:keepNext/>
      <w:widowControl w:val="0"/>
      <w:spacing w:line="360" w:lineRule="auto"/>
      <w:ind w:firstLine="426"/>
      <w:jc w:val="center"/>
    </w:pPr>
    <w:rPr>
      <w:rFonts w:cs="Arial"/>
      <w:bCs/>
      <w:sz w:val="20"/>
      <w:szCs w:val="18"/>
    </w:rPr>
  </w:style>
  <w:style w:type="character" w:customStyle="1" w:styleId="1ffb">
    <w:name w:val="Маркированный_1 Знак"/>
    <w:basedOn w:val="a1"/>
    <w:link w:val="1ffa"/>
    <w:uiPriority w:val="99"/>
    <w:semiHidden/>
    <w:locked/>
    <w:rsid w:val="00AC7635"/>
    <w:rPr>
      <w:rFonts w:ascii="Times New Roman" w:eastAsia="Times New Roman" w:hAnsi="Times New Roman" w:cs="Times New Roman"/>
      <w:sz w:val="24"/>
      <w:szCs w:val="24"/>
      <w:lang w:eastAsia="ru-RU"/>
    </w:rPr>
  </w:style>
  <w:style w:type="character" w:customStyle="1" w:styleId="BodyTextKeepChar">
    <w:name w:val="Body Text Keep Char"/>
    <w:link w:val="BodyTextKeep"/>
    <w:semiHidden/>
    <w:locked/>
    <w:rsid w:val="00AC7635"/>
    <w:rPr>
      <w:rFonts w:ascii="Arial" w:eastAsia="Times New Roman" w:hAnsi="Arial"/>
      <w:spacing w:val="-5"/>
      <w:kern w:val="28"/>
    </w:rPr>
  </w:style>
  <w:style w:type="paragraph" w:customStyle="1" w:styleId="BodyTextKeep">
    <w:name w:val="Body Text Keep"/>
    <w:basedOn w:val="a0"/>
    <w:link w:val="BodyTextKeepChar"/>
    <w:semiHidden/>
    <w:rsid w:val="00583AEE"/>
    <w:pPr>
      <w:widowControl w:val="0"/>
      <w:adjustRightInd w:val="0"/>
      <w:spacing w:before="120" w:after="120" w:line="360" w:lineRule="atLeast"/>
      <w:ind w:firstLine="567"/>
      <w:jc w:val="both"/>
    </w:pPr>
    <w:rPr>
      <w:rFonts w:ascii="Arial" w:hAnsi="Arial" w:cstheme="minorBidi"/>
      <w:spacing w:val="-5"/>
      <w:kern w:val="28"/>
      <w:sz w:val="22"/>
      <w:szCs w:val="22"/>
      <w:lang w:eastAsia="en-US"/>
    </w:rPr>
  </w:style>
  <w:style w:type="character" w:customStyle="1" w:styleId="HeadingBase">
    <w:name w:val="Heading Base Знак"/>
    <w:link w:val="HeadingBase0"/>
    <w:semiHidden/>
    <w:locked/>
    <w:rsid w:val="00AC7635"/>
    <w:rPr>
      <w:rFonts w:ascii="Arial" w:eastAsia="Times New Roman" w:hAnsi="Arial"/>
      <w:b/>
      <w:spacing w:val="-4"/>
      <w:kern w:val="28"/>
      <w:sz w:val="28"/>
      <w:szCs w:val="28"/>
    </w:rPr>
  </w:style>
  <w:style w:type="paragraph" w:customStyle="1" w:styleId="HeadingBase0">
    <w:name w:val="Heading Base"/>
    <w:basedOn w:val="a0"/>
    <w:next w:val="a0"/>
    <w:link w:val="HeadingBase"/>
    <w:semiHidden/>
    <w:rsid w:val="00583AEE"/>
    <w:pPr>
      <w:keepNext/>
      <w:keepLines/>
      <w:widowControl w:val="0"/>
      <w:adjustRightInd w:val="0"/>
      <w:spacing w:before="140" w:line="220" w:lineRule="atLeast"/>
      <w:ind w:left="1077" w:firstLine="567"/>
      <w:jc w:val="both"/>
    </w:pPr>
    <w:rPr>
      <w:rFonts w:ascii="Arial" w:hAnsi="Arial" w:cstheme="minorBidi"/>
      <w:b/>
      <w:spacing w:val="-4"/>
      <w:kern w:val="28"/>
      <w:sz w:val="28"/>
      <w:szCs w:val="28"/>
      <w:lang w:eastAsia="en-US"/>
    </w:rPr>
  </w:style>
  <w:style w:type="character" w:customStyle="1" w:styleId="affffffff4">
    <w:name w:val="Название ТАБЛИЦА Знак"/>
    <w:basedOn w:val="a1"/>
    <w:link w:val="affffffff5"/>
    <w:semiHidden/>
    <w:locked/>
    <w:rsid w:val="00AC7635"/>
    <w:rPr>
      <w:rFonts w:ascii="Arial" w:hAnsi="Arial" w:cs="Arial"/>
      <w:b/>
      <w:bCs/>
      <w:sz w:val="18"/>
      <w:szCs w:val="18"/>
    </w:rPr>
  </w:style>
  <w:style w:type="paragraph" w:customStyle="1" w:styleId="affffffff5">
    <w:name w:val="Название ТАБЛИЦА"/>
    <w:basedOn w:val="aff2"/>
    <w:link w:val="affffffff4"/>
    <w:semiHidden/>
    <w:rsid w:val="00583AEE"/>
    <w:pPr>
      <w:widowControl w:val="0"/>
      <w:spacing w:before="200" w:line="240" w:lineRule="auto"/>
      <w:ind w:firstLine="567"/>
    </w:pPr>
    <w:rPr>
      <w:rFonts w:ascii="Arial" w:eastAsiaTheme="minorHAnsi" w:hAnsi="Arial" w:cs="Arial"/>
      <w:b/>
      <w:bCs/>
      <w:sz w:val="18"/>
      <w:szCs w:val="18"/>
      <w:lang w:eastAsia="en-US"/>
    </w:rPr>
  </w:style>
  <w:style w:type="paragraph" w:customStyle="1" w:styleId="xl2172">
    <w:name w:val="xl2172"/>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ind w:firstLine="567"/>
      <w:jc w:val="right"/>
    </w:pPr>
  </w:style>
  <w:style w:type="paragraph" w:customStyle="1" w:styleId="xl2173">
    <w:name w:val="xl2173"/>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ind w:firstLine="567"/>
      <w:jc w:val="right"/>
    </w:pPr>
  </w:style>
  <w:style w:type="paragraph" w:customStyle="1" w:styleId="xl2174">
    <w:name w:val="xl2174"/>
    <w:basedOn w:val="a0"/>
    <w:uiPriority w:val="99"/>
    <w:semiHidden/>
    <w:rsid w:val="00583AEE"/>
    <w:pPr>
      <w:widowControl w:val="0"/>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ind w:firstLine="567"/>
      <w:jc w:val="both"/>
    </w:pPr>
  </w:style>
  <w:style w:type="paragraph" w:customStyle="1" w:styleId="xl2175">
    <w:name w:val="xl2175"/>
    <w:basedOn w:val="a0"/>
    <w:uiPriority w:val="99"/>
    <w:semiHidden/>
    <w:rsid w:val="00583AEE"/>
    <w:pPr>
      <w:widowControl w:val="0"/>
      <w:spacing w:before="100" w:beforeAutospacing="1" w:after="100" w:afterAutospacing="1"/>
      <w:ind w:firstLine="567"/>
      <w:jc w:val="both"/>
    </w:pPr>
  </w:style>
  <w:style w:type="paragraph" w:customStyle="1" w:styleId="xl2176">
    <w:name w:val="xl2176"/>
    <w:basedOn w:val="a0"/>
    <w:uiPriority w:val="99"/>
    <w:semiHidden/>
    <w:rsid w:val="00583AEE"/>
    <w:pPr>
      <w:widowControl w:val="0"/>
      <w:pBdr>
        <w:top w:val="single" w:sz="4" w:space="0" w:color="333333"/>
        <w:left w:val="single" w:sz="4" w:space="0" w:color="333333"/>
        <w:bottom w:val="single" w:sz="8" w:space="0" w:color="333333"/>
        <w:right w:val="single" w:sz="4" w:space="0" w:color="auto"/>
      </w:pBdr>
      <w:spacing w:before="100" w:beforeAutospacing="1" w:after="100" w:afterAutospacing="1"/>
      <w:ind w:firstLine="567"/>
      <w:jc w:val="center"/>
    </w:pPr>
    <w:rPr>
      <w:b/>
      <w:bCs/>
    </w:rPr>
  </w:style>
  <w:style w:type="paragraph" w:customStyle="1" w:styleId="xl2177">
    <w:name w:val="xl2177"/>
    <w:basedOn w:val="a0"/>
    <w:uiPriority w:val="99"/>
    <w:semiHidden/>
    <w:rsid w:val="00583AEE"/>
    <w:pPr>
      <w:widowControl w:val="0"/>
      <w:pBdr>
        <w:top w:val="single" w:sz="4" w:space="0" w:color="333333"/>
        <w:left w:val="single" w:sz="4" w:space="0" w:color="auto"/>
        <w:bottom w:val="single" w:sz="8" w:space="0" w:color="333333"/>
        <w:right w:val="single" w:sz="4" w:space="0" w:color="auto"/>
      </w:pBdr>
      <w:spacing w:before="100" w:beforeAutospacing="1" w:after="100" w:afterAutospacing="1"/>
      <w:ind w:firstLine="567"/>
      <w:jc w:val="center"/>
    </w:pPr>
    <w:rPr>
      <w:b/>
      <w:bCs/>
    </w:rPr>
  </w:style>
  <w:style w:type="paragraph" w:customStyle="1" w:styleId="xl2178">
    <w:name w:val="xl2178"/>
    <w:basedOn w:val="a0"/>
    <w:uiPriority w:val="99"/>
    <w:semiHidden/>
    <w:rsid w:val="00583AEE"/>
    <w:pPr>
      <w:widowControl w:val="0"/>
      <w:pBdr>
        <w:top w:val="single" w:sz="4" w:space="0" w:color="333333"/>
        <w:left w:val="single" w:sz="4" w:space="0" w:color="auto"/>
        <w:bottom w:val="single" w:sz="8" w:space="0" w:color="333333"/>
        <w:right w:val="single" w:sz="8" w:space="0" w:color="333333"/>
      </w:pBdr>
      <w:spacing w:before="100" w:beforeAutospacing="1" w:after="100" w:afterAutospacing="1"/>
      <w:ind w:firstLine="567"/>
      <w:jc w:val="center"/>
    </w:pPr>
    <w:rPr>
      <w:b/>
      <w:bCs/>
    </w:rPr>
  </w:style>
  <w:style w:type="paragraph" w:customStyle="1" w:styleId="xl2179">
    <w:name w:val="xl2179"/>
    <w:basedOn w:val="a0"/>
    <w:uiPriority w:val="99"/>
    <w:semiHidden/>
    <w:rsid w:val="00583AEE"/>
    <w:pPr>
      <w:widowControl w:val="0"/>
      <w:pBdr>
        <w:top w:val="single" w:sz="4" w:space="0" w:color="auto"/>
        <w:bottom w:val="single" w:sz="8" w:space="0" w:color="333333"/>
      </w:pBdr>
      <w:shd w:val="thinReverseDiagStripe" w:color="C0C0C0" w:fill="auto"/>
      <w:spacing w:before="100" w:beforeAutospacing="1" w:after="100" w:afterAutospacing="1"/>
      <w:ind w:firstLine="567"/>
      <w:jc w:val="center"/>
    </w:pPr>
    <w:rPr>
      <w:b/>
      <w:bCs/>
      <w:color w:val="0000FF"/>
      <w:u w:val="single"/>
    </w:rPr>
  </w:style>
  <w:style w:type="paragraph" w:customStyle="1" w:styleId="xl2180">
    <w:name w:val="xl2180"/>
    <w:basedOn w:val="a0"/>
    <w:uiPriority w:val="99"/>
    <w:semiHidden/>
    <w:rsid w:val="00583AEE"/>
    <w:pPr>
      <w:widowControl w:val="0"/>
      <w:pBdr>
        <w:top w:val="single" w:sz="4" w:space="0" w:color="auto"/>
        <w:left w:val="single" w:sz="4" w:space="0" w:color="333333"/>
        <w:bottom w:val="single" w:sz="8" w:space="0" w:color="333333"/>
      </w:pBdr>
      <w:shd w:val="thinReverseDiagStripe" w:color="C0C0C0" w:fill="auto"/>
      <w:spacing w:before="100" w:beforeAutospacing="1" w:after="100" w:afterAutospacing="1"/>
      <w:ind w:firstLine="567"/>
      <w:jc w:val="both"/>
    </w:pPr>
  </w:style>
  <w:style w:type="paragraph" w:customStyle="1" w:styleId="xl2181">
    <w:name w:val="xl2181"/>
    <w:basedOn w:val="a0"/>
    <w:uiPriority w:val="99"/>
    <w:semiHidden/>
    <w:rsid w:val="00583AEE"/>
    <w:pPr>
      <w:widowControl w:val="0"/>
      <w:pBdr>
        <w:top w:val="single" w:sz="4" w:space="0" w:color="auto"/>
        <w:left w:val="single" w:sz="4" w:space="0" w:color="333333"/>
        <w:bottom w:val="single" w:sz="4" w:space="0" w:color="auto"/>
        <w:right w:val="single" w:sz="4" w:space="0" w:color="auto"/>
      </w:pBdr>
      <w:spacing w:before="100" w:beforeAutospacing="1" w:after="100" w:afterAutospacing="1"/>
      <w:ind w:firstLine="567"/>
      <w:jc w:val="center"/>
    </w:pPr>
  </w:style>
  <w:style w:type="paragraph" w:customStyle="1" w:styleId="xl2182">
    <w:name w:val="xl2182"/>
    <w:basedOn w:val="a0"/>
    <w:uiPriority w:val="99"/>
    <w:semiHidden/>
    <w:rsid w:val="00583AEE"/>
    <w:pPr>
      <w:widowControl w:val="0"/>
      <w:pBdr>
        <w:top w:val="single" w:sz="4" w:space="0" w:color="333333"/>
        <w:left w:val="single" w:sz="4" w:space="0" w:color="333333"/>
        <w:bottom w:val="single" w:sz="4" w:space="0" w:color="auto"/>
        <w:right w:val="single" w:sz="4" w:space="0" w:color="auto"/>
      </w:pBdr>
      <w:spacing w:before="100" w:beforeAutospacing="1" w:after="100" w:afterAutospacing="1"/>
      <w:ind w:firstLine="567"/>
      <w:jc w:val="center"/>
    </w:pPr>
  </w:style>
  <w:style w:type="paragraph" w:customStyle="1" w:styleId="xl2183">
    <w:name w:val="xl2183"/>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ind w:firstLine="567"/>
      <w:jc w:val="right"/>
    </w:pPr>
  </w:style>
  <w:style w:type="paragraph" w:customStyle="1" w:styleId="xl2184">
    <w:name w:val="xl2184"/>
    <w:basedOn w:val="a0"/>
    <w:uiPriority w:val="99"/>
    <w:semiHidden/>
    <w:rsid w:val="00583AEE"/>
    <w:pPr>
      <w:widowControl w:val="0"/>
      <w:pBdr>
        <w:top w:val="single" w:sz="4" w:space="0" w:color="auto"/>
        <w:bottom w:val="single" w:sz="8" w:space="0" w:color="333333"/>
      </w:pBdr>
      <w:shd w:val="thinReverseDiagStripe" w:color="C0C0C0" w:fill="auto"/>
      <w:spacing w:before="100" w:beforeAutospacing="1" w:after="100" w:afterAutospacing="1"/>
      <w:ind w:firstLine="567"/>
      <w:jc w:val="both"/>
    </w:pPr>
  </w:style>
  <w:style w:type="paragraph" w:customStyle="1" w:styleId="xl2185">
    <w:name w:val="xl2185"/>
    <w:basedOn w:val="a0"/>
    <w:uiPriority w:val="99"/>
    <w:semiHidden/>
    <w:rsid w:val="00583AEE"/>
    <w:pPr>
      <w:widowControl w:val="0"/>
      <w:pBdr>
        <w:top w:val="single" w:sz="4" w:space="0" w:color="auto"/>
        <w:bottom w:val="single" w:sz="8" w:space="0" w:color="333333"/>
        <w:right w:val="single" w:sz="8" w:space="0" w:color="333333"/>
      </w:pBdr>
      <w:shd w:val="thinReverseDiagStripe" w:color="C0C0C0" w:fill="auto"/>
      <w:spacing w:before="100" w:beforeAutospacing="1" w:after="100" w:afterAutospacing="1"/>
      <w:ind w:firstLine="567"/>
      <w:jc w:val="both"/>
    </w:pPr>
  </w:style>
  <w:style w:type="paragraph" w:customStyle="1" w:styleId="xl2186">
    <w:name w:val="xl2186"/>
    <w:basedOn w:val="a0"/>
    <w:uiPriority w:val="99"/>
    <w:semiHidden/>
    <w:rsid w:val="00583AEE"/>
    <w:pPr>
      <w:widowControl w:val="0"/>
      <w:pBdr>
        <w:left w:val="single" w:sz="4" w:space="0" w:color="333333"/>
        <w:bottom w:val="single" w:sz="8" w:space="0" w:color="333333"/>
        <w:right w:val="single" w:sz="4" w:space="0" w:color="auto"/>
      </w:pBdr>
      <w:spacing w:before="100" w:beforeAutospacing="1" w:after="100" w:afterAutospacing="1"/>
      <w:ind w:firstLine="567"/>
      <w:jc w:val="center"/>
    </w:pPr>
    <w:rPr>
      <w:b/>
      <w:bCs/>
    </w:rPr>
  </w:style>
  <w:style w:type="paragraph" w:customStyle="1" w:styleId="xl2187">
    <w:name w:val="xl2187"/>
    <w:basedOn w:val="a0"/>
    <w:uiPriority w:val="99"/>
    <w:semiHidden/>
    <w:rsid w:val="00583AEE"/>
    <w:pPr>
      <w:widowControl w:val="0"/>
      <w:pBdr>
        <w:left w:val="single" w:sz="4" w:space="0" w:color="auto"/>
        <w:bottom w:val="single" w:sz="8" w:space="0" w:color="333333"/>
        <w:right w:val="single" w:sz="4" w:space="0" w:color="auto"/>
      </w:pBdr>
      <w:spacing w:before="100" w:beforeAutospacing="1" w:after="100" w:afterAutospacing="1"/>
      <w:ind w:firstLine="567"/>
      <w:jc w:val="center"/>
    </w:pPr>
    <w:rPr>
      <w:b/>
      <w:bCs/>
    </w:rPr>
  </w:style>
  <w:style w:type="paragraph" w:customStyle="1" w:styleId="xl2188">
    <w:name w:val="xl2188"/>
    <w:basedOn w:val="a0"/>
    <w:uiPriority w:val="99"/>
    <w:semiHidden/>
    <w:rsid w:val="00583AEE"/>
    <w:pPr>
      <w:widowControl w:val="0"/>
      <w:shd w:val="clear" w:color="auto" w:fill="C0C0C0"/>
      <w:spacing w:before="100" w:beforeAutospacing="1" w:after="100" w:afterAutospacing="1"/>
      <w:ind w:firstLine="567"/>
      <w:jc w:val="both"/>
    </w:pPr>
  </w:style>
  <w:style w:type="paragraph" w:customStyle="1" w:styleId="xl2189">
    <w:name w:val="xl2189"/>
    <w:basedOn w:val="a0"/>
    <w:uiPriority w:val="99"/>
    <w:semiHidden/>
    <w:rsid w:val="00583AEE"/>
    <w:pPr>
      <w:widowControl w:val="0"/>
      <w:pBdr>
        <w:right w:val="single" w:sz="8" w:space="0" w:color="333333"/>
      </w:pBdr>
      <w:shd w:val="clear" w:color="auto" w:fill="C0C0C0"/>
      <w:spacing w:before="100" w:beforeAutospacing="1" w:after="100" w:afterAutospacing="1"/>
      <w:ind w:firstLine="567"/>
      <w:jc w:val="both"/>
    </w:pPr>
  </w:style>
  <w:style w:type="paragraph" w:customStyle="1" w:styleId="xl2190">
    <w:name w:val="xl2190"/>
    <w:basedOn w:val="a0"/>
    <w:uiPriority w:val="99"/>
    <w:semiHidden/>
    <w:rsid w:val="00583AEE"/>
    <w:pPr>
      <w:widowControl w:val="0"/>
      <w:pBdr>
        <w:bottom w:val="single" w:sz="8" w:space="0" w:color="333333"/>
      </w:pBdr>
      <w:shd w:val="clear" w:color="auto" w:fill="C0C0C0"/>
      <w:spacing w:before="100" w:beforeAutospacing="1" w:after="100" w:afterAutospacing="1"/>
      <w:ind w:firstLine="567"/>
      <w:jc w:val="both"/>
    </w:pPr>
  </w:style>
  <w:style w:type="paragraph" w:customStyle="1" w:styleId="xl2191">
    <w:name w:val="xl2191"/>
    <w:basedOn w:val="a0"/>
    <w:uiPriority w:val="99"/>
    <w:semiHidden/>
    <w:rsid w:val="00583AEE"/>
    <w:pPr>
      <w:widowControl w:val="0"/>
      <w:pBdr>
        <w:bottom w:val="single" w:sz="8" w:space="0" w:color="333333"/>
        <w:right w:val="single" w:sz="8" w:space="0" w:color="333333"/>
      </w:pBdr>
      <w:shd w:val="clear" w:color="auto" w:fill="C0C0C0"/>
      <w:spacing w:before="100" w:beforeAutospacing="1" w:after="100" w:afterAutospacing="1"/>
      <w:ind w:firstLine="567"/>
      <w:jc w:val="both"/>
    </w:pPr>
  </w:style>
  <w:style w:type="paragraph" w:customStyle="1" w:styleId="xl2192">
    <w:name w:val="xl2192"/>
    <w:basedOn w:val="a0"/>
    <w:uiPriority w:val="99"/>
    <w:semiHidden/>
    <w:rsid w:val="00583AEE"/>
    <w:pPr>
      <w:widowControl w:val="0"/>
      <w:pBdr>
        <w:top w:val="single" w:sz="4" w:space="0" w:color="333333"/>
        <w:left w:val="single" w:sz="4" w:space="0" w:color="333333"/>
        <w:bottom w:val="single" w:sz="8" w:space="0" w:color="333333"/>
        <w:right w:val="single" w:sz="4" w:space="0" w:color="333333"/>
      </w:pBdr>
      <w:spacing w:before="100" w:beforeAutospacing="1" w:after="100" w:afterAutospacing="1"/>
      <w:ind w:firstLine="567"/>
      <w:jc w:val="center"/>
    </w:pPr>
    <w:rPr>
      <w:b/>
      <w:bCs/>
    </w:rPr>
  </w:style>
  <w:style w:type="paragraph" w:customStyle="1" w:styleId="xl2193">
    <w:name w:val="xl2193"/>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ind w:firstLine="567"/>
      <w:jc w:val="center"/>
    </w:pPr>
  </w:style>
  <w:style w:type="paragraph" w:customStyle="1" w:styleId="xl2194">
    <w:name w:val="xl2194"/>
    <w:basedOn w:val="a0"/>
    <w:uiPriority w:val="99"/>
    <w:semiHidden/>
    <w:rsid w:val="00583AEE"/>
    <w:pPr>
      <w:widowControl w:val="0"/>
      <w:pBdr>
        <w:top w:val="single" w:sz="4" w:space="0" w:color="auto"/>
        <w:left w:val="single" w:sz="4" w:space="0" w:color="auto"/>
        <w:bottom w:val="single" w:sz="8" w:space="0" w:color="333333"/>
        <w:right w:val="single" w:sz="8" w:space="0" w:color="333333"/>
      </w:pBdr>
      <w:spacing w:before="100" w:beforeAutospacing="1" w:after="100" w:afterAutospacing="1"/>
      <w:ind w:firstLine="567"/>
      <w:jc w:val="center"/>
    </w:pPr>
    <w:rPr>
      <w:b/>
      <w:bCs/>
    </w:rPr>
  </w:style>
  <w:style w:type="paragraph" w:customStyle="1" w:styleId="xl2195">
    <w:name w:val="xl2195"/>
    <w:basedOn w:val="a0"/>
    <w:uiPriority w:val="99"/>
    <w:semiHidden/>
    <w:rsid w:val="00583AEE"/>
    <w:pPr>
      <w:widowControl w:val="0"/>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ind w:firstLine="567"/>
      <w:jc w:val="center"/>
    </w:pPr>
  </w:style>
  <w:style w:type="paragraph" w:customStyle="1" w:styleId="xl2196">
    <w:name w:val="xl2196"/>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ind w:firstLine="567"/>
      <w:jc w:val="center"/>
    </w:pPr>
  </w:style>
  <w:style w:type="paragraph" w:customStyle="1" w:styleId="xl2197">
    <w:name w:val="xl2197"/>
    <w:basedOn w:val="a0"/>
    <w:uiPriority w:val="99"/>
    <w:semiHidden/>
    <w:rsid w:val="00583AEE"/>
    <w:pPr>
      <w:widowControl w:val="0"/>
      <w:pBdr>
        <w:left w:val="single" w:sz="4" w:space="9" w:color="333333"/>
      </w:pBdr>
      <w:shd w:val="clear" w:color="auto" w:fill="C0C0C0"/>
      <w:spacing w:before="100" w:beforeAutospacing="1" w:after="100" w:afterAutospacing="1"/>
      <w:ind w:firstLineChars="100" w:firstLine="100"/>
      <w:jc w:val="both"/>
    </w:pPr>
    <w:rPr>
      <w:b/>
      <w:bCs/>
    </w:rPr>
  </w:style>
  <w:style w:type="paragraph" w:customStyle="1" w:styleId="xl2198">
    <w:name w:val="xl2198"/>
    <w:basedOn w:val="a0"/>
    <w:uiPriority w:val="99"/>
    <w:semiHidden/>
    <w:rsid w:val="00583AEE"/>
    <w:pPr>
      <w:widowControl w:val="0"/>
      <w:shd w:val="clear" w:color="auto" w:fill="C0C0C0"/>
      <w:spacing w:before="100" w:beforeAutospacing="1" w:after="100" w:afterAutospacing="1"/>
      <w:ind w:firstLineChars="100" w:firstLine="100"/>
      <w:jc w:val="both"/>
    </w:pPr>
    <w:rPr>
      <w:b/>
      <w:bCs/>
    </w:rPr>
  </w:style>
  <w:style w:type="paragraph" w:customStyle="1" w:styleId="xl2199">
    <w:name w:val="xl2199"/>
    <w:basedOn w:val="a0"/>
    <w:uiPriority w:val="99"/>
    <w:semiHidden/>
    <w:rsid w:val="00583AEE"/>
    <w:pPr>
      <w:widowControl w:val="0"/>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jc w:val="both"/>
    </w:pPr>
    <w:rPr>
      <w:b/>
      <w:bCs/>
    </w:rPr>
  </w:style>
  <w:style w:type="paragraph" w:customStyle="1" w:styleId="xl2200">
    <w:name w:val="xl2200"/>
    <w:basedOn w:val="a0"/>
    <w:uiPriority w:val="99"/>
    <w:semiHidden/>
    <w:rsid w:val="00583AEE"/>
    <w:pPr>
      <w:widowControl w:val="0"/>
      <w:pBdr>
        <w:top w:val="single" w:sz="4" w:space="0" w:color="333333"/>
        <w:bottom w:val="single" w:sz="4" w:space="0" w:color="333333"/>
      </w:pBdr>
      <w:shd w:val="clear" w:color="auto" w:fill="C0C0C0"/>
      <w:spacing w:before="100" w:beforeAutospacing="1" w:after="100" w:afterAutospacing="1"/>
      <w:ind w:firstLineChars="100" w:firstLine="100"/>
      <w:jc w:val="both"/>
    </w:pPr>
    <w:rPr>
      <w:b/>
      <w:bCs/>
    </w:rPr>
  </w:style>
  <w:style w:type="paragraph" w:customStyle="1" w:styleId="xl2201">
    <w:name w:val="xl2201"/>
    <w:basedOn w:val="a0"/>
    <w:uiPriority w:val="99"/>
    <w:semiHidden/>
    <w:rsid w:val="00583AEE"/>
    <w:pPr>
      <w:widowControl w:val="0"/>
      <w:pBdr>
        <w:top w:val="single" w:sz="4" w:space="0" w:color="333333"/>
      </w:pBdr>
      <w:shd w:val="clear" w:color="auto" w:fill="C0C0C0"/>
      <w:spacing w:before="100" w:beforeAutospacing="1" w:after="100" w:afterAutospacing="1"/>
      <w:ind w:firstLineChars="100" w:firstLine="100"/>
      <w:jc w:val="both"/>
    </w:pPr>
    <w:rPr>
      <w:b/>
      <w:bCs/>
    </w:rPr>
  </w:style>
  <w:style w:type="paragraph" w:customStyle="1" w:styleId="xl2202">
    <w:name w:val="xl2202"/>
    <w:basedOn w:val="a0"/>
    <w:uiPriority w:val="99"/>
    <w:semiHidden/>
    <w:rsid w:val="00583AEE"/>
    <w:pPr>
      <w:widowControl w:val="0"/>
      <w:pBdr>
        <w:top w:val="single" w:sz="4" w:space="0" w:color="333333"/>
      </w:pBdr>
      <w:shd w:val="clear" w:color="auto" w:fill="C0C0C0"/>
      <w:spacing w:before="100" w:beforeAutospacing="1" w:after="100" w:afterAutospacing="1"/>
      <w:ind w:firstLine="567"/>
      <w:jc w:val="both"/>
    </w:pPr>
  </w:style>
  <w:style w:type="paragraph" w:customStyle="1" w:styleId="xl2203">
    <w:name w:val="xl2203"/>
    <w:basedOn w:val="a0"/>
    <w:uiPriority w:val="99"/>
    <w:semiHidden/>
    <w:rsid w:val="00583AEE"/>
    <w:pPr>
      <w:widowControl w:val="0"/>
      <w:pBdr>
        <w:top w:val="single" w:sz="4" w:space="0" w:color="333333"/>
        <w:right w:val="single" w:sz="8" w:space="0" w:color="333333"/>
      </w:pBdr>
      <w:shd w:val="clear" w:color="auto" w:fill="C0C0C0"/>
      <w:spacing w:before="100" w:beforeAutospacing="1" w:after="100" w:afterAutospacing="1"/>
      <w:ind w:firstLine="567"/>
      <w:jc w:val="both"/>
    </w:pPr>
  </w:style>
  <w:style w:type="paragraph" w:customStyle="1" w:styleId="xl2204">
    <w:name w:val="xl2204"/>
    <w:basedOn w:val="a0"/>
    <w:uiPriority w:val="99"/>
    <w:semiHidden/>
    <w:rsid w:val="00583AEE"/>
    <w:pPr>
      <w:widowControl w:val="0"/>
      <w:pBdr>
        <w:top w:val="single" w:sz="8" w:space="0" w:color="333333"/>
      </w:pBdr>
      <w:shd w:val="clear" w:color="auto" w:fill="C0C0C0"/>
      <w:spacing w:before="100" w:beforeAutospacing="1" w:after="100" w:afterAutospacing="1"/>
      <w:ind w:firstLine="567"/>
      <w:jc w:val="both"/>
    </w:pPr>
  </w:style>
  <w:style w:type="paragraph" w:customStyle="1" w:styleId="xl2205">
    <w:name w:val="xl2205"/>
    <w:basedOn w:val="a0"/>
    <w:uiPriority w:val="99"/>
    <w:semiHidden/>
    <w:rsid w:val="00583AEE"/>
    <w:pPr>
      <w:widowControl w:val="0"/>
      <w:pBdr>
        <w:top w:val="single" w:sz="4" w:space="0" w:color="auto"/>
        <w:left w:val="single" w:sz="4" w:space="0" w:color="auto"/>
        <w:bottom w:val="single" w:sz="8" w:space="0" w:color="333333"/>
        <w:right w:val="single" w:sz="4" w:space="0" w:color="auto"/>
      </w:pBdr>
      <w:spacing w:before="100" w:beforeAutospacing="1" w:after="100" w:afterAutospacing="1"/>
      <w:ind w:firstLine="567"/>
      <w:jc w:val="center"/>
    </w:pPr>
    <w:rPr>
      <w:b/>
      <w:bCs/>
    </w:rPr>
  </w:style>
  <w:style w:type="paragraph" w:customStyle="1" w:styleId="xl2206">
    <w:name w:val="xl2206"/>
    <w:basedOn w:val="a0"/>
    <w:uiPriority w:val="99"/>
    <w:semiHidden/>
    <w:rsid w:val="00583AEE"/>
    <w:pPr>
      <w:widowControl w:val="0"/>
      <w:pBdr>
        <w:top w:val="single" w:sz="4" w:space="0" w:color="auto"/>
        <w:left w:val="single" w:sz="4" w:space="0" w:color="333333"/>
        <w:bottom w:val="single" w:sz="8" w:space="0" w:color="333333"/>
        <w:right w:val="single" w:sz="4" w:space="0" w:color="auto"/>
      </w:pBdr>
      <w:spacing w:before="100" w:beforeAutospacing="1" w:after="100" w:afterAutospacing="1"/>
      <w:ind w:firstLine="567"/>
      <w:jc w:val="center"/>
    </w:pPr>
    <w:rPr>
      <w:b/>
      <w:bCs/>
    </w:rPr>
  </w:style>
  <w:style w:type="paragraph" w:customStyle="1" w:styleId="xl2207">
    <w:name w:val="xl2207"/>
    <w:basedOn w:val="a0"/>
    <w:uiPriority w:val="99"/>
    <w:semiHidden/>
    <w:rsid w:val="00583AEE"/>
    <w:pPr>
      <w:widowControl w:val="0"/>
      <w:pBdr>
        <w:top w:val="single" w:sz="8" w:space="0" w:color="333333"/>
        <w:left w:val="single" w:sz="4" w:space="9" w:color="333333"/>
      </w:pBdr>
      <w:shd w:val="clear" w:color="auto" w:fill="C0C0C0"/>
      <w:spacing w:before="100" w:beforeAutospacing="1" w:after="100" w:afterAutospacing="1"/>
      <w:ind w:firstLineChars="100" w:firstLine="100"/>
      <w:jc w:val="both"/>
    </w:pPr>
    <w:rPr>
      <w:b/>
      <w:bCs/>
    </w:rPr>
  </w:style>
  <w:style w:type="paragraph" w:customStyle="1" w:styleId="xl2208">
    <w:name w:val="xl2208"/>
    <w:basedOn w:val="a0"/>
    <w:uiPriority w:val="99"/>
    <w:semiHidden/>
    <w:rsid w:val="00583AEE"/>
    <w:pPr>
      <w:widowControl w:val="0"/>
      <w:pBdr>
        <w:top w:val="single" w:sz="8" w:space="0" w:color="333333"/>
      </w:pBdr>
      <w:shd w:val="clear" w:color="auto" w:fill="C0C0C0"/>
      <w:spacing w:before="100" w:beforeAutospacing="1" w:after="100" w:afterAutospacing="1"/>
      <w:ind w:firstLineChars="100" w:firstLine="100"/>
      <w:jc w:val="both"/>
    </w:pPr>
    <w:rPr>
      <w:b/>
      <w:bCs/>
    </w:rPr>
  </w:style>
  <w:style w:type="paragraph" w:customStyle="1" w:styleId="xl2209">
    <w:name w:val="xl2209"/>
    <w:basedOn w:val="a0"/>
    <w:uiPriority w:val="99"/>
    <w:semiHidden/>
    <w:rsid w:val="00583AEE"/>
    <w:pPr>
      <w:widowControl w:val="0"/>
      <w:pBdr>
        <w:bottom w:val="single" w:sz="8" w:space="0" w:color="333333"/>
      </w:pBdr>
      <w:shd w:val="thinReverseDiagStripe" w:color="C0C0C0" w:fill="auto"/>
      <w:spacing w:before="100" w:beforeAutospacing="1" w:after="100" w:afterAutospacing="1"/>
      <w:ind w:firstLine="567"/>
      <w:jc w:val="both"/>
    </w:pPr>
  </w:style>
  <w:style w:type="paragraph" w:customStyle="1" w:styleId="xl2210">
    <w:name w:val="xl2210"/>
    <w:basedOn w:val="a0"/>
    <w:uiPriority w:val="99"/>
    <w:semiHidden/>
    <w:rsid w:val="00583AEE"/>
    <w:pPr>
      <w:widowControl w:val="0"/>
      <w:pBdr>
        <w:left w:val="single" w:sz="4" w:space="0" w:color="333333"/>
        <w:bottom w:val="single" w:sz="8" w:space="0" w:color="333333"/>
      </w:pBdr>
      <w:shd w:val="thinReverseDiagStripe" w:color="C0C0C0" w:fill="auto"/>
      <w:spacing w:before="100" w:beforeAutospacing="1" w:after="100" w:afterAutospacing="1"/>
      <w:ind w:firstLine="567"/>
      <w:jc w:val="both"/>
    </w:pPr>
  </w:style>
  <w:style w:type="paragraph" w:customStyle="1" w:styleId="xl2211">
    <w:name w:val="xl2211"/>
    <w:basedOn w:val="a0"/>
    <w:uiPriority w:val="99"/>
    <w:semiHidden/>
    <w:rsid w:val="00583AEE"/>
    <w:pPr>
      <w:widowControl w:val="0"/>
      <w:pBdr>
        <w:bottom w:val="single" w:sz="8" w:space="0" w:color="333333"/>
      </w:pBdr>
      <w:shd w:val="thinReverseDiagStripe" w:color="C0C0C0" w:fill="auto"/>
      <w:spacing w:before="100" w:beforeAutospacing="1" w:after="100" w:afterAutospacing="1"/>
      <w:ind w:firstLine="567"/>
      <w:jc w:val="center"/>
    </w:pPr>
    <w:rPr>
      <w:b/>
      <w:bCs/>
      <w:color w:val="0000FF"/>
      <w:u w:val="single"/>
    </w:rPr>
  </w:style>
  <w:style w:type="paragraph" w:customStyle="1" w:styleId="xl2212">
    <w:name w:val="xl2212"/>
    <w:basedOn w:val="a0"/>
    <w:uiPriority w:val="99"/>
    <w:semiHidden/>
    <w:rsid w:val="00583AEE"/>
    <w:pPr>
      <w:widowControl w:val="0"/>
      <w:pBdr>
        <w:bottom w:val="single" w:sz="8" w:space="0" w:color="333333"/>
        <w:right w:val="single" w:sz="8" w:space="0" w:color="333333"/>
      </w:pBdr>
      <w:shd w:val="thinReverseDiagStripe" w:color="C0C0C0" w:fill="auto"/>
      <w:spacing w:before="100" w:beforeAutospacing="1" w:after="100" w:afterAutospacing="1"/>
      <w:ind w:firstLine="567"/>
      <w:jc w:val="both"/>
    </w:pPr>
  </w:style>
  <w:style w:type="paragraph" w:customStyle="1" w:styleId="xl2213">
    <w:name w:val="xl2213"/>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style>
  <w:style w:type="paragraph" w:customStyle="1" w:styleId="xl2214">
    <w:name w:val="xl2214"/>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ind w:firstLine="567"/>
      <w:jc w:val="both"/>
    </w:pPr>
  </w:style>
  <w:style w:type="paragraph" w:customStyle="1" w:styleId="xl2215">
    <w:name w:val="xl2215"/>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ind w:firstLine="567"/>
      <w:jc w:val="center"/>
    </w:pPr>
  </w:style>
  <w:style w:type="paragraph" w:customStyle="1" w:styleId="xl2216">
    <w:name w:val="xl2216"/>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ind w:firstLine="567"/>
      <w:jc w:val="center"/>
    </w:pPr>
  </w:style>
  <w:style w:type="paragraph" w:customStyle="1" w:styleId="xl2217">
    <w:name w:val="xl2217"/>
    <w:basedOn w:val="a0"/>
    <w:uiPriority w:val="99"/>
    <w:semiHidden/>
    <w:rsid w:val="00583AEE"/>
    <w:pPr>
      <w:widowControl w:val="0"/>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ind w:firstLine="567"/>
      <w:jc w:val="center"/>
    </w:pPr>
  </w:style>
  <w:style w:type="paragraph" w:customStyle="1" w:styleId="xl2218">
    <w:name w:val="xl2218"/>
    <w:basedOn w:val="a0"/>
    <w:uiPriority w:val="99"/>
    <w:semiHidden/>
    <w:rsid w:val="00583AEE"/>
    <w:pPr>
      <w:widowControl w:val="0"/>
      <w:pBdr>
        <w:left w:val="single" w:sz="4" w:space="0" w:color="auto"/>
        <w:right w:val="single" w:sz="4" w:space="0" w:color="333333"/>
      </w:pBdr>
      <w:shd w:val="clear" w:color="auto" w:fill="CCFFCC"/>
      <w:spacing w:before="100" w:beforeAutospacing="1" w:after="100" w:afterAutospacing="1"/>
      <w:ind w:firstLine="567"/>
      <w:jc w:val="both"/>
    </w:pPr>
    <w:rPr>
      <w:b/>
      <w:bCs/>
    </w:rPr>
  </w:style>
  <w:style w:type="paragraph" w:customStyle="1" w:styleId="xl2219">
    <w:name w:val="xl2219"/>
    <w:basedOn w:val="a0"/>
    <w:uiPriority w:val="99"/>
    <w:semiHidden/>
    <w:rsid w:val="00583AEE"/>
    <w:pPr>
      <w:widowControl w:val="0"/>
      <w:pBdr>
        <w:left w:val="single" w:sz="4" w:space="0" w:color="auto"/>
        <w:bottom w:val="single" w:sz="8" w:space="0" w:color="333333"/>
        <w:right w:val="single" w:sz="4" w:space="0" w:color="333333"/>
      </w:pBdr>
      <w:shd w:val="clear" w:color="auto" w:fill="CCFFCC"/>
      <w:spacing w:before="100" w:beforeAutospacing="1" w:after="100" w:afterAutospacing="1"/>
      <w:ind w:firstLine="567"/>
      <w:jc w:val="both"/>
    </w:pPr>
    <w:rPr>
      <w:b/>
      <w:bCs/>
    </w:rPr>
  </w:style>
  <w:style w:type="paragraph" w:customStyle="1" w:styleId="xl2220">
    <w:name w:val="xl2220"/>
    <w:basedOn w:val="a0"/>
    <w:uiPriority w:val="99"/>
    <w:semiHidden/>
    <w:rsid w:val="00583AEE"/>
    <w:pPr>
      <w:widowControl w:val="0"/>
      <w:pBdr>
        <w:left w:val="single" w:sz="4" w:space="9" w:color="333333"/>
        <w:bottom w:val="single" w:sz="4" w:space="0" w:color="333333"/>
      </w:pBdr>
      <w:shd w:val="clear" w:color="auto" w:fill="C0C0C0"/>
      <w:spacing w:before="100" w:beforeAutospacing="1" w:after="100" w:afterAutospacing="1"/>
      <w:ind w:firstLineChars="100" w:firstLine="100"/>
      <w:jc w:val="both"/>
    </w:pPr>
    <w:rPr>
      <w:b/>
      <w:bCs/>
    </w:rPr>
  </w:style>
  <w:style w:type="paragraph" w:customStyle="1" w:styleId="xl2221">
    <w:name w:val="xl2221"/>
    <w:basedOn w:val="a0"/>
    <w:uiPriority w:val="99"/>
    <w:semiHidden/>
    <w:rsid w:val="00583AEE"/>
    <w:pPr>
      <w:widowControl w:val="0"/>
      <w:pBdr>
        <w:bottom w:val="single" w:sz="4" w:space="0" w:color="333333"/>
      </w:pBdr>
      <w:shd w:val="clear" w:color="auto" w:fill="C0C0C0"/>
      <w:spacing w:before="100" w:beforeAutospacing="1" w:after="100" w:afterAutospacing="1"/>
      <w:ind w:firstLineChars="100" w:firstLine="100"/>
      <w:jc w:val="both"/>
    </w:pPr>
    <w:rPr>
      <w:b/>
      <w:bCs/>
    </w:rPr>
  </w:style>
  <w:style w:type="paragraph" w:customStyle="1" w:styleId="xl2222">
    <w:name w:val="xl2222"/>
    <w:basedOn w:val="a0"/>
    <w:uiPriority w:val="99"/>
    <w:semiHidden/>
    <w:rsid w:val="00583AEE"/>
    <w:pPr>
      <w:widowControl w:val="0"/>
      <w:pBdr>
        <w:top w:val="single" w:sz="4" w:space="0" w:color="333333"/>
        <w:left w:val="single" w:sz="4" w:space="0" w:color="333333"/>
        <w:bottom w:val="single" w:sz="8" w:space="0" w:color="333333"/>
      </w:pBdr>
      <w:spacing w:before="100" w:beforeAutospacing="1" w:after="100" w:afterAutospacing="1"/>
      <w:ind w:firstLine="567"/>
      <w:jc w:val="center"/>
    </w:pPr>
    <w:rPr>
      <w:b/>
      <w:bCs/>
    </w:rPr>
  </w:style>
  <w:style w:type="paragraph" w:customStyle="1" w:styleId="xl2223">
    <w:name w:val="xl2223"/>
    <w:basedOn w:val="a0"/>
    <w:uiPriority w:val="99"/>
    <w:semiHidden/>
    <w:rsid w:val="00583AEE"/>
    <w:pPr>
      <w:widowControl w:val="0"/>
      <w:pBdr>
        <w:top w:val="single" w:sz="4" w:space="0" w:color="333333"/>
        <w:bottom w:val="single" w:sz="8" w:space="0" w:color="333333"/>
      </w:pBdr>
      <w:spacing w:before="100" w:beforeAutospacing="1" w:after="100" w:afterAutospacing="1"/>
      <w:ind w:firstLine="567"/>
      <w:jc w:val="center"/>
    </w:pPr>
    <w:rPr>
      <w:b/>
      <w:bCs/>
    </w:rPr>
  </w:style>
  <w:style w:type="paragraph" w:customStyle="1" w:styleId="xl2224">
    <w:name w:val="xl2224"/>
    <w:basedOn w:val="a0"/>
    <w:uiPriority w:val="99"/>
    <w:semiHidden/>
    <w:rsid w:val="00583AEE"/>
    <w:pPr>
      <w:widowControl w:val="0"/>
      <w:pBdr>
        <w:top w:val="single" w:sz="4" w:space="0" w:color="333333"/>
        <w:bottom w:val="single" w:sz="8" w:space="0" w:color="333333"/>
        <w:right w:val="single" w:sz="8" w:space="0" w:color="333333"/>
      </w:pBdr>
      <w:spacing w:before="100" w:beforeAutospacing="1" w:after="100" w:afterAutospacing="1"/>
      <w:ind w:firstLine="567"/>
      <w:jc w:val="center"/>
    </w:pPr>
    <w:rPr>
      <w:b/>
      <w:bCs/>
    </w:rPr>
  </w:style>
  <w:style w:type="paragraph" w:customStyle="1" w:styleId="xl2225">
    <w:name w:val="xl2225"/>
    <w:basedOn w:val="a0"/>
    <w:uiPriority w:val="99"/>
    <w:semiHidden/>
    <w:rsid w:val="00583AEE"/>
    <w:pPr>
      <w:widowControl w:val="0"/>
      <w:pBdr>
        <w:top w:val="single" w:sz="4" w:space="0" w:color="333333"/>
        <w:left w:val="single" w:sz="4" w:space="0" w:color="auto"/>
        <w:right w:val="single" w:sz="4" w:space="0" w:color="333333"/>
      </w:pBdr>
      <w:shd w:val="clear" w:color="auto" w:fill="CCFFCC"/>
      <w:spacing w:before="100" w:beforeAutospacing="1" w:after="100" w:afterAutospacing="1"/>
      <w:ind w:firstLine="567"/>
      <w:jc w:val="both"/>
    </w:pPr>
    <w:rPr>
      <w:b/>
      <w:bCs/>
    </w:rPr>
  </w:style>
  <w:style w:type="paragraph" w:customStyle="1" w:styleId="ChapterSubtitle">
    <w:name w:val="Chapter Subtitle"/>
    <w:basedOn w:val="afff5"/>
    <w:uiPriority w:val="99"/>
    <w:semiHidden/>
    <w:rsid w:val="00583AEE"/>
    <w:pPr>
      <w:keepNext/>
      <w:keepLines/>
      <w:widowControl w:val="0"/>
      <w:adjustRightInd w:val="0"/>
      <w:spacing w:before="60" w:line="240" w:lineRule="auto"/>
    </w:pPr>
    <w:rPr>
      <w:rFonts w:ascii="Arial" w:hAnsi="Arial"/>
      <w:b/>
      <w:i w:val="0"/>
      <w:iCs w:val="0"/>
      <w:color w:val="auto"/>
      <w:spacing w:val="-16"/>
      <w:kern w:val="28"/>
      <w:sz w:val="32"/>
      <w:szCs w:val="28"/>
    </w:rPr>
  </w:style>
  <w:style w:type="character" w:customStyle="1" w:styleId="affffffff6">
    <w:name w:val="обычный отчета Знак"/>
    <w:basedOn w:val="a1"/>
    <w:link w:val="affffffff7"/>
    <w:uiPriority w:val="99"/>
    <w:semiHidden/>
    <w:locked/>
    <w:rsid w:val="00AC7635"/>
    <w:rPr>
      <w:rFonts w:ascii="Arial" w:hAnsi="Arial" w:cs="Arial"/>
      <w:spacing w:val="-5"/>
    </w:rPr>
  </w:style>
  <w:style w:type="paragraph" w:customStyle="1" w:styleId="affffffff7">
    <w:name w:val="обычный отчета"/>
    <w:basedOn w:val="a4"/>
    <w:link w:val="affffffff6"/>
    <w:uiPriority w:val="99"/>
    <w:semiHidden/>
    <w:rsid w:val="00583AEE"/>
    <w:pPr>
      <w:keepNext/>
      <w:widowControl/>
      <w:adjustRightInd w:val="0"/>
      <w:spacing w:before="120" w:after="120" w:line="360" w:lineRule="atLeast"/>
      <w:ind w:left="0" w:firstLine="567"/>
    </w:pPr>
    <w:rPr>
      <w:rFonts w:eastAsiaTheme="minorHAnsi" w:cs="Arial"/>
      <w:spacing w:val="-5"/>
      <w:sz w:val="22"/>
      <w:szCs w:val="22"/>
      <w:lang w:val="ru-RU"/>
    </w:rPr>
  </w:style>
  <w:style w:type="paragraph" w:customStyle="1" w:styleId="Affffffff8">
    <w:name w:val="Текстовый блок A"/>
    <w:uiPriority w:val="99"/>
    <w:semiHidden/>
    <w:rsid w:val="00583AEE"/>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2fa">
    <w:name w:val="Обычный2"/>
    <w:uiPriority w:val="99"/>
    <w:semiHidden/>
    <w:rsid w:val="00583AEE"/>
    <w:pPr>
      <w:widowControl w:val="0"/>
      <w:spacing w:after="0" w:line="360" w:lineRule="auto"/>
      <w:ind w:firstLine="567"/>
      <w:jc w:val="both"/>
    </w:pPr>
    <w:rPr>
      <w:rFonts w:ascii="Arial" w:eastAsia="ヒラギノ角ゴ Pro W3" w:hAnsi="Arial" w:cs="Times New Roman"/>
      <w:color w:val="000000"/>
      <w:spacing w:val="-5"/>
      <w:kern w:val="28"/>
      <w:sz w:val="24"/>
      <w:lang w:eastAsia="ru-RU"/>
    </w:rPr>
  </w:style>
  <w:style w:type="paragraph" w:customStyle="1" w:styleId="AA0">
    <w:name w:val="Свободная форма A A"/>
    <w:autoRedefine/>
    <w:uiPriority w:val="99"/>
    <w:semiHidden/>
    <w:rsid w:val="00583AEE"/>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4">
    <w:name w:val="Обычный3"/>
    <w:uiPriority w:val="99"/>
    <w:semiHidden/>
    <w:rsid w:val="00583AEE"/>
    <w:pPr>
      <w:spacing w:after="0"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ff9">
    <w:name w:val="Свободная форма"/>
    <w:autoRedefine/>
    <w:uiPriority w:val="99"/>
    <w:semiHidden/>
    <w:rsid w:val="00583AEE"/>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fa">
    <w:name w:val="Свободная форма A"/>
    <w:uiPriority w:val="99"/>
    <w:semiHidden/>
    <w:rsid w:val="00583AEE"/>
    <w:pPr>
      <w:spacing w:after="0" w:line="360" w:lineRule="auto"/>
    </w:pPr>
    <w:rPr>
      <w:rFonts w:ascii="Arial" w:eastAsia="ヒラギノ角ゴ Pro W3" w:hAnsi="Arial" w:cs="Times New Roman"/>
      <w:color w:val="000000"/>
      <w:spacing w:val="-5"/>
      <w:kern w:val="28"/>
      <w:sz w:val="24"/>
      <w:lang w:eastAsia="ru-RU"/>
    </w:rPr>
  </w:style>
  <w:style w:type="character" w:customStyle="1" w:styleId="1310">
    <w:name w:val="Заголовок 1.3.1 Знак"/>
    <w:basedOn w:val="31"/>
    <w:link w:val="1311"/>
    <w:semiHidden/>
    <w:locked/>
    <w:rsid w:val="00AC7635"/>
    <w:rPr>
      <w:rFonts w:ascii="Arial" w:eastAsia="Times New Roman" w:hAnsi="Arial" w:cs="Times New Roman"/>
      <w:b w:val="0"/>
      <w:bCs/>
      <w:color w:val="5B9BD5" w:themeColor="accent1"/>
      <w:spacing w:val="-10"/>
      <w:kern w:val="28"/>
      <w:sz w:val="24"/>
      <w:lang w:val="en-US"/>
    </w:rPr>
  </w:style>
  <w:style w:type="paragraph" w:customStyle="1" w:styleId="1311">
    <w:name w:val="Заголовок 1.3.1"/>
    <w:basedOn w:val="30"/>
    <w:link w:val="1310"/>
    <w:semiHidden/>
    <w:rsid w:val="00583AEE"/>
    <w:pPr>
      <w:keepNext w:val="0"/>
      <w:widowControl w:val="0"/>
      <w:numPr>
        <w:ilvl w:val="0"/>
        <w:numId w:val="0"/>
      </w:numPr>
      <w:spacing w:before="0" w:after="0" w:line="480" w:lineRule="auto"/>
      <w:ind w:firstLine="567"/>
    </w:pPr>
    <w:rPr>
      <w:rFonts w:ascii="Arial" w:hAnsi="Arial"/>
      <w:b w:val="0"/>
      <w:color w:val="5B9BD5" w:themeColor="accent1"/>
      <w:spacing w:val="-10"/>
      <w:kern w:val="28"/>
    </w:rPr>
  </w:style>
  <w:style w:type="paragraph" w:customStyle="1" w:styleId="xl197">
    <w:name w:val="xl197"/>
    <w:basedOn w:val="a0"/>
    <w:semiHidden/>
    <w:rsid w:val="00583AEE"/>
    <w:pPr>
      <w:widowControl w:val="0"/>
      <w:pBdr>
        <w:top w:val="single" w:sz="4" w:space="0" w:color="auto"/>
        <w:left w:val="single" w:sz="4" w:space="0" w:color="auto"/>
        <w:right w:val="single" w:sz="4" w:space="0" w:color="auto"/>
      </w:pBdr>
      <w:shd w:val="clear" w:color="auto" w:fill="FCD5B4"/>
      <w:spacing w:before="100" w:beforeAutospacing="1" w:after="100" w:afterAutospacing="1"/>
      <w:ind w:firstLine="567"/>
      <w:jc w:val="right"/>
    </w:pPr>
  </w:style>
  <w:style w:type="paragraph" w:customStyle="1" w:styleId="xl198">
    <w:name w:val="xl198"/>
    <w:basedOn w:val="a0"/>
    <w:semiHidden/>
    <w:rsid w:val="00583AEE"/>
    <w:pPr>
      <w:widowControl w:val="0"/>
      <w:pBdr>
        <w:top w:val="single" w:sz="4" w:space="0" w:color="auto"/>
        <w:left w:val="single" w:sz="4" w:space="0" w:color="auto"/>
        <w:right w:val="single" w:sz="4" w:space="0" w:color="auto"/>
      </w:pBdr>
      <w:shd w:val="clear" w:color="auto" w:fill="FCD5B4"/>
      <w:spacing w:before="100" w:beforeAutospacing="1" w:after="100" w:afterAutospacing="1"/>
      <w:ind w:firstLine="567"/>
      <w:jc w:val="right"/>
    </w:pPr>
  </w:style>
  <w:style w:type="paragraph" w:customStyle="1" w:styleId="xl199">
    <w:name w:val="xl199"/>
    <w:basedOn w:val="a0"/>
    <w:semiHidden/>
    <w:rsid w:val="00583AEE"/>
    <w:pPr>
      <w:widowControl w:val="0"/>
      <w:spacing w:before="100" w:beforeAutospacing="1" w:after="100" w:afterAutospacing="1"/>
      <w:ind w:firstLine="567"/>
      <w:jc w:val="both"/>
    </w:pPr>
    <w:rPr>
      <w:b/>
      <w:bCs/>
      <w:color w:val="FF0000"/>
    </w:rPr>
  </w:style>
  <w:style w:type="paragraph" w:customStyle="1" w:styleId="xl200">
    <w:name w:val="xl200"/>
    <w:basedOn w:val="a0"/>
    <w:semiHidden/>
    <w:rsid w:val="00583AEE"/>
    <w:pPr>
      <w:widowControl w:val="0"/>
      <w:pBdr>
        <w:top w:val="single" w:sz="4" w:space="0" w:color="auto"/>
        <w:left w:val="single" w:sz="4" w:space="0" w:color="auto"/>
        <w:bottom w:val="single" w:sz="4" w:space="0" w:color="auto"/>
      </w:pBdr>
      <w:shd w:val="clear" w:color="auto" w:fill="D8E4BC"/>
      <w:spacing w:before="100" w:beforeAutospacing="1" w:after="100" w:afterAutospacing="1"/>
      <w:ind w:firstLine="567"/>
      <w:jc w:val="right"/>
    </w:pPr>
  </w:style>
  <w:style w:type="paragraph" w:customStyle="1" w:styleId="xl201">
    <w:name w:val="xl201"/>
    <w:basedOn w:val="a0"/>
    <w:semiHidden/>
    <w:rsid w:val="00583AEE"/>
    <w:pPr>
      <w:widowControl w:val="0"/>
      <w:pBdr>
        <w:top w:val="single" w:sz="4" w:space="0" w:color="auto"/>
        <w:left w:val="single" w:sz="4" w:space="0" w:color="auto"/>
        <w:right w:val="single" w:sz="4" w:space="0" w:color="auto"/>
      </w:pBdr>
      <w:shd w:val="clear" w:color="auto" w:fill="D8E4BC"/>
      <w:spacing w:before="100" w:beforeAutospacing="1" w:after="100" w:afterAutospacing="1"/>
      <w:ind w:firstLine="567"/>
      <w:jc w:val="right"/>
    </w:pPr>
  </w:style>
  <w:style w:type="paragraph" w:customStyle="1" w:styleId="xl202">
    <w:name w:val="xl202"/>
    <w:basedOn w:val="a0"/>
    <w:semiHidden/>
    <w:rsid w:val="00583AEE"/>
    <w:pPr>
      <w:widowControl w:val="0"/>
      <w:pBdr>
        <w:top w:val="single" w:sz="4" w:space="0" w:color="auto"/>
        <w:left w:val="single" w:sz="4" w:space="0" w:color="auto"/>
        <w:right w:val="single" w:sz="4" w:space="0" w:color="auto"/>
      </w:pBdr>
      <w:shd w:val="clear" w:color="auto" w:fill="D8E4BC"/>
      <w:spacing w:before="100" w:beforeAutospacing="1" w:after="100" w:afterAutospacing="1"/>
      <w:ind w:firstLine="567"/>
      <w:jc w:val="right"/>
    </w:pPr>
  </w:style>
  <w:style w:type="paragraph" w:customStyle="1" w:styleId="xl203">
    <w:name w:val="xl203"/>
    <w:basedOn w:val="a0"/>
    <w:semiHidden/>
    <w:rsid w:val="00583AEE"/>
    <w:pPr>
      <w:widowControl w:val="0"/>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ind w:firstLine="567"/>
      <w:jc w:val="right"/>
    </w:pPr>
  </w:style>
  <w:style w:type="paragraph" w:customStyle="1" w:styleId="xl204">
    <w:name w:val="xl204"/>
    <w:basedOn w:val="a0"/>
    <w:semiHidden/>
    <w:rsid w:val="00583AEE"/>
    <w:pPr>
      <w:widowControl w:val="0"/>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ind w:firstLine="567"/>
      <w:jc w:val="right"/>
    </w:pPr>
  </w:style>
  <w:style w:type="paragraph" w:customStyle="1" w:styleId="xl205">
    <w:name w:val="xl205"/>
    <w:basedOn w:val="a0"/>
    <w:semiHidden/>
    <w:rsid w:val="00583AEE"/>
    <w:pPr>
      <w:widowControl w:val="0"/>
      <w:pBdr>
        <w:top w:val="single" w:sz="4" w:space="0" w:color="000000"/>
        <w:left w:val="single" w:sz="4" w:space="0" w:color="000000"/>
        <w:bottom w:val="single" w:sz="4" w:space="0" w:color="000000"/>
      </w:pBdr>
      <w:shd w:val="clear" w:color="auto" w:fill="D8E4BC"/>
      <w:spacing w:before="100" w:beforeAutospacing="1" w:after="100" w:afterAutospacing="1"/>
      <w:ind w:firstLine="567"/>
      <w:jc w:val="center"/>
    </w:pPr>
  </w:style>
  <w:style w:type="paragraph" w:customStyle="1" w:styleId="xl206">
    <w:name w:val="xl206"/>
    <w:basedOn w:val="a0"/>
    <w:semiHidden/>
    <w:rsid w:val="00583AEE"/>
    <w:pPr>
      <w:widowControl w:val="0"/>
      <w:pBdr>
        <w:top w:val="single" w:sz="4" w:space="0" w:color="000000"/>
        <w:left w:val="single" w:sz="4" w:space="0" w:color="000000"/>
        <w:bottom w:val="single" w:sz="4" w:space="0" w:color="000000"/>
      </w:pBdr>
      <w:shd w:val="clear" w:color="auto" w:fill="D8E4BC"/>
      <w:spacing w:before="100" w:beforeAutospacing="1" w:after="100" w:afterAutospacing="1"/>
      <w:ind w:firstLine="567"/>
      <w:jc w:val="both"/>
    </w:pPr>
  </w:style>
  <w:style w:type="paragraph" w:customStyle="1" w:styleId="xl207">
    <w:name w:val="xl207"/>
    <w:basedOn w:val="a0"/>
    <w:semiHidden/>
    <w:rsid w:val="00583AEE"/>
    <w:pPr>
      <w:widowControl w:val="0"/>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ind w:firstLine="567"/>
      <w:jc w:val="right"/>
    </w:pPr>
    <w:rPr>
      <w:b/>
      <w:bCs/>
    </w:rPr>
  </w:style>
  <w:style w:type="paragraph" w:customStyle="1" w:styleId="xl208">
    <w:name w:val="xl208"/>
    <w:basedOn w:val="a0"/>
    <w:semiHidden/>
    <w:rsid w:val="00583AEE"/>
    <w:pPr>
      <w:widowControl w:val="0"/>
      <w:pBdr>
        <w:top w:val="single" w:sz="4" w:space="0" w:color="auto"/>
        <w:left w:val="single" w:sz="4" w:space="9" w:color="auto"/>
        <w:bottom w:val="single" w:sz="4" w:space="0" w:color="auto"/>
        <w:right w:val="single" w:sz="4" w:space="0" w:color="auto"/>
      </w:pBdr>
      <w:shd w:val="clear" w:color="auto" w:fill="D8E4BC"/>
      <w:spacing w:before="100" w:beforeAutospacing="1" w:after="100" w:afterAutospacing="1"/>
      <w:ind w:firstLineChars="100" w:firstLine="100"/>
      <w:jc w:val="both"/>
    </w:pPr>
  </w:style>
  <w:style w:type="paragraph" w:customStyle="1" w:styleId="xl209">
    <w:name w:val="xl209"/>
    <w:basedOn w:val="a0"/>
    <w:semiHidden/>
    <w:rsid w:val="00583AEE"/>
    <w:pPr>
      <w:widowControl w:val="0"/>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ind w:firstLine="567"/>
      <w:jc w:val="both"/>
    </w:pPr>
  </w:style>
  <w:style w:type="paragraph" w:customStyle="1" w:styleId="xl210">
    <w:name w:val="xl210"/>
    <w:basedOn w:val="a0"/>
    <w:semiHidden/>
    <w:rsid w:val="00583AEE"/>
    <w:pPr>
      <w:widowControl w:val="0"/>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ind w:firstLine="567"/>
      <w:jc w:val="both"/>
    </w:pPr>
  </w:style>
  <w:style w:type="paragraph" w:customStyle="1" w:styleId="xl24">
    <w:name w:val="xl24"/>
    <w:basedOn w:val="a0"/>
    <w:uiPriority w:val="99"/>
    <w:semiHidden/>
    <w:rsid w:val="00583AEE"/>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s="Arial"/>
      <w:sz w:val="18"/>
      <w:szCs w:val="18"/>
    </w:rPr>
  </w:style>
  <w:style w:type="paragraph" w:customStyle="1" w:styleId="xl25">
    <w:name w:val="xl25"/>
    <w:basedOn w:val="a0"/>
    <w:uiPriority w:val="99"/>
    <w:semiHidden/>
    <w:rsid w:val="00583AEE"/>
    <w:pPr>
      <w:widowControl w:val="0"/>
      <w:pBdr>
        <w:top w:val="single" w:sz="4" w:space="0" w:color="auto"/>
        <w:left w:val="single" w:sz="4" w:space="0" w:color="auto"/>
        <w:bottom w:val="single" w:sz="4" w:space="0" w:color="auto"/>
        <w:right w:val="single" w:sz="4" w:space="0" w:color="auto"/>
      </w:pBdr>
      <w:spacing w:before="100" w:beforeAutospacing="1" w:after="100" w:afterAutospacing="1"/>
      <w:ind w:firstLine="567"/>
      <w:jc w:val="center"/>
    </w:pPr>
    <w:rPr>
      <w:rFonts w:ascii="Arial" w:hAnsi="Arial" w:cs="Arial"/>
      <w:color w:val="FF0000"/>
      <w:sz w:val="18"/>
      <w:szCs w:val="18"/>
    </w:rPr>
  </w:style>
  <w:style w:type="paragraph" w:customStyle="1" w:styleId="FrontPageFrame">
    <w:name w:val="FrontPageFrame"/>
    <w:basedOn w:val="a0"/>
    <w:uiPriority w:val="99"/>
    <w:semiHidden/>
    <w:rsid w:val="00583AEE"/>
    <w:pPr>
      <w:framePr w:wrap="around" w:hAnchor="margin" w:x="-2267" w:yAlign="bottom"/>
      <w:widowControl w:val="0"/>
      <w:tabs>
        <w:tab w:val="left" w:pos="1134"/>
      </w:tabs>
      <w:spacing w:line="240" w:lineRule="atLeast"/>
      <w:ind w:firstLine="567"/>
      <w:jc w:val="both"/>
    </w:pPr>
    <w:rPr>
      <w:rFonts w:ascii="DaneHelveticaNeue" w:hAnsi="DaneHelveticaNeue"/>
      <w:sz w:val="14"/>
      <w:szCs w:val="20"/>
      <w:lang w:val="en-GB"/>
    </w:rPr>
  </w:style>
  <w:style w:type="paragraph" w:customStyle="1" w:styleId="CowiAuthor">
    <w:name w:val="CowiAuthor"/>
    <w:basedOn w:val="FrontPageFrame"/>
    <w:next w:val="FrontPageFrame"/>
    <w:uiPriority w:val="99"/>
    <w:semiHidden/>
    <w:rsid w:val="00583AEE"/>
    <w:pPr>
      <w:framePr w:wrap="around"/>
    </w:pPr>
  </w:style>
  <w:style w:type="paragraph" w:customStyle="1" w:styleId="StyleBodyTextLeft021cm">
    <w:name w:val="Style Body Text + Left:  021 cm"/>
    <w:basedOn w:val="a4"/>
    <w:uiPriority w:val="99"/>
    <w:semiHidden/>
    <w:rsid w:val="00583AEE"/>
    <w:pPr>
      <w:widowControl/>
      <w:spacing w:before="120" w:after="120" w:line="240" w:lineRule="auto"/>
      <w:ind w:left="0" w:firstLine="567"/>
    </w:pPr>
    <w:rPr>
      <w:rFonts w:eastAsia="Times New Roman" w:cs="Arial"/>
      <w:spacing w:val="-5"/>
      <w:sz w:val="22"/>
      <w:szCs w:val="22"/>
      <w:lang w:val="ru-RU"/>
    </w:rPr>
  </w:style>
  <w:style w:type="paragraph" w:customStyle="1" w:styleId="FootnoteBase">
    <w:name w:val="Footnote Base"/>
    <w:basedOn w:val="a0"/>
    <w:uiPriority w:val="99"/>
    <w:semiHidden/>
    <w:rsid w:val="00583AEE"/>
    <w:pPr>
      <w:keepLines/>
      <w:widowControl w:val="0"/>
      <w:spacing w:line="200" w:lineRule="atLeast"/>
      <w:ind w:left="1080" w:firstLine="567"/>
      <w:jc w:val="both"/>
    </w:pPr>
    <w:rPr>
      <w:rFonts w:ascii="Arial" w:hAnsi="Arial"/>
      <w:spacing w:val="-5"/>
      <w:sz w:val="16"/>
      <w:szCs w:val="20"/>
      <w:lang w:val="en-US" w:eastAsia="en-US"/>
    </w:rPr>
  </w:style>
  <w:style w:type="paragraph" w:customStyle="1" w:styleId="1ArialBlack66">
    <w:name w:val="Стиль Заголовок 1 + Arial Black По ширине Перед:  6 пт После:  6..."/>
    <w:basedOn w:val="1"/>
    <w:uiPriority w:val="99"/>
    <w:semiHidden/>
    <w:rsid w:val="00583AEE"/>
    <w:pPr>
      <w:keepLines w:val="0"/>
      <w:numPr>
        <w:numId w:val="0"/>
      </w:numPr>
      <w:tabs>
        <w:tab w:val="left" w:pos="1134"/>
        <w:tab w:val="num" w:pos="1272"/>
      </w:tabs>
      <w:spacing w:line="360" w:lineRule="atLeast"/>
      <w:ind w:left="1272" w:hanging="705"/>
      <w:jc w:val="both"/>
    </w:pPr>
    <w:rPr>
      <w:rFonts w:ascii="Arial Black" w:hAnsi="Arial Black"/>
      <w:b w:val="0"/>
      <w:bCs w:val="0"/>
      <w:caps/>
      <w:sz w:val="24"/>
      <w:szCs w:val="20"/>
      <w:lang w:eastAsia="ru-RU"/>
    </w:rPr>
  </w:style>
  <w:style w:type="character" w:styleId="affffffffb">
    <w:name w:val="line number"/>
    <w:semiHidden/>
    <w:rsid w:val="00583AEE"/>
    <w:rPr>
      <w:sz w:val="18"/>
    </w:rPr>
  </w:style>
  <w:style w:type="character" w:customStyle="1" w:styleId="newslist">
    <w:name w:val="news_list"/>
    <w:basedOn w:val="a1"/>
    <w:semiHidden/>
    <w:rsid w:val="00583AEE"/>
  </w:style>
  <w:style w:type="table" w:styleId="1fff1">
    <w:name w:val="Table Simple 1"/>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2fc">
    <w:name w:val="Table Classic 2"/>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d">
    <w:name w:val="Table Columns 2"/>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Columns 3"/>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ff2">
    <w:name w:val="Table Grid 1"/>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e">
    <w:name w:val="Table Grid 2"/>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5c">
    <w:name w:val="Table Grid 5"/>
    <w:basedOn w:val="a2"/>
    <w:semiHidden/>
    <w:unhideWhenUsed/>
    <w:rsid w:val="00583AE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2"/>
    <w:semiHidden/>
    <w:unhideWhenUsed/>
    <w:rsid w:val="00583AEE"/>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c">
    <w:name w:val="Table Contemporary"/>
    <w:basedOn w:val="a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d">
    <w:name w:val="Table Elegant"/>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e">
    <w:name w:val="Table Professional"/>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3">
    <w:name w:val="Table Subtle 1"/>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2"/>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4">
    <w:name w:val="Светлая заливка1"/>
    <w:basedOn w:val="a2"/>
    <w:uiPriority w:val="60"/>
    <w:rsid w:val="00583A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6">
    <w:name w:val="Средний список 11"/>
    <w:basedOn w:val="a2"/>
    <w:uiPriority w:val="65"/>
    <w:rsid w:val="00583AE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
    <w:name w:val="Table Grid1"/>
    <w:basedOn w:val="a2"/>
    <w:rsid w:val="00583AEE"/>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ffff">
    <w:name w:val="Папушкин"/>
    <w:basedOn w:val="a8"/>
    <w:rsid w:val="00583AEE"/>
    <w:pPr>
      <w:jc w:val="center"/>
    </w:pPr>
    <w:rPr>
      <w:rFonts w:ascii="Arial" w:eastAsia="Times New Roman"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2"/>
    <w:rsid w:val="00583AE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2"/>
    <w:uiPriority w:val="65"/>
    <w:rsid w:val="00583AE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6">
    <w:name w:val="Средний список 12"/>
    <w:basedOn w:val="a2"/>
    <w:uiPriority w:val="65"/>
    <w:rsid w:val="00583AE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7">
    <w:name w:val="Сетка таблицы 11"/>
    <w:basedOn w:val="a2"/>
    <w:semiHidden/>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
    <w:name w:val="Сетка таблицы 51"/>
    <w:basedOn w:val="a2"/>
    <w:locked/>
    <w:rsid w:val="00583AE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a2"/>
    <w:rsid w:val="00583AEE"/>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f5">
    <w:name w:val="Папушкин1"/>
    <w:basedOn w:val="a8"/>
    <w:rsid w:val="00583AEE"/>
    <w:pPr>
      <w:spacing w:line="360" w:lineRule="auto"/>
      <w:ind w:firstLine="567"/>
      <w:jc w:val="center"/>
    </w:pPr>
    <w:rPr>
      <w:rFonts w:ascii="Arial" w:eastAsia="Times New Roman" w:hAnsi="Arial"/>
      <w:spacing w:val="-5"/>
      <w:kern w:val="28"/>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2"/>
    <w:rsid w:val="00583AE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
    <w:name w:val="Столбцы таблицы 31"/>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6">
    <w:name w:val="Современная таблица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d">
    <w:name w:val="Простая таблица 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7">
    <w:name w:val="Стандартная таблица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e">
    <w:name w:val="Классическая таблица 2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0">
    <w:name w:val="Сетка таблицы 53"/>
    <w:basedOn w:val="a2"/>
    <w:locked/>
    <w:rsid w:val="00583AE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a2"/>
    <w:rsid w:val="00583AEE"/>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ff0">
    <w:name w:val="Папушкин2"/>
    <w:basedOn w:val="a8"/>
    <w:rsid w:val="00583AEE"/>
    <w:pPr>
      <w:spacing w:line="360" w:lineRule="auto"/>
      <w:ind w:firstLine="567"/>
      <w:jc w:val="center"/>
    </w:pPr>
    <w:rPr>
      <w:rFonts w:ascii="Arial" w:eastAsia="Times New Roman" w:hAnsi="Arial"/>
      <w:spacing w:val="-5"/>
      <w:kern w:val="28"/>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
    <w:name w:val="Сетка таблицы 522"/>
    <w:basedOn w:val="a2"/>
    <w:rsid w:val="00583AE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3">
    <w:name w:val="Столбцы таблицы 32"/>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
    <w:name w:val="Таблица-список 12"/>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Столбцы таблицы 22"/>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1">
    <w:name w:val="Современная таблица2"/>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
    <w:name w:val="Средний список 112"/>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4">
    <w:name w:val="Простая таблица 22"/>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2">
    <w:name w:val="Стандартная таблица2"/>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25">
    <w:name w:val="Классическая таблица 22"/>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
    <w:name w:val="Таблица-список 13"/>
    <w:basedOn w:val="a2"/>
    <w:rsid w:val="00583AEE"/>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0">
    <w:name w:val="новый"/>
    <w:basedOn w:val="a8"/>
    <w:rsid w:val="00583AEE"/>
    <w:pPr>
      <w:jc w:val="center"/>
    </w:pPr>
    <w:rPr>
      <w:rFonts w:ascii="Arial" w:eastAsia="Times New Roman" w:hAnsi="Arial"/>
      <w:sz w:val="18"/>
      <w:lang w:eastAsia="en-US"/>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1">
    <w:name w:val="новая"/>
    <w:basedOn w:val="a2"/>
    <w:rsid w:val="00583AEE"/>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2">
    <w:name w:val="ВНИПИ"/>
    <w:basedOn w:val="a8"/>
    <w:rsid w:val="00583AEE"/>
    <w:pPr>
      <w:jc w:val="center"/>
    </w:pPr>
    <w:rPr>
      <w:rFonts w:ascii="Arial" w:eastAsia="Times New Roman" w:hAnsi="Arial"/>
      <w:lang w:eastAsia="en-US"/>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8">
    <w:name w:val="Стиль таблицы1"/>
    <w:basedOn w:val="a2"/>
    <w:rsid w:val="00583AEE"/>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afffffffff3">
    <w:name w:val="Шапка ВНИПИ"/>
    <w:basedOn w:val="a2"/>
    <w:rsid w:val="00583AEE"/>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0">
    <w:name w:val="Сетка таблицы 54"/>
    <w:basedOn w:val="a2"/>
    <w:rsid w:val="00583AE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0">
    <w:name w:val="Сетка таблицы 511"/>
    <w:basedOn w:val="a2"/>
    <w:rsid w:val="00583AEE"/>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2"/>
    <w:rsid w:val="00583AEE"/>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6">
    <w:name w:val="Современная таблица3"/>
    <w:basedOn w:val="a2"/>
    <w:rsid w:val="00583AE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0">
    <w:name w:val="Сетка таблицы 55"/>
    <w:basedOn w:val="a2"/>
    <w:rsid w:val="00583AE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
    <w:name w:val="Table Grid13"/>
    <w:basedOn w:val="a2"/>
    <w:rsid w:val="00583AEE"/>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7">
    <w:name w:val="Папушкин3"/>
    <w:basedOn w:val="a8"/>
    <w:rsid w:val="00583AEE"/>
    <w:pPr>
      <w:jc w:val="center"/>
    </w:pPr>
    <w:rPr>
      <w:rFonts w:ascii="Arial" w:eastAsia="Times New Roman"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2"/>
    <w:rsid w:val="00583AE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Столбцы таблицы 33"/>
    <w:basedOn w:val="a2"/>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0">
    <w:name w:val="Столбцы таблицы 43"/>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
    <w:name w:val="Таблица-список 14"/>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Столбцы таблицы 23"/>
    <w:basedOn w:val="a2"/>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e">
    <w:name w:val="Современная таблица4"/>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0">
    <w:name w:val="Средний список 113"/>
    <w:basedOn w:val="a2"/>
    <w:uiPriority w:val="65"/>
    <w:rsid w:val="00583AE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2"/>
    <w:uiPriority w:val="65"/>
    <w:rsid w:val="00583AE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2">
    <w:name w:val="Простая таблица 23"/>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8">
    <w:name w:val="Стандартная таблица3"/>
    <w:basedOn w:val="a2"/>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2">
    <w:name w:val="Классическая таблица 14"/>
    <w:basedOn w:val="a2"/>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Классическая таблица 23"/>
    <w:basedOn w:val="a2"/>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3">
    <w:name w:val="Светлая заливка2"/>
    <w:basedOn w:val="a2"/>
    <w:uiPriority w:val="60"/>
    <w:rsid w:val="00583A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wiDate">
    <w:name w:val="CowiDate"/>
    <w:basedOn w:val="FrontPageFrame"/>
    <w:next w:val="FrontPageFrame"/>
    <w:uiPriority w:val="99"/>
    <w:semiHidden/>
    <w:rsid w:val="00583AEE"/>
    <w:pPr>
      <w:framePr w:wrap="around"/>
    </w:pPr>
  </w:style>
  <w:style w:type="numbering" w:styleId="111111">
    <w:name w:val="Outline List 2"/>
    <w:aliases w:val="1 / 1.1 / 1.1."/>
    <w:basedOn w:val="a3"/>
    <w:semiHidden/>
    <w:unhideWhenUsed/>
    <w:rsid w:val="00583AEE"/>
    <w:pPr>
      <w:numPr>
        <w:numId w:val="9"/>
      </w:numPr>
    </w:pPr>
  </w:style>
  <w:style w:type="numbering" w:customStyle="1" w:styleId="111112">
    <w:name w:val="1 / 1.1 / 1.1.2"/>
    <w:rsid w:val="00583AEE"/>
    <w:pPr>
      <w:numPr>
        <w:numId w:val="10"/>
      </w:numPr>
    </w:pPr>
  </w:style>
  <w:style w:type="character" w:styleId="afffffffff4">
    <w:name w:val="Intense Emphasis"/>
    <w:basedOn w:val="a1"/>
    <w:uiPriority w:val="21"/>
    <w:semiHidden/>
    <w:rsid w:val="00583AEE"/>
    <w:rPr>
      <w:b/>
      <w:bCs/>
      <w:i/>
      <w:iCs/>
      <w:color w:val="5B9BD5" w:themeColor="accent1"/>
    </w:rPr>
  </w:style>
  <w:style w:type="paragraph" w:customStyle="1" w:styleId="0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0"/>
    <w:link w:val="01"/>
    <w:semiHidden/>
    <w:rsid w:val="00583AEE"/>
    <w:pPr>
      <w:ind w:firstLine="539"/>
      <w:jc w:val="both"/>
    </w:pPr>
    <w:rPr>
      <w:rFonts w:eastAsia="Calibri"/>
      <w:color w:val="000000"/>
      <w:kern w:val="24"/>
      <w:szCs w:val="22"/>
      <w:lang w:eastAsia="en-US"/>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1"/>
    <w:link w:val="00"/>
    <w:semiHidden/>
    <w:rsid w:val="00AC7635"/>
    <w:rPr>
      <w:rFonts w:ascii="Times New Roman" w:eastAsia="Calibri" w:hAnsi="Times New Roman" w:cs="Times New Roman"/>
      <w:color w:val="000000"/>
      <w:kern w:val="24"/>
      <w:sz w:val="24"/>
    </w:rPr>
  </w:style>
  <w:style w:type="paragraph" w:customStyle="1" w:styleId="xl732">
    <w:name w:val="xl732"/>
    <w:basedOn w:val="a0"/>
    <w:semiHidden/>
    <w:rsid w:val="00583AEE"/>
    <w:pPr>
      <w:spacing w:before="100" w:beforeAutospacing="1" w:after="100" w:afterAutospacing="1"/>
    </w:pPr>
    <w:rPr>
      <w:sz w:val="18"/>
      <w:szCs w:val="18"/>
    </w:rPr>
  </w:style>
  <w:style w:type="paragraph" w:customStyle="1" w:styleId="xl733">
    <w:name w:val="xl733"/>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4">
    <w:name w:val="xl734"/>
    <w:basedOn w:val="a0"/>
    <w:semiHidden/>
    <w:rsid w:val="00583A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table" w:customStyle="1" w:styleId="118">
    <w:name w:val="Простая таблица 11"/>
    <w:basedOn w:val="a2"/>
    <w:next w:val="1fff1"/>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2">
    <w:name w:val="Простая таблица 24"/>
    <w:basedOn w:val="a2"/>
    <w:next w:val="2fb"/>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
    <w:name w:val="Классическая таблица 15"/>
    <w:basedOn w:val="a2"/>
    <w:next w:val="1ff4"/>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3">
    <w:name w:val="Классическая таблица 24"/>
    <w:basedOn w:val="a2"/>
    <w:next w:val="2fc"/>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4">
    <w:name w:val="Столбцы таблицы 24"/>
    <w:basedOn w:val="a2"/>
    <w:next w:val="2fd"/>
    <w:semiHidden/>
    <w:unhideWhenUsed/>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Столбцы таблицы 34"/>
    <w:basedOn w:val="a2"/>
    <w:next w:val="3f5"/>
    <w:semiHidden/>
    <w:unhideWhenUsed/>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2"/>
    <w:next w:val="4d"/>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2"/>
    <w:next w:val="5b"/>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7">
    <w:name w:val="Сетка таблицы 12"/>
    <w:basedOn w:val="a2"/>
    <w:next w:val="1fff2"/>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2"/>
    <w:next w:val="2fe"/>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0">
    <w:name w:val="Сетка таблицы 56"/>
    <w:basedOn w:val="a2"/>
    <w:next w:val="5c"/>
    <w:semiHidden/>
    <w:unhideWhenUsed/>
    <w:rsid w:val="00583AE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2"/>
    <w:next w:val="76"/>
    <w:semiHidden/>
    <w:unhideWhenUsed/>
    <w:rsid w:val="00583AEE"/>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2"/>
    <w:next w:val="83"/>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
    <w:name w:val="Таблица-список 15"/>
    <w:basedOn w:val="a2"/>
    <w:next w:val="-1"/>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2"/>
    <w:next w:val="-2"/>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d">
    <w:name w:val="Современная таблица5"/>
    <w:basedOn w:val="a2"/>
    <w:next w:val="affffffffc"/>
    <w:semiHidden/>
    <w:unhideWhenUsed/>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9">
    <w:name w:val="Изысканная таблица1"/>
    <w:basedOn w:val="a2"/>
    <w:next w:val="affffffffd"/>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
    <w:name w:val="Стандартная таблица4"/>
    <w:basedOn w:val="a2"/>
    <w:next w:val="affffffffe"/>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9">
    <w:name w:val="Изящная таблица 11"/>
    <w:basedOn w:val="a2"/>
    <w:next w:val="1fff3"/>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Изящная таблица 21"/>
    <w:basedOn w:val="a2"/>
    <w:next w:val="2ff"/>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2"/>
    <w:next w:val="-10"/>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2"/>
    <w:next w:val="-20"/>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2"/>
    <w:next w:val="-3"/>
    <w:semiHidden/>
    <w:unhideWhenUsed/>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0">
    <w:name w:val="Сетка таблицы29"/>
    <w:basedOn w:val="a2"/>
    <w:next w:val="a8"/>
    <w:uiPriority w:val="59"/>
    <w:rsid w:val="0058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2"/>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uiPriority w:val="59"/>
    <w:rsid w:val="00583AE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rsid w:val="00583A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ветлая заливка11"/>
    <w:basedOn w:val="a2"/>
    <w:uiPriority w:val="60"/>
    <w:rsid w:val="00583A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0">
    <w:name w:val="Средний список 114"/>
    <w:basedOn w:val="a2"/>
    <w:uiPriority w:val="65"/>
    <w:rsid w:val="00583AE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
    <w:name w:val="Table Grid14"/>
    <w:basedOn w:val="a2"/>
    <w:rsid w:val="00583AEE"/>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0">
    <w:name w:val="Папушкин4"/>
    <w:basedOn w:val="a8"/>
    <w:rsid w:val="00583AEE"/>
    <w:pPr>
      <w:jc w:val="center"/>
    </w:pPr>
    <w:rPr>
      <w:rFonts w:ascii="Arial" w:eastAsia="Times New Roman"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2"/>
    <w:rsid w:val="00583AE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2"/>
    <w:uiPriority w:val="65"/>
    <w:rsid w:val="00583AE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3">
    <w:name w:val="Средний список 121"/>
    <w:basedOn w:val="a2"/>
    <w:uiPriority w:val="65"/>
    <w:rsid w:val="00583AEE"/>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
    <w:name w:val="Сетка таблицы261"/>
    <w:basedOn w:val="a2"/>
    <w:uiPriority w:val="59"/>
    <w:rsid w:val="00583AEE"/>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uiPriority w:val="59"/>
    <w:rsid w:val="00583AEE"/>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rsid w:val="00583A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 111"/>
    <w:basedOn w:val="a2"/>
    <w:semiHidden/>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1">
    <w:name w:val="Классическая таблица 113"/>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2"/>
    <w:locked/>
    <w:rsid w:val="00583AE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2"/>
    <w:rsid w:val="00583AEE"/>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b">
    <w:name w:val="Папушкин11"/>
    <w:basedOn w:val="a8"/>
    <w:rsid w:val="00583AEE"/>
    <w:pPr>
      <w:spacing w:line="360" w:lineRule="auto"/>
      <w:ind w:firstLine="567"/>
      <w:jc w:val="center"/>
    </w:pPr>
    <w:rPr>
      <w:rFonts w:ascii="Arial" w:eastAsia="Times New Roman" w:hAnsi="Arial"/>
      <w:spacing w:val="-5"/>
      <w:kern w:val="28"/>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2"/>
    <w:rsid w:val="00583AE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Столбцы таблицы 311"/>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0">
    <w:name w:val="Столбцы таблицы 4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Столбцы таблицы 211"/>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Современная таблица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2">
    <w:name w:val="Средний список 1111"/>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114">
    <w:name w:val="Простая таблица 21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d">
    <w:name w:val="Стандартная таблица1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2115">
    <w:name w:val="Классическая таблица 21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5310">
    <w:name w:val="Сетка таблицы 531"/>
    <w:basedOn w:val="a2"/>
    <w:locked/>
    <w:rsid w:val="00583AE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2"/>
    <w:rsid w:val="00583AEE"/>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f1">
    <w:name w:val="Папушкин21"/>
    <w:basedOn w:val="a8"/>
    <w:rsid w:val="00583AEE"/>
    <w:pPr>
      <w:spacing w:line="360" w:lineRule="auto"/>
      <w:ind w:firstLine="567"/>
      <w:jc w:val="center"/>
    </w:pPr>
    <w:rPr>
      <w:rFonts w:ascii="Arial" w:eastAsia="Times New Roman" w:hAnsi="Arial"/>
      <w:spacing w:val="-5"/>
      <w:kern w:val="28"/>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2"/>
    <w:rsid w:val="00583AEE"/>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Столбцы таблицы 321"/>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
    <w:name w:val="Столбцы таблицы 4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Столбцы таблицы 221"/>
    <w:basedOn w:val="a2"/>
    <w:rsid w:val="00583AEE"/>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овременная таблица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0">
    <w:name w:val="Средний список 1121"/>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2"/>
    <w:uiPriority w:val="65"/>
    <w:rsid w:val="00583AEE"/>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hint="default"/>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2213">
    <w:name w:val="Простая таблица 221"/>
    <w:basedOn w:val="a2"/>
    <w:rsid w:val="00583AEE"/>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3">
    <w:name w:val="Стандартная таблица2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3">
    <w:name w:val="Классическая таблица 13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4">
    <w:name w:val="Классическая таблица 22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1">
    <w:name w:val="Классическая таблица 1121"/>
    <w:basedOn w:val="a2"/>
    <w:rsid w:val="00583AEE"/>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2"/>
    <w:rsid w:val="00583AEE"/>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a">
    <w:name w:val="новый1"/>
    <w:basedOn w:val="a8"/>
    <w:rsid w:val="00583AEE"/>
    <w:pPr>
      <w:jc w:val="center"/>
    </w:pPr>
    <w:rPr>
      <w:rFonts w:ascii="Arial" w:eastAsia="Times New Roman" w:hAnsi="Arial"/>
      <w:sz w:val="18"/>
      <w:lang w:eastAsia="en-US"/>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cPr>
      <w:vAlign w:val="center"/>
    </w:tc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b">
    <w:name w:val="новая1"/>
    <w:basedOn w:val="a2"/>
    <w:rsid w:val="00583AEE"/>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c">
    <w:name w:val="ВНИПИ1"/>
    <w:basedOn w:val="a8"/>
    <w:rsid w:val="00583AEE"/>
    <w:pPr>
      <w:jc w:val="center"/>
    </w:pPr>
    <w:rPr>
      <w:rFonts w:ascii="Arial" w:eastAsia="Times New Roman" w:hAnsi="Arial"/>
      <w:lang w:eastAsia="en-US"/>
    </w:rPr>
    <w:tblPr>
      <w:tblStyleRowBandSize w:val="1"/>
    </w:tblPr>
    <w:tcPr>
      <w:vAlign w:val="center"/>
    </w:tc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e">
    <w:name w:val="Стиль таблицы11"/>
    <w:basedOn w:val="a2"/>
    <w:rsid w:val="00583AEE"/>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fffd">
    <w:name w:val="Шапка ВНИПИ1"/>
    <w:basedOn w:val="a2"/>
    <w:rsid w:val="00583AEE"/>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2"/>
    <w:rsid w:val="00583AEE"/>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2"/>
    <w:rsid w:val="00583AEE"/>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1">
    <w:name w:val="Сетка таблицы 5231"/>
    <w:basedOn w:val="a2"/>
    <w:rsid w:val="00583AEE"/>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5">
    <w:name w:val="Современная таблица31"/>
    <w:basedOn w:val="a2"/>
    <w:rsid w:val="00583AEE"/>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
    <w:name w:val="Сетка таблицы 551"/>
    <w:basedOn w:val="a2"/>
    <w:rsid w:val="00583AE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31">
    <w:name w:val="Table Grid131"/>
    <w:basedOn w:val="a2"/>
    <w:rsid w:val="00583AEE"/>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6">
    <w:name w:val="Папушкин31"/>
    <w:basedOn w:val="a8"/>
    <w:rsid w:val="00583AEE"/>
    <w:pPr>
      <w:jc w:val="center"/>
    </w:pPr>
    <w:rPr>
      <w:rFonts w:ascii="Arial" w:eastAsia="Times New Roman" w:hAnsi="Arial"/>
      <w:sz w:val="18"/>
      <w:szCs w:val="18"/>
      <w:lang w:eastAsia="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1">
    <w:name w:val="Сетка таблицы 5241"/>
    <w:basedOn w:val="a2"/>
    <w:rsid w:val="00583AEE"/>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
    <w:name w:val="Столбцы таблицы 331"/>
    <w:basedOn w:val="a2"/>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
    <w:name w:val="Столбцы таблицы 431"/>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Столбцы таблицы 231"/>
    <w:basedOn w:val="a2"/>
    <w:rsid w:val="00583AEE"/>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7">
    <w:name w:val="Современная таблица41"/>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0">
    <w:name w:val="Средний список 1131"/>
    <w:basedOn w:val="a2"/>
    <w:uiPriority w:val="65"/>
    <w:rsid w:val="00583AE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2"/>
    <w:uiPriority w:val="65"/>
    <w:rsid w:val="00583AEE"/>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2">
    <w:name w:val="Простая таблица 231"/>
    <w:basedOn w:val="a2"/>
    <w:rsid w:val="00583AEE"/>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Стандартная таблица31"/>
    <w:basedOn w:val="a2"/>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1">
    <w:name w:val="Классическая таблица 141"/>
    <w:basedOn w:val="a2"/>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Классическая таблица 231"/>
    <w:basedOn w:val="a2"/>
    <w:rsid w:val="00583AEE"/>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4">
    <w:name w:val="Светлая заливка21"/>
    <w:basedOn w:val="a2"/>
    <w:uiPriority w:val="60"/>
    <w:rsid w:val="00583A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1">
    <w:name w:val="Сетка таблицы311"/>
    <w:basedOn w:val="a2"/>
    <w:uiPriority w:val="59"/>
    <w:rsid w:val="00583A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1 / 1.1 / 1.1.3"/>
    <w:basedOn w:val="a3"/>
    <w:next w:val="111111"/>
    <w:semiHidden/>
    <w:unhideWhenUsed/>
    <w:rsid w:val="00583AEE"/>
  </w:style>
  <w:style w:type="numbering" w:customStyle="1" w:styleId="1111121">
    <w:name w:val="1 / 1.1 / 1.1.21"/>
    <w:rsid w:val="00583AEE"/>
  </w:style>
  <w:style w:type="table" w:customStyle="1" w:styleId="TableNormal2">
    <w:name w:val="Table Normal2"/>
    <w:uiPriority w:val="2"/>
    <w:semiHidden/>
    <w:unhideWhenUsed/>
    <w:qFormat/>
    <w:rsid w:val="00583AE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20">
    <w:name w:val="S_Заголовок 2"/>
    <w:basedOn w:val="20"/>
    <w:semiHidden/>
    <w:rsid w:val="00583AEE"/>
    <w:pPr>
      <w:keepNext w:val="0"/>
      <w:keepLines w:val="0"/>
      <w:widowControl/>
      <w:tabs>
        <w:tab w:val="num" w:pos="1440"/>
      </w:tabs>
    </w:pPr>
    <w:rPr>
      <w:bCs w:val="0"/>
      <w:szCs w:val="24"/>
      <w:lang w:val="ru-RU" w:eastAsia="ru-RU"/>
    </w:rPr>
  </w:style>
  <w:style w:type="paragraph" w:customStyle="1" w:styleId="afffffffff5">
    <w:name w:val="Для таблиц"/>
    <w:basedOn w:val="a0"/>
    <w:link w:val="afffffffff6"/>
    <w:semiHidden/>
    <w:qFormat/>
    <w:rsid w:val="00825BC2"/>
    <w:pPr>
      <w:spacing w:line="276" w:lineRule="auto"/>
      <w:ind w:firstLine="29"/>
      <w:jc w:val="center"/>
    </w:pPr>
    <w:rPr>
      <w:rFonts w:eastAsiaTheme="minorHAnsi"/>
      <w:lang w:eastAsia="en-US"/>
    </w:rPr>
  </w:style>
  <w:style w:type="character" w:customStyle="1" w:styleId="afffffffff6">
    <w:name w:val="Для таблиц Знак"/>
    <w:basedOn w:val="a1"/>
    <w:link w:val="afffffffff5"/>
    <w:semiHidden/>
    <w:rsid w:val="00AC7635"/>
    <w:rPr>
      <w:rFonts w:ascii="Times New Roman" w:hAnsi="Times New Roman" w:cs="Times New Roman"/>
      <w:sz w:val="24"/>
      <w:szCs w:val="24"/>
    </w:rPr>
  </w:style>
  <w:style w:type="paragraph" w:customStyle="1" w:styleId="xl211">
    <w:name w:val="xl211"/>
    <w:basedOn w:val="a0"/>
    <w:semiHidden/>
    <w:rsid w:val="00EA58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
    <w:name w:val="xl212"/>
    <w:basedOn w:val="a0"/>
    <w:semiHidden/>
    <w:rsid w:val="00EA58CD"/>
    <w:pPr>
      <w:spacing w:before="100" w:beforeAutospacing="1" w:after="100" w:afterAutospacing="1"/>
      <w:jc w:val="center"/>
      <w:textAlignment w:val="center"/>
    </w:pPr>
    <w:rPr>
      <w:sz w:val="20"/>
      <w:szCs w:val="20"/>
    </w:rPr>
  </w:style>
  <w:style w:type="paragraph" w:customStyle="1" w:styleId="xl213">
    <w:name w:val="xl213"/>
    <w:basedOn w:val="a0"/>
    <w:semiHidden/>
    <w:rsid w:val="00EA58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4">
    <w:name w:val="xl214"/>
    <w:basedOn w:val="a0"/>
    <w:semiHidden/>
    <w:rsid w:val="00EA58C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215">
    <w:name w:val="xl215"/>
    <w:basedOn w:val="a0"/>
    <w:semiHidden/>
    <w:rsid w:val="00EA58C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216">
    <w:name w:val="xl216"/>
    <w:basedOn w:val="a0"/>
    <w:semiHidden/>
    <w:rsid w:val="00EA58C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0"/>
      <w:szCs w:val="20"/>
    </w:rPr>
  </w:style>
  <w:style w:type="paragraph" w:customStyle="1" w:styleId="xl217">
    <w:name w:val="xl217"/>
    <w:basedOn w:val="a0"/>
    <w:semiHidden/>
    <w:rsid w:val="00EA58C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218">
    <w:name w:val="xl218"/>
    <w:basedOn w:val="a0"/>
    <w:semiHidden/>
    <w:rsid w:val="00EA58C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20"/>
      <w:szCs w:val="20"/>
    </w:rPr>
  </w:style>
  <w:style w:type="paragraph" w:customStyle="1" w:styleId="xl219">
    <w:name w:val="xl219"/>
    <w:basedOn w:val="a0"/>
    <w:semiHidden/>
    <w:rsid w:val="00EA58C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220">
    <w:name w:val="xl220"/>
    <w:basedOn w:val="a0"/>
    <w:semiHidden/>
    <w:rsid w:val="00EA58C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rPr>
  </w:style>
  <w:style w:type="paragraph" w:customStyle="1" w:styleId="xl221">
    <w:name w:val="xl221"/>
    <w:basedOn w:val="a0"/>
    <w:semiHidden/>
    <w:rsid w:val="00EA58C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szCs w:val="20"/>
    </w:rPr>
  </w:style>
  <w:style w:type="paragraph" w:customStyle="1" w:styleId="xl222">
    <w:name w:val="xl222"/>
    <w:basedOn w:val="a0"/>
    <w:semiHidden/>
    <w:rsid w:val="00EA58CD"/>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sz w:val="20"/>
      <w:szCs w:val="20"/>
    </w:rPr>
  </w:style>
  <w:style w:type="paragraph" w:customStyle="1" w:styleId="xl223">
    <w:name w:val="xl223"/>
    <w:basedOn w:val="a0"/>
    <w:semiHidden/>
    <w:rsid w:val="00EA58C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0"/>
      <w:szCs w:val="20"/>
    </w:rPr>
  </w:style>
  <w:style w:type="paragraph" w:customStyle="1" w:styleId="xl224">
    <w:name w:val="xl224"/>
    <w:basedOn w:val="a0"/>
    <w:semiHidden/>
    <w:rsid w:val="00EA58C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225">
    <w:name w:val="xl225"/>
    <w:basedOn w:val="a0"/>
    <w:semiHidden/>
    <w:rsid w:val="00EA58C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sz w:val="20"/>
      <w:szCs w:val="20"/>
    </w:rPr>
  </w:style>
  <w:style w:type="paragraph" w:customStyle="1" w:styleId="xl226">
    <w:name w:val="xl226"/>
    <w:basedOn w:val="a0"/>
    <w:semiHidden/>
    <w:rsid w:val="00EA58C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 w:val="20"/>
      <w:szCs w:val="20"/>
    </w:rPr>
  </w:style>
  <w:style w:type="paragraph" w:customStyle="1" w:styleId="xl227">
    <w:name w:val="xl227"/>
    <w:basedOn w:val="a0"/>
    <w:semiHidden/>
    <w:rsid w:val="00EA58C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sz w:val="20"/>
      <w:szCs w:val="20"/>
    </w:rPr>
  </w:style>
  <w:style w:type="paragraph" w:customStyle="1" w:styleId="xl228">
    <w:name w:val="xl228"/>
    <w:basedOn w:val="a0"/>
    <w:semiHidden/>
    <w:rsid w:val="00EA58C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sz w:val="20"/>
      <w:szCs w:val="20"/>
    </w:rPr>
  </w:style>
  <w:style w:type="paragraph" w:customStyle="1" w:styleId="xl229">
    <w:name w:val="xl229"/>
    <w:basedOn w:val="a0"/>
    <w:semiHidden/>
    <w:rsid w:val="00EA58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sz w:val="20"/>
      <w:szCs w:val="20"/>
    </w:rPr>
  </w:style>
  <w:style w:type="paragraph" w:customStyle="1" w:styleId="xl230">
    <w:name w:val="xl230"/>
    <w:basedOn w:val="a0"/>
    <w:semiHidden/>
    <w:rsid w:val="00EA58C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sz w:val="20"/>
      <w:szCs w:val="20"/>
    </w:rPr>
  </w:style>
  <w:style w:type="paragraph" w:customStyle="1" w:styleId="xl231">
    <w:name w:val="xl231"/>
    <w:basedOn w:val="a0"/>
    <w:semiHidden/>
    <w:rsid w:val="00EA58C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sz w:val="20"/>
      <w:szCs w:val="20"/>
    </w:rPr>
  </w:style>
  <w:style w:type="paragraph" w:customStyle="1" w:styleId="xl232">
    <w:name w:val="xl232"/>
    <w:basedOn w:val="a0"/>
    <w:semiHidden/>
    <w:rsid w:val="00EA58C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rPr>
  </w:style>
  <w:style w:type="paragraph" w:customStyle="1" w:styleId="xl233">
    <w:name w:val="xl233"/>
    <w:basedOn w:val="a0"/>
    <w:semiHidden/>
    <w:rsid w:val="00EA58C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sz w:val="20"/>
      <w:szCs w:val="20"/>
    </w:rPr>
  </w:style>
  <w:style w:type="paragraph" w:customStyle="1" w:styleId="xl234">
    <w:name w:val="xl234"/>
    <w:basedOn w:val="a0"/>
    <w:semiHidden/>
    <w:rsid w:val="00EA58C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sz w:val="20"/>
      <w:szCs w:val="20"/>
    </w:rPr>
  </w:style>
  <w:style w:type="paragraph" w:customStyle="1" w:styleId="xl235">
    <w:name w:val="xl235"/>
    <w:basedOn w:val="a0"/>
    <w:semiHidden/>
    <w:rsid w:val="00EA5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236">
    <w:name w:val="xl236"/>
    <w:basedOn w:val="a0"/>
    <w:semiHidden/>
    <w:rsid w:val="00EA58C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237">
    <w:name w:val="xl237"/>
    <w:basedOn w:val="a0"/>
    <w:semiHidden/>
    <w:rsid w:val="00EA58CD"/>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20"/>
      <w:szCs w:val="20"/>
    </w:rPr>
  </w:style>
  <w:style w:type="paragraph" w:customStyle="1" w:styleId="xl238">
    <w:name w:val="xl238"/>
    <w:basedOn w:val="a0"/>
    <w:semiHidden/>
    <w:rsid w:val="00EA58C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sz w:val="20"/>
      <w:szCs w:val="20"/>
    </w:rPr>
  </w:style>
  <w:style w:type="paragraph" w:customStyle="1" w:styleId="xl239">
    <w:name w:val="xl239"/>
    <w:basedOn w:val="a0"/>
    <w:semiHidden/>
    <w:rsid w:val="00EA58CD"/>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rPr>
      <w:sz w:val="20"/>
      <w:szCs w:val="20"/>
    </w:rPr>
  </w:style>
  <w:style w:type="paragraph" w:customStyle="1" w:styleId="xl240">
    <w:name w:val="xl240"/>
    <w:basedOn w:val="a0"/>
    <w:semiHidden/>
    <w:rsid w:val="00EA58C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241">
    <w:name w:val="xl241"/>
    <w:basedOn w:val="a0"/>
    <w:semiHidden/>
    <w:rsid w:val="00EA58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42">
    <w:name w:val="xl242"/>
    <w:basedOn w:val="a0"/>
    <w:semiHidden/>
    <w:rsid w:val="00EA58C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43">
    <w:name w:val="xl243"/>
    <w:basedOn w:val="a0"/>
    <w:semiHidden/>
    <w:rsid w:val="00EA5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44">
    <w:name w:val="xl244"/>
    <w:basedOn w:val="a0"/>
    <w:semiHidden/>
    <w:rsid w:val="00EA5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5">
    <w:name w:val="xl245"/>
    <w:basedOn w:val="a0"/>
    <w:semiHidden/>
    <w:rsid w:val="00EA5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46">
    <w:name w:val="xl246"/>
    <w:basedOn w:val="a0"/>
    <w:semiHidden/>
    <w:rsid w:val="00EA58C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sz w:val="20"/>
      <w:szCs w:val="20"/>
    </w:rPr>
  </w:style>
  <w:style w:type="paragraph" w:customStyle="1" w:styleId="xl247">
    <w:name w:val="xl247"/>
    <w:basedOn w:val="a0"/>
    <w:semiHidden/>
    <w:rsid w:val="00EA58C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0"/>
      <w:szCs w:val="20"/>
    </w:rPr>
  </w:style>
  <w:style w:type="paragraph" w:customStyle="1" w:styleId="xl248">
    <w:name w:val="xl248"/>
    <w:basedOn w:val="a0"/>
    <w:semiHidden/>
    <w:rsid w:val="00EA58CD"/>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sz w:val="20"/>
      <w:szCs w:val="20"/>
    </w:rPr>
  </w:style>
  <w:style w:type="paragraph" w:customStyle="1" w:styleId="xl249">
    <w:name w:val="xl249"/>
    <w:basedOn w:val="a0"/>
    <w:semiHidden/>
    <w:rsid w:val="00EA58C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sz w:val="20"/>
      <w:szCs w:val="20"/>
    </w:rPr>
  </w:style>
  <w:style w:type="paragraph" w:customStyle="1" w:styleId="xl250">
    <w:name w:val="xl250"/>
    <w:basedOn w:val="a0"/>
    <w:semiHidden/>
    <w:rsid w:val="00EA58C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51">
    <w:name w:val="xl251"/>
    <w:basedOn w:val="a0"/>
    <w:semiHidden/>
    <w:rsid w:val="00EA5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52">
    <w:name w:val="xl252"/>
    <w:basedOn w:val="a0"/>
    <w:semiHidden/>
    <w:rsid w:val="00EA58C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253">
    <w:name w:val="xl253"/>
    <w:basedOn w:val="a0"/>
    <w:semiHidden/>
    <w:rsid w:val="00EA58CD"/>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sz w:val="20"/>
      <w:szCs w:val="20"/>
    </w:rPr>
  </w:style>
  <w:style w:type="paragraph" w:customStyle="1" w:styleId="xl254">
    <w:name w:val="xl254"/>
    <w:basedOn w:val="a0"/>
    <w:semiHidden/>
    <w:rsid w:val="00EA5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5">
    <w:name w:val="xl255"/>
    <w:basedOn w:val="a0"/>
    <w:semiHidden/>
    <w:rsid w:val="00EA58CD"/>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sz w:val="20"/>
      <w:szCs w:val="20"/>
    </w:rPr>
  </w:style>
  <w:style w:type="character" w:customStyle="1" w:styleId="11f">
    <w:name w:val="Основной текст + 11"/>
    <w:aliases w:val="5 pt"/>
    <w:basedOn w:val="1ff3"/>
    <w:uiPriority w:val="99"/>
    <w:rsid w:val="0018017E"/>
    <w:rPr>
      <w:rFonts w:ascii="Times New Roman" w:eastAsia="Arial Unicode MS" w:hAnsi="Times New Roman" w:cs="Times New Roman" w:hint="eastAsia"/>
      <w:color w:val="000000"/>
      <w:sz w:val="23"/>
      <w:szCs w:val="23"/>
      <w:u w:val="none"/>
      <w:lang w:eastAsia="ru-RU"/>
    </w:rPr>
  </w:style>
  <w:style w:type="character" w:styleId="afffffffff7">
    <w:name w:val="Book Title"/>
    <w:basedOn w:val="a1"/>
    <w:uiPriority w:val="33"/>
    <w:qFormat/>
    <w:rsid w:val="0018017E"/>
    <w:rPr>
      <w:b/>
      <w:bCs/>
      <w:i/>
      <w:iCs/>
      <w:spacing w:val="5"/>
    </w:rPr>
  </w:style>
  <w:style w:type="paragraph" w:customStyle="1" w:styleId="afffffffff8">
    <w:name w:val="Таблица в огл"/>
    <w:basedOn w:val="a4"/>
    <w:link w:val="afffffffff9"/>
    <w:qFormat/>
    <w:rsid w:val="00BB2FAF"/>
    <w:pPr>
      <w:autoSpaceDE w:val="0"/>
      <w:autoSpaceDN w:val="0"/>
      <w:spacing w:before="120" w:line="240" w:lineRule="auto"/>
      <w:ind w:left="0" w:firstLine="0"/>
      <w:jc w:val="left"/>
    </w:pPr>
    <w:rPr>
      <w:rFonts w:ascii="Times New Roman" w:eastAsia="Calibri" w:hAnsi="Times New Roman"/>
      <w:b/>
    </w:rPr>
  </w:style>
  <w:style w:type="character" w:customStyle="1" w:styleId="afffffffff9">
    <w:name w:val="Таблица в огл Знак"/>
    <w:basedOn w:val="a1"/>
    <w:link w:val="afffffffff8"/>
    <w:rsid w:val="00BB2FAF"/>
    <w:rPr>
      <w:rFonts w:ascii="Times New Roman" w:eastAsia="Calibri" w:hAnsi="Times New Roman" w:cs="Times New Roman"/>
      <w:b/>
      <w:sz w:val="24"/>
      <w:szCs w:val="24"/>
      <w:lang w:val="en-US"/>
    </w:rPr>
  </w:style>
  <w:style w:type="paragraph" w:customStyle="1" w:styleId="afffffffffa">
    <w:name w:val="Рисунок в огл"/>
    <w:basedOn w:val="a4"/>
    <w:link w:val="afffffffffb"/>
    <w:autoRedefine/>
    <w:qFormat/>
    <w:rsid w:val="00BB2FAF"/>
    <w:pPr>
      <w:autoSpaceDE w:val="0"/>
      <w:autoSpaceDN w:val="0"/>
      <w:spacing w:line="240" w:lineRule="auto"/>
      <w:ind w:left="0" w:firstLine="0"/>
      <w:jc w:val="center"/>
    </w:pPr>
    <w:rPr>
      <w:rFonts w:ascii="Times New Roman" w:eastAsia="Times New Roman" w:hAnsi="Times New Roman"/>
      <w:b/>
      <w:lang w:val="ru-RU"/>
    </w:rPr>
  </w:style>
  <w:style w:type="character" w:customStyle="1" w:styleId="afffffffffb">
    <w:name w:val="Рисунок в огл Знак"/>
    <w:basedOn w:val="a1"/>
    <w:link w:val="afffffffffa"/>
    <w:rsid w:val="00BB2FAF"/>
    <w:rPr>
      <w:rFonts w:ascii="Times New Roman" w:eastAsia="Times New Roman" w:hAnsi="Times New Roman" w:cs="Times New Roman"/>
      <w:b/>
      <w:sz w:val="24"/>
      <w:szCs w:val="24"/>
    </w:rPr>
  </w:style>
  <w:style w:type="character" w:styleId="afffffffffc">
    <w:name w:val="Unresolved Mention"/>
    <w:basedOn w:val="a1"/>
    <w:uiPriority w:val="99"/>
    <w:semiHidden/>
    <w:unhideWhenUsed/>
    <w:rsid w:val="00316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6246">
      <w:bodyDiv w:val="1"/>
      <w:marLeft w:val="0"/>
      <w:marRight w:val="0"/>
      <w:marTop w:val="0"/>
      <w:marBottom w:val="0"/>
      <w:divBdr>
        <w:top w:val="none" w:sz="0" w:space="0" w:color="auto"/>
        <w:left w:val="none" w:sz="0" w:space="0" w:color="auto"/>
        <w:bottom w:val="none" w:sz="0" w:space="0" w:color="auto"/>
        <w:right w:val="none" w:sz="0" w:space="0" w:color="auto"/>
      </w:divBdr>
    </w:div>
    <w:div w:id="19207699">
      <w:bodyDiv w:val="1"/>
      <w:marLeft w:val="0"/>
      <w:marRight w:val="0"/>
      <w:marTop w:val="0"/>
      <w:marBottom w:val="0"/>
      <w:divBdr>
        <w:top w:val="none" w:sz="0" w:space="0" w:color="auto"/>
        <w:left w:val="none" w:sz="0" w:space="0" w:color="auto"/>
        <w:bottom w:val="none" w:sz="0" w:space="0" w:color="auto"/>
        <w:right w:val="none" w:sz="0" w:space="0" w:color="auto"/>
      </w:divBdr>
    </w:div>
    <w:div w:id="25984349">
      <w:bodyDiv w:val="1"/>
      <w:marLeft w:val="0"/>
      <w:marRight w:val="0"/>
      <w:marTop w:val="0"/>
      <w:marBottom w:val="0"/>
      <w:divBdr>
        <w:top w:val="none" w:sz="0" w:space="0" w:color="auto"/>
        <w:left w:val="none" w:sz="0" w:space="0" w:color="auto"/>
        <w:bottom w:val="none" w:sz="0" w:space="0" w:color="auto"/>
        <w:right w:val="none" w:sz="0" w:space="0" w:color="auto"/>
      </w:divBdr>
    </w:div>
    <w:div w:id="28916671">
      <w:bodyDiv w:val="1"/>
      <w:marLeft w:val="0"/>
      <w:marRight w:val="0"/>
      <w:marTop w:val="0"/>
      <w:marBottom w:val="0"/>
      <w:divBdr>
        <w:top w:val="none" w:sz="0" w:space="0" w:color="auto"/>
        <w:left w:val="none" w:sz="0" w:space="0" w:color="auto"/>
        <w:bottom w:val="none" w:sz="0" w:space="0" w:color="auto"/>
        <w:right w:val="none" w:sz="0" w:space="0" w:color="auto"/>
      </w:divBdr>
    </w:div>
    <w:div w:id="35814081">
      <w:bodyDiv w:val="1"/>
      <w:marLeft w:val="0"/>
      <w:marRight w:val="0"/>
      <w:marTop w:val="0"/>
      <w:marBottom w:val="0"/>
      <w:divBdr>
        <w:top w:val="none" w:sz="0" w:space="0" w:color="auto"/>
        <w:left w:val="none" w:sz="0" w:space="0" w:color="auto"/>
        <w:bottom w:val="none" w:sz="0" w:space="0" w:color="auto"/>
        <w:right w:val="none" w:sz="0" w:space="0" w:color="auto"/>
      </w:divBdr>
    </w:div>
    <w:div w:id="36588809">
      <w:bodyDiv w:val="1"/>
      <w:marLeft w:val="0"/>
      <w:marRight w:val="0"/>
      <w:marTop w:val="0"/>
      <w:marBottom w:val="0"/>
      <w:divBdr>
        <w:top w:val="none" w:sz="0" w:space="0" w:color="auto"/>
        <w:left w:val="none" w:sz="0" w:space="0" w:color="auto"/>
        <w:bottom w:val="none" w:sz="0" w:space="0" w:color="auto"/>
        <w:right w:val="none" w:sz="0" w:space="0" w:color="auto"/>
      </w:divBdr>
    </w:div>
    <w:div w:id="56587862">
      <w:bodyDiv w:val="1"/>
      <w:marLeft w:val="0"/>
      <w:marRight w:val="0"/>
      <w:marTop w:val="0"/>
      <w:marBottom w:val="0"/>
      <w:divBdr>
        <w:top w:val="none" w:sz="0" w:space="0" w:color="auto"/>
        <w:left w:val="none" w:sz="0" w:space="0" w:color="auto"/>
        <w:bottom w:val="none" w:sz="0" w:space="0" w:color="auto"/>
        <w:right w:val="none" w:sz="0" w:space="0" w:color="auto"/>
      </w:divBdr>
    </w:div>
    <w:div w:id="76175482">
      <w:bodyDiv w:val="1"/>
      <w:marLeft w:val="0"/>
      <w:marRight w:val="0"/>
      <w:marTop w:val="0"/>
      <w:marBottom w:val="0"/>
      <w:divBdr>
        <w:top w:val="none" w:sz="0" w:space="0" w:color="auto"/>
        <w:left w:val="none" w:sz="0" w:space="0" w:color="auto"/>
        <w:bottom w:val="none" w:sz="0" w:space="0" w:color="auto"/>
        <w:right w:val="none" w:sz="0" w:space="0" w:color="auto"/>
      </w:divBdr>
    </w:div>
    <w:div w:id="82923083">
      <w:bodyDiv w:val="1"/>
      <w:marLeft w:val="0"/>
      <w:marRight w:val="0"/>
      <w:marTop w:val="0"/>
      <w:marBottom w:val="0"/>
      <w:divBdr>
        <w:top w:val="none" w:sz="0" w:space="0" w:color="auto"/>
        <w:left w:val="none" w:sz="0" w:space="0" w:color="auto"/>
        <w:bottom w:val="none" w:sz="0" w:space="0" w:color="auto"/>
        <w:right w:val="none" w:sz="0" w:space="0" w:color="auto"/>
      </w:divBdr>
    </w:div>
    <w:div w:id="84310517">
      <w:bodyDiv w:val="1"/>
      <w:marLeft w:val="0"/>
      <w:marRight w:val="0"/>
      <w:marTop w:val="0"/>
      <w:marBottom w:val="0"/>
      <w:divBdr>
        <w:top w:val="none" w:sz="0" w:space="0" w:color="auto"/>
        <w:left w:val="none" w:sz="0" w:space="0" w:color="auto"/>
        <w:bottom w:val="none" w:sz="0" w:space="0" w:color="auto"/>
        <w:right w:val="none" w:sz="0" w:space="0" w:color="auto"/>
      </w:divBdr>
    </w:div>
    <w:div w:id="86854562">
      <w:bodyDiv w:val="1"/>
      <w:marLeft w:val="0"/>
      <w:marRight w:val="0"/>
      <w:marTop w:val="0"/>
      <w:marBottom w:val="0"/>
      <w:divBdr>
        <w:top w:val="none" w:sz="0" w:space="0" w:color="auto"/>
        <w:left w:val="none" w:sz="0" w:space="0" w:color="auto"/>
        <w:bottom w:val="none" w:sz="0" w:space="0" w:color="auto"/>
        <w:right w:val="none" w:sz="0" w:space="0" w:color="auto"/>
      </w:divBdr>
    </w:div>
    <w:div w:id="111175663">
      <w:bodyDiv w:val="1"/>
      <w:marLeft w:val="0"/>
      <w:marRight w:val="0"/>
      <w:marTop w:val="0"/>
      <w:marBottom w:val="0"/>
      <w:divBdr>
        <w:top w:val="none" w:sz="0" w:space="0" w:color="auto"/>
        <w:left w:val="none" w:sz="0" w:space="0" w:color="auto"/>
        <w:bottom w:val="none" w:sz="0" w:space="0" w:color="auto"/>
        <w:right w:val="none" w:sz="0" w:space="0" w:color="auto"/>
      </w:divBdr>
    </w:div>
    <w:div w:id="115568229">
      <w:bodyDiv w:val="1"/>
      <w:marLeft w:val="0"/>
      <w:marRight w:val="0"/>
      <w:marTop w:val="0"/>
      <w:marBottom w:val="0"/>
      <w:divBdr>
        <w:top w:val="none" w:sz="0" w:space="0" w:color="auto"/>
        <w:left w:val="none" w:sz="0" w:space="0" w:color="auto"/>
        <w:bottom w:val="none" w:sz="0" w:space="0" w:color="auto"/>
        <w:right w:val="none" w:sz="0" w:space="0" w:color="auto"/>
      </w:divBdr>
    </w:div>
    <w:div w:id="130099022">
      <w:bodyDiv w:val="1"/>
      <w:marLeft w:val="0"/>
      <w:marRight w:val="0"/>
      <w:marTop w:val="0"/>
      <w:marBottom w:val="0"/>
      <w:divBdr>
        <w:top w:val="none" w:sz="0" w:space="0" w:color="auto"/>
        <w:left w:val="none" w:sz="0" w:space="0" w:color="auto"/>
        <w:bottom w:val="none" w:sz="0" w:space="0" w:color="auto"/>
        <w:right w:val="none" w:sz="0" w:space="0" w:color="auto"/>
      </w:divBdr>
    </w:div>
    <w:div w:id="147136454">
      <w:bodyDiv w:val="1"/>
      <w:marLeft w:val="0"/>
      <w:marRight w:val="0"/>
      <w:marTop w:val="0"/>
      <w:marBottom w:val="0"/>
      <w:divBdr>
        <w:top w:val="none" w:sz="0" w:space="0" w:color="auto"/>
        <w:left w:val="none" w:sz="0" w:space="0" w:color="auto"/>
        <w:bottom w:val="none" w:sz="0" w:space="0" w:color="auto"/>
        <w:right w:val="none" w:sz="0" w:space="0" w:color="auto"/>
      </w:divBdr>
    </w:div>
    <w:div w:id="151332532">
      <w:bodyDiv w:val="1"/>
      <w:marLeft w:val="0"/>
      <w:marRight w:val="0"/>
      <w:marTop w:val="0"/>
      <w:marBottom w:val="0"/>
      <w:divBdr>
        <w:top w:val="none" w:sz="0" w:space="0" w:color="auto"/>
        <w:left w:val="none" w:sz="0" w:space="0" w:color="auto"/>
        <w:bottom w:val="none" w:sz="0" w:space="0" w:color="auto"/>
        <w:right w:val="none" w:sz="0" w:space="0" w:color="auto"/>
      </w:divBdr>
    </w:div>
    <w:div w:id="151725496">
      <w:bodyDiv w:val="1"/>
      <w:marLeft w:val="0"/>
      <w:marRight w:val="0"/>
      <w:marTop w:val="0"/>
      <w:marBottom w:val="0"/>
      <w:divBdr>
        <w:top w:val="none" w:sz="0" w:space="0" w:color="auto"/>
        <w:left w:val="none" w:sz="0" w:space="0" w:color="auto"/>
        <w:bottom w:val="none" w:sz="0" w:space="0" w:color="auto"/>
        <w:right w:val="none" w:sz="0" w:space="0" w:color="auto"/>
      </w:divBdr>
    </w:div>
    <w:div w:id="160119134">
      <w:bodyDiv w:val="1"/>
      <w:marLeft w:val="0"/>
      <w:marRight w:val="0"/>
      <w:marTop w:val="0"/>
      <w:marBottom w:val="0"/>
      <w:divBdr>
        <w:top w:val="none" w:sz="0" w:space="0" w:color="auto"/>
        <w:left w:val="none" w:sz="0" w:space="0" w:color="auto"/>
        <w:bottom w:val="none" w:sz="0" w:space="0" w:color="auto"/>
        <w:right w:val="none" w:sz="0" w:space="0" w:color="auto"/>
      </w:divBdr>
    </w:div>
    <w:div w:id="164592735">
      <w:bodyDiv w:val="1"/>
      <w:marLeft w:val="0"/>
      <w:marRight w:val="0"/>
      <w:marTop w:val="0"/>
      <w:marBottom w:val="0"/>
      <w:divBdr>
        <w:top w:val="none" w:sz="0" w:space="0" w:color="auto"/>
        <w:left w:val="none" w:sz="0" w:space="0" w:color="auto"/>
        <w:bottom w:val="none" w:sz="0" w:space="0" w:color="auto"/>
        <w:right w:val="none" w:sz="0" w:space="0" w:color="auto"/>
      </w:divBdr>
    </w:div>
    <w:div w:id="174006379">
      <w:bodyDiv w:val="1"/>
      <w:marLeft w:val="0"/>
      <w:marRight w:val="0"/>
      <w:marTop w:val="0"/>
      <w:marBottom w:val="0"/>
      <w:divBdr>
        <w:top w:val="none" w:sz="0" w:space="0" w:color="auto"/>
        <w:left w:val="none" w:sz="0" w:space="0" w:color="auto"/>
        <w:bottom w:val="none" w:sz="0" w:space="0" w:color="auto"/>
        <w:right w:val="none" w:sz="0" w:space="0" w:color="auto"/>
      </w:divBdr>
    </w:div>
    <w:div w:id="183986363">
      <w:bodyDiv w:val="1"/>
      <w:marLeft w:val="0"/>
      <w:marRight w:val="0"/>
      <w:marTop w:val="0"/>
      <w:marBottom w:val="0"/>
      <w:divBdr>
        <w:top w:val="none" w:sz="0" w:space="0" w:color="auto"/>
        <w:left w:val="none" w:sz="0" w:space="0" w:color="auto"/>
        <w:bottom w:val="none" w:sz="0" w:space="0" w:color="auto"/>
        <w:right w:val="none" w:sz="0" w:space="0" w:color="auto"/>
      </w:divBdr>
    </w:div>
    <w:div w:id="191575205">
      <w:bodyDiv w:val="1"/>
      <w:marLeft w:val="0"/>
      <w:marRight w:val="0"/>
      <w:marTop w:val="0"/>
      <w:marBottom w:val="0"/>
      <w:divBdr>
        <w:top w:val="none" w:sz="0" w:space="0" w:color="auto"/>
        <w:left w:val="none" w:sz="0" w:space="0" w:color="auto"/>
        <w:bottom w:val="none" w:sz="0" w:space="0" w:color="auto"/>
        <w:right w:val="none" w:sz="0" w:space="0" w:color="auto"/>
      </w:divBdr>
    </w:div>
    <w:div w:id="198711875">
      <w:bodyDiv w:val="1"/>
      <w:marLeft w:val="0"/>
      <w:marRight w:val="0"/>
      <w:marTop w:val="0"/>
      <w:marBottom w:val="0"/>
      <w:divBdr>
        <w:top w:val="none" w:sz="0" w:space="0" w:color="auto"/>
        <w:left w:val="none" w:sz="0" w:space="0" w:color="auto"/>
        <w:bottom w:val="none" w:sz="0" w:space="0" w:color="auto"/>
        <w:right w:val="none" w:sz="0" w:space="0" w:color="auto"/>
      </w:divBdr>
    </w:div>
    <w:div w:id="200362946">
      <w:bodyDiv w:val="1"/>
      <w:marLeft w:val="0"/>
      <w:marRight w:val="0"/>
      <w:marTop w:val="0"/>
      <w:marBottom w:val="0"/>
      <w:divBdr>
        <w:top w:val="none" w:sz="0" w:space="0" w:color="auto"/>
        <w:left w:val="none" w:sz="0" w:space="0" w:color="auto"/>
        <w:bottom w:val="none" w:sz="0" w:space="0" w:color="auto"/>
        <w:right w:val="none" w:sz="0" w:space="0" w:color="auto"/>
      </w:divBdr>
    </w:div>
    <w:div w:id="210655019">
      <w:bodyDiv w:val="1"/>
      <w:marLeft w:val="0"/>
      <w:marRight w:val="0"/>
      <w:marTop w:val="0"/>
      <w:marBottom w:val="0"/>
      <w:divBdr>
        <w:top w:val="none" w:sz="0" w:space="0" w:color="auto"/>
        <w:left w:val="none" w:sz="0" w:space="0" w:color="auto"/>
        <w:bottom w:val="none" w:sz="0" w:space="0" w:color="auto"/>
        <w:right w:val="none" w:sz="0" w:space="0" w:color="auto"/>
      </w:divBdr>
    </w:div>
    <w:div w:id="214195240">
      <w:bodyDiv w:val="1"/>
      <w:marLeft w:val="0"/>
      <w:marRight w:val="0"/>
      <w:marTop w:val="0"/>
      <w:marBottom w:val="0"/>
      <w:divBdr>
        <w:top w:val="none" w:sz="0" w:space="0" w:color="auto"/>
        <w:left w:val="none" w:sz="0" w:space="0" w:color="auto"/>
        <w:bottom w:val="none" w:sz="0" w:space="0" w:color="auto"/>
        <w:right w:val="none" w:sz="0" w:space="0" w:color="auto"/>
      </w:divBdr>
    </w:div>
    <w:div w:id="217056166">
      <w:bodyDiv w:val="1"/>
      <w:marLeft w:val="0"/>
      <w:marRight w:val="0"/>
      <w:marTop w:val="0"/>
      <w:marBottom w:val="0"/>
      <w:divBdr>
        <w:top w:val="none" w:sz="0" w:space="0" w:color="auto"/>
        <w:left w:val="none" w:sz="0" w:space="0" w:color="auto"/>
        <w:bottom w:val="none" w:sz="0" w:space="0" w:color="auto"/>
        <w:right w:val="none" w:sz="0" w:space="0" w:color="auto"/>
      </w:divBdr>
    </w:div>
    <w:div w:id="222756983">
      <w:bodyDiv w:val="1"/>
      <w:marLeft w:val="0"/>
      <w:marRight w:val="0"/>
      <w:marTop w:val="0"/>
      <w:marBottom w:val="0"/>
      <w:divBdr>
        <w:top w:val="none" w:sz="0" w:space="0" w:color="auto"/>
        <w:left w:val="none" w:sz="0" w:space="0" w:color="auto"/>
        <w:bottom w:val="none" w:sz="0" w:space="0" w:color="auto"/>
        <w:right w:val="none" w:sz="0" w:space="0" w:color="auto"/>
      </w:divBdr>
    </w:div>
    <w:div w:id="225067349">
      <w:bodyDiv w:val="1"/>
      <w:marLeft w:val="0"/>
      <w:marRight w:val="0"/>
      <w:marTop w:val="0"/>
      <w:marBottom w:val="0"/>
      <w:divBdr>
        <w:top w:val="none" w:sz="0" w:space="0" w:color="auto"/>
        <w:left w:val="none" w:sz="0" w:space="0" w:color="auto"/>
        <w:bottom w:val="none" w:sz="0" w:space="0" w:color="auto"/>
        <w:right w:val="none" w:sz="0" w:space="0" w:color="auto"/>
      </w:divBdr>
    </w:div>
    <w:div w:id="236598789">
      <w:bodyDiv w:val="1"/>
      <w:marLeft w:val="0"/>
      <w:marRight w:val="0"/>
      <w:marTop w:val="0"/>
      <w:marBottom w:val="0"/>
      <w:divBdr>
        <w:top w:val="none" w:sz="0" w:space="0" w:color="auto"/>
        <w:left w:val="none" w:sz="0" w:space="0" w:color="auto"/>
        <w:bottom w:val="none" w:sz="0" w:space="0" w:color="auto"/>
        <w:right w:val="none" w:sz="0" w:space="0" w:color="auto"/>
      </w:divBdr>
    </w:div>
    <w:div w:id="239603632">
      <w:bodyDiv w:val="1"/>
      <w:marLeft w:val="0"/>
      <w:marRight w:val="0"/>
      <w:marTop w:val="0"/>
      <w:marBottom w:val="0"/>
      <w:divBdr>
        <w:top w:val="none" w:sz="0" w:space="0" w:color="auto"/>
        <w:left w:val="none" w:sz="0" w:space="0" w:color="auto"/>
        <w:bottom w:val="none" w:sz="0" w:space="0" w:color="auto"/>
        <w:right w:val="none" w:sz="0" w:space="0" w:color="auto"/>
      </w:divBdr>
    </w:div>
    <w:div w:id="249395665">
      <w:bodyDiv w:val="1"/>
      <w:marLeft w:val="0"/>
      <w:marRight w:val="0"/>
      <w:marTop w:val="0"/>
      <w:marBottom w:val="0"/>
      <w:divBdr>
        <w:top w:val="none" w:sz="0" w:space="0" w:color="auto"/>
        <w:left w:val="none" w:sz="0" w:space="0" w:color="auto"/>
        <w:bottom w:val="none" w:sz="0" w:space="0" w:color="auto"/>
        <w:right w:val="none" w:sz="0" w:space="0" w:color="auto"/>
      </w:divBdr>
    </w:div>
    <w:div w:id="258223773">
      <w:bodyDiv w:val="1"/>
      <w:marLeft w:val="0"/>
      <w:marRight w:val="0"/>
      <w:marTop w:val="0"/>
      <w:marBottom w:val="0"/>
      <w:divBdr>
        <w:top w:val="none" w:sz="0" w:space="0" w:color="auto"/>
        <w:left w:val="none" w:sz="0" w:space="0" w:color="auto"/>
        <w:bottom w:val="none" w:sz="0" w:space="0" w:color="auto"/>
        <w:right w:val="none" w:sz="0" w:space="0" w:color="auto"/>
      </w:divBdr>
    </w:div>
    <w:div w:id="261694656">
      <w:bodyDiv w:val="1"/>
      <w:marLeft w:val="0"/>
      <w:marRight w:val="0"/>
      <w:marTop w:val="0"/>
      <w:marBottom w:val="0"/>
      <w:divBdr>
        <w:top w:val="none" w:sz="0" w:space="0" w:color="auto"/>
        <w:left w:val="none" w:sz="0" w:space="0" w:color="auto"/>
        <w:bottom w:val="none" w:sz="0" w:space="0" w:color="auto"/>
        <w:right w:val="none" w:sz="0" w:space="0" w:color="auto"/>
      </w:divBdr>
    </w:div>
    <w:div w:id="265308148">
      <w:bodyDiv w:val="1"/>
      <w:marLeft w:val="0"/>
      <w:marRight w:val="0"/>
      <w:marTop w:val="0"/>
      <w:marBottom w:val="0"/>
      <w:divBdr>
        <w:top w:val="none" w:sz="0" w:space="0" w:color="auto"/>
        <w:left w:val="none" w:sz="0" w:space="0" w:color="auto"/>
        <w:bottom w:val="none" w:sz="0" w:space="0" w:color="auto"/>
        <w:right w:val="none" w:sz="0" w:space="0" w:color="auto"/>
      </w:divBdr>
    </w:div>
    <w:div w:id="271059976">
      <w:bodyDiv w:val="1"/>
      <w:marLeft w:val="0"/>
      <w:marRight w:val="0"/>
      <w:marTop w:val="0"/>
      <w:marBottom w:val="0"/>
      <w:divBdr>
        <w:top w:val="none" w:sz="0" w:space="0" w:color="auto"/>
        <w:left w:val="none" w:sz="0" w:space="0" w:color="auto"/>
        <w:bottom w:val="none" w:sz="0" w:space="0" w:color="auto"/>
        <w:right w:val="none" w:sz="0" w:space="0" w:color="auto"/>
      </w:divBdr>
    </w:div>
    <w:div w:id="286470063">
      <w:bodyDiv w:val="1"/>
      <w:marLeft w:val="0"/>
      <w:marRight w:val="0"/>
      <w:marTop w:val="0"/>
      <w:marBottom w:val="0"/>
      <w:divBdr>
        <w:top w:val="none" w:sz="0" w:space="0" w:color="auto"/>
        <w:left w:val="none" w:sz="0" w:space="0" w:color="auto"/>
        <w:bottom w:val="none" w:sz="0" w:space="0" w:color="auto"/>
        <w:right w:val="none" w:sz="0" w:space="0" w:color="auto"/>
      </w:divBdr>
    </w:div>
    <w:div w:id="287979571">
      <w:bodyDiv w:val="1"/>
      <w:marLeft w:val="0"/>
      <w:marRight w:val="0"/>
      <w:marTop w:val="0"/>
      <w:marBottom w:val="0"/>
      <w:divBdr>
        <w:top w:val="none" w:sz="0" w:space="0" w:color="auto"/>
        <w:left w:val="none" w:sz="0" w:space="0" w:color="auto"/>
        <w:bottom w:val="none" w:sz="0" w:space="0" w:color="auto"/>
        <w:right w:val="none" w:sz="0" w:space="0" w:color="auto"/>
      </w:divBdr>
    </w:div>
    <w:div w:id="288361462">
      <w:bodyDiv w:val="1"/>
      <w:marLeft w:val="0"/>
      <w:marRight w:val="0"/>
      <w:marTop w:val="0"/>
      <w:marBottom w:val="0"/>
      <w:divBdr>
        <w:top w:val="none" w:sz="0" w:space="0" w:color="auto"/>
        <w:left w:val="none" w:sz="0" w:space="0" w:color="auto"/>
        <w:bottom w:val="none" w:sz="0" w:space="0" w:color="auto"/>
        <w:right w:val="none" w:sz="0" w:space="0" w:color="auto"/>
      </w:divBdr>
    </w:div>
    <w:div w:id="289870209">
      <w:bodyDiv w:val="1"/>
      <w:marLeft w:val="0"/>
      <w:marRight w:val="0"/>
      <w:marTop w:val="0"/>
      <w:marBottom w:val="0"/>
      <w:divBdr>
        <w:top w:val="none" w:sz="0" w:space="0" w:color="auto"/>
        <w:left w:val="none" w:sz="0" w:space="0" w:color="auto"/>
        <w:bottom w:val="none" w:sz="0" w:space="0" w:color="auto"/>
        <w:right w:val="none" w:sz="0" w:space="0" w:color="auto"/>
      </w:divBdr>
    </w:div>
    <w:div w:id="289943953">
      <w:bodyDiv w:val="1"/>
      <w:marLeft w:val="0"/>
      <w:marRight w:val="0"/>
      <w:marTop w:val="0"/>
      <w:marBottom w:val="0"/>
      <w:divBdr>
        <w:top w:val="none" w:sz="0" w:space="0" w:color="auto"/>
        <w:left w:val="none" w:sz="0" w:space="0" w:color="auto"/>
        <w:bottom w:val="none" w:sz="0" w:space="0" w:color="auto"/>
        <w:right w:val="none" w:sz="0" w:space="0" w:color="auto"/>
      </w:divBdr>
    </w:div>
    <w:div w:id="303780553">
      <w:bodyDiv w:val="1"/>
      <w:marLeft w:val="0"/>
      <w:marRight w:val="0"/>
      <w:marTop w:val="0"/>
      <w:marBottom w:val="0"/>
      <w:divBdr>
        <w:top w:val="none" w:sz="0" w:space="0" w:color="auto"/>
        <w:left w:val="none" w:sz="0" w:space="0" w:color="auto"/>
        <w:bottom w:val="none" w:sz="0" w:space="0" w:color="auto"/>
        <w:right w:val="none" w:sz="0" w:space="0" w:color="auto"/>
      </w:divBdr>
    </w:div>
    <w:div w:id="306856704">
      <w:bodyDiv w:val="1"/>
      <w:marLeft w:val="0"/>
      <w:marRight w:val="0"/>
      <w:marTop w:val="0"/>
      <w:marBottom w:val="0"/>
      <w:divBdr>
        <w:top w:val="none" w:sz="0" w:space="0" w:color="auto"/>
        <w:left w:val="none" w:sz="0" w:space="0" w:color="auto"/>
        <w:bottom w:val="none" w:sz="0" w:space="0" w:color="auto"/>
        <w:right w:val="none" w:sz="0" w:space="0" w:color="auto"/>
      </w:divBdr>
    </w:div>
    <w:div w:id="327297341">
      <w:bodyDiv w:val="1"/>
      <w:marLeft w:val="0"/>
      <w:marRight w:val="0"/>
      <w:marTop w:val="0"/>
      <w:marBottom w:val="0"/>
      <w:divBdr>
        <w:top w:val="none" w:sz="0" w:space="0" w:color="auto"/>
        <w:left w:val="none" w:sz="0" w:space="0" w:color="auto"/>
        <w:bottom w:val="none" w:sz="0" w:space="0" w:color="auto"/>
        <w:right w:val="none" w:sz="0" w:space="0" w:color="auto"/>
      </w:divBdr>
    </w:div>
    <w:div w:id="329065149">
      <w:bodyDiv w:val="1"/>
      <w:marLeft w:val="0"/>
      <w:marRight w:val="0"/>
      <w:marTop w:val="0"/>
      <w:marBottom w:val="0"/>
      <w:divBdr>
        <w:top w:val="none" w:sz="0" w:space="0" w:color="auto"/>
        <w:left w:val="none" w:sz="0" w:space="0" w:color="auto"/>
        <w:bottom w:val="none" w:sz="0" w:space="0" w:color="auto"/>
        <w:right w:val="none" w:sz="0" w:space="0" w:color="auto"/>
      </w:divBdr>
    </w:div>
    <w:div w:id="348873787">
      <w:bodyDiv w:val="1"/>
      <w:marLeft w:val="0"/>
      <w:marRight w:val="0"/>
      <w:marTop w:val="0"/>
      <w:marBottom w:val="0"/>
      <w:divBdr>
        <w:top w:val="none" w:sz="0" w:space="0" w:color="auto"/>
        <w:left w:val="none" w:sz="0" w:space="0" w:color="auto"/>
        <w:bottom w:val="none" w:sz="0" w:space="0" w:color="auto"/>
        <w:right w:val="none" w:sz="0" w:space="0" w:color="auto"/>
      </w:divBdr>
    </w:div>
    <w:div w:id="349374314">
      <w:bodyDiv w:val="1"/>
      <w:marLeft w:val="0"/>
      <w:marRight w:val="0"/>
      <w:marTop w:val="0"/>
      <w:marBottom w:val="0"/>
      <w:divBdr>
        <w:top w:val="none" w:sz="0" w:space="0" w:color="auto"/>
        <w:left w:val="none" w:sz="0" w:space="0" w:color="auto"/>
        <w:bottom w:val="none" w:sz="0" w:space="0" w:color="auto"/>
        <w:right w:val="none" w:sz="0" w:space="0" w:color="auto"/>
      </w:divBdr>
    </w:div>
    <w:div w:id="353655790">
      <w:bodyDiv w:val="1"/>
      <w:marLeft w:val="0"/>
      <w:marRight w:val="0"/>
      <w:marTop w:val="0"/>
      <w:marBottom w:val="0"/>
      <w:divBdr>
        <w:top w:val="none" w:sz="0" w:space="0" w:color="auto"/>
        <w:left w:val="none" w:sz="0" w:space="0" w:color="auto"/>
        <w:bottom w:val="none" w:sz="0" w:space="0" w:color="auto"/>
        <w:right w:val="none" w:sz="0" w:space="0" w:color="auto"/>
      </w:divBdr>
    </w:div>
    <w:div w:id="359360551">
      <w:bodyDiv w:val="1"/>
      <w:marLeft w:val="0"/>
      <w:marRight w:val="0"/>
      <w:marTop w:val="0"/>
      <w:marBottom w:val="0"/>
      <w:divBdr>
        <w:top w:val="none" w:sz="0" w:space="0" w:color="auto"/>
        <w:left w:val="none" w:sz="0" w:space="0" w:color="auto"/>
        <w:bottom w:val="none" w:sz="0" w:space="0" w:color="auto"/>
        <w:right w:val="none" w:sz="0" w:space="0" w:color="auto"/>
      </w:divBdr>
    </w:div>
    <w:div w:id="366566172">
      <w:bodyDiv w:val="1"/>
      <w:marLeft w:val="0"/>
      <w:marRight w:val="0"/>
      <w:marTop w:val="0"/>
      <w:marBottom w:val="0"/>
      <w:divBdr>
        <w:top w:val="none" w:sz="0" w:space="0" w:color="auto"/>
        <w:left w:val="none" w:sz="0" w:space="0" w:color="auto"/>
        <w:bottom w:val="none" w:sz="0" w:space="0" w:color="auto"/>
        <w:right w:val="none" w:sz="0" w:space="0" w:color="auto"/>
      </w:divBdr>
    </w:div>
    <w:div w:id="377319884">
      <w:bodyDiv w:val="1"/>
      <w:marLeft w:val="0"/>
      <w:marRight w:val="0"/>
      <w:marTop w:val="0"/>
      <w:marBottom w:val="0"/>
      <w:divBdr>
        <w:top w:val="none" w:sz="0" w:space="0" w:color="auto"/>
        <w:left w:val="none" w:sz="0" w:space="0" w:color="auto"/>
        <w:bottom w:val="none" w:sz="0" w:space="0" w:color="auto"/>
        <w:right w:val="none" w:sz="0" w:space="0" w:color="auto"/>
      </w:divBdr>
    </w:div>
    <w:div w:id="389153014">
      <w:bodyDiv w:val="1"/>
      <w:marLeft w:val="0"/>
      <w:marRight w:val="0"/>
      <w:marTop w:val="0"/>
      <w:marBottom w:val="0"/>
      <w:divBdr>
        <w:top w:val="none" w:sz="0" w:space="0" w:color="auto"/>
        <w:left w:val="none" w:sz="0" w:space="0" w:color="auto"/>
        <w:bottom w:val="none" w:sz="0" w:space="0" w:color="auto"/>
        <w:right w:val="none" w:sz="0" w:space="0" w:color="auto"/>
      </w:divBdr>
    </w:div>
    <w:div w:id="394359233">
      <w:bodyDiv w:val="1"/>
      <w:marLeft w:val="0"/>
      <w:marRight w:val="0"/>
      <w:marTop w:val="0"/>
      <w:marBottom w:val="0"/>
      <w:divBdr>
        <w:top w:val="none" w:sz="0" w:space="0" w:color="auto"/>
        <w:left w:val="none" w:sz="0" w:space="0" w:color="auto"/>
        <w:bottom w:val="none" w:sz="0" w:space="0" w:color="auto"/>
        <w:right w:val="none" w:sz="0" w:space="0" w:color="auto"/>
      </w:divBdr>
    </w:div>
    <w:div w:id="406071653">
      <w:bodyDiv w:val="1"/>
      <w:marLeft w:val="0"/>
      <w:marRight w:val="0"/>
      <w:marTop w:val="0"/>
      <w:marBottom w:val="0"/>
      <w:divBdr>
        <w:top w:val="none" w:sz="0" w:space="0" w:color="auto"/>
        <w:left w:val="none" w:sz="0" w:space="0" w:color="auto"/>
        <w:bottom w:val="none" w:sz="0" w:space="0" w:color="auto"/>
        <w:right w:val="none" w:sz="0" w:space="0" w:color="auto"/>
      </w:divBdr>
    </w:div>
    <w:div w:id="423649581">
      <w:bodyDiv w:val="1"/>
      <w:marLeft w:val="0"/>
      <w:marRight w:val="0"/>
      <w:marTop w:val="0"/>
      <w:marBottom w:val="0"/>
      <w:divBdr>
        <w:top w:val="none" w:sz="0" w:space="0" w:color="auto"/>
        <w:left w:val="none" w:sz="0" w:space="0" w:color="auto"/>
        <w:bottom w:val="none" w:sz="0" w:space="0" w:color="auto"/>
        <w:right w:val="none" w:sz="0" w:space="0" w:color="auto"/>
      </w:divBdr>
    </w:div>
    <w:div w:id="424771294">
      <w:bodyDiv w:val="1"/>
      <w:marLeft w:val="0"/>
      <w:marRight w:val="0"/>
      <w:marTop w:val="0"/>
      <w:marBottom w:val="0"/>
      <w:divBdr>
        <w:top w:val="none" w:sz="0" w:space="0" w:color="auto"/>
        <w:left w:val="none" w:sz="0" w:space="0" w:color="auto"/>
        <w:bottom w:val="none" w:sz="0" w:space="0" w:color="auto"/>
        <w:right w:val="none" w:sz="0" w:space="0" w:color="auto"/>
      </w:divBdr>
    </w:div>
    <w:div w:id="428618533">
      <w:bodyDiv w:val="1"/>
      <w:marLeft w:val="0"/>
      <w:marRight w:val="0"/>
      <w:marTop w:val="0"/>
      <w:marBottom w:val="0"/>
      <w:divBdr>
        <w:top w:val="none" w:sz="0" w:space="0" w:color="auto"/>
        <w:left w:val="none" w:sz="0" w:space="0" w:color="auto"/>
        <w:bottom w:val="none" w:sz="0" w:space="0" w:color="auto"/>
        <w:right w:val="none" w:sz="0" w:space="0" w:color="auto"/>
      </w:divBdr>
    </w:div>
    <w:div w:id="428741185">
      <w:bodyDiv w:val="1"/>
      <w:marLeft w:val="0"/>
      <w:marRight w:val="0"/>
      <w:marTop w:val="0"/>
      <w:marBottom w:val="0"/>
      <w:divBdr>
        <w:top w:val="none" w:sz="0" w:space="0" w:color="auto"/>
        <w:left w:val="none" w:sz="0" w:space="0" w:color="auto"/>
        <w:bottom w:val="none" w:sz="0" w:space="0" w:color="auto"/>
        <w:right w:val="none" w:sz="0" w:space="0" w:color="auto"/>
      </w:divBdr>
    </w:div>
    <w:div w:id="430779952">
      <w:bodyDiv w:val="1"/>
      <w:marLeft w:val="0"/>
      <w:marRight w:val="0"/>
      <w:marTop w:val="0"/>
      <w:marBottom w:val="0"/>
      <w:divBdr>
        <w:top w:val="none" w:sz="0" w:space="0" w:color="auto"/>
        <w:left w:val="none" w:sz="0" w:space="0" w:color="auto"/>
        <w:bottom w:val="none" w:sz="0" w:space="0" w:color="auto"/>
        <w:right w:val="none" w:sz="0" w:space="0" w:color="auto"/>
      </w:divBdr>
    </w:div>
    <w:div w:id="431516052">
      <w:bodyDiv w:val="1"/>
      <w:marLeft w:val="0"/>
      <w:marRight w:val="0"/>
      <w:marTop w:val="0"/>
      <w:marBottom w:val="0"/>
      <w:divBdr>
        <w:top w:val="none" w:sz="0" w:space="0" w:color="auto"/>
        <w:left w:val="none" w:sz="0" w:space="0" w:color="auto"/>
        <w:bottom w:val="none" w:sz="0" w:space="0" w:color="auto"/>
        <w:right w:val="none" w:sz="0" w:space="0" w:color="auto"/>
      </w:divBdr>
    </w:div>
    <w:div w:id="433866188">
      <w:bodyDiv w:val="1"/>
      <w:marLeft w:val="0"/>
      <w:marRight w:val="0"/>
      <w:marTop w:val="0"/>
      <w:marBottom w:val="0"/>
      <w:divBdr>
        <w:top w:val="none" w:sz="0" w:space="0" w:color="auto"/>
        <w:left w:val="none" w:sz="0" w:space="0" w:color="auto"/>
        <w:bottom w:val="none" w:sz="0" w:space="0" w:color="auto"/>
        <w:right w:val="none" w:sz="0" w:space="0" w:color="auto"/>
      </w:divBdr>
    </w:div>
    <w:div w:id="437407210">
      <w:bodyDiv w:val="1"/>
      <w:marLeft w:val="0"/>
      <w:marRight w:val="0"/>
      <w:marTop w:val="0"/>
      <w:marBottom w:val="0"/>
      <w:divBdr>
        <w:top w:val="none" w:sz="0" w:space="0" w:color="auto"/>
        <w:left w:val="none" w:sz="0" w:space="0" w:color="auto"/>
        <w:bottom w:val="none" w:sz="0" w:space="0" w:color="auto"/>
        <w:right w:val="none" w:sz="0" w:space="0" w:color="auto"/>
      </w:divBdr>
    </w:div>
    <w:div w:id="442068612">
      <w:bodyDiv w:val="1"/>
      <w:marLeft w:val="0"/>
      <w:marRight w:val="0"/>
      <w:marTop w:val="0"/>
      <w:marBottom w:val="0"/>
      <w:divBdr>
        <w:top w:val="none" w:sz="0" w:space="0" w:color="auto"/>
        <w:left w:val="none" w:sz="0" w:space="0" w:color="auto"/>
        <w:bottom w:val="none" w:sz="0" w:space="0" w:color="auto"/>
        <w:right w:val="none" w:sz="0" w:space="0" w:color="auto"/>
      </w:divBdr>
    </w:div>
    <w:div w:id="459225447">
      <w:bodyDiv w:val="1"/>
      <w:marLeft w:val="0"/>
      <w:marRight w:val="0"/>
      <w:marTop w:val="0"/>
      <w:marBottom w:val="0"/>
      <w:divBdr>
        <w:top w:val="none" w:sz="0" w:space="0" w:color="auto"/>
        <w:left w:val="none" w:sz="0" w:space="0" w:color="auto"/>
        <w:bottom w:val="none" w:sz="0" w:space="0" w:color="auto"/>
        <w:right w:val="none" w:sz="0" w:space="0" w:color="auto"/>
      </w:divBdr>
    </w:div>
    <w:div w:id="461075683">
      <w:bodyDiv w:val="1"/>
      <w:marLeft w:val="0"/>
      <w:marRight w:val="0"/>
      <w:marTop w:val="0"/>
      <w:marBottom w:val="0"/>
      <w:divBdr>
        <w:top w:val="none" w:sz="0" w:space="0" w:color="auto"/>
        <w:left w:val="none" w:sz="0" w:space="0" w:color="auto"/>
        <w:bottom w:val="none" w:sz="0" w:space="0" w:color="auto"/>
        <w:right w:val="none" w:sz="0" w:space="0" w:color="auto"/>
      </w:divBdr>
    </w:div>
    <w:div w:id="469710547">
      <w:bodyDiv w:val="1"/>
      <w:marLeft w:val="0"/>
      <w:marRight w:val="0"/>
      <w:marTop w:val="0"/>
      <w:marBottom w:val="0"/>
      <w:divBdr>
        <w:top w:val="none" w:sz="0" w:space="0" w:color="auto"/>
        <w:left w:val="none" w:sz="0" w:space="0" w:color="auto"/>
        <w:bottom w:val="none" w:sz="0" w:space="0" w:color="auto"/>
        <w:right w:val="none" w:sz="0" w:space="0" w:color="auto"/>
      </w:divBdr>
    </w:div>
    <w:div w:id="471751481">
      <w:bodyDiv w:val="1"/>
      <w:marLeft w:val="0"/>
      <w:marRight w:val="0"/>
      <w:marTop w:val="0"/>
      <w:marBottom w:val="0"/>
      <w:divBdr>
        <w:top w:val="none" w:sz="0" w:space="0" w:color="auto"/>
        <w:left w:val="none" w:sz="0" w:space="0" w:color="auto"/>
        <w:bottom w:val="none" w:sz="0" w:space="0" w:color="auto"/>
        <w:right w:val="none" w:sz="0" w:space="0" w:color="auto"/>
      </w:divBdr>
    </w:div>
    <w:div w:id="499851055">
      <w:bodyDiv w:val="1"/>
      <w:marLeft w:val="0"/>
      <w:marRight w:val="0"/>
      <w:marTop w:val="0"/>
      <w:marBottom w:val="0"/>
      <w:divBdr>
        <w:top w:val="none" w:sz="0" w:space="0" w:color="auto"/>
        <w:left w:val="none" w:sz="0" w:space="0" w:color="auto"/>
        <w:bottom w:val="none" w:sz="0" w:space="0" w:color="auto"/>
        <w:right w:val="none" w:sz="0" w:space="0" w:color="auto"/>
      </w:divBdr>
    </w:div>
    <w:div w:id="501431065">
      <w:bodyDiv w:val="1"/>
      <w:marLeft w:val="0"/>
      <w:marRight w:val="0"/>
      <w:marTop w:val="0"/>
      <w:marBottom w:val="0"/>
      <w:divBdr>
        <w:top w:val="none" w:sz="0" w:space="0" w:color="auto"/>
        <w:left w:val="none" w:sz="0" w:space="0" w:color="auto"/>
        <w:bottom w:val="none" w:sz="0" w:space="0" w:color="auto"/>
        <w:right w:val="none" w:sz="0" w:space="0" w:color="auto"/>
      </w:divBdr>
    </w:div>
    <w:div w:id="502399079">
      <w:bodyDiv w:val="1"/>
      <w:marLeft w:val="0"/>
      <w:marRight w:val="0"/>
      <w:marTop w:val="0"/>
      <w:marBottom w:val="0"/>
      <w:divBdr>
        <w:top w:val="none" w:sz="0" w:space="0" w:color="auto"/>
        <w:left w:val="none" w:sz="0" w:space="0" w:color="auto"/>
        <w:bottom w:val="none" w:sz="0" w:space="0" w:color="auto"/>
        <w:right w:val="none" w:sz="0" w:space="0" w:color="auto"/>
      </w:divBdr>
    </w:div>
    <w:div w:id="508448326">
      <w:bodyDiv w:val="1"/>
      <w:marLeft w:val="0"/>
      <w:marRight w:val="0"/>
      <w:marTop w:val="0"/>
      <w:marBottom w:val="0"/>
      <w:divBdr>
        <w:top w:val="none" w:sz="0" w:space="0" w:color="auto"/>
        <w:left w:val="none" w:sz="0" w:space="0" w:color="auto"/>
        <w:bottom w:val="none" w:sz="0" w:space="0" w:color="auto"/>
        <w:right w:val="none" w:sz="0" w:space="0" w:color="auto"/>
      </w:divBdr>
    </w:div>
    <w:div w:id="509757325">
      <w:bodyDiv w:val="1"/>
      <w:marLeft w:val="0"/>
      <w:marRight w:val="0"/>
      <w:marTop w:val="0"/>
      <w:marBottom w:val="0"/>
      <w:divBdr>
        <w:top w:val="none" w:sz="0" w:space="0" w:color="auto"/>
        <w:left w:val="none" w:sz="0" w:space="0" w:color="auto"/>
        <w:bottom w:val="none" w:sz="0" w:space="0" w:color="auto"/>
        <w:right w:val="none" w:sz="0" w:space="0" w:color="auto"/>
      </w:divBdr>
    </w:div>
    <w:div w:id="517475829">
      <w:bodyDiv w:val="1"/>
      <w:marLeft w:val="0"/>
      <w:marRight w:val="0"/>
      <w:marTop w:val="0"/>
      <w:marBottom w:val="0"/>
      <w:divBdr>
        <w:top w:val="none" w:sz="0" w:space="0" w:color="auto"/>
        <w:left w:val="none" w:sz="0" w:space="0" w:color="auto"/>
        <w:bottom w:val="none" w:sz="0" w:space="0" w:color="auto"/>
        <w:right w:val="none" w:sz="0" w:space="0" w:color="auto"/>
      </w:divBdr>
    </w:div>
    <w:div w:id="532426739">
      <w:bodyDiv w:val="1"/>
      <w:marLeft w:val="0"/>
      <w:marRight w:val="0"/>
      <w:marTop w:val="0"/>
      <w:marBottom w:val="0"/>
      <w:divBdr>
        <w:top w:val="none" w:sz="0" w:space="0" w:color="auto"/>
        <w:left w:val="none" w:sz="0" w:space="0" w:color="auto"/>
        <w:bottom w:val="none" w:sz="0" w:space="0" w:color="auto"/>
        <w:right w:val="none" w:sz="0" w:space="0" w:color="auto"/>
      </w:divBdr>
    </w:div>
    <w:div w:id="550075973">
      <w:bodyDiv w:val="1"/>
      <w:marLeft w:val="0"/>
      <w:marRight w:val="0"/>
      <w:marTop w:val="0"/>
      <w:marBottom w:val="0"/>
      <w:divBdr>
        <w:top w:val="none" w:sz="0" w:space="0" w:color="auto"/>
        <w:left w:val="none" w:sz="0" w:space="0" w:color="auto"/>
        <w:bottom w:val="none" w:sz="0" w:space="0" w:color="auto"/>
        <w:right w:val="none" w:sz="0" w:space="0" w:color="auto"/>
      </w:divBdr>
    </w:div>
    <w:div w:id="561449844">
      <w:bodyDiv w:val="1"/>
      <w:marLeft w:val="0"/>
      <w:marRight w:val="0"/>
      <w:marTop w:val="0"/>
      <w:marBottom w:val="0"/>
      <w:divBdr>
        <w:top w:val="none" w:sz="0" w:space="0" w:color="auto"/>
        <w:left w:val="none" w:sz="0" w:space="0" w:color="auto"/>
        <w:bottom w:val="none" w:sz="0" w:space="0" w:color="auto"/>
        <w:right w:val="none" w:sz="0" w:space="0" w:color="auto"/>
      </w:divBdr>
    </w:div>
    <w:div w:id="563566649">
      <w:bodyDiv w:val="1"/>
      <w:marLeft w:val="0"/>
      <w:marRight w:val="0"/>
      <w:marTop w:val="0"/>
      <w:marBottom w:val="0"/>
      <w:divBdr>
        <w:top w:val="none" w:sz="0" w:space="0" w:color="auto"/>
        <w:left w:val="none" w:sz="0" w:space="0" w:color="auto"/>
        <w:bottom w:val="none" w:sz="0" w:space="0" w:color="auto"/>
        <w:right w:val="none" w:sz="0" w:space="0" w:color="auto"/>
      </w:divBdr>
    </w:div>
    <w:div w:id="567107453">
      <w:bodyDiv w:val="1"/>
      <w:marLeft w:val="0"/>
      <w:marRight w:val="0"/>
      <w:marTop w:val="0"/>
      <w:marBottom w:val="0"/>
      <w:divBdr>
        <w:top w:val="none" w:sz="0" w:space="0" w:color="auto"/>
        <w:left w:val="none" w:sz="0" w:space="0" w:color="auto"/>
        <w:bottom w:val="none" w:sz="0" w:space="0" w:color="auto"/>
        <w:right w:val="none" w:sz="0" w:space="0" w:color="auto"/>
      </w:divBdr>
    </w:div>
    <w:div w:id="572930340">
      <w:bodyDiv w:val="1"/>
      <w:marLeft w:val="0"/>
      <w:marRight w:val="0"/>
      <w:marTop w:val="0"/>
      <w:marBottom w:val="0"/>
      <w:divBdr>
        <w:top w:val="none" w:sz="0" w:space="0" w:color="auto"/>
        <w:left w:val="none" w:sz="0" w:space="0" w:color="auto"/>
        <w:bottom w:val="none" w:sz="0" w:space="0" w:color="auto"/>
        <w:right w:val="none" w:sz="0" w:space="0" w:color="auto"/>
      </w:divBdr>
    </w:div>
    <w:div w:id="582179732">
      <w:bodyDiv w:val="1"/>
      <w:marLeft w:val="0"/>
      <w:marRight w:val="0"/>
      <w:marTop w:val="0"/>
      <w:marBottom w:val="0"/>
      <w:divBdr>
        <w:top w:val="none" w:sz="0" w:space="0" w:color="auto"/>
        <w:left w:val="none" w:sz="0" w:space="0" w:color="auto"/>
        <w:bottom w:val="none" w:sz="0" w:space="0" w:color="auto"/>
        <w:right w:val="none" w:sz="0" w:space="0" w:color="auto"/>
      </w:divBdr>
    </w:div>
    <w:div w:id="584730788">
      <w:bodyDiv w:val="1"/>
      <w:marLeft w:val="0"/>
      <w:marRight w:val="0"/>
      <w:marTop w:val="0"/>
      <w:marBottom w:val="0"/>
      <w:divBdr>
        <w:top w:val="none" w:sz="0" w:space="0" w:color="auto"/>
        <w:left w:val="none" w:sz="0" w:space="0" w:color="auto"/>
        <w:bottom w:val="none" w:sz="0" w:space="0" w:color="auto"/>
        <w:right w:val="none" w:sz="0" w:space="0" w:color="auto"/>
      </w:divBdr>
    </w:div>
    <w:div w:id="590165554">
      <w:bodyDiv w:val="1"/>
      <w:marLeft w:val="0"/>
      <w:marRight w:val="0"/>
      <w:marTop w:val="0"/>
      <w:marBottom w:val="0"/>
      <w:divBdr>
        <w:top w:val="none" w:sz="0" w:space="0" w:color="auto"/>
        <w:left w:val="none" w:sz="0" w:space="0" w:color="auto"/>
        <w:bottom w:val="none" w:sz="0" w:space="0" w:color="auto"/>
        <w:right w:val="none" w:sz="0" w:space="0" w:color="auto"/>
      </w:divBdr>
    </w:div>
    <w:div w:id="621771894">
      <w:bodyDiv w:val="1"/>
      <w:marLeft w:val="0"/>
      <w:marRight w:val="0"/>
      <w:marTop w:val="0"/>
      <w:marBottom w:val="0"/>
      <w:divBdr>
        <w:top w:val="none" w:sz="0" w:space="0" w:color="auto"/>
        <w:left w:val="none" w:sz="0" w:space="0" w:color="auto"/>
        <w:bottom w:val="none" w:sz="0" w:space="0" w:color="auto"/>
        <w:right w:val="none" w:sz="0" w:space="0" w:color="auto"/>
      </w:divBdr>
    </w:div>
    <w:div w:id="623657168">
      <w:bodyDiv w:val="1"/>
      <w:marLeft w:val="0"/>
      <w:marRight w:val="0"/>
      <w:marTop w:val="0"/>
      <w:marBottom w:val="0"/>
      <w:divBdr>
        <w:top w:val="none" w:sz="0" w:space="0" w:color="auto"/>
        <w:left w:val="none" w:sz="0" w:space="0" w:color="auto"/>
        <w:bottom w:val="none" w:sz="0" w:space="0" w:color="auto"/>
        <w:right w:val="none" w:sz="0" w:space="0" w:color="auto"/>
      </w:divBdr>
    </w:div>
    <w:div w:id="633564320">
      <w:bodyDiv w:val="1"/>
      <w:marLeft w:val="0"/>
      <w:marRight w:val="0"/>
      <w:marTop w:val="0"/>
      <w:marBottom w:val="0"/>
      <w:divBdr>
        <w:top w:val="none" w:sz="0" w:space="0" w:color="auto"/>
        <w:left w:val="none" w:sz="0" w:space="0" w:color="auto"/>
        <w:bottom w:val="none" w:sz="0" w:space="0" w:color="auto"/>
        <w:right w:val="none" w:sz="0" w:space="0" w:color="auto"/>
      </w:divBdr>
    </w:div>
    <w:div w:id="635571032">
      <w:bodyDiv w:val="1"/>
      <w:marLeft w:val="0"/>
      <w:marRight w:val="0"/>
      <w:marTop w:val="0"/>
      <w:marBottom w:val="0"/>
      <w:divBdr>
        <w:top w:val="none" w:sz="0" w:space="0" w:color="auto"/>
        <w:left w:val="none" w:sz="0" w:space="0" w:color="auto"/>
        <w:bottom w:val="none" w:sz="0" w:space="0" w:color="auto"/>
        <w:right w:val="none" w:sz="0" w:space="0" w:color="auto"/>
      </w:divBdr>
    </w:div>
    <w:div w:id="636884312">
      <w:bodyDiv w:val="1"/>
      <w:marLeft w:val="0"/>
      <w:marRight w:val="0"/>
      <w:marTop w:val="0"/>
      <w:marBottom w:val="0"/>
      <w:divBdr>
        <w:top w:val="none" w:sz="0" w:space="0" w:color="auto"/>
        <w:left w:val="none" w:sz="0" w:space="0" w:color="auto"/>
        <w:bottom w:val="none" w:sz="0" w:space="0" w:color="auto"/>
        <w:right w:val="none" w:sz="0" w:space="0" w:color="auto"/>
      </w:divBdr>
    </w:div>
    <w:div w:id="637028909">
      <w:bodyDiv w:val="1"/>
      <w:marLeft w:val="0"/>
      <w:marRight w:val="0"/>
      <w:marTop w:val="0"/>
      <w:marBottom w:val="0"/>
      <w:divBdr>
        <w:top w:val="none" w:sz="0" w:space="0" w:color="auto"/>
        <w:left w:val="none" w:sz="0" w:space="0" w:color="auto"/>
        <w:bottom w:val="none" w:sz="0" w:space="0" w:color="auto"/>
        <w:right w:val="none" w:sz="0" w:space="0" w:color="auto"/>
      </w:divBdr>
    </w:div>
    <w:div w:id="637339086">
      <w:bodyDiv w:val="1"/>
      <w:marLeft w:val="0"/>
      <w:marRight w:val="0"/>
      <w:marTop w:val="0"/>
      <w:marBottom w:val="0"/>
      <w:divBdr>
        <w:top w:val="none" w:sz="0" w:space="0" w:color="auto"/>
        <w:left w:val="none" w:sz="0" w:space="0" w:color="auto"/>
        <w:bottom w:val="none" w:sz="0" w:space="0" w:color="auto"/>
        <w:right w:val="none" w:sz="0" w:space="0" w:color="auto"/>
      </w:divBdr>
    </w:div>
    <w:div w:id="644626115">
      <w:bodyDiv w:val="1"/>
      <w:marLeft w:val="0"/>
      <w:marRight w:val="0"/>
      <w:marTop w:val="0"/>
      <w:marBottom w:val="0"/>
      <w:divBdr>
        <w:top w:val="none" w:sz="0" w:space="0" w:color="auto"/>
        <w:left w:val="none" w:sz="0" w:space="0" w:color="auto"/>
        <w:bottom w:val="none" w:sz="0" w:space="0" w:color="auto"/>
        <w:right w:val="none" w:sz="0" w:space="0" w:color="auto"/>
      </w:divBdr>
    </w:div>
    <w:div w:id="648440838">
      <w:bodyDiv w:val="1"/>
      <w:marLeft w:val="0"/>
      <w:marRight w:val="0"/>
      <w:marTop w:val="0"/>
      <w:marBottom w:val="0"/>
      <w:divBdr>
        <w:top w:val="none" w:sz="0" w:space="0" w:color="auto"/>
        <w:left w:val="none" w:sz="0" w:space="0" w:color="auto"/>
        <w:bottom w:val="none" w:sz="0" w:space="0" w:color="auto"/>
        <w:right w:val="none" w:sz="0" w:space="0" w:color="auto"/>
      </w:divBdr>
    </w:div>
    <w:div w:id="661811271">
      <w:bodyDiv w:val="1"/>
      <w:marLeft w:val="0"/>
      <w:marRight w:val="0"/>
      <w:marTop w:val="0"/>
      <w:marBottom w:val="0"/>
      <w:divBdr>
        <w:top w:val="none" w:sz="0" w:space="0" w:color="auto"/>
        <w:left w:val="none" w:sz="0" w:space="0" w:color="auto"/>
        <w:bottom w:val="none" w:sz="0" w:space="0" w:color="auto"/>
        <w:right w:val="none" w:sz="0" w:space="0" w:color="auto"/>
      </w:divBdr>
    </w:div>
    <w:div w:id="662320174">
      <w:bodyDiv w:val="1"/>
      <w:marLeft w:val="0"/>
      <w:marRight w:val="0"/>
      <w:marTop w:val="0"/>
      <w:marBottom w:val="0"/>
      <w:divBdr>
        <w:top w:val="none" w:sz="0" w:space="0" w:color="auto"/>
        <w:left w:val="none" w:sz="0" w:space="0" w:color="auto"/>
        <w:bottom w:val="none" w:sz="0" w:space="0" w:color="auto"/>
        <w:right w:val="none" w:sz="0" w:space="0" w:color="auto"/>
      </w:divBdr>
    </w:div>
    <w:div w:id="672730200">
      <w:bodyDiv w:val="1"/>
      <w:marLeft w:val="0"/>
      <w:marRight w:val="0"/>
      <w:marTop w:val="0"/>
      <w:marBottom w:val="0"/>
      <w:divBdr>
        <w:top w:val="none" w:sz="0" w:space="0" w:color="auto"/>
        <w:left w:val="none" w:sz="0" w:space="0" w:color="auto"/>
        <w:bottom w:val="none" w:sz="0" w:space="0" w:color="auto"/>
        <w:right w:val="none" w:sz="0" w:space="0" w:color="auto"/>
      </w:divBdr>
    </w:div>
    <w:div w:id="674460612">
      <w:bodyDiv w:val="1"/>
      <w:marLeft w:val="0"/>
      <w:marRight w:val="0"/>
      <w:marTop w:val="0"/>
      <w:marBottom w:val="0"/>
      <w:divBdr>
        <w:top w:val="none" w:sz="0" w:space="0" w:color="auto"/>
        <w:left w:val="none" w:sz="0" w:space="0" w:color="auto"/>
        <w:bottom w:val="none" w:sz="0" w:space="0" w:color="auto"/>
        <w:right w:val="none" w:sz="0" w:space="0" w:color="auto"/>
      </w:divBdr>
    </w:div>
    <w:div w:id="682392129">
      <w:bodyDiv w:val="1"/>
      <w:marLeft w:val="0"/>
      <w:marRight w:val="0"/>
      <w:marTop w:val="0"/>
      <w:marBottom w:val="0"/>
      <w:divBdr>
        <w:top w:val="none" w:sz="0" w:space="0" w:color="auto"/>
        <w:left w:val="none" w:sz="0" w:space="0" w:color="auto"/>
        <w:bottom w:val="none" w:sz="0" w:space="0" w:color="auto"/>
        <w:right w:val="none" w:sz="0" w:space="0" w:color="auto"/>
      </w:divBdr>
    </w:div>
    <w:div w:id="709380727">
      <w:bodyDiv w:val="1"/>
      <w:marLeft w:val="0"/>
      <w:marRight w:val="0"/>
      <w:marTop w:val="0"/>
      <w:marBottom w:val="0"/>
      <w:divBdr>
        <w:top w:val="none" w:sz="0" w:space="0" w:color="auto"/>
        <w:left w:val="none" w:sz="0" w:space="0" w:color="auto"/>
        <w:bottom w:val="none" w:sz="0" w:space="0" w:color="auto"/>
        <w:right w:val="none" w:sz="0" w:space="0" w:color="auto"/>
      </w:divBdr>
    </w:div>
    <w:div w:id="719866564">
      <w:bodyDiv w:val="1"/>
      <w:marLeft w:val="0"/>
      <w:marRight w:val="0"/>
      <w:marTop w:val="0"/>
      <w:marBottom w:val="0"/>
      <w:divBdr>
        <w:top w:val="none" w:sz="0" w:space="0" w:color="auto"/>
        <w:left w:val="none" w:sz="0" w:space="0" w:color="auto"/>
        <w:bottom w:val="none" w:sz="0" w:space="0" w:color="auto"/>
        <w:right w:val="none" w:sz="0" w:space="0" w:color="auto"/>
      </w:divBdr>
    </w:div>
    <w:div w:id="722142331">
      <w:bodyDiv w:val="1"/>
      <w:marLeft w:val="0"/>
      <w:marRight w:val="0"/>
      <w:marTop w:val="0"/>
      <w:marBottom w:val="0"/>
      <w:divBdr>
        <w:top w:val="none" w:sz="0" w:space="0" w:color="auto"/>
        <w:left w:val="none" w:sz="0" w:space="0" w:color="auto"/>
        <w:bottom w:val="none" w:sz="0" w:space="0" w:color="auto"/>
        <w:right w:val="none" w:sz="0" w:space="0" w:color="auto"/>
      </w:divBdr>
    </w:div>
    <w:div w:id="725647133">
      <w:bodyDiv w:val="1"/>
      <w:marLeft w:val="0"/>
      <w:marRight w:val="0"/>
      <w:marTop w:val="0"/>
      <w:marBottom w:val="0"/>
      <w:divBdr>
        <w:top w:val="none" w:sz="0" w:space="0" w:color="auto"/>
        <w:left w:val="none" w:sz="0" w:space="0" w:color="auto"/>
        <w:bottom w:val="none" w:sz="0" w:space="0" w:color="auto"/>
        <w:right w:val="none" w:sz="0" w:space="0" w:color="auto"/>
      </w:divBdr>
    </w:div>
    <w:div w:id="735739266">
      <w:bodyDiv w:val="1"/>
      <w:marLeft w:val="0"/>
      <w:marRight w:val="0"/>
      <w:marTop w:val="0"/>
      <w:marBottom w:val="0"/>
      <w:divBdr>
        <w:top w:val="none" w:sz="0" w:space="0" w:color="auto"/>
        <w:left w:val="none" w:sz="0" w:space="0" w:color="auto"/>
        <w:bottom w:val="none" w:sz="0" w:space="0" w:color="auto"/>
        <w:right w:val="none" w:sz="0" w:space="0" w:color="auto"/>
      </w:divBdr>
    </w:div>
    <w:div w:id="738090772">
      <w:bodyDiv w:val="1"/>
      <w:marLeft w:val="0"/>
      <w:marRight w:val="0"/>
      <w:marTop w:val="0"/>
      <w:marBottom w:val="0"/>
      <w:divBdr>
        <w:top w:val="none" w:sz="0" w:space="0" w:color="auto"/>
        <w:left w:val="none" w:sz="0" w:space="0" w:color="auto"/>
        <w:bottom w:val="none" w:sz="0" w:space="0" w:color="auto"/>
        <w:right w:val="none" w:sz="0" w:space="0" w:color="auto"/>
      </w:divBdr>
    </w:div>
    <w:div w:id="744230603">
      <w:bodyDiv w:val="1"/>
      <w:marLeft w:val="0"/>
      <w:marRight w:val="0"/>
      <w:marTop w:val="0"/>
      <w:marBottom w:val="0"/>
      <w:divBdr>
        <w:top w:val="none" w:sz="0" w:space="0" w:color="auto"/>
        <w:left w:val="none" w:sz="0" w:space="0" w:color="auto"/>
        <w:bottom w:val="none" w:sz="0" w:space="0" w:color="auto"/>
        <w:right w:val="none" w:sz="0" w:space="0" w:color="auto"/>
      </w:divBdr>
    </w:div>
    <w:div w:id="763763416">
      <w:bodyDiv w:val="1"/>
      <w:marLeft w:val="0"/>
      <w:marRight w:val="0"/>
      <w:marTop w:val="0"/>
      <w:marBottom w:val="0"/>
      <w:divBdr>
        <w:top w:val="none" w:sz="0" w:space="0" w:color="auto"/>
        <w:left w:val="none" w:sz="0" w:space="0" w:color="auto"/>
        <w:bottom w:val="none" w:sz="0" w:space="0" w:color="auto"/>
        <w:right w:val="none" w:sz="0" w:space="0" w:color="auto"/>
      </w:divBdr>
    </w:div>
    <w:div w:id="772827484">
      <w:bodyDiv w:val="1"/>
      <w:marLeft w:val="0"/>
      <w:marRight w:val="0"/>
      <w:marTop w:val="0"/>
      <w:marBottom w:val="0"/>
      <w:divBdr>
        <w:top w:val="none" w:sz="0" w:space="0" w:color="auto"/>
        <w:left w:val="none" w:sz="0" w:space="0" w:color="auto"/>
        <w:bottom w:val="none" w:sz="0" w:space="0" w:color="auto"/>
        <w:right w:val="none" w:sz="0" w:space="0" w:color="auto"/>
      </w:divBdr>
    </w:div>
    <w:div w:id="785736110">
      <w:bodyDiv w:val="1"/>
      <w:marLeft w:val="0"/>
      <w:marRight w:val="0"/>
      <w:marTop w:val="0"/>
      <w:marBottom w:val="0"/>
      <w:divBdr>
        <w:top w:val="none" w:sz="0" w:space="0" w:color="auto"/>
        <w:left w:val="none" w:sz="0" w:space="0" w:color="auto"/>
        <w:bottom w:val="none" w:sz="0" w:space="0" w:color="auto"/>
        <w:right w:val="none" w:sz="0" w:space="0" w:color="auto"/>
      </w:divBdr>
    </w:div>
    <w:div w:id="793333387">
      <w:bodyDiv w:val="1"/>
      <w:marLeft w:val="0"/>
      <w:marRight w:val="0"/>
      <w:marTop w:val="0"/>
      <w:marBottom w:val="0"/>
      <w:divBdr>
        <w:top w:val="none" w:sz="0" w:space="0" w:color="auto"/>
        <w:left w:val="none" w:sz="0" w:space="0" w:color="auto"/>
        <w:bottom w:val="none" w:sz="0" w:space="0" w:color="auto"/>
        <w:right w:val="none" w:sz="0" w:space="0" w:color="auto"/>
      </w:divBdr>
    </w:div>
    <w:div w:id="799420505">
      <w:bodyDiv w:val="1"/>
      <w:marLeft w:val="0"/>
      <w:marRight w:val="0"/>
      <w:marTop w:val="0"/>
      <w:marBottom w:val="0"/>
      <w:divBdr>
        <w:top w:val="none" w:sz="0" w:space="0" w:color="auto"/>
        <w:left w:val="none" w:sz="0" w:space="0" w:color="auto"/>
        <w:bottom w:val="none" w:sz="0" w:space="0" w:color="auto"/>
        <w:right w:val="none" w:sz="0" w:space="0" w:color="auto"/>
      </w:divBdr>
    </w:div>
    <w:div w:id="805587556">
      <w:bodyDiv w:val="1"/>
      <w:marLeft w:val="0"/>
      <w:marRight w:val="0"/>
      <w:marTop w:val="0"/>
      <w:marBottom w:val="0"/>
      <w:divBdr>
        <w:top w:val="none" w:sz="0" w:space="0" w:color="auto"/>
        <w:left w:val="none" w:sz="0" w:space="0" w:color="auto"/>
        <w:bottom w:val="none" w:sz="0" w:space="0" w:color="auto"/>
        <w:right w:val="none" w:sz="0" w:space="0" w:color="auto"/>
      </w:divBdr>
    </w:div>
    <w:div w:id="808209822">
      <w:bodyDiv w:val="1"/>
      <w:marLeft w:val="0"/>
      <w:marRight w:val="0"/>
      <w:marTop w:val="0"/>
      <w:marBottom w:val="0"/>
      <w:divBdr>
        <w:top w:val="none" w:sz="0" w:space="0" w:color="auto"/>
        <w:left w:val="none" w:sz="0" w:space="0" w:color="auto"/>
        <w:bottom w:val="none" w:sz="0" w:space="0" w:color="auto"/>
        <w:right w:val="none" w:sz="0" w:space="0" w:color="auto"/>
      </w:divBdr>
    </w:div>
    <w:div w:id="808400945">
      <w:bodyDiv w:val="1"/>
      <w:marLeft w:val="0"/>
      <w:marRight w:val="0"/>
      <w:marTop w:val="0"/>
      <w:marBottom w:val="0"/>
      <w:divBdr>
        <w:top w:val="none" w:sz="0" w:space="0" w:color="auto"/>
        <w:left w:val="none" w:sz="0" w:space="0" w:color="auto"/>
        <w:bottom w:val="none" w:sz="0" w:space="0" w:color="auto"/>
        <w:right w:val="none" w:sz="0" w:space="0" w:color="auto"/>
      </w:divBdr>
    </w:div>
    <w:div w:id="813183012">
      <w:bodyDiv w:val="1"/>
      <w:marLeft w:val="0"/>
      <w:marRight w:val="0"/>
      <w:marTop w:val="0"/>
      <w:marBottom w:val="0"/>
      <w:divBdr>
        <w:top w:val="none" w:sz="0" w:space="0" w:color="auto"/>
        <w:left w:val="none" w:sz="0" w:space="0" w:color="auto"/>
        <w:bottom w:val="none" w:sz="0" w:space="0" w:color="auto"/>
        <w:right w:val="none" w:sz="0" w:space="0" w:color="auto"/>
      </w:divBdr>
    </w:div>
    <w:div w:id="831916524">
      <w:bodyDiv w:val="1"/>
      <w:marLeft w:val="0"/>
      <w:marRight w:val="0"/>
      <w:marTop w:val="0"/>
      <w:marBottom w:val="0"/>
      <w:divBdr>
        <w:top w:val="none" w:sz="0" w:space="0" w:color="auto"/>
        <w:left w:val="none" w:sz="0" w:space="0" w:color="auto"/>
        <w:bottom w:val="none" w:sz="0" w:space="0" w:color="auto"/>
        <w:right w:val="none" w:sz="0" w:space="0" w:color="auto"/>
      </w:divBdr>
    </w:div>
    <w:div w:id="835724646">
      <w:bodyDiv w:val="1"/>
      <w:marLeft w:val="0"/>
      <w:marRight w:val="0"/>
      <w:marTop w:val="0"/>
      <w:marBottom w:val="0"/>
      <w:divBdr>
        <w:top w:val="none" w:sz="0" w:space="0" w:color="auto"/>
        <w:left w:val="none" w:sz="0" w:space="0" w:color="auto"/>
        <w:bottom w:val="none" w:sz="0" w:space="0" w:color="auto"/>
        <w:right w:val="none" w:sz="0" w:space="0" w:color="auto"/>
      </w:divBdr>
    </w:div>
    <w:div w:id="838230694">
      <w:bodyDiv w:val="1"/>
      <w:marLeft w:val="0"/>
      <w:marRight w:val="0"/>
      <w:marTop w:val="0"/>
      <w:marBottom w:val="0"/>
      <w:divBdr>
        <w:top w:val="none" w:sz="0" w:space="0" w:color="auto"/>
        <w:left w:val="none" w:sz="0" w:space="0" w:color="auto"/>
        <w:bottom w:val="none" w:sz="0" w:space="0" w:color="auto"/>
        <w:right w:val="none" w:sz="0" w:space="0" w:color="auto"/>
      </w:divBdr>
    </w:div>
    <w:div w:id="842745211">
      <w:bodyDiv w:val="1"/>
      <w:marLeft w:val="0"/>
      <w:marRight w:val="0"/>
      <w:marTop w:val="0"/>
      <w:marBottom w:val="0"/>
      <w:divBdr>
        <w:top w:val="none" w:sz="0" w:space="0" w:color="auto"/>
        <w:left w:val="none" w:sz="0" w:space="0" w:color="auto"/>
        <w:bottom w:val="none" w:sz="0" w:space="0" w:color="auto"/>
        <w:right w:val="none" w:sz="0" w:space="0" w:color="auto"/>
      </w:divBdr>
    </w:div>
    <w:div w:id="843472722">
      <w:bodyDiv w:val="1"/>
      <w:marLeft w:val="0"/>
      <w:marRight w:val="0"/>
      <w:marTop w:val="0"/>
      <w:marBottom w:val="0"/>
      <w:divBdr>
        <w:top w:val="none" w:sz="0" w:space="0" w:color="auto"/>
        <w:left w:val="none" w:sz="0" w:space="0" w:color="auto"/>
        <w:bottom w:val="none" w:sz="0" w:space="0" w:color="auto"/>
        <w:right w:val="none" w:sz="0" w:space="0" w:color="auto"/>
      </w:divBdr>
    </w:div>
    <w:div w:id="847714112">
      <w:bodyDiv w:val="1"/>
      <w:marLeft w:val="0"/>
      <w:marRight w:val="0"/>
      <w:marTop w:val="0"/>
      <w:marBottom w:val="0"/>
      <w:divBdr>
        <w:top w:val="none" w:sz="0" w:space="0" w:color="auto"/>
        <w:left w:val="none" w:sz="0" w:space="0" w:color="auto"/>
        <w:bottom w:val="none" w:sz="0" w:space="0" w:color="auto"/>
        <w:right w:val="none" w:sz="0" w:space="0" w:color="auto"/>
      </w:divBdr>
    </w:div>
    <w:div w:id="850341475">
      <w:bodyDiv w:val="1"/>
      <w:marLeft w:val="0"/>
      <w:marRight w:val="0"/>
      <w:marTop w:val="0"/>
      <w:marBottom w:val="0"/>
      <w:divBdr>
        <w:top w:val="none" w:sz="0" w:space="0" w:color="auto"/>
        <w:left w:val="none" w:sz="0" w:space="0" w:color="auto"/>
        <w:bottom w:val="none" w:sz="0" w:space="0" w:color="auto"/>
        <w:right w:val="none" w:sz="0" w:space="0" w:color="auto"/>
      </w:divBdr>
    </w:div>
    <w:div w:id="856698026">
      <w:bodyDiv w:val="1"/>
      <w:marLeft w:val="0"/>
      <w:marRight w:val="0"/>
      <w:marTop w:val="0"/>
      <w:marBottom w:val="0"/>
      <w:divBdr>
        <w:top w:val="none" w:sz="0" w:space="0" w:color="auto"/>
        <w:left w:val="none" w:sz="0" w:space="0" w:color="auto"/>
        <w:bottom w:val="none" w:sz="0" w:space="0" w:color="auto"/>
        <w:right w:val="none" w:sz="0" w:space="0" w:color="auto"/>
      </w:divBdr>
    </w:div>
    <w:div w:id="871529231">
      <w:bodyDiv w:val="1"/>
      <w:marLeft w:val="0"/>
      <w:marRight w:val="0"/>
      <w:marTop w:val="0"/>
      <w:marBottom w:val="0"/>
      <w:divBdr>
        <w:top w:val="none" w:sz="0" w:space="0" w:color="auto"/>
        <w:left w:val="none" w:sz="0" w:space="0" w:color="auto"/>
        <w:bottom w:val="none" w:sz="0" w:space="0" w:color="auto"/>
        <w:right w:val="none" w:sz="0" w:space="0" w:color="auto"/>
      </w:divBdr>
    </w:div>
    <w:div w:id="876821269">
      <w:bodyDiv w:val="1"/>
      <w:marLeft w:val="0"/>
      <w:marRight w:val="0"/>
      <w:marTop w:val="0"/>
      <w:marBottom w:val="0"/>
      <w:divBdr>
        <w:top w:val="none" w:sz="0" w:space="0" w:color="auto"/>
        <w:left w:val="none" w:sz="0" w:space="0" w:color="auto"/>
        <w:bottom w:val="none" w:sz="0" w:space="0" w:color="auto"/>
        <w:right w:val="none" w:sz="0" w:space="0" w:color="auto"/>
      </w:divBdr>
    </w:div>
    <w:div w:id="877861885">
      <w:bodyDiv w:val="1"/>
      <w:marLeft w:val="0"/>
      <w:marRight w:val="0"/>
      <w:marTop w:val="0"/>
      <w:marBottom w:val="0"/>
      <w:divBdr>
        <w:top w:val="none" w:sz="0" w:space="0" w:color="auto"/>
        <w:left w:val="none" w:sz="0" w:space="0" w:color="auto"/>
        <w:bottom w:val="none" w:sz="0" w:space="0" w:color="auto"/>
        <w:right w:val="none" w:sz="0" w:space="0" w:color="auto"/>
      </w:divBdr>
    </w:div>
    <w:div w:id="887883246">
      <w:bodyDiv w:val="1"/>
      <w:marLeft w:val="0"/>
      <w:marRight w:val="0"/>
      <w:marTop w:val="0"/>
      <w:marBottom w:val="0"/>
      <w:divBdr>
        <w:top w:val="none" w:sz="0" w:space="0" w:color="auto"/>
        <w:left w:val="none" w:sz="0" w:space="0" w:color="auto"/>
        <w:bottom w:val="none" w:sz="0" w:space="0" w:color="auto"/>
        <w:right w:val="none" w:sz="0" w:space="0" w:color="auto"/>
      </w:divBdr>
    </w:div>
    <w:div w:id="902376676">
      <w:bodyDiv w:val="1"/>
      <w:marLeft w:val="0"/>
      <w:marRight w:val="0"/>
      <w:marTop w:val="0"/>
      <w:marBottom w:val="0"/>
      <w:divBdr>
        <w:top w:val="none" w:sz="0" w:space="0" w:color="auto"/>
        <w:left w:val="none" w:sz="0" w:space="0" w:color="auto"/>
        <w:bottom w:val="none" w:sz="0" w:space="0" w:color="auto"/>
        <w:right w:val="none" w:sz="0" w:space="0" w:color="auto"/>
      </w:divBdr>
    </w:div>
    <w:div w:id="906917359">
      <w:bodyDiv w:val="1"/>
      <w:marLeft w:val="0"/>
      <w:marRight w:val="0"/>
      <w:marTop w:val="0"/>
      <w:marBottom w:val="0"/>
      <w:divBdr>
        <w:top w:val="none" w:sz="0" w:space="0" w:color="auto"/>
        <w:left w:val="none" w:sz="0" w:space="0" w:color="auto"/>
        <w:bottom w:val="none" w:sz="0" w:space="0" w:color="auto"/>
        <w:right w:val="none" w:sz="0" w:space="0" w:color="auto"/>
      </w:divBdr>
    </w:div>
    <w:div w:id="911037843">
      <w:bodyDiv w:val="1"/>
      <w:marLeft w:val="0"/>
      <w:marRight w:val="0"/>
      <w:marTop w:val="0"/>
      <w:marBottom w:val="0"/>
      <w:divBdr>
        <w:top w:val="none" w:sz="0" w:space="0" w:color="auto"/>
        <w:left w:val="none" w:sz="0" w:space="0" w:color="auto"/>
        <w:bottom w:val="none" w:sz="0" w:space="0" w:color="auto"/>
        <w:right w:val="none" w:sz="0" w:space="0" w:color="auto"/>
      </w:divBdr>
    </w:div>
    <w:div w:id="917790073">
      <w:bodyDiv w:val="1"/>
      <w:marLeft w:val="0"/>
      <w:marRight w:val="0"/>
      <w:marTop w:val="0"/>
      <w:marBottom w:val="0"/>
      <w:divBdr>
        <w:top w:val="none" w:sz="0" w:space="0" w:color="auto"/>
        <w:left w:val="none" w:sz="0" w:space="0" w:color="auto"/>
        <w:bottom w:val="none" w:sz="0" w:space="0" w:color="auto"/>
        <w:right w:val="none" w:sz="0" w:space="0" w:color="auto"/>
      </w:divBdr>
    </w:div>
    <w:div w:id="921525129">
      <w:bodyDiv w:val="1"/>
      <w:marLeft w:val="0"/>
      <w:marRight w:val="0"/>
      <w:marTop w:val="0"/>
      <w:marBottom w:val="0"/>
      <w:divBdr>
        <w:top w:val="none" w:sz="0" w:space="0" w:color="auto"/>
        <w:left w:val="none" w:sz="0" w:space="0" w:color="auto"/>
        <w:bottom w:val="none" w:sz="0" w:space="0" w:color="auto"/>
        <w:right w:val="none" w:sz="0" w:space="0" w:color="auto"/>
      </w:divBdr>
    </w:div>
    <w:div w:id="923336962">
      <w:bodyDiv w:val="1"/>
      <w:marLeft w:val="0"/>
      <w:marRight w:val="0"/>
      <w:marTop w:val="0"/>
      <w:marBottom w:val="0"/>
      <w:divBdr>
        <w:top w:val="none" w:sz="0" w:space="0" w:color="auto"/>
        <w:left w:val="none" w:sz="0" w:space="0" w:color="auto"/>
        <w:bottom w:val="none" w:sz="0" w:space="0" w:color="auto"/>
        <w:right w:val="none" w:sz="0" w:space="0" w:color="auto"/>
      </w:divBdr>
    </w:div>
    <w:div w:id="947389207">
      <w:bodyDiv w:val="1"/>
      <w:marLeft w:val="0"/>
      <w:marRight w:val="0"/>
      <w:marTop w:val="0"/>
      <w:marBottom w:val="0"/>
      <w:divBdr>
        <w:top w:val="none" w:sz="0" w:space="0" w:color="auto"/>
        <w:left w:val="none" w:sz="0" w:space="0" w:color="auto"/>
        <w:bottom w:val="none" w:sz="0" w:space="0" w:color="auto"/>
        <w:right w:val="none" w:sz="0" w:space="0" w:color="auto"/>
      </w:divBdr>
    </w:div>
    <w:div w:id="948270211">
      <w:bodyDiv w:val="1"/>
      <w:marLeft w:val="0"/>
      <w:marRight w:val="0"/>
      <w:marTop w:val="0"/>
      <w:marBottom w:val="0"/>
      <w:divBdr>
        <w:top w:val="none" w:sz="0" w:space="0" w:color="auto"/>
        <w:left w:val="none" w:sz="0" w:space="0" w:color="auto"/>
        <w:bottom w:val="none" w:sz="0" w:space="0" w:color="auto"/>
        <w:right w:val="none" w:sz="0" w:space="0" w:color="auto"/>
      </w:divBdr>
    </w:div>
    <w:div w:id="950669603">
      <w:bodyDiv w:val="1"/>
      <w:marLeft w:val="0"/>
      <w:marRight w:val="0"/>
      <w:marTop w:val="0"/>
      <w:marBottom w:val="0"/>
      <w:divBdr>
        <w:top w:val="none" w:sz="0" w:space="0" w:color="auto"/>
        <w:left w:val="none" w:sz="0" w:space="0" w:color="auto"/>
        <w:bottom w:val="none" w:sz="0" w:space="0" w:color="auto"/>
        <w:right w:val="none" w:sz="0" w:space="0" w:color="auto"/>
      </w:divBdr>
    </w:div>
    <w:div w:id="954020097">
      <w:bodyDiv w:val="1"/>
      <w:marLeft w:val="0"/>
      <w:marRight w:val="0"/>
      <w:marTop w:val="0"/>
      <w:marBottom w:val="0"/>
      <w:divBdr>
        <w:top w:val="none" w:sz="0" w:space="0" w:color="auto"/>
        <w:left w:val="none" w:sz="0" w:space="0" w:color="auto"/>
        <w:bottom w:val="none" w:sz="0" w:space="0" w:color="auto"/>
        <w:right w:val="none" w:sz="0" w:space="0" w:color="auto"/>
      </w:divBdr>
    </w:div>
    <w:div w:id="961039239">
      <w:bodyDiv w:val="1"/>
      <w:marLeft w:val="0"/>
      <w:marRight w:val="0"/>
      <w:marTop w:val="0"/>
      <w:marBottom w:val="0"/>
      <w:divBdr>
        <w:top w:val="none" w:sz="0" w:space="0" w:color="auto"/>
        <w:left w:val="none" w:sz="0" w:space="0" w:color="auto"/>
        <w:bottom w:val="none" w:sz="0" w:space="0" w:color="auto"/>
        <w:right w:val="none" w:sz="0" w:space="0" w:color="auto"/>
      </w:divBdr>
    </w:div>
    <w:div w:id="961494901">
      <w:bodyDiv w:val="1"/>
      <w:marLeft w:val="0"/>
      <w:marRight w:val="0"/>
      <w:marTop w:val="0"/>
      <w:marBottom w:val="0"/>
      <w:divBdr>
        <w:top w:val="none" w:sz="0" w:space="0" w:color="auto"/>
        <w:left w:val="none" w:sz="0" w:space="0" w:color="auto"/>
        <w:bottom w:val="none" w:sz="0" w:space="0" w:color="auto"/>
        <w:right w:val="none" w:sz="0" w:space="0" w:color="auto"/>
      </w:divBdr>
    </w:div>
    <w:div w:id="968317630">
      <w:bodyDiv w:val="1"/>
      <w:marLeft w:val="0"/>
      <w:marRight w:val="0"/>
      <w:marTop w:val="0"/>
      <w:marBottom w:val="0"/>
      <w:divBdr>
        <w:top w:val="none" w:sz="0" w:space="0" w:color="auto"/>
        <w:left w:val="none" w:sz="0" w:space="0" w:color="auto"/>
        <w:bottom w:val="none" w:sz="0" w:space="0" w:color="auto"/>
        <w:right w:val="none" w:sz="0" w:space="0" w:color="auto"/>
      </w:divBdr>
    </w:div>
    <w:div w:id="972715772">
      <w:bodyDiv w:val="1"/>
      <w:marLeft w:val="0"/>
      <w:marRight w:val="0"/>
      <w:marTop w:val="0"/>
      <w:marBottom w:val="0"/>
      <w:divBdr>
        <w:top w:val="none" w:sz="0" w:space="0" w:color="auto"/>
        <w:left w:val="none" w:sz="0" w:space="0" w:color="auto"/>
        <w:bottom w:val="none" w:sz="0" w:space="0" w:color="auto"/>
        <w:right w:val="none" w:sz="0" w:space="0" w:color="auto"/>
      </w:divBdr>
    </w:div>
    <w:div w:id="979698531">
      <w:bodyDiv w:val="1"/>
      <w:marLeft w:val="0"/>
      <w:marRight w:val="0"/>
      <w:marTop w:val="0"/>
      <w:marBottom w:val="0"/>
      <w:divBdr>
        <w:top w:val="none" w:sz="0" w:space="0" w:color="auto"/>
        <w:left w:val="none" w:sz="0" w:space="0" w:color="auto"/>
        <w:bottom w:val="none" w:sz="0" w:space="0" w:color="auto"/>
        <w:right w:val="none" w:sz="0" w:space="0" w:color="auto"/>
      </w:divBdr>
    </w:div>
    <w:div w:id="985818234">
      <w:bodyDiv w:val="1"/>
      <w:marLeft w:val="0"/>
      <w:marRight w:val="0"/>
      <w:marTop w:val="0"/>
      <w:marBottom w:val="0"/>
      <w:divBdr>
        <w:top w:val="none" w:sz="0" w:space="0" w:color="auto"/>
        <w:left w:val="none" w:sz="0" w:space="0" w:color="auto"/>
        <w:bottom w:val="none" w:sz="0" w:space="0" w:color="auto"/>
        <w:right w:val="none" w:sz="0" w:space="0" w:color="auto"/>
      </w:divBdr>
    </w:div>
    <w:div w:id="999313769">
      <w:bodyDiv w:val="1"/>
      <w:marLeft w:val="0"/>
      <w:marRight w:val="0"/>
      <w:marTop w:val="0"/>
      <w:marBottom w:val="0"/>
      <w:divBdr>
        <w:top w:val="none" w:sz="0" w:space="0" w:color="auto"/>
        <w:left w:val="none" w:sz="0" w:space="0" w:color="auto"/>
        <w:bottom w:val="none" w:sz="0" w:space="0" w:color="auto"/>
        <w:right w:val="none" w:sz="0" w:space="0" w:color="auto"/>
      </w:divBdr>
    </w:div>
    <w:div w:id="1009021280">
      <w:bodyDiv w:val="1"/>
      <w:marLeft w:val="0"/>
      <w:marRight w:val="0"/>
      <w:marTop w:val="0"/>
      <w:marBottom w:val="0"/>
      <w:divBdr>
        <w:top w:val="none" w:sz="0" w:space="0" w:color="auto"/>
        <w:left w:val="none" w:sz="0" w:space="0" w:color="auto"/>
        <w:bottom w:val="none" w:sz="0" w:space="0" w:color="auto"/>
        <w:right w:val="none" w:sz="0" w:space="0" w:color="auto"/>
      </w:divBdr>
    </w:div>
    <w:div w:id="1010065528">
      <w:bodyDiv w:val="1"/>
      <w:marLeft w:val="0"/>
      <w:marRight w:val="0"/>
      <w:marTop w:val="0"/>
      <w:marBottom w:val="0"/>
      <w:divBdr>
        <w:top w:val="none" w:sz="0" w:space="0" w:color="auto"/>
        <w:left w:val="none" w:sz="0" w:space="0" w:color="auto"/>
        <w:bottom w:val="none" w:sz="0" w:space="0" w:color="auto"/>
        <w:right w:val="none" w:sz="0" w:space="0" w:color="auto"/>
      </w:divBdr>
    </w:div>
    <w:div w:id="1031690417">
      <w:bodyDiv w:val="1"/>
      <w:marLeft w:val="0"/>
      <w:marRight w:val="0"/>
      <w:marTop w:val="0"/>
      <w:marBottom w:val="0"/>
      <w:divBdr>
        <w:top w:val="none" w:sz="0" w:space="0" w:color="auto"/>
        <w:left w:val="none" w:sz="0" w:space="0" w:color="auto"/>
        <w:bottom w:val="none" w:sz="0" w:space="0" w:color="auto"/>
        <w:right w:val="none" w:sz="0" w:space="0" w:color="auto"/>
      </w:divBdr>
    </w:div>
    <w:div w:id="1035890373">
      <w:bodyDiv w:val="1"/>
      <w:marLeft w:val="0"/>
      <w:marRight w:val="0"/>
      <w:marTop w:val="0"/>
      <w:marBottom w:val="0"/>
      <w:divBdr>
        <w:top w:val="none" w:sz="0" w:space="0" w:color="auto"/>
        <w:left w:val="none" w:sz="0" w:space="0" w:color="auto"/>
        <w:bottom w:val="none" w:sz="0" w:space="0" w:color="auto"/>
        <w:right w:val="none" w:sz="0" w:space="0" w:color="auto"/>
      </w:divBdr>
    </w:div>
    <w:div w:id="1041784184">
      <w:bodyDiv w:val="1"/>
      <w:marLeft w:val="0"/>
      <w:marRight w:val="0"/>
      <w:marTop w:val="0"/>
      <w:marBottom w:val="0"/>
      <w:divBdr>
        <w:top w:val="none" w:sz="0" w:space="0" w:color="auto"/>
        <w:left w:val="none" w:sz="0" w:space="0" w:color="auto"/>
        <w:bottom w:val="none" w:sz="0" w:space="0" w:color="auto"/>
        <w:right w:val="none" w:sz="0" w:space="0" w:color="auto"/>
      </w:divBdr>
    </w:div>
    <w:div w:id="1054082131">
      <w:bodyDiv w:val="1"/>
      <w:marLeft w:val="0"/>
      <w:marRight w:val="0"/>
      <w:marTop w:val="0"/>
      <w:marBottom w:val="0"/>
      <w:divBdr>
        <w:top w:val="none" w:sz="0" w:space="0" w:color="auto"/>
        <w:left w:val="none" w:sz="0" w:space="0" w:color="auto"/>
        <w:bottom w:val="none" w:sz="0" w:space="0" w:color="auto"/>
        <w:right w:val="none" w:sz="0" w:space="0" w:color="auto"/>
      </w:divBdr>
    </w:div>
    <w:div w:id="1064257037">
      <w:bodyDiv w:val="1"/>
      <w:marLeft w:val="0"/>
      <w:marRight w:val="0"/>
      <w:marTop w:val="0"/>
      <w:marBottom w:val="0"/>
      <w:divBdr>
        <w:top w:val="none" w:sz="0" w:space="0" w:color="auto"/>
        <w:left w:val="none" w:sz="0" w:space="0" w:color="auto"/>
        <w:bottom w:val="none" w:sz="0" w:space="0" w:color="auto"/>
        <w:right w:val="none" w:sz="0" w:space="0" w:color="auto"/>
      </w:divBdr>
    </w:div>
    <w:div w:id="1064528955">
      <w:bodyDiv w:val="1"/>
      <w:marLeft w:val="0"/>
      <w:marRight w:val="0"/>
      <w:marTop w:val="0"/>
      <w:marBottom w:val="0"/>
      <w:divBdr>
        <w:top w:val="none" w:sz="0" w:space="0" w:color="auto"/>
        <w:left w:val="none" w:sz="0" w:space="0" w:color="auto"/>
        <w:bottom w:val="none" w:sz="0" w:space="0" w:color="auto"/>
        <w:right w:val="none" w:sz="0" w:space="0" w:color="auto"/>
      </w:divBdr>
    </w:div>
    <w:div w:id="1066298501">
      <w:bodyDiv w:val="1"/>
      <w:marLeft w:val="0"/>
      <w:marRight w:val="0"/>
      <w:marTop w:val="0"/>
      <w:marBottom w:val="0"/>
      <w:divBdr>
        <w:top w:val="none" w:sz="0" w:space="0" w:color="auto"/>
        <w:left w:val="none" w:sz="0" w:space="0" w:color="auto"/>
        <w:bottom w:val="none" w:sz="0" w:space="0" w:color="auto"/>
        <w:right w:val="none" w:sz="0" w:space="0" w:color="auto"/>
      </w:divBdr>
    </w:div>
    <w:div w:id="1082070903">
      <w:bodyDiv w:val="1"/>
      <w:marLeft w:val="0"/>
      <w:marRight w:val="0"/>
      <w:marTop w:val="0"/>
      <w:marBottom w:val="0"/>
      <w:divBdr>
        <w:top w:val="none" w:sz="0" w:space="0" w:color="auto"/>
        <w:left w:val="none" w:sz="0" w:space="0" w:color="auto"/>
        <w:bottom w:val="none" w:sz="0" w:space="0" w:color="auto"/>
        <w:right w:val="none" w:sz="0" w:space="0" w:color="auto"/>
      </w:divBdr>
    </w:div>
    <w:div w:id="1084569904">
      <w:bodyDiv w:val="1"/>
      <w:marLeft w:val="0"/>
      <w:marRight w:val="0"/>
      <w:marTop w:val="0"/>
      <w:marBottom w:val="0"/>
      <w:divBdr>
        <w:top w:val="none" w:sz="0" w:space="0" w:color="auto"/>
        <w:left w:val="none" w:sz="0" w:space="0" w:color="auto"/>
        <w:bottom w:val="none" w:sz="0" w:space="0" w:color="auto"/>
        <w:right w:val="none" w:sz="0" w:space="0" w:color="auto"/>
      </w:divBdr>
    </w:div>
    <w:div w:id="1095713525">
      <w:bodyDiv w:val="1"/>
      <w:marLeft w:val="0"/>
      <w:marRight w:val="0"/>
      <w:marTop w:val="0"/>
      <w:marBottom w:val="0"/>
      <w:divBdr>
        <w:top w:val="none" w:sz="0" w:space="0" w:color="auto"/>
        <w:left w:val="none" w:sz="0" w:space="0" w:color="auto"/>
        <w:bottom w:val="none" w:sz="0" w:space="0" w:color="auto"/>
        <w:right w:val="none" w:sz="0" w:space="0" w:color="auto"/>
      </w:divBdr>
    </w:div>
    <w:div w:id="1121539128">
      <w:bodyDiv w:val="1"/>
      <w:marLeft w:val="0"/>
      <w:marRight w:val="0"/>
      <w:marTop w:val="0"/>
      <w:marBottom w:val="0"/>
      <w:divBdr>
        <w:top w:val="none" w:sz="0" w:space="0" w:color="auto"/>
        <w:left w:val="none" w:sz="0" w:space="0" w:color="auto"/>
        <w:bottom w:val="none" w:sz="0" w:space="0" w:color="auto"/>
        <w:right w:val="none" w:sz="0" w:space="0" w:color="auto"/>
      </w:divBdr>
    </w:div>
    <w:div w:id="1127166035">
      <w:bodyDiv w:val="1"/>
      <w:marLeft w:val="0"/>
      <w:marRight w:val="0"/>
      <w:marTop w:val="0"/>
      <w:marBottom w:val="0"/>
      <w:divBdr>
        <w:top w:val="none" w:sz="0" w:space="0" w:color="auto"/>
        <w:left w:val="none" w:sz="0" w:space="0" w:color="auto"/>
        <w:bottom w:val="none" w:sz="0" w:space="0" w:color="auto"/>
        <w:right w:val="none" w:sz="0" w:space="0" w:color="auto"/>
      </w:divBdr>
    </w:div>
    <w:div w:id="1134642473">
      <w:bodyDiv w:val="1"/>
      <w:marLeft w:val="0"/>
      <w:marRight w:val="0"/>
      <w:marTop w:val="0"/>
      <w:marBottom w:val="0"/>
      <w:divBdr>
        <w:top w:val="none" w:sz="0" w:space="0" w:color="auto"/>
        <w:left w:val="none" w:sz="0" w:space="0" w:color="auto"/>
        <w:bottom w:val="none" w:sz="0" w:space="0" w:color="auto"/>
        <w:right w:val="none" w:sz="0" w:space="0" w:color="auto"/>
      </w:divBdr>
    </w:div>
    <w:div w:id="1138259550">
      <w:bodyDiv w:val="1"/>
      <w:marLeft w:val="0"/>
      <w:marRight w:val="0"/>
      <w:marTop w:val="0"/>
      <w:marBottom w:val="0"/>
      <w:divBdr>
        <w:top w:val="none" w:sz="0" w:space="0" w:color="auto"/>
        <w:left w:val="none" w:sz="0" w:space="0" w:color="auto"/>
        <w:bottom w:val="none" w:sz="0" w:space="0" w:color="auto"/>
        <w:right w:val="none" w:sz="0" w:space="0" w:color="auto"/>
      </w:divBdr>
    </w:div>
    <w:div w:id="1138839866">
      <w:bodyDiv w:val="1"/>
      <w:marLeft w:val="0"/>
      <w:marRight w:val="0"/>
      <w:marTop w:val="0"/>
      <w:marBottom w:val="0"/>
      <w:divBdr>
        <w:top w:val="none" w:sz="0" w:space="0" w:color="auto"/>
        <w:left w:val="none" w:sz="0" w:space="0" w:color="auto"/>
        <w:bottom w:val="none" w:sz="0" w:space="0" w:color="auto"/>
        <w:right w:val="none" w:sz="0" w:space="0" w:color="auto"/>
      </w:divBdr>
    </w:div>
    <w:div w:id="1143080801">
      <w:bodyDiv w:val="1"/>
      <w:marLeft w:val="0"/>
      <w:marRight w:val="0"/>
      <w:marTop w:val="0"/>
      <w:marBottom w:val="0"/>
      <w:divBdr>
        <w:top w:val="none" w:sz="0" w:space="0" w:color="auto"/>
        <w:left w:val="none" w:sz="0" w:space="0" w:color="auto"/>
        <w:bottom w:val="none" w:sz="0" w:space="0" w:color="auto"/>
        <w:right w:val="none" w:sz="0" w:space="0" w:color="auto"/>
      </w:divBdr>
    </w:div>
    <w:div w:id="1156189425">
      <w:bodyDiv w:val="1"/>
      <w:marLeft w:val="0"/>
      <w:marRight w:val="0"/>
      <w:marTop w:val="0"/>
      <w:marBottom w:val="0"/>
      <w:divBdr>
        <w:top w:val="none" w:sz="0" w:space="0" w:color="auto"/>
        <w:left w:val="none" w:sz="0" w:space="0" w:color="auto"/>
        <w:bottom w:val="none" w:sz="0" w:space="0" w:color="auto"/>
        <w:right w:val="none" w:sz="0" w:space="0" w:color="auto"/>
      </w:divBdr>
    </w:div>
    <w:div w:id="1156608051">
      <w:bodyDiv w:val="1"/>
      <w:marLeft w:val="0"/>
      <w:marRight w:val="0"/>
      <w:marTop w:val="0"/>
      <w:marBottom w:val="0"/>
      <w:divBdr>
        <w:top w:val="none" w:sz="0" w:space="0" w:color="auto"/>
        <w:left w:val="none" w:sz="0" w:space="0" w:color="auto"/>
        <w:bottom w:val="none" w:sz="0" w:space="0" w:color="auto"/>
        <w:right w:val="none" w:sz="0" w:space="0" w:color="auto"/>
      </w:divBdr>
    </w:div>
    <w:div w:id="1164318752">
      <w:bodyDiv w:val="1"/>
      <w:marLeft w:val="0"/>
      <w:marRight w:val="0"/>
      <w:marTop w:val="0"/>
      <w:marBottom w:val="0"/>
      <w:divBdr>
        <w:top w:val="none" w:sz="0" w:space="0" w:color="auto"/>
        <w:left w:val="none" w:sz="0" w:space="0" w:color="auto"/>
        <w:bottom w:val="none" w:sz="0" w:space="0" w:color="auto"/>
        <w:right w:val="none" w:sz="0" w:space="0" w:color="auto"/>
      </w:divBdr>
    </w:div>
    <w:div w:id="1180269613">
      <w:bodyDiv w:val="1"/>
      <w:marLeft w:val="0"/>
      <w:marRight w:val="0"/>
      <w:marTop w:val="0"/>
      <w:marBottom w:val="0"/>
      <w:divBdr>
        <w:top w:val="none" w:sz="0" w:space="0" w:color="auto"/>
        <w:left w:val="none" w:sz="0" w:space="0" w:color="auto"/>
        <w:bottom w:val="none" w:sz="0" w:space="0" w:color="auto"/>
        <w:right w:val="none" w:sz="0" w:space="0" w:color="auto"/>
      </w:divBdr>
    </w:div>
    <w:div w:id="1185247762">
      <w:bodyDiv w:val="1"/>
      <w:marLeft w:val="0"/>
      <w:marRight w:val="0"/>
      <w:marTop w:val="0"/>
      <w:marBottom w:val="0"/>
      <w:divBdr>
        <w:top w:val="none" w:sz="0" w:space="0" w:color="auto"/>
        <w:left w:val="none" w:sz="0" w:space="0" w:color="auto"/>
        <w:bottom w:val="none" w:sz="0" w:space="0" w:color="auto"/>
        <w:right w:val="none" w:sz="0" w:space="0" w:color="auto"/>
      </w:divBdr>
    </w:div>
    <w:div w:id="1188517870">
      <w:bodyDiv w:val="1"/>
      <w:marLeft w:val="0"/>
      <w:marRight w:val="0"/>
      <w:marTop w:val="0"/>
      <w:marBottom w:val="0"/>
      <w:divBdr>
        <w:top w:val="none" w:sz="0" w:space="0" w:color="auto"/>
        <w:left w:val="none" w:sz="0" w:space="0" w:color="auto"/>
        <w:bottom w:val="none" w:sz="0" w:space="0" w:color="auto"/>
        <w:right w:val="none" w:sz="0" w:space="0" w:color="auto"/>
      </w:divBdr>
    </w:div>
    <w:div w:id="1198852688">
      <w:bodyDiv w:val="1"/>
      <w:marLeft w:val="0"/>
      <w:marRight w:val="0"/>
      <w:marTop w:val="0"/>
      <w:marBottom w:val="0"/>
      <w:divBdr>
        <w:top w:val="none" w:sz="0" w:space="0" w:color="auto"/>
        <w:left w:val="none" w:sz="0" w:space="0" w:color="auto"/>
        <w:bottom w:val="none" w:sz="0" w:space="0" w:color="auto"/>
        <w:right w:val="none" w:sz="0" w:space="0" w:color="auto"/>
      </w:divBdr>
    </w:div>
    <w:div w:id="1203666361">
      <w:bodyDiv w:val="1"/>
      <w:marLeft w:val="0"/>
      <w:marRight w:val="0"/>
      <w:marTop w:val="0"/>
      <w:marBottom w:val="0"/>
      <w:divBdr>
        <w:top w:val="none" w:sz="0" w:space="0" w:color="auto"/>
        <w:left w:val="none" w:sz="0" w:space="0" w:color="auto"/>
        <w:bottom w:val="none" w:sz="0" w:space="0" w:color="auto"/>
        <w:right w:val="none" w:sz="0" w:space="0" w:color="auto"/>
      </w:divBdr>
    </w:div>
    <w:div w:id="1223447019">
      <w:bodyDiv w:val="1"/>
      <w:marLeft w:val="0"/>
      <w:marRight w:val="0"/>
      <w:marTop w:val="0"/>
      <w:marBottom w:val="0"/>
      <w:divBdr>
        <w:top w:val="none" w:sz="0" w:space="0" w:color="auto"/>
        <w:left w:val="none" w:sz="0" w:space="0" w:color="auto"/>
        <w:bottom w:val="none" w:sz="0" w:space="0" w:color="auto"/>
        <w:right w:val="none" w:sz="0" w:space="0" w:color="auto"/>
      </w:divBdr>
    </w:div>
    <w:div w:id="1224370465">
      <w:bodyDiv w:val="1"/>
      <w:marLeft w:val="0"/>
      <w:marRight w:val="0"/>
      <w:marTop w:val="0"/>
      <w:marBottom w:val="0"/>
      <w:divBdr>
        <w:top w:val="none" w:sz="0" w:space="0" w:color="auto"/>
        <w:left w:val="none" w:sz="0" w:space="0" w:color="auto"/>
        <w:bottom w:val="none" w:sz="0" w:space="0" w:color="auto"/>
        <w:right w:val="none" w:sz="0" w:space="0" w:color="auto"/>
      </w:divBdr>
    </w:div>
    <w:div w:id="1229997305">
      <w:bodyDiv w:val="1"/>
      <w:marLeft w:val="0"/>
      <w:marRight w:val="0"/>
      <w:marTop w:val="0"/>
      <w:marBottom w:val="0"/>
      <w:divBdr>
        <w:top w:val="none" w:sz="0" w:space="0" w:color="auto"/>
        <w:left w:val="none" w:sz="0" w:space="0" w:color="auto"/>
        <w:bottom w:val="none" w:sz="0" w:space="0" w:color="auto"/>
        <w:right w:val="none" w:sz="0" w:space="0" w:color="auto"/>
      </w:divBdr>
    </w:div>
    <w:div w:id="1236040945">
      <w:bodyDiv w:val="1"/>
      <w:marLeft w:val="0"/>
      <w:marRight w:val="0"/>
      <w:marTop w:val="0"/>
      <w:marBottom w:val="0"/>
      <w:divBdr>
        <w:top w:val="none" w:sz="0" w:space="0" w:color="auto"/>
        <w:left w:val="none" w:sz="0" w:space="0" w:color="auto"/>
        <w:bottom w:val="none" w:sz="0" w:space="0" w:color="auto"/>
        <w:right w:val="none" w:sz="0" w:space="0" w:color="auto"/>
      </w:divBdr>
    </w:div>
    <w:div w:id="1241403983">
      <w:bodyDiv w:val="1"/>
      <w:marLeft w:val="0"/>
      <w:marRight w:val="0"/>
      <w:marTop w:val="0"/>
      <w:marBottom w:val="0"/>
      <w:divBdr>
        <w:top w:val="none" w:sz="0" w:space="0" w:color="auto"/>
        <w:left w:val="none" w:sz="0" w:space="0" w:color="auto"/>
        <w:bottom w:val="none" w:sz="0" w:space="0" w:color="auto"/>
        <w:right w:val="none" w:sz="0" w:space="0" w:color="auto"/>
      </w:divBdr>
    </w:div>
    <w:div w:id="1247299404">
      <w:bodyDiv w:val="1"/>
      <w:marLeft w:val="0"/>
      <w:marRight w:val="0"/>
      <w:marTop w:val="0"/>
      <w:marBottom w:val="0"/>
      <w:divBdr>
        <w:top w:val="none" w:sz="0" w:space="0" w:color="auto"/>
        <w:left w:val="none" w:sz="0" w:space="0" w:color="auto"/>
        <w:bottom w:val="none" w:sz="0" w:space="0" w:color="auto"/>
        <w:right w:val="none" w:sz="0" w:space="0" w:color="auto"/>
      </w:divBdr>
    </w:div>
    <w:div w:id="1274702979">
      <w:bodyDiv w:val="1"/>
      <w:marLeft w:val="0"/>
      <w:marRight w:val="0"/>
      <w:marTop w:val="0"/>
      <w:marBottom w:val="0"/>
      <w:divBdr>
        <w:top w:val="none" w:sz="0" w:space="0" w:color="auto"/>
        <w:left w:val="none" w:sz="0" w:space="0" w:color="auto"/>
        <w:bottom w:val="none" w:sz="0" w:space="0" w:color="auto"/>
        <w:right w:val="none" w:sz="0" w:space="0" w:color="auto"/>
      </w:divBdr>
    </w:div>
    <w:div w:id="1276866286">
      <w:bodyDiv w:val="1"/>
      <w:marLeft w:val="0"/>
      <w:marRight w:val="0"/>
      <w:marTop w:val="0"/>
      <w:marBottom w:val="0"/>
      <w:divBdr>
        <w:top w:val="none" w:sz="0" w:space="0" w:color="auto"/>
        <w:left w:val="none" w:sz="0" w:space="0" w:color="auto"/>
        <w:bottom w:val="none" w:sz="0" w:space="0" w:color="auto"/>
        <w:right w:val="none" w:sz="0" w:space="0" w:color="auto"/>
      </w:divBdr>
    </w:div>
    <w:div w:id="1299260201">
      <w:bodyDiv w:val="1"/>
      <w:marLeft w:val="0"/>
      <w:marRight w:val="0"/>
      <w:marTop w:val="0"/>
      <w:marBottom w:val="0"/>
      <w:divBdr>
        <w:top w:val="none" w:sz="0" w:space="0" w:color="auto"/>
        <w:left w:val="none" w:sz="0" w:space="0" w:color="auto"/>
        <w:bottom w:val="none" w:sz="0" w:space="0" w:color="auto"/>
        <w:right w:val="none" w:sz="0" w:space="0" w:color="auto"/>
      </w:divBdr>
    </w:div>
    <w:div w:id="1310013985">
      <w:bodyDiv w:val="1"/>
      <w:marLeft w:val="0"/>
      <w:marRight w:val="0"/>
      <w:marTop w:val="0"/>
      <w:marBottom w:val="0"/>
      <w:divBdr>
        <w:top w:val="none" w:sz="0" w:space="0" w:color="auto"/>
        <w:left w:val="none" w:sz="0" w:space="0" w:color="auto"/>
        <w:bottom w:val="none" w:sz="0" w:space="0" w:color="auto"/>
        <w:right w:val="none" w:sz="0" w:space="0" w:color="auto"/>
      </w:divBdr>
    </w:div>
    <w:div w:id="1313094742">
      <w:bodyDiv w:val="1"/>
      <w:marLeft w:val="0"/>
      <w:marRight w:val="0"/>
      <w:marTop w:val="0"/>
      <w:marBottom w:val="0"/>
      <w:divBdr>
        <w:top w:val="none" w:sz="0" w:space="0" w:color="auto"/>
        <w:left w:val="none" w:sz="0" w:space="0" w:color="auto"/>
        <w:bottom w:val="none" w:sz="0" w:space="0" w:color="auto"/>
        <w:right w:val="none" w:sz="0" w:space="0" w:color="auto"/>
      </w:divBdr>
    </w:div>
    <w:div w:id="1329945980">
      <w:bodyDiv w:val="1"/>
      <w:marLeft w:val="0"/>
      <w:marRight w:val="0"/>
      <w:marTop w:val="0"/>
      <w:marBottom w:val="0"/>
      <w:divBdr>
        <w:top w:val="none" w:sz="0" w:space="0" w:color="auto"/>
        <w:left w:val="none" w:sz="0" w:space="0" w:color="auto"/>
        <w:bottom w:val="none" w:sz="0" w:space="0" w:color="auto"/>
        <w:right w:val="none" w:sz="0" w:space="0" w:color="auto"/>
      </w:divBdr>
    </w:div>
    <w:div w:id="1342439926">
      <w:bodyDiv w:val="1"/>
      <w:marLeft w:val="0"/>
      <w:marRight w:val="0"/>
      <w:marTop w:val="0"/>
      <w:marBottom w:val="0"/>
      <w:divBdr>
        <w:top w:val="none" w:sz="0" w:space="0" w:color="auto"/>
        <w:left w:val="none" w:sz="0" w:space="0" w:color="auto"/>
        <w:bottom w:val="none" w:sz="0" w:space="0" w:color="auto"/>
        <w:right w:val="none" w:sz="0" w:space="0" w:color="auto"/>
      </w:divBdr>
    </w:div>
    <w:div w:id="1350450446">
      <w:bodyDiv w:val="1"/>
      <w:marLeft w:val="0"/>
      <w:marRight w:val="0"/>
      <w:marTop w:val="0"/>
      <w:marBottom w:val="0"/>
      <w:divBdr>
        <w:top w:val="none" w:sz="0" w:space="0" w:color="auto"/>
        <w:left w:val="none" w:sz="0" w:space="0" w:color="auto"/>
        <w:bottom w:val="none" w:sz="0" w:space="0" w:color="auto"/>
        <w:right w:val="none" w:sz="0" w:space="0" w:color="auto"/>
      </w:divBdr>
    </w:div>
    <w:div w:id="1363750305">
      <w:bodyDiv w:val="1"/>
      <w:marLeft w:val="0"/>
      <w:marRight w:val="0"/>
      <w:marTop w:val="0"/>
      <w:marBottom w:val="0"/>
      <w:divBdr>
        <w:top w:val="none" w:sz="0" w:space="0" w:color="auto"/>
        <w:left w:val="none" w:sz="0" w:space="0" w:color="auto"/>
        <w:bottom w:val="none" w:sz="0" w:space="0" w:color="auto"/>
        <w:right w:val="none" w:sz="0" w:space="0" w:color="auto"/>
      </w:divBdr>
    </w:div>
    <w:div w:id="1366171607">
      <w:bodyDiv w:val="1"/>
      <w:marLeft w:val="0"/>
      <w:marRight w:val="0"/>
      <w:marTop w:val="0"/>
      <w:marBottom w:val="0"/>
      <w:divBdr>
        <w:top w:val="none" w:sz="0" w:space="0" w:color="auto"/>
        <w:left w:val="none" w:sz="0" w:space="0" w:color="auto"/>
        <w:bottom w:val="none" w:sz="0" w:space="0" w:color="auto"/>
        <w:right w:val="none" w:sz="0" w:space="0" w:color="auto"/>
      </w:divBdr>
    </w:div>
    <w:div w:id="1371106945">
      <w:bodyDiv w:val="1"/>
      <w:marLeft w:val="0"/>
      <w:marRight w:val="0"/>
      <w:marTop w:val="0"/>
      <w:marBottom w:val="0"/>
      <w:divBdr>
        <w:top w:val="none" w:sz="0" w:space="0" w:color="auto"/>
        <w:left w:val="none" w:sz="0" w:space="0" w:color="auto"/>
        <w:bottom w:val="none" w:sz="0" w:space="0" w:color="auto"/>
        <w:right w:val="none" w:sz="0" w:space="0" w:color="auto"/>
      </w:divBdr>
    </w:div>
    <w:div w:id="1387756460">
      <w:bodyDiv w:val="1"/>
      <w:marLeft w:val="0"/>
      <w:marRight w:val="0"/>
      <w:marTop w:val="0"/>
      <w:marBottom w:val="0"/>
      <w:divBdr>
        <w:top w:val="none" w:sz="0" w:space="0" w:color="auto"/>
        <w:left w:val="none" w:sz="0" w:space="0" w:color="auto"/>
        <w:bottom w:val="none" w:sz="0" w:space="0" w:color="auto"/>
        <w:right w:val="none" w:sz="0" w:space="0" w:color="auto"/>
      </w:divBdr>
    </w:div>
    <w:div w:id="1393308774">
      <w:bodyDiv w:val="1"/>
      <w:marLeft w:val="0"/>
      <w:marRight w:val="0"/>
      <w:marTop w:val="0"/>
      <w:marBottom w:val="0"/>
      <w:divBdr>
        <w:top w:val="none" w:sz="0" w:space="0" w:color="auto"/>
        <w:left w:val="none" w:sz="0" w:space="0" w:color="auto"/>
        <w:bottom w:val="none" w:sz="0" w:space="0" w:color="auto"/>
        <w:right w:val="none" w:sz="0" w:space="0" w:color="auto"/>
      </w:divBdr>
    </w:div>
    <w:div w:id="1394624857">
      <w:bodyDiv w:val="1"/>
      <w:marLeft w:val="0"/>
      <w:marRight w:val="0"/>
      <w:marTop w:val="0"/>
      <w:marBottom w:val="0"/>
      <w:divBdr>
        <w:top w:val="none" w:sz="0" w:space="0" w:color="auto"/>
        <w:left w:val="none" w:sz="0" w:space="0" w:color="auto"/>
        <w:bottom w:val="none" w:sz="0" w:space="0" w:color="auto"/>
        <w:right w:val="none" w:sz="0" w:space="0" w:color="auto"/>
      </w:divBdr>
    </w:div>
    <w:div w:id="1407606875">
      <w:bodyDiv w:val="1"/>
      <w:marLeft w:val="0"/>
      <w:marRight w:val="0"/>
      <w:marTop w:val="0"/>
      <w:marBottom w:val="0"/>
      <w:divBdr>
        <w:top w:val="none" w:sz="0" w:space="0" w:color="auto"/>
        <w:left w:val="none" w:sz="0" w:space="0" w:color="auto"/>
        <w:bottom w:val="none" w:sz="0" w:space="0" w:color="auto"/>
        <w:right w:val="none" w:sz="0" w:space="0" w:color="auto"/>
      </w:divBdr>
    </w:div>
    <w:div w:id="1429542939">
      <w:bodyDiv w:val="1"/>
      <w:marLeft w:val="0"/>
      <w:marRight w:val="0"/>
      <w:marTop w:val="0"/>
      <w:marBottom w:val="0"/>
      <w:divBdr>
        <w:top w:val="none" w:sz="0" w:space="0" w:color="auto"/>
        <w:left w:val="none" w:sz="0" w:space="0" w:color="auto"/>
        <w:bottom w:val="none" w:sz="0" w:space="0" w:color="auto"/>
        <w:right w:val="none" w:sz="0" w:space="0" w:color="auto"/>
      </w:divBdr>
    </w:div>
    <w:div w:id="1432356695">
      <w:bodyDiv w:val="1"/>
      <w:marLeft w:val="0"/>
      <w:marRight w:val="0"/>
      <w:marTop w:val="0"/>
      <w:marBottom w:val="0"/>
      <w:divBdr>
        <w:top w:val="none" w:sz="0" w:space="0" w:color="auto"/>
        <w:left w:val="none" w:sz="0" w:space="0" w:color="auto"/>
        <w:bottom w:val="none" w:sz="0" w:space="0" w:color="auto"/>
        <w:right w:val="none" w:sz="0" w:space="0" w:color="auto"/>
      </w:divBdr>
    </w:div>
    <w:div w:id="1438332759">
      <w:bodyDiv w:val="1"/>
      <w:marLeft w:val="0"/>
      <w:marRight w:val="0"/>
      <w:marTop w:val="0"/>
      <w:marBottom w:val="0"/>
      <w:divBdr>
        <w:top w:val="none" w:sz="0" w:space="0" w:color="auto"/>
        <w:left w:val="none" w:sz="0" w:space="0" w:color="auto"/>
        <w:bottom w:val="none" w:sz="0" w:space="0" w:color="auto"/>
        <w:right w:val="none" w:sz="0" w:space="0" w:color="auto"/>
      </w:divBdr>
    </w:div>
    <w:div w:id="1443184141">
      <w:bodyDiv w:val="1"/>
      <w:marLeft w:val="0"/>
      <w:marRight w:val="0"/>
      <w:marTop w:val="0"/>
      <w:marBottom w:val="0"/>
      <w:divBdr>
        <w:top w:val="none" w:sz="0" w:space="0" w:color="auto"/>
        <w:left w:val="none" w:sz="0" w:space="0" w:color="auto"/>
        <w:bottom w:val="none" w:sz="0" w:space="0" w:color="auto"/>
        <w:right w:val="none" w:sz="0" w:space="0" w:color="auto"/>
      </w:divBdr>
    </w:div>
    <w:div w:id="1461144134">
      <w:bodyDiv w:val="1"/>
      <w:marLeft w:val="0"/>
      <w:marRight w:val="0"/>
      <w:marTop w:val="0"/>
      <w:marBottom w:val="0"/>
      <w:divBdr>
        <w:top w:val="none" w:sz="0" w:space="0" w:color="auto"/>
        <w:left w:val="none" w:sz="0" w:space="0" w:color="auto"/>
        <w:bottom w:val="none" w:sz="0" w:space="0" w:color="auto"/>
        <w:right w:val="none" w:sz="0" w:space="0" w:color="auto"/>
      </w:divBdr>
    </w:div>
    <w:div w:id="1461262335">
      <w:bodyDiv w:val="1"/>
      <w:marLeft w:val="0"/>
      <w:marRight w:val="0"/>
      <w:marTop w:val="0"/>
      <w:marBottom w:val="0"/>
      <w:divBdr>
        <w:top w:val="none" w:sz="0" w:space="0" w:color="auto"/>
        <w:left w:val="none" w:sz="0" w:space="0" w:color="auto"/>
        <w:bottom w:val="none" w:sz="0" w:space="0" w:color="auto"/>
        <w:right w:val="none" w:sz="0" w:space="0" w:color="auto"/>
      </w:divBdr>
    </w:div>
    <w:div w:id="1472673401">
      <w:bodyDiv w:val="1"/>
      <w:marLeft w:val="0"/>
      <w:marRight w:val="0"/>
      <w:marTop w:val="0"/>
      <w:marBottom w:val="0"/>
      <w:divBdr>
        <w:top w:val="none" w:sz="0" w:space="0" w:color="auto"/>
        <w:left w:val="none" w:sz="0" w:space="0" w:color="auto"/>
        <w:bottom w:val="none" w:sz="0" w:space="0" w:color="auto"/>
        <w:right w:val="none" w:sz="0" w:space="0" w:color="auto"/>
      </w:divBdr>
    </w:div>
    <w:div w:id="1487358321">
      <w:bodyDiv w:val="1"/>
      <w:marLeft w:val="0"/>
      <w:marRight w:val="0"/>
      <w:marTop w:val="0"/>
      <w:marBottom w:val="0"/>
      <w:divBdr>
        <w:top w:val="none" w:sz="0" w:space="0" w:color="auto"/>
        <w:left w:val="none" w:sz="0" w:space="0" w:color="auto"/>
        <w:bottom w:val="none" w:sz="0" w:space="0" w:color="auto"/>
        <w:right w:val="none" w:sz="0" w:space="0" w:color="auto"/>
      </w:divBdr>
    </w:div>
    <w:div w:id="1489131149">
      <w:bodyDiv w:val="1"/>
      <w:marLeft w:val="0"/>
      <w:marRight w:val="0"/>
      <w:marTop w:val="0"/>
      <w:marBottom w:val="0"/>
      <w:divBdr>
        <w:top w:val="none" w:sz="0" w:space="0" w:color="auto"/>
        <w:left w:val="none" w:sz="0" w:space="0" w:color="auto"/>
        <w:bottom w:val="none" w:sz="0" w:space="0" w:color="auto"/>
        <w:right w:val="none" w:sz="0" w:space="0" w:color="auto"/>
      </w:divBdr>
    </w:div>
    <w:div w:id="1490634446">
      <w:bodyDiv w:val="1"/>
      <w:marLeft w:val="0"/>
      <w:marRight w:val="0"/>
      <w:marTop w:val="0"/>
      <w:marBottom w:val="0"/>
      <w:divBdr>
        <w:top w:val="none" w:sz="0" w:space="0" w:color="auto"/>
        <w:left w:val="none" w:sz="0" w:space="0" w:color="auto"/>
        <w:bottom w:val="none" w:sz="0" w:space="0" w:color="auto"/>
        <w:right w:val="none" w:sz="0" w:space="0" w:color="auto"/>
      </w:divBdr>
    </w:div>
    <w:div w:id="1501702635">
      <w:bodyDiv w:val="1"/>
      <w:marLeft w:val="0"/>
      <w:marRight w:val="0"/>
      <w:marTop w:val="0"/>
      <w:marBottom w:val="0"/>
      <w:divBdr>
        <w:top w:val="none" w:sz="0" w:space="0" w:color="auto"/>
        <w:left w:val="none" w:sz="0" w:space="0" w:color="auto"/>
        <w:bottom w:val="none" w:sz="0" w:space="0" w:color="auto"/>
        <w:right w:val="none" w:sz="0" w:space="0" w:color="auto"/>
      </w:divBdr>
    </w:div>
    <w:div w:id="1509639111">
      <w:bodyDiv w:val="1"/>
      <w:marLeft w:val="0"/>
      <w:marRight w:val="0"/>
      <w:marTop w:val="0"/>
      <w:marBottom w:val="0"/>
      <w:divBdr>
        <w:top w:val="none" w:sz="0" w:space="0" w:color="auto"/>
        <w:left w:val="none" w:sz="0" w:space="0" w:color="auto"/>
        <w:bottom w:val="none" w:sz="0" w:space="0" w:color="auto"/>
        <w:right w:val="none" w:sz="0" w:space="0" w:color="auto"/>
      </w:divBdr>
    </w:div>
    <w:div w:id="1523468711">
      <w:bodyDiv w:val="1"/>
      <w:marLeft w:val="0"/>
      <w:marRight w:val="0"/>
      <w:marTop w:val="0"/>
      <w:marBottom w:val="0"/>
      <w:divBdr>
        <w:top w:val="none" w:sz="0" w:space="0" w:color="auto"/>
        <w:left w:val="none" w:sz="0" w:space="0" w:color="auto"/>
        <w:bottom w:val="none" w:sz="0" w:space="0" w:color="auto"/>
        <w:right w:val="none" w:sz="0" w:space="0" w:color="auto"/>
      </w:divBdr>
    </w:div>
    <w:div w:id="1524972939">
      <w:bodyDiv w:val="1"/>
      <w:marLeft w:val="0"/>
      <w:marRight w:val="0"/>
      <w:marTop w:val="0"/>
      <w:marBottom w:val="0"/>
      <w:divBdr>
        <w:top w:val="none" w:sz="0" w:space="0" w:color="auto"/>
        <w:left w:val="none" w:sz="0" w:space="0" w:color="auto"/>
        <w:bottom w:val="none" w:sz="0" w:space="0" w:color="auto"/>
        <w:right w:val="none" w:sz="0" w:space="0" w:color="auto"/>
      </w:divBdr>
    </w:div>
    <w:div w:id="1527981168">
      <w:bodyDiv w:val="1"/>
      <w:marLeft w:val="0"/>
      <w:marRight w:val="0"/>
      <w:marTop w:val="0"/>
      <w:marBottom w:val="0"/>
      <w:divBdr>
        <w:top w:val="none" w:sz="0" w:space="0" w:color="auto"/>
        <w:left w:val="none" w:sz="0" w:space="0" w:color="auto"/>
        <w:bottom w:val="none" w:sz="0" w:space="0" w:color="auto"/>
        <w:right w:val="none" w:sz="0" w:space="0" w:color="auto"/>
      </w:divBdr>
    </w:div>
    <w:div w:id="1534732742">
      <w:bodyDiv w:val="1"/>
      <w:marLeft w:val="0"/>
      <w:marRight w:val="0"/>
      <w:marTop w:val="0"/>
      <w:marBottom w:val="0"/>
      <w:divBdr>
        <w:top w:val="none" w:sz="0" w:space="0" w:color="auto"/>
        <w:left w:val="none" w:sz="0" w:space="0" w:color="auto"/>
        <w:bottom w:val="none" w:sz="0" w:space="0" w:color="auto"/>
        <w:right w:val="none" w:sz="0" w:space="0" w:color="auto"/>
      </w:divBdr>
    </w:div>
    <w:div w:id="1564177286">
      <w:bodyDiv w:val="1"/>
      <w:marLeft w:val="0"/>
      <w:marRight w:val="0"/>
      <w:marTop w:val="0"/>
      <w:marBottom w:val="0"/>
      <w:divBdr>
        <w:top w:val="none" w:sz="0" w:space="0" w:color="auto"/>
        <w:left w:val="none" w:sz="0" w:space="0" w:color="auto"/>
        <w:bottom w:val="none" w:sz="0" w:space="0" w:color="auto"/>
        <w:right w:val="none" w:sz="0" w:space="0" w:color="auto"/>
      </w:divBdr>
    </w:div>
    <w:div w:id="1568764704">
      <w:bodyDiv w:val="1"/>
      <w:marLeft w:val="0"/>
      <w:marRight w:val="0"/>
      <w:marTop w:val="0"/>
      <w:marBottom w:val="0"/>
      <w:divBdr>
        <w:top w:val="none" w:sz="0" w:space="0" w:color="auto"/>
        <w:left w:val="none" w:sz="0" w:space="0" w:color="auto"/>
        <w:bottom w:val="none" w:sz="0" w:space="0" w:color="auto"/>
        <w:right w:val="none" w:sz="0" w:space="0" w:color="auto"/>
      </w:divBdr>
    </w:div>
    <w:div w:id="1575316167">
      <w:bodyDiv w:val="1"/>
      <w:marLeft w:val="0"/>
      <w:marRight w:val="0"/>
      <w:marTop w:val="0"/>
      <w:marBottom w:val="0"/>
      <w:divBdr>
        <w:top w:val="none" w:sz="0" w:space="0" w:color="auto"/>
        <w:left w:val="none" w:sz="0" w:space="0" w:color="auto"/>
        <w:bottom w:val="none" w:sz="0" w:space="0" w:color="auto"/>
        <w:right w:val="none" w:sz="0" w:space="0" w:color="auto"/>
      </w:divBdr>
    </w:div>
    <w:div w:id="1587228327">
      <w:bodyDiv w:val="1"/>
      <w:marLeft w:val="0"/>
      <w:marRight w:val="0"/>
      <w:marTop w:val="0"/>
      <w:marBottom w:val="0"/>
      <w:divBdr>
        <w:top w:val="none" w:sz="0" w:space="0" w:color="auto"/>
        <w:left w:val="none" w:sz="0" w:space="0" w:color="auto"/>
        <w:bottom w:val="none" w:sz="0" w:space="0" w:color="auto"/>
        <w:right w:val="none" w:sz="0" w:space="0" w:color="auto"/>
      </w:divBdr>
    </w:div>
    <w:div w:id="1600529280">
      <w:bodyDiv w:val="1"/>
      <w:marLeft w:val="0"/>
      <w:marRight w:val="0"/>
      <w:marTop w:val="0"/>
      <w:marBottom w:val="0"/>
      <w:divBdr>
        <w:top w:val="none" w:sz="0" w:space="0" w:color="auto"/>
        <w:left w:val="none" w:sz="0" w:space="0" w:color="auto"/>
        <w:bottom w:val="none" w:sz="0" w:space="0" w:color="auto"/>
        <w:right w:val="none" w:sz="0" w:space="0" w:color="auto"/>
      </w:divBdr>
    </w:div>
    <w:div w:id="1605501890">
      <w:bodyDiv w:val="1"/>
      <w:marLeft w:val="0"/>
      <w:marRight w:val="0"/>
      <w:marTop w:val="0"/>
      <w:marBottom w:val="0"/>
      <w:divBdr>
        <w:top w:val="none" w:sz="0" w:space="0" w:color="auto"/>
        <w:left w:val="none" w:sz="0" w:space="0" w:color="auto"/>
        <w:bottom w:val="none" w:sz="0" w:space="0" w:color="auto"/>
        <w:right w:val="none" w:sz="0" w:space="0" w:color="auto"/>
      </w:divBdr>
    </w:div>
    <w:div w:id="1611739905">
      <w:bodyDiv w:val="1"/>
      <w:marLeft w:val="0"/>
      <w:marRight w:val="0"/>
      <w:marTop w:val="0"/>
      <w:marBottom w:val="0"/>
      <w:divBdr>
        <w:top w:val="none" w:sz="0" w:space="0" w:color="auto"/>
        <w:left w:val="none" w:sz="0" w:space="0" w:color="auto"/>
        <w:bottom w:val="none" w:sz="0" w:space="0" w:color="auto"/>
        <w:right w:val="none" w:sz="0" w:space="0" w:color="auto"/>
      </w:divBdr>
    </w:div>
    <w:div w:id="1615360177">
      <w:bodyDiv w:val="1"/>
      <w:marLeft w:val="0"/>
      <w:marRight w:val="0"/>
      <w:marTop w:val="0"/>
      <w:marBottom w:val="0"/>
      <w:divBdr>
        <w:top w:val="none" w:sz="0" w:space="0" w:color="auto"/>
        <w:left w:val="none" w:sz="0" w:space="0" w:color="auto"/>
        <w:bottom w:val="none" w:sz="0" w:space="0" w:color="auto"/>
        <w:right w:val="none" w:sz="0" w:space="0" w:color="auto"/>
      </w:divBdr>
    </w:div>
    <w:div w:id="1628048552">
      <w:bodyDiv w:val="1"/>
      <w:marLeft w:val="0"/>
      <w:marRight w:val="0"/>
      <w:marTop w:val="0"/>
      <w:marBottom w:val="0"/>
      <w:divBdr>
        <w:top w:val="none" w:sz="0" w:space="0" w:color="auto"/>
        <w:left w:val="none" w:sz="0" w:space="0" w:color="auto"/>
        <w:bottom w:val="none" w:sz="0" w:space="0" w:color="auto"/>
        <w:right w:val="none" w:sz="0" w:space="0" w:color="auto"/>
      </w:divBdr>
    </w:div>
    <w:div w:id="1628200555">
      <w:bodyDiv w:val="1"/>
      <w:marLeft w:val="0"/>
      <w:marRight w:val="0"/>
      <w:marTop w:val="0"/>
      <w:marBottom w:val="0"/>
      <w:divBdr>
        <w:top w:val="none" w:sz="0" w:space="0" w:color="auto"/>
        <w:left w:val="none" w:sz="0" w:space="0" w:color="auto"/>
        <w:bottom w:val="none" w:sz="0" w:space="0" w:color="auto"/>
        <w:right w:val="none" w:sz="0" w:space="0" w:color="auto"/>
      </w:divBdr>
    </w:div>
    <w:div w:id="1635519931">
      <w:bodyDiv w:val="1"/>
      <w:marLeft w:val="0"/>
      <w:marRight w:val="0"/>
      <w:marTop w:val="0"/>
      <w:marBottom w:val="0"/>
      <w:divBdr>
        <w:top w:val="none" w:sz="0" w:space="0" w:color="auto"/>
        <w:left w:val="none" w:sz="0" w:space="0" w:color="auto"/>
        <w:bottom w:val="none" w:sz="0" w:space="0" w:color="auto"/>
        <w:right w:val="none" w:sz="0" w:space="0" w:color="auto"/>
      </w:divBdr>
    </w:div>
    <w:div w:id="1637643300">
      <w:bodyDiv w:val="1"/>
      <w:marLeft w:val="0"/>
      <w:marRight w:val="0"/>
      <w:marTop w:val="0"/>
      <w:marBottom w:val="0"/>
      <w:divBdr>
        <w:top w:val="none" w:sz="0" w:space="0" w:color="auto"/>
        <w:left w:val="none" w:sz="0" w:space="0" w:color="auto"/>
        <w:bottom w:val="none" w:sz="0" w:space="0" w:color="auto"/>
        <w:right w:val="none" w:sz="0" w:space="0" w:color="auto"/>
      </w:divBdr>
    </w:div>
    <w:div w:id="1639415149">
      <w:bodyDiv w:val="1"/>
      <w:marLeft w:val="0"/>
      <w:marRight w:val="0"/>
      <w:marTop w:val="0"/>
      <w:marBottom w:val="0"/>
      <w:divBdr>
        <w:top w:val="none" w:sz="0" w:space="0" w:color="auto"/>
        <w:left w:val="none" w:sz="0" w:space="0" w:color="auto"/>
        <w:bottom w:val="none" w:sz="0" w:space="0" w:color="auto"/>
        <w:right w:val="none" w:sz="0" w:space="0" w:color="auto"/>
      </w:divBdr>
    </w:div>
    <w:div w:id="1654336164">
      <w:bodyDiv w:val="1"/>
      <w:marLeft w:val="0"/>
      <w:marRight w:val="0"/>
      <w:marTop w:val="0"/>
      <w:marBottom w:val="0"/>
      <w:divBdr>
        <w:top w:val="none" w:sz="0" w:space="0" w:color="auto"/>
        <w:left w:val="none" w:sz="0" w:space="0" w:color="auto"/>
        <w:bottom w:val="none" w:sz="0" w:space="0" w:color="auto"/>
        <w:right w:val="none" w:sz="0" w:space="0" w:color="auto"/>
      </w:divBdr>
    </w:div>
    <w:div w:id="1660111816">
      <w:bodyDiv w:val="1"/>
      <w:marLeft w:val="0"/>
      <w:marRight w:val="0"/>
      <w:marTop w:val="0"/>
      <w:marBottom w:val="0"/>
      <w:divBdr>
        <w:top w:val="none" w:sz="0" w:space="0" w:color="auto"/>
        <w:left w:val="none" w:sz="0" w:space="0" w:color="auto"/>
        <w:bottom w:val="none" w:sz="0" w:space="0" w:color="auto"/>
        <w:right w:val="none" w:sz="0" w:space="0" w:color="auto"/>
      </w:divBdr>
    </w:div>
    <w:div w:id="1662582881">
      <w:bodyDiv w:val="1"/>
      <w:marLeft w:val="0"/>
      <w:marRight w:val="0"/>
      <w:marTop w:val="0"/>
      <w:marBottom w:val="0"/>
      <w:divBdr>
        <w:top w:val="none" w:sz="0" w:space="0" w:color="auto"/>
        <w:left w:val="none" w:sz="0" w:space="0" w:color="auto"/>
        <w:bottom w:val="none" w:sz="0" w:space="0" w:color="auto"/>
        <w:right w:val="none" w:sz="0" w:space="0" w:color="auto"/>
      </w:divBdr>
    </w:div>
    <w:div w:id="1674450361">
      <w:bodyDiv w:val="1"/>
      <w:marLeft w:val="0"/>
      <w:marRight w:val="0"/>
      <w:marTop w:val="0"/>
      <w:marBottom w:val="0"/>
      <w:divBdr>
        <w:top w:val="none" w:sz="0" w:space="0" w:color="auto"/>
        <w:left w:val="none" w:sz="0" w:space="0" w:color="auto"/>
        <w:bottom w:val="none" w:sz="0" w:space="0" w:color="auto"/>
        <w:right w:val="none" w:sz="0" w:space="0" w:color="auto"/>
      </w:divBdr>
    </w:div>
    <w:div w:id="1675641274">
      <w:bodyDiv w:val="1"/>
      <w:marLeft w:val="0"/>
      <w:marRight w:val="0"/>
      <w:marTop w:val="0"/>
      <w:marBottom w:val="0"/>
      <w:divBdr>
        <w:top w:val="none" w:sz="0" w:space="0" w:color="auto"/>
        <w:left w:val="none" w:sz="0" w:space="0" w:color="auto"/>
        <w:bottom w:val="none" w:sz="0" w:space="0" w:color="auto"/>
        <w:right w:val="none" w:sz="0" w:space="0" w:color="auto"/>
      </w:divBdr>
    </w:div>
    <w:div w:id="1679699931">
      <w:bodyDiv w:val="1"/>
      <w:marLeft w:val="0"/>
      <w:marRight w:val="0"/>
      <w:marTop w:val="0"/>
      <w:marBottom w:val="0"/>
      <w:divBdr>
        <w:top w:val="none" w:sz="0" w:space="0" w:color="auto"/>
        <w:left w:val="none" w:sz="0" w:space="0" w:color="auto"/>
        <w:bottom w:val="none" w:sz="0" w:space="0" w:color="auto"/>
        <w:right w:val="none" w:sz="0" w:space="0" w:color="auto"/>
      </w:divBdr>
    </w:div>
    <w:div w:id="1686898876">
      <w:bodyDiv w:val="1"/>
      <w:marLeft w:val="0"/>
      <w:marRight w:val="0"/>
      <w:marTop w:val="0"/>
      <w:marBottom w:val="0"/>
      <w:divBdr>
        <w:top w:val="none" w:sz="0" w:space="0" w:color="auto"/>
        <w:left w:val="none" w:sz="0" w:space="0" w:color="auto"/>
        <w:bottom w:val="none" w:sz="0" w:space="0" w:color="auto"/>
        <w:right w:val="none" w:sz="0" w:space="0" w:color="auto"/>
      </w:divBdr>
    </w:div>
    <w:div w:id="1687517361">
      <w:bodyDiv w:val="1"/>
      <w:marLeft w:val="0"/>
      <w:marRight w:val="0"/>
      <w:marTop w:val="0"/>
      <w:marBottom w:val="0"/>
      <w:divBdr>
        <w:top w:val="none" w:sz="0" w:space="0" w:color="auto"/>
        <w:left w:val="none" w:sz="0" w:space="0" w:color="auto"/>
        <w:bottom w:val="none" w:sz="0" w:space="0" w:color="auto"/>
        <w:right w:val="none" w:sz="0" w:space="0" w:color="auto"/>
      </w:divBdr>
    </w:div>
    <w:div w:id="1691300645">
      <w:bodyDiv w:val="1"/>
      <w:marLeft w:val="0"/>
      <w:marRight w:val="0"/>
      <w:marTop w:val="0"/>
      <w:marBottom w:val="0"/>
      <w:divBdr>
        <w:top w:val="none" w:sz="0" w:space="0" w:color="auto"/>
        <w:left w:val="none" w:sz="0" w:space="0" w:color="auto"/>
        <w:bottom w:val="none" w:sz="0" w:space="0" w:color="auto"/>
        <w:right w:val="none" w:sz="0" w:space="0" w:color="auto"/>
      </w:divBdr>
    </w:div>
    <w:div w:id="1692756704">
      <w:bodyDiv w:val="1"/>
      <w:marLeft w:val="0"/>
      <w:marRight w:val="0"/>
      <w:marTop w:val="0"/>
      <w:marBottom w:val="0"/>
      <w:divBdr>
        <w:top w:val="none" w:sz="0" w:space="0" w:color="auto"/>
        <w:left w:val="none" w:sz="0" w:space="0" w:color="auto"/>
        <w:bottom w:val="none" w:sz="0" w:space="0" w:color="auto"/>
        <w:right w:val="none" w:sz="0" w:space="0" w:color="auto"/>
      </w:divBdr>
    </w:div>
    <w:div w:id="1707756991">
      <w:bodyDiv w:val="1"/>
      <w:marLeft w:val="0"/>
      <w:marRight w:val="0"/>
      <w:marTop w:val="0"/>
      <w:marBottom w:val="0"/>
      <w:divBdr>
        <w:top w:val="none" w:sz="0" w:space="0" w:color="auto"/>
        <w:left w:val="none" w:sz="0" w:space="0" w:color="auto"/>
        <w:bottom w:val="none" w:sz="0" w:space="0" w:color="auto"/>
        <w:right w:val="none" w:sz="0" w:space="0" w:color="auto"/>
      </w:divBdr>
    </w:div>
    <w:div w:id="1712800225">
      <w:bodyDiv w:val="1"/>
      <w:marLeft w:val="0"/>
      <w:marRight w:val="0"/>
      <w:marTop w:val="0"/>
      <w:marBottom w:val="0"/>
      <w:divBdr>
        <w:top w:val="none" w:sz="0" w:space="0" w:color="auto"/>
        <w:left w:val="none" w:sz="0" w:space="0" w:color="auto"/>
        <w:bottom w:val="none" w:sz="0" w:space="0" w:color="auto"/>
        <w:right w:val="none" w:sz="0" w:space="0" w:color="auto"/>
      </w:divBdr>
    </w:div>
    <w:div w:id="1717729859">
      <w:bodyDiv w:val="1"/>
      <w:marLeft w:val="0"/>
      <w:marRight w:val="0"/>
      <w:marTop w:val="0"/>
      <w:marBottom w:val="0"/>
      <w:divBdr>
        <w:top w:val="none" w:sz="0" w:space="0" w:color="auto"/>
        <w:left w:val="none" w:sz="0" w:space="0" w:color="auto"/>
        <w:bottom w:val="none" w:sz="0" w:space="0" w:color="auto"/>
        <w:right w:val="none" w:sz="0" w:space="0" w:color="auto"/>
      </w:divBdr>
    </w:div>
    <w:div w:id="1720082927">
      <w:bodyDiv w:val="1"/>
      <w:marLeft w:val="0"/>
      <w:marRight w:val="0"/>
      <w:marTop w:val="0"/>
      <w:marBottom w:val="0"/>
      <w:divBdr>
        <w:top w:val="none" w:sz="0" w:space="0" w:color="auto"/>
        <w:left w:val="none" w:sz="0" w:space="0" w:color="auto"/>
        <w:bottom w:val="none" w:sz="0" w:space="0" w:color="auto"/>
        <w:right w:val="none" w:sz="0" w:space="0" w:color="auto"/>
      </w:divBdr>
    </w:div>
    <w:div w:id="1722627836">
      <w:bodyDiv w:val="1"/>
      <w:marLeft w:val="0"/>
      <w:marRight w:val="0"/>
      <w:marTop w:val="0"/>
      <w:marBottom w:val="0"/>
      <w:divBdr>
        <w:top w:val="none" w:sz="0" w:space="0" w:color="auto"/>
        <w:left w:val="none" w:sz="0" w:space="0" w:color="auto"/>
        <w:bottom w:val="none" w:sz="0" w:space="0" w:color="auto"/>
        <w:right w:val="none" w:sz="0" w:space="0" w:color="auto"/>
      </w:divBdr>
    </w:div>
    <w:div w:id="1739327452">
      <w:bodyDiv w:val="1"/>
      <w:marLeft w:val="0"/>
      <w:marRight w:val="0"/>
      <w:marTop w:val="0"/>
      <w:marBottom w:val="0"/>
      <w:divBdr>
        <w:top w:val="none" w:sz="0" w:space="0" w:color="auto"/>
        <w:left w:val="none" w:sz="0" w:space="0" w:color="auto"/>
        <w:bottom w:val="none" w:sz="0" w:space="0" w:color="auto"/>
        <w:right w:val="none" w:sz="0" w:space="0" w:color="auto"/>
      </w:divBdr>
    </w:div>
    <w:div w:id="1743142834">
      <w:bodyDiv w:val="1"/>
      <w:marLeft w:val="0"/>
      <w:marRight w:val="0"/>
      <w:marTop w:val="0"/>
      <w:marBottom w:val="0"/>
      <w:divBdr>
        <w:top w:val="none" w:sz="0" w:space="0" w:color="auto"/>
        <w:left w:val="none" w:sz="0" w:space="0" w:color="auto"/>
        <w:bottom w:val="none" w:sz="0" w:space="0" w:color="auto"/>
        <w:right w:val="none" w:sz="0" w:space="0" w:color="auto"/>
      </w:divBdr>
    </w:div>
    <w:div w:id="1745491731">
      <w:bodyDiv w:val="1"/>
      <w:marLeft w:val="0"/>
      <w:marRight w:val="0"/>
      <w:marTop w:val="0"/>
      <w:marBottom w:val="0"/>
      <w:divBdr>
        <w:top w:val="none" w:sz="0" w:space="0" w:color="auto"/>
        <w:left w:val="none" w:sz="0" w:space="0" w:color="auto"/>
        <w:bottom w:val="none" w:sz="0" w:space="0" w:color="auto"/>
        <w:right w:val="none" w:sz="0" w:space="0" w:color="auto"/>
      </w:divBdr>
    </w:div>
    <w:div w:id="1748769619">
      <w:bodyDiv w:val="1"/>
      <w:marLeft w:val="0"/>
      <w:marRight w:val="0"/>
      <w:marTop w:val="0"/>
      <w:marBottom w:val="0"/>
      <w:divBdr>
        <w:top w:val="none" w:sz="0" w:space="0" w:color="auto"/>
        <w:left w:val="none" w:sz="0" w:space="0" w:color="auto"/>
        <w:bottom w:val="none" w:sz="0" w:space="0" w:color="auto"/>
        <w:right w:val="none" w:sz="0" w:space="0" w:color="auto"/>
      </w:divBdr>
    </w:div>
    <w:div w:id="1752966825">
      <w:bodyDiv w:val="1"/>
      <w:marLeft w:val="0"/>
      <w:marRight w:val="0"/>
      <w:marTop w:val="0"/>
      <w:marBottom w:val="0"/>
      <w:divBdr>
        <w:top w:val="none" w:sz="0" w:space="0" w:color="auto"/>
        <w:left w:val="none" w:sz="0" w:space="0" w:color="auto"/>
        <w:bottom w:val="none" w:sz="0" w:space="0" w:color="auto"/>
        <w:right w:val="none" w:sz="0" w:space="0" w:color="auto"/>
      </w:divBdr>
    </w:div>
    <w:div w:id="1755711012">
      <w:bodyDiv w:val="1"/>
      <w:marLeft w:val="0"/>
      <w:marRight w:val="0"/>
      <w:marTop w:val="0"/>
      <w:marBottom w:val="0"/>
      <w:divBdr>
        <w:top w:val="none" w:sz="0" w:space="0" w:color="auto"/>
        <w:left w:val="none" w:sz="0" w:space="0" w:color="auto"/>
        <w:bottom w:val="none" w:sz="0" w:space="0" w:color="auto"/>
        <w:right w:val="none" w:sz="0" w:space="0" w:color="auto"/>
      </w:divBdr>
    </w:div>
    <w:div w:id="1758599608">
      <w:bodyDiv w:val="1"/>
      <w:marLeft w:val="0"/>
      <w:marRight w:val="0"/>
      <w:marTop w:val="0"/>
      <w:marBottom w:val="0"/>
      <w:divBdr>
        <w:top w:val="none" w:sz="0" w:space="0" w:color="auto"/>
        <w:left w:val="none" w:sz="0" w:space="0" w:color="auto"/>
        <w:bottom w:val="none" w:sz="0" w:space="0" w:color="auto"/>
        <w:right w:val="none" w:sz="0" w:space="0" w:color="auto"/>
      </w:divBdr>
    </w:div>
    <w:div w:id="1760713419">
      <w:bodyDiv w:val="1"/>
      <w:marLeft w:val="0"/>
      <w:marRight w:val="0"/>
      <w:marTop w:val="0"/>
      <w:marBottom w:val="0"/>
      <w:divBdr>
        <w:top w:val="none" w:sz="0" w:space="0" w:color="auto"/>
        <w:left w:val="none" w:sz="0" w:space="0" w:color="auto"/>
        <w:bottom w:val="none" w:sz="0" w:space="0" w:color="auto"/>
        <w:right w:val="none" w:sz="0" w:space="0" w:color="auto"/>
      </w:divBdr>
    </w:div>
    <w:div w:id="1762212118">
      <w:bodyDiv w:val="1"/>
      <w:marLeft w:val="0"/>
      <w:marRight w:val="0"/>
      <w:marTop w:val="0"/>
      <w:marBottom w:val="0"/>
      <w:divBdr>
        <w:top w:val="none" w:sz="0" w:space="0" w:color="auto"/>
        <w:left w:val="none" w:sz="0" w:space="0" w:color="auto"/>
        <w:bottom w:val="none" w:sz="0" w:space="0" w:color="auto"/>
        <w:right w:val="none" w:sz="0" w:space="0" w:color="auto"/>
      </w:divBdr>
    </w:div>
    <w:div w:id="1763065276">
      <w:bodyDiv w:val="1"/>
      <w:marLeft w:val="0"/>
      <w:marRight w:val="0"/>
      <w:marTop w:val="0"/>
      <w:marBottom w:val="0"/>
      <w:divBdr>
        <w:top w:val="none" w:sz="0" w:space="0" w:color="auto"/>
        <w:left w:val="none" w:sz="0" w:space="0" w:color="auto"/>
        <w:bottom w:val="none" w:sz="0" w:space="0" w:color="auto"/>
        <w:right w:val="none" w:sz="0" w:space="0" w:color="auto"/>
      </w:divBdr>
    </w:div>
    <w:div w:id="1763068399">
      <w:bodyDiv w:val="1"/>
      <w:marLeft w:val="0"/>
      <w:marRight w:val="0"/>
      <w:marTop w:val="0"/>
      <w:marBottom w:val="0"/>
      <w:divBdr>
        <w:top w:val="none" w:sz="0" w:space="0" w:color="auto"/>
        <w:left w:val="none" w:sz="0" w:space="0" w:color="auto"/>
        <w:bottom w:val="none" w:sz="0" w:space="0" w:color="auto"/>
        <w:right w:val="none" w:sz="0" w:space="0" w:color="auto"/>
      </w:divBdr>
    </w:div>
    <w:div w:id="1770586705">
      <w:bodyDiv w:val="1"/>
      <w:marLeft w:val="0"/>
      <w:marRight w:val="0"/>
      <w:marTop w:val="0"/>
      <w:marBottom w:val="0"/>
      <w:divBdr>
        <w:top w:val="none" w:sz="0" w:space="0" w:color="auto"/>
        <w:left w:val="none" w:sz="0" w:space="0" w:color="auto"/>
        <w:bottom w:val="none" w:sz="0" w:space="0" w:color="auto"/>
        <w:right w:val="none" w:sz="0" w:space="0" w:color="auto"/>
      </w:divBdr>
    </w:div>
    <w:div w:id="1771848455">
      <w:bodyDiv w:val="1"/>
      <w:marLeft w:val="0"/>
      <w:marRight w:val="0"/>
      <w:marTop w:val="0"/>
      <w:marBottom w:val="0"/>
      <w:divBdr>
        <w:top w:val="none" w:sz="0" w:space="0" w:color="auto"/>
        <w:left w:val="none" w:sz="0" w:space="0" w:color="auto"/>
        <w:bottom w:val="none" w:sz="0" w:space="0" w:color="auto"/>
        <w:right w:val="none" w:sz="0" w:space="0" w:color="auto"/>
      </w:divBdr>
    </w:div>
    <w:div w:id="1776050741">
      <w:bodyDiv w:val="1"/>
      <w:marLeft w:val="0"/>
      <w:marRight w:val="0"/>
      <w:marTop w:val="0"/>
      <w:marBottom w:val="0"/>
      <w:divBdr>
        <w:top w:val="none" w:sz="0" w:space="0" w:color="auto"/>
        <w:left w:val="none" w:sz="0" w:space="0" w:color="auto"/>
        <w:bottom w:val="none" w:sz="0" w:space="0" w:color="auto"/>
        <w:right w:val="none" w:sz="0" w:space="0" w:color="auto"/>
      </w:divBdr>
    </w:div>
    <w:div w:id="1782189524">
      <w:bodyDiv w:val="1"/>
      <w:marLeft w:val="0"/>
      <w:marRight w:val="0"/>
      <w:marTop w:val="0"/>
      <w:marBottom w:val="0"/>
      <w:divBdr>
        <w:top w:val="none" w:sz="0" w:space="0" w:color="auto"/>
        <w:left w:val="none" w:sz="0" w:space="0" w:color="auto"/>
        <w:bottom w:val="none" w:sz="0" w:space="0" w:color="auto"/>
        <w:right w:val="none" w:sz="0" w:space="0" w:color="auto"/>
      </w:divBdr>
    </w:div>
    <w:div w:id="1782335642">
      <w:bodyDiv w:val="1"/>
      <w:marLeft w:val="0"/>
      <w:marRight w:val="0"/>
      <w:marTop w:val="0"/>
      <w:marBottom w:val="0"/>
      <w:divBdr>
        <w:top w:val="none" w:sz="0" w:space="0" w:color="auto"/>
        <w:left w:val="none" w:sz="0" w:space="0" w:color="auto"/>
        <w:bottom w:val="none" w:sz="0" w:space="0" w:color="auto"/>
        <w:right w:val="none" w:sz="0" w:space="0" w:color="auto"/>
      </w:divBdr>
    </w:div>
    <w:div w:id="1789934051">
      <w:bodyDiv w:val="1"/>
      <w:marLeft w:val="0"/>
      <w:marRight w:val="0"/>
      <w:marTop w:val="0"/>
      <w:marBottom w:val="0"/>
      <w:divBdr>
        <w:top w:val="none" w:sz="0" w:space="0" w:color="auto"/>
        <w:left w:val="none" w:sz="0" w:space="0" w:color="auto"/>
        <w:bottom w:val="none" w:sz="0" w:space="0" w:color="auto"/>
        <w:right w:val="none" w:sz="0" w:space="0" w:color="auto"/>
      </w:divBdr>
    </w:div>
    <w:div w:id="1810631109">
      <w:bodyDiv w:val="1"/>
      <w:marLeft w:val="0"/>
      <w:marRight w:val="0"/>
      <w:marTop w:val="0"/>
      <w:marBottom w:val="0"/>
      <w:divBdr>
        <w:top w:val="none" w:sz="0" w:space="0" w:color="auto"/>
        <w:left w:val="none" w:sz="0" w:space="0" w:color="auto"/>
        <w:bottom w:val="none" w:sz="0" w:space="0" w:color="auto"/>
        <w:right w:val="none" w:sz="0" w:space="0" w:color="auto"/>
      </w:divBdr>
    </w:div>
    <w:div w:id="1816796175">
      <w:bodyDiv w:val="1"/>
      <w:marLeft w:val="0"/>
      <w:marRight w:val="0"/>
      <w:marTop w:val="0"/>
      <w:marBottom w:val="0"/>
      <w:divBdr>
        <w:top w:val="none" w:sz="0" w:space="0" w:color="auto"/>
        <w:left w:val="none" w:sz="0" w:space="0" w:color="auto"/>
        <w:bottom w:val="none" w:sz="0" w:space="0" w:color="auto"/>
        <w:right w:val="none" w:sz="0" w:space="0" w:color="auto"/>
      </w:divBdr>
    </w:div>
    <w:div w:id="1822649918">
      <w:bodyDiv w:val="1"/>
      <w:marLeft w:val="0"/>
      <w:marRight w:val="0"/>
      <w:marTop w:val="0"/>
      <w:marBottom w:val="0"/>
      <w:divBdr>
        <w:top w:val="none" w:sz="0" w:space="0" w:color="auto"/>
        <w:left w:val="none" w:sz="0" w:space="0" w:color="auto"/>
        <w:bottom w:val="none" w:sz="0" w:space="0" w:color="auto"/>
        <w:right w:val="none" w:sz="0" w:space="0" w:color="auto"/>
      </w:divBdr>
    </w:div>
    <w:div w:id="1855612267">
      <w:bodyDiv w:val="1"/>
      <w:marLeft w:val="0"/>
      <w:marRight w:val="0"/>
      <w:marTop w:val="0"/>
      <w:marBottom w:val="0"/>
      <w:divBdr>
        <w:top w:val="none" w:sz="0" w:space="0" w:color="auto"/>
        <w:left w:val="none" w:sz="0" w:space="0" w:color="auto"/>
        <w:bottom w:val="none" w:sz="0" w:space="0" w:color="auto"/>
        <w:right w:val="none" w:sz="0" w:space="0" w:color="auto"/>
      </w:divBdr>
    </w:div>
    <w:div w:id="1855848610">
      <w:bodyDiv w:val="1"/>
      <w:marLeft w:val="0"/>
      <w:marRight w:val="0"/>
      <w:marTop w:val="0"/>
      <w:marBottom w:val="0"/>
      <w:divBdr>
        <w:top w:val="none" w:sz="0" w:space="0" w:color="auto"/>
        <w:left w:val="none" w:sz="0" w:space="0" w:color="auto"/>
        <w:bottom w:val="none" w:sz="0" w:space="0" w:color="auto"/>
        <w:right w:val="none" w:sz="0" w:space="0" w:color="auto"/>
      </w:divBdr>
    </w:div>
    <w:div w:id="1859928912">
      <w:bodyDiv w:val="1"/>
      <w:marLeft w:val="0"/>
      <w:marRight w:val="0"/>
      <w:marTop w:val="0"/>
      <w:marBottom w:val="0"/>
      <w:divBdr>
        <w:top w:val="none" w:sz="0" w:space="0" w:color="auto"/>
        <w:left w:val="none" w:sz="0" w:space="0" w:color="auto"/>
        <w:bottom w:val="none" w:sz="0" w:space="0" w:color="auto"/>
        <w:right w:val="none" w:sz="0" w:space="0" w:color="auto"/>
      </w:divBdr>
    </w:div>
    <w:div w:id="1867907306">
      <w:bodyDiv w:val="1"/>
      <w:marLeft w:val="0"/>
      <w:marRight w:val="0"/>
      <w:marTop w:val="0"/>
      <w:marBottom w:val="0"/>
      <w:divBdr>
        <w:top w:val="none" w:sz="0" w:space="0" w:color="auto"/>
        <w:left w:val="none" w:sz="0" w:space="0" w:color="auto"/>
        <w:bottom w:val="none" w:sz="0" w:space="0" w:color="auto"/>
        <w:right w:val="none" w:sz="0" w:space="0" w:color="auto"/>
      </w:divBdr>
    </w:div>
    <w:div w:id="1868521231">
      <w:bodyDiv w:val="1"/>
      <w:marLeft w:val="0"/>
      <w:marRight w:val="0"/>
      <w:marTop w:val="0"/>
      <w:marBottom w:val="0"/>
      <w:divBdr>
        <w:top w:val="none" w:sz="0" w:space="0" w:color="auto"/>
        <w:left w:val="none" w:sz="0" w:space="0" w:color="auto"/>
        <w:bottom w:val="none" w:sz="0" w:space="0" w:color="auto"/>
        <w:right w:val="none" w:sz="0" w:space="0" w:color="auto"/>
      </w:divBdr>
    </w:div>
    <w:div w:id="1868592368">
      <w:bodyDiv w:val="1"/>
      <w:marLeft w:val="0"/>
      <w:marRight w:val="0"/>
      <w:marTop w:val="0"/>
      <w:marBottom w:val="0"/>
      <w:divBdr>
        <w:top w:val="none" w:sz="0" w:space="0" w:color="auto"/>
        <w:left w:val="none" w:sz="0" w:space="0" w:color="auto"/>
        <w:bottom w:val="none" w:sz="0" w:space="0" w:color="auto"/>
        <w:right w:val="none" w:sz="0" w:space="0" w:color="auto"/>
      </w:divBdr>
    </w:div>
    <w:div w:id="1870797148">
      <w:bodyDiv w:val="1"/>
      <w:marLeft w:val="0"/>
      <w:marRight w:val="0"/>
      <w:marTop w:val="0"/>
      <w:marBottom w:val="0"/>
      <w:divBdr>
        <w:top w:val="none" w:sz="0" w:space="0" w:color="auto"/>
        <w:left w:val="none" w:sz="0" w:space="0" w:color="auto"/>
        <w:bottom w:val="none" w:sz="0" w:space="0" w:color="auto"/>
        <w:right w:val="none" w:sz="0" w:space="0" w:color="auto"/>
      </w:divBdr>
    </w:div>
    <w:div w:id="1886330543">
      <w:bodyDiv w:val="1"/>
      <w:marLeft w:val="0"/>
      <w:marRight w:val="0"/>
      <w:marTop w:val="0"/>
      <w:marBottom w:val="0"/>
      <w:divBdr>
        <w:top w:val="none" w:sz="0" w:space="0" w:color="auto"/>
        <w:left w:val="none" w:sz="0" w:space="0" w:color="auto"/>
        <w:bottom w:val="none" w:sz="0" w:space="0" w:color="auto"/>
        <w:right w:val="none" w:sz="0" w:space="0" w:color="auto"/>
      </w:divBdr>
    </w:div>
    <w:div w:id="1888106318">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2576598">
      <w:bodyDiv w:val="1"/>
      <w:marLeft w:val="0"/>
      <w:marRight w:val="0"/>
      <w:marTop w:val="0"/>
      <w:marBottom w:val="0"/>
      <w:divBdr>
        <w:top w:val="none" w:sz="0" w:space="0" w:color="auto"/>
        <w:left w:val="none" w:sz="0" w:space="0" w:color="auto"/>
        <w:bottom w:val="none" w:sz="0" w:space="0" w:color="auto"/>
        <w:right w:val="none" w:sz="0" w:space="0" w:color="auto"/>
      </w:divBdr>
    </w:div>
    <w:div w:id="1895507042">
      <w:bodyDiv w:val="1"/>
      <w:marLeft w:val="0"/>
      <w:marRight w:val="0"/>
      <w:marTop w:val="0"/>
      <w:marBottom w:val="0"/>
      <w:divBdr>
        <w:top w:val="none" w:sz="0" w:space="0" w:color="auto"/>
        <w:left w:val="none" w:sz="0" w:space="0" w:color="auto"/>
        <w:bottom w:val="none" w:sz="0" w:space="0" w:color="auto"/>
        <w:right w:val="none" w:sz="0" w:space="0" w:color="auto"/>
      </w:divBdr>
    </w:div>
    <w:div w:id="1899128509">
      <w:bodyDiv w:val="1"/>
      <w:marLeft w:val="0"/>
      <w:marRight w:val="0"/>
      <w:marTop w:val="0"/>
      <w:marBottom w:val="0"/>
      <w:divBdr>
        <w:top w:val="none" w:sz="0" w:space="0" w:color="auto"/>
        <w:left w:val="none" w:sz="0" w:space="0" w:color="auto"/>
        <w:bottom w:val="none" w:sz="0" w:space="0" w:color="auto"/>
        <w:right w:val="none" w:sz="0" w:space="0" w:color="auto"/>
      </w:divBdr>
    </w:div>
    <w:div w:id="1914199142">
      <w:bodyDiv w:val="1"/>
      <w:marLeft w:val="0"/>
      <w:marRight w:val="0"/>
      <w:marTop w:val="0"/>
      <w:marBottom w:val="0"/>
      <w:divBdr>
        <w:top w:val="none" w:sz="0" w:space="0" w:color="auto"/>
        <w:left w:val="none" w:sz="0" w:space="0" w:color="auto"/>
        <w:bottom w:val="none" w:sz="0" w:space="0" w:color="auto"/>
        <w:right w:val="none" w:sz="0" w:space="0" w:color="auto"/>
      </w:divBdr>
    </w:div>
    <w:div w:id="1916628923">
      <w:bodyDiv w:val="1"/>
      <w:marLeft w:val="0"/>
      <w:marRight w:val="0"/>
      <w:marTop w:val="0"/>
      <w:marBottom w:val="0"/>
      <w:divBdr>
        <w:top w:val="none" w:sz="0" w:space="0" w:color="auto"/>
        <w:left w:val="none" w:sz="0" w:space="0" w:color="auto"/>
        <w:bottom w:val="none" w:sz="0" w:space="0" w:color="auto"/>
        <w:right w:val="none" w:sz="0" w:space="0" w:color="auto"/>
      </w:divBdr>
    </w:div>
    <w:div w:id="1927421035">
      <w:bodyDiv w:val="1"/>
      <w:marLeft w:val="0"/>
      <w:marRight w:val="0"/>
      <w:marTop w:val="0"/>
      <w:marBottom w:val="0"/>
      <w:divBdr>
        <w:top w:val="none" w:sz="0" w:space="0" w:color="auto"/>
        <w:left w:val="none" w:sz="0" w:space="0" w:color="auto"/>
        <w:bottom w:val="none" w:sz="0" w:space="0" w:color="auto"/>
        <w:right w:val="none" w:sz="0" w:space="0" w:color="auto"/>
      </w:divBdr>
    </w:div>
    <w:div w:id="1933315209">
      <w:bodyDiv w:val="1"/>
      <w:marLeft w:val="0"/>
      <w:marRight w:val="0"/>
      <w:marTop w:val="0"/>
      <w:marBottom w:val="0"/>
      <w:divBdr>
        <w:top w:val="none" w:sz="0" w:space="0" w:color="auto"/>
        <w:left w:val="none" w:sz="0" w:space="0" w:color="auto"/>
        <w:bottom w:val="none" w:sz="0" w:space="0" w:color="auto"/>
        <w:right w:val="none" w:sz="0" w:space="0" w:color="auto"/>
      </w:divBdr>
    </w:div>
    <w:div w:id="1933778737">
      <w:bodyDiv w:val="1"/>
      <w:marLeft w:val="0"/>
      <w:marRight w:val="0"/>
      <w:marTop w:val="0"/>
      <w:marBottom w:val="0"/>
      <w:divBdr>
        <w:top w:val="none" w:sz="0" w:space="0" w:color="auto"/>
        <w:left w:val="none" w:sz="0" w:space="0" w:color="auto"/>
        <w:bottom w:val="none" w:sz="0" w:space="0" w:color="auto"/>
        <w:right w:val="none" w:sz="0" w:space="0" w:color="auto"/>
      </w:divBdr>
    </w:div>
    <w:div w:id="1939024000">
      <w:bodyDiv w:val="1"/>
      <w:marLeft w:val="0"/>
      <w:marRight w:val="0"/>
      <w:marTop w:val="0"/>
      <w:marBottom w:val="0"/>
      <w:divBdr>
        <w:top w:val="none" w:sz="0" w:space="0" w:color="auto"/>
        <w:left w:val="none" w:sz="0" w:space="0" w:color="auto"/>
        <w:bottom w:val="none" w:sz="0" w:space="0" w:color="auto"/>
        <w:right w:val="none" w:sz="0" w:space="0" w:color="auto"/>
      </w:divBdr>
    </w:div>
    <w:div w:id="1945384896">
      <w:bodyDiv w:val="1"/>
      <w:marLeft w:val="0"/>
      <w:marRight w:val="0"/>
      <w:marTop w:val="0"/>
      <w:marBottom w:val="0"/>
      <w:divBdr>
        <w:top w:val="none" w:sz="0" w:space="0" w:color="auto"/>
        <w:left w:val="none" w:sz="0" w:space="0" w:color="auto"/>
        <w:bottom w:val="none" w:sz="0" w:space="0" w:color="auto"/>
        <w:right w:val="none" w:sz="0" w:space="0" w:color="auto"/>
      </w:divBdr>
    </w:div>
    <w:div w:id="1986080625">
      <w:bodyDiv w:val="1"/>
      <w:marLeft w:val="0"/>
      <w:marRight w:val="0"/>
      <w:marTop w:val="0"/>
      <w:marBottom w:val="0"/>
      <w:divBdr>
        <w:top w:val="none" w:sz="0" w:space="0" w:color="auto"/>
        <w:left w:val="none" w:sz="0" w:space="0" w:color="auto"/>
        <w:bottom w:val="none" w:sz="0" w:space="0" w:color="auto"/>
        <w:right w:val="none" w:sz="0" w:space="0" w:color="auto"/>
      </w:divBdr>
    </w:div>
    <w:div w:id="1990472126">
      <w:bodyDiv w:val="1"/>
      <w:marLeft w:val="0"/>
      <w:marRight w:val="0"/>
      <w:marTop w:val="0"/>
      <w:marBottom w:val="0"/>
      <w:divBdr>
        <w:top w:val="none" w:sz="0" w:space="0" w:color="auto"/>
        <w:left w:val="none" w:sz="0" w:space="0" w:color="auto"/>
        <w:bottom w:val="none" w:sz="0" w:space="0" w:color="auto"/>
        <w:right w:val="none" w:sz="0" w:space="0" w:color="auto"/>
      </w:divBdr>
    </w:div>
    <w:div w:id="2026512750">
      <w:bodyDiv w:val="1"/>
      <w:marLeft w:val="0"/>
      <w:marRight w:val="0"/>
      <w:marTop w:val="0"/>
      <w:marBottom w:val="0"/>
      <w:divBdr>
        <w:top w:val="none" w:sz="0" w:space="0" w:color="auto"/>
        <w:left w:val="none" w:sz="0" w:space="0" w:color="auto"/>
        <w:bottom w:val="none" w:sz="0" w:space="0" w:color="auto"/>
        <w:right w:val="none" w:sz="0" w:space="0" w:color="auto"/>
      </w:divBdr>
    </w:div>
    <w:div w:id="2042902554">
      <w:bodyDiv w:val="1"/>
      <w:marLeft w:val="0"/>
      <w:marRight w:val="0"/>
      <w:marTop w:val="0"/>
      <w:marBottom w:val="0"/>
      <w:divBdr>
        <w:top w:val="none" w:sz="0" w:space="0" w:color="auto"/>
        <w:left w:val="none" w:sz="0" w:space="0" w:color="auto"/>
        <w:bottom w:val="none" w:sz="0" w:space="0" w:color="auto"/>
        <w:right w:val="none" w:sz="0" w:space="0" w:color="auto"/>
      </w:divBdr>
    </w:div>
    <w:div w:id="2049909977">
      <w:bodyDiv w:val="1"/>
      <w:marLeft w:val="0"/>
      <w:marRight w:val="0"/>
      <w:marTop w:val="0"/>
      <w:marBottom w:val="0"/>
      <w:divBdr>
        <w:top w:val="none" w:sz="0" w:space="0" w:color="auto"/>
        <w:left w:val="none" w:sz="0" w:space="0" w:color="auto"/>
        <w:bottom w:val="none" w:sz="0" w:space="0" w:color="auto"/>
        <w:right w:val="none" w:sz="0" w:space="0" w:color="auto"/>
      </w:divBdr>
    </w:div>
    <w:div w:id="2053117028">
      <w:bodyDiv w:val="1"/>
      <w:marLeft w:val="0"/>
      <w:marRight w:val="0"/>
      <w:marTop w:val="0"/>
      <w:marBottom w:val="0"/>
      <w:divBdr>
        <w:top w:val="none" w:sz="0" w:space="0" w:color="auto"/>
        <w:left w:val="none" w:sz="0" w:space="0" w:color="auto"/>
        <w:bottom w:val="none" w:sz="0" w:space="0" w:color="auto"/>
        <w:right w:val="none" w:sz="0" w:space="0" w:color="auto"/>
      </w:divBdr>
    </w:div>
    <w:div w:id="2060085241">
      <w:bodyDiv w:val="1"/>
      <w:marLeft w:val="0"/>
      <w:marRight w:val="0"/>
      <w:marTop w:val="0"/>
      <w:marBottom w:val="0"/>
      <w:divBdr>
        <w:top w:val="none" w:sz="0" w:space="0" w:color="auto"/>
        <w:left w:val="none" w:sz="0" w:space="0" w:color="auto"/>
        <w:bottom w:val="none" w:sz="0" w:space="0" w:color="auto"/>
        <w:right w:val="none" w:sz="0" w:space="0" w:color="auto"/>
      </w:divBdr>
    </w:div>
    <w:div w:id="2062821029">
      <w:bodyDiv w:val="1"/>
      <w:marLeft w:val="0"/>
      <w:marRight w:val="0"/>
      <w:marTop w:val="0"/>
      <w:marBottom w:val="0"/>
      <w:divBdr>
        <w:top w:val="none" w:sz="0" w:space="0" w:color="auto"/>
        <w:left w:val="none" w:sz="0" w:space="0" w:color="auto"/>
        <w:bottom w:val="none" w:sz="0" w:space="0" w:color="auto"/>
        <w:right w:val="none" w:sz="0" w:space="0" w:color="auto"/>
      </w:divBdr>
    </w:div>
    <w:div w:id="2071229651">
      <w:bodyDiv w:val="1"/>
      <w:marLeft w:val="0"/>
      <w:marRight w:val="0"/>
      <w:marTop w:val="0"/>
      <w:marBottom w:val="0"/>
      <w:divBdr>
        <w:top w:val="none" w:sz="0" w:space="0" w:color="auto"/>
        <w:left w:val="none" w:sz="0" w:space="0" w:color="auto"/>
        <w:bottom w:val="none" w:sz="0" w:space="0" w:color="auto"/>
        <w:right w:val="none" w:sz="0" w:space="0" w:color="auto"/>
      </w:divBdr>
    </w:div>
    <w:div w:id="2077698711">
      <w:bodyDiv w:val="1"/>
      <w:marLeft w:val="0"/>
      <w:marRight w:val="0"/>
      <w:marTop w:val="0"/>
      <w:marBottom w:val="0"/>
      <w:divBdr>
        <w:top w:val="none" w:sz="0" w:space="0" w:color="auto"/>
        <w:left w:val="none" w:sz="0" w:space="0" w:color="auto"/>
        <w:bottom w:val="none" w:sz="0" w:space="0" w:color="auto"/>
        <w:right w:val="none" w:sz="0" w:space="0" w:color="auto"/>
      </w:divBdr>
    </w:div>
    <w:div w:id="2097826267">
      <w:bodyDiv w:val="1"/>
      <w:marLeft w:val="0"/>
      <w:marRight w:val="0"/>
      <w:marTop w:val="0"/>
      <w:marBottom w:val="0"/>
      <w:divBdr>
        <w:top w:val="none" w:sz="0" w:space="0" w:color="auto"/>
        <w:left w:val="none" w:sz="0" w:space="0" w:color="auto"/>
        <w:bottom w:val="none" w:sz="0" w:space="0" w:color="auto"/>
        <w:right w:val="none" w:sz="0" w:space="0" w:color="auto"/>
      </w:divBdr>
    </w:div>
    <w:div w:id="2108189777">
      <w:bodyDiv w:val="1"/>
      <w:marLeft w:val="0"/>
      <w:marRight w:val="0"/>
      <w:marTop w:val="0"/>
      <w:marBottom w:val="0"/>
      <w:divBdr>
        <w:top w:val="none" w:sz="0" w:space="0" w:color="auto"/>
        <w:left w:val="none" w:sz="0" w:space="0" w:color="auto"/>
        <w:bottom w:val="none" w:sz="0" w:space="0" w:color="auto"/>
        <w:right w:val="none" w:sz="0" w:space="0" w:color="auto"/>
      </w:divBdr>
    </w:div>
    <w:div w:id="2111511289">
      <w:bodyDiv w:val="1"/>
      <w:marLeft w:val="0"/>
      <w:marRight w:val="0"/>
      <w:marTop w:val="0"/>
      <w:marBottom w:val="0"/>
      <w:divBdr>
        <w:top w:val="none" w:sz="0" w:space="0" w:color="auto"/>
        <w:left w:val="none" w:sz="0" w:space="0" w:color="auto"/>
        <w:bottom w:val="none" w:sz="0" w:space="0" w:color="auto"/>
        <w:right w:val="none" w:sz="0" w:space="0" w:color="auto"/>
      </w:divBdr>
    </w:div>
    <w:div w:id="2112118557">
      <w:bodyDiv w:val="1"/>
      <w:marLeft w:val="0"/>
      <w:marRight w:val="0"/>
      <w:marTop w:val="0"/>
      <w:marBottom w:val="0"/>
      <w:divBdr>
        <w:top w:val="none" w:sz="0" w:space="0" w:color="auto"/>
        <w:left w:val="none" w:sz="0" w:space="0" w:color="auto"/>
        <w:bottom w:val="none" w:sz="0" w:space="0" w:color="auto"/>
        <w:right w:val="none" w:sz="0" w:space="0" w:color="auto"/>
      </w:divBdr>
    </w:div>
    <w:div w:id="2125342721">
      <w:bodyDiv w:val="1"/>
      <w:marLeft w:val="0"/>
      <w:marRight w:val="0"/>
      <w:marTop w:val="0"/>
      <w:marBottom w:val="0"/>
      <w:divBdr>
        <w:top w:val="none" w:sz="0" w:space="0" w:color="auto"/>
        <w:left w:val="none" w:sz="0" w:space="0" w:color="auto"/>
        <w:bottom w:val="none" w:sz="0" w:space="0" w:color="auto"/>
        <w:right w:val="none" w:sz="0" w:space="0" w:color="auto"/>
      </w:divBdr>
    </w:div>
    <w:div w:id="2134709590">
      <w:bodyDiv w:val="1"/>
      <w:marLeft w:val="0"/>
      <w:marRight w:val="0"/>
      <w:marTop w:val="0"/>
      <w:marBottom w:val="0"/>
      <w:divBdr>
        <w:top w:val="none" w:sz="0" w:space="0" w:color="auto"/>
        <w:left w:val="none" w:sz="0" w:space="0" w:color="auto"/>
        <w:bottom w:val="none" w:sz="0" w:space="0" w:color="auto"/>
        <w:right w:val="none" w:sz="0" w:space="0" w:color="auto"/>
      </w:divBdr>
    </w:div>
    <w:div w:id="2139716228">
      <w:bodyDiv w:val="1"/>
      <w:marLeft w:val="0"/>
      <w:marRight w:val="0"/>
      <w:marTop w:val="0"/>
      <w:marBottom w:val="0"/>
      <w:divBdr>
        <w:top w:val="none" w:sz="0" w:space="0" w:color="auto"/>
        <w:left w:val="none" w:sz="0" w:space="0" w:color="auto"/>
        <w:bottom w:val="none" w:sz="0" w:space="0" w:color="auto"/>
        <w:right w:val="none" w:sz="0" w:space="0" w:color="auto"/>
      </w:divBdr>
    </w:div>
    <w:div w:id="21408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1088;&#1072;&#1073;&#1086;&#1090;&#1072;\&#1059;&#1089;&#1090;&#1100;-&#1050;&#1091;&#1090;\&#1056;&#1072;&#1073;&#1086;&#1095;&#1080;&#1077;%20&#1092;&#1072;&#1081;&#1083;&#1099;\&#1045;&#1076;&#1080;&#1085;&#1099;&#1081;_&#1092;&#1072;&#1081;&#1083;_&#1059;&#1089;&#1090;&#1100;_&#1050;&#1091;&#109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1088;&#1072;&#1073;&#1086;&#1090;&#1072;\&#1059;&#1089;&#1090;&#1100;-&#1050;&#1091;&#1090;\&#1056;&#1072;&#1073;&#1086;&#1095;&#1080;&#1077;%20&#1092;&#1072;&#1081;&#1083;&#1099;\&#1045;&#1076;&#1080;&#1085;&#1099;&#1081;_&#1092;&#1072;&#1081;&#1083;_&#1059;&#1089;&#1090;&#1100;_&#1050;&#1091;&#109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тыс.кв.м</a:t>
            </a:r>
          </a:p>
        </c:rich>
      </c:tx>
      <c:layout>
        <c:manualLayout>
          <c:xMode val="edge"/>
          <c:yMode val="edge"/>
          <c:x val="2.2505973551870083E-3"/>
          <c:y val="2.352947715463776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'НОВ. П24-27'!$E$2:$O$2</c:f>
              <c:numCache>
                <c:formatCode>General</c:formatCode>
                <c:ptCount val="11"/>
                <c:pt idx="0">
                  <c:v>2018</c:v>
                </c:pt>
                <c:pt idx="1">
                  <c:v>2019</c:v>
                </c:pt>
                <c:pt idx="2">
                  <c:v>2020</c:v>
                </c:pt>
                <c:pt idx="3">
                  <c:v>2021</c:v>
                </c:pt>
                <c:pt idx="4">
                  <c:v>2022</c:v>
                </c:pt>
                <c:pt idx="5">
                  <c:v>2023</c:v>
                </c:pt>
                <c:pt idx="6">
                  <c:v>2024</c:v>
                </c:pt>
                <c:pt idx="7">
                  <c:v>2025</c:v>
                </c:pt>
                <c:pt idx="8">
                  <c:v>2026</c:v>
                </c:pt>
                <c:pt idx="9">
                  <c:v>2027</c:v>
                </c:pt>
                <c:pt idx="10">
                  <c:v>2028</c:v>
                </c:pt>
              </c:numCache>
            </c:numRef>
          </c:cat>
          <c:val>
            <c:numRef>
              <c:f>'НОВ. П24-27'!$E$3:$O$3</c:f>
              <c:numCache>
                <c:formatCode>0.00</c:formatCode>
                <c:ptCount val="11"/>
                <c:pt idx="0">
                  <c:v>1386.0612000000001</c:v>
                </c:pt>
                <c:pt idx="1">
                  <c:v>1386.0612000000001</c:v>
                </c:pt>
                <c:pt idx="2">
                  <c:v>1386.0612000000001</c:v>
                </c:pt>
                <c:pt idx="3">
                  <c:v>1386.0612000000001</c:v>
                </c:pt>
                <c:pt idx="4">
                  <c:v>1377.5822000000001</c:v>
                </c:pt>
                <c:pt idx="5">
                  <c:v>1389.2302000000002</c:v>
                </c:pt>
                <c:pt idx="6">
                  <c:v>1401.7672000000002</c:v>
                </c:pt>
                <c:pt idx="7">
                  <c:v>1417.3202000000003</c:v>
                </c:pt>
                <c:pt idx="8">
                  <c:v>1429.1352000000004</c:v>
                </c:pt>
                <c:pt idx="9">
                  <c:v>1418.4182000000005</c:v>
                </c:pt>
                <c:pt idx="10">
                  <c:v>1405.3984000000005</c:v>
                </c:pt>
              </c:numCache>
            </c:numRef>
          </c:val>
          <c:extLst>
            <c:ext xmlns:c16="http://schemas.microsoft.com/office/drawing/2014/chart" uri="{C3380CC4-5D6E-409C-BE32-E72D297353CC}">
              <c16:uniqueId val="{00000000-C8BB-41FB-B9D4-57472D8585A7}"/>
            </c:ext>
          </c:extLst>
        </c:ser>
        <c:dLbls>
          <c:showLegendKey val="0"/>
          <c:showVal val="0"/>
          <c:showCatName val="0"/>
          <c:showSerName val="0"/>
          <c:showPercent val="0"/>
          <c:showBubbleSize val="0"/>
        </c:dLbls>
        <c:gapWidth val="219"/>
        <c:overlap val="-27"/>
        <c:axId val="1075168047"/>
        <c:axId val="1075176783"/>
      </c:barChart>
      <c:catAx>
        <c:axId val="1075168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75176783"/>
        <c:crosses val="autoZero"/>
        <c:auto val="1"/>
        <c:lblAlgn val="ctr"/>
        <c:lblOffset val="100"/>
        <c:noMultiLvlLbl val="0"/>
      </c:catAx>
      <c:valAx>
        <c:axId val="10751767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75168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Гкал/год</a:t>
            </a:r>
          </a:p>
        </c:rich>
      </c:tx>
      <c:layout>
        <c:manualLayout>
          <c:xMode val="edge"/>
          <c:yMode val="edge"/>
          <c:x val="1.3660652881146099E-2"/>
          <c:y val="3.8507390907063878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3148302935914138"/>
          <c:y val="4.1690084575509566E-2"/>
          <c:w val="0.86810044690359656"/>
          <c:h val="0.67331060316489566"/>
        </c:manualLayout>
      </c:layout>
      <c:lineChart>
        <c:grouping val="standard"/>
        <c:varyColors val="0"/>
        <c:ser>
          <c:idx val="0"/>
          <c:order val="0"/>
          <c:tx>
            <c:strRef>
              <c:f>'НОВ. П30-32'!$AC$11</c:f>
              <c:strCache>
                <c:ptCount val="1"/>
                <c:pt idx="0">
                  <c:v>Всего подключенная нагрузка на конец года, Гкал/год</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81F6-4F3C-99B8-6F3B763A7E83}"/>
                </c:ext>
              </c:extLst>
            </c:dLbl>
            <c:dLbl>
              <c:idx val="1"/>
              <c:layout>
                <c:manualLayout>
                  <c:x val="-3.7800379075297562E-2"/>
                  <c:y val="-4.9086609580497473E-2"/>
                </c:manualLayout>
              </c:layout>
              <c:tx>
                <c:rich>
                  <a:bodyPr/>
                  <a:lstStyle/>
                  <a:p>
                    <a:fld id="{2A0CC3EF-81BB-4D63-ADE4-B2C22A079557}" type="VALUE">
                      <a:rPr lang="en-US" baseline="0"/>
                      <a:pPr/>
                      <a:t>[ЗНАЧЕНИЕ]</a:t>
                    </a:fld>
                    <a:endParaRPr lang="ru-RU"/>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1F6-4F3C-99B8-6F3B763A7E83}"/>
                </c:ext>
              </c:extLst>
            </c:dLbl>
            <c:dLbl>
              <c:idx val="2"/>
              <c:delete val="1"/>
              <c:extLst>
                <c:ext xmlns:c15="http://schemas.microsoft.com/office/drawing/2012/chart" uri="{CE6537A1-D6FC-4f65-9D91-7224C49458BB}"/>
                <c:ext xmlns:c16="http://schemas.microsoft.com/office/drawing/2014/chart" uri="{C3380CC4-5D6E-409C-BE32-E72D297353CC}">
                  <c16:uniqueId val="{00000002-81F6-4F3C-99B8-6F3B763A7E83}"/>
                </c:ext>
              </c:extLst>
            </c:dLbl>
            <c:dLbl>
              <c:idx val="3"/>
              <c:delete val="1"/>
              <c:extLst>
                <c:ext xmlns:c15="http://schemas.microsoft.com/office/drawing/2012/chart" uri="{CE6537A1-D6FC-4f65-9D91-7224C49458BB}"/>
                <c:ext xmlns:c16="http://schemas.microsoft.com/office/drawing/2014/chart" uri="{C3380CC4-5D6E-409C-BE32-E72D297353CC}">
                  <c16:uniqueId val="{00000003-81F6-4F3C-99B8-6F3B763A7E83}"/>
                </c:ext>
              </c:extLst>
            </c:dLbl>
            <c:dLbl>
              <c:idx val="4"/>
              <c:delete val="1"/>
              <c:extLst>
                <c:ext xmlns:c15="http://schemas.microsoft.com/office/drawing/2012/chart" uri="{CE6537A1-D6FC-4f65-9D91-7224C49458BB}"/>
                <c:ext xmlns:c16="http://schemas.microsoft.com/office/drawing/2014/chart" uri="{C3380CC4-5D6E-409C-BE32-E72D297353CC}">
                  <c16:uniqueId val="{00000004-81F6-4F3C-99B8-6F3B763A7E83}"/>
                </c:ext>
              </c:extLst>
            </c:dLbl>
            <c:dLbl>
              <c:idx val="5"/>
              <c:delete val="1"/>
              <c:extLst>
                <c:ext xmlns:c15="http://schemas.microsoft.com/office/drawing/2012/chart" uri="{CE6537A1-D6FC-4f65-9D91-7224C49458BB}"/>
                <c:ext xmlns:c16="http://schemas.microsoft.com/office/drawing/2014/chart" uri="{C3380CC4-5D6E-409C-BE32-E72D297353CC}">
                  <c16:uniqueId val="{00000005-81F6-4F3C-99B8-6F3B763A7E83}"/>
                </c:ext>
              </c:extLst>
            </c:dLbl>
            <c:dLbl>
              <c:idx val="6"/>
              <c:delete val="1"/>
              <c:extLst>
                <c:ext xmlns:c15="http://schemas.microsoft.com/office/drawing/2012/chart" uri="{CE6537A1-D6FC-4f65-9D91-7224C49458BB}"/>
                <c:ext xmlns:c16="http://schemas.microsoft.com/office/drawing/2014/chart" uri="{C3380CC4-5D6E-409C-BE32-E72D297353CC}">
                  <c16:uniqueId val="{00000006-81F6-4F3C-99B8-6F3B763A7E83}"/>
                </c:ext>
              </c:extLst>
            </c:dLbl>
            <c:dLbl>
              <c:idx val="7"/>
              <c:delete val="1"/>
              <c:extLst>
                <c:ext xmlns:c15="http://schemas.microsoft.com/office/drawing/2012/chart" uri="{CE6537A1-D6FC-4f65-9D91-7224C49458BB}"/>
                <c:ext xmlns:c16="http://schemas.microsoft.com/office/drawing/2014/chart" uri="{C3380CC4-5D6E-409C-BE32-E72D297353CC}">
                  <c16:uniqueId val="{00000007-81F6-4F3C-99B8-6F3B763A7E83}"/>
                </c:ext>
              </c:extLst>
            </c:dLbl>
            <c:dLbl>
              <c:idx val="8"/>
              <c:layout>
                <c:manualLayout>
                  <c:x val="-6.0841224024139495E-2"/>
                  <c:y val="7.7245753004170414E-2"/>
                </c:manualLayout>
              </c:layout>
              <c:tx>
                <c:rich>
                  <a:bodyPr/>
                  <a:lstStyle/>
                  <a:p>
                    <a:fld id="{F292903A-D269-4539-AF30-BEEF773AB6B9}" type="VALUE">
                      <a:rPr lang="en-US" baseline="0"/>
                      <a:pPr/>
                      <a:t>[ЗНАЧЕНИЕ]</a:t>
                    </a:fld>
                    <a:endParaRPr lang="ru-RU"/>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81F6-4F3C-99B8-6F3B763A7E8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trendline>
            <c:spPr>
              <a:ln w="19050" cap="rnd">
                <a:solidFill>
                  <a:schemeClr val="accent1"/>
                </a:solidFill>
                <a:prstDash val="sysDot"/>
              </a:ln>
              <a:effectLst/>
            </c:spPr>
            <c:trendlineType val="linear"/>
            <c:dispRSqr val="0"/>
            <c:dispEq val="0"/>
          </c:trendline>
          <c:cat>
            <c:numRef>
              <c:f>'НОВ. П30-32'!$J$2:$R$2</c:f>
              <c:numCache>
                <c:formatCode>General</c:formatCode>
                <c:ptCount val="9"/>
                <c:pt idx="0">
                  <c:v>2021</c:v>
                </c:pt>
                <c:pt idx="1">
                  <c:v>2022</c:v>
                </c:pt>
                <c:pt idx="2">
                  <c:v>2023</c:v>
                </c:pt>
                <c:pt idx="3">
                  <c:v>2024</c:v>
                </c:pt>
                <c:pt idx="4">
                  <c:v>2025</c:v>
                </c:pt>
                <c:pt idx="5">
                  <c:v>2026</c:v>
                </c:pt>
                <c:pt idx="6">
                  <c:v>2027</c:v>
                </c:pt>
                <c:pt idx="7">
                  <c:v>2028</c:v>
                </c:pt>
                <c:pt idx="8">
                  <c:v>2029</c:v>
                </c:pt>
              </c:numCache>
            </c:numRef>
          </c:cat>
          <c:val>
            <c:numRef>
              <c:f>'НОВ. П30-32'!$AD$11:$AL$11</c:f>
              <c:numCache>
                <c:formatCode>#,##0.00</c:formatCode>
                <c:ptCount val="9"/>
                <c:pt idx="0">
                  <c:v>499473.22809863405</c:v>
                </c:pt>
                <c:pt idx="1">
                  <c:v>531594.88913488318</c:v>
                </c:pt>
                <c:pt idx="2">
                  <c:v>543483.93434323696</c:v>
                </c:pt>
                <c:pt idx="3">
                  <c:v>555202.58645793085</c:v>
                </c:pt>
                <c:pt idx="4">
                  <c:v>569273.98670662486</c:v>
                </c:pt>
                <c:pt idx="5">
                  <c:v>567563.75209610874</c:v>
                </c:pt>
                <c:pt idx="6">
                  <c:v>563469.26099210873</c:v>
                </c:pt>
                <c:pt idx="7">
                  <c:v>560732.65262090869</c:v>
                </c:pt>
                <c:pt idx="8">
                  <c:v>557290.38434090873</c:v>
                </c:pt>
              </c:numCache>
            </c:numRef>
          </c:val>
          <c:smooth val="0"/>
          <c:extLst>
            <c:ext xmlns:c16="http://schemas.microsoft.com/office/drawing/2014/chart" uri="{C3380CC4-5D6E-409C-BE32-E72D297353CC}">
              <c16:uniqueId val="{0000000A-81F6-4F3C-99B8-6F3B763A7E83}"/>
            </c:ext>
          </c:extLst>
        </c:ser>
        <c:ser>
          <c:idx val="1"/>
          <c:order val="1"/>
          <c:tx>
            <c:strRef>
              <c:f>'НОВ. П30-32'!$AC$12</c:f>
              <c:strCache>
                <c:ptCount val="1"/>
                <c:pt idx="0">
                  <c:v>Подключенная нагрузка на конец года с учетом требований ППРФ № 18</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9976719734114522E-2"/>
                  <c:y val="-7.8600941653366438E-2"/>
                </c:manualLayout>
              </c:layout>
              <c:tx>
                <c:rich>
                  <a:bodyPr/>
                  <a:lstStyle/>
                  <a:p>
                    <a:fld id="{0FC2B04D-3732-4EDB-AE33-B6F707781793}" type="VALUE">
                      <a:rPr lang="en-US" baseline="0"/>
                      <a:pPr/>
                      <a:t>[ЗНАЧЕНИЕ]</a:t>
                    </a:fld>
                    <a:endParaRPr lang="ru-RU"/>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1F6-4F3C-99B8-6F3B763A7E83}"/>
                </c:ext>
              </c:extLst>
            </c:dLbl>
            <c:dLbl>
              <c:idx val="1"/>
              <c:tx>
                <c:rich>
                  <a:bodyPr/>
                  <a:lstStyle/>
                  <a:p>
                    <a:fld id="{789A6F28-6141-4AB5-BD02-DEA3AF6086CF}" type="VALUE">
                      <a:rPr lang="en-US" baseline="0"/>
                      <a:pPr/>
                      <a:t>[ЗНАЧЕНИЕ]</a:t>
                    </a:fld>
                    <a:endParaRPr lang="ru-RU"/>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81F6-4F3C-99B8-6F3B763A7E83}"/>
                </c:ext>
              </c:extLst>
            </c:dLbl>
            <c:dLbl>
              <c:idx val="2"/>
              <c:delete val="1"/>
              <c:extLst>
                <c:ext xmlns:c15="http://schemas.microsoft.com/office/drawing/2012/chart" uri="{CE6537A1-D6FC-4f65-9D91-7224C49458BB}"/>
                <c:ext xmlns:c16="http://schemas.microsoft.com/office/drawing/2014/chart" uri="{C3380CC4-5D6E-409C-BE32-E72D297353CC}">
                  <c16:uniqueId val="{0000000D-81F6-4F3C-99B8-6F3B763A7E83}"/>
                </c:ext>
              </c:extLst>
            </c:dLbl>
            <c:dLbl>
              <c:idx val="3"/>
              <c:delete val="1"/>
              <c:extLst>
                <c:ext xmlns:c15="http://schemas.microsoft.com/office/drawing/2012/chart" uri="{CE6537A1-D6FC-4f65-9D91-7224C49458BB}"/>
                <c:ext xmlns:c16="http://schemas.microsoft.com/office/drawing/2014/chart" uri="{C3380CC4-5D6E-409C-BE32-E72D297353CC}">
                  <c16:uniqueId val="{0000000E-81F6-4F3C-99B8-6F3B763A7E83}"/>
                </c:ext>
              </c:extLst>
            </c:dLbl>
            <c:dLbl>
              <c:idx val="4"/>
              <c:delete val="1"/>
              <c:extLst>
                <c:ext xmlns:c15="http://schemas.microsoft.com/office/drawing/2012/chart" uri="{CE6537A1-D6FC-4f65-9D91-7224C49458BB}"/>
                <c:ext xmlns:c16="http://schemas.microsoft.com/office/drawing/2014/chart" uri="{C3380CC4-5D6E-409C-BE32-E72D297353CC}">
                  <c16:uniqueId val="{0000000F-81F6-4F3C-99B8-6F3B763A7E83}"/>
                </c:ext>
              </c:extLst>
            </c:dLbl>
            <c:dLbl>
              <c:idx val="5"/>
              <c:delete val="1"/>
              <c:extLst>
                <c:ext xmlns:c15="http://schemas.microsoft.com/office/drawing/2012/chart" uri="{CE6537A1-D6FC-4f65-9D91-7224C49458BB}"/>
                <c:ext xmlns:c16="http://schemas.microsoft.com/office/drawing/2014/chart" uri="{C3380CC4-5D6E-409C-BE32-E72D297353CC}">
                  <c16:uniqueId val="{00000010-81F6-4F3C-99B8-6F3B763A7E83}"/>
                </c:ext>
              </c:extLst>
            </c:dLbl>
            <c:dLbl>
              <c:idx val="6"/>
              <c:delete val="1"/>
              <c:extLst>
                <c:ext xmlns:c15="http://schemas.microsoft.com/office/drawing/2012/chart" uri="{CE6537A1-D6FC-4f65-9D91-7224C49458BB}"/>
                <c:ext xmlns:c16="http://schemas.microsoft.com/office/drawing/2014/chart" uri="{C3380CC4-5D6E-409C-BE32-E72D297353CC}">
                  <c16:uniqueId val="{00000011-81F6-4F3C-99B8-6F3B763A7E83}"/>
                </c:ext>
              </c:extLst>
            </c:dLbl>
            <c:dLbl>
              <c:idx val="7"/>
              <c:delete val="1"/>
              <c:extLst>
                <c:ext xmlns:c15="http://schemas.microsoft.com/office/drawing/2012/chart" uri="{CE6537A1-D6FC-4f65-9D91-7224C49458BB}"/>
                <c:ext xmlns:c16="http://schemas.microsoft.com/office/drawing/2014/chart" uri="{C3380CC4-5D6E-409C-BE32-E72D297353CC}">
                  <c16:uniqueId val="{00000012-81F6-4F3C-99B8-6F3B763A7E83}"/>
                </c:ext>
              </c:extLst>
            </c:dLbl>
            <c:dLbl>
              <c:idx val="8"/>
              <c:layout>
                <c:manualLayout>
                  <c:x val="-7.0257127742161071E-2"/>
                  <c:y val="-7.453537570577852E-2"/>
                </c:manualLayout>
              </c:layout>
              <c:tx>
                <c:rich>
                  <a:bodyPr/>
                  <a:lstStyle/>
                  <a:p>
                    <a:fld id="{98969CD1-A233-4287-97BA-DFFD8A4A1069}" type="VALUE">
                      <a:rPr lang="en-US" baseline="0"/>
                      <a:pPr/>
                      <a:t>[ЗНАЧЕНИЕ]</a:t>
                    </a:fld>
                    <a:endParaRPr lang="ru-RU"/>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81F6-4F3C-99B8-6F3B763A7E8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trendline>
            <c:spPr>
              <a:ln w="19050" cap="rnd">
                <a:solidFill>
                  <a:schemeClr val="accent2"/>
                </a:solidFill>
                <a:prstDash val="sysDot"/>
              </a:ln>
              <a:effectLst/>
            </c:spPr>
            <c:trendlineType val="linear"/>
            <c:dispRSqr val="0"/>
            <c:dispEq val="0"/>
          </c:trendline>
          <c:cat>
            <c:numRef>
              <c:f>'НОВ. П30-32'!$J$2:$R$2</c:f>
              <c:numCache>
                <c:formatCode>General</c:formatCode>
                <c:ptCount val="9"/>
                <c:pt idx="0">
                  <c:v>2021</c:v>
                </c:pt>
                <c:pt idx="1">
                  <c:v>2022</c:v>
                </c:pt>
                <c:pt idx="2">
                  <c:v>2023</c:v>
                </c:pt>
                <c:pt idx="3">
                  <c:v>2024</c:v>
                </c:pt>
                <c:pt idx="4">
                  <c:v>2025</c:v>
                </c:pt>
                <c:pt idx="5">
                  <c:v>2026</c:v>
                </c:pt>
                <c:pt idx="6">
                  <c:v>2027</c:v>
                </c:pt>
                <c:pt idx="7">
                  <c:v>2028</c:v>
                </c:pt>
                <c:pt idx="8">
                  <c:v>2029</c:v>
                </c:pt>
              </c:numCache>
            </c:numRef>
          </c:cat>
          <c:val>
            <c:numRef>
              <c:f>'НОВ. П30-32'!$AD$12:$AL$12</c:f>
              <c:numCache>
                <c:formatCode>#,##0.00</c:formatCode>
                <c:ptCount val="9"/>
                <c:pt idx="0">
                  <c:v>499473.22809863405</c:v>
                </c:pt>
                <c:pt idx="1">
                  <c:v>526334.6523220021</c:v>
                </c:pt>
                <c:pt idx="2">
                  <c:v>536945.80528255727</c:v>
                </c:pt>
                <c:pt idx="3">
                  <c:v>548446.03843511245</c:v>
                </c:pt>
                <c:pt idx="4">
                  <c:v>561468.78070766758</c:v>
                </c:pt>
                <c:pt idx="5">
                  <c:v>562416.73376485473</c:v>
                </c:pt>
                <c:pt idx="6">
                  <c:v>555701.3777090126</c:v>
                </c:pt>
                <c:pt idx="7">
                  <c:v>553048.5894688738</c:v>
                </c:pt>
                <c:pt idx="8">
                  <c:v>550173.53118073498</c:v>
                </c:pt>
              </c:numCache>
            </c:numRef>
          </c:val>
          <c:smooth val="0"/>
          <c:extLst>
            <c:ext xmlns:c16="http://schemas.microsoft.com/office/drawing/2014/chart" uri="{C3380CC4-5D6E-409C-BE32-E72D297353CC}">
              <c16:uniqueId val="{00000015-81F6-4F3C-99B8-6F3B763A7E83}"/>
            </c:ext>
          </c:extLst>
        </c:ser>
        <c:dLbls>
          <c:showLegendKey val="0"/>
          <c:showVal val="0"/>
          <c:showCatName val="0"/>
          <c:showSerName val="0"/>
          <c:showPercent val="0"/>
          <c:showBubbleSize val="0"/>
        </c:dLbls>
        <c:marker val="1"/>
        <c:smooth val="0"/>
        <c:axId val="711878912"/>
        <c:axId val="711874336"/>
      </c:lineChart>
      <c:catAx>
        <c:axId val="71187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11874336"/>
        <c:crosses val="autoZero"/>
        <c:auto val="1"/>
        <c:lblAlgn val="ctr"/>
        <c:lblOffset val="100"/>
        <c:noMultiLvlLbl val="0"/>
      </c:catAx>
      <c:valAx>
        <c:axId val="711874336"/>
        <c:scaling>
          <c:orientation val="minMax"/>
          <c:max val="600000"/>
          <c:min val="4800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1187891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7419B-B08B-46A6-978D-14F4842C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Pages>
  <Words>17811</Words>
  <Characters>101527</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dc:creator>
  <cp:keywords/>
  <dc:description/>
  <cp:lastModifiedBy>Olga</cp:lastModifiedBy>
  <cp:revision>94</cp:revision>
  <cp:lastPrinted>2021-07-08T09:50:00Z</cp:lastPrinted>
  <dcterms:created xsi:type="dcterms:W3CDTF">2021-06-01T06:59:00Z</dcterms:created>
  <dcterms:modified xsi:type="dcterms:W3CDTF">2021-11-11T10:24:00Z</dcterms:modified>
</cp:coreProperties>
</file>