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AE" w:rsidRDefault="00945DA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971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143C">
        <w:rPr>
          <w:rFonts w:ascii="Arial" w:hAnsi="Arial" w:cs="Arial"/>
        </w:rPr>
        <w:t>880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5143C">
        <w:rPr>
          <w:rFonts w:ascii="Arial" w:hAnsi="Arial" w:cs="Arial"/>
        </w:rPr>
        <w:t>112601:</w:t>
      </w:r>
      <w:r w:rsidR="00AB5FFC">
        <w:rPr>
          <w:rFonts w:ascii="Arial" w:hAnsi="Arial" w:cs="Arial"/>
        </w:rPr>
        <w:t>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E5143C" w:rsidRPr="00E5143C">
        <w:rPr>
          <w:rFonts w:ascii="Arial" w:hAnsi="Arial" w:cs="Arial"/>
        </w:rPr>
        <w:t xml:space="preserve">Иркутская область, р-н </w:t>
      </w:r>
      <w:proofErr w:type="spellStart"/>
      <w:r w:rsidR="00E5143C" w:rsidRPr="00E5143C">
        <w:rPr>
          <w:rFonts w:ascii="Arial" w:hAnsi="Arial" w:cs="Arial"/>
        </w:rPr>
        <w:t>Усть-Кутский</w:t>
      </w:r>
      <w:proofErr w:type="spellEnd"/>
      <w:r w:rsidR="00E5143C" w:rsidRPr="00E5143C">
        <w:rPr>
          <w:rFonts w:ascii="Arial" w:hAnsi="Arial" w:cs="Arial"/>
        </w:rPr>
        <w:t xml:space="preserve">, СОТ "Олененок", № </w:t>
      </w:r>
      <w:r w:rsidR="00AB5FFC">
        <w:rPr>
          <w:rFonts w:ascii="Arial" w:hAnsi="Arial" w:cs="Arial"/>
        </w:rPr>
        <w:t>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AB5FFC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AB5FFC">
        <w:rPr>
          <w:rFonts w:ascii="Arial" w:hAnsi="Arial" w:cs="Arial"/>
        </w:rPr>
        <w:t>Парфёнова Марина Алексеевна</w:t>
      </w:r>
      <w:r w:rsidR="00945DAE">
        <w:rPr>
          <w:rFonts w:ascii="Arial" w:hAnsi="Arial" w:cs="Arial"/>
        </w:rPr>
        <w:t>,………....</w:t>
      </w:r>
      <w:proofErr w:type="spellStart"/>
      <w:r w:rsidR="00945DAE">
        <w:rPr>
          <w:rFonts w:ascii="Arial" w:hAnsi="Arial" w:cs="Arial"/>
        </w:rPr>
        <w:t>г.р</w:t>
      </w:r>
      <w:proofErr w:type="spellEnd"/>
      <w:r w:rsidR="00945DAE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971ABF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B5FFC">
        <w:rPr>
          <w:rFonts w:ascii="Arial" w:hAnsi="Arial" w:cs="Arial"/>
        </w:rPr>
        <w:t>1025</w:t>
      </w:r>
      <w:r w:rsidR="008F3E25">
        <w:rPr>
          <w:rFonts w:ascii="Arial" w:hAnsi="Arial" w:cs="Arial"/>
        </w:rPr>
        <w:t xml:space="preserve"> от </w:t>
      </w:r>
      <w:r w:rsidR="00E5143C">
        <w:rPr>
          <w:rFonts w:ascii="Arial" w:hAnsi="Arial" w:cs="Arial"/>
        </w:rPr>
        <w:t>30</w:t>
      </w:r>
      <w:r w:rsidR="00971ABF">
        <w:rPr>
          <w:rFonts w:ascii="Arial" w:hAnsi="Arial" w:cs="Arial"/>
        </w:rPr>
        <w:t>.07.1993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AB5FFC">
        <w:rPr>
          <w:rFonts w:ascii="Arial" w:hAnsi="Arial" w:cs="Arial"/>
        </w:rPr>
        <w:t xml:space="preserve">о праве долевой собственности </w:t>
      </w:r>
      <w:r w:rsidR="00971ABF">
        <w:rPr>
          <w:rFonts w:ascii="Arial" w:hAnsi="Arial" w:cs="Arial"/>
        </w:rPr>
        <w:t xml:space="preserve">№ </w:t>
      </w:r>
      <w:r w:rsidR="00AB5FFC">
        <w:rPr>
          <w:rFonts w:ascii="Arial" w:hAnsi="Arial" w:cs="Arial"/>
        </w:rPr>
        <w:t>43/07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AE" w:rsidRDefault="003C3DAE" w:rsidP="00086A35">
      <w:r>
        <w:separator/>
      </w:r>
    </w:p>
  </w:endnote>
  <w:endnote w:type="continuationSeparator" w:id="0">
    <w:p w:rsidR="003C3DAE" w:rsidRDefault="003C3DA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AE" w:rsidRDefault="003C3DAE" w:rsidP="00086A35">
      <w:r>
        <w:separator/>
      </w:r>
    </w:p>
  </w:footnote>
  <w:footnote w:type="continuationSeparator" w:id="0">
    <w:p w:rsidR="003C3DAE" w:rsidRDefault="003C3DA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260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3DAE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1BE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5DAE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1ABF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5FFC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76E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43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4880A-4BF7-4BE2-A70D-39F1D88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20B69-12B5-4690-B426-0E375F8C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2025-07-11T04:12:00Z</dcterms:modified>
</cp:coreProperties>
</file>