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D0" w:rsidRPr="00913CEB" w:rsidRDefault="0026171B" w:rsidP="00D554D0">
      <w:pPr>
        <w:spacing w:line="276" w:lineRule="auto"/>
        <w:jc w:val="center"/>
        <w:rPr>
          <w:rFonts w:ascii="Arial" w:hAnsi="Arial" w:cs="Arial"/>
          <w:b/>
          <w:sz w:val="32"/>
          <w:szCs w:val="32"/>
          <w:u w:val="single"/>
        </w:rPr>
      </w:pPr>
      <w:r>
        <w:rPr>
          <w:rFonts w:ascii="Arial" w:hAnsi="Arial" w:cs="Arial"/>
          <w:b/>
          <w:sz w:val="32"/>
          <w:szCs w:val="32"/>
          <w:u w:val="single"/>
        </w:rPr>
        <w:t>26</w:t>
      </w:r>
      <w:r w:rsidR="00913CEB">
        <w:rPr>
          <w:rFonts w:ascii="Arial" w:hAnsi="Arial" w:cs="Arial"/>
          <w:b/>
          <w:sz w:val="32"/>
          <w:szCs w:val="32"/>
          <w:u w:val="single"/>
        </w:rPr>
        <w:t>.0</w:t>
      </w:r>
      <w:r w:rsidR="00ED7B54">
        <w:rPr>
          <w:rFonts w:ascii="Arial" w:hAnsi="Arial" w:cs="Arial"/>
          <w:b/>
          <w:sz w:val="32"/>
          <w:szCs w:val="32"/>
          <w:u w:val="single"/>
        </w:rPr>
        <w:t>2</w:t>
      </w:r>
      <w:r w:rsidR="00913CEB">
        <w:rPr>
          <w:rFonts w:ascii="Arial" w:hAnsi="Arial" w:cs="Arial"/>
          <w:b/>
          <w:sz w:val="32"/>
          <w:szCs w:val="32"/>
          <w:u w:val="single"/>
        </w:rPr>
        <w:t>.</w:t>
      </w:r>
      <w:r w:rsidR="00D554D0" w:rsidRPr="00DF4B3A">
        <w:rPr>
          <w:rFonts w:ascii="Arial" w:hAnsi="Arial" w:cs="Arial"/>
          <w:b/>
          <w:sz w:val="32"/>
          <w:szCs w:val="32"/>
          <w:u w:val="single"/>
        </w:rPr>
        <w:t>20</w:t>
      </w:r>
      <w:r w:rsidR="0047601E">
        <w:rPr>
          <w:rFonts w:ascii="Arial" w:hAnsi="Arial" w:cs="Arial"/>
          <w:b/>
          <w:sz w:val="32"/>
          <w:szCs w:val="32"/>
          <w:u w:val="single"/>
        </w:rPr>
        <w:t>20</w:t>
      </w:r>
      <w:r w:rsidR="00D554D0" w:rsidRPr="00DF4B3A">
        <w:rPr>
          <w:rFonts w:ascii="Arial" w:hAnsi="Arial" w:cs="Arial"/>
          <w:b/>
          <w:sz w:val="32"/>
          <w:szCs w:val="32"/>
          <w:u w:val="single"/>
        </w:rPr>
        <w:t>г.</w:t>
      </w:r>
      <w:r w:rsidR="00D554D0" w:rsidRPr="00587349">
        <w:rPr>
          <w:rFonts w:ascii="Arial" w:hAnsi="Arial" w:cs="Arial"/>
          <w:b/>
          <w:sz w:val="32"/>
          <w:szCs w:val="32"/>
        </w:rPr>
        <w:t xml:space="preserve"> № </w:t>
      </w:r>
      <w:r w:rsidR="00D554D0">
        <w:rPr>
          <w:rFonts w:ascii="Arial" w:hAnsi="Arial" w:cs="Arial"/>
          <w:b/>
          <w:sz w:val="32"/>
          <w:szCs w:val="32"/>
        </w:rPr>
        <w:t>_</w:t>
      </w:r>
      <w:r>
        <w:rPr>
          <w:rFonts w:ascii="Arial" w:hAnsi="Arial" w:cs="Arial"/>
          <w:b/>
          <w:sz w:val="32"/>
          <w:szCs w:val="32"/>
          <w:u w:val="single"/>
        </w:rPr>
        <w:t>25</w:t>
      </w:r>
      <w:r w:rsidR="00E51975">
        <w:rPr>
          <w:rFonts w:ascii="Arial" w:hAnsi="Arial" w:cs="Arial"/>
          <w:b/>
          <w:sz w:val="32"/>
          <w:szCs w:val="32"/>
          <w:u w:val="single"/>
        </w:rPr>
        <w:t>2</w:t>
      </w:r>
      <w:r w:rsidR="00913CEB" w:rsidRPr="00913CEB">
        <w:rPr>
          <w:rFonts w:ascii="Arial" w:hAnsi="Arial" w:cs="Arial"/>
          <w:b/>
          <w:sz w:val="32"/>
          <w:szCs w:val="32"/>
          <w:u w:val="single"/>
        </w:rPr>
        <w:t>-П</w:t>
      </w:r>
    </w:p>
    <w:p w:rsidR="00D554D0" w:rsidRPr="0002783B" w:rsidRDefault="00D554D0" w:rsidP="00D554D0">
      <w:pPr>
        <w:jc w:val="center"/>
        <w:rPr>
          <w:rFonts w:ascii="Arial" w:hAnsi="Arial" w:cs="Arial"/>
          <w:b/>
          <w:sz w:val="32"/>
          <w:szCs w:val="32"/>
        </w:rPr>
      </w:pPr>
      <w:r w:rsidRPr="0002783B">
        <w:rPr>
          <w:rFonts w:ascii="Arial" w:hAnsi="Arial" w:cs="Arial"/>
          <w:b/>
          <w:sz w:val="32"/>
          <w:szCs w:val="32"/>
        </w:rPr>
        <w:t>РОССИЙСКАЯ ФЕДЕРАЦИЯ</w:t>
      </w:r>
    </w:p>
    <w:p w:rsidR="00D554D0" w:rsidRDefault="00D554D0" w:rsidP="00D554D0">
      <w:pPr>
        <w:jc w:val="center"/>
        <w:rPr>
          <w:rFonts w:ascii="Arial" w:hAnsi="Arial" w:cs="Arial"/>
          <w:b/>
          <w:sz w:val="32"/>
          <w:szCs w:val="32"/>
        </w:rPr>
      </w:pPr>
      <w:r w:rsidRPr="0002783B">
        <w:rPr>
          <w:rFonts w:ascii="Arial" w:hAnsi="Arial" w:cs="Arial"/>
          <w:b/>
          <w:sz w:val="32"/>
          <w:szCs w:val="32"/>
        </w:rPr>
        <w:t>ИРКУТСКАЯ ОБЛАСТЬ</w:t>
      </w:r>
    </w:p>
    <w:p w:rsidR="00D554D0" w:rsidRDefault="00D554D0" w:rsidP="00D554D0">
      <w:pPr>
        <w:jc w:val="center"/>
        <w:rPr>
          <w:rFonts w:ascii="Arial" w:hAnsi="Arial" w:cs="Arial"/>
          <w:b/>
          <w:sz w:val="32"/>
          <w:szCs w:val="32"/>
        </w:rPr>
      </w:pPr>
      <w:r>
        <w:rPr>
          <w:rFonts w:ascii="Arial" w:hAnsi="Arial" w:cs="Arial"/>
          <w:b/>
          <w:sz w:val="32"/>
          <w:szCs w:val="32"/>
        </w:rPr>
        <w:t>УСТЬ-КУТСКИЙ РАЙОН</w:t>
      </w:r>
    </w:p>
    <w:p w:rsidR="00920507" w:rsidRDefault="00920507" w:rsidP="00D554D0">
      <w:pPr>
        <w:jc w:val="center"/>
        <w:rPr>
          <w:rFonts w:ascii="Arial" w:hAnsi="Arial" w:cs="Arial"/>
          <w:b/>
          <w:sz w:val="32"/>
          <w:szCs w:val="32"/>
        </w:rPr>
      </w:pPr>
      <w:r>
        <w:rPr>
          <w:rFonts w:ascii="Arial" w:hAnsi="Arial" w:cs="Arial"/>
          <w:b/>
          <w:sz w:val="32"/>
          <w:szCs w:val="32"/>
        </w:rPr>
        <w:t xml:space="preserve">УСТЬ-КУТСКОЕ </w:t>
      </w:r>
    </w:p>
    <w:p w:rsidR="00D554D0" w:rsidRPr="0002783B" w:rsidRDefault="00D554D0" w:rsidP="00D554D0">
      <w:pPr>
        <w:jc w:val="center"/>
        <w:rPr>
          <w:rFonts w:ascii="Arial" w:hAnsi="Arial" w:cs="Arial"/>
          <w:b/>
          <w:sz w:val="32"/>
          <w:szCs w:val="32"/>
        </w:rPr>
      </w:pPr>
      <w:r>
        <w:rPr>
          <w:rFonts w:ascii="Arial" w:hAnsi="Arial" w:cs="Arial"/>
          <w:b/>
          <w:sz w:val="32"/>
          <w:szCs w:val="32"/>
        </w:rPr>
        <w:t>МУНИЦИПАЛЬНОЕ ОБРАЗОВАНИЕ</w:t>
      </w:r>
    </w:p>
    <w:p w:rsidR="00D554D0" w:rsidRDefault="00920507" w:rsidP="00D554D0">
      <w:pPr>
        <w:jc w:val="center"/>
        <w:rPr>
          <w:rFonts w:ascii="Arial" w:hAnsi="Arial" w:cs="Arial"/>
          <w:b/>
          <w:sz w:val="32"/>
          <w:szCs w:val="32"/>
        </w:rPr>
      </w:pPr>
      <w:r>
        <w:rPr>
          <w:rFonts w:ascii="Arial" w:hAnsi="Arial" w:cs="Arial"/>
          <w:b/>
          <w:sz w:val="32"/>
          <w:szCs w:val="32"/>
        </w:rPr>
        <w:t>(</w:t>
      </w:r>
      <w:r w:rsidR="00592DA7">
        <w:rPr>
          <w:rFonts w:ascii="Arial" w:hAnsi="Arial" w:cs="Arial"/>
          <w:b/>
          <w:sz w:val="32"/>
          <w:szCs w:val="32"/>
        </w:rPr>
        <w:t xml:space="preserve">ГОРОДСКОЕ </w:t>
      </w:r>
      <w:r>
        <w:rPr>
          <w:rFonts w:ascii="Arial" w:hAnsi="Arial" w:cs="Arial"/>
          <w:b/>
          <w:sz w:val="32"/>
          <w:szCs w:val="32"/>
        </w:rPr>
        <w:t>ПОСЕЛЕНИЕ)</w:t>
      </w:r>
    </w:p>
    <w:p w:rsidR="00D554D0" w:rsidRPr="0002783B" w:rsidRDefault="00D554D0" w:rsidP="00D554D0">
      <w:pPr>
        <w:jc w:val="center"/>
        <w:rPr>
          <w:rFonts w:ascii="Arial" w:hAnsi="Arial" w:cs="Arial"/>
          <w:b/>
          <w:sz w:val="32"/>
          <w:szCs w:val="32"/>
        </w:rPr>
      </w:pPr>
      <w:r>
        <w:rPr>
          <w:rFonts w:ascii="Arial" w:hAnsi="Arial" w:cs="Arial"/>
          <w:b/>
          <w:sz w:val="32"/>
          <w:szCs w:val="32"/>
        </w:rPr>
        <w:t>АДМИНИСТРАЦИЯ</w:t>
      </w:r>
    </w:p>
    <w:p w:rsidR="00D554D0" w:rsidRDefault="00D554D0" w:rsidP="00D554D0">
      <w:pPr>
        <w:jc w:val="center"/>
        <w:rPr>
          <w:rFonts w:ascii="Arial" w:hAnsi="Arial" w:cs="Arial"/>
          <w:b/>
          <w:sz w:val="32"/>
          <w:szCs w:val="32"/>
        </w:rPr>
      </w:pPr>
      <w:r>
        <w:rPr>
          <w:rFonts w:ascii="Arial" w:hAnsi="Arial" w:cs="Arial"/>
          <w:b/>
          <w:sz w:val="32"/>
          <w:szCs w:val="32"/>
        </w:rPr>
        <w:t>ПОСТАНОВЛЕНИЕ</w:t>
      </w:r>
    </w:p>
    <w:p w:rsidR="00D554D0" w:rsidRDefault="00D554D0" w:rsidP="00D554D0">
      <w:pPr>
        <w:jc w:val="center"/>
        <w:rPr>
          <w:rFonts w:ascii="Arial" w:hAnsi="Arial" w:cs="Arial"/>
          <w:b/>
          <w:sz w:val="32"/>
          <w:szCs w:val="32"/>
        </w:rPr>
      </w:pPr>
    </w:p>
    <w:p w:rsidR="003644C8" w:rsidRDefault="0026171B" w:rsidP="0026171B">
      <w:pPr>
        <w:jc w:val="center"/>
        <w:rPr>
          <w:rFonts w:ascii="Arial" w:hAnsi="Arial" w:cs="Arial"/>
          <w:b/>
          <w:sz w:val="32"/>
          <w:szCs w:val="32"/>
        </w:rPr>
      </w:pPr>
      <w:r w:rsidRPr="0026171B">
        <w:rPr>
          <w:rFonts w:ascii="Arial" w:hAnsi="Arial" w:cs="Arial"/>
          <w:b/>
          <w:sz w:val="32"/>
          <w:szCs w:val="32"/>
        </w:rPr>
        <w:t>ОБ УТВЕРЖДЕНИИ ПОРЯДКА</w:t>
      </w:r>
      <w:r w:rsidR="00864A1E">
        <w:rPr>
          <w:rFonts w:ascii="Arial" w:hAnsi="Arial" w:cs="Arial"/>
          <w:b/>
          <w:sz w:val="32"/>
          <w:szCs w:val="32"/>
        </w:rPr>
        <w:t xml:space="preserve"> ПРИМЕНЕНИЯ БЮДЖЕТНОЙ</w:t>
      </w:r>
      <w:r w:rsidR="00F6182F">
        <w:rPr>
          <w:rFonts w:ascii="Arial" w:hAnsi="Arial" w:cs="Arial"/>
          <w:b/>
          <w:sz w:val="32"/>
          <w:szCs w:val="32"/>
        </w:rPr>
        <w:t xml:space="preserve"> КЛАССИФИКАЦИИ РОССИЙСКОЙ ФЕДЕРАЦИИВ В ЧАСТИ, ОТНОСЯЩЕЙСЯ К Б</w:t>
      </w:r>
      <w:r>
        <w:rPr>
          <w:rFonts w:ascii="Arial" w:hAnsi="Arial" w:cs="Arial"/>
          <w:b/>
          <w:sz w:val="32"/>
          <w:szCs w:val="32"/>
        </w:rPr>
        <w:t>ЮДЖЕТ</w:t>
      </w:r>
      <w:r w:rsidR="00F6182F">
        <w:rPr>
          <w:rFonts w:ascii="Arial" w:hAnsi="Arial" w:cs="Arial"/>
          <w:b/>
          <w:sz w:val="32"/>
          <w:szCs w:val="32"/>
        </w:rPr>
        <w:t>У</w:t>
      </w:r>
      <w:r>
        <w:rPr>
          <w:rFonts w:ascii="Arial" w:hAnsi="Arial" w:cs="Arial"/>
          <w:b/>
          <w:sz w:val="32"/>
          <w:szCs w:val="32"/>
        </w:rPr>
        <w:t xml:space="preserve"> УСТЬ-КУТСКОГО МУНИЦИПАЛЬНОГО ОБРАЗОВАНИЯ </w:t>
      </w:r>
    </w:p>
    <w:p w:rsidR="00D554D0" w:rsidRDefault="0026171B" w:rsidP="0026171B">
      <w:pPr>
        <w:jc w:val="center"/>
        <w:rPr>
          <w:rFonts w:ascii="Arial" w:hAnsi="Arial" w:cs="Arial"/>
          <w:b/>
          <w:sz w:val="32"/>
          <w:szCs w:val="32"/>
        </w:rPr>
      </w:pPr>
      <w:r>
        <w:rPr>
          <w:rFonts w:ascii="Arial" w:hAnsi="Arial" w:cs="Arial"/>
          <w:b/>
          <w:sz w:val="32"/>
          <w:szCs w:val="32"/>
        </w:rPr>
        <w:t xml:space="preserve">(ГОРОДСКОГО ПОСЕЛЕНИЯ) </w:t>
      </w:r>
    </w:p>
    <w:p w:rsidR="00D554D0" w:rsidRDefault="00D554D0" w:rsidP="00D554D0">
      <w:pPr>
        <w:jc w:val="center"/>
        <w:rPr>
          <w:rFonts w:ascii="Arial" w:hAnsi="Arial" w:cs="Arial"/>
        </w:rPr>
      </w:pPr>
    </w:p>
    <w:p w:rsidR="00112EBC" w:rsidRPr="0026171B" w:rsidRDefault="0026171B" w:rsidP="00B5364D">
      <w:pPr>
        <w:ind w:firstLine="708"/>
        <w:jc w:val="both"/>
        <w:rPr>
          <w:rFonts w:ascii="Arial" w:hAnsi="Arial" w:cs="Arial"/>
        </w:rPr>
      </w:pPr>
      <w:r w:rsidRPr="0026171B">
        <w:rPr>
          <w:rFonts w:ascii="Arial" w:hAnsi="Arial" w:cs="Arial"/>
        </w:rPr>
        <w:t>В соответствии с</w:t>
      </w:r>
      <w:r w:rsidR="00F6182F">
        <w:rPr>
          <w:rFonts w:ascii="Arial" w:hAnsi="Arial" w:cs="Arial"/>
        </w:rPr>
        <w:t xml:space="preserve"> абзацем 7 пункта 1 статьи 9, статьей 21 Бюджетного кодекса Российской Федерации, руководствуясь</w:t>
      </w:r>
      <w:r w:rsidR="0061653F" w:rsidRPr="0026171B">
        <w:rPr>
          <w:rFonts w:ascii="Arial" w:hAnsi="Arial" w:cs="Arial"/>
        </w:rPr>
        <w:t xml:space="preserve"> </w:t>
      </w:r>
      <w:r w:rsidR="00F6182F">
        <w:rPr>
          <w:rFonts w:ascii="Arial" w:hAnsi="Arial" w:cs="Arial"/>
        </w:rPr>
        <w:t>статьями</w:t>
      </w:r>
      <w:r w:rsidR="00FC131E" w:rsidRPr="0026171B">
        <w:rPr>
          <w:rFonts w:ascii="Arial" w:hAnsi="Arial" w:cs="Arial"/>
        </w:rPr>
        <w:t xml:space="preserve"> </w:t>
      </w:r>
      <w:r w:rsidR="0061653F" w:rsidRPr="0026171B">
        <w:rPr>
          <w:rFonts w:ascii="Arial" w:hAnsi="Arial" w:cs="Arial"/>
        </w:rPr>
        <w:t>6,</w:t>
      </w:r>
      <w:r w:rsidR="00A961EC" w:rsidRPr="0026171B">
        <w:rPr>
          <w:rFonts w:ascii="Arial" w:hAnsi="Arial" w:cs="Arial"/>
        </w:rPr>
        <w:t>39</w:t>
      </w:r>
      <w:r w:rsidR="0061653F" w:rsidRPr="0026171B">
        <w:rPr>
          <w:rFonts w:ascii="Arial" w:hAnsi="Arial" w:cs="Arial"/>
        </w:rPr>
        <w:t>,44</w:t>
      </w:r>
      <w:r w:rsidR="00112EBC" w:rsidRPr="0026171B">
        <w:rPr>
          <w:rFonts w:ascii="Arial" w:hAnsi="Arial" w:cs="Arial"/>
        </w:rPr>
        <w:t xml:space="preserve"> Устава Усть-Кутского муниципального образования (городского поселения),</w:t>
      </w:r>
    </w:p>
    <w:p w:rsidR="00112EBC" w:rsidRPr="00AE3209" w:rsidRDefault="00112EBC" w:rsidP="00B5364D">
      <w:pPr>
        <w:ind w:firstLine="709"/>
        <w:jc w:val="both"/>
        <w:rPr>
          <w:rFonts w:ascii="Arial" w:hAnsi="Arial" w:cs="Arial"/>
        </w:rPr>
      </w:pPr>
    </w:p>
    <w:p w:rsidR="00112EBC" w:rsidRPr="00F17534" w:rsidRDefault="00112EBC" w:rsidP="00B5364D">
      <w:pPr>
        <w:ind w:firstLine="709"/>
        <w:jc w:val="center"/>
        <w:rPr>
          <w:rFonts w:ascii="Arial" w:hAnsi="Arial" w:cs="Arial"/>
          <w:b/>
          <w:sz w:val="30"/>
          <w:szCs w:val="30"/>
        </w:rPr>
      </w:pPr>
      <w:r w:rsidRPr="00F17534">
        <w:rPr>
          <w:rFonts w:ascii="Arial" w:hAnsi="Arial" w:cs="Arial"/>
          <w:b/>
          <w:sz w:val="30"/>
          <w:szCs w:val="30"/>
        </w:rPr>
        <w:t>ПОСТАНОВЛЯЮ:</w:t>
      </w:r>
    </w:p>
    <w:p w:rsidR="00112EBC" w:rsidRPr="00AE3209" w:rsidRDefault="00112EBC" w:rsidP="00B5364D">
      <w:pPr>
        <w:ind w:firstLine="709"/>
        <w:jc w:val="center"/>
        <w:rPr>
          <w:rFonts w:ascii="Arial" w:hAnsi="Arial" w:cs="Arial"/>
          <w:b/>
        </w:rPr>
      </w:pPr>
    </w:p>
    <w:p w:rsidR="00B37C1C" w:rsidRPr="002B7541" w:rsidRDefault="002B7541" w:rsidP="002B7541">
      <w:pPr>
        <w:ind w:firstLine="709"/>
        <w:jc w:val="both"/>
        <w:rPr>
          <w:rFonts w:ascii="Arial" w:hAnsi="Arial" w:cs="Arial"/>
        </w:rPr>
      </w:pPr>
      <w:bookmarkStart w:id="0" w:name="sub_53"/>
      <w:r>
        <w:rPr>
          <w:rFonts w:ascii="Arial" w:hAnsi="Arial" w:cs="Arial"/>
        </w:rPr>
        <w:t xml:space="preserve">1. </w:t>
      </w:r>
      <w:r w:rsidRPr="002B7541">
        <w:rPr>
          <w:rFonts w:ascii="Arial" w:hAnsi="Arial" w:cs="Arial"/>
        </w:rPr>
        <w:t>Утвердить прилагаемый Порядок</w:t>
      </w:r>
      <w:r w:rsidR="004331D9">
        <w:rPr>
          <w:rFonts w:ascii="Arial" w:hAnsi="Arial" w:cs="Arial"/>
        </w:rPr>
        <w:t xml:space="preserve">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Pr="002B7541">
        <w:rPr>
          <w:rFonts w:ascii="Arial" w:hAnsi="Arial" w:cs="Arial"/>
        </w:rPr>
        <w:t xml:space="preserve"> в соответствии с приложением № 1 к настоящему </w:t>
      </w:r>
      <w:r>
        <w:rPr>
          <w:rFonts w:ascii="Arial" w:hAnsi="Arial" w:cs="Arial"/>
        </w:rPr>
        <w:t>постановлению.</w:t>
      </w:r>
    </w:p>
    <w:p w:rsidR="004331D9" w:rsidRDefault="004331D9" w:rsidP="00960025">
      <w:pPr>
        <w:ind w:firstLine="709"/>
        <w:jc w:val="both"/>
        <w:rPr>
          <w:rFonts w:ascii="Arial" w:hAnsi="Arial" w:cs="Arial"/>
        </w:rPr>
      </w:pPr>
      <w:r>
        <w:rPr>
          <w:rFonts w:ascii="Arial" w:hAnsi="Arial" w:cs="Arial"/>
        </w:rPr>
        <w:t>2</w:t>
      </w:r>
      <w:r w:rsidR="00960025">
        <w:rPr>
          <w:rFonts w:ascii="Arial" w:hAnsi="Arial" w:cs="Arial"/>
        </w:rPr>
        <w:t xml:space="preserve">. </w:t>
      </w:r>
      <w:r w:rsidR="00960025" w:rsidRPr="008D7F71">
        <w:rPr>
          <w:rFonts w:ascii="Arial" w:hAnsi="Arial" w:cs="Arial"/>
        </w:rPr>
        <w:t>Признать утратившим силу с 1</w:t>
      </w:r>
      <w:r w:rsidR="00960025">
        <w:rPr>
          <w:rFonts w:ascii="Arial" w:hAnsi="Arial" w:cs="Arial"/>
        </w:rPr>
        <w:t>7</w:t>
      </w:r>
      <w:r w:rsidR="00960025" w:rsidRPr="008D7F71">
        <w:rPr>
          <w:rFonts w:ascii="Arial" w:hAnsi="Arial" w:cs="Arial"/>
        </w:rPr>
        <w:t xml:space="preserve"> </w:t>
      </w:r>
      <w:r w:rsidR="00960025">
        <w:rPr>
          <w:rFonts w:ascii="Arial" w:hAnsi="Arial" w:cs="Arial"/>
        </w:rPr>
        <w:t>февраля 2020</w:t>
      </w:r>
      <w:r w:rsidR="00960025" w:rsidRPr="008D7F71">
        <w:rPr>
          <w:rFonts w:ascii="Arial" w:hAnsi="Arial" w:cs="Arial"/>
        </w:rPr>
        <w:t xml:space="preserve"> года</w:t>
      </w:r>
      <w:r>
        <w:rPr>
          <w:rFonts w:ascii="Arial" w:hAnsi="Arial" w:cs="Arial"/>
        </w:rPr>
        <w:t>:</w:t>
      </w:r>
    </w:p>
    <w:p w:rsidR="004331D9" w:rsidRDefault="004331D9" w:rsidP="00960025">
      <w:pPr>
        <w:ind w:firstLine="709"/>
        <w:jc w:val="both"/>
        <w:rPr>
          <w:rFonts w:ascii="Arial" w:hAnsi="Arial" w:cs="Arial"/>
        </w:rPr>
      </w:pPr>
      <w:r>
        <w:rPr>
          <w:rFonts w:ascii="Arial" w:hAnsi="Arial" w:cs="Arial"/>
        </w:rPr>
        <w:t>1)</w:t>
      </w:r>
      <w:r w:rsidR="00960025" w:rsidRPr="008D7F71">
        <w:rPr>
          <w:rFonts w:ascii="Arial" w:hAnsi="Arial" w:cs="Arial"/>
        </w:rPr>
        <w:t xml:space="preserve"> приказ комитета по финансам и налогам администрации Усть-Кутского муниципального образования (городского поселения) от 2</w:t>
      </w:r>
      <w:r>
        <w:rPr>
          <w:rFonts w:ascii="Arial" w:hAnsi="Arial" w:cs="Arial"/>
        </w:rPr>
        <w:t>3</w:t>
      </w:r>
      <w:r w:rsidR="00960025" w:rsidRPr="008D7F71">
        <w:rPr>
          <w:rFonts w:ascii="Arial" w:hAnsi="Arial" w:cs="Arial"/>
        </w:rPr>
        <w:t xml:space="preserve"> декабря 201</w:t>
      </w:r>
      <w:r>
        <w:rPr>
          <w:rFonts w:ascii="Arial" w:hAnsi="Arial" w:cs="Arial"/>
        </w:rPr>
        <w:t>9</w:t>
      </w:r>
      <w:r w:rsidR="00960025" w:rsidRPr="008D7F71">
        <w:rPr>
          <w:rFonts w:ascii="Arial" w:hAnsi="Arial" w:cs="Arial"/>
        </w:rPr>
        <w:t xml:space="preserve">г. № </w:t>
      </w:r>
      <w:r>
        <w:rPr>
          <w:rFonts w:ascii="Arial" w:hAnsi="Arial" w:cs="Arial"/>
        </w:rPr>
        <w:t>51</w:t>
      </w:r>
      <w:r w:rsidR="00960025" w:rsidRPr="008D7F71">
        <w:rPr>
          <w:rFonts w:ascii="Arial" w:hAnsi="Arial" w:cs="Arial"/>
        </w:rPr>
        <w:t xml:space="preserve"> «Об утверждении </w:t>
      </w:r>
      <w:r>
        <w:rPr>
          <w:rFonts w:ascii="Arial" w:hAnsi="Arial" w:cs="Arial"/>
        </w:rPr>
        <w:t>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4331D9" w:rsidRDefault="004331D9" w:rsidP="004331D9">
      <w:pPr>
        <w:ind w:firstLine="709"/>
        <w:jc w:val="both"/>
        <w:rPr>
          <w:rFonts w:ascii="Arial" w:hAnsi="Arial" w:cs="Arial"/>
        </w:rPr>
      </w:pPr>
      <w:r>
        <w:rPr>
          <w:rFonts w:ascii="Arial" w:hAnsi="Arial" w:cs="Arial"/>
        </w:rPr>
        <w:t xml:space="preserve">2) </w:t>
      </w:r>
      <w:r w:rsidRPr="008D7F71">
        <w:rPr>
          <w:rFonts w:ascii="Arial" w:hAnsi="Arial" w:cs="Arial"/>
        </w:rPr>
        <w:t>приказ комитета по финансам и налогам администрации Усть-Кутского муниципального образования (городского поселения) от 2</w:t>
      </w:r>
      <w:r>
        <w:rPr>
          <w:rFonts w:ascii="Arial" w:hAnsi="Arial" w:cs="Arial"/>
        </w:rPr>
        <w:t>8</w:t>
      </w:r>
      <w:r w:rsidRPr="008D7F71">
        <w:rPr>
          <w:rFonts w:ascii="Arial" w:hAnsi="Arial" w:cs="Arial"/>
        </w:rPr>
        <w:t xml:space="preserve"> </w:t>
      </w:r>
      <w:r>
        <w:rPr>
          <w:rFonts w:ascii="Arial" w:hAnsi="Arial" w:cs="Arial"/>
        </w:rPr>
        <w:t>января</w:t>
      </w:r>
      <w:r w:rsidRPr="008D7F71">
        <w:rPr>
          <w:rFonts w:ascii="Arial" w:hAnsi="Arial" w:cs="Arial"/>
        </w:rPr>
        <w:t xml:space="preserve"> 20</w:t>
      </w:r>
      <w:r>
        <w:rPr>
          <w:rFonts w:ascii="Arial" w:hAnsi="Arial" w:cs="Arial"/>
        </w:rPr>
        <w:t>20</w:t>
      </w:r>
      <w:r w:rsidRPr="008D7F71">
        <w:rPr>
          <w:rFonts w:ascii="Arial" w:hAnsi="Arial" w:cs="Arial"/>
        </w:rPr>
        <w:t>г.</w:t>
      </w:r>
      <w:r>
        <w:rPr>
          <w:rFonts w:ascii="Arial" w:hAnsi="Arial" w:cs="Arial"/>
        </w:rPr>
        <w:t xml:space="preserve"> № 4 «О внесении изменений в приказ № 51 от 23.12.2019г. </w:t>
      </w:r>
      <w:r w:rsidRPr="008D7F71">
        <w:rPr>
          <w:rFonts w:ascii="Arial" w:hAnsi="Arial" w:cs="Arial"/>
        </w:rPr>
        <w:t xml:space="preserve">«Об утверждении </w:t>
      </w:r>
      <w:r>
        <w:rPr>
          <w:rFonts w:ascii="Arial" w:hAnsi="Arial" w:cs="Arial"/>
        </w:rPr>
        <w:t>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4331D9" w:rsidRDefault="004331D9" w:rsidP="004331D9">
      <w:pPr>
        <w:ind w:firstLine="709"/>
        <w:jc w:val="both"/>
        <w:rPr>
          <w:rFonts w:ascii="Arial" w:hAnsi="Arial" w:cs="Arial"/>
        </w:rPr>
      </w:pPr>
      <w:r>
        <w:rPr>
          <w:rFonts w:ascii="Arial" w:hAnsi="Arial" w:cs="Arial"/>
        </w:rPr>
        <w:t xml:space="preserve">3) </w:t>
      </w:r>
      <w:r w:rsidRPr="008D7F71">
        <w:rPr>
          <w:rFonts w:ascii="Arial" w:hAnsi="Arial" w:cs="Arial"/>
        </w:rPr>
        <w:t>приказ комитета по финансам и налогам администрации Усть-Кутского муниципального образования (городского поселения) от 2</w:t>
      </w:r>
      <w:r>
        <w:rPr>
          <w:rFonts w:ascii="Arial" w:hAnsi="Arial" w:cs="Arial"/>
        </w:rPr>
        <w:t>9</w:t>
      </w:r>
      <w:r w:rsidRPr="008D7F71">
        <w:rPr>
          <w:rFonts w:ascii="Arial" w:hAnsi="Arial" w:cs="Arial"/>
        </w:rPr>
        <w:t xml:space="preserve"> </w:t>
      </w:r>
      <w:r>
        <w:rPr>
          <w:rFonts w:ascii="Arial" w:hAnsi="Arial" w:cs="Arial"/>
        </w:rPr>
        <w:t>января</w:t>
      </w:r>
      <w:r w:rsidRPr="008D7F71">
        <w:rPr>
          <w:rFonts w:ascii="Arial" w:hAnsi="Arial" w:cs="Arial"/>
        </w:rPr>
        <w:t xml:space="preserve"> 20</w:t>
      </w:r>
      <w:r>
        <w:rPr>
          <w:rFonts w:ascii="Arial" w:hAnsi="Arial" w:cs="Arial"/>
        </w:rPr>
        <w:t>20</w:t>
      </w:r>
      <w:r w:rsidRPr="008D7F71">
        <w:rPr>
          <w:rFonts w:ascii="Arial" w:hAnsi="Arial" w:cs="Arial"/>
        </w:rPr>
        <w:t>г.</w:t>
      </w:r>
      <w:r>
        <w:rPr>
          <w:rFonts w:ascii="Arial" w:hAnsi="Arial" w:cs="Arial"/>
        </w:rPr>
        <w:t xml:space="preserve"> № 6 «О внесении изменений в приказ № 51 от 23.12.2019г. </w:t>
      </w:r>
      <w:r w:rsidRPr="008D7F71">
        <w:rPr>
          <w:rFonts w:ascii="Arial" w:hAnsi="Arial" w:cs="Arial"/>
        </w:rPr>
        <w:t xml:space="preserve">«Об утверждении </w:t>
      </w:r>
      <w:r>
        <w:rPr>
          <w:rFonts w:ascii="Arial" w:hAnsi="Arial" w:cs="Arial"/>
        </w:rPr>
        <w:t>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4331D9" w:rsidRDefault="004331D9" w:rsidP="00960025">
      <w:pPr>
        <w:ind w:firstLine="709"/>
        <w:jc w:val="both"/>
        <w:rPr>
          <w:rFonts w:ascii="Arial" w:hAnsi="Arial" w:cs="Arial"/>
        </w:rPr>
      </w:pPr>
      <w:r>
        <w:rPr>
          <w:rFonts w:ascii="Arial" w:hAnsi="Arial" w:cs="Arial"/>
        </w:rPr>
        <w:t xml:space="preserve">4) </w:t>
      </w:r>
      <w:r w:rsidRPr="008D7F71">
        <w:rPr>
          <w:rFonts w:ascii="Arial" w:hAnsi="Arial" w:cs="Arial"/>
        </w:rPr>
        <w:t xml:space="preserve">приказ комитета по финансам и налогам администрации Усть-Кутского муниципального образования (городского поселения) от </w:t>
      </w:r>
      <w:r>
        <w:rPr>
          <w:rFonts w:ascii="Arial" w:hAnsi="Arial" w:cs="Arial"/>
        </w:rPr>
        <w:t>07</w:t>
      </w:r>
      <w:r w:rsidRPr="008D7F71">
        <w:rPr>
          <w:rFonts w:ascii="Arial" w:hAnsi="Arial" w:cs="Arial"/>
        </w:rPr>
        <w:t xml:space="preserve"> </w:t>
      </w:r>
      <w:r>
        <w:rPr>
          <w:rFonts w:ascii="Arial" w:hAnsi="Arial" w:cs="Arial"/>
        </w:rPr>
        <w:t xml:space="preserve">февраля </w:t>
      </w:r>
      <w:r w:rsidRPr="008D7F71">
        <w:rPr>
          <w:rFonts w:ascii="Arial" w:hAnsi="Arial" w:cs="Arial"/>
        </w:rPr>
        <w:t>20</w:t>
      </w:r>
      <w:r>
        <w:rPr>
          <w:rFonts w:ascii="Arial" w:hAnsi="Arial" w:cs="Arial"/>
        </w:rPr>
        <w:t>20</w:t>
      </w:r>
      <w:r w:rsidRPr="008D7F71">
        <w:rPr>
          <w:rFonts w:ascii="Arial" w:hAnsi="Arial" w:cs="Arial"/>
        </w:rPr>
        <w:t>г.</w:t>
      </w:r>
      <w:r>
        <w:rPr>
          <w:rFonts w:ascii="Arial" w:hAnsi="Arial" w:cs="Arial"/>
        </w:rPr>
        <w:t xml:space="preserve"> № 10 «О внесении изменений в приказ № 51 от 23.12.2019г. </w:t>
      </w:r>
      <w:r w:rsidRPr="008D7F71">
        <w:rPr>
          <w:rFonts w:ascii="Arial" w:hAnsi="Arial" w:cs="Arial"/>
        </w:rPr>
        <w:t xml:space="preserve">«Об утверждении </w:t>
      </w:r>
      <w:r>
        <w:rPr>
          <w:rFonts w:ascii="Arial" w:hAnsi="Arial" w:cs="Arial"/>
        </w:rPr>
        <w:t>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2B7541" w:rsidRDefault="004331D9" w:rsidP="002B7541">
      <w:pPr>
        <w:ind w:firstLine="708"/>
        <w:jc w:val="both"/>
        <w:rPr>
          <w:rFonts w:ascii="Arial" w:hAnsi="Arial" w:cs="Arial"/>
        </w:rPr>
      </w:pPr>
      <w:r>
        <w:rPr>
          <w:rFonts w:ascii="Arial" w:hAnsi="Arial" w:cs="Arial"/>
        </w:rPr>
        <w:t>3</w:t>
      </w:r>
      <w:r w:rsidR="002B7541" w:rsidRPr="002B7541">
        <w:rPr>
          <w:rFonts w:ascii="Arial" w:hAnsi="Arial" w:cs="Arial"/>
        </w:rPr>
        <w:t>.</w:t>
      </w:r>
      <w:r>
        <w:rPr>
          <w:rFonts w:ascii="Arial" w:hAnsi="Arial" w:cs="Arial"/>
        </w:rPr>
        <w:t xml:space="preserve"> </w:t>
      </w:r>
      <w:r w:rsidR="00960025">
        <w:rPr>
          <w:rFonts w:ascii="Arial" w:hAnsi="Arial" w:cs="Arial"/>
        </w:rPr>
        <w:t xml:space="preserve"> </w:t>
      </w:r>
      <w:r w:rsidR="002B7541" w:rsidRPr="002B7541">
        <w:rPr>
          <w:rFonts w:ascii="Arial" w:hAnsi="Arial" w:cs="Arial"/>
        </w:rPr>
        <w:t>Настоящее постановление вступает в силу</w:t>
      </w:r>
      <w:r w:rsidR="002B7541">
        <w:rPr>
          <w:rFonts w:ascii="Arial" w:hAnsi="Arial" w:cs="Arial"/>
        </w:rPr>
        <w:t xml:space="preserve"> со дня его </w:t>
      </w:r>
      <w:r w:rsidR="009749DB">
        <w:rPr>
          <w:rFonts w:ascii="Arial" w:hAnsi="Arial" w:cs="Arial"/>
        </w:rPr>
        <w:t xml:space="preserve">официального </w:t>
      </w:r>
      <w:r w:rsidR="002B7541">
        <w:rPr>
          <w:rFonts w:ascii="Arial" w:hAnsi="Arial" w:cs="Arial"/>
        </w:rPr>
        <w:t>опубликования и распространяется на право</w:t>
      </w:r>
      <w:r w:rsidR="00960025">
        <w:rPr>
          <w:rFonts w:ascii="Arial" w:hAnsi="Arial" w:cs="Arial"/>
        </w:rPr>
        <w:t>отношения, возникшие с</w:t>
      </w:r>
      <w:r w:rsidR="002B7541">
        <w:rPr>
          <w:rFonts w:ascii="Arial" w:hAnsi="Arial" w:cs="Arial"/>
        </w:rPr>
        <w:t xml:space="preserve"> </w:t>
      </w:r>
      <w:r w:rsidR="00960025">
        <w:rPr>
          <w:rFonts w:ascii="Arial" w:hAnsi="Arial" w:cs="Arial"/>
        </w:rPr>
        <w:t>17 февраля 2020 года.</w:t>
      </w:r>
    </w:p>
    <w:p w:rsidR="00112EBC" w:rsidRDefault="003644C8" w:rsidP="00960025">
      <w:pPr>
        <w:autoSpaceDE w:val="0"/>
        <w:autoSpaceDN w:val="0"/>
        <w:adjustRightInd w:val="0"/>
        <w:ind w:firstLine="709"/>
        <w:jc w:val="both"/>
      </w:pPr>
      <w:r>
        <w:rPr>
          <w:rFonts w:ascii="Arial" w:hAnsi="Arial" w:cs="Arial"/>
        </w:rPr>
        <w:lastRenderedPageBreak/>
        <w:t>4</w:t>
      </w:r>
      <w:r w:rsidR="00960025">
        <w:rPr>
          <w:rFonts w:ascii="Arial" w:hAnsi="Arial" w:cs="Arial"/>
        </w:rPr>
        <w:t>.</w:t>
      </w:r>
      <w:r w:rsidR="004331D9">
        <w:rPr>
          <w:rFonts w:ascii="Arial" w:hAnsi="Arial" w:cs="Arial"/>
        </w:rPr>
        <w:t xml:space="preserve"> </w:t>
      </w:r>
      <w:r w:rsidR="00112EBC" w:rsidRPr="00AE3209">
        <w:rPr>
          <w:rFonts w:ascii="Arial" w:hAnsi="Arial" w:cs="Arial"/>
        </w:rPr>
        <w:t>Опубликовать</w:t>
      </w:r>
      <w:r w:rsidR="009749DB">
        <w:rPr>
          <w:rFonts w:ascii="Arial" w:hAnsi="Arial" w:cs="Arial"/>
        </w:rPr>
        <w:t xml:space="preserve"> </w:t>
      </w:r>
      <w:r w:rsidR="00112EBC" w:rsidRPr="00AE3209">
        <w:rPr>
          <w:rFonts w:ascii="Arial" w:hAnsi="Arial" w:cs="Arial"/>
        </w:rPr>
        <w:t xml:space="preserve">настоящее постановление в информационно-телекоммуникационной сети «Интернет» на официальном сайте администрации  муниципального образования «город Усть-Кут» - </w:t>
      </w:r>
      <w:hyperlink r:id="rId8" w:history="1">
        <w:r w:rsidR="00F577F7" w:rsidRPr="00AE3209">
          <w:rPr>
            <w:rStyle w:val="a8"/>
            <w:rFonts w:ascii="Arial" w:hAnsi="Arial" w:cs="Arial"/>
            <w:lang w:val="en-US"/>
          </w:rPr>
          <w:t>www</w:t>
        </w:r>
        <w:r w:rsidR="00F577F7" w:rsidRPr="00AE3209">
          <w:rPr>
            <w:rStyle w:val="a8"/>
            <w:rFonts w:ascii="Arial" w:hAnsi="Arial" w:cs="Arial"/>
          </w:rPr>
          <w:t>.</w:t>
        </w:r>
        <w:proofErr w:type="spellStart"/>
        <w:r w:rsidR="00F577F7" w:rsidRPr="00AE3209">
          <w:rPr>
            <w:rStyle w:val="a8"/>
            <w:rFonts w:ascii="Arial" w:hAnsi="Arial" w:cs="Arial"/>
            <w:lang w:val="en-US"/>
          </w:rPr>
          <w:t>admustkut</w:t>
        </w:r>
        <w:proofErr w:type="spellEnd"/>
        <w:r w:rsidR="00F577F7" w:rsidRPr="00AE3209">
          <w:rPr>
            <w:rStyle w:val="a8"/>
            <w:rFonts w:ascii="Arial" w:hAnsi="Arial" w:cs="Arial"/>
          </w:rPr>
          <w:t>.</w:t>
        </w:r>
        <w:proofErr w:type="spellStart"/>
        <w:r w:rsidR="00F577F7" w:rsidRPr="00AE3209">
          <w:rPr>
            <w:rStyle w:val="a8"/>
            <w:rFonts w:ascii="Arial" w:hAnsi="Arial" w:cs="Arial"/>
            <w:lang w:val="en-US"/>
          </w:rPr>
          <w:t>ru</w:t>
        </w:r>
        <w:proofErr w:type="spellEnd"/>
      </w:hyperlink>
      <w:r w:rsidR="004331D9">
        <w:t>.</w:t>
      </w:r>
      <w:r w:rsidR="0005006E">
        <w:t xml:space="preserve"> </w:t>
      </w:r>
    </w:p>
    <w:p w:rsidR="00112EBC" w:rsidRPr="00AE3209" w:rsidRDefault="003644C8" w:rsidP="00B5364D">
      <w:pPr>
        <w:autoSpaceDE w:val="0"/>
        <w:autoSpaceDN w:val="0"/>
        <w:adjustRightInd w:val="0"/>
        <w:ind w:firstLine="708"/>
        <w:jc w:val="both"/>
        <w:rPr>
          <w:rFonts w:ascii="Arial" w:hAnsi="Arial" w:cs="Arial"/>
        </w:rPr>
      </w:pPr>
      <w:r>
        <w:rPr>
          <w:rFonts w:ascii="Arial" w:hAnsi="Arial" w:cs="Arial"/>
        </w:rPr>
        <w:t>5</w:t>
      </w:r>
      <w:r w:rsidR="00112EBC" w:rsidRPr="00AE3209">
        <w:rPr>
          <w:rFonts w:ascii="Arial" w:hAnsi="Arial" w:cs="Arial"/>
        </w:rPr>
        <w:t xml:space="preserve">.  </w:t>
      </w:r>
      <w:proofErr w:type="gramStart"/>
      <w:r w:rsidR="00112EBC" w:rsidRPr="00AE3209">
        <w:rPr>
          <w:rFonts w:ascii="Arial" w:hAnsi="Arial" w:cs="Arial"/>
        </w:rPr>
        <w:t>Контроль за</w:t>
      </w:r>
      <w:proofErr w:type="gramEnd"/>
      <w:r w:rsidR="00112EBC" w:rsidRPr="00AE3209">
        <w:rPr>
          <w:rFonts w:ascii="Arial" w:hAnsi="Arial" w:cs="Arial"/>
        </w:rPr>
        <w:t xml:space="preserve"> исполнением настоящего постановления возложить на заместителя главы Усть-Кутского муниципального образования</w:t>
      </w:r>
      <w:r w:rsidR="00E01605" w:rsidRPr="00AE3209">
        <w:rPr>
          <w:rFonts w:ascii="Arial" w:hAnsi="Arial" w:cs="Arial"/>
        </w:rPr>
        <w:t xml:space="preserve"> </w:t>
      </w:r>
      <w:r w:rsidR="00112EBC" w:rsidRPr="00AE3209">
        <w:rPr>
          <w:rFonts w:ascii="Arial" w:hAnsi="Arial" w:cs="Arial"/>
        </w:rPr>
        <w:t xml:space="preserve">(городского поселения) </w:t>
      </w:r>
      <w:proofErr w:type="spellStart"/>
      <w:r w:rsidR="007668EB">
        <w:rPr>
          <w:rFonts w:ascii="Arial" w:hAnsi="Arial" w:cs="Arial"/>
        </w:rPr>
        <w:t>Шалакову</w:t>
      </w:r>
      <w:proofErr w:type="spellEnd"/>
      <w:r w:rsidR="007668EB">
        <w:rPr>
          <w:rFonts w:ascii="Arial" w:hAnsi="Arial" w:cs="Arial"/>
        </w:rPr>
        <w:t xml:space="preserve"> О.В.</w:t>
      </w:r>
    </w:p>
    <w:bookmarkEnd w:id="0"/>
    <w:p w:rsidR="00112EBC" w:rsidRPr="00AE3209" w:rsidRDefault="00112EBC" w:rsidP="00B5364D">
      <w:pPr>
        <w:ind w:firstLine="709"/>
        <w:rPr>
          <w:rFonts w:ascii="Arial" w:hAnsi="Arial" w:cs="Arial"/>
          <w:sz w:val="22"/>
          <w:szCs w:val="22"/>
        </w:rPr>
      </w:pPr>
    </w:p>
    <w:p w:rsidR="00112EBC" w:rsidRPr="00000BF0" w:rsidRDefault="00AF72A7" w:rsidP="00E7162C">
      <w:pPr>
        <w:rPr>
          <w:rFonts w:ascii="Arial" w:hAnsi="Arial" w:cs="Arial"/>
        </w:rPr>
      </w:pPr>
      <w:r>
        <w:rPr>
          <w:rFonts w:ascii="Arial" w:hAnsi="Arial" w:cs="Arial"/>
        </w:rPr>
        <w:t>Г</w:t>
      </w:r>
      <w:r w:rsidR="00112EBC" w:rsidRPr="00000BF0">
        <w:rPr>
          <w:rFonts w:ascii="Arial" w:hAnsi="Arial" w:cs="Arial"/>
        </w:rPr>
        <w:t>лав</w:t>
      </w:r>
      <w:r>
        <w:rPr>
          <w:rFonts w:ascii="Arial" w:hAnsi="Arial" w:cs="Arial"/>
        </w:rPr>
        <w:t>а</w:t>
      </w:r>
      <w:r w:rsidR="00112EBC" w:rsidRPr="00000BF0">
        <w:rPr>
          <w:rFonts w:ascii="Arial" w:hAnsi="Arial" w:cs="Arial"/>
        </w:rPr>
        <w:t xml:space="preserve">  администрации</w:t>
      </w:r>
    </w:p>
    <w:p w:rsidR="00000BF0" w:rsidRPr="00000BF0" w:rsidRDefault="00112EBC" w:rsidP="00000BF0">
      <w:pPr>
        <w:rPr>
          <w:rFonts w:ascii="Arial" w:hAnsi="Arial" w:cs="Arial"/>
        </w:rPr>
      </w:pPr>
      <w:r w:rsidRPr="00000BF0">
        <w:rPr>
          <w:rFonts w:ascii="Arial" w:hAnsi="Arial" w:cs="Arial"/>
        </w:rPr>
        <w:t xml:space="preserve">Усть-Кутского  муниципального </w:t>
      </w:r>
    </w:p>
    <w:p w:rsidR="00AF72A7" w:rsidRDefault="00AF72A7" w:rsidP="00AF72A7">
      <w:pPr>
        <w:rPr>
          <w:rFonts w:ascii="Arial" w:hAnsi="Arial" w:cs="Arial"/>
        </w:rPr>
      </w:pPr>
      <w:r>
        <w:rPr>
          <w:rFonts w:ascii="Arial" w:hAnsi="Arial" w:cs="Arial"/>
        </w:rPr>
        <w:t xml:space="preserve">Образования </w:t>
      </w:r>
      <w:r w:rsidR="00112EBC" w:rsidRPr="00000BF0">
        <w:rPr>
          <w:rFonts w:ascii="Arial" w:hAnsi="Arial" w:cs="Arial"/>
        </w:rPr>
        <w:t xml:space="preserve"> (городского поселения)                                             </w:t>
      </w:r>
      <w:r w:rsidR="0034029A" w:rsidRPr="00000BF0">
        <w:rPr>
          <w:rFonts w:ascii="Arial" w:hAnsi="Arial" w:cs="Arial"/>
        </w:rPr>
        <w:t xml:space="preserve">       </w:t>
      </w:r>
    </w:p>
    <w:p w:rsidR="00186DFB" w:rsidRDefault="00AF72A7" w:rsidP="00AF72A7">
      <w:pPr>
        <w:rPr>
          <w:rFonts w:ascii="Arial" w:hAnsi="Arial" w:cs="Arial"/>
        </w:rPr>
      </w:pPr>
      <w:r>
        <w:rPr>
          <w:rFonts w:ascii="Arial" w:hAnsi="Arial" w:cs="Arial"/>
        </w:rPr>
        <w:t xml:space="preserve">А.В. </w:t>
      </w:r>
      <w:proofErr w:type="spellStart"/>
      <w:r>
        <w:rPr>
          <w:rFonts w:ascii="Arial" w:hAnsi="Arial" w:cs="Arial"/>
        </w:rPr>
        <w:t>Душин</w:t>
      </w:r>
      <w:proofErr w:type="spellEnd"/>
      <w:r w:rsidR="00B75F9A">
        <w:rPr>
          <w:rFonts w:ascii="Arial" w:hAnsi="Arial" w:cs="Arial"/>
        </w:rPr>
        <w:tab/>
      </w:r>
    </w:p>
    <w:p w:rsidR="00B75F9A" w:rsidRDefault="00B75F9A" w:rsidP="00B75F9A">
      <w:pPr>
        <w:tabs>
          <w:tab w:val="left" w:pos="2145"/>
        </w:tabs>
        <w:rPr>
          <w:rFonts w:ascii="Arial" w:hAnsi="Arial" w:cs="Arial"/>
        </w:rPr>
      </w:pPr>
    </w:p>
    <w:p w:rsidR="00E51975" w:rsidRPr="00B75F9A" w:rsidRDefault="00E51975" w:rsidP="00E51975">
      <w:pPr>
        <w:jc w:val="right"/>
        <w:rPr>
          <w:rFonts w:ascii="Courier New" w:hAnsi="Courier New" w:cs="Courier New"/>
          <w:sz w:val="22"/>
          <w:szCs w:val="22"/>
        </w:rPr>
      </w:pPr>
      <w:r w:rsidRPr="00B75F9A">
        <w:rPr>
          <w:rFonts w:ascii="Courier New" w:hAnsi="Courier New" w:cs="Courier New"/>
          <w:sz w:val="22"/>
          <w:szCs w:val="22"/>
        </w:rPr>
        <w:t xml:space="preserve">Приложение № </w:t>
      </w:r>
      <w:r>
        <w:rPr>
          <w:rFonts w:ascii="Courier New" w:hAnsi="Courier New" w:cs="Courier New"/>
          <w:sz w:val="22"/>
          <w:szCs w:val="22"/>
        </w:rPr>
        <w:t>1</w:t>
      </w:r>
    </w:p>
    <w:p w:rsidR="00E51975" w:rsidRPr="00B75F9A" w:rsidRDefault="00E51975" w:rsidP="00E51975">
      <w:pPr>
        <w:jc w:val="right"/>
        <w:rPr>
          <w:rFonts w:ascii="Courier New" w:hAnsi="Courier New" w:cs="Courier New"/>
          <w:sz w:val="22"/>
          <w:szCs w:val="22"/>
        </w:rPr>
      </w:pPr>
      <w:r w:rsidRPr="00B75F9A">
        <w:rPr>
          <w:rFonts w:ascii="Courier New" w:hAnsi="Courier New" w:cs="Courier New"/>
          <w:sz w:val="22"/>
          <w:szCs w:val="22"/>
        </w:rPr>
        <w:t>к постановлению администрации</w:t>
      </w:r>
    </w:p>
    <w:p w:rsidR="00E51975" w:rsidRPr="00B75F9A" w:rsidRDefault="00E51975" w:rsidP="00E51975">
      <w:pPr>
        <w:jc w:val="right"/>
        <w:rPr>
          <w:rFonts w:ascii="Courier New" w:hAnsi="Courier New" w:cs="Courier New"/>
          <w:sz w:val="22"/>
          <w:szCs w:val="22"/>
        </w:rPr>
      </w:pPr>
      <w:r w:rsidRPr="00B75F9A">
        <w:rPr>
          <w:rFonts w:ascii="Courier New" w:hAnsi="Courier New" w:cs="Courier New"/>
          <w:sz w:val="22"/>
          <w:szCs w:val="22"/>
        </w:rPr>
        <w:t>Усть-Кутского муниципального образования</w:t>
      </w:r>
    </w:p>
    <w:p w:rsidR="00E51975" w:rsidRPr="00B75F9A" w:rsidRDefault="00E51975" w:rsidP="00E51975">
      <w:pPr>
        <w:jc w:val="right"/>
        <w:rPr>
          <w:rFonts w:ascii="Courier New" w:hAnsi="Courier New" w:cs="Courier New"/>
          <w:sz w:val="22"/>
          <w:szCs w:val="22"/>
        </w:rPr>
      </w:pPr>
      <w:r w:rsidRPr="00B75F9A">
        <w:rPr>
          <w:rFonts w:ascii="Courier New" w:hAnsi="Courier New" w:cs="Courier New"/>
          <w:sz w:val="22"/>
          <w:szCs w:val="22"/>
        </w:rPr>
        <w:t>(городского поселения)</w:t>
      </w:r>
    </w:p>
    <w:p w:rsidR="00E51975" w:rsidRPr="00E51975" w:rsidRDefault="00E51975" w:rsidP="00E51975">
      <w:pPr>
        <w:jc w:val="right"/>
        <w:rPr>
          <w:rFonts w:ascii="Courier New" w:hAnsi="Courier New" w:cs="Courier New"/>
          <w:sz w:val="22"/>
          <w:szCs w:val="22"/>
        </w:rPr>
      </w:pPr>
      <w:r w:rsidRPr="00B75F9A">
        <w:rPr>
          <w:rFonts w:ascii="Courier New" w:hAnsi="Courier New" w:cs="Courier New"/>
          <w:sz w:val="22"/>
          <w:szCs w:val="22"/>
        </w:rPr>
        <w:t>от «</w:t>
      </w:r>
      <w:r>
        <w:rPr>
          <w:rFonts w:ascii="Courier New" w:hAnsi="Courier New" w:cs="Courier New"/>
          <w:sz w:val="22"/>
          <w:szCs w:val="22"/>
        </w:rPr>
        <w:t>26</w:t>
      </w:r>
      <w:r w:rsidRPr="00B75F9A">
        <w:rPr>
          <w:rFonts w:ascii="Courier New" w:hAnsi="Courier New" w:cs="Courier New"/>
          <w:sz w:val="22"/>
          <w:szCs w:val="22"/>
        </w:rPr>
        <w:t xml:space="preserve">» </w:t>
      </w:r>
      <w:r>
        <w:rPr>
          <w:rFonts w:ascii="Courier New" w:hAnsi="Courier New" w:cs="Courier New"/>
          <w:sz w:val="22"/>
          <w:szCs w:val="22"/>
        </w:rPr>
        <w:t>февраля</w:t>
      </w:r>
      <w:r w:rsidRPr="00B75F9A">
        <w:rPr>
          <w:rFonts w:ascii="Courier New" w:hAnsi="Courier New" w:cs="Courier New"/>
          <w:sz w:val="22"/>
          <w:szCs w:val="22"/>
        </w:rPr>
        <w:t xml:space="preserve"> 2020г. № </w:t>
      </w:r>
      <w:r w:rsidRPr="00E51975">
        <w:rPr>
          <w:rFonts w:ascii="Courier New" w:hAnsi="Courier New" w:cs="Courier New"/>
          <w:sz w:val="22"/>
          <w:szCs w:val="22"/>
        </w:rPr>
        <w:t>252-П</w:t>
      </w:r>
    </w:p>
    <w:p w:rsidR="00E51975" w:rsidRPr="00C56124" w:rsidRDefault="00E51975" w:rsidP="00E51975">
      <w:pPr>
        <w:jc w:val="right"/>
      </w:pPr>
    </w:p>
    <w:p w:rsidR="00E51975" w:rsidRDefault="00E51975" w:rsidP="00E51975">
      <w:pPr>
        <w:jc w:val="center"/>
        <w:rPr>
          <w:rFonts w:ascii="Arial" w:hAnsi="Arial" w:cs="Arial"/>
        </w:rPr>
      </w:pPr>
    </w:p>
    <w:p w:rsidR="00E51975" w:rsidRDefault="00E51975" w:rsidP="00E51975">
      <w:pPr>
        <w:jc w:val="center"/>
        <w:rPr>
          <w:rFonts w:ascii="Arial" w:hAnsi="Arial" w:cs="Arial"/>
          <w:b/>
          <w:sz w:val="32"/>
          <w:szCs w:val="32"/>
        </w:rPr>
      </w:pPr>
      <w:r>
        <w:rPr>
          <w:rFonts w:ascii="Arial" w:hAnsi="Arial" w:cs="Arial"/>
          <w:b/>
          <w:sz w:val="32"/>
          <w:szCs w:val="32"/>
        </w:rPr>
        <w:t>ПОРЯДОК</w:t>
      </w:r>
    </w:p>
    <w:p w:rsidR="00E51975" w:rsidRDefault="00E51975" w:rsidP="00E51975">
      <w:pPr>
        <w:jc w:val="center"/>
        <w:rPr>
          <w:rFonts w:ascii="Arial" w:hAnsi="Arial" w:cs="Arial"/>
          <w:b/>
          <w:sz w:val="32"/>
          <w:szCs w:val="32"/>
        </w:rPr>
      </w:pPr>
      <w:r>
        <w:rPr>
          <w:rFonts w:ascii="Arial" w:hAnsi="Arial" w:cs="Arial"/>
          <w:b/>
          <w:sz w:val="32"/>
          <w:szCs w:val="32"/>
        </w:rPr>
        <w:t>ПРИМЕНЕНИЯ БЮДЖЕТНОЙ КЛАССИФИКАЦИИ</w:t>
      </w:r>
    </w:p>
    <w:p w:rsidR="00E51975" w:rsidRPr="00E51975" w:rsidRDefault="00E51975" w:rsidP="00E51975">
      <w:pPr>
        <w:jc w:val="center"/>
        <w:rPr>
          <w:rFonts w:ascii="Arial" w:hAnsi="Arial" w:cs="Arial"/>
          <w:b/>
          <w:sz w:val="32"/>
          <w:szCs w:val="32"/>
        </w:rPr>
      </w:pPr>
      <w:r>
        <w:rPr>
          <w:rFonts w:ascii="Arial" w:hAnsi="Arial" w:cs="Arial"/>
          <w:b/>
          <w:sz w:val="32"/>
          <w:szCs w:val="32"/>
        </w:rPr>
        <w:t>РОССИЙСКОЙ ФЕДЕРАЦИИ В ЧАСТИ, ОТНОСЯЩЕЙСЯ К БЮДЖЕТУ УСТЬ-КУТСКОГО МУНИЦИПАЛЬНОГО ОБРАЗОВАНИЯ (ГОРОДСКОГО ПОСЕЛЕНИЯ)</w:t>
      </w:r>
    </w:p>
    <w:p w:rsidR="00E51975" w:rsidRPr="00E51975" w:rsidRDefault="00E51975" w:rsidP="00E51975">
      <w:pPr>
        <w:jc w:val="center"/>
        <w:rPr>
          <w:rFonts w:ascii="Arial" w:hAnsi="Arial" w:cs="Arial"/>
        </w:rPr>
      </w:pPr>
    </w:p>
    <w:p w:rsidR="00E51975" w:rsidRPr="00E51975" w:rsidRDefault="00E51975" w:rsidP="00E51975">
      <w:pPr>
        <w:jc w:val="center"/>
        <w:rPr>
          <w:rFonts w:ascii="Arial" w:hAnsi="Arial" w:cs="Arial"/>
        </w:rPr>
      </w:pPr>
      <w:r w:rsidRPr="00E51975">
        <w:rPr>
          <w:rFonts w:ascii="Arial" w:hAnsi="Arial" w:cs="Arial"/>
        </w:rPr>
        <w:t>Общие положения</w:t>
      </w:r>
    </w:p>
    <w:p w:rsidR="00E51975" w:rsidRPr="00E51975" w:rsidRDefault="00E51975" w:rsidP="00E51975">
      <w:pPr>
        <w:jc w:val="center"/>
        <w:rPr>
          <w:rFonts w:ascii="Arial" w:hAnsi="Arial" w:cs="Arial"/>
        </w:rPr>
      </w:pPr>
    </w:p>
    <w:p w:rsidR="00E51975" w:rsidRPr="00E51975" w:rsidRDefault="00E51975" w:rsidP="00E51975">
      <w:pPr>
        <w:ind w:firstLine="709"/>
        <w:jc w:val="both"/>
        <w:rPr>
          <w:rFonts w:ascii="Arial" w:hAnsi="Arial" w:cs="Arial"/>
        </w:rPr>
      </w:pPr>
      <w:r w:rsidRPr="00E51975">
        <w:rPr>
          <w:rFonts w:ascii="Arial" w:hAnsi="Arial" w:cs="Arial"/>
        </w:rPr>
        <w:t xml:space="preserve">Настоящий Порядок разработан в соответствии с положениями статьи 9, 21, 23 Бюджетного кодекса Российской Федерации и устанавливает порядок </w:t>
      </w:r>
      <w:proofErr w:type="gramStart"/>
      <w:r w:rsidRPr="00E51975">
        <w:rPr>
          <w:rFonts w:ascii="Arial" w:hAnsi="Arial" w:cs="Arial"/>
        </w:rPr>
        <w:t>применения кодов бюджетной классификации расходов бюджета</w:t>
      </w:r>
      <w:proofErr w:type="gramEnd"/>
      <w:r w:rsidRPr="00E51975">
        <w:rPr>
          <w:rFonts w:ascii="Arial" w:hAnsi="Arial" w:cs="Arial"/>
        </w:rPr>
        <w:t xml:space="preserve"> Усть-Кутского муниципального образования (городского поселения) (далее – местного бюджета), кодов видов источников финансирования дефицита местного бюджета.</w:t>
      </w:r>
    </w:p>
    <w:p w:rsidR="00E51975" w:rsidRPr="00E51975" w:rsidRDefault="00E51975" w:rsidP="00E51975">
      <w:pPr>
        <w:ind w:firstLine="709"/>
        <w:jc w:val="both"/>
        <w:rPr>
          <w:rFonts w:ascii="Arial" w:hAnsi="Arial" w:cs="Arial"/>
        </w:rPr>
      </w:pPr>
      <w:r w:rsidRPr="00E51975">
        <w:rPr>
          <w:rFonts w:ascii="Arial" w:hAnsi="Arial" w:cs="Arial"/>
        </w:rPr>
        <w:t>При составлении и исполнении местного бюджета, в части расходов и источников финансирования дефицита бюджета применяются коды бюджетной классификации согласно Указаниям о порядке применения бюджетной классификации Российской Федерации, утвержденным Министерством Финансов Российской Федерации (далее - Указания МФ РФ) и настоящим Порядком.</w:t>
      </w:r>
    </w:p>
    <w:p w:rsidR="00E51975" w:rsidRPr="00E51975" w:rsidRDefault="00E51975" w:rsidP="00E51975">
      <w:pPr>
        <w:ind w:firstLine="709"/>
        <w:jc w:val="both"/>
        <w:rPr>
          <w:rFonts w:ascii="Arial" w:hAnsi="Arial" w:cs="Arial"/>
        </w:rPr>
      </w:pPr>
    </w:p>
    <w:p w:rsidR="00E51975" w:rsidRPr="00E51975" w:rsidRDefault="00E51975" w:rsidP="00E51975">
      <w:pPr>
        <w:jc w:val="center"/>
        <w:rPr>
          <w:rFonts w:ascii="Arial" w:hAnsi="Arial" w:cs="Arial"/>
        </w:rPr>
      </w:pPr>
      <w:r w:rsidRPr="00E51975">
        <w:rPr>
          <w:rFonts w:ascii="Arial" w:hAnsi="Arial" w:cs="Arial"/>
        </w:rPr>
        <w:t xml:space="preserve">1. Главные распорядители средств местного бюджета </w:t>
      </w:r>
    </w:p>
    <w:p w:rsidR="00E51975" w:rsidRPr="00E51975" w:rsidRDefault="00E51975" w:rsidP="00E51975">
      <w:pPr>
        <w:ind w:firstLine="709"/>
        <w:jc w:val="both"/>
        <w:rPr>
          <w:rFonts w:ascii="Arial" w:hAnsi="Arial" w:cs="Arial"/>
        </w:rPr>
      </w:pPr>
    </w:p>
    <w:p w:rsidR="00E51975" w:rsidRPr="00E51975" w:rsidRDefault="00E51975" w:rsidP="00E51975">
      <w:pPr>
        <w:ind w:firstLine="709"/>
        <w:jc w:val="both"/>
        <w:rPr>
          <w:rFonts w:ascii="Arial" w:hAnsi="Arial" w:cs="Arial"/>
        </w:rPr>
      </w:pPr>
      <w:r w:rsidRPr="00E51975">
        <w:rPr>
          <w:rFonts w:ascii="Arial" w:hAnsi="Arial" w:cs="Arial"/>
        </w:rPr>
        <w:t>Код главного распорядителя бюджетных средств состоит из трех разрядов  и  формируется с применением числового ряда:  1, 2, 3, 4, 5, 6, 7, 8, 9, 0.</w:t>
      </w:r>
    </w:p>
    <w:p w:rsidR="00E51975" w:rsidRPr="00E51975" w:rsidRDefault="00E51975" w:rsidP="00E51975">
      <w:pPr>
        <w:ind w:firstLine="709"/>
        <w:jc w:val="both"/>
        <w:rPr>
          <w:rFonts w:ascii="Arial" w:hAnsi="Arial" w:cs="Arial"/>
        </w:rPr>
      </w:pPr>
      <w:r w:rsidRPr="00E51975">
        <w:rPr>
          <w:rFonts w:ascii="Arial" w:hAnsi="Arial" w:cs="Arial"/>
        </w:rPr>
        <w:t xml:space="preserve">Перечень кодов главных распорядителей средств местного бюджета приведен в </w:t>
      </w:r>
      <w:r w:rsidRPr="00E51975">
        <w:rPr>
          <w:rFonts w:ascii="Arial" w:hAnsi="Arial" w:cs="Arial"/>
          <w:b/>
        </w:rPr>
        <w:t>приложении 1</w:t>
      </w:r>
      <w:r w:rsidRPr="00E51975">
        <w:rPr>
          <w:rFonts w:ascii="Arial" w:hAnsi="Arial" w:cs="Arial"/>
        </w:rPr>
        <w:t xml:space="preserve"> к настоящему Порядку.</w:t>
      </w:r>
    </w:p>
    <w:p w:rsidR="00E51975" w:rsidRPr="00E51975" w:rsidRDefault="00E51975" w:rsidP="00E51975">
      <w:pPr>
        <w:ind w:firstLine="709"/>
        <w:jc w:val="both"/>
        <w:rPr>
          <w:rFonts w:ascii="Arial" w:hAnsi="Arial" w:cs="Arial"/>
        </w:rPr>
      </w:pPr>
      <w:r w:rsidRPr="00E51975">
        <w:rPr>
          <w:rFonts w:ascii="Arial" w:hAnsi="Arial" w:cs="Arial"/>
        </w:rPr>
        <w:t>Код главного распорядителя бюджетных средств устанавливается в соответствии с утвержденным в составе ведомственной структуры расходов местного бюджета перечнем главных распорядителей бюджетных средств.</w:t>
      </w:r>
    </w:p>
    <w:p w:rsidR="00E51975" w:rsidRPr="00E51975" w:rsidRDefault="00E51975" w:rsidP="00E51975">
      <w:pPr>
        <w:ind w:firstLine="709"/>
        <w:jc w:val="both"/>
        <w:rPr>
          <w:rFonts w:ascii="Arial" w:hAnsi="Arial" w:cs="Arial"/>
        </w:rPr>
      </w:pPr>
    </w:p>
    <w:p w:rsidR="00E51975" w:rsidRPr="00E51975" w:rsidRDefault="00E51975" w:rsidP="00E51975">
      <w:pPr>
        <w:numPr>
          <w:ilvl w:val="0"/>
          <w:numId w:val="6"/>
        </w:numPr>
        <w:suppressAutoHyphens w:val="0"/>
        <w:ind w:left="0" w:firstLine="0"/>
        <w:jc w:val="center"/>
        <w:rPr>
          <w:rFonts w:ascii="Arial" w:hAnsi="Arial" w:cs="Arial"/>
        </w:rPr>
      </w:pPr>
      <w:r w:rsidRPr="00E51975">
        <w:rPr>
          <w:rFonts w:ascii="Arial" w:hAnsi="Arial" w:cs="Arial"/>
        </w:rPr>
        <w:t>Целевые статьи расходов</w:t>
      </w:r>
    </w:p>
    <w:p w:rsidR="00E51975" w:rsidRPr="00E51975" w:rsidRDefault="00E51975" w:rsidP="00E51975">
      <w:pPr>
        <w:ind w:left="1069"/>
        <w:rPr>
          <w:rFonts w:ascii="Arial" w:hAnsi="Arial" w:cs="Arial"/>
          <w:b/>
        </w:rPr>
      </w:pPr>
    </w:p>
    <w:p w:rsidR="00E51975" w:rsidRPr="00E51975" w:rsidRDefault="00E51975" w:rsidP="00E51975">
      <w:pPr>
        <w:ind w:firstLine="709"/>
        <w:jc w:val="both"/>
        <w:rPr>
          <w:rFonts w:ascii="Arial" w:hAnsi="Arial" w:cs="Arial"/>
        </w:rPr>
      </w:pPr>
      <w:proofErr w:type="gramStart"/>
      <w:r w:rsidRPr="00E51975">
        <w:rPr>
          <w:rFonts w:ascii="Arial" w:hAnsi="Arial" w:cs="Arial"/>
        </w:rPr>
        <w:t>В случае принятия субъектом Российской Федерации и (или) муниципальным образованием решения о составлении проекта решения о бюджете муниципального образования на очередной финансовый год (финансовый год и плановый период) в структуре муниципальных программ, администраци</w:t>
      </w:r>
      <w:r w:rsidR="00997B5E">
        <w:rPr>
          <w:rFonts w:ascii="Arial" w:hAnsi="Arial" w:cs="Arial"/>
        </w:rPr>
        <w:t xml:space="preserve">я </w:t>
      </w:r>
      <w:r w:rsidR="00AE2707">
        <w:rPr>
          <w:rFonts w:ascii="Arial" w:hAnsi="Arial" w:cs="Arial"/>
        </w:rPr>
        <w:t>Усть-</w:t>
      </w:r>
      <w:r w:rsidRPr="00E51975">
        <w:rPr>
          <w:rFonts w:ascii="Arial" w:hAnsi="Arial" w:cs="Arial"/>
        </w:rPr>
        <w:t xml:space="preserve">Кутского муниципального </w:t>
      </w:r>
      <w:r w:rsidRPr="00E51975">
        <w:rPr>
          <w:rFonts w:ascii="Arial" w:hAnsi="Arial" w:cs="Arial"/>
        </w:rPr>
        <w:lastRenderedPageBreak/>
        <w:t>образования (городского поселения) (далее – финансовый орган)  утверждает единую структуру программной (</w:t>
      </w:r>
      <w:proofErr w:type="spellStart"/>
      <w:r w:rsidRPr="00E51975">
        <w:rPr>
          <w:rFonts w:ascii="Arial" w:hAnsi="Arial" w:cs="Arial"/>
        </w:rPr>
        <w:t>непрограммной</w:t>
      </w:r>
      <w:proofErr w:type="spellEnd"/>
      <w:r w:rsidRPr="00E51975">
        <w:rPr>
          <w:rFonts w:ascii="Arial" w:hAnsi="Arial" w:cs="Arial"/>
        </w:rPr>
        <w:t>) части (8-12 разряды кода целевой статьи) кода целевой статьи расходов для отражения направления бюджетных</w:t>
      </w:r>
      <w:proofErr w:type="gramEnd"/>
      <w:r w:rsidRPr="00E51975">
        <w:rPr>
          <w:rFonts w:ascii="Arial" w:hAnsi="Arial" w:cs="Arial"/>
        </w:rPr>
        <w:t xml:space="preserve"> ассигнований на реализацию муниципальных программ и </w:t>
      </w:r>
      <w:proofErr w:type="spellStart"/>
      <w:r w:rsidRPr="00E51975">
        <w:rPr>
          <w:rFonts w:ascii="Arial" w:hAnsi="Arial" w:cs="Arial"/>
        </w:rPr>
        <w:t>непрограммных</w:t>
      </w:r>
      <w:proofErr w:type="spellEnd"/>
      <w:r w:rsidRPr="00E51975">
        <w:rPr>
          <w:rFonts w:ascii="Arial" w:hAnsi="Arial" w:cs="Arial"/>
        </w:rPr>
        <w:t xml:space="preserve"> направлений деятельности органов местного самоуправления. </w:t>
      </w:r>
    </w:p>
    <w:p w:rsidR="00E51975" w:rsidRPr="00E51975" w:rsidRDefault="00E51975" w:rsidP="00E51975">
      <w:pPr>
        <w:ind w:firstLine="709"/>
        <w:jc w:val="both"/>
        <w:rPr>
          <w:rFonts w:ascii="Arial" w:hAnsi="Arial" w:cs="Arial"/>
        </w:rPr>
      </w:pPr>
      <w:r w:rsidRPr="00E51975">
        <w:rPr>
          <w:rFonts w:ascii="Arial" w:hAnsi="Arial" w:cs="Arial"/>
        </w:rPr>
        <w:t xml:space="preserve">Целевым статьям расходов местного бюджета присваиваются уникальные коды, сформированные с применением буквенно-цифрового ряда: 0, 1, 2, 3, 4, 5, 6, 7, 8, 9, Б, В, Г, Д, Е, Ж, И, К, Л, М, Н, </w:t>
      </w:r>
      <w:proofErr w:type="gramStart"/>
      <w:r w:rsidRPr="00E51975">
        <w:rPr>
          <w:rFonts w:ascii="Arial" w:hAnsi="Arial" w:cs="Arial"/>
        </w:rPr>
        <w:t>П</w:t>
      </w:r>
      <w:proofErr w:type="gramEnd"/>
      <w:r w:rsidRPr="00E51975">
        <w:rPr>
          <w:rFonts w:ascii="Arial" w:hAnsi="Arial" w:cs="Arial"/>
        </w:rPr>
        <w:t xml:space="preserve">, Р, С, Т, У, Ф, Ц, Ч, Ш, Щ, Э, Ю, Я, А , D, </w:t>
      </w:r>
      <w:r w:rsidRPr="00E51975">
        <w:rPr>
          <w:rFonts w:ascii="Arial" w:hAnsi="Arial" w:cs="Arial"/>
          <w:lang w:val="en-US"/>
        </w:rPr>
        <w:t>E</w:t>
      </w:r>
      <w:r w:rsidRPr="00E51975">
        <w:rPr>
          <w:rFonts w:ascii="Arial" w:hAnsi="Arial" w:cs="Arial"/>
        </w:rPr>
        <w:t xml:space="preserve">, F, G, I, J, L, N, </w:t>
      </w:r>
      <w:r w:rsidRPr="00E51975">
        <w:rPr>
          <w:rFonts w:ascii="Arial" w:hAnsi="Arial" w:cs="Arial"/>
          <w:lang w:val="en-US"/>
        </w:rPr>
        <w:t>P</w:t>
      </w:r>
      <w:r w:rsidRPr="00E51975">
        <w:rPr>
          <w:rFonts w:ascii="Arial" w:hAnsi="Arial" w:cs="Arial"/>
        </w:rPr>
        <w:t xml:space="preserve">, Q, R, S, </w:t>
      </w:r>
      <w:r w:rsidRPr="00E51975">
        <w:rPr>
          <w:rFonts w:ascii="Arial" w:hAnsi="Arial" w:cs="Arial"/>
          <w:lang w:val="en-US"/>
        </w:rPr>
        <w:t>T</w:t>
      </w:r>
      <w:r w:rsidRPr="00E51975">
        <w:rPr>
          <w:rFonts w:ascii="Arial" w:hAnsi="Arial" w:cs="Arial"/>
        </w:rPr>
        <w:t xml:space="preserve">, </w:t>
      </w:r>
      <w:bookmarkStart w:id="1" w:name="_GoBack"/>
      <w:bookmarkEnd w:id="1"/>
      <w:r w:rsidRPr="00E51975">
        <w:rPr>
          <w:rFonts w:ascii="Arial" w:hAnsi="Arial" w:cs="Arial"/>
        </w:rPr>
        <w:t>U, V, W, Y, Z.</w:t>
      </w:r>
    </w:p>
    <w:p w:rsidR="00E51975" w:rsidRPr="00E51975" w:rsidRDefault="00E51975" w:rsidP="00E51975">
      <w:pPr>
        <w:ind w:firstLine="709"/>
        <w:jc w:val="both"/>
        <w:rPr>
          <w:rFonts w:ascii="Arial" w:hAnsi="Arial" w:cs="Arial"/>
        </w:rPr>
      </w:pPr>
      <w:r w:rsidRPr="00E51975">
        <w:rPr>
          <w:rFonts w:ascii="Arial" w:hAnsi="Arial" w:cs="Arial"/>
        </w:rPr>
        <w:t>Наименования целевых статей местного бюджета устанавливаются финансовым органом.</w:t>
      </w:r>
    </w:p>
    <w:p w:rsidR="00E51975" w:rsidRPr="00E51975" w:rsidRDefault="00E51975" w:rsidP="00E51975">
      <w:pPr>
        <w:ind w:firstLine="709"/>
        <w:jc w:val="both"/>
        <w:rPr>
          <w:rFonts w:ascii="Arial" w:hAnsi="Arial" w:cs="Arial"/>
        </w:rPr>
      </w:pPr>
      <w:r w:rsidRPr="00E51975">
        <w:rPr>
          <w:rFonts w:ascii="Arial" w:hAnsi="Arial" w:cs="Arial"/>
        </w:rPr>
        <w:t xml:space="preserve">Направления расходов, которые применяются с целевыми статьями в рамках основных мероприятий (ведомственных целевых программ) подпрограмм государственных (муниципальных) программ, </w:t>
      </w:r>
      <w:proofErr w:type="spellStart"/>
      <w:r w:rsidRPr="00E51975">
        <w:rPr>
          <w:rFonts w:ascii="Arial" w:hAnsi="Arial" w:cs="Arial"/>
        </w:rPr>
        <w:t>непрограммных</w:t>
      </w:r>
      <w:proofErr w:type="spellEnd"/>
      <w:r w:rsidRPr="00E51975">
        <w:rPr>
          <w:rFonts w:ascii="Arial" w:hAnsi="Arial" w:cs="Arial"/>
        </w:rPr>
        <w:t xml:space="preserve"> направлений расходов органов государственной (</w:t>
      </w:r>
      <w:proofErr w:type="gramStart"/>
      <w:r w:rsidRPr="00E51975">
        <w:rPr>
          <w:rFonts w:ascii="Arial" w:hAnsi="Arial" w:cs="Arial"/>
        </w:rPr>
        <w:t xml:space="preserve">муниципальной) </w:t>
      </w:r>
      <w:proofErr w:type="gramEnd"/>
      <w:r w:rsidRPr="00E51975">
        <w:rPr>
          <w:rFonts w:ascii="Arial" w:hAnsi="Arial" w:cs="Arial"/>
        </w:rPr>
        <w:t xml:space="preserve">власти, относятся к </w:t>
      </w:r>
      <w:r w:rsidRPr="00E51975">
        <w:rPr>
          <w:rFonts w:ascii="Arial" w:hAnsi="Arial" w:cs="Arial"/>
          <w:b/>
        </w:rPr>
        <w:t>уникальным направлениям расходов</w:t>
      </w:r>
      <w:r w:rsidRPr="00E51975">
        <w:rPr>
          <w:rFonts w:ascii="Arial" w:hAnsi="Arial" w:cs="Arial"/>
        </w:rPr>
        <w:t xml:space="preserve">. </w:t>
      </w:r>
    </w:p>
    <w:p w:rsidR="00E51975" w:rsidRPr="00E51975" w:rsidRDefault="00E51975" w:rsidP="00E51975">
      <w:pPr>
        <w:ind w:firstLine="709"/>
        <w:jc w:val="both"/>
        <w:rPr>
          <w:rFonts w:ascii="Arial" w:hAnsi="Arial" w:cs="Arial"/>
        </w:rPr>
      </w:pPr>
      <w:r w:rsidRPr="00E51975">
        <w:rPr>
          <w:rFonts w:ascii="Arial" w:hAnsi="Arial" w:cs="Arial"/>
        </w:rPr>
        <w:t>Направления расходов, которые могут применяться с разными программными (</w:t>
      </w:r>
      <w:proofErr w:type="spellStart"/>
      <w:r w:rsidRPr="00E51975">
        <w:rPr>
          <w:rFonts w:ascii="Arial" w:hAnsi="Arial" w:cs="Arial"/>
        </w:rPr>
        <w:t>непрограммными</w:t>
      </w:r>
      <w:proofErr w:type="spellEnd"/>
      <w:r w:rsidRPr="00E51975">
        <w:rPr>
          <w:rFonts w:ascii="Arial" w:hAnsi="Arial" w:cs="Arial"/>
        </w:rPr>
        <w:t xml:space="preserve">) частями кода целевой статьи расходов бюджета (13- 17 разряды кода расходов бюджетов) относятся к </w:t>
      </w:r>
      <w:r w:rsidRPr="00E51975">
        <w:rPr>
          <w:rFonts w:ascii="Arial" w:hAnsi="Arial" w:cs="Arial"/>
          <w:b/>
        </w:rPr>
        <w:t>универсальным направлениям расходов</w:t>
      </w:r>
      <w:r w:rsidRPr="00E51975">
        <w:rPr>
          <w:rFonts w:ascii="Arial" w:hAnsi="Arial" w:cs="Arial"/>
        </w:rPr>
        <w:t xml:space="preserve">. </w:t>
      </w:r>
    </w:p>
    <w:p w:rsidR="00E51975" w:rsidRPr="00E51975" w:rsidRDefault="00E51975" w:rsidP="00E51975">
      <w:pPr>
        <w:ind w:firstLine="709"/>
        <w:jc w:val="both"/>
        <w:rPr>
          <w:rFonts w:ascii="Arial" w:hAnsi="Arial" w:cs="Arial"/>
        </w:rPr>
      </w:pPr>
      <w:proofErr w:type="gramStart"/>
      <w:r w:rsidRPr="00E51975">
        <w:rPr>
          <w:rFonts w:ascii="Arial" w:hAnsi="Arial" w:cs="Arial"/>
        </w:rPr>
        <w:t xml:space="preserve">Расходы местного бюджета, источником финансового обеспечения которых являются субсидии, перечисляемые в местный бюджет в доле, соответствующей установленному уровню </w:t>
      </w:r>
      <w:proofErr w:type="spellStart"/>
      <w:r w:rsidRPr="00E51975">
        <w:rPr>
          <w:rFonts w:ascii="Arial" w:hAnsi="Arial" w:cs="Arial"/>
        </w:rPr>
        <w:t>софинансирования</w:t>
      </w:r>
      <w:proofErr w:type="spellEnd"/>
      <w:r w:rsidRPr="00E51975">
        <w:rPr>
          <w:rFonts w:ascii="Arial" w:hAnsi="Arial" w:cs="Arial"/>
        </w:rPr>
        <w:t xml:space="preserve"> расходного обязательства Усть-Кутского муниципального образования (городского поселения) при оплате денежного обязательства получателя средств местного бюджета используются коды направления расходов, содержащие значения </w:t>
      </w:r>
      <w:r w:rsidRPr="00E51975">
        <w:rPr>
          <w:rFonts w:ascii="Arial" w:hAnsi="Arial" w:cs="Arial"/>
          <w:lang w:val="en-US"/>
        </w:rPr>
        <w:t>L</w:t>
      </w:r>
      <w:r w:rsidRPr="00E51975">
        <w:rPr>
          <w:rFonts w:ascii="Arial" w:hAnsi="Arial" w:cs="Arial"/>
        </w:rPr>
        <w:t xml:space="preserve">0000-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 xml:space="preserve">0000- </w:t>
      </w:r>
      <w:r w:rsidRPr="00E51975">
        <w:rPr>
          <w:rFonts w:ascii="Arial" w:hAnsi="Arial" w:cs="Arial"/>
          <w:lang w:val="en-US"/>
        </w:rPr>
        <w:t>S</w:t>
      </w:r>
      <w:r w:rsidRPr="00E51975">
        <w:rPr>
          <w:rFonts w:ascii="Arial" w:hAnsi="Arial" w:cs="Arial"/>
        </w:rPr>
        <w:t xml:space="preserve">9990: </w:t>
      </w:r>
      <w:proofErr w:type="gramEnd"/>
    </w:p>
    <w:p w:rsidR="00E51975" w:rsidRPr="00E51975" w:rsidRDefault="00E51975" w:rsidP="00E51975">
      <w:pPr>
        <w:ind w:firstLine="709"/>
        <w:jc w:val="both"/>
        <w:rPr>
          <w:rFonts w:ascii="Arial" w:hAnsi="Arial" w:cs="Arial"/>
        </w:rPr>
      </w:pPr>
      <w:r w:rsidRPr="00E51975">
        <w:rPr>
          <w:rFonts w:ascii="Arial" w:hAnsi="Arial" w:cs="Arial"/>
          <w:lang w:val="en-US"/>
        </w:rPr>
        <w:t>L</w:t>
      </w:r>
      <w:r w:rsidRPr="00E51975">
        <w:rPr>
          <w:rFonts w:ascii="Arial" w:hAnsi="Arial" w:cs="Arial"/>
        </w:rPr>
        <w:t xml:space="preserve">0000- </w:t>
      </w:r>
      <w:r w:rsidRPr="00E51975">
        <w:rPr>
          <w:rFonts w:ascii="Arial" w:hAnsi="Arial" w:cs="Arial"/>
          <w:lang w:val="en-US"/>
        </w:rPr>
        <w:t>L</w:t>
      </w:r>
      <w:r w:rsidRPr="00E51975">
        <w:rPr>
          <w:rFonts w:ascii="Arial" w:hAnsi="Arial" w:cs="Arial"/>
        </w:rPr>
        <w:t xml:space="preserve">9990 – для отражения расходов местного бюджета,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местного бюджета, в целях </w:t>
      </w:r>
      <w:proofErr w:type="spellStart"/>
      <w:r w:rsidRPr="00E51975">
        <w:rPr>
          <w:rFonts w:ascii="Arial" w:hAnsi="Arial" w:cs="Arial"/>
        </w:rPr>
        <w:t>софинансирования</w:t>
      </w:r>
      <w:proofErr w:type="spellEnd"/>
      <w:r w:rsidRPr="00E51975">
        <w:rPr>
          <w:rFonts w:ascii="Arial" w:hAnsi="Arial" w:cs="Arial"/>
        </w:rPr>
        <w:t xml:space="preserve"> которых местному бюджету предоставляются указанные субсидии;</w:t>
      </w:r>
    </w:p>
    <w:p w:rsidR="00E51975" w:rsidRPr="00E51975" w:rsidRDefault="00E51975" w:rsidP="00E51975">
      <w:pPr>
        <w:ind w:firstLine="709"/>
        <w:jc w:val="both"/>
        <w:rPr>
          <w:rFonts w:ascii="Arial" w:hAnsi="Arial" w:cs="Arial"/>
        </w:rPr>
      </w:pPr>
      <w:r w:rsidRPr="00E51975">
        <w:rPr>
          <w:rFonts w:ascii="Arial" w:hAnsi="Arial" w:cs="Arial"/>
          <w:lang w:val="en-US"/>
        </w:rPr>
        <w:t>S</w:t>
      </w:r>
      <w:r w:rsidRPr="00E51975">
        <w:rPr>
          <w:rFonts w:ascii="Arial" w:hAnsi="Arial" w:cs="Arial"/>
        </w:rPr>
        <w:t xml:space="preserve">0000- </w:t>
      </w:r>
      <w:r w:rsidRPr="00E51975">
        <w:rPr>
          <w:rFonts w:ascii="Arial" w:hAnsi="Arial" w:cs="Arial"/>
          <w:lang w:val="en-US"/>
        </w:rPr>
        <w:t>S</w:t>
      </w:r>
      <w:r w:rsidRPr="00E51975">
        <w:rPr>
          <w:rFonts w:ascii="Arial" w:hAnsi="Arial" w:cs="Arial"/>
        </w:rPr>
        <w:t xml:space="preserve">9990 – для отражения расходов местного бюджета, источником финансового обеспечения которых являются субсидии, предоставляемые из областного бюджета, а также расходов местного бюджета, в целях </w:t>
      </w:r>
      <w:proofErr w:type="spellStart"/>
      <w:r w:rsidRPr="00E51975">
        <w:rPr>
          <w:rFonts w:ascii="Arial" w:hAnsi="Arial" w:cs="Arial"/>
        </w:rPr>
        <w:t>софинансирования</w:t>
      </w:r>
      <w:proofErr w:type="spellEnd"/>
      <w:r w:rsidRPr="00E51975">
        <w:rPr>
          <w:rFonts w:ascii="Arial" w:hAnsi="Arial" w:cs="Arial"/>
        </w:rPr>
        <w:t xml:space="preserve"> которых из областного бюджета предоставляются местному бюджету субсидии без соответствующего </w:t>
      </w:r>
      <w:proofErr w:type="spellStart"/>
      <w:r w:rsidRPr="00E51975">
        <w:rPr>
          <w:rFonts w:ascii="Arial" w:hAnsi="Arial" w:cs="Arial"/>
        </w:rPr>
        <w:t>софинансирования</w:t>
      </w:r>
      <w:proofErr w:type="spellEnd"/>
      <w:r w:rsidRPr="00E51975">
        <w:rPr>
          <w:rFonts w:ascii="Arial" w:hAnsi="Arial" w:cs="Arial"/>
        </w:rPr>
        <w:t xml:space="preserve"> из федерального бюджета.</w:t>
      </w:r>
    </w:p>
    <w:p w:rsidR="00E51975" w:rsidRPr="00E51975" w:rsidRDefault="00E51975" w:rsidP="00E51975">
      <w:pPr>
        <w:ind w:firstLine="709"/>
        <w:jc w:val="both"/>
        <w:rPr>
          <w:rFonts w:ascii="Arial" w:hAnsi="Arial" w:cs="Arial"/>
        </w:rPr>
      </w:pPr>
      <w:r w:rsidRPr="00E51975">
        <w:rPr>
          <w:rFonts w:ascii="Arial" w:hAnsi="Arial" w:cs="Arial"/>
        </w:rPr>
        <w:t xml:space="preserve">При формировании кодов целевых статей расходов, содержащих направления расходов </w:t>
      </w:r>
      <w:r w:rsidRPr="00E51975">
        <w:rPr>
          <w:rFonts w:ascii="Arial" w:hAnsi="Arial" w:cs="Arial"/>
          <w:lang w:val="en-US"/>
        </w:rPr>
        <w:t>L</w:t>
      </w:r>
      <w:r w:rsidRPr="00E51975">
        <w:rPr>
          <w:rFonts w:ascii="Arial" w:hAnsi="Arial" w:cs="Arial"/>
        </w:rPr>
        <w:t xml:space="preserve">0000-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 xml:space="preserve">0000- </w:t>
      </w:r>
      <w:r w:rsidRPr="00E51975">
        <w:rPr>
          <w:rFonts w:ascii="Arial" w:hAnsi="Arial" w:cs="Arial"/>
          <w:lang w:val="en-US"/>
        </w:rPr>
        <w:t>S</w:t>
      </w:r>
      <w:r w:rsidRPr="00E51975">
        <w:rPr>
          <w:rFonts w:ascii="Arial" w:hAnsi="Arial" w:cs="Arial"/>
        </w:rPr>
        <w:t>9990 на уровне второго-пятого разрядов направлений расходов обеспечивается однозначная увязка данных кодов расходов местного бюджета с кодами направлений расходов бюджета бюджетной системы Российской Федерации, предоставляющего соответствующую субсидию.</w:t>
      </w:r>
    </w:p>
    <w:p w:rsidR="00E51975" w:rsidRPr="00E51975" w:rsidRDefault="00E51975" w:rsidP="00E51975">
      <w:pPr>
        <w:ind w:firstLine="709"/>
        <w:jc w:val="both"/>
        <w:rPr>
          <w:rFonts w:ascii="Arial" w:hAnsi="Arial" w:cs="Arial"/>
        </w:rPr>
      </w:pPr>
      <w:r w:rsidRPr="00E51975">
        <w:rPr>
          <w:rFonts w:ascii="Arial" w:hAnsi="Arial" w:cs="Arial"/>
        </w:rPr>
        <w:t xml:space="preserve">Перечень и правила отнесения расходов местного бюджета на соответствующие целевые статьи утверждены </w:t>
      </w:r>
      <w:r w:rsidRPr="00E51975">
        <w:rPr>
          <w:rFonts w:ascii="Arial" w:hAnsi="Arial" w:cs="Arial"/>
          <w:b/>
        </w:rPr>
        <w:t>приложением 2</w:t>
      </w:r>
      <w:r w:rsidRPr="00E51975">
        <w:rPr>
          <w:rFonts w:ascii="Arial" w:hAnsi="Arial" w:cs="Arial"/>
        </w:rPr>
        <w:t xml:space="preserve"> к настоящему Порядку.</w:t>
      </w:r>
    </w:p>
    <w:p w:rsidR="00E51975" w:rsidRPr="00E51975" w:rsidRDefault="00E51975" w:rsidP="00E51975">
      <w:pPr>
        <w:ind w:firstLine="709"/>
        <w:jc w:val="both"/>
        <w:rPr>
          <w:rFonts w:ascii="Arial" w:hAnsi="Arial" w:cs="Arial"/>
        </w:rPr>
      </w:pPr>
      <w:proofErr w:type="gramStart"/>
      <w:r w:rsidRPr="00E51975">
        <w:rPr>
          <w:rFonts w:ascii="Arial" w:hAnsi="Arial" w:cs="Arial"/>
        </w:rPr>
        <w:t>Отражение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бюджета (далее – целевые межбюджетные трансферты), осуществляется по целевым статьям расходов местного бюджета, включающим коды направлений расходов с 71010 по 79960 (13-17 разряды кода расходов бюджета), идентичные коду соответствующих направлений расходов областного бюджета по которым отражаются расходы областного бюджета на</w:t>
      </w:r>
      <w:proofErr w:type="gramEnd"/>
      <w:r w:rsidRPr="00E51975">
        <w:rPr>
          <w:rFonts w:ascii="Arial" w:hAnsi="Arial" w:cs="Arial"/>
        </w:rPr>
        <w:t xml:space="preserve"> предоставление целевых межбюджетных трансфертов.</w:t>
      </w:r>
    </w:p>
    <w:p w:rsidR="00E51975" w:rsidRPr="00E51975" w:rsidRDefault="00E51975" w:rsidP="00E51975">
      <w:pPr>
        <w:ind w:firstLine="709"/>
        <w:jc w:val="both"/>
        <w:rPr>
          <w:rFonts w:ascii="Arial" w:hAnsi="Arial" w:cs="Arial"/>
        </w:rPr>
      </w:pPr>
      <w:proofErr w:type="gramStart"/>
      <w:r w:rsidRPr="00E51975">
        <w:rPr>
          <w:rFonts w:ascii="Arial" w:hAnsi="Arial" w:cs="Arial"/>
        </w:rPr>
        <w:t xml:space="preserve">Отражение в текущем финансовом году расходов местного бюджета, осуществляемых за счет остатков целевых межбюджетных трансфертов из бюджетов бюджетной системы Российской Федерации прошлых лет, производится в порядке, установленном </w:t>
      </w:r>
      <w:r w:rsidR="00AE2707">
        <w:rPr>
          <w:rFonts w:ascii="Arial" w:hAnsi="Arial" w:cs="Arial"/>
        </w:rPr>
        <w:t xml:space="preserve">в </w:t>
      </w:r>
      <w:r w:rsidRPr="00E51975">
        <w:rPr>
          <w:rFonts w:ascii="Arial" w:hAnsi="Arial" w:cs="Arial"/>
        </w:rPr>
        <w:t>пункт</w:t>
      </w:r>
      <w:r w:rsidR="00AE2707">
        <w:rPr>
          <w:rFonts w:ascii="Arial" w:hAnsi="Arial" w:cs="Arial"/>
        </w:rPr>
        <w:t>е</w:t>
      </w:r>
      <w:r w:rsidRPr="00E51975">
        <w:rPr>
          <w:rFonts w:ascii="Arial" w:hAnsi="Arial" w:cs="Arial"/>
        </w:rPr>
        <w:t xml:space="preserve"> 9 Приложения к Перечню целевых статей и правилам отнесения расходов областного бюджета и бюджета Территориального фонда </w:t>
      </w:r>
      <w:r w:rsidRPr="00E51975">
        <w:rPr>
          <w:rFonts w:ascii="Arial" w:hAnsi="Arial" w:cs="Arial"/>
        </w:rPr>
        <w:lastRenderedPageBreak/>
        <w:t xml:space="preserve">обязательного медицинского страхования </w:t>
      </w:r>
      <w:r w:rsidR="00AE2707">
        <w:rPr>
          <w:rFonts w:ascii="Arial" w:hAnsi="Arial" w:cs="Arial"/>
        </w:rPr>
        <w:t xml:space="preserve">граждан </w:t>
      </w:r>
      <w:r w:rsidRPr="00E51975">
        <w:rPr>
          <w:rFonts w:ascii="Arial" w:hAnsi="Arial" w:cs="Arial"/>
        </w:rPr>
        <w:t>Иркутской области, утвержде</w:t>
      </w:r>
      <w:r w:rsidR="00483F73">
        <w:rPr>
          <w:rFonts w:ascii="Arial" w:hAnsi="Arial" w:cs="Arial"/>
        </w:rPr>
        <w:t>нном</w:t>
      </w:r>
      <w:r w:rsidRPr="00E51975">
        <w:rPr>
          <w:rFonts w:ascii="Arial" w:hAnsi="Arial" w:cs="Arial"/>
        </w:rPr>
        <w:t xml:space="preserve"> приказом министерства финансов Иркутской области от </w:t>
      </w:r>
      <w:r w:rsidR="00483F73">
        <w:rPr>
          <w:rFonts w:ascii="Arial" w:hAnsi="Arial" w:cs="Arial"/>
        </w:rPr>
        <w:t>11 декабря</w:t>
      </w:r>
      <w:proofErr w:type="gramEnd"/>
      <w:r w:rsidR="00483F73">
        <w:rPr>
          <w:rFonts w:ascii="Arial" w:hAnsi="Arial" w:cs="Arial"/>
        </w:rPr>
        <w:t xml:space="preserve"> </w:t>
      </w:r>
      <w:r w:rsidRPr="00E51975">
        <w:rPr>
          <w:rFonts w:ascii="Arial" w:hAnsi="Arial" w:cs="Arial"/>
        </w:rPr>
        <w:t>201</w:t>
      </w:r>
      <w:r w:rsidR="00483F73">
        <w:rPr>
          <w:rFonts w:ascii="Arial" w:hAnsi="Arial" w:cs="Arial"/>
        </w:rPr>
        <w:t>9</w:t>
      </w:r>
      <w:r w:rsidRPr="00E51975">
        <w:rPr>
          <w:rFonts w:ascii="Arial" w:hAnsi="Arial" w:cs="Arial"/>
        </w:rPr>
        <w:t xml:space="preserve"> г. № </w:t>
      </w:r>
      <w:r w:rsidR="00483F73">
        <w:rPr>
          <w:rFonts w:ascii="Arial" w:hAnsi="Arial" w:cs="Arial"/>
        </w:rPr>
        <w:t>73н</w:t>
      </w:r>
      <w:r w:rsidRPr="00E51975">
        <w:rPr>
          <w:rFonts w:ascii="Arial" w:hAnsi="Arial" w:cs="Arial"/>
        </w:rPr>
        <w:t xml:space="preserve">-мпр «Об утверждении Порядка применения бюджетной классификации Российской Федерации в части, относящейся к областному бюджету, бюджету Территориального фонда обязательного медицинского страхования Иркутской области». </w:t>
      </w:r>
    </w:p>
    <w:p w:rsidR="00E51975" w:rsidRPr="00E51975" w:rsidRDefault="00E51975" w:rsidP="00E51975">
      <w:pPr>
        <w:ind w:firstLine="709"/>
        <w:jc w:val="both"/>
        <w:rPr>
          <w:rFonts w:ascii="Arial" w:hAnsi="Arial" w:cs="Arial"/>
        </w:rPr>
      </w:pPr>
      <w:r w:rsidRPr="00E51975">
        <w:rPr>
          <w:rFonts w:ascii="Arial" w:hAnsi="Arial" w:cs="Arial"/>
        </w:rPr>
        <w:t>Перечень и коды целевых статей расходов местного бюджета утверждаются в составе ведомственной структуры расходов решением о местном бюджете (решением о внесении изменений в местный бюджет).</w:t>
      </w:r>
    </w:p>
    <w:p w:rsidR="00E51975" w:rsidRPr="00E51975" w:rsidRDefault="00E51975" w:rsidP="00E51975">
      <w:pPr>
        <w:ind w:firstLine="709"/>
        <w:jc w:val="both"/>
        <w:rPr>
          <w:rFonts w:ascii="Arial" w:hAnsi="Arial" w:cs="Arial"/>
        </w:rPr>
      </w:pPr>
      <w:r w:rsidRPr="00E51975">
        <w:rPr>
          <w:rFonts w:ascii="Arial" w:hAnsi="Arial" w:cs="Arial"/>
        </w:rPr>
        <w:t xml:space="preserve">Перечень </w:t>
      </w:r>
      <w:r w:rsidR="00483F73">
        <w:rPr>
          <w:rFonts w:ascii="Arial" w:hAnsi="Arial" w:cs="Arial"/>
        </w:rPr>
        <w:t xml:space="preserve">кодов </w:t>
      </w:r>
      <w:r w:rsidRPr="00E51975">
        <w:rPr>
          <w:rFonts w:ascii="Arial" w:hAnsi="Arial" w:cs="Arial"/>
        </w:rPr>
        <w:t xml:space="preserve">целевых статей расходов местного бюджета, </w:t>
      </w:r>
      <w:proofErr w:type="gramStart"/>
      <w:r w:rsidRPr="00E51975">
        <w:rPr>
          <w:rFonts w:ascii="Arial" w:hAnsi="Arial" w:cs="Arial"/>
        </w:rPr>
        <w:t>используемые</w:t>
      </w:r>
      <w:proofErr w:type="gramEnd"/>
      <w:r w:rsidRPr="00E51975">
        <w:rPr>
          <w:rFonts w:ascii="Arial" w:hAnsi="Arial" w:cs="Arial"/>
        </w:rPr>
        <w:t xml:space="preserve"> при составлении бюджета и его исполнении устанавливаются </w:t>
      </w:r>
      <w:r w:rsidRPr="00E51975">
        <w:rPr>
          <w:rFonts w:ascii="Arial" w:hAnsi="Arial" w:cs="Arial"/>
          <w:b/>
        </w:rPr>
        <w:t>приложением 3</w:t>
      </w:r>
      <w:r w:rsidRPr="00E51975">
        <w:rPr>
          <w:rFonts w:ascii="Arial" w:hAnsi="Arial" w:cs="Arial"/>
        </w:rPr>
        <w:t xml:space="preserve"> к настоящему Порядку.</w:t>
      </w:r>
    </w:p>
    <w:p w:rsidR="00E51975" w:rsidRPr="00E51975" w:rsidRDefault="00E51975" w:rsidP="00E51975">
      <w:pPr>
        <w:ind w:left="709"/>
        <w:jc w:val="center"/>
        <w:rPr>
          <w:rFonts w:ascii="Arial" w:hAnsi="Arial" w:cs="Arial"/>
          <w:b/>
        </w:rPr>
      </w:pPr>
    </w:p>
    <w:p w:rsidR="00E51975" w:rsidRPr="00E51975" w:rsidRDefault="00E51975" w:rsidP="00E51975">
      <w:pPr>
        <w:numPr>
          <w:ilvl w:val="0"/>
          <w:numId w:val="6"/>
        </w:numPr>
        <w:suppressAutoHyphens w:val="0"/>
        <w:ind w:left="0" w:firstLine="0"/>
        <w:jc w:val="center"/>
        <w:rPr>
          <w:rFonts w:ascii="Arial" w:hAnsi="Arial" w:cs="Arial"/>
        </w:rPr>
      </w:pPr>
      <w:r w:rsidRPr="00E51975">
        <w:rPr>
          <w:rFonts w:ascii="Arial" w:hAnsi="Arial" w:cs="Arial"/>
        </w:rPr>
        <w:t>Виды расходов</w:t>
      </w:r>
    </w:p>
    <w:p w:rsidR="00E51975" w:rsidRPr="00E51975" w:rsidRDefault="00E51975" w:rsidP="00E51975">
      <w:pPr>
        <w:ind w:firstLine="709"/>
        <w:jc w:val="both"/>
        <w:rPr>
          <w:rFonts w:ascii="Arial" w:hAnsi="Arial" w:cs="Arial"/>
        </w:rPr>
      </w:pPr>
    </w:p>
    <w:p w:rsidR="00E51975" w:rsidRPr="00E51975" w:rsidRDefault="00E51975" w:rsidP="00E51975">
      <w:pPr>
        <w:ind w:firstLine="709"/>
        <w:jc w:val="both"/>
        <w:rPr>
          <w:rFonts w:ascii="Arial" w:hAnsi="Arial" w:cs="Arial"/>
        </w:rPr>
      </w:pPr>
      <w:r w:rsidRPr="00E51975">
        <w:rPr>
          <w:rFonts w:ascii="Arial" w:hAnsi="Arial" w:cs="Arial"/>
        </w:rPr>
        <w:t xml:space="preserve">Отражение расходов местного бюджета по кодам видов расходов осуществляется в соответствии с </w:t>
      </w:r>
      <w:r w:rsidR="00E207B3">
        <w:rPr>
          <w:rFonts w:ascii="Arial" w:hAnsi="Arial" w:cs="Arial"/>
        </w:rPr>
        <w:t>Приказом Минфина России от 8 июня 2018 г. № 132н «О порядке формирования и применения кодов бюджетной классификации Российской федерации, их структуре и принципах назначения».</w:t>
      </w:r>
    </w:p>
    <w:p w:rsidR="00483F73" w:rsidRDefault="00E51975" w:rsidP="00E51975">
      <w:pPr>
        <w:jc w:val="both"/>
        <w:rPr>
          <w:rFonts w:ascii="Arial" w:hAnsi="Arial" w:cs="Arial"/>
        </w:rPr>
      </w:pPr>
      <w:r w:rsidRPr="00E51975">
        <w:rPr>
          <w:rFonts w:ascii="Arial" w:hAnsi="Arial" w:cs="Arial"/>
        </w:rPr>
        <w:t xml:space="preserve">        </w:t>
      </w:r>
    </w:p>
    <w:p w:rsidR="00E51975" w:rsidRPr="00E51975" w:rsidRDefault="00E51975" w:rsidP="00483F73">
      <w:pPr>
        <w:ind w:firstLine="708"/>
        <w:jc w:val="both"/>
        <w:rPr>
          <w:rFonts w:ascii="Arial" w:hAnsi="Arial" w:cs="Arial"/>
        </w:rPr>
      </w:pPr>
      <w:proofErr w:type="gramStart"/>
      <w:r w:rsidRPr="00E51975">
        <w:rPr>
          <w:rFonts w:ascii="Arial" w:hAnsi="Arial" w:cs="Arial"/>
        </w:rPr>
        <w:t>Расходы местного бюджета  на реализацию расходов подгруппы 630 «Субсидии некоммерческим организациям (за исключением государственных (муниципальных) учреждений)» и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при составлении и исполнении местного бюджета на 2020 год отражаются по элементам видов расходов</w:t>
      </w:r>
      <w:r w:rsidR="00E207B3">
        <w:rPr>
          <w:rFonts w:ascii="Arial" w:hAnsi="Arial" w:cs="Arial"/>
        </w:rPr>
        <w:t xml:space="preserve"> в соответствии с Порядком формирования и применения кодов бюджетной классификации Российской федерации, их структуре</w:t>
      </w:r>
      <w:proofErr w:type="gramEnd"/>
      <w:r w:rsidR="00E207B3">
        <w:rPr>
          <w:rFonts w:ascii="Arial" w:hAnsi="Arial" w:cs="Arial"/>
        </w:rPr>
        <w:t xml:space="preserve"> и </w:t>
      </w:r>
      <w:proofErr w:type="gramStart"/>
      <w:r w:rsidR="00E207B3">
        <w:rPr>
          <w:rFonts w:ascii="Arial" w:hAnsi="Arial" w:cs="Arial"/>
        </w:rPr>
        <w:t>принципах</w:t>
      </w:r>
      <w:proofErr w:type="gramEnd"/>
      <w:r w:rsidR="00E207B3">
        <w:rPr>
          <w:rFonts w:ascii="Arial" w:hAnsi="Arial" w:cs="Arial"/>
        </w:rPr>
        <w:t xml:space="preserve"> назначения, утвержденным Приказом Минфина России</w:t>
      </w:r>
      <w:r w:rsidR="00E207B3" w:rsidRPr="00E207B3">
        <w:rPr>
          <w:rFonts w:ascii="Arial" w:hAnsi="Arial" w:cs="Arial"/>
        </w:rPr>
        <w:t xml:space="preserve"> </w:t>
      </w:r>
      <w:r w:rsidR="00E207B3">
        <w:rPr>
          <w:rFonts w:ascii="Arial" w:hAnsi="Arial" w:cs="Arial"/>
        </w:rPr>
        <w:t>от 8 июня 2018 г. № 132н.</w:t>
      </w:r>
    </w:p>
    <w:p w:rsidR="00E51975" w:rsidRPr="00E51975" w:rsidRDefault="00E51975" w:rsidP="00E51975">
      <w:pPr>
        <w:jc w:val="both"/>
        <w:rPr>
          <w:rFonts w:ascii="Arial" w:hAnsi="Arial" w:cs="Arial"/>
        </w:rPr>
      </w:pPr>
      <w:r w:rsidRPr="00E51975">
        <w:rPr>
          <w:rFonts w:ascii="Arial" w:hAnsi="Arial" w:cs="Arial"/>
        </w:rPr>
        <w:t xml:space="preserve">          </w:t>
      </w:r>
      <w:r w:rsidRPr="00E51975">
        <w:rPr>
          <w:rFonts w:ascii="Arial" w:hAnsi="Arial" w:cs="Arial"/>
        </w:rPr>
        <w:tab/>
      </w:r>
    </w:p>
    <w:p w:rsidR="00E51975" w:rsidRPr="00E51975" w:rsidRDefault="00E51975" w:rsidP="00E51975">
      <w:pPr>
        <w:numPr>
          <w:ilvl w:val="0"/>
          <w:numId w:val="6"/>
        </w:numPr>
        <w:suppressAutoHyphens w:val="0"/>
        <w:ind w:left="0" w:firstLine="0"/>
        <w:jc w:val="center"/>
        <w:rPr>
          <w:rFonts w:ascii="Arial" w:hAnsi="Arial" w:cs="Arial"/>
        </w:rPr>
      </w:pPr>
      <w:r w:rsidRPr="00E51975">
        <w:rPr>
          <w:rFonts w:ascii="Arial" w:hAnsi="Arial" w:cs="Arial"/>
        </w:rPr>
        <w:t>Коды источников финансирования дефицитов бюджетов</w:t>
      </w:r>
    </w:p>
    <w:p w:rsidR="00E51975" w:rsidRPr="00E51975" w:rsidRDefault="00E51975" w:rsidP="00E51975">
      <w:pPr>
        <w:ind w:left="1069"/>
        <w:rPr>
          <w:rFonts w:ascii="Arial" w:hAnsi="Arial" w:cs="Arial"/>
        </w:rPr>
      </w:pPr>
    </w:p>
    <w:p w:rsidR="00E51975" w:rsidRPr="00E51975" w:rsidRDefault="00E51975" w:rsidP="00E51975">
      <w:pPr>
        <w:ind w:firstLine="709"/>
        <w:jc w:val="both"/>
        <w:rPr>
          <w:rFonts w:ascii="Arial" w:hAnsi="Arial" w:cs="Arial"/>
        </w:rPr>
      </w:pPr>
      <w:r w:rsidRPr="00E51975">
        <w:rPr>
          <w:rFonts w:ascii="Arial" w:hAnsi="Arial" w:cs="Arial"/>
        </w:rPr>
        <w:t xml:space="preserve">Общие требования к порядку формирования перечня кодов статей и видов источников финансирования дефицитов бюджетов утверждает Министерство финансов Российской Федерации. </w:t>
      </w:r>
    </w:p>
    <w:p w:rsidR="00483F73" w:rsidRDefault="00483F73" w:rsidP="00E51975">
      <w:pPr>
        <w:ind w:firstLine="709"/>
        <w:jc w:val="both"/>
        <w:rPr>
          <w:rFonts w:ascii="Arial" w:hAnsi="Arial" w:cs="Arial"/>
        </w:rPr>
      </w:pPr>
    </w:p>
    <w:p w:rsidR="00E51975" w:rsidRPr="00E51975" w:rsidRDefault="00E51975" w:rsidP="00E51975">
      <w:pPr>
        <w:ind w:firstLine="709"/>
        <w:jc w:val="both"/>
        <w:rPr>
          <w:rFonts w:ascii="Arial" w:hAnsi="Arial" w:cs="Arial"/>
        </w:rPr>
      </w:pPr>
      <w:r w:rsidRPr="00E51975">
        <w:rPr>
          <w:rFonts w:ascii="Arial" w:hAnsi="Arial" w:cs="Arial"/>
        </w:rPr>
        <w:t xml:space="preserve">Перечень </w:t>
      </w:r>
      <w:proofErr w:type="gramStart"/>
      <w:r w:rsidRPr="00E51975">
        <w:rPr>
          <w:rFonts w:ascii="Arial" w:hAnsi="Arial" w:cs="Arial"/>
        </w:rPr>
        <w:t>кодов источников финансирования дефицита местного  бюджета</w:t>
      </w:r>
      <w:proofErr w:type="gramEnd"/>
      <w:r w:rsidRPr="00E51975">
        <w:rPr>
          <w:rFonts w:ascii="Arial" w:hAnsi="Arial" w:cs="Arial"/>
        </w:rPr>
        <w:t xml:space="preserve"> и соответствующих им кодов видов (подвидов, аналитических групп) источников финансирования дефицита местного бюджета, используемых при составлении местного бюджета и его исполнении устанавливается </w:t>
      </w:r>
      <w:r w:rsidRPr="00E51975">
        <w:rPr>
          <w:rFonts w:ascii="Arial" w:hAnsi="Arial" w:cs="Arial"/>
          <w:b/>
        </w:rPr>
        <w:t>приложением 4</w:t>
      </w:r>
      <w:r w:rsidRPr="00E51975">
        <w:rPr>
          <w:rFonts w:ascii="Arial" w:hAnsi="Arial" w:cs="Arial"/>
        </w:rPr>
        <w:t xml:space="preserve"> к настоящему Порядку.</w:t>
      </w:r>
    </w:p>
    <w:p w:rsidR="00E51975" w:rsidRPr="00E51975" w:rsidRDefault="00E51975" w:rsidP="00E51975">
      <w:pPr>
        <w:ind w:firstLine="709"/>
        <w:jc w:val="both"/>
        <w:rPr>
          <w:rFonts w:ascii="Arial" w:hAnsi="Arial" w:cs="Arial"/>
        </w:rPr>
      </w:pPr>
    </w:p>
    <w:p w:rsidR="00E51975" w:rsidRPr="00E51975" w:rsidRDefault="00E51975" w:rsidP="00E51975">
      <w:pPr>
        <w:numPr>
          <w:ilvl w:val="0"/>
          <w:numId w:val="6"/>
        </w:numPr>
        <w:suppressAutoHyphens w:val="0"/>
        <w:ind w:left="0" w:firstLine="0"/>
        <w:jc w:val="center"/>
        <w:rPr>
          <w:rFonts w:ascii="Arial" w:hAnsi="Arial" w:cs="Arial"/>
        </w:rPr>
      </w:pPr>
      <w:r w:rsidRPr="00E51975">
        <w:rPr>
          <w:rFonts w:ascii="Arial" w:hAnsi="Arial" w:cs="Arial"/>
        </w:rPr>
        <w:t>Дополнительные коды расходов бюджетов</w:t>
      </w:r>
    </w:p>
    <w:p w:rsidR="00E51975" w:rsidRPr="00E51975" w:rsidRDefault="00E51975" w:rsidP="00E51975">
      <w:pPr>
        <w:spacing w:after="120"/>
        <w:jc w:val="both"/>
        <w:rPr>
          <w:rFonts w:ascii="Arial" w:hAnsi="Arial" w:cs="Arial"/>
          <w:lang w:val="en-US"/>
        </w:rPr>
      </w:pPr>
    </w:p>
    <w:p w:rsidR="00E51975" w:rsidRPr="00E51975" w:rsidRDefault="00E51975" w:rsidP="00E51975">
      <w:pPr>
        <w:tabs>
          <w:tab w:val="left" w:pos="548"/>
        </w:tabs>
        <w:spacing w:after="120"/>
        <w:jc w:val="both"/>
        <w:rPr>
          <w:rFonts w:ascii="Arial" w:hAnsi="Arial" w:cs="Arial"/>
        </w:rPr>
      </w:pPr>
      <w:r w:rsidRPr="00E51975">
        <w:rPr>
          <w:rFonts w:ascii="Arial" w:hAnsi="Arial" w:cs="Arial"/>
        </w:rPr>
        <w:tab/>
      </w:r>
      <w:r w:rsidRPr="00E51975">
        <w:rPr>
          <w:rFonts w:ascii="Arial" w:hAnsi="Arial" w:cs="Arial"/>
        </w:rPr>
        <w:tab/>
        <w:t>В целях повышения эффективности использования средств местного бюджета, подготовки необходимой управленческой отчетности при составлении и исполнении местного бюджета, при составлении и ведении планов финансово-хозяйственной деятельности бюджетных учреждений Усть-Кутского муниципального образования (городского поселения) используется детализация по дополнительным кодам расходов местного бюджета:</w:t>
      </w:r>
    </w:p>
    <w:p w:rsidR="00E51975" w:rsidRPr="00E51975" w:rsidRDefault="00E51975" w:rsidP="00E51975">
      <w:pPr>
        <w:tabs>
          <w:tab w:val="left" w:pos="548"/>
        </w:tabs>
        <w:spacing w:after="120"/>
        <w:jc w:val="both"/>
        <w:rPr>
          <w:rFonts w:ascii="Arial" w:hAnsi="Arial" w:cs="Arial"/>
        </w:rPr>
      </w:pPr>
      <w:r w:rsidRPr="00E51975">
        <w:rPr>
          <w:rFonts w:ascii="Arial" w:hAnsi="Arial" w:cs="Arial"/>
        </w:rPr>
        <w:tab/>
        <w:t>в разрезе функциональной направленности использования средств (</w:t>
      </w:r>
      <w:proofErr w:type="spellStart"/>
      <w:r w:rsidRPr="00E51975">
        <w:rPr>
          <w:rFonts w:ascii="Arial" w:hAnsi="Arial" w:cs="Arial"/>
        </w:rPr>
        <w:t>Доп</w:t>
      </w:r>
      <w:proofErr w:type="gramStart"/>
      <w:r w:rsidRPr="00E51975">
        <w:rPr>
          <w:rFonts w:ascii="Arial" w:hAnsi="Arial" w:cs="Arial"/>
        </w:rPr>
        <w:t>.Ф</w:t>
      </w:r>
      <w:proofErr w:type="gramEnd"/>
      <w:r w:rsidRPr="00E51975">
        <w:rPr>
          <w:rFonts w:ascii="Arial" w:hAnsi="Arial" w:cs="Arial"/>
        </w:rPr>
        <w:t>К</w:t>
      </w:r>
      <w:proofErr w:type="spellEnd"/>
      <w:r w:rsidRPr="00E51975">
        <w:rPr>
          <w:rFonts w:ascii="Arial" w:hAnsi="Arial" w:cs="Arial"/>
        </w:rPr>
        <w:t xml:space="preserve">), согласно </w:t>
      </w:r>
      <w:r w:rsidRPr="00E51975">
        <w:rPr>
          <w:rFonts w:ascii="Arial" w:hAnsi="Arial" w:cs="Arial"/>
          <w:b/>
        </w:rPr>
        <w:t>приложению 5</w:t>
      </w:r>
      <w:r w:rsidRPr="00E51975">
        <w:rPr>
          <w:rFonts w:ascii="Arial" w:hAnsi="Arial" w:cs="Arial"/>
        </w:rPr>
        <w:t xml:space="preserve"> к настоящему Порядку;</w:t>
      </w:r>
    </w:p>
    <w:p w:rsidR="00E51975" w:rsidRPr="00E51975" w:rsidRDefault="00E51975" w:rsidP="00E51975">
      <w:pPr>
        <w:tabs>
          <w:tab w:val="left" w:pos="548"/>
        </w:tabs>
        <w:spacing w:after="120"/>
        <w:jc w:val="both"/>
        <w:rPr>
          <w:rFonts w:ascii="Arial" w:hAnsi="Arial" w:cs="Arial"/>
        </w:rPr>
      </w:pPr>
      <w:r w:rsidRPr="00E51975">
        <w:rPr>
          <w:rFonts w:ascii="Arial" w:hAnsi="Arial" w:cs="Arial"/>
        </w:rPr>
        <w:tab/>
        <w:t>в разрезе целевых направлений использования бюджетных ассигнований местного бюджета (Доп</w:t>
      </w:r>
      <w:proofErr w:type="gramStart"/>
      <w:r w:rsidRPr="00E51975">
        <w:rPr>
          <w:rFonts w:ascii="Arial" w:hAnsi="Arial" w:cs="Arial"/>
        </w:rPr>
        <w:t>.Э</w:t>
      </w:r>
      <w:proofErr w:type="gramEnd"/>
      <w:r w:rsidRPr="00E51975">
        <w:rPr>
          <w:rFonts w:ascii="Arial" w:hAnsi="Arial" w:cs="Arial"/>
        </w:rPr>
        <w:t xml:space="preserve">к), согласно </w:t>
      </w:r>
      <w:r w:rsidRPr="00E51975">
        <w:rPr>
          <w:rFonts w:ascii="Arial" w:hAnsi="Arial" w:cs="Arial"/>
          <w:b/>
        </w:rPr>
        <w:t>приложению 6</w:t>
      </w:r>
      <w:r w:rsidRPr="00E51975">
        <w:rPr>
          <w:rFonts w:ascii="Arial" w:hAnsi="Arial" w:cs="Arial"/>
        </w:rPr>
        <w:t xml:space="preserve"> к настоящему Порядку;</w:t>
      </w:r>
    </w:p>
    <w:p w:rsidR="00E51975" w:rsidRPr="00E51975" w:rsidRDefault="00E51975" w:rsidP="00E51975">
      <w:pPr>
        <w:tabs>
          <w:tab w:val="left" w:pos="548"/>
        </w:tabs>
        <w:spacing w:after="120"/>
        <w:jc w:val="both"/>
        <w:rPr>
          <w:rFonts w:ascii="Arial" w:hAnsi="Arial" w:cs="Arial"/>
        </w:rPr>
      </w:pPr>
      <w:r w:rsidRPr="00E51975">
        <w:rPr>
          <w:rFonts w:ascii="Arial" w:hAnsi="Arial" w:cs="Arial"/>
        </w:rPr>
        <w:lastRenderedPageBreak/>
        <w:tab/>
        <w:t>в разрезе дополнительных кодов расходов местного бюджета (</w:t>
      </w:r>
      <w:proofErr w:type="spellStart"/>
      <w:r w:rsidRPr="00E51975">
        <w:rPr>
          <w:rFonts w:ascii="Arial" w:hAnsi="Arial" w:cs="Arial"/>
        </w:rPr>
        <w:t>Доп</w:t>
      </w:r>
      <w:proofErr w:type="gramStart"/>
      <w:r w:rsidRPr="00E51975">
        <w:rPr>
          <w:rFonts w:ascii="Arial" w:hAnsi="Arial" w:cs="Arial"/>
        </w:rPr>
        <w:t>.К</w:t>
      </w:r>
      <w:proofErr w:type="gramEnd"/>
      <w:r w:rsidRPr="00E51975">
        <w:rPr>
          <w:rFonts w:ascii="Arial" w:hAnsi="Arial" w:cs="Arial"/>
        </w:rPr>
        <w:t>Р</w:t>
      </w:r>
      <w:proofErr w:type="spellEnd"/>
      <w:r w:rsidRPr="00E51975">
        <w:rPr>
          <w:rFonts w:ascii="Arial" w:hAnsi="Arial" w:cs="Arial"/>
        </w:rPr>
        <w:t xml:space="preserve">), согласно </w:t>
      </w:r>
      <w:r w:rsidRPr="00E51975">
        <w:rPr>
          <w:rFonts w:ascii="Arial" w:hAnsi="Arial" w:cs="Arial"/>
          <w:b/>
        </w:rPr>
        <w:t>приложению 7</w:t>
      </w:r>
      <w:r w:rsidRPr="00E51975">
        <w:rPr>
          <w:rFonts w:ascii="Arial" w:hAnsi="Arial" w:cs="Arial"/>
        </w:rPr>
        <w:t xml:space="preserve"> к настоящему Порядку;</w:t>
      </w:r>
    </w:p>
    <w:p w:rsidR="00E51975" w:rsidRPr="00E51975" w:rsidRDefault="00E51975" w:rsidP="00E51975">
      <w:pPr>
        <w:tabs>
          <w:tab w:val="left" w:pos="548"/>
        </w:tabs>
        <w:spacing w:after="120"/>
        <w:jc w:val="both"/>
        <w:rPr>
          <w:rFonts w:ascii="Arial" w:hAnsi="Arial" w:cs="Arial"/>
        </w:rPr>
      </w:pPr>
      <w:r w:rsidRPr="00E51975">
        <w:rPr>
          <w:rFonts w:ascii="Arial" w:hAnsi="Arial" w:cs="Arial"/>
        </w:rPr>
        <w:tab/>
        <w:t xml:space="preserve">в разрезе кодов целей согласно </w:t>
      </w:r>
      <w:r w:rsidRPr="00E51975">
        <w:rPr>
          <w:rFonts w:ascii="Arial" w:hAnsi="Arial" w:cs="Arial"/>
          <w:b/>
        </w:rPr>
        <w:t>приложению 8</w:t>
      </w:r>
      <w:r w:rsidRPr="00E51975">
        <w:rPr>
          <w:rFonts w:ascii="Arial" w:hAnsi="Arial" w:cs="Arial"/>
        </w:rPr>
        <w:t xml:space="preserve"> к настоящему Порядку;</w:t>
      </w:r>
    </w:p>
    <w:p w:rsidR="00E51975" w:rsidRPr="00E51975" w:rsidRDefault="00E51975" w:rsidP="00E51975">
      <w:pPr>
        <w:tabs>
          <w:tab w:val="left" w:pos="548"/>
        </w:tabs>
        <w:spacing w:after="120"/>
        <w:jc w:val="both"/>
        <w:rPr>
          <w:rFonts w:ascii="Arial" w:hAnsi="Arial" w:cs="Arial"/>
        </w:rPr>
      </w:pPr>
      <w:r w:rsidRPr="00E51975">
        <w:rPr>
          <w:rFonts w:ascii="Arial" w:hAnsi="Arial" w:cs="Arial"/>
        </w:rPr>
        <w:tab/>
        <w:t xml:space="preserve">в разрезе кодов классификации операций сектора государственного управления (КОСГУ), согласно Указаниям МФ РФ. </w:t>
      </w:r>
    </w:p>
    <w:p w:rsidR="00E51975" w:rsidRPr="00E51975" w:rsidRDefault="00483F73" w:rsidP="00E51975">
      <w:pPr>
        <w:tabs>
          <w:tab w:val="left" w:pos="548"/>
        </w:tabs>
        <w:spacing w:after="120"/>
        <w:jc w:val="both"/>
        <w:rPr>
          <w:rFonts w:ascii="Arial" w:hAnsi="Arial" w:cs="Arial"/>
        </w:rPr>
      </w:pPr>
      <w:r>
        <w:rPr>
          <w:rFonts w:ascii="Arial" w:hAnsi="Arial" w:cs="Arial"/>
        </w:rPr>
        <w:tab/>
      </w:r>
      <w:r w:rsidR="00E51975" w:rsidRPr="00E51975">
        <w:rPr>
          <w:rFonts w:ascii="Arial" w:hAnsi="Arial" w:cs="Arial"/>
        </w:rPr>
        <w:t>В процессе исполнения местного бюджета администраци</w:t>
      </w:r>
      <w:r>
        <w:rPr>
          <w:rFonts w:ascii="Arial" w:hAnsi="Arial" w:cs="Arial"/>
        </w:rPr>
        <w:t>я</w:t>
      </w:r>
      <w:r w:rsidR="00E51975" w:rsidRPr="00E51975">
        <w:rPr>
          <w:rFonts w:ascii="Arial" w:hAnsi="Arial" w:cs="Arial"/>
        </w:rPr>
        <w:t xml:space="preserve"> Усть-Кутского муниципального образования (городского поселения) вправе уточнять дополнительные коды расходов местного бюджета, определяющие аналитические показатели местного бюджета.</w:t>
      </w:r>
    </w:p>
    <w:p w:rsidR="00E37F38" w:rsidRPr="00960025" w:rsidRDefault="00E37F38" w:rsidP="00E37F38">
      <w:pPr>
        <w:jc w:val="both"/>
        <w:rPr>
          <w:rFonts w:ascii="Arial" w:hAnsi="Arial" w:cs="Arial"/>
          <w:b/>
        </w:rPr>
      </w:pPr>
    </w:p>
    <w:p w:rsidR="00483F73" w:rsidRDefault="00483F73" w:rsidP="00E37F38">
      <w:pPr>
        <w:rPr>
          <w:rFonts w:ascii="Arial" w:hAnsi="Arial" w:cs="Arial"/>
          <w:b/>
        </w:rPr>
      </w:pPr>
    </w:p>
    <w:p w:rsidR="00E37F38" w:rsidRPr="00960025" w:rsidRDefault="00E37F38" w:rsidP="00E37F38">
      <w:pPr>
        <w:rPr>
          <w:rFonts w:ascii="Arial" w:hAnsi="Arial" w:cs="Arial"/>
          <w:b/>
        </w:rPr>
      </w:pPr>
      <w:r w:rsidRPr="00960025">
        <w:rPr>
          <w:rFonts w:ascii="Arial" w:hAnsi="Arial" w:cs="Arial"/>
          <w:b/>
        </w:rPr>
        <w:t xml:space="preserve">Заместитель председателя комитета </w:t>
      </w:r>
      <w:r w:rsidR="00B37C1C" w:rsidRPr="00960025">
        <w:rPr>
          <w:rFonts w:ascii="Arial" w:hAnsi="Arial" w:cs="Arial"/>
          <w:b/>
        </w:rPr>
        <w:t>экономики</w:t>
      </w:r>
    </w:p>
    <w:p w:rsidR="00E37F38" w:rsidRPr="00960025" w:rsidRDefault="00E37F38" w:rsidP="00E37F38">
      <w:pPr>
        <w:rPr>
          <w:rFonts w:ascii="Arial" w:hAnsi="Arial" w:cs="Arial"/>
          <w:b/>
        </w:rPr>
      </w:pPr>
      <w:r w:rsidRPr="00960025">
        <w:rPr>
          <w:rFonts w:ascii="Arial" w:hAnsi="Arial" w:cs="Arial"/>
          <w:b/>
        </w:rPr>
        <w:t xml:space="preserve">и </w:t>
      </w:r>
      <w:r w:rsidR="00B37C1C" w:rsidRPr="00960025">
        <w:rPr>
          <w:rFonts w:ascii="Arial" w:hAnsi="Arial" w:cs="Arial"/>
          <w:b/>
        </w:rPr>
        <w:t>прогнозирования</w:t>
      </w:r>
      <w:r w:rsidRPr="00960025">
        <w:rPr>
          <w:rFonts w:ascii="Arial" w:hAnsi="Arial" w:cs="Arial"/>
          <w:b/>
        </w:rPr>
        <w:t xml:space="preserve"> администрации Усть-Кутского</w:t>
      </w:r>
    </w:p>
    <w:p w:rsidR="00E37F38" w:rsidRPr="00960025" w:rsidRDefault="00E37F38" w:rsidP="00E37F38">
      <w:pPr>
        <w:rPr>
          <w:rFonts w:ascii="Arial" w:hAnsi="Arial" w:cs="Arial"/>
          <w:b/>
        </w:rPr>
      </w:pPr>
      <w:r w:rsidRPr="00960025">
        <w:rPr>
          <w:rFonts w:ascii="Arial" w:hAnsi="Arial" w:cs="Arial"/>
          <w:b/>
        </w:rPr>
        <w:t xml:space="preserve">муниципального образования </w:t>
      </w:r>
    </w:p>
    <w:p w:rsidR="00E37F38" w:rsidRPr="00960025" w:rsidRDefault="00E37F38" w:rsidP="00E37F38">
      <w:pPr>
        <w:rPr>
          <w:rFonts w:ascii="Arial" w:hAnsi="Arial" w:cs="Arial"/>
          <w:b/>
        </w:rPr>
      </w:pPr>
      <w:r w:rsidRPr="00960025">
        <w:rPr>
          <w:rFonts w:ascii="Arial" w:hAnsi="Arial" w:cs="Arial"/>
          <w:b/>
        </w:rPr>
        <w:t xml:space="preserve">(городского поселения)  </w:t>
      </w:r>
    </w:p>
    <w:p w:rsidR="00483F73" w:rsidRDefault="00E37F38" w:rsidP="00382A08">
      <w:pPr>
        <w:rPr>
          <w:rFonts w:ascii="Courier New" w:hAnsi="Courier New" w:cs="Courier New"/>
          <w:sz w:val="22"/>
          <w:szCs w:val="22"/>
        </w:rPr>
      </w:pPr>
      <w:r w:rsidRPr="00960025">
        <w:rPr>
          <w:rFonts w:ascii="Arial" w:hAnsi="Arial" w:cs="Arial"/>
          <w:b/>
        </w:rPr>
        <w:t xml:space="preserve">И.Е. Кондратенко </w:t>
      </w:r>
    </w:p>
    <w:p w:rsidR="00382A08" w:rsidRDefault="00382A08" w:rsidP="00BB60E7">
      <w:pPr>
        <w:tabs>
          <w:tab w:val="left" w:pos="5103"/>
        </w:tabs>
        <w:ind w:left="5103"/>
        <w:jc w:val="right"/>
        <w:rPr>
          <w:rFonts w:ascii="Courier New" w:hAnsi="Courier New" w:cs="Courier New"/>
          <w:sz w:val="22"/>
          <w:szCs w:val="22"/>
        </w:rPr>
      </w:pPr>
    </w:p>
    <w:p w:rsidR="00BB60E7" w:rsidRPr="00BB60E7" w:rsidRDefault="00BB60E7" w:rsidP="00BB60E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Приложение 1</w:t>
      </w:r>
    </w:p>
    <w:p w:rsidR="00BB60E7" w:rsidRPr="00BB60E7" w:rsidRDefault="00BB60E7" w:rsidP="00BB60E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BB60E7" w:rsidRDefault="00BB60E7" w:rsidP="000301E7">
      <w:pPr>
        <w:tabs>
          <w:tab w:val="left" w:pos="5103"/>
        </w:tabs>
        <w:ind w:left="5103"/>
        <w:jc w:val="right"/>
        <w:rPr>
          <w:rFonts w:ascii="Arial" w:hAnsi="Arial" w:cs="Arial"/>
          <w:sz w:val="22"/>
          <w:szCs w:val="22"/>
        </w:rPr>
      </w:pPr>
      <w:r w:rsidRPr="00BB60E7">
        <w:rPr>
          <w:rFonts w:ascii="Courier New" w:hAnsi="Courier New" w:cs="Courier New"/>
          <w:sz w:val="22"/>
          <w:szCs w:val="22"/>
        </w:rPr>
        <w:t>в части, относящейся к бюджету Усть-Кутского муниципального образования (городского поселения)</w:t>
      </w:r>
    </w:p>
    <w:p w:rsidR="000301E7" w:rsidRPr="000301E7" w:rsidRDefault="000301E7" w:rsidP="000301E7">
      <w:pPr>
        <w:tabs>
          <w:tab w:val="left" w:pos="5103"/>
        </w:tabs>
        <w:ind w:left="5103"/>
        <w:jc w:val="right"/>
        <w:rPr>
          <w:rFonts w:ascii="Arial" w:hAnsi="Arial" w:cs="Arial"/>
          <w:sz w:val="22"/>
          <w:szCs w:val="22"/>
        </w:rPr>
      </w:pPr>
    </w:p>
    <w:p w:rsidR="00483F73" w:rsidRDefault="00483F73" w:rsidP="00BB60E7">
      <w:pPr>
        <w:tabs>
          <w:tab w:val="left" w:pos="0"/>
        </w:tabs>
        <w:jc w:val="center"/>
        <w:rPr>
          <w:rFonts w:ascii="Arial" w:hAnsi="Arial" w:cs="Arial"/>
          <w:b/>
          <w:sz w:val="32"/>
          <w:szCs w:val="32"/>
        </w:rPr>
      </w:pPr>
    </w:p>
    <w:p w:rsidR="00BB60E7" w:rsidRDefault="00BB60E7" w:rsidP="00BB60E7">
      <w:pPr>
        <w:tabs>
          <w:tab w:val="left" w:pos="0"/>
        </w:tabs>
        <w:jc w:val="center"/>
        <w:rPr>
          <w:rFonts w:ascii="Arial" w:hAnsi="Arial" w:cs="Arial"/>
          <w:b/>
          <w:sz w:val="32"/>
          <w:szCs w:val="32"/>
        </w:rPr>
      </w:pPr>
      <w:r>
        <w:rPr>
          <w:rFonts w:ascii="Arial" w:hAnsi="Arial" w:cs="Arial"/>
          <w:b/>
          <w:sz w:val="32"/>
          <w:szCs w:val="32"/>
        </w:rPr>
        <w:t>ПЕРЕЧЕНЬ</w:t>
      </w:r>
    </w:p>
    <w:p w:rsidR="00BB60E7" w:rsidRDefault="00BB60E7" w:rsidP="00BB60E7">
      <w:pPr>
        <w:tabs>
          <w:tab w:val="left" w:pos="0"/>
        </w:tabs>
        <w:jc w:val="center"/>
        <w:rPr>
          <w:rFonts w:ascii="Arial" w:hAnsi="Arial" w:cs="Arial"/>
          <w:b/>
          <w:sz w:val="32"/>
          <w:szCs w:val="32"/>
        </w:rPr>
      </w:pPr>
      <w:r>
        <w:rPr>
          <w:rFonts w:ascii="Arial" w:hAnsi="Arial" w:cs="Arial"/>
          <w:b/>
          <w:sz w:val="32"/>
          <w:szCs w:val="32"/>
        </w:rPr>
        <w:t>КОДОВ ГЛАВНЫХ РАСПОРЯДИТЕЛЕЙ СРЕДСТВ</w:t>
      </w:r>
    </w:p>
    <w:p w:rsidR="00BB60E7" w:rsidRDefault="00BB60E7" w:rsidP="007E7203">
      <w:pPr>
        <w:tabs>
          <w:tab w:val="left" w:pos="0"/>
        </w:tabs>
        <w:jc w:val="center"/>
        <w:rPr>
          <w:rFonts w:ascii="Arial" w:hAnsi="Arial" w:cs="Arial"/>
          <w:b/>
        </w:rPr>
      </w:pPr>
      <w:r>
        <w:rPr>
          <w:rFonts w:ascii="Arial" w:hAnsi="Arial" w:cs="Arial"/>
          <w:b/>
          <w:sz w:val="32"/>
          <w:szCs w:val="32"/>
        </w:rPr>
        <w:t xml:space="preserve">БЮДЖЕТА УСТЬ-КУТСКОГО МУНИЦИПАЛЬНОГО ОБРАЗОВАНИЯ (ГОРОДСКОГО ПОСЕЛЕНИЯ) </w:t>
      </w:r>
    </w:p>
    <w:p w:rsidR="007E7203" w:rsidRPr="007E7203" w:rsidRDefault="007E7203" w:rsidP="007E7203">
      <w:pPr>
        <w:tabs>
          <w:tab w:val="left" w:pos="0"/>
        </w:tabs>
        <w:jc w:val="center"/>
        <w:rPr>
          <w:b/>
        </w:rPr>
      </w:pPr>
    </w:p>
    <w:tbl>
      <w:tblPr>
        <w:tblW w:w="9938" w:type="dxa"/>
        <w:tblInd w:w="93" w:type="dxa"/>
        <w:tblLook w:val="04A0"/>
      </w:tblPr>
      <w:tblGrid>
        <w:gridCol w:w="1716"/>
        <w:gridCol w:w="8222"/>
      </w:tblGrid>
      <w:tr w:rsidR="00BB60E7" w:rsidRPr="00766D88" w:rsidTr="00BB60E7">
        <w:trPr>
          <w:trHeight w:val="373"/>
          <w:tblHeader/>
        </w:trPr>
        <w:tc>
          <w:tcPr>
            <w:tcW w:w="1716" w:type="dxa"/>
            <w:tcBorders>
              <w:top w:val="single" w:sz="4" w:space="0" w:color="000000"/>
              <w:left w:val="single" w:sz="4" w:space="0" w:color="000000"/>
              <w:bottom w:val="single" w:sz="4" w:space="0" w:color="000000"/>
              <w:right w:val="single" w:sz="4" w:space="0" w:color="000000"/>
            </w:tcBorders>
            <w:vAlign w:val="center"/>
          </w:tcPr>
          <w:p w:rsidR="00BB60E7" w:rsidRPr="00BB60E7" w:rsidRDefault="00BB60E7" w:rsidP="00353789">
            <w:pPr>
              <w:jc w:val="center"/>
              <w:rPr>
                <w:rFonts w:ascii="Arial" w:hAnsi="Arial" w:cs="Arial"/>
                <w:b/>
                <w:bCs/>
                <w:color w:val="000000"/>
              </w:rPr>
            </w:pPr>
            <w:r w:rsidRPr="00BB60E7">
              <w:rPr>
                <w:rFonts w:ascii="Arial" w:hAnsi="Arial" w:cs="Arial"/>
                <w:b/>
                <w:bCs/>
                <w:color w:val="000000"/>
              </w:rPr>
              <w:t>Код</w:t>
            </w:r>
          </w:p>
        </w:tc>
        <w:tc>
          <w:tcPr>
            <w:tcW w:w="8222" w:type="dxa"/>
            <w:tcBorders>
              <w:top w:val="single" w:sz="4" w:space="0" w:color="000000"/>
              <w:left w:val="nil"/>
              <w:bottom w:val="single" w:sz="4" w:space="0" w:color="000000"/>
              <w:right w:val="single" w:sz="4" w:space="0" w:color="000000"/>
            </w:tcBorders>
            <w:vAlign w:val="center"/>
          </w:tcPr>
          <w:p w:rsidR="00BB60E7" w:rsidRPr="00BB60E7" w:rsidRDefault="00BB60E7" w:rsidP="00353789">
            <w:pPr>
              <w:jc w:val="center"/>
              <w:rPr>
                <w:rFonts w:ascii="Arial" w:hAnsi="Arial" w:cs="Arial"/>
                <w:b/>
                <w:bCs/>
                <w:color w:val="000000"/>
              </w:rPr>
            </w:pPr>
            <w:r w:rsidRPr="00BB60E7">
              <w:rPr>
                <w:rFonts w:ascii="Arial" w:hAnsi="Arial" w:cs="Arial"/>
                <w:b/>
                <w:bCs/>
                <w:color w:val="000000"/>
              </w:rPr>
              <w:t>Наименование</w:t>
            </w:r>
          </w:p>
        </w:tc>
      </w:tr>
      <w:tr w:rsidR="00BB60E7" w:rsidRPr="00766D88" w:rsidTr="009749DB">
        <w:trPr>
          <w:trHeight w:val="611"/>
        </w:trPr>
        <w:tc>
          <w:tcPr>
            <w:tcW w:w="1716" w:type="dxa"/>
            <w:tcBorders>
              <w:top w:val="single" w:sz="4" w:space="0" w:color="000000"/>
              <w:left w:val="single" w:sz="4" w:space="0" w:color="000000"/>
              <w:bottom w:val="single" w:sz="4" w:space="0" w:color="auto"/>
              <w:right w:val="single" w:sz="4" w:space="0" w:color="000000"/>
            </w:tcBorders>
          </w:tcPr>
          <w:p w:rsidR="00BB60E7" w:rsidRPr="00BB60E7" w:rsidRDefault="00BB60E7" w:rsidP="009749DB">
            <w:pPr>
              <w:jc w:val="center"/>
              <w:rPr>
                <w:rFonts w:ascii="Arial" w:hAnsi="Arial" w:cs="Arial"/>
                <w:bCs/>
              </w:rPr>
            </w:pPr>
            <w:r w:rsidRPr="00BB60E7">
              <w:rPr>
                <w:rFonts w:ascii="Arial" w:hAnsi="Arial" w:cs="Arial"/>
                <w:bCs/>
              </w:rPr>
              <w:t>951</w:t>
            </w:r>
          </w:p>
        </w:tc>
        <w:tc>
          <w:tcPr>
            <w:tcW w:w="8222" w:type="dxa"/>
            <w:tcBorders>
              <w:top w:val="single" w:sz="4" w:space="0" w:color="000000"/>
              <w:left w:val="nil"/>
              <w:bottom w:val="single" w:sz="4" w:space="0" w:color="auto"/>
              <w:right w:val="single" w:sz="4" w:space="0" w:color="000000"/>
            </w:tcBorders>
          </w:tcPr>
          <w:p w:rsidR="00BB60E7" w:rsidRPr="00BB60E7" w:rsidRDefault="00BB60E7" w:rsidP="009749DB">
            <w:pPr>
              <w:jc w:val="center"/>
              <w:rPr>
                <w:rFonts w:ascii="Arial" w:hAnsi="Arial" w:cs="Arial"/>
                <w:bCs/>
              </w:rPr>
            </w:pPr>
            <w:r w:rsidRPr="00BB60E7">
              <w:rPr>
                <w:rFonts w:ascii="Arial" w:hAnsi="Arial" w:cs="Arial"/>
                <w:bCs/>
              </w:rPr>
              <w:t>Комитет по финансам и налогам администрации Усть-Кутского муниципального образования (городского поселения)</w:t>
            </w:r>
          </w:p>
          <w:p w:rsidR="00BB60E7" w:rsidRPr="00BB60E7" w:rsidRDefault="00BB60E7" w:rsidP="009749DB">
            <w:pPr>
              <w:jc w:val="center"/>
              <w:rPr>
                <w:rFonts w:ascii="Arial" w:hAnsi="Arial" w:cs="Arial"/>
                <w:bCs/>
              </w:rPr>
            </w:pPr>
          </w:p>
        </w:tc>
      </w:tr>
      <w:tr w:rsidR="00BB60E7" w:rsidRPr="00766D88" w:rsidTr="009749DB">
        <w:trPr>
          <w:trHeight w:val="622"/>
        </w:trPr>
        <w:tc>
          <w:tcPr>
            <w:tcW w:w="1716" w:type="dxa"/>
            <w:tcBorders>
              <w:top w:val="single" w:sz="4" w:space="0" w:color="auto"/>
              <w:left w:val="single" w:sz="4" w:space="0" w:color="000000"/>
              <w:bottom w:val="single" w:sz="4" w:space="0" w:color="000000"/>
              <w:right w:val="single" w:sz="4" w:space="0" w:color="000000"/>
            </w:tcBorders>
          </w:tcPr>
          <w:p w:rsidR="00BB60E7" w:rsidRPr="00BB60E7" w:rsidRDefault="00BB60E7" w:rsidP="009749DB">
            <w:pPr>
              <w:jc w:val="center"/>
              <w:rPr>
                <w:rFonts w:ascii="Arial" w:hAnsi="Arial" w:cs="Arial"/>
                <w:bCs/>
              </w:rPr>
            </w:pPr>
            <w:r w:rsidRPr="00BB60E7">
              <w:rPr>
                <w:rFonts w:ascii="Arial" w:hAnsi="Arial" w:cs="Arial"/>
                <w:bCs/>
              </w:rPr>
              <w:t>952</w:t>
            </w:r>
          </w:p>
          <w:p w:rsidR="00BB60E7" w:rsidRPr="00BB60E7" w:rsidRDefault="00BB60E7" w:rsidP="009749DB">
            <w:pPr>
              <w:jc w:val="center"/>
              <w:rPr>
                <w:rFonts w:ascii="Arial" w:hAnsi="Arial" w:cs="Arial"/>
                <w:bCs/>
              </w:rPr>
            </w:pPr>
          </w:p>
          <w:p w:rsidR="00BB60E7" w:rsidRPr="00BB60E7" w:rsidRDefault="00BB60E7" w:rsidP="009749DB">
            <w:pPr>
              <w:jc w:val="center"/>
              <w:rPr>
                <w:rFonts w:ascii="Arial" w:hAnsi="Arial" w:cs="Arial"/>
                <w:bCs/>
              </w:rPr>
            </w:pPr>
          </w:p>
        </w:tc>
        <w:tc>
          <w:tcPr>
            <w:tcW w:w="8222" w:type="dxa"/>
            <w:tcBorders>
              <w:top w:val="single" w:sz="4" w:space="0" w:color="auto"/>
              <w:left w:val="nil"/>
              <w:bottom w:val="single" w:sz="4" w:space="0" w:color="000000"/>
              <w:right w:val="single" w:sz="4" w:space="0" w:color="000000"/>
            </w:tcBorders>
          </w:tcPr>
          <w:p w:rsidR="00BB60E7" w:rsidRPr="00BB60E7" w:rsidRDefault="00BB60E7" w:rsidP="009749DB">
            <w:pPr>
              <w:jc w:val="center"/>
              <w:rPr>
                <w:rFonts w:ascii="Arial" w:hAnsi="Arial" w:cs="Arial"/>
                <w:bCs/>
              </w:rPr>
            </w:pPr>
            <w:r w:rsidRPr="00BB60E7">
              <w:rPr>
                <w:rFonts w:ascii="Arial" w:hAnsi="Arial" w:cs="Arial"/>
                <w:bCs/>
              </w:rPr>
              <w:t>Администрация Усть-Кутского муниципального образования (городского поселения) Усть-Кутского района Иркутской области</w:t>
            </w:r>
          </w:p>
        </w:tc>
      </w:tr>
    </w:tbl>
    <w:p w:rsidR="00BB60E7" w:rsidRDefault="00BB60E7" w:rsidP="00BB60E7">
      <w:pPr>
        <w:ind w:left="5103"/>
      </w:pPr>
    </w:p>
    <w:p w:rsidR="00483F73" w:rsidRDefault="00483F73" w:rsidP="000301E7">
      <w:pPr>
        <w:tabs>
          <w:tab w:val="left" w:pos="5103"/>
        </w:tabs>
        <w:ind w:left="5103"/>
        <w:jc w:val="right"/>
        <w:rPr>
          <w:rFonts w:ascii="Courier New" w:hAnsi="Courier New" w:cs="Courier New"/>
          <w:sz w:val="22"/>
          <w:szCs w:val="22"/>
        </w:rPr>
      </w:pPr>
    </w:p>
    <w:p w:rsidR="000301E7" w:rsidRPr="00BB60E7" w:rsidRDefault="000301E7" w:rsidP="000301E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2</w:t>
      </w:r>
    </w:p>
    <w:p w:rsidR="000301E7" w:rsidRPr="00BB60E7" w:rsidRDefault="000301E7" w:rsidP="000301E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0301E7" w:rsidRPr="00BB60E7" w:rsidRDefault="000301E7" w:rsidP="000301E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BB60E7" w:rsidRDefault="00BB60E7" w:rsidP="00BB60E7">
      <w:pPr>
        <w:ind w:left="5103"/>
      </w:pPr>
    </w:p>
    <w:p w:rsidR="00062081" w:rsidRPr="00062081" w:rsidRDefault="00062081" w:rsidP="00062081">
      <w:pPr>
        <w:rPr>
          <w:rFonts w:ascii="Courier New" w:hAnsi="Courier New" w:cs="Courier New"/>
          <w:sz w:val="18"/>
          <w:szCs w:val="18"/>
        </w:rPr>
      </w:pPr>
    </w:p>
    <w:p w:rsidR="00062081" w:rsidRPr="00062081" w:rsidRDefault="00062081" w:rsidP="00062081">
      <w:pPr>
        <w:ind w:firstLine="709"/>
        <w:jc w:val="center"/>
        <w:rPr>
          <w:rFonts w:ascii="Arial" w:hAnsi="Arial" w:cs="Arial"/>
          <w:b/>
          <w:sz w:val="32"/>
          <w:szCs w:val="32"/>
        </w:rPr>
      </w:pPr>
      <w:r w:rsidRPr="00062081">
        <w:rPr>
          <w:rFonts w:ascii="Arial" w:hAnsi="Arial" w:cs="Arial"/>
          <w:b/>
          <w:sz w:val="32"/>
          <w:szCs w:val="32"/>
        </w:rPr>
        <w:t>ПЕРЕЧЕНЬ И ПРАВИЛА</w:t>
      </w:r>
    </w:p>
    <w:p w:rsidR="00062081" w:rsidRPr="00062081" w:rsidRDefault="00062081" w:rsidP="00062081">
      <w:pPr>
        <w:ind w:firstLine="709"/>
        <w:jc w:val="center"/>
        <w:rPr>
          <w:rFonts w:ascii="Arial" w:hAnsi="Arial" w:cs="Arial"/>
          <w:b/>
          <w:sz w:val="32"/>
          <w:szCs w:val="32"/>
        </w:rPr>
      </w:pPr>
      <w:r w:rsidRPr="00062081">
        <w:rPr>
          <w:rFonts w:ascii="Arial" w:hAnsi="Arial" w:cs="Arial"/>
          <w:b/>
          <w:sz w:val="32"/>
          <w:szCs w:val="32"/>
        </w:rPr>
        <w:t>ОТНЕСЕНИЯ РАСХОДОВ МЕСТНОГО БЮДЖЕТА НА СООТВЕТСТВУЮЩИЕ ЦЕЛЕВЫЕ СТАТЬИ</w:t>
      </w:r>
    </w:p>
    <w:p w:rsidR="00062081" w:rsidRPr="00A844A8" w:rsidRDefault="00062081" w:rsidP="00062081">
      <w:pPr>
        <w:widowControl w:val="0"/>
        <w:autoSpaceDE w:val="0"/>
        <w:autoSpaceDN w:val="0"/>
        <w:jc w:val="center"/>
        <w:rPr>
          <w:rFonts w:ascii="Calibri" w:hAnsi="Calibri" w:cs="Calibri"/>
          <w:sz w:val="22"/>
        </w:rPr>
      </w:pPr>
    </w:p>
    <w:p w:rsidR="00062081" w:rsidRPr="00062081" w:rsidRDefault="00062081" w:rsidP="00062081">
      <w:pPr>
        <w:widowControl w:val="0"/>
        <w:autoSpaceDE w:val="0"/>
        <w:autoSpaceDN w:val="0"/>
        <w:jc w:val="center"/>
        <w:rPr>
          <w:rFonts w:ascii="Arial" w:hAnsi="Arial" w:cs="Arial"/>
          <w:b/>
        </w:rPr>
      </w:pPr>
      <w:r w:rsidRPr="00062081">
        <w:rPr>
          <w:rFonts w:ascii="Arial" w:hAnsi="Arial" w:cs="Arial"/>
          <w:b/>
        </w:rPr>
        <w:t>00200 04000 Центральный аппарат</w:t>
      </w:r>
    </w:p>
    <w:p w:rsidR="00062081" w:rsidRPr="00062081" w:rsidRDefault="00062081" w:rsidP="00062081">
      <w:pPr>
        <w:widowControl w:val="0"/>
        <w:autoSpaceDE w:val="0"/>
        <w:autoSpaceDN w:val="0"/>
        <w:ind w:firstLine="540"/>
        <w:jc w:val="both"/>
        <w:rPr>
          <w:rFonts w:ascii="Arial" w:hAnsi="Arial" w:cs="Arial"/>
        </w:rPr>
      </w:pPr>
    </w:p>
    <w:p w:rsidR="00062081" w:rsidRPr="00062081" w:rsidRDefault="00062081" w:rsidP="00062081">
      <w:pPr>
        <w:widowControl w:val="0"/>
        <w:autoSpaceDE w:val="0"/>
        <w:autoSpaceDN w:val="0"/>
        <w:ind w:firstLine="540"/>
        <w:jc w:val="both"/>
        <w:rPr>
          <w:rFonts w:ascii="Arial" w:hAnsi="Arial" w:cs="Arial"/>
        </w:rPr>
      </w:pPr>
      <w:r w:rsidRPr="00062081">
        <w:rPr>
          <w:rFonts w:ascii="Arial" w:hAnsi="Arial" w:cs="Arial"/>
        </w:rPr>
        <w:t>По данной целевой статье отражаются расходы местного бюджета на обеспечение деятельности муниципальных органов власти, в том числе аппарат муниципальных органов власти.</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00200 08000 Глава местной администрации (исполнительно-распорядительного органа муниципального образования)</w:t>
      </w:r>
    </w:p>
    <w:p w:rsidR="00062081" w:rsidRPr="00062081" w:rsidRDefault="00062081" w:rsidP="00062081">
      <w:pPr>
        <w:autoSpaceDE w:val="0"/>
        <w:autoSpaceDN w:val="0"/>
        <w:adjustRightInd w:val="0"/>
        <w:ind w:firstLine="540"/>
        <w:jc w:val="both"/>
        <w:rPr>
          <w:rFonts w:ascii="Arial" w:eastAsia="Calibri" w:hAnsi="Arial" w:cs="Arial"/>
          <w:lang w:eastAsia="en-US"/>
        </w:rPr>
      </w:pPr>
    </w:p>
    <w:p w:rsidR="00062081" w:rsidRPr="00062081" w:rsidRDefault="00062081" w:rsidP="00062081">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По данной целевой статье отражаются расходы местного бюджета на оплату труда, с учетом начислений, главы муниципального образования и прочие расходы.</w:t>
      </w:r>
    </w:p>
    <w:p w:rsidR="00062081" w:rsidRPr="00062081" w:rsidRDefault="00062081" w:rsidP="00062081">
      <w:pPr>
        <w:widowControl w:val="0"/>
        <w:autoSpaceDE w:val="0"/>
        <w:autoSpaceDN w:val="0"/>
        <w:jc w:val="center"/>
        <w:rPr>
          <w:rFonts w:ascii="Arial" w:hAnsi="Arial" w:cs="Arial"/>
        </w:rPr>
      </w:pPr>
    </w:p>
    <w:p w:rsidR="00062081" w:rsidRPr="00062081" w:rsidRDefault="00062081" w:rsidP="00062081">
      <w:pPr>
        <w:ind w:firstLine="709"/>
        <w:jc w:val="center"/>
        <w:rPr>
          <w:rFonts w:ascii="Arial" w:hAnsi="Arial" w:cs="Arial"/>
          <w:b/>
        </w:rPr>
      </w:pPr>
      <w:r w:rsidRPr="00062081">
        <w:rPr>
          <w:rFonts w:ascii="Arial" w:hAnsi="Arial" w:cs="Arial"/>
          <w:b/>
        </w:rPr>
        <w:t>00200 11000 Председатель представительного органа муниципального образования</w:t>
      </w:r>
    </w:p>
    <w:p w:rsidR="00062081" w:rsidRPr="00062081" w:rsidRDefault="00062081" w:rsidP="00062081">
      <w:pPr>
        <w:ind w:firstLine="709"/>
        <w:jc w:val="center"/>
        <w:rPr>
          <w:rFonts w:ascii="Arial" w:hAnsi="Arial" w:cs="Arial"/>
          <w:b/>
        </w:rPr>
      </w:pPr>
    </w:p>
    <w:p w:rsidR="00062081" w:rsidRPr="00062081" w:rsidRDefault="00062081" w:rsidP="00062081">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 xml:space="preserve">По данной целевой статье отражаются расходы местного бюджета на оплату труда, с учетом начислений, председателя </w:t>
      </w:r>
      <w:r w:rsidRPr="00062081">
        <w:rPr>
          <w:rFonts w:ascii="Arial" w:hAnsi="Arial" w:cs="Arial"/>
        </w:rPr>
        <w:t>представительного органа</w:t>
      </w:r>
      <w:r w:rsidRPr="00062081">
        <w:rPr>
          <w:rFonts w:ascii="Arial" w:eastAsia="Calibri" w:hAnsi="Arial" w:cs="Arial"/>
          <w:lang w:eastAsia="en-US"/>
        </w:rPr>
        <w:t xml:space="preserve"> муниципального образования и прочие расходы.</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00200 65000 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w:t>
      </w:r>
    </w:p>
    <w:p w:rsidR="00062081" w:rsidRPr="00062081" w:rsidRDefault="00062081" w:rsidP="00062081">
      <w:pPr>
        <w:ind w:firstLine="709"/>
        <w:jc w:val="center"/>
        <w:rPr>
          <w:rFonts w:ascii="Arial" w:hAnsi="Arial" w:cs="Arial"/>
          <w:b/>
        </w:rPr>
      </w:pPr>
    </w:p>
    <w:p w:rsidR="00062081" w:rsidRPr="00062081" w:rsidRDefault="00062081" w:rsidP="00062081">
      <w:pPr>
        <w:jc w:val="both"/>
        <w:rPr>
          <w:rFonts w:ascii="Arial" w:hAnsi="Arial" w:cs="Arial"/>
        </w:rPr>
      </w:pPr>
      <w:r w:rsidRPr="00062081">
        <w:rPr>
          <w:rFonts w:ascii="Arial" w:hAnsi="Arial" w:cs="Arial"/>
          <w:b/>
        </w:rPr>
        <w:tab/>
      </w:r>
      <w:r w:rsidRPr="00062081">
        <w:rPr>
          <w:rFonts w:ascii="Arial" w:hAnsi="Arial" w:cs="Arial"/>
        </w:rPr>
        <w:t xml:space="preserve">По данной целевой статье отражаются расходы местного бюджета на финансовое обеспечение передаваемых части полномочий  КСК Усть-Кутского муниципального образования (городского поселения) по осуществлению внешнего муниципального финансового контроля </w:t>
      </w:r>
    </w:p>
    <w:p w:rsidR="00062081" w:rsidRPr="00062081" w:rsidRDefault="00062081" w:rsidP="00062081">
      <w:pPr>
        <w:ind w:firstLine="709"/>
        <w:rPr>
          <w:rFonts w:ascii="Arial" w:hAnsi="Arial" w:cs="Arial"/>
        </w:rPr>
      </w:pPr>
    </w:p>
    <w:p w:rsidR="00062081" w:rsidRPr="00062081" w:rsidRDefault="00062081" w:rsidP="00062081">
      <w:pPr>
        <w:ind w:firstLine="709"/>
        <w:jc w:val="center"/>
        <w:rPr>
          <w:rFonts w:ascii="Arial" w:hAnsi="Arial" w:cs="Arial"/>
          <w:b/>
        </w:rPr>
      </w:pPr>
      <w:r w:rsidRPr="00062081">
        <w:rPr>
          <w:rFonts w:ascii="Arial" w:hAnsi="Arial" w:cs="Arial"/>
          <w:b/>
        </w:rPr>
        <w:t>00200 99000 Обеспечение деятельности подведомственных учреждений</w:t>
      </w:r>
    </w:p>
    <w:p w:rsidR="00062081" w:rsidRPr="00062081" w:rsidRDefault="00062081" w:rsidP="00062081">
      <w:pPr>
        <w:ind w:firstLine="709"/>
        <w:jc w:val="center"/>
        <w:rPr>
          <w:rFonts w:ascii="Arial" w:hAnsi="Arial" w:cs="Arial"/>
          <w:b/>
        </w:rPr>
      </w:pPr>
    </w:p>
    <w:p w:rsidR="00062081" w:rsidRPr="00062081" w:rsidRDefault="00062081" w:rsidP="00062081">
      <w:pPr>
        <w:autoSpaceDE w:val="0"/>
        <w:autoSpaceDN w:val="0"/>
        <w:adjustRightInd w:val="0"/>
        <w:ind w:firstLine="540"/>
        <w:jc w:val="both"/>
        <w:rPr>
          <w:rFonts w:ascii="Arial" w:hAnsi="Arial" w:cs="Arial"/>
          <w:bCs/>
        </w:rPr>
      </w:pPr>
      <w:r w:rsidRPr="00062081">
        <w:rPr>
          <w:rFonts w:ascii="Arial" w:hAnsi="Arial" w:cs="Arial"/>
          <w:b/>
        </w:rPr>
        <w:tab/>
      </w:r>
      <w:proofErr w:type="gramStart"/>
      <w:r w:rsidRPr="00062081">
        <w:rPr>
          <w:rFonts w:ascii="Arial" w:hAnsi="Arial" w:cs="Arial"/>
          <w:bCs/>
        </w:rPr>
        <w:t>По данной целевой статье отражаются расходы местного бюджета на содержание и обеспечение деятельности подведомственных учреждений, созданных для решения вопросов местного значения, связанных с организацией, содержанием муниципального жилищного фонда, содержанием, ремонтом обслуживанием, реконструкцией и эксплуатацией объектов инженерной и транспортной инфраструктуры, организацией сбора, вывоза бытовых отходов и мусора, организацией благоустройства и озеленения, и прочих вопросов в области жилищно-коммунального хозяйства и благоустройства территории</w:t>
      </w:r>
      <w:proofErr w:type="gramEnd"/>
      <w:r w:rsidRPr="00062081">
        <w:rPr>
          <w:rFonts w:ascii="Arial" w:hAnsi="Arial" w:cs="Arial"/>
          <w:bCs/>
        </w:rPr>
        <w:t xml:space="preserve"> города Усть-Кута.</w:t>
      </w:r>
    </w:p>
    <w:p w:rsidR="00062081" w:rsidRPr="00062081" w:rsidRDefault="00062081" w:rsidP="00062081">
      <w:pPr>
        <w:jc w:val="both"/>
        <w:rPr>
          <w:rFonts w:ascii="Arial" w:hAnsi="Arial" w:cs="Arial"/>
        </w:rPr>
      </w:pPr>
      <w:r w:rsidRPr="00062081">
        <w:rPr>
          <w:rFonts w:ascii="Arial" w:hAnsi="Arial" w:cs="Arial"/>
        </w:rPr>
        <w:t xml:space="preserve"> </w:t>
      </w:r>
    </w:p>
    <w:p w:rsidR="00062081" w:rsidRPr="00062081" w:rsidRDefault="00062081" w:rsidP="00062081">
      <w:pPr>
        <w:tabs>
          <w:tab w:val="left" w:pos="3183"/>
        </w:tabs>
        <w:jc w:val="center"/>
        <w:rPr>
          <w:rFonts w:ascii="Arial" w:hAnsi="Arial" w:cs="Arial"/>
          <w:b/>
        </w:rPr>
      </w:pPr>
      <w:r w:rsidRPr="00062081">
        <w:rPr>
          <w:rFonts w:ascii="Arial" w:hAnsi="Arial" w:cs="Arial"/>
          <w:b/>
        </w:rPr>
        <w:t xml:space="preserve">02000 00020 Проведение выборов в </w:t>
      </w:r>
      <w:proofErr w:type="gramStart"/>
      <w:r w:rsidRPr="00062081">
        <w:rPr>
          <w:rFonts w:ascii="Arial" w:hAnsi="Arial" w:cs="Arial"/>
          <w:b/>
        </w:rPr>
        <w:t>представительные</w:t>
      </w:r>
      <w:proofErr w:type="gramEnd"/>
    </w:p>
    <w:p w:rsidR="00062081" w:rsidRPr="00062081" w:rsidRDefault="00062081" w:rsidP="00062081">
      <w:pPr>
        <w:tabs>
          <w:tab w:val="left" w:pos="3183"/>
        </w:tabs>
        <w:jc w:val="center"/>
        <w:rPr>
          <w:rFonts w:ascii="Arial" w:hAnsi="Arial" w:cs="Arial"/>
          <w:b/>
        </w:rPr>
      </w:pPr>
      <w:r w:rsidRPr="00062081">
        <w:rPr>
          <w:rFonts w:ascii="Arial" w:hAnsi="Arial" w:cs="Arial"/>
          <w:b/>
        </w:rPr>
        <w:t>органы муниципального образования</w:t>
      </w:r>
    </w:p>
    <w:p w:rsidR="00062081" w:rsidRPr="00062081" w:rsidRDefault="00062081" w:rsidP="00062081">
      <w:pPr>
        <w:tabs>
          <w:tab w:val="left" w:pos="3183"/>
        </w:tabs>
        <w:jc w:val="center"/>
        <w:rPr>
          <w:rFonts w:ascii="Arial" w:hAnsi="Arial" w:cs="Arial"/>
        </w:rPr>
      </w:pPr>
    </w:p>
    <w:p w:rsidR="00062081" w:rsidRPr="00062081" w:rsidRDefault="00062081" w:rsidP="00062081">
      <w:pPr>
        <w:jc w:val="both"/>
        <w:rPr>
          <w:rFonts w:ascii="Arial" w:hAnsi="Arial" w:cs="Arial"/>
        </w:rPr>
      </w:pPr>
      <w:r w:rsidRPr="00062081">
        <w:rPr>
          <w:rFonts w:ascii="Arial" w:hAnsi="Arial" w:cs="Arial"/>
        </w:rPr>
        <w:tab/>
        <w:t>По данной целевой статье отражаются расходы местного бюджета на проведение выборов в представительные органы муниципального образования.</w:t>
      </w:r>
    </w:p>
    <w:p w:rsidR="00062081" w:rsidRPr="00062081" w:rsidRDefault="00062081" w:rsidP="00062081">
      <w:pPr>
        <w:jc w:val="both"/>
        <w:rPr>
          <w:rFonts w:ascii="Arial" w:hAnsi="Arial" w:cs="Arial"/>
        </w:rPr>
      </w:pPr>
    </w:p>
    <w:p w:rsidR="00062081" w:rsidRPr="00062081" w:rsidRDefault="00062081" w:rsidP="00062081">
      <w:pPr>
        <w:tabs>
          <w:tab w:val="left" w:pos="4296"/>
        </w:tabs>
        <w:jc w:val="center"/>
        <w:rPr>
          <w:rFonts w:ascii="Arial" w:hAnsi="Arial" w:cs="Arial"/>
          <w:b/>
        </w:rPr>
      </w:pPr>
      <w:r w:rsidRPr="00062081">
        <w:rPr>
          <w:rFonts w:ascii="Arial" w:hAnsi="Arial" w:cs="Arial"/>
          <w:b/>
        </w:rPr>
        <w:t xml:space="preserve">02000 00030 Проведение выборов главы </w:t>
      </w:r>
    </w:p>
    <w:p w:rsidR="00062081" w:rsidRPr="00062081" w:rsidRDefault="00062081" w:rsidP="00062081">
      <w:pPr>
        <w:tabs>
          <w:tab w:val="left" w:pos="4296"/>
        </w:tabs>
        <w:jc w:val="center"/>
        <w:rPr>
          <w:rFonts w:ascii="Arial" w:hAnsi="Arial" w:cs="Arial"/>
          <w:b/>
        </w:rPr>
      </w:pPr>
      <w:r w:rsidRPr="00062081">
        <w:rPr>
          <w:rFonts w:ascii="Arial" w:hAnsi="Arial" w:cs="Arial"/>
          <w:b/>
        </w:rPr>
        <w:t>муниципального образования</w:t>
      </w:r>
    </w:p>
    <w:p w:rsidR="00062081" w:rsidRPr="00062081" w:rsidRDefault="00062081" w:rsidP="00062081">
      <w:pPr>
        <w:jc w:val="center"/>
        <w:rPr>
          <w:rFonts w:ascii="Arial" w:hAnsi="Arial" w:cs="Arial"/>
        </w:rPr>
      </w:pPr>
    </w:p>
    <w:p w:rsidR="00062081" w:rsidRPr="00062081" w:rsidRDefault="00062081" w:rsidP="00062081">
      <w:pPr>
        <w:tabs>
          <w:tab w:val="left" w:pos="908"/>
        </w:tabs>
        <w:rPr>
          <w:rFonts w:ascii="Arial" w:hAnsi="Arial" w:cs="Arial"/>
        </w:rPr>
      </w:pPr>
      <w:r w:rsidRPr="00062081">
        <w:rPr>
          <w:rFonts w:ascii="Arial" w:hAnsi="Arial" w:cs="Arial"/>
        </w:rPr>
        <w:tab/>
        <w:t>По данной целевой статье отражаются расходы местного бюджета на проведение выборов главы муниципального образования.</w:t>
      </w:r>
    </w:p>
    <w:p w:rsidR="00062081" w:rsidRPr="00062081" w:rsidRDefault="00062081" w:rsidP="00062081">
      <w:pPr>
        <w:jc w:val="both"/>
        <w:rPr>
          <w:rFonts w:ascii="Arial" w:hAnsi="Arial" w:cs="Arial"/>
        </w:rPr>
      </w:pPr>
    </w:p>
    <w:p w:rsidR="00062081" w:rsidRPr="00062081" w:rsidRDefault="00062081" w:rsidP="00062081">
      <w:pPr>
        <w:ind w:firstLine="709"/>
        <w:jc w:val="center"/>
        <w:rPr>
          <w:rFonts w:ascii="Arial" w:hAnsi="Arial" w:cs="Arial"/>
          <w:b/>
        </w:rPr>
      </w:pPr>
      <w:r w:rsidRPr="00062081">
        <w:rPr>
          <w:rFonts w:ascii="Arial" w:hAnsi="Arial" w:cs="Arial"/>
          <w:b/>
        </w:rPr>
        <w:t>06500 03000 Процентные платежи по муниципальному долгу</w:t>
      </w:r>
    </w:p>
    <w:p w:rsidR="00062081" w:rsidRPr="00062081" w:rsidRDefault="00062081" w:rsidP="00062081">
      <w:pPr>
        <w:ind w:firstLine="709"/>
        <w:jc w:val="center"/>
        <w:rPr>
          <w:rFonts w:ascii="Arial" w:hAnsi="Arial" w:cs="Arial"/>
          <w:b/>
        </w:rPr>
      </w:pPr>
    </w:p>
    <w:p w:rsidR="00062081" w:rsidRPr="00062081" w:rsidRDefault="00062081" w:rsidP="00062081">
      <w:pPr>
        <w:autoSpaceDE w:val="0"/>
        <w:autoSpaceDN w:val="0"/>
        <w:adjustRightInd w:val="0"/>
        <w:ind w:firstLine="540"/>
        <w:jc w:val="both"/>
        <w:rPr>
          <w:rFonts w:ascii="Arial" w:eastAsiaTheme="minorHAnsi" w:hAnsi="Arial" w:cs="Arial"/>
          <w:lang w:eastAsia="en-US"/>
        </w:rPr>
      </w:pPr>
      <w:r w:rsidRPr="00062081">
        <w:rPr>
          <w:rFonts w:ascii="Arial" w:eastAsiaTheme="minorHAnsi" w:hAnsi="Arial" w:cs="Arial"/>
          <w:lang w:eastAsia="en-US"/>
        </w:rPr>
        <w:t>По данной целевой статье отражаются:</w:t>
      </w:r>
    </w:p>
    <w:p w:rsidR="00062081" w:rsidRPr="00062081" w:rsidRDefault="00062081" w:rsidP="00062081">
      <w:pPr>
        <w:autoSpaceDE w:val="0"/>
        <w:autoSpaceDN w:val="0"/>
        <w:adjustRightInd w:val="0"/>
        <w:ind w:firstLine="540"/>
        <w:jc w:val="both"/>
        <w:rPr>
          <w:rFonts w:ascii="Arial" w:eastAsiaTheme="minorHAnsi" w:hAnsi="Arial" w:cs="Arial"/>
          <w:lang w:eastAsia="en-US"/>
        </w:rPr>
      </w:pPr>
      <w:r w:rsidRPr="00062081">
        <w:rPr>
          <w:rFonts w:ascii="Arial" w:eastAsiaTheme="minorHAnsi" w:hAnsi="Arial" w:cs="Arial"/>
          <w:lang w:eastAsia="en-US"/>
        </w:rPr>
        <w:t>процентные платежи по кредитам кредитных организаций в валюте Российской Федерации;</w:t>
      </w:r>
    </w:p>
    <w:p w:rsidR="00062081" w:rsidRPr="00062081" w:rsidRDefault="00062081" w:rsidP="00062081">
      <w:pPr>
        <w:autoSpaceDE w:val="0"/>
        <w:autoSpaceDN w:val="0"/>
        <w:adjustRightInd w:val="0"/>
        <w:ind w:firstLine="540"/>
        <w:jc w:val="both"/>
        <w:rPr>
          <w:rFonts w:ascii="Arial" w:eastAsiaTheme="minorHAnsi" w:hAnsi="Arial" w:cs="Arial"/>
          <w:lang w:eastAsia="en-US"/>
        </w:rPr>
      </w:pPr>
      <w:r w:rsidRPr="00062081">
        <w:rPr>
          <w:rFonts w:ascii="Arial" w:eastAsiaTheme="minorHAnsi" w:hAnsi="Arial" w:cs="Arial"/>
          <w:lang w:eastAsia="en-US"/>
        </w:rPr>
        <w:lastRenderedPageBreak/>
        <w:t>процентные платежи по бюджетным кредитам, предоставленным местному бюджету другими бюджетами бюджетной системы Российской Федерации;</w:t>
      </w:r>
    </w:p>
    <w:p w:rsidR="00062081" w:rsidRPr="00062081" w:rsidRDefault="00062081" w:rsidP="00062081">
      <w:pPr>
        <w:autoSpaceDE w:val="0"/>
        <w:autoSpaceDN w:val="0"/>
        <w:adjustRightInd w:val="0"/>
        <w:ind w:firstLine="540"/>
        <w:jc w:val="both"/>
        <w:rPr>
          <w:rFonts w:ascii="Arial" w:eastAsiaTheme="minorHAnsi" w:hAnsi="Arial" w:cs="Arial"/>
          <w:lang w:eastAsia="en-US"/>
        </w:rPr>
      </w:pPr>
      <w:r w:rsidRPr="00062081">
        <w:rPr>
          <w:rFonts w:ascii="Arial" w:eastAsiaTheme="minorHAnsi" w:hAnsi="Arial" w:cs="Arial"/>
          <w:lang w:eastAsia="en-US"/>
        </w:rPr>
        <w:t>прочие расходы, связанные с обслуживанием муниципального внутреннего долга.</w:t>
      </w:r>
    </w:p>
    <w:p w:rsidR="00062081" w:rsidRPr="00062081" w:rsidRDefault="00062081" w:rsidP="00062081">
      <w:pPr>
        <w:autoSpaceDE w:val="0"/>
        <w:autoSpaceDN w:val="0"/>
        <w:adjustRightInd w:val="0"/>
        <w:ind w:firstLine="540"/>
        <w:jc w:val="both"/>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07000 05000 Резервные фонды местных администраций</w:t>
      </w:r>
    </w:p>
    <w:p w:rsidR="00062081" w:rsidRPr="00062081" w:rsidRDefault="00062081" w:rsidP="00062081">
      <w:pPr>
        <w:autoSpaceDE w:val="0"/>
        <w:autoSpaceDN w:val="0"/>
        <w:adjustRightInd w:val="0"/>
        <w:ind w:firstLine="540"/>
        <w:jc w:val="both"/>
        <w:rPr>
          <w:rFonts w:ascii="Arial" w:hAnsi="Arial" w:cs="Arial"/>
          <w:bCs/>
        </w:rPr>
      </w:pPr>
    </w:p>
    <w:p w:rsidR="00062081" w:rsidRPr="00062081" w:rsidRDefault="00062081" w:rsidP="00062081">
      <w:pPr>
        <w:autoSpaceDE w:val="0"/>
        <w:autoSpaceDN w:val="0"/>
        <w:adjustRightInd w:val="0"/>
        <w:ind w:firstLine="540"/>
        <w:jc w:val="both"/>
        <w:rPr>
          <w:rFonts w:ascii="Arial" w:hAnsi="Arial" w:cs="Arial"/>
          <w:bCs/>
        </w:rPr>
      </w:pPr>
      <w:r w:rsidRPr="00062081">
        <w:rPr>
          <w:rFonts w:ascii="Arial" w:hAnsi="Arial" w:cs="Arial"/>
          <w:bCs/>
        </w:rPr>
        <w:t>По данной целевой статье отражаются расходы местного бюджета на формирование резервного фонда администрации Усть-Кутского муниципального образования (городского поселения) и осуществление расходования средств резервного фонда. Также по данному КЦСР подлежат отражению расходы, произведенные за счет средств резервного фонда администрации Усть-Кутского муниципального образования.</w:t>
      </w:r>
    </w:p>
    <w:p w:rsidR="00062081" w:rsidRPr="00062081" w:rsidRDefault="00062081" w:rsidP="00062081">
      <w:pPr>
        <w:autoSpaceDE w:val="0"/>
        <w:autoSpaceDN w:val="0"/>
        <w:adjustRightInd w:val="0"/>
        <w:ind w:firstLine="540"/>
        <w:jc w:val="both"/>
        <w:rPr>
          <w:rFonts w:ascii="Arial" w:hAnsi="Arial" w:cs="Arial"/>
          <w:bCs/>
        </w:rPr>
      </w:pPr>
    </w:p>
    <w:p w:rsidR="00062081" w:rsidRPr="00062081" w:rsidRDefault="00062081" w:rsidP="00062081">
      <w:pPr>
        <w:ind w:firstLine="709"/>
        <w:jc w:val="center"/>
        <w:rPr>
          <w:rFonts w:ascii="Arial" w:hAnsi="Arial" w:cs="Arial"/>
          <w:b/>
        </w:rPr>
      </w:pPr>
      <w:r w:rsidRPr="00062081">
        <w:rPr>
          <w:rFonts w:ascii="Arial" w:hAnsi="Arial" w:cs="Arial"/>
          <w:b/>
        </w:rPr>
        <w:t>09000 03000 Выполнение других обязательств государства</w:t>
      </w:r>
    </w:p>
    <w:p w:rsidR="00062081" w:rsidRPr="00062081" w:rsidRDefault="00062081" w:rsidP="00062081">
      <w:pPr>
        <w:ind w:firstLine="709"/>
        <w:jc w:val="center"/>
        <w:rPr>
          <w:rFonts w:ascii="Arial" w:hAnsi="Arial" w:cs="Arial"/>
          <w:b/>
        </w:rPr>
      </w:pPr>
    </w:p>
    <w:p w:rsidR="00062081" w:rsidRPr="00062081" w:rsidRDefault="00062081" w:rsidP="00062081">
      <w:pPr>
        <w:autoSpaceDE w:val="0"/>
        <w:autoSpaceDN w:val="0"/>
        <w:adjustRightInd w:val="0"/>
        <w:ind w:firstLine="540"/>
        <w:jc w:val="both"/>
        <w:rPr>
          <w:rFonts w:ascii="Arial" w:hAnsi="Arial" w:cs="Arial"/>
        </w:rPr>
      </w:pPr>
      <w:r w:rsidRPr="00062081">
        <w:rPr>
          <w:rFonts w:ascii="Arial" w:hAnsi="Arial" w:cs="Arial"/>
          <w:bCs/>
        </w:rPr>
        <w:t>По данной целевой статье отражаются расходы местного бюджета</w:t>
      </w:r>
      <w:r w:rsidRPr="00062081">
        <w:rPr>
          <w:rFonts w:ascii="Arial" w:hAnsi="Arial" w:cs="Arial"/>
          <w:snapToGrid w:val="0"/>
        </w:rPr>
        <w:t xml:space="preserve">, связанные с выполнением других обязательств муниципального образования, </w:t>
      </w:r>
      <w:r w:rsidRPr="00062081">
        <w:rPr>
          <w:rFonts w:ascii="Arial" w:hAnsi="Arial" w:cs="Arial"/>
        </w:rPr>
        <w:t>не отнесенные к другим целевым статьям.</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09200 03050</w:t>
      </w:r>
      <w:proofErr w:type="gramStart"/>
      <w:r w:rsidRPr="00062081">
        <w:rPr>
          <w:rFonts w:ascii="Arial" w:hAnsi="Arial" w:cs="Arial"/>
          <w:b/>
        </w:rPr>
        <w:t xml:space="preserve"> П</w:t>
      </w:r>
      <w:proofErr w:type="gramEnd"/>
      <w:r w:rsidRPr="00062081">
        <w:rPr>
          <w:rFonts w:ascii="Arial" w:hAnsi="Arial" w:cs="Arial"/>
          <w:b/>
        </w:rPr>
        <w:t>рочие выплаты по обязательствам государства</w:t>
      </w:r>
    </w:p>
    <w:p w:rsidR="00062081" w:rsidRPr="00062081" w:rsidRDefault="00062081" w:rsidP="00062081">
      <w:pPr>
        <w:autoSpaceDE w:val="0"/>
        <w:autoSpaceDN w:val="0"/>
        <w:adjustRightInd w:val="0"/>
        <w:ind w:firstLine="540"/>
        <w:jc w:val="both"/>
        <w:rPr>
          <w:rFonts w:ascii="Arial" w:hAnsi="Arial" w:cs="Arial"/>
        </w:rPr>
      </w:pPr>
    </w:p>
    <w:p w:rsidR="00062081" w:rsidRPr="00062081" w:rsidRDefault="00062081" w:rsidP="00062081">
      <w:pPr>
        <w:autoSpaceDE w:val="0"/>
        <w:autoSpaceDN w:val="0"/>
        <w:adjustRightInd w:val="0"/>
        <w:ind w:firstLine="540"/>
        <w:jc w:val="both"/>
        <w:rPr>
          <w:rFonts w:ascii="Arial" w:hAnsi="Arial" w:cs="Arial"/>
        </w:rPr>
      </w:pPr>
      <w:r w:rsidRPr="00062081">
        <w:rPr>
          <w:rFonts w:ascii="Arial" w:hAnsi="Arial" w:cs="Arial"/>
        </w:rPr>
        <w:t>По данной целевой статье отражаются расходы местного бюджета на иные выплаты по обязательствам муниципального образования, не отнесенные к другим целевым статьям.</w:t>
      </w:r>
    </w:p>
    <w:p w:rsidR="00062081" w:rsidRPr="00062081" w:rsidRDefault="00062081" w:rsidP="00062081">
      <w:pPr>
        <w:tabs>
          <w:tab w:val="left" w:pos="2928"/>
        </w:tabs>
        <w:ind w:firstLine="709"/>
        <w:rPr>
          <w:rFonts w:ascii="Arial" w:hAnsi="Arial" w:cs="Arial"/>
          <w:b/>
        </w:rPr>
      </w:pPr>
      <w:r w:rsidRPr="00062081">
        <w:rPr>
          <w:rFonts w:ascii="Arial" w:hAnsi="Arial" w:cs="Arial"/>
          <w:b/>
        </w:rPr>
        <w:tab/>
      </w:r>
    </w:p>
    <w:p w:rsidR="00062081" w:rsidRPr="00062081" w:rsidRDefault="00062081" w:rsidP="00062081">
      <w:pPr>
        <w:ind w:firstLine="709"/>
        <w:jc w:val="center"/>
        <w:rPr>
          <w:rFonts w:ascii="Arial" w:hAnsi="Arial" w:cs="Arial"/>
          <w:b/>
        </w:rPr>
      </w:pPr>
      <w:r w:rsidRPr="00062081">
        <w:rPr>
          <w:rFonts w:ascii="Arial" w:hAnsi="Arial" w:cs="Arial"/>
          <w:b/>
        </w:rPr>
        <w:t xml:space="preserve">21800 01000 Передача полномочий по созданию, содержанию и функционированию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Иркутской области </w:t>
      </w:r>
      <w:proofErr w:type="gramStart"/>
      <w:r w:rsidRPr="00062081">
        <w:rPr>
          <w:rFonts w:ascii="Arial" w:hAnsi="Arial" w:cs="Arial"/>
          <w:b/>
        </w:rPr>
        <w:t>-М</w:t>
      </w:r>
      <w:proofErr w:type="gramEnd"/>
      <w:r w:rsidRPr="00062081">
        <w:rPr>
          <w:rFonts w:ascii="Arial" w:hAnsi="Arial" w:cs="Arial"/>
          <w:b/>
        </w:rPr>
        <w:t>униципального казенного учреждения «Единая дежурно-диспетчерская служба» Усть-Кутского муниципального образования</w:t>
      </w:r>
    </w:p>
    <w:p w:rsidR="00062081" w:rsidRPr="00062081" w:rsidRDefault="00062081" w:rsidP="00062081">
      <w:pPr>
        <w:autoSpaceDE w:val="0"/>
        <w:autoSpaceDN w:val="0"/>
        <w:adjustRightInd w:val="0"/>
        <w:ind w:firstLine="540"/>
        <w:jc w:val="both"/>
        <w:rPr>
          <w:rFonts w:ascii="Arial" w:hAnsi="Arial" w:cs="Arial"/>
          <w:bCs/>
        </w:rPr>
      </w:pPr>
    </w:p>
    <w:p w:rsidR="00062081" w:rsidRPr="00062081" w:rsidRDefault="00062081" w:rsidP="00062081">
      <w:pPr>
        <w:ind w:firstLine="709"/>
        <w:jc w:val="both"/>
        <w:rPr>
          <w:rFonts w:ascii="Arial" w:hAnsi="Arial" w:cs="Arial"/>
          <w:bCs/>
        </w:rPr>
      </w:pPr>
      <w:r w:rsidRPr="00062081">
        <w:rPr>
          <w:rFonts w:ascii="Arial" w:hAnsi="Arial" w:cs="Arial"/>
          <w:bCs/>
        </w:rPr>
        <w:t xml:space="preserve">По данной целевой статье отражаются расходы местного бюджета </w:t>
      </w:r>
      <w:r w:rsidRPr="00062081">
        <w:rPr>
          <w:rFonts w:ascii="Arial" w:hAnsi="Arial" w:cs="Arial"/>
        </w:rPr>
        <w:t xml:space="preserve">на финансовое обеспечение передаваемых части полномочий  по созданию, содержанию и функционированию </w:t>
      </w:r>
      <w:proofErr w:type="gramStart"/>
      <w:r w:rsidRPr="00062081">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062081">
        <w:rPr>
          <w:rFonts w:ascii="Arial" w:hAnsi="Arial" w:cs="Arial"/>
        </w:rPr>
        <w:t xml:space="preserve"> и ликвидации чрезвычайных ситуаций Иркутской области - Муниципального казенного учреждения «Единая дежурно-диспетчерская служба» Усть-Кутского муниципального образования.</w:t>
      </w:r>
    </w:p>
    <w:p w:rsidR="00062081" w:rsidRPr="00062081" w:rsidRDefault="00062081" w:rsidP="00062081">
      <w:pPr>
        <w:ind w:firstLine="709"/>
        <w:jc w:val="center"/>
        <w:rPr>
          <w:rFonts w:ascii="Arial" w:hAnsi="Arial" w:cs="Arial"/>
          <w:b/>
        </w:rPr>
      </w:pPr>
    </w:p>
    <w:p w:rsidR="00062081" w:rsidRPr="00062081" w:rsidRDefault="00062081" w:rsidP="00062081">
      <w:pPr>
        <w:autoSpaceDE w:val="0"/>
        <w:autoSpaceDN w:val="0"/>
        <w:adjustRightInd w:val="0"/>
        <w:jc w:val="center"/>
        <w:rPr>
          <w:rFonts w:ascii="Arial" w:hAnsi="Arial" w:cs="Arial"/>
          <w:b/>
          <w:bCs/>
        </w:rPr>
      </w:pPr>
      <w:r w:rsidRPr="00062081">
        <w:rPr>
          <w:rFonts w:ascii="Arial" w:hAnsi="Arial" w:cs="Arial"/>
          <w:b/>
          <w:bCs/>
        </w:rPr>
        <w:t>31500 02000 Поддержка дорожного хозяйства</w:t>
      </w:r>
    </w:p>
    <w:p w:rsidR="00062081" w:rsidRPr="00062081" w:rsidRDefault="00062081" w:rsidP="00062081">
      <w:pPr>
        <w:autoSpaceDE w:val="0"/>
        <w:autoSpaceDN w:val="0"/>
        <w:adjustRightInd w:val="0"/>
        <w:jc w:val="center"/>
        <w:rPr>
          <w:rFonts w:ascii="Arial" w:hAnsi="Arial" w:cs="Arial"/>
          <w:b/>
          <w:bCs/>
        </w:rPr>
      </w:pPr>
    </w:p>
    <w:p w:rsidR="00062081" w:rsidRPr="00062081" w:rsidRDefault="00062081" w:rsidP="00062081">
      <w:pPr>
        <w:tabs>
          <w:tab w:val="left" w:pos="218"/>
        </w:tabs>
        <w:autoSpaceDE w:val="0"/>
        <w:autoSpaceDN w:val="0"/>
        <w:adjustRightInd w:val="0"/>
        <w:jc w:val="both"/>
        <w:rPr>
          <w:rFonts w:ascii="Arial" w:hAnsi="Arial" w:cs="Arial"/>
          <w:bCs/>
        </w:rPr>
      </w:pPr>
      <w:r w:rsidRPr="00062081">
        <w:rPr>
          <w:rFonts w:ascii="Arial" w:hAnsi="Arial" w:cs="Arial"/>
          <w:bCs/>
        </w:rPr>
        <w:t>По данной целевой статье отражаются расходы на строительство, реконструкцию, капитальный ремонт, ремонт и содержание сети автомобильных дорог местного значения.</w:t>
      </w:r>
    </w:p>
    <w:p w:rsidR="00062081" w:rsidRPr="00062081" w:rsidRDefault="00062081" w:rsidP="00062081">
      <w:pPr>
        <w:autoSpaceDE w:val="0"/>
        <w:autoSpaceDN w:val="0"/>
        <w:adjustRightInd w:val="0"/>
        <w:jc w:val="center"/>
        <w:rPr>
          <w:rFonts w:ascii="Arial" w:hAnsi="Arial" w:cs="Arial"/>
          <w:b/>
          <w:bCs/>
        </w:rPr>
      </w:pPr>
    </w:p>
    <w:p w:rsidR="00062081" w:rsidRPr="00062081" w:rsidRDefault="00062081" w:rsidP="00062081">
      <w:pPr>
        <w:ind w:firstLine="709"/>
        <w:jc w:val="center"/>
        <w:rPr>
          <w:rFonts w:ascii="Arial" w:hAnsi="Arial" w:cs="Arial"/>
          <w:b/>
        </w:rPr>
      </w:pPr>
      <w:r w:rsidRPr="00062081">
        <w:rPr>
          <w:rFonts w:ascii="Arial" w:hAnsi="Arial" w:cs="Arial"/>
          <w:b/>
        </w:rPr>
        <w:t>33800 00000 Мероприятия в области строительства, архитектуры и градостроительства</w:t>
      </w:r>
    </w:p>
    <w:p w:rsidR="00062081" w:rsidRPr="00062081" w:rsidRDefault="00062081" w:rsidP="00062081">
      <w:pPr>
        <w:ind w:firstLine="709"/>
        <w:jc w:val="both"/>
        <w:rPr>
          <w:rFonts w:ascii="Arial" w:hAnsi="Arial" w:cs="Arial"/>
          <w:bCs/>
        </w:rPr>
      </w:pPr>
    </w:p>
    <w:p w:rsidR="00062081" w:rsidRPr="00062081" w:rsidRDefault="00062081" w:rsidP="00062081">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реализацию мероприятий в области строительства, архитектуры и градостроительства, в том числе на мероприятия по внесению изменений в правила застройки и землепользования, градостроительный план и т.п.</w:t>
      </w:r>
    </w:p>
    <w:p w:rsidR="009749DB" w:rsidRDefault="009749DB" w:rsidP="00062081">
      <w:pPr>
        <w:ind w:firstLine="709"/>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35000 03000 Мероприятия в области жилищного хозяйства</w:t>
      </w:r>
    </w:p>
    <w:p w:rsidR="00062081" w:rsidRPr="00062081" w:rsidRDefault="00062081" w:rsidP="00062081">
      <w:pPr>
        <w:ind w:firstLine="709"/>
        <w:jc w:val="both"/>
        <w:rPr>
          <w:rFonts w:ascii="Arial" w:hAnsi="Arial" w:cs="Arial"/>
          <w:bCs/>
        </w:rPr>
      </w:pPr>
    </w:p>
    <w:p w:rsidR="00062081" w:rsidRPr="00062081" w:rsidRDefault="00062081" w:rsidP="00062081">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финансирование мероприятия в области жилищного хозяйства.</w:t>
      </w:r>
    </w:p>
    <w:p w:rsidR="00062081" w:rsidRPr="00062081" w:rsidRDefault="00062081" w:rsidP="00062081">
      <w:pPr>
        <w:ind w:firstLine="709"/>
        <w:jc w:val="both"/>
        <w:rPr>
          <w:rFonts w:ascii="Arial" w:hAnsi="Arial" w:cs="Arial"/>
          <w:b/>
        </w:rPr>
      </w:pPr>
    </w:p>
    <w:p w:rsidR="00062081" w:rsidRPr="00062081" w:rsidRDefault="00062081" w:rsidP="00062081">
      <w:pPr>
        <w:ind w:firstLine="709"/>
        <w:jc w:val="center"/>
        <w:rPr>
          <w:rFonts w:ascii="Arial" w:hAnsi="Arial" w:cs="Arial"/>
          <w:b/>
          <w:bCs/>
        </w:rPr>
      </w:pPr>
      <w:r w:rsidRPr="00062081">
        <w:rPr>
          <w:rFonts w:ascii="Arial" w:hAnsi="Arial" w:cs="Arial"/>
          <w:b/>
          <w:bCs/>
        </w:rPr>
        <w:t>35100 00000 Поддержка коммунального хозяйства</w:t>
      </w:r>
    </w:p>
    <w:p w:rsidR="00062081" w:rsidRPr="00062081" w:rsidRDefault="00062081" w:rsidP="00062081">
      <w:pPr>
        <w:ind w:firstLine="709"/>
        <w:jc w:val="center"/>
        <w:rPr>
          <w:rFonts w:ascii="Arial" w:hAnsi="Arial" w:cs="Arial"/>
          <w:b/>
          <w:bCs/>
        </w:rPr>
      </w:pPr>
    </w:p>
    <w:p w:rsidR="00062081" w:rsidRPr="00062081" w:rsidRDefault="00062081" w:rsidP="00062081">
      <w:pPr>
        <w:ind w:firstLine="709"/>
        <w:rPr>
          <w:rFonts w:ascii="Arial" w:hAnsi="Arial" w:cs="Arial"/>
          <w:bCs/>
        </w:rPr>
      </w:pPr>
      <w:r w:rsidRPr="00062081">
        <w:rPr>
          <w:rFonts w:ascii="Arial" w:hAnsi="Arial" w:cs="Arial"/>
          <w:bCs/>
        </w:rPr>
        <w:t>По данной целевой статье отражаются расходы местного бюджета на поддержку коммунального хозяйства.</w:t>
      </w:r>
    </w:p>
    <w:p w:rsidR="00062081" w:rsidRPr="00062081" w:rsidRDefault="00062081" w:rsidP="00062081">
      <w:pPr>
        <w:ind w:firstLine="709"/>
        <w:jc w:val="center"/>
        <w:rPr>
          <w:rFonts w:ascii="Arial" w:hAnsi="Arial" w:cs="Arial"/>
          <w:b/>
          <w:bCs/>
        </w:rPr>
      </w:pPr>
    </w:p>
    <w:p w:rsidR="00062081" w:rsidRPr="00062081" w:rsidRDefault="00062081" w:rsidP="00062081">
      <w:pPr>
        <w:ind w:firstLine="709"/>
        <w:jc w:val="center"/>
        <w:rPr>
          <w:rFonts w:ascii="Arial" w:hAnsi="Arial" w:cs="Arial"/>
          <w:b/>
          <w:bCs/>
        </w:rPr>
      </w:pPr>
      <w:r w:rsidRPr="00062081">
        <w:rPr>
          <w:rFonts w:ascii="Arial" w:hAnsi="Arial" w:cs="Arial"/>
          <w:b/>
          <w:bCs/>
        </w:rPr>
        <w:t>35100 03000 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062081" w:rsidRPr="00062081" w:rsidRDefault="00062081" w:rsidP="00062081">
      <w:pPr>
        <w:ind w:firstLine="709"/>
        <w:jc w:val="both"/>
        <w:rPr>
          <w:rFonts w:ascii="Arial" w:hAnsi="Arial" w:cs="Arial"/>
          <w:bCs/>
        </w:rPr>
      </w:pPr>
    </w:p>
    <w:p w:rsidR="00062081" w:rsidRPr="00062081" w:rsidRDefault="00062081" w:rsidP="00062081">
      <w:pPr>
        <w:ind w:firstLine="709"/>
        <w:jc w:val="both"/>
        <w:rPr>
          <w:rFonts w:ascii="Arial" w:hAnsi="Arial" w:cs="Arial"/>
        </w:rPr>
      </w:pPr>
      <w:r w:rsidRPr="00062081">
        <w:rPr>
          <w:rFonts w:ascii="Arial" w:hAnsi="Arial" w:cs="Arial"/>
          <w:bCs/>
        </w:rPr>
        <w:t>По данной целевой статье отражаются расходы местного бюджета на компенсацию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062081" w:rsidRPr="00062081" w:rsidRDefault="00062081" w:rsidP="00062081">
      <w:pP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44000 99000 Обеспечение деятельности подведомственных учреждений</w:t>
      </w:r>
    </w:p>
    <w:p w:rsidR="00062081" w:rsidRPr="00062081" w:rsidRDefault="00062081" w:rsidP="00062081">
      <w:pPr>
        <w:ind w:firstLine="709"/>
        <w:jc w:val="center"/>
        <w:rPr>
          <w:rFonts w:ascii="Arial" w:hAnsi="Arial" w:cs="Arial"/>
        </w:rPr>
      </w:pPr>
    </w:p>
    <w:p w:rsidR="00062081" w:rsidRPr="00062081" w:rsidRDefault="00062081" w:rsidP="00062081">
      <w:pPr>
        <w:autoSpaceDE w:val="0"/>
        <w:autoSpaceDN w:val="0"/>
        <w:adjustRightInd w:val="0"/>
        <w:ind w:firstLine="540"/>
        <w:jc w:val="both"/>
        <w:rPr>
          <w:rFonts w:ascii="Arial" w:hAnsi="Arial" w:cs="Arial"/>
          <w:bCs/>
        </w:rPr>
      </w:pPr>
      <w:r w:rsidRPr="00062081">
        <w:rPr>
          <w:rFonts w:ascii="Arial" w:hAnsi="Arial" w:cs="Arial"/>
          <w:bCs/>
        </w:rPr>
        <w:t>По данной целевой статье отражаются расходы местного бюджета на содержание и обеспечение деятельности учреждений культуры, обеспечивающих предоставление муниципальных услуг (выполнение работ) в данной сфере.</w:t>
      </w:r>
    </w:p>
    <w:p w:rsidR="00062081" w:rsidRPr="00062081" w:rsidRDefault="00062081" w:rsidP="00062081">
      <w:pPr>
        <w:autoSpaceDE w:val="0"/>
        <w:autoSpaceDN w:val="0"/>
        <w:adjustRightInd w:val="0"/>
        <w:ind w:firstLine="540"/>
        <w:jc w:val="both"/>
        <w:rPr>
          <w:rFonts w:ascii="Arial" w:hAnsi="Arial" w:cs="Arial"/>
          <w:bCs/>
        </w:rPr>
      </w:pPr>
    </w:p>
    <w:p w:rsidR="00062081" w:rsidRPr="00062081" w:rsidRDefault="00062081" w:rsidP="00062081">
      <w:pPr>
        <w:ind w:firstLine="709"/>
        <w:jc w:val="center"/>
        <w:rPr>
          <w:rFonts w:ascii="Arial" w:hAnsi="Arial" w:cs="Arial"/>
          <w:b/>
        </w:rPr>
      </w:pPr>
      <w:r w:rsidRPr="00062081">
        <w:rPr>
          <w:rFonts w:ascii="Arial" w:hAnsi="Arial" w:cs="Arial"/>
          <w:b/>
        </w:rPr>
        <w:t>44400 02000 Государственная поддержка в сфере средств массовой информации</w:t>
      </w:r>
    </w:p>
    <w:p w:rsidR="00062081" w:rsidRPr="00062081" w:rsidRDefault="00062081" w:rsidP="00062081">
      <w:pPr>
        <w:ind w:firstLine="709"/>
        <w:jc w:val="both"/>
        <w:rPr>
          <w:rFonts w:ascii="Arial" w:hAnsi="Arial" w:cs="Arial"/>
          <w:bCs/>
        </w:rPr>
      </w:pPr>
    </w:p>
    <w:p w:rsidR="00062081" w:rsidRPr="00062081" w:rsidRDefault="00062081" w:rsidP="00062081">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предоставление субсидий </w:t>
      </w:r>
      <w:r w:rsidRPr="00062081">
        <w:rPr>
          <w:rFonts w:ascii="Arial" w:hAnsi="Arial" w:cs="Arial"/>
        </w:rPr>
        <w:t xml:space="preserve">в целях возмещения затрат, связанных с оказанием услуг освещения в средствах массовой информации деятельности органов местного самоуправления. </w:t>
      </w:r>
    </w:p>
    <w:p w:rsidR="00062081" w:rsidRPr="00062081" w:rsidRDefault="00062081" w:rsidP="00062081">
      <w:pPr>
        <w:ind w:firstLine="709"/>
        <w:jc w:val="both"/>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49100 01000 Доплаты к пенсиям государственных служащих субъектов Российской Федерации и муниципальных служащих</w:t>
      </w:r>
    </w:p>
    <w:p w:rsidR="00062081" w:rsidRPr="00062081" w:rsidRDefault="00062081" w:rsidP="00062081">
      <w:pPr>
        <w:ind w:firstLine="709"/>
        <w:jc w:val="both"/>
        <w:rPr>
          <w:rFonts w:ascii="Arial" w:hAnsi="Arial" w:cs="Arial"/>
        </w:rPr>
      </w:pPr>
    </w:p>
    <w:p w:rsidR="00062081" w:rsidRPr="00062081" w:rsidRDefault="00062081" w:rsidP="00062081">
      <w:pPr>
        <w:pStyle w:val="ConsPlusNormal"/>
        <w:ind w:firstLine="540"/>
        <w:jc w:val="both"/>
        <w:rPr>
          <w:sz w:val="24"/>
          <w:szCs w:val="24"/>
        </w:rPr>
      </w:pPr>
      <w:r w:rsidRPr="00062081">
        <w:rPr>
          <w:sz w:val="24"/>
          <w:szCs w:val="24"/>
        </w:rPr>
        <w:t xml:space="preserve">По данной целевой статье отражаются расходы местного бюджета на выплату пенсии за выслугу лет гражданам,  замещавших должности муниципальной службы, </w:t>
      </w:r>
      <w:r w:rsidRPr="00062081">
        <w:rPr>
          <w:iCs/>
          <w:sz w:val="24"/>
          <w:szCs w:val="24"/>
        </w:rPr>
        <w:t>назначенной в соответствии</w:t>
      </w:r>
      <w:r w:rsidRPr="00062081">
        <w:rPr>
          <w:sz w:val="24"/>
          <w:szCs w:val="24"/>
        </w:rPr>
        <w:t xml:space="preserve"> со статьёй 11 Закона Иркутской области от 15.10.2007 г. № 88-оз "Об отдельных вопросах муниципальной службы в Иркутской области".</w:t>
      </w:r>
    </w:p>
    <w:p w:rsidR="00062081" w:rsidRPr="00062081" w:rsidRDefault="00062081" w:rsidP="00062081">
      <w:pPr>
        <w:ind w:firstLine="709"/>
        <w:jc w:val="both"/>
        <w:rPr>
          <w:rFonts w:ascii="Arial" w:hAnsi="Arial" w:cs="Arial"/>
        </w:rPr>
      </w:pPr>
    </w:p>
    <w:p w:rsidR="00567126" w:rsidRDefault="00062081" w:rsidP="00062081">
      <w:pPr>
        <w:ind w:firstLine="709"/>
        <w:jc w:val="center"/>
        <w:rPr>
          <w:rFonts w:ascii="Arial" w:hAnsi="Arial" w:cs="Arial"/>
          <w:b/>
        </w:rPr>
      </w:pPr>
      <w:r w:rsidRPr="00062081">
        <w:rPr>
          <w:rFonts w:ascii="Arial" w:hAnsi="Arial" w:cs="Arial"/>
          <w:b/>
        </w:rPr>
        <w:t xml:space="preserve">60000 05000 Мероприятия по благоустройству и обеспечению экологической безопасности на территории муниципального образования </w:t>
      </w:r>
    </w:p>
    <w:p w:rsidR="00062081" w:rsidRDefault="00062081" w:rsidP="00062081">
      <w:pPr>
        <w:ind w:firstLine="709"/>
        <w:jc w:val="center"/>
        <w:rPr>
          <w:rFonts w:ascii="Arial" w:hAnsi="Arial" w:cs="Arial"/>
          <w:b/>
        </w:rPr>
      </w:pPr>
      <w:r w:rsidRPr="00062081">
        <w:rPr>
          <w:rFonts w:ascii="Arial" w:hAnsi="Arial" w:cs="Arial"/>
          <w:b/>
        </w:rPr>
        <w:t xml:space="preserve">«город Усть-Кут» </w:t>
      </w:r>
    </w:p>
    <w:p w:rsidR="00567126" w:rsidRPr="00062081" w:rsidRDefault="00567126" w:rsidP="00062081">
      <w:pPr>
        <w:ind w:firstLine="709"/>
        <w:jc w:val="center"/>
        <w:rPr>
          <w:rFonts w:ascii="Arial" w:hAnsi="Arial" w:cs="Arial"/>
          <w:b/>
        </w:rPr>
      </w:pPr>
    </w:p>
    <w:p w:rsidR="00062081" w:rsidRPr="00062081" w:rsidRDefault="00062081" w:rsidP="00062081">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прочие мероприятия по благоустройству и обеспечению экологической безопасности на территории муниципального образования «город Усть-Кут».</w:t>
      </w:r>
    </w:p>
    <w:p w:rsidR="00062081" w:rsidRPr="00062081" w:rsidRDefault="00062081" w:rsidP="00062081">
      <w:pPr>
        <w:ind w:firstLine="709"/>
        <w:rPr>
          <w:rFonts w:ascii="Arial" w:hAnsi="Arial" w:cs="Arial"/>
        </w:rPr>
      </w:pPr>
    </w:p>
    <w:p w:rsidR="00062081" w:rsidRPr="00062081" w:rsidRDefault="00062081" w:rsidP="00062081">
      <w:pPr>
        <w:ind w:firstLine="709"/>
        <w:jc w:val="center"/>
        <w:rPr>
          <w:rFonts w:ascii="Arial" w:hAnsi="Arial" w:cs="Arial"/>
          <w:b/>
        </w:rPr>
      </w:pPr>
      <w:r w:rsidRPr="00062081">
        <w:rPr>
          <w:rFonts w:ascii="Arial" w:hAnsi="Arial" w:cs="Arial"/>
          <w:b/>
        </w:rPr>
        <w:t>61300 73100 Осуществление отдельных областных государственных полномочий в области регулирования тарифов на услуги организаций коммунального комплекса</w:t>
      </w:r>
    </w:p>
    <w:p w:rsidR="00062081" w:rsidRPr="00062081" w:rsidRDefault="00062081" w:rsidP="00062081">
      <w:pPr>
        <w:ind w:firstLine="709"/>
        <w:jc w:val="both"/>
        <w:rPr>
          <w:rFonts w:ascii="Arial" w:hAnsi="Arial" w:cs="Arial"/>
        </w:rPr>
      </w:pPr>
    </w:p>
    <w:p w:rsidR="00062081" w:rsidRPr="00062081" w:rsidRDefault="00062081" w:rsidP="00062081">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осуществляемые за счет субвенций из областного бюджета на осуществление </w:t>
      </w:r>
      <w:r w:rsidRPr="00062081">
        <w:rPr>
          <w:rFonts w:ascii="Arial" w:hAnsi="Arial" w:cs="Arial"/>
        </w:rPr>
        <w:lastRenderedPageBreak/>
        <w:t>областных государственных полномочий в области регулирования тарифов на услуги организаций коммунального комплекса.</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61300 73110 Осуществление отдельных областных государственных полномочий в сфере водоснабжения и водоотведения</w:t>
      </w:r>
    </w:p>
    <w:p w:rsidR="00062081" w:rsidRPr="00062081" w:rsidRDefault="00062081" w:rsidP="00062081">
      <w:pPr>
        <w:ind w:firstLine="709"/>
        <w:jc w:val="both"/>
        <w:rPr>
          <w:rFonts w:ascii="Arial" w:hAnsi="Arial" w:cs="Arial"/>
        </w:rPr>
      </w:pPr>
    </w:p>
    <w:p w:rsidR="00062081" w:rsidRPr="00062081" w:rsidRDefault="00062081" w:rsidP="00062081">
      <w:pPr>
        <w:ind w:firstLine="709"/>
        <w:jc w:val="both"/>
        <w:rPr>
          <w:rFonts w:ascii="Arial" w:hAnsi="Arial" w:cs="Arial"/>
          <w:b/>
        </w:rPr>
      </w:pPr>
      <w:r w:rsidRPr="00062081">
        <w:rPr>
          <w:rFonts w:ascii="Arial" w:hAnsi="Arial" w:cs="Arial"/>
        </w:rPr>
        <w:t>По данной целевой статье отражаются расходы местного бюджета,  осуществляемые за счет субвенций из областного бюджета на осуществление отдельных областных государственных полномочий в сфере водоснабжения и водоотведения.</w:t>
      </w:r>
    </w:p>
    <w:p w:rsidR="00062081" w:rsidRPr="00062081" w:rsidRDefault="00062081" w:rsidP="00062081">
      <w:pP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79600 00000 Муниципальные программы поселений</w:t>
      </w:r>
    </w:p>
    <w:p w:rsidR="00062081" w:rsidRPr="00062081" w:rsidRDefault="00062081" w:rsidP="00062081">
      <w:pPr>
        <w:ind w:firstLine="709"/>
        <w:jc w:val="both"/>
        <w:rPr>
          <w:rFonts w:ascii="Arial" w:hAnsi="Arial" w:cs="Arial"/>
          <w:bCs/>
        </w:rPr>
      </w:pPr>
    </w:p>
    <w:p w:rsidR="00062081" w:rsidRPr="00062081" w:rsidRDefault="00062081" w:rsidP="00062081">
      <w:pPr>
        <w:ind w:firstLine="709"/>
        <w:jc w:val="both"/>
        <w:rPr>
          <w:rFonts w:ascii="Arial" w:hAnsi="Arial" w:cs="Arial"/>
          <w:b/>
        </w:rPr>
      </w:pPr>
      <w:r w:rsidRPr="00062081">
        <w:rPr>
          <w:rFonts w:ascii="Arial" w:hAnsi="Arial" w:cs="Arial"/>
          <w:bCs/>
        </w:rPr>
        <w:t>Данная целевая статья включает расходы, осуществляемые за счет средств федерального, областного и местного бюджетов на реализацию муниципальных программ Усть-Кутского муниципального образования (городского поселения).</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79601 00000 Муниципальная программа «Модернизация объектов коммунальной инфраструктуры Усть-Кутского муниципального образования (городского поселения)» на 2017-2021 годы</w:t>
      </w:r>
    </w:p>
    <w:p w:rsidR="00062081" w:rsidRPr="00062081" w:rsidRDefault="00062081" w:rsidP="00062081">
      <w:pPr>
        <w:ind w:firstLine="709"/>
        <w:jc w:val="both"/>
        <w:rPr>
          <w:rFonts w:ascii="Arial" w:hAnsi="Arial" w:cs="Arial"/>
        </w:rPr>
      </w:pPr>
    </w:p>
    <w:p w:rsidR="00062081" w:rsidRPr="00062081" w:rsidRDefault="00062081" w:rsidP="00062081">
      <w:pPr>
        <w:ind w:firstLine="709"/>
        <w:jc w:val="both"/>
        <w:rPr>
          <w:rFonts w:ascii="Arial" w:hAnsi="Arial" w:cs="Arial"/>
        </w:rPr>
      </w:pPr>
      <w:r w:rsidRPr="00062081">
        <w:rPr>
          <w:rFonts w:ascii="Arial" w:hAnsi="Arial" w:cs="Arial"/>
        </w:rPr>
        <w:t xml:space="preserve">По данной целевой статье отражаются расходы </w:t>
      </w:r>
      <w:r w:rsidR="00987808">
        <w:rPr>
          <w:rFonts w:ascii="Arial" w:hAnsi="Arial" w:cs="Arial"/>
        </w:rPr>
        <w:t xml:space="preserve">местного бюджета </w:t>
      </w:r>
      <w:r w:rsidRPr="00062081">
        <w:rPr>
          <w:rFonts w:ascii="Arial" w:hAnsi="Arial" w:cs="Arial"/>
        </w:rPr>
        <w:t xml:space="preserve">на реализацию мероприятий муниципальной программы «Модернизация объектов коммунальной инфраструктуры Усть-Кутского муниципального образования (городского поселения)» на 2017-2021 годы, </w:t>
      </w:r>
      <w:r w:rsidR="00987808">
        <w:rPr>
          <w:rFonts w:ascii="Arial" w:hAnsi="Arial" w:cs="Arial"/>
        </w:rPr>
        <w:t xml:space="preserve">а также на условиях </w:t>
      </w:r>
      <w:proofErr w:type="spellStart"/>
      <w:r w:rsidR="00987808">
        <w:rPr>
          <w:rFonts w:ascii="Arial" w:hAnsi="Arial" w:cs="Arial"/>
        </w:rPr>
        <w:t>софинансирования</w:t>
      </w:r>
      <w:proofErr w:type="spellEnd"/>
      <w:r w:rsidR="00C6701D">
        <w:rPr>
          <w:rFonts w:ascii="Arial" w:hAnsi="Arial" w:cs="Arial"/>
        </w:rPr>
        <w:t xml:space="preserve"> за</w:t>
      </w:r>
      <w:r w:rsidRPr="00062081">
        <w:rPr>
          <w:rFonts w:ascii="Arial" w:hAnsi="Arial" w:cs="Arial"/>
        </w:rPr>
        <w:t xml:space="preserve"> счет средств областного бюджета </w:t>
      </w:r>
      <w:r w:rsidR="00094258">
        <w:rPr>
          <w:rFonts w:ascii="Arial" w:hAnsi="Arial" w:cs="Arial"/>
        </w:rPr>
        <w:t xml:space="preserve">или областного и федерального бюджетов </w:t>
      </w:r>
      <w:r w:rsidRPr="00062081">
        <w:rPr>
          <w:rFonts w:ascii="Arial" w:hAnsi="Arial" w:cs="Arial"/>
        </w:rPr>
        <w:t>по следующим направлениям:</w:t>
      </w:r>
    </w:p>
    <w:p w:rsidR="00062081" w:rsidRPr="00062081" w:rsidRDefault="00062081" w:rsidP="00FA6556">
      <w:pPr>
        <w:tabs>
          <w:tab w:val="left" w:pos="1418"/>
          <w:tab w:val="left" w:pos="1560"/>
        </w:tabs>
        <w:ind w:firstLine="709"/>
        <w:jc w:val="both"/>
        <w:rPr>
          <w:rFonts w:ascii="Arial" w:hAnsi="Arial" w:cs="Arial"/>
        </w:rPr>
      </w:pPr>
      <w:r w:rsidRPr="00062081">
        <w:rPr>
          <w:rFonts w:ascii="Arial" w:hAnsi="Arial" w:cs="Arial"/>
          <w:lang w:val="en-US"/>
        </w:rPr>
        <w:t>S</w:t>
      </w:r>
      <w:r w:rsidRPr="00062081">
        <w:rPr>
          <w:rFonts w:ascii="Arial" w:hAnsi="Arial" w:cs="Arial"/>
        </w:rPr>
        <w:t>2200</w:t>
      </w:r>
      <w:r w:rsidR="00FA6556">
        <w:rPr>
          <w:rFonts w:ascii="Arial" w:hAnsi="Arial" w:cs="Arial"/>
        </w:rPr>
        <w:t xml:space="preserve"> (КЦСР 79601</w:t>
      </w:r>
      <w:r w:rsidR="00FA6556" w:rsidRPr="00062081">
        <w:rPr>
          <w:rFonts w:ascii="Arial" w:hAnsi="Arial" w:cs="Arial"/>
          <w:lang w:val="en-US"/>
        </w:rPr>
        <w:t>S</w:t>
      </w:r>
      <w:r w:rsidR="00FA6556" w:rsidRPr="00062081">
        <w:rPr>
          <w:rFonts w:ascii="Arial" w:hAnsi="Arial" w:cs="Arial"/>
        </w:rPr>
        <w:t>2200</w:t>
      </w:r>
      <w:r w:rsidR="00FA6556">
        <w:rPr>
          <w:rFonts w:ascii="Arial" w:hAnsi="Arial" w:cs="Arial"/>
        </w:rPr>
        <w:t xml:space="preserve">) </w:t>
      </w:r>
      <w:r w:rsidRPr="00062081">
        <w:rPr>
          <w:rFonts w:ascii="Arial" w:hAnsi="Arial" w:cs="Arial"/>
        </w:rPr>
        <w:t>Модернизация объектов коммунальной инфраструктуры Усть-Кутского муниципального образования (городского поселения)</w:t>
      </w:r>
      <w:r w:rsidR="00353789">
        <w:rPr>
          <w:rFonts w:ascii="Arial" w:hAnsi="Arial" w:cs="Arial"/>
        </w:rPr>
        <w:t>;</w:t>
      </w:r>
    </w:p>
    <w:p w:rsidR="00062081" w:rsidRPr="00062081" w:rsidRDefault="00062081" w:rsidP="00062081">
      <w:pPr>
        <w:tabs>
          <w:tab w:val="left" w:pos="1701"/>
        </w:tabs>
        <w:ind w:firstLine="709"/>
        <w:jc w:val="both"/>
        <w:rPr>
          <w:rFonts w:ascii="Arial" w:hAnsi="Arial" w:cs="Arial"/>
        </w:rPr>
      </w:pPr>
      <w:proofErr w:type="gramStart"/>
      <w:r w:rsidRPr="00062081">
        <w:rPr>
          <w:rFonts w:ascii="Arial" w:hAnsi="Arial" w:cs="Arial"/>
          <w:lang w:val="en-US"/>
        </w:rPr>
        <w:t>S</w:t>
      </w:r>
      <w:r w:rsidRPr="00062081">
        <w:rPr>
          <w:rFonts w:ascii="Arial" w:hAnsi="Arial" w:cs="Arial"/>
        </w:rPr>
        <w:t xml:space="preserve">2430 </w:t>
      </w:r>
      <w:r w:rsidR="00FA6556">
        <w:rPr>
          <w:rFonts w:ascii="Arial" w:hAnsi="Arial" w:cs="Arial"/>
        </w:rPr>
        <w:t>(КЦСР 79601</w:t>
      </w:r>
      <w:r w:rsidR="00FA6556" w:rsidRPr="00062081">
        <w:rPr>
          <w:rFonts w:ascii="Arial" w:hAnsi="Arial" w:cs="Arial"/>
          <w:lang w:val="en-US"/>
        </w:rPr>
        <w:t>S</w:t>
      </w:r>
      <w:r w:rsidR="00FA6556" w:rsidRPr="00062081">
        <w:rPr>
          <w:rFonts w:ascii="Arial" w:hAnsi="Arial" w:cs="Arial"/>
        </w:rPr>
        <w:t>2</w:t>
      </w:r>
      <w:r w:rsidR="00FA6556">
        <w:rPr>
          <w:rFonts w:ascii="Arial" w:hAnsi="Arial" w:cs="Arial"/>
        </w:rPr>
        <w:t xml:space="preserve">430) </w:t>
      </w:r>
      <w:r w:rsidRPr="00062081">
        <w:rPr>
          <w:rFonts w:ascii="Arial" w:hAnsi="Arial" w:cs="Arial"/>
        </w:rPr>
        <w:t>Строительство, реконструкция и модернизация объектов водоснабжения, водоотведения и очистки сточных вод, в том числе разработка проектной документации, а также приобретение указанных объектов в муниципальную собственность.</w:t>
      </w:r>
      <w:proofErr w:type="gramEnd"/>
    </w:p>
    <w:p w:rsidR="00062081" w:rsidRPr="00062081" w:rsidRDefault="00062081" w:rsidP="00062081">
      <w:pPr>
        <w:ind w:firstLine="709"/>
        <w:jc w:val="center"/>
        <w:rPr>
          <w:rFonts w:ascii="Arial" w:hAnsi="Arial" w:cs="Arial"/>
        </w:rPr>
      </w:pPr>
      <w:r w:rsidRPr="00062081">
        <w:rPr>
          <w:rFonts w:ascii="Arial" w:hAnsi="Arial" w:cs="Arial"/>
        </w:rPr>
        <w:t xml:space="preserve">      </w:t>
      </w:r>
    </w:p>
    <w:p w:rsidR="00062081" w:rsidRPr="00062081" w:rsidRDefault="00062081" w:rsidP="00062081">
      <w:pPr>
        <w:ind w:firstLine="709"/>
        <w:jc w:val="center"/>
        <w:rPr>
          <w:rFonts w:ascii="Arial" w:hAnsi="Arial" w:cs="Arial"/>
          <w:b/>
        </w:rPr>
      </w:pPr>
      <w:r w:rsidRPr="00062081">
        <w:rPr>
          <w:rFonts w:ascii="Arial" w:hAnsi="Arial" w:cs="Arial"/>
          <w:b/>
        </w:rPr>
        <w:t>79602 00000 Муниципальная  программа Усть-Кутского муниципального 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2016-2020 г.г.»</w:t>
      </w:r>
    </w:p>
    <w:p w:rsidR="00062081" w:rsidRPr="00062081" w:rsidRDefault="00062081" w:rsidP="00062081">
      <w:pPr>
        <w:ind w:firstLine="709"/>
        <w:jc w:val="center"/>
        <w:rPr>
          <w:rFonts w:ascii="Arial" w:hAnsi="Arial" w:cs="Arial"/>
        </w:rPr>
      </w:pPr>
    </w:p>
    <w:p w:rsidR="00062081" w:rsidRPr="00062081" w:rsidRDefault="00062081" w:rsidP="00062081">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муниципальной программы Усть-Кутского муниципального 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2016-2020 г.г.».</w:t>
      </w:r>
    </w:p>
    <w:p w:rsidR="00A204CA" w:rsidRDefault="00A204CA" w:rsidP="00062081">
      <w:pPr>
        <w:ind w:firstLine="709"/>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79604 00000 Муниципальная программа «Развитие и поддержка малого и среднего предпринимательства на территории города Усть-Кута на 2017-2021 г</w:t>
      </w:r>
      <w:r w:rsidR="00A204CA">
        <w:rPr>
          <w:rFonts w:ascii="Arial" w:hAnsi="Arial" w:cs="Arial"/>
          <w:b/>
        </w:rPr>
        <w:t>оды</w:t>
      </w:r>
      <w:r w:rsidRPr="00062081">
        <w:rPr>
          <w:rFonts w:ascii="Arial" w:hAnsi="Arial" w:cs="Arial"/>
          <w:b/>
        </w:rPr>
        <w:t>»</w:t>
      </w:r>
    </w:p>
    <w:p w:rsidR="00062081" w:rsidRPr="00062081" w:rsidRDefault="00062081" w:rsidP="00062081">
      <w:pPr>
        <w:ind w:firstLine="709"/>
        <w:jc w:val="both"/>
        <w:rPr>
          <w:rFonts w:ascii="Arial" w:hAnsi="Arial" w:cs="Arial"/>
        </w:rPr>
      </w:pPr>
    </w:p>
    <w:p w:rsidR="00062081" w:rsidRPr="00062081" w:rsidRDefault="00062081" w:rsidP="00062081">
      <w:pPr>
        <w:ind w:firstLine="709"/>
        <w:jc w:val="both"/>
        <w:rPr>
          <w:rFonts w:ascii="Arial" w:hAnsi="Arial" w:cs="Arial"/>
          <w:b/>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«Развитие и поддержка малого и среднего предпринимательства на территории города Усть-Кута на 2017-2021 г</w:t>
      </w:r>
      <w:r w:rsidR="00A204CA">
        <w:rPr>
          <w:rFonts w:ascii="Arial" w:hAnsi="Arial" w:cs="Arial"/>
        </w:rPr>
        <w:t>оды</w:t>
      </w:r>
      <w:r w:rsidRPr="00062081">
        <w:rPr>
          <w:rFonts w:ascii="Arial" w:hAnsi="Arial" w:cs="Arial"/>
        </w:rPr>
        <w:t>»</w:t>
      </w:r>
    </w:p>
    <w:p w:rsidR="00062081" w:rsidRDefault="00062081" w:rsidP="00062081">
      <w:pPr>
        <w:ind w:firstLine="709"/>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79605 00000 Муниципальная программа Усть-Кутского муниципального образования (городского поселения) «Молодым семьям города Усть-Кута – доступное жилье» на 2020-2024 годы»</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w:t>
      </w:r>
      <w:r w:rsidR="00C6701D">
        <w:rPr>
          <w:rFonts w:ascii="Arial" w:hAnsi="Arial" w:cs="Arial"/>
        </w:rPr>
        <w:t xml:space="preserve">местного бюджета </w:t>
      </w:r>
      <w:r w:rsidRPr="00062081">
        <w:rPr>
          <w:rFonts w:ascii="Arial" w:hAnsi="Arial" w:cs="Arial"/>
        </w:rPr>
        <w:t>на реализацию мероприятий муниципальной программы</w:t>
      </w:r>
      <w:r w:rsidR="00C6701D">
        <w:rPr>
          <w:rFonts w:ascii="Arial" w:hAnsi="Arial" w:cs="Arial"/>
        </w:rPr>
        <w:t xml:space="preserve"> Усть-Кутского муниципального образования (городского поселения) </w:t>
      </w:r>
      <w:r w:rsidRPr="00062081">
        <w:rPr>
          <w:rFonts w:ascii="Arial" w:hAnsi="Arial" w:cs="Arial"/>
        </w:rPr>
        <w:t xml:space="preserve"> «Молодым семьям города Усть-Кута – доступное жилье» на 2020-2024 годы», </w:t>
      </w:r>
      <w:r w:rsidR="00C6701D">
        <w:rPr>
          <w:rFonts w:ascii="Arial" w:hAnsi="Arial" w:cs="Arial"/>
        </w:rPr>
        <w:t xml:space="preserve">а также на условиях </w:t>
      </w:r>
      <w:proofErr w:type="spellStart"/>
      <w:r w:rsidR="00C6701D">
        <w:rPr>
          <w:rFonts w:ascii="Arial" w:hAnsi="Arial" w:cs="Arial"/>
        </w:rPr>
        <w:t>софинансирования</w:t>
      </w:r>
      <w:proofErr w:type="spellEnd"/>
      <w:r w:rsidR="00C6701D">
        <w:rPr>
          <w:rFonts w:ascii="Arial" w:hAnsi="Arial" w:cs="Arial"/>
        </w:rPr>
        <w:t xml:space="preserve"> </w:t>
      </w:r>
      <w:r w:rsidR="00C6701D" w:rsidRPr="00062081">
        <w:rPr>
          <w:rFonts w:ascii="Arial" w:hAnsi="Arial" w:cs="Arial"/>
        </w:rPr>
        <w:t>за областного</w:t>
      </w:r>
      <w:r w:rsidR="00C6701D">
        <w:rPr>
          <w:rFonts w:ascii="Arial" w:hAnsi="Arial" w:cs="Arial"/>
        </w:rPr>
        <w:t xml:space="preserve"> и </w:t>
      </w:r>
      <w:r w:rsidRPr="00062081">
        <w:rPr>
          <w:rFonts w:ascii="Arial" w:hAnsi="Arial" w:cs="Arial"/>
        </w:rPr>
        <w:t>федерального бюджет</w:t>
      </w:r>
      <w:r w:rsidR="00C6701D">
        <w:rPr>
          <w:rFonts w:ascii="Arial" w:hAnsi="Arial" w:cs="Arial"/>
        </w:rPr>
        <w:t>ов</w:t>
      </w:r>
      <w:r w:rsidRPr="00062081">
        <w:rPr>
          <w:rFonts w:ascii="Arial" w:hAnsi="Arial" w:cs="Arial"/>
        </w:rPr>
        <w:t xml:space="preserve"> на реализацию мероприятий федеральной целевой программы «Жилище», средств областного бюджета государственной программы Иркутской области «Доступное жилье» на 2019-2024 годы по следующему основному направлению:</w:t>
      </w:r>
      <w:proofErr w:type="gramEnd"/>
    </w:p>
    <w:p w:rsidR="00062081" w:rsidRPr="00062081" w:rsidRDefault="00062081" w:rsidP="00062081">
      <w:pPr>
        <w:tabs>
          <w:tab w:val="left" w:pos="1174"/>
        </w:tabs>
        <w:jc w:val="both"/>
        <w:rPr>
          <w:rFonts w:ascii="Arial" w:hAnsi="Arial" w:cs="Arial"/>
        </w:rPr>
      </w:pPr>
      <w:r w:rsidRPr="00062081">
        <w:rPr>
          <w:rFonts w:ascii="Arial" w:hAnsi="Arial" w:cs="Arial"/>
          <w:b/>
        </w:rPr>
        <w:tab/>
      </w:r>
      <w:r w:rsidRPr="00062081">
        <w:rPr>
          <w:rFonts w:ascii="Arial" w:hAnsi="Arial" w:cs="Arial"/>
        </w:rPr>
        <w:t xml:space="preserve"> </w:t>
      </w:r>
      <w:proofErr w:type="gramStart"/>
      <w:r w:rsidRPr="00062081">
        <w:rPr>
          <w:rFonts w:ascii="Arial" w:hAnsi="Arial" w:cs="Arial"/>
          <w:lang w:val="en-US"/>
        </w:rPr>
        <w:t>L</w:t>
      </w:r>
      <w:r w:rsidRPr="00062081">
        <w:rPr>
          <w:rFonts w:ascii="Arial" w:hAnsi="Arial" w:cs="Arial"/>
        </w:rPr>
        <w:t xml:space="preserve">4970 </w:t>
      </w:r>
      <w:r w:rsidR="00FA6556">
        <w:rPr>
          <w:rFonts w:ascii="Arial" w:hAnsi="Arial" w:cs="Arial"/>
        </w:rPr>
        <w:t>(КЦСР 79605</w:t>
      </w:r>
      <w:r w:rsidR="00FA6556" w:rsidRPr="00062081">
        <w:rPr>
          <w:rFonts w:ascii="Arial" w:hAnsi="Arial" w:cs="Arial"/>
          <w:lang w:val="en-US"/>
        </w:rPr>
        <w:t>L</w:t>
      </w:r>
      <w:r w:rsidR="00FA6556" w:rsidRPr="00062081">
        <w:rPr>
          <w:rFonts w:ascii="Arial" w:hAnsi="Arial" w:cs="Arial"/>
        </w:rPr>
        <w:t>4970</w:t>
      </w:r>
      <w:r w:rsidR="00FA6556">
        <w:rPr>
          <w:rFonts w:ascii="Arial" w:hAnsi="Arial" w:cs="Arial"/>
        </w:rPr>
        <w:t xml:space="preserve">) </w:t>
      </w:r>
      <w:r w:rsidRPr="00062081">
        <w:rPr>
          <w:rFonts w:ascii="Arial" w:hAnsi="Arial" w:cs="Arial"/>
        </w:rPr>
        <w:t>Мероприятие подпрограммы «Обеспечение жильем молодых семей» федеральной целевой программы «Жилище».</w:t>
      </w:r>
      <w:proofErr w:type="gramEnd"/>
    </w:p>
    <w:p w:rsidR="00062081" w:rsidRPr="00062081" w:rsidRDefault="00062081" w:rsidP="00062081">
      <w:pPr>
        <w:tabs>
          <w:tab w:val="left" w:pos="1174"/>
        </w:tabs>
        <w:jc w:val="center"/>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79606 00000 Муниципальная программа Усть-Кутского муниципального образования (городского поселения) «Поддержка социально ориентированных некоммерческих организаций Усть-Кутского муниципального образования (городского поселения) на 2020-2022 годы»</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sidR="004A7962">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«Поддержка социально ориентированных некоммерческих организаций Усть-Кутского муниципального образования (городского поселения) на 2020-2022 годы».</w:t>
      </w:r>
    </w:p>
    <w:p w:rsidR="00062081" w:rsidRPr="00062081" w:rsidRDefault="00062081" w:rsidP="00062081">
      <w:pPr>
        <w:jc w:val="both"/>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79609 00000 Муниципальная программа Усть-Кутского муниципального образования (городского поселения) «Молодежная политика. Приоритеты, перспективы развития на 2020-2022 годы»</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sidR="004A7962">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«Молодежная политика. Приоритеты, перспективы развития на 2020-2022 годы».</w:t>
      </w:r>
    </w:p>
    <w:p w:rsidR="00062081" w:rsidRPr="00062081" w:rsidRDefault="00062081" w:rsidP="00062081">
      <w:pPr>
        <w:rPr>
          <w:rFonts w:ascii="Arial" w:hAnsi="Arial" w:cs="Arial"/>
        </w:rPr>
      </w:pPr>
    </w:p>
    <w:p w:rsidR="00062081" w:rsidRPr="00062081" w:rsidRDefault="00062081" w:rsidP="00062081">
      <w:pPr>
        <w:ind w:firstLine="709"/>
        <w:jc w:val="center"/>
        <w:rPr>
          <w:rFonts w:ascii="Arial" w:hAnsi="Arial" w:cs="Arial"/>
          <w:b/>
        </w:rPr>
      </w:pPr>
      <w:r w:rsidRPr="00062081">
        <w:rPr>
          <w:rFonts w:ascii="Arial" w:hAnsi="Arial" w:cs="Arial"/>
          <w:b/>
        </w:rPr>
        <w:t>79610 00000 Муниципальная программа «Эффективное управление муниципальным имуществом на период 2020-2022 г.г. на территории Усть-Кутского муниципального образования (городского поселения)»</w:t>
      </w:r>
    </w:p>
    <w:p w:rsidR="00062081" w:rsidRPr="00062081" w:rsidRDefault="00062081" w:rsidP="00062081">
      <w:pPr>
        <w:ind w:firstLine="709"/>
        <w:jc w:val="both"/>
        <w:rPr>
          <w:rFonts w:ascii="Arial" w:hAnsi="Arial" w:cs="Arial"/>
        </w:rPr>
      </w:pPr>
    </w:p>
    <w:p w:rsidR="00062081" w:rsidRPr="00062081" w:rsidRDefault="00062081" w:rsidP="00062081">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«Эффективное управление муниципальным имуществом на период 2020-2022 г.г. на территории Усть-Кутского муниципального образования (городского поселения)», </w:t>
      </w:r>
      <w:r w:rsidR="00C6701D">
        <w:rPr>
          <w:rFonts w:ascii="Arial" w:hAnsi="Arial" w:cs="Arial"/>
        </w:rPr>
        <w:t xml:space="preserve">а также на условиях </w:t>
      </w:r>
      <w:proofErr w:type="spellStart"/>
      <w:r w:rsidR="00C6701D">
        <w:rPr>
          <w:rFonts w:ascii="Arial" w:hAnsi="Arial" w:cs="Arial"/>
        </w:rPr>
        <w:t>софинансирования</w:t>
      </w:r>
      <w:proofErr w:type="spellEnd"/>
      <w:r w:rsidR="00C6701D" w:rsidRPr="00062081">
        <w:rPr>
          <w:rFonts w:ascii="Arial" w:hAnsi="Arial" w:cs="Arial"/>
        </w:rPr>
        <w:t xml:space="preserve"> за счет средств областного</w:t>
      </w:r>
      <w:r w:rsidR="00094258">
        <w:rPr>
          <w:rFonts w:ascii="Arial" w:hAnsi="Arial" w:cs="Arial"/>
        </w:rPr>
        <w:t xml:space="preserve"> бюджета или областного и </w:t>
      </w:r>
      <w:r w:rsidR="005D24F5">
        <w:rPr>
          <w:rFonts w:ascii="Arial" w:hAnsi="Arial" w:cs="Arial"/>
        </w:rPr>
        <w:t>федерального</w:t>
      </w:r>
      <w:r w:rsidRPr="00062081">
        <w:rPr>
          <w:rFonts w:ascii="Arial" w:hAnsi="Arial" w:cs="Arial"/>
        </w:rPr>
        <w:t xml:space="preserve"> бюджет</w:t>
      </w:r>
      <w:r w:rsidR="005D24F5">
        <w:rPr>
          <w:rFonts w:ascii="Arial" w:hAnsi="Arial" w:cs="Arial"/>
        </w:rPr>
        <w:t>ов</w:t>
      </w:r>
      <w:r w:rsidRPr="00062081">
        <w:rPr>
          <w:rFonts w:ascii="Arial" w:hAnsi="Arial" w:cs="Arial"/>
        </w:rPr>
        <w:t xml:space="preserve"> по следующ</w:t>
      </w:r>
      <w:r w:rsidR="00C6701D">
        <w:rPr>
          <w:rFonts w:ascii="Arial" w:hAnsi="Arial" w:cs="Arial"/>
        </w:rPr>
        <w:t>им</w:t>
      </w:r>
      <w:r w:rsidRPr="00062081">
        <w:rPr>
          <w:rFonts w:ascii="Arial" w:hAnsi="Arial" w:cs="Arial"/>
        </w:rPr>
        <w:t xml:space="preserve"> основн</w:t>
      </w:r>
      <w:r w:rsidR="00353789">
        <w:rPr>
          <w:rFonts w:ascii="Arial" w:hAnsi="Arial" w:cs="Arial"/>
        </w:rPr>
        <w:t>ы</w:t>
      </w:r>
      <w:r w:rsidRPr="00062081">
        <w:rPr>
          <w:rFonts w:ascii="Arial" w:hAnsi="Arial" w:cs="Arial"/>
        </w:rPr>
        <w:t>м направлени</w:t>
      </w:r>
      <w:r w:rsidR="00353789">
        <w:rPr>
          <w:rFonts w:ascii="Arial" w:hAnsi="Arial" w:cs="Arial"/>
        </w:rPr>
        <w:t>ям</w:t>
      </w:r>
      <w:r w:rsidRPr="00062081">
        <w:rPr>
          <w:rFonts w:ascii="Arial" w:hAnsi="Arial" w:cs="Arial"/>
        </w:rPr>
        <w:t>:</w:t>
      </w:r>
    </w:p>
    <w:p w:rsidR="00353789" w:rsidRDefault="00062081" w:rsidP="00062081">
      <w:pPr>
        <w:ind w:firstLine="709"/>
        <w:jc w:val="both"/>
        <w:rPr>
          <w:rFonts w:ascii="Arial" w:hAnsi="Arial" w:cs="Arial"/>
        </w:rPr>
      </w:pPr>
      <w:r w:rsidRPr="00062081">
        <w:rPr>
          <w:rFonts w:ascii="Arial" w:hAnsi="Arial" w:cs="Arial"/>
          <w:lang w:val="en-US"/>
        </w:rPr>
        <w:t>S</w:t>
      </w:r>
      <w:r w:rsidRPr="00062081">
        <w:rPr>
          <w:rFonts w:ascii="Arial" w:hAnsi="Arial" w:cs="Arial"/>
        </w:rPr>
        <w:t xml:space="preserve">2100 </w:t>
      </w:r>
      <w:r w:rsidR="001740C0">
        <w:rPr>
          <w:rFonts w:ascii="Arial" w:hAnsi="Arial" w:cs="Arial"/>
        </w:rPr>
        <w:t>(КЦСР 79610</w:t>
      </w:r>
      <w:r w:rsidR="001740C0" w:rsidRPr="00062081">
        <w:rPr>
          <w:rFonts w:ascii="Arial" w:hAnsi="Arial" w:cs="Arial"/>
          <w:lang w:val="en-US"/>
        </w:rPr>
        <w:t>S</w:t>
      </w:r>
      <w:r w:rsidR="001740C0" w:rsidRPr="00062081">
        <w:rPr>
          <w:rFonts w:ascii="Arial" w:hAnsi="Arial" w:cs="Arial"/>
        </w:rPr>
        <w:t>2100</w:t>
      </w:r>
      <w:r w:rsidR="001740C0">
        <w:rPr>
          <w:rFonts w:ascii="Arial" w:hAnsi="Arial" w:cs="Arial"/>
        </w:rPr>
        <w:t xml:space="preserve">) </w:t>
      </w:r>
      <w:r w:rsidRPr="00062081">
        <w:rPr>
          <w:rFonts w:ascii="Arial" w:hAnsi="Arial" w:cs="Arial"/>
        </w:rPr>
        <w:t>Оказание финансовой поддержки муниципальным образованиям Иркутской области в сфере культуры и архивного дела</w:t>
      </w:r>
      <w:r w:rsidR="00353789">
        <w:rPr>
          <w:rFonts w:ascii="Arial" w:hAnsi="Arial" w:cs="Arial"/>
        </w:rPr>
        <w:t>;</w:t>
      </w:r>
    </w:p>
    <w:p w:rsidR="00062081" w:rsidRPr="00062081" w:rsidRDefault="00353789" w:rsidP="00062081">
      <w:pPr>
        <w:ind w:firstLine="709"/>
        <w:jc w:val="both"/>
        <w:rPr>
          <w:rFonts w:ascii="Arial" w:hAnsi="Arial" w:cs="Arial"/>
        </w:rPr>
      </w:pPr>
      <w:proofErr w:type="gramStart"/>
      <w:r w:rsidRPr="00062081">
        <w:rPr>
          <w:rFonts w:ascii="Arial" w:hAnsi="Arial" w:cs="Arial"/>
          <w:lang w:val="en-US"/>
        </w:rPr>
        <w:t>S</w:t>
      </w:r>
      <w:r w:rsidRPr="00062081">
        <w:rPr>
          <w:rFonts w:ascii="Arial" w:hAnsi="Arial" w:cs="Arial"/>
        </w:rPr>
        <w:t>2</w:t>
      </w:r>
      <w:r>
        <w:rPr>
          <w:rFonts w:ascii="Arial" w:hAnsi="Arial" w:cs="Arial"/>
        </w:rPr>
        <w:t>37</w:t>
      </w:r>
      <w:r w:rsidRPr="00062081">
        <w:rPr>
          <w:rFonts w:ascii="Arial" w:hAnsi="Arial" w:cs="Arial"/>
        </w:rPr>
        <w:t>0</w:t>
      </w:r>
      <w:r>
        <w:rPr>
          <w:rFonts w:ascii="Arial" w:hAnsi="Arial" w:cs="Arial"/>
        </w:rPr>
        <w:t xml:space="preserve"> </w:t>
      </w:r>
      <w:r w:rsidR="001740C0">
        <w:rPr>
          <w:rFonts w:ascii="Arial" w:hAnsi="Arial" w:cs="Arial"/>
        </w:rPr>
        <w:t>(КЦСР 79610</w:t>
      </w:r>
      <w:r w:rsidR="001740C0" w:rsidRPr="00062081">
        <w:rPr>
          <w:rFonts w:ascii="Arial" w:hAnsi="Arial" w:cs="Arial"/>
          <w:lang w:val="en-US"/>
        </w:rPr>
        <w:t>S</w:t>
      </w:r>
      <w:r w:rsidR="001740C0" w:rsidRPr="00062081">
        <w:rPr>
          <w:rFonts w:ascii="Arial" w:hAnsi="Arial" w:cs="Arial"/>
        </w:rPr>
        <w:t>2</w:t>
      </w:r>
      <w:r w:rsidR="001740C0">
        <w:rPr>
          <w:rFonts w:ascii="Arial" w:hAnsi="Arial" w:cs="Arial"/>
        </w:rPr>
        <w:t>37</w:t>
      </w:r>
      <w:r w:rsidR="001740C0" w:rsidRPr="00062081">
        <w:rPr>
          <w:rFonts w:ascii="Arial" w:hAnsi="Arial" w:cs="Arial"/>
        </w:rPr>
        <w:t>0</w:t>
      </w:r>
      <w:r w:rsidR="001740C0">
        <w:rPr>
          <w:rFonts w:ascii="Arial" w:hAnsi="Arial" w:cs="Arial"/>
        </w:rPr>
        <w:t xml:space="preserve">) </w:t>
      </w:r>
      <w:r>
        <w:rPr>
          <w:rFonts w:ascii="Arial" w:hAnsi="Arial" w:cs="Arial"/>
        </w:rPr>
        <w:t>Реализация мероприятий перечня проектов народных инициатив.</w:t>
      </w:r>
      <w:proofErr w:type="gramEnd"/>
    </w:p>
    <w:p w:rsidR="00062081" w:rsidRPr="00062081" w:rsidRDefault="00062081" w:rsidP="00062081">
      <w:pPr>
        <w:tabs>
          <w:tab w:val="left" w:pos="5966"/>
        </w:tabs>
        <w:ind w:firstLine="709"/>
        <w:jc w:val="both"/>
        <w:rPr>
          <w:rFonts w:ascii="Arial" w:hAnsi="Arial" w:cs="Arial"/>
        </w:rPr>
      </w:pPr>
    </w:p>
    <w:p w:rsidR="00062081" w:rsidRPr="00062081" w:rsidRDefault="00062081" w:rsidP="00062081">
      <w:pPr>
        <w:tabs>
          <w:tab w:val="left" w:pos="5966"/>
        </w:tabs>
        <w:ind w:firstLine="709"/>
        <w:jc w:val="center"/>
        <w:rPr>
          <w:rFonts w:ascii="Arial" w:hAnsi="Arial" w:cs="Arial"/>
          <w:b/>
        </w:rPr>
      </w:pPr>
      <w:r w:rsidRPr="00062081">
        <w:rPr>
          <w:rFonts w:ascii="Arial" w:hAnsi="Arial" w:cs="Arial"/>
          <w:b/>
        </w:rPr>
        <w:t xml:space="preserve">79615 00000 Муниципальная программа «Формирование доступной среды жизнедеятельности для инвалидов и других </w:t>
      </w:r>
      <w:proofErr w:type="spellStart"/>
      <w:r w:rsidRPr="00062081">
        <w:rPr>
          <w:rFonts w:ascii="Arial" w:hAnsi="Arial" w:cs="Arial"/>
          <w:b/>
        </w:rPr>
        <w:t>маломобильных</w:t>
      </w:r>
      <w:proofErr w:type="spellEnd"/>
      <w:r w:rsidRPr="00062081">
        <w:rPr>
          <w:rFonts w:ascii="Arial" w:hAnsi="Arial" w:cs="Arial"/>
          <w:b/>
        </w:rPr>
        <w:t xml:space="preserve"> групп населения в городе Усть-Куте на 2013-2030 гг.»</w:t>
      </w:r>
    </w:p>
    <w:p w:rsidR="00062081" w:rsidRPr="00062081" w:rsidRDefault="00062081" w:rsidP="00062081">
      <w:pPr>
        <w:tabs>
          <w:tab w:val="left" w:pos="5966"/>
        </w:tabs>
        <w:ind w:firstLine="709"/>
        <w:jc w:val="both"/>
        <w:rPr>
          <w:rFonts w:ascii="Arial" w:hAnsi="Arial" w:cs="Arial"/>
        </w:rPr>
      </w:pPr>
    </w:p>
    <w:p w:rsidR="00062081" w:rsidRPr="00062081" w:rsidRDefault="00062081" w:rsidP="00062081">
      <w:pPr>
        <w:tabs>
          <w:tab w:val="left" w:pos="5966"/>
        </w:tabs>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w:t>
      </w:r>
      <w:r w:rsidR="00353789">
        <w:rPr>
          <w:rFonts w:ascii="Arial" w:hAnsi="Arial" w:cs="Arial"/>
        </w:rPr>
        <w:t xml:space="preserve"> мероприятий </w:t>
      </w:r>
      <w:r w:rsidRPr="00062081">
        <w:rPr>
          <w:rFonts w:ascii="Arial" w:hAnsi="Arial" w:cs="Arial"/>
        </w:rPr>
        <w:t xml:space="preserve">муниципальной программы «Формирование доступной среды жизнедеятельности для инвалидов и других </w:t>
      </w:r>
      <w:proofErr w:type="spellStart"/>
      <w:r w:rsidRPr="00062081">
        <w:rPr>
          <w:rFonts w:ascii="Arial" w:hAnsi="Arial" w:cs="Arial"/>
        </w:rPr>
        <w:t>маломобильных</w:t>
      </w:r>
      <w:proofErr w:type="spellEnd"/>
      <w:r w:rsidRPr="00062081">
        <w:rPr>
          <w:rFonts w:ascii="Arial" w:hAnsi="Arial" w:cs="Arial"/>
        </w:rPr>
        <w:t xml:space="preserve"> групп населения в городе Усть-Куте на 2013-2030 гг.».</w:t>
      </w:r>
    </w:p>
    <w:p w:rsidR="00062081" w:rsidRPr="00062081" w:rsidRDefault="00062081" w:rsidP="00062081">
      <w:pPr>
        <w:tabs>
          <w:tab w:val="left" w:pos="5966"/>
        </w:tabs>
        <w:ind w:firstLine="709"/>
        <w:jc w:val="both"/>
        <w:rPr>
          <w:rFonts w:ascii="Arial" w:hAnsi="Arial" w:cs="Arial"/>
        </w:rPr>
      </w:pPr>
    </w:p>
    <w:p w:rsidR="00062081" w:rsidRPr="00062081" w:rsidRDefault="00062081" w:rsidP="00062081">
      <w:pPr>
        <w:ind w:firstLine="709"/>
        <w:jc w:val="center"/>
        <w:rPr>
          <w:rFonts w:ascii="Arial" w:hAnsi="Arial" w:cs="Arial"/>
          <w:b/>
        </w:rPr>
      </w:pPr>
      <w:r w:rsidRPr="00062081">
        <w:rPr>
          <w:rFonts w:ascii="Arial" w:hAnsi="Arial" w:cs="Arial"/>
          <w:b/>
        </w:rPr>
        <w:t>79616 00000 Муниципальная программа Усть-Кутского муниципального образования (городского поселения) «Развитие дорожного хозяйства Усть-Кутского муниципального образования (городского поселения) на 2016-2021 г</w:t>
      </w:r>
      <w:r w:rsidR="00353789">
        <w:rPr>
          <w:rFonts w:ascii="Arial" w:hAnsi="Arial" w:cs="Arial"/>
          <w:b/>
        </w:rPr>
        <w:t>.г.</w:t>
      </w:r>
      <w:r w:rsidRPr="00062081">
        <w:rPr>
          <w:rFonts w:ascii="Arial" w:hAnsi="Arial" w:cs="Arial"/>
          <w:b/>
        </w:rPr>
        <w:t>»</w:t>
      </w:r>
    </w:p>
    <w:p w:rsidR="00062081" w:rsidRPr="00062081" w:rsidRDefault="00062081" w:rsidP="00062081">
      <w:pPr>
        <w:ind w:firstLine="709"/>
        <w:jc w:val="both"/>
        <w:rPr>
          <w:rFonts w:ascii="Arial" w:hAnsi="Arial" w:cs="Arial"/>
          <w:b/>
        </w:rPr>
      </w:pPr>
    </w:p>
    <w:p w:rsidR="00094258" w:rsidRPr="00062081" w:rsidRDefault="00062081" w:rsidP="00094258">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реализацию </w:t>
      </w:r>
      <w:r w:rsidR="00353789">
        <w:rPr>
          <w:rFonts w:ascii="Arial" w:hAnsi="Arial" w:cs="Arial"/>
        </w:rPr>
        <w:t xml:space="preserve">мероприятий </w:t>
      </w:r>
      <w:r w:rsidRPr="00062081">
        <w:rPr>
          <w:rFonts w:ascii="Arial" w:hAnsi="Arial" w:cs="Arial"/>
        </w:rPr>
        <w:t>муниципальной  программы</w:t>
      </w:r>
      <w:r w:rsidR="00094258">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«Развитие дорожного хозяйства Усть-Кутского муниципального образования (городского поселения) на 2016-2021 г</w:t>
      </w:r>
      <w:r w:rsidR="00094258">
        <w:rPr>
          <w:rFonts w:ascii="Arial" w:hAnsi="Arial" w:cs="Arial"/>
        </w:rPr>
        <w:t>.г.</w:t>
      </w:r>
      <w:r w:rsidRPr="00062081">
        <w:rPr>
          <w:rFonts w:ascii="Arial" w:hAnsi="Arial" w:cs="Arial"/>
        </w:rPr>
        <w:t>»</w:t>
      </w:r>
      <w:r w:rsidR="00094258">
        <w:rPr>
          <w:rFonts w:ascii="Arial" w:hAnsi="Arial" w:cs="Arial"/>
        </w:rPr>
        <w:t>,</w:t>
      </w:r>
      <w:r w:rsidR="00094258" w:rsidRPr="00094258">
        <w:rPr>
          <w:rFonts w:ascii="Arial" w:hAnsi="Arial" w:cs="Arial"/>
        </w:rPr>
        <w:t xml:space="preserve"> </w:t>
      </w:r>
      <w:r w:rsidR="00094258">
        <w:rPr>
          <w:rFonts w:ascii="Arial" w:hAnsi="Arial" w:cs="Arial"/>
        </w:rPr>
        <w:t xml:space="preserve">а также на условиях </w:t>
      </w:r>
      <w:proofErr w:type="spellStart"/>
      <w:r w:rsidR="00094258">
        <w:rPr>
          <w:rFonts w:ascii="Arial" w:hAnsi="Arial" w:cs="Arial"/>
        </w:rPr>
        <w:t>софинансирования</w:t>
      </w:r>
      <w:proofErr w:type="spellEnd"/>
      <w:r w:rsidR="00094258" w:rsidRPr="00062081">
        <w:rPr>
          <w:rFonts w:ascii="Arial" w:hAnsi="Arial" w:cs="Arial"/>
        </w:rPr>
        <w:t xml:space="preserve"> за счет средств </w:t>
      </w:r>
      <w:r w:rsidR="00094258">
        <w:rPr>
          <w:rFonts w:ascii="Arial" w:hAnsi="Arial" w:cs="Arial"/>
        </w:rPr>
        <w:t xml:space="preserve">областного бюджета или </w:t>
      </w:r>
      <w:r w:rsidR="00094258" w:rsidRPr="00062081">
        <w:rPr>
          <w:rFonts w:ascii="Arial" w:hAnsi="Arial" w:cs="Arial"/>
        </w:rPr>
        <w:t xml:space="preserve">областного </w:t>
      </w:r>
      <w:r w:rsidR="00094258">
        <w:rPr>
          <w:rFonts w:ascii="Arial" w:hAnsi="Arial" w:cs="Arial"/>
        </w:rPr>
        <w:t xml:space="preserve">и федерального </w:t>
      </w:r>
      <w:r w:rsidR="00094258" w:rsidRPr="00062081">
        <w:rPr>
          <w:rFonts w:ascii="Arial" w:hAnsi="Arial" w:cs="Arial"/>
        </w:rPr>
        <w:t xml:space="preserve"> бюджет</w:t>
      </w:r>
      <w:r w:rsidR="00094258">
        <w:rPr>
          <w:rFonts w:ascii="Arial" w:hAnsi="Arial" w:cs="Arial"/>
        </w:rPr>
        <w:t>ов</w:t>
      </w:r>
      <w:r w:rsidR="00094258" w:rsidRPr="00062081">
        <w:rPr>
          <w:rFonts w:ascii="Arial" w:hAnsi="Arial" w:cs="Arial"/>
        </w:rPr>
        <w:t xml:space="preserve"> по следующ</w:t>
      </w:r>
      <w:r w:rsidR="00094258">
        <w:rPr>
          <w:rFonts w:ascii="Arial" w:hAnsi="Arial" w:cs="Arial"/>
        </w:rPr>
        <w:t>им</w:t>
      </w:r>
      <w:r w:rsidR="00094258" w:rsidRPr="00062081">
        <w:rPr>
          <w:rFonts w:ascii="Arial" w:hAnsi="Arial" w:cs="Arial"/>
        </w:rPr>
        <w:t xml:space="preserve"> основн</w:t>
      </w:r>
      <w:r w:rsidR="00094258">
        <w:rPr>
          <w:rFonts w:ascii="Arial" w:hAnsi="Arial" w:cs="Arial"/>
        </w:rPr>
        <w:t>ы</w:t>
      </w:r>
      <w:r w:rsidR="00094258" w:rsidRPr="00062081">
        <w:rPr>
          <w:rFonts w:ascii="Arial" w:hAnsi="Arial" w:cs="Arial"/>
        </w:rPr>
        <w:t>м направлени</w:t>
      </w:r>
      <w:r w:rsidR="00094258">
        <w:rPr>
          <w:rFonts w:ascii="Arial" w:hAnsi="Arial" w:cs="Arial"/>
        </w:rPr>
        <w:t>ям</w:t>
      </w:r>
      <w:r w:rsidR="00094258" w:rsidRPr="00062081">
        <w:rPr>
          <w:rFonts w:ascii="Arial" w:hAnsi="Arial" w:cs="Arial"/>
        </w:rPr>
        <w:t>:</w:t>
      </w:r>
    </w:p>
    <w:p w:rsidR="00062081" w:rsidRDefault="002A1218" w:rsidP="00062081">
      <w:pPr>
        <w:ind w:firstLine="709"/>
        <w:jc w:val="both"/>
        <w:rPr>
          <w:rFonts w:ascii="Arial" w:hAnsi="Arial" w:cs="Arial"/>
        </w:rPr>
      </w:pPr>
      <w:r w:rsidRPr="002A1218">
        <w:rPr>
          <w:rFonts w:ascii="Arial" w:hAnsi="Arial" w:cs="Arial"/>
          <w:lang w:val="en-US"/>
        </w:rPr>
        <w:t>S</w:t>
      </w:r>
      <w:r w:rsidRPr="002A1218">
        <w:rPr>
          <w:rFonts w:ascii="Arial" w:hAnsi="Arial" w:cs="Arial"/>
        </w:rPr>
        <w:t xml:space="preserve">2370 </w:t>
      </w:r>
      <w:r>
        <w:rPr>
          <w:rFonts w:ascii="Arial" w:hAnsi="Arial" w:cs="Arial"/>
        </w:rPr>
        <w:t xml:space="preserve">  </w:t>
      </w:r>
      <w:r w:rsidR="001740C0">
        <w:rPr>
          <w:rFonts w:ascii="Arial" w:hAnsi="Arial" w:cs="Arial"/>
        </w:rPr>
        <w:t>(КЦСР 7916</w:t>
      </w:r>
      <w:r w:rsidR="001740C0">
        <w:rPr>
          <w:rFonts w:ascii="Arial" w:hAnsi="Arial" w:cs="Arial"/>
          <w:lang w:val="en-US"/>
        </w:rPr>
        <w:t>S</w:t>
      </w:r>
      <w:r w:rsidR="001740C0">
        <w:rPr>
          <w:rFonts w:ascii="Arial" w:hAnsi="Arial" w:cs="Arial"/>
        </w:rPr>
        <w:t>2370)</w:t>
      </w:r>
      <w:r>
        <w:rPr>
          <w:rFonts w:ascii="Arial" w:hAnsi="Arial" w:cs="Arial"/>
        </w:rPr>
        <w:t xml:space="preserve"> </w:t>
      </w:r>
      <w:r w:rsidRPr="002A1218">
        <w:rPr>
          <w:rFonts w:ascii="Arial" w:hAnsi="Arial" w:cs="Arial"/>
        </w:rPr>
        <w:t>Реализация мероприятий перечня проектов народных инициатив</w:t>
      </w:r>
      <w:r>
        <w:rPr>
          <w:rFonts w:ascii="Arial" w:hAnsi="Arial" w:cs="Arial"/>
        </w:rPr>
        <w:t>;</w:t>
      </w:r>
    </w:p>
    <w:p w:rsidR="002A1218" w:rsidRPr="002A1218" w:rsidRDefault="002A1218" w:rsidP="00062081">
      <w:pPr>
        <w:ind w:firstLine="709"/>
        <w:jc w:val="both"/>
        <w:rPr>
          <w:rFonts w:ascii="Arial" w:hAnsi="Arial" w:cs="Arial"/>
        </w:rPr>
      </w:pPr>
      <w:proofErr w:type="gramStart"/>
      <w:r>
        <w:rPr>
          <w:rFonts w:ascii="Arial" w:hAnsi="Arial" w:cs="Arial"/>
          <w:lang w:val="en-US"/>
        </w:rPr>
        <w:t>M</w:t>
      </w:r>
      <w:r w:rsidRPr="002A1218">
        <w:rPr>
          <w:rFonts w:ascii="Arial" w:hAnsi="Arial" w:cs="Arial"/>
        </w:rPr>
        <w:t xml:space="preserve">2450 </w:t>
      </w:r>
      <w:r w:rsidR="001740C0">
        <w:rPr>
          <w:rFonts w:ascii="Arial" w:hAnsi="Arial" w:cs="Arial"/>
        </w:rPr>
        <w:t>(КЦСР 79616М2450)</w:t>
      </w:r>
      <w:r w:rsidRPr="002A1218">
        <w:rPr>
          <w:rFonts w:ascii="Arial" w:hAnsi="Arial" w:cs="Arial"/>
        </w:rPr>
        <w:t xml:space="preserve"> </w:t>
      </w:r>
      <w:r>
        <w:rPr>
          <w:rFonts w:ascii="Arial" w:hAnsi="Arial" w:cs="Arial"/>
        </w:rPr>
        <w:t>Мероприятия по строительству, реконструкции, капитальному ремонту, ремонту, содержанию автомобильных дорог общего пользования местного значения.</w:t>
      </w:r>
      <w:proofErr w:type="gramEnd"/>
    </w:p>
    <w:p w:rsidR="00EC2939" w:rsidRPr="00EC2939" w:rsidRDefault="00EC2939" w:rsidP="00EC2939">
      <w:pPr>
        <w:tabs>
          <w:tab w:val="left" w:pos="567"/>
          <w:tab w:val="left" w:pos="993"/>
        </w:tabs>
        <w:jc w:val="both"/>
        <w:rPr>
          <w:rFonts w:ascii="Arial" w:hAnsi="Arial" w:cs="Arial"/>
          <w:bCs/>
          <w:color w:val="000000"/>
          <w:lang w:eastAsia="ru-RU"/>
        </w:rPr>
      </w:pPr>
      <w:r>
        <w:rPr>
          <w:rFonts w:ascii="Arial" w:hAnsi="Arial" w:cs="Arial"/>
          <w:b/>
        </w:rPr>
        <w:tab/>
        <w:t xml:space="preserve">  </w:t>
      </w:r>
      <w:proofErr w:type="gramStart"/>
      <w:r>
        <w:rPr>
          <w:rFonts w:ascii="Arial" w:hAnsi="Arial" w:cs="Arial"/>
          <w:lang w:val="en-US"/>
        </w:rPr>
        <w:t>S</w:t>
      </w:r>
      <w:r>
        <w:rPr>
          <w:rFonts w:ascii="Arial" w:hAnsi="Arial" w:cs="Arial"/>
        </w:rPr>
        <w:t xml:space="preserve">2730 </w:t>
      </w:r>
      <w:r w:rsidR="001740C0">
        <w:rPr>
          <w:rFonts w:ascii="Arial" w:hAnsi="Arial" w:cs="Arial"/>
        </w:rPr>
        <w:t>(КЦСР 7916</w:t>
      </w:r>
      <w:r w:rsidR="001740C0">
        <w:rPr>
          <w:rFonts w:ascii="Arial" w:hAnsi="Arial" w:cs="Arial"/>
          <w:lang w:val="en-US"/>
        </w:rPr>
        <w:t>S</w:t>
      </w:r>
      <w:r w:rsidR="001740C0">
        <w:rPr>
          <w:rFonts w:ascii="Arial" w:hAnsi="Arial" w:cs="Arial"/>
        </w:rPr>
        <w:t xml:space="preserve">2730) </w:t>
      </w:r>
      <w:r>
        <w:rPr>
          <w:rFonts w:ascii="Arial" w:hAnsi="Arial" w:cs="Arial"/>
        </w:rPr>
        <w:t>С</w:t>
      </w:r>
      <w:r w:rsidRPr="00EC2939">
        <w:rPr>
          <w:rFonts w:ascii="Arial" w:hAnsi="Arial" w:cs="Arial"/>
          <w:bCs/>
          <w:color w:val="000000"/>
          <w:lang w:eastAsia="ru-RU"/>
        </w:rPr>
        <w:t>троительств</w:t>
      </w:r>
      <w:r>
        <w:rPr>
          <w:rFonts w:ascii="Arial" w:hAnsi="Arial" w:cs="Arial"/>
          <w:bCs/>
          <w:color w:val="000000"/>
          <w:lang w:eastAsia="ru-RU"/>
        </w:rPr>
        <w:t>о</w:t>
      </w:r>
      <w:r w:rsidRPr="00EC2939">
        <w:rPr>
          <w:rFonts w:ascii="Arial" w:hAnsi="Arial" w:cs="Arial"/>
          <w:bCs/>
          <w:color w:val="000000"/>
          <w:lang w:eastAsia="ru-RU"/>
        </w:rPr>
        <w:t xml:space="preserve"> пешеходных переходов (мостов, виадуков) на территориях муниципальных образований Иркутской области, в том числе разработк</w:t>
      </w:r>
      <w:r>
        <w:rPr>
          <w:rFonts w:ascii="Arial" w:hAnsi="Arial" w:cs="Arial"/>
          <w:bCs/>
          <w:color w:val="000000"/>
          <w:lang w:eastAsia="ru-RU"/>
        </w:rPr>
        <w:t xml:space="preserve">а </w:t>
      </w:r>
      <w:r w:rsidRPr="00EC2939">
        <w:rPr>
          <w:rFonts w:ascii="Arial" w:hAnsi="Arial" w:cs="Arial"/>
          <w:bCs/>
          <w:color w:val="000000"/>
          <w:lang w:eastAsia="ru-RU"/>
        </w:rPr>
        <w:t>проектной документации</w:t>
      </w:r>
      <w:r>
        <w:rPr>
          <w:rFonts w:ascii="Arial" w:hAnsi="Arial" w:cs="Arial"/>
          <w:bCs/>
          <w:color w:val="000000"/>
          <w:lang w:eastAsia="ru-RU"/>
        </w:rPr>
        <w:t>.</w:t>
      </w:r>
      <w:proofErr w:type="gramEnd"/>
    </w:p>
    <w:p w:rsidR="00062081" w:rsidRPr="00062081" w:rsidRDefault="00062081" w:rsidP="00062081">
      <w:pPr>
        <w:ind w:firstLine="709"/>
        <w:jc w:val="center"/>
        <w:rPr>
          <w:rFonts w:ascii="Arial" w:hAnsi="Arial" w:cs="Arial"/>
        </w:rPr>
      </w:pPr>
    </w:p>
    <w:p w:rsidR="00062081" w:rsidRPr="00062081" w:rsidRDefault="00062081" w:rsidP="00062081">
      <w:pPr>
        <w:ind w:left="709" w:firstLine="726"/>
        <w:rPr>
          <w:rFonts w:ascii="Arial" w:hAnsi="Arial" w:cs="Arial"/>
          <w:b/>
        </w:rPr>
      </w:pPr>
      <w:r w:rsidRPr="00062081">
        <w:rPr>
          <w:rFonts w:ascii="Arial" w:hAnsi="Arial" w:cs="Arial"/>
          <w:b/>
        </w:rPr>
        <w:t>79618 00000  Муниципальная  программа  «Благоустройство и обеспечение экологической безопасности на территории муниципального образования «город Усть-Кут» на 2017-2021 годы»</w:t>
      </w:r>
    </w:p>
    <w:p w:rsidR="00062081" w:rsidRPr="00062081" w:rsidRDefault="00062081" w:rsidP="00062081">
      <w:pPr>
        <w:ind w:firstLine="709"/>
        <w:rPr>
          <w:rFonts w:ascii="Arial" w:hAnsi="Arial" w:cs="Arial"/>
          <w:b/>
        </w:rPr>
      </w:pPr>
    </w:p>
    <w:p w:rsidR="00062081" w:rsidRPr="00062081" w:rsidRDefault="00062081" w:rsidP="00062081">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«Благоустройство и обеспечение экологической безопасности на территории муниципального образования «город Усть-Кут» на 2017-2021 годы».</w:t>
      </w:r>
    </w:p>
    <w:p w:rsidR="00062081" w:rsidRPr="00062081" w:rsidRDefault="00062081" w:rsidP="00062081">
      <w:pPr>
        <w:ind w:firstLine="709"/>
        <w:jc w:val="center"/>
        <w:rPr>
          <w:rFonts w:ascii="Arial" w:hAnsi="Arial" w:cs="Arial"/>
        </w:rPr>
      </w:pPr>
    </w:p>
    <w:p w:rsidR="00062081" w:rsidRPr="00062081" w:rsidRDefault="00062081" w:rsidP="00062081">
      <w:pPr>
        <w:tabs>
          <w:tab w:val="left" w:pos="567"/>
        </w:tabs>
        <w:ind w:firstLine="709"/>
        <w:jc w:val="center"/>
        <w:rPr>
          <w:rFonts w:ascii="Arial" w:hAnsi="Arial" w:cs="Arial"/>
          <w:b/>
        </w:rPr>
      </w:pPr>
      <w:r w:rsidRPr="00062081">
        <w:rPr>
          <w:rFonts w:ascii="Arial" w:hAnsi="Arial" w:cs="Arial"/>
          <w:b/>
        </w:rPr>
        <w:t>79619 00000  Муниципальная  программа Усть-Кутского муниципального образования (городского поселения)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2018-2022 годы»</w:t>
      </w:r>
    </w:p>
    <w:p w:rsidR="00062081" w:rsidRPr="00062081" w:rsidRDefault="00062081" w:rsidP="00062081">
      <w:pPr>
        <w:ind w:firstLine="709"/>
        <w:jc w:val="both"/>
        <w:rPr>
          <w:rFonts w:ascii="Arial" w:hAnsi="Arial" w:cs="Arial"/>
          <w:b/>
        </w:rPr>
      </w:pPr>
    </w:p>
    <w:p w:rsidR="00EC2939" w:rsidRPr="00062081" w:rsidRDefault="00062081" w:rsidP="00EC2939">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2018-2022 годы»</w:t>
      </w:r>
      <w:r w:rsidR="00EC2939">
        <w:rPr>
          <w:rFonts w:ascii="Arial" w:hAnsi="Arial" w:cs="Arial"/>
        </w:rPr>
        <w:t>,</w:t>
      </w:r>
      <w:r w:rsidR="00EC2939" w:rsidRPr="00EC2939">
        <w:rPr>
          <w:rFonts w:ascii="Arial" w:hAnsi="Arial" w:cs="Arial"/>
        </w:rPr>
        <w:t xml:space="preserve"> </w:t>
      </w:r>
      <w:r w:rsidR="00EC2939">
        <w:rPr>
          <w:rFonts w:ascii="Arial" w:hAnsi="Arial" w:cs="Arial"/>
        </w:rPr>
        <w:t xml:space="preserve">а также на условиях </w:t>
      </w:r>
      <w:proofErr w:type="spellStart"/>
      <w:r w:rsidR="00EC2939">
        <w:rPr>
          <w:rFonts w:ascii="Arial" w:hAnsi="Arial" w:cs="Arial"/>
        </w:rPr>
        <w:t>софинансирования</w:t>
      </w:r>
      <w:proofErr w:type="spellEnd"/>
      <w:r w:rsidR="00EC2939" w:rsidRPr="00062081">
        <w:rPr>
          <w:rFonts w:ascii="Arial" w:hAnsi="Arial" w:cs="Arial"/>
        </w:rPr>
        <w:t xml:space="preserve"> за счет средств </w:t>
      </w:r>
      <w:r w:rsidR="00EC2939">
        <w:rPr>
          <w:rFonts w:ascii="Arial" w:hAnsi="Arial" w:cs="Arial"/>
        </w:rPr>
        <w:t xml:space="preserve">областного бюджета или </w:t>
      </w:r>
      <w:r w:rsidR="00EC2939" w:rsidRPr="00062081">
        <w:rPr>
          <w:rFonts w:ascii="Arial" w:hAnsi="Arial" w:cs="Arial"/>
        </w:rPr>
        <w:t xml:space="preserve">областного </w:t>
      </w:r>
      <w:r w:rsidR="00EC2939">
        <w:rPr>
          <w:rFonts w:ascii="Arial" w:hAnsi="Arial" w:cs="Arial"/>
        </w:rPr>
        <w:t xml:space="preserve">и федерального </w:t>
      </w:r>
      <w:r w:rsidR="00EC2939" w:rsidRPr="00062081">
        <w:rPr>
          <w:rFonts w:ascii="Arial" w:hAnsi="Arial" w:cs="Arial"/>
        </w:rPr>
        <w:t xml:space="preserve"> бюджет</w:t>
      </w:r>
      <w:r w:rsidR="00EC2939">
        <w:rPr>
          <w:rFonts w:ascii="Arial" w:hAnsi="Arial" w:cs="Arial"/>
        </w:rPr>
        <w:t>ов</w:t>
      </w:r>
      <w:r w:rsidR="00EC2939" w:rsidRPr="00062081">
        <w:rPr>
          <w:rFonts w:ascii="Arial" w:hAnsi="Arial" w:cs="Arial"/>
        </w:rPr>
        <w:t xml:space="preserve"> по следующ</w:t>
      </w:r>
      <w:r w:rsidR="00EC2939">
        <w:rPr>
          <w:rFonts w:ascii="Arial" w:hAnsi="Arial" w:cs="Arial"/>
        </w:rPr>
        <w:t>им</w:t>
      </w:r>
      <w:r w:rsidR="00EC2939" w:rsidRPr="00062081">
        <w:rPr>
          <w:rFonts w:ascii="Arial" w:hAnsi="Arial" w:cs="Arial"/>
        </w:rPr>
        <w:t xml:space="preserve"> основн</w:t>
      </w:r>
      <w:r w:rsidR="00EC2939">
        <w:rPr>
          <w:rFonts w:ascii="Arial" w:hAnsi="Arial" w:cs="Arial"/>
        </w:rPr>
        <w:t>ы</w:t>
      </w:r>
      <w:r w:rsidR="00EC2939" w:rsidRPr="00062081">
        <w:rPr>
          <w:rFonts w:ascii="Arial" w:hAnsi="Arial" w:cs="Arial"/>
        </w:rPr>
        <w:t>м направлени</w:t>
      </w:r>
      <w:r w:rsidR="00EC2939">
        <w:rPr>
          <w:rFonts w:ascii="Arial" w:hAnsi="Arial" w:cs="Arial"/>
        </w:rPr>
        <w:t>ям</w:t>
      </w:r>
      <w:r w:rsidR="00EC2939" w:rsidRPr="00062081">
        <w:rPr>
          <w:rFonts w:ascii="Arial" w:hAnsi="Arial" w:cs="Arial"/>
        </w:rPr>
        <w:t>:</w:t>
      </w:r>
    </w:p>
    <w:p w:rsidR="00EC2939" w:rsidRDefault="00EC2939" w:rsidP="00EC2939">
      <w:pPr>
        <w:ind w:firstLine="709"/>
        <w:jc w:val="both"/>
        <w:rPr>
          <w:rFonts w:ascii="Arial" w:hAnsi="Arial" w:cs="Arial"/>
        </w:rPr>
      </w:pPr>
      <w:proofErr w:type="gramStart"/>
      <w:r w:rsidRPr="002A1218">
        <w:rPr>
          <w:rFonts w:ascii="Arial" w:hAnsi="Arial" w:cs="Arial"/>
          <w:lang w:val="en-US"/>
        </w:rPr>
        <w:t>S</w:t>
      </w:r>
      <w:r w:rsidRPr="002A1218">
        <w:rPr>
          <w:rFonts w:ascii="Arial" w:hAnsi="Arial" w:cs="Arial"/>
        </w:rPr>
        <w:t xml:space="preserve">2370 </w:t>
      </w:r>
      <w:r w:rsidR="001740C0">
        <w:rPr>
          <w:rFonts w:ascii="Arial" w:hAnsi="Arial" w:cs="Arial"/>
        </w:rPr>
        <w:t>(КЦСР 79619</w:t>
      </w:r>
      <w:r w:rsidR="001740C0">
        <w:rPr>
          <w:rFonts w:ascii="Arial" w:hAnsi="Arial" w:cs="Arial"/>
          <w:lang w:val="en-US"/>
        </w:rPr>
        <w:t>S</w:t>
      </w:r>
      <w:r w:rsidR="001740C0">
        <w:rPr>
          <w:rFonts w:ascii="Arial" w:hAnsi="Arial" w:cs="Arial"/>
        </w:rPr>
        <w:t xml:space="preserve">2370) </w:t>
      </w:r>
      <w:r w:rsidRPr="002A1218">
        <w:rPr>
          <w:rFonts w:ascii="Arial" w:hAnsi="Arial" w:cs="Arial"/>
        </w:rPr>
        <w:t>Реализация мероприятий перечня проектов народных инициатив</w:t>
      </w:r>
      <w:r w:rsidR="001740C0">
        <w:rPr>
          <w:rFonts w:ascii="Arial" w:hAnsi="Arial" w:cs="Arial"/>
        </w:rPr>
        <w:t>.</w:t>
      </w:r>
      <w:proofErr w:type="gramEnd"/>
    </w:p>
    <w:p w:rsidR="00062081" w:rsidRPr="00062081" w:rsidRDefault="00062081" w:rsidP="00062081">
      <w:pPr>
        <w:ind w:firstLine="709"/>
        <w:jc w:val="both"/>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 xml:space="preserve">79620 00000 Муниципальная программа «Формирование современной городской среды Усть-Кутского муниципального образования </w:t>
      </w:r>
    </w:p>
    <w:p w:rsidR="00062081" w:rsidRPr="00062081" w:rsidRDefault="00062081" w:rsidP="00062081">
      <w:pPr>
        <w:ind w:firstLine="709"/>
        <w:jc w:val="center"/>
        <w:rPr>
          <w:rFonts w:ascii="Arial" w:hAnsi="Arial" w:cs="Arial"/>
          <w:b/>
        </w:rPr>
      </w:pPr>
      <w:r w:rsidRPr="00062081">
        <w:rPr>
          <w:rFonts w:ascii="Arial" w:hAnsi="Arial" w:cs="Arial"/>
          <w:b/>
        </w:rPr>
        <w:t>(городского поселения) на 2018-2024 годы»</w:t>
      </w:r>
    </w:p>
    <w:p w:rsidR="00062081" w:rsidRPr="00062081" w:rsidRDefault="00062081" w:rsidP="00062081">
      <w:pPr>
        <w:ind w:firstLine="709"/>
        <w:jc w:val="center"/>
        <w:rPr>
          <w:rFonts w:ascii="Arial" w:hAnsi="Arial" w:cs="Arial"/>
          <w:b/>
        </w:rPr>
      </w:pPr>
    </w:p>
    <w:p w:rsidR="001740C0" w:rsidRPr="00062081" w:rsidRDefault="00062081" w:rsidP="001740C0">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«Формирование современной городской среды Усть-Кутского муниципального образования (городского поселения) на 2018-2024 годы»</w:t>
      </w:r>
      <w:r w:rsidR="001740C0">
        <w:rPr>
          <w:rFonts w:ascii="Arial" w:hAnsi="Arial" w:cs="Arial"/>
        </w:rPr>
        <w:t>,</w:t>
      </w:r>
      <w:r w:rsidR="001740C0" w:rsidRPr="001740C0">
        <w:rPr>
          <w:rFonts w:ascii="Arial" w:hAnsi="Arial" w:cs="Arial"/>
        </w:rPr>
        <w:t xml:space="preserve"> </w:t>
      </w:r>
      <w:r w:rsidR="001740C0">
        <w:rPr>
          <w:rFonts w:ascii="Arial" w:hAnsi="Arial" w:cs="Arial"/>
        </w:rPr>
        <w:t xml:space="preserve">а также на условиях </w:t>
      </w:r>
      <w:proofErr w:type="spellStart"/>
      <w:r w:rsidR="001740C0">
        <w:rPr>
          <w:rFonts w:ascii="Arial" w:hAnsi="Arial" w:cs="Arial"/>
        </w:rPr>
        <w:t>софинансирования</w:t>
      </w:r>
      <w:proofErr w:type="spellEnd"/>
      <w:r w:rsidR="001740C0" w:rsidRPr="00062081">
        <w:rPr>
          <w:rFonts w:ascii="Arial" w:hAnsi="Arial" w:cs="Arial"/>
        </w:rPr>
        <w:t xml:space="preserve"> за счет средств </w:t>
      </w:r>
      <w:r w:rsidR="001740C0">
        <w:rPr>
          <w:rFonts w:ascii="Arial" w:hAnsi="Arial" w:cs="Arial"/>
        </w:rPr>
        <w:t xml:space="preserve">областного бюджета или </w:t>
      </w:r>
      <w:r w:rsidR="001740C0" w:rsidRPr="00062081">
        <w:rPr>
          <w:rFonts w:ascii="Arial" w:hAnsi="Arial" w:cs="Arial"/>
        </w:rPr>
        <w:t xml:space="preserve">областного </w:t>
      </w:r>
      <w:r w:rsidR="001740C0">
        <w:rPr>
          <w:rFonts w:ascii="Arial" w:hAnsi="Arial" w:cs="Arial"/>
        </w:rPr>
        <w:t xml:space="preserve">и федерального </w:t>
      </w:r>
      <w:r w:rsidR="001740C0" w:rsidRPr="00062081">
        <w:rPr>
          <w:rFonts w:ascii="Arial" w:hAnsi="Arial" w:cs="Arial"/>
        </w:rPr>
        <w:t xml:space="preserve"> бюджет</w:t>
      </w:r>
      <w:r w:rsidR="001740C0">
        <w:rPr>
          <w:rFonts w:ascii="Arial" w:hAnsi="Arial" w:cs="Arial"/>
        </w:rPr>
        <w:t>ов</w:t>
      </w:r>
      <w:r w:rsidR="001740C0" w:rsidRPr="00062081">
        <w:rPr>
          <w:rFonts w:ascii="Arial" w:hAnsi="Arial" w:cs="Arial"/>
        </w:rPr>
        <w:t xml:space="preserve"> по следующ</w:t>
      </w:r>
      <w:r w:rsidR="001740C0">
        <w:rPr>
          <w:rFonts w:ascii="Arial" w:hAnsi="Arial" w:cs="Arial"/>
        </w:rPr>
        <w:t>им</w:t>
      </w:r>
      <w:r w:rsidR="001740C0" w:rsidRPr="00062081">
        <w:rPr>
          <w:rFonts w:ascii="Arial" w:hAnsi="Arial" w:cs="Arial"/>
        </w:rPr>
        <w:t xml:space="preserve"> основн</w:t>
      </w:r>
      <w:r w:rsidR="001740C0">
        <w:rPr>
          <w:rFonts w:ascii="Arial" w:hAnsi="Arial" w:cs="Arial"/>
        </w:rPr>
        <w:t>ы</w:t>
      </w:r>
      <w:r w:rsidR="001740C0" w:rsidRPr="00062081">
        <w:rPr>
          <w:rFonts w:ascii="Arial" w:hAnsi="Arial" w:cs="Arial"/>
        </w:rPr>
        <w:t>м направлени</w:t>
      </w:r>
      <w:r w:rsidR="001740C0">
        <w:rPr>
          <w:rFonts w:ascii="Arial" w:hAnsi="Arial" w:cs="Arial"/>
        </w:rPr>
        <w:t>ям</w:t>
      </w:r>
      <w:r w:rsidR="001740C0" w:rsidRPr="00062081">
        <w:rPr>
          <w:rFonts w:ascii="Arial" w:hAnsi="Arial" w:cs="Arial"/>
        </w:rPr>
        <w:t>:</w:t>
      </w:r>
    </w:p>
    <w:p w:rsidR="00062081" w:rsidRPr="001740C0" w:rsidRDefault="001740C0" w:rsidP="00062081">
      <w:pPr>
        <w:ind w:firstLine="709"/>
        <w:jc w:val="both"/>
        <w:rPr>
          <w:rFonts w:ascii="Arial" w:hAnsi="Arial" w:cs="Arial"/>
        </w:rPr>
      </w:pPr>
      <w:proofErr w:type="gramStart"/>
      <w:r w:rsidRPr="001740C0">
        <w:rPr>
          <w:rFonts w:ascii="Arial" w:hAnsi="Arial" w:cs="Arial"/>
          <w:lang w:val="en-US"/>
        </w:rPr>
        <w:lastRenderedPageBreak/>
        <w:t>F</w:t>
      </w:r>
      <w:r w:rsidRPr="001740C0">
        <w:rPr>
          <w:rFonts w:ascii="Arial" w:hAnsi="Arial" w:cs="Arial"/>
        </w:rPr>
        <w:t>255551 (</w:t>
      </w:r>
      <w:r>
        <w:rPr>
          <w:rFonts w:ascii="Arial" w:hAnsi="Arial" w:cs="Arial"/>
        </w:rPr>
        <w:t>КЦСР 796</w:t>
      </w:r>
      <w:r w:rsidRPr="001740C0">
        <w:rPr>
          <w:rFonts w:ascii="Arial" w:hAnsi="Arial" w:cs="Arial"/>
          <w:lang w:val="en-US"/>
        </w:rPr>
        <w:t>F</w:t>
      </w:r>
      <w:r w:rsidRPr="001740C0">
        <w:rPr>
          <w:rFonts w:ascii="Arial" w:hAnsi="Arial" w:cs="Arial"/>
        </w:rPr>
        <w:t>255551</w:t>
      </w:r>
      <w:r>
        <w:rPr>
          <w:rFonts w:ascii="Arial" w:hAnsi="Arial" w:cs="Arial"/>
        </w:rPr>
        <w:t>) Мероприятия на реализацию проекта «Поддержка муниципальных образований Иркутской области по проведению благоустройства территорий» (Федеральный проект «Формирование комфортной городской среды»).</w:t>
      </w:r>
      <w:proofErr w:type="gramEnd"/>
    </w:p>
    <w:p w:rsidR="00062081" w:rsidRPr="00062081" w:rsidRDefault="00062081" w:rsidP="00062081">
      <w:pPr>
        <w:jc w:val="both"/>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79621 00000 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2018-2024 годы»</w:t>
      </w:r>
    </w:p>
    <w:p w:rsidR="00062081" w:rsidRPr="00062081" w:rsidRDefault="00062081" w:rsidP="00062081">
      <w:pPr>
        <w:ind w:firstLine="709"/>
        <w:jc w:val="both"/>
        <w:rPr>
          <w:rFonts w:ascii="Arial" w:hAnsi="Arial" w:cs="Arial"/>
        </w:rPr>
      </w:pPr>
    </w:p>
    <w:p w:rsidR="00413AB6" w:rsidRPr="00062081" w:rsidRDefault="00062081" w:rsidP="00413AB6">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w:t>
      </w:r>
      <w:r w:rsidR="00413AB6">
        <w:rPr>
          <w:rFonts w:ascii="Arial" w:hAnsi="Arial" w:cs="Arial"/>
        </w:rPr>
        <w:t xml:space="preserve">местного бюджета на реализацию мероприятий </w:t>
      </w:r>
      <w:r w:rsidRPr="00062081">
        <w:rPr>
          <w:rFonts w:ascii="Arial" w:hAnsi="Arial" w:cs="Arial"/>
        </w:rPr>
        <w:t xml:space="preserve">муниципальной программы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2018-2024 годы», </w:t>
      </w:r>
      <w:r w:rsidR="00413AB6">
        <w:rPr>
          <w:rFonts w:ascii="Arial" w:hAnsi="Arial" w:cs="Arial"/>
        </w:rPr>
        <w:t xml:space="preserve">а также на условиях </w:t>
      </w:r>
      <w:proofErr w:type="spellStart"/>
      <w:r w:rsidR="00413AB6">
        <w:rPr>
          <w:rFonts w:ascii="Arial" w:hAnsi="Arial" w:cs="Arial"/>
        </w:rPr>
        <w:t>софинансирования</w:t>
      </w:r>
      <w:proofErr w:type="spellEnd"/>
      <w:r w:rsidR="00413AB6" w:rsidRPr="00062081">
        <w:rPr>
          <w:rFonts w:ascii="Arial" w:hAnsi="Arial" w:cs="Arial"/>
        </w:rPr>
        <w:t xml:space="preserve"> за счет средств </w:t>
      </w:r>
      <w:r w:rsidR="00413AB6">
        <w:rPr>
          <w:rFonts w:ascii="Arial" w:hAnsi="Arial" w:cs="Arial"/>
        </w:rPr>
        <w:t xml:space="preserve">областного бюджета или </w:t>
      </w:r>
      <w:r w:rsidR="00413AB6" w:rsidRPr="00062081">
        <w:rPr>
          <w:rFonts w:ascii="Arial" w:hAnsi="Arial" w:cs="Arial"/>
        </w:rPr>
        <w:t>областного</w:t>
      </w:r>
      <w:proofErr w:type="gramEnd"/>
      <w:r w:rsidR="00413AB6" w:rsidRPr="00062081">
        <w:rPr>
          <w:rFonts w:ascii="Arial" w:hAnsi="Arial" w:cs="Arial"/>
        </w:rPr>
        <w:t xml:space="preserve"> </w:t>
      </w:r>
      <w:r w:rsidR="00413AB6">
        <w:rPr>
          <w:rFonts w:ascii="Arial" w:hAnsi="Arial" w:cs="Arial"/>
        </w:rPr>
        <w:t xml:space="preserve">и </w:t>
      </w:r>
      <w:proofErr w:type="gramStart"/>
      <w:r w:rsidR="00413AB6">
        <w:rPr>
          <w:rFonts w:ascii="Arial" w:hAnsi="Arial" w:cs="Arial"/>
        </w:rPr>
        <w:t>федерального</w:t>
      </w:r>
      <w:proofErr w:type="gramEnd"/>
      <w:r w:rsidR="00413AB6">
        <w:rPr>
          <w:rFonts w:ascii="Arial" w:hAnsi="Arial" w:cs="Arial"/>
        </w:rPr>
        <w:t xml:space="preserve"> </w:t>
      </w:r>
      <w:r w:rsidR="00413AB6" w:rsidRPr="00062081">
        <w:rPr>
          <w:rFonts w:ascii="Arial" w:hAnsi="Arial" w:cs="Arial"/>
        </w:rPr>
        <w:t xml:space="preserve"> бюджет</w:t>
      </w:r>
      <w:r w:rsidR="00413AB6">
        <w:rPr>
          <w:rFonts w:ascii="Arial" w:hAnsi="Arial" w:cs="Arial"/>
        </w:rPr>
        <w:t>ов</w:t>
      </w:r>
      <w:r w:rsidR="00413AB6" w:rsidRPr="00062081">
        <w:rPr>
          <w:rFonts w:ascii="Arial" w:hAnsi="Arial" w:cs="Arial"/>
        </w:rPr>
        <w:t xml:space="preserve"> по следующ</w:t>
      </w:r>
      <w:r w:rsidR="00413AB6">
        <w:rPr>
          <w:rFonts w:ascii="Arial" w:hAnsi="Arial" w:cs="Arial"/>
        </w:rPr>
        <w:t>им</w:t>
      </w:r>
      <w:r w:rsidR="00413AB6" w:rsidRPr="00062081">
        <w:rPr>
          <w:rFonts w:ascii="Arial" w:hAnsi="Arial" w:cs="Arial"/>
        </w:rPr>
        <w:t xml:space="preserve"> основн</w:t>
      </w:r>
      <w:r w:rsidR="00413AB6">
        <w:rPr>
          <w:rFonts w:ascii="Arial" w:hAnsi="Arial" w:cs="Arial"/>
        </w:rPr>
        <w:t>ы</w:t>
      </w:r>
      <w:r w:rsidR="00413AB6" w:rsidRPr="00062081">
        <w:rPr>
          <w:rFonts w:ascii="Arial" w:hAnsi="Arial" w:cs="Arial"/>
        </w:rPr>
        <w:t>м направлени</w:t>
      </w:r>
      <w:r w:rsidR="00413AB6">
        <w:rPr>
          <w:rFonts w:ascii="Arial" w:hAnsi="Arial" w:cs="Arial"/>
        </w:rPr>
        <w:t>ям</w:t>
      </w:r>
      <w:r w:rsidR="00413AB6" w:rsidRPr="00062081">
        <w:rPr>
          <w:rFonts w:ascii="Arial" w:hAnsi="Arial" w:cs="Arial"/>
        </w:rPr>
        <w:t>:</w:t>
      </w:r>
    </w:p>
    <w:p w:rsidR="00062081" w:rsidRDefault="00062081" w:rsidP="00062081">
      <w:pPr>
        <w:ind w:firstLine="709"/>
        <w:jc w:val="both"/>
        <w:rPr>
          <w:rFonts w:ascii="Arial" w:hAnsi="Arial" w:cs="Arial"/>
        </w:rPr>
      </w:pPr>
      <w:r w:rsidRPr="00062081">
        <w:rPr>
          <w:rFonts w:ascii="Arial" w:hAnsi="Arial" w:cs="Arial"/>
          <w:lang w:val="en-US"/>
        </w:rPr>
        <w:t>L</w:t>
      </w:r>
      <w:r w:rsidRPr="00062081">
        <w:rPr>
          <w:rFonts w:ascii="Arial" w:hAnsi="Arial" w:cs="Arial"/>
        </w:rPr>
        <w:t xml:space="preserve">0231 </w:t>
      </w:r>
      <w:r w:rsidR="00413AB6">
        <w:rPr>
          <w:rFonts w:ascii="Arial" w:hAnsi="Arial" w:cs="Arial"/>
        </w:rPr>
        <w:t>(КСЦР 79621</w:t>
      </w:r>
      <w:r w:rsidR="00413AB6">
        <w:rPr>
          <w:rFonts w:ascii="Arial" w:hAnsi="Arial" w:cs="Arial"/>
          <w:lang w:val="en-US"/>
        </w:rPr>
        <w:t>L</w:t>
      </w:r>
      <w:r w:rsidR="00413AB6" w:rsidRPr="00413AB6">
        <w:rPr>
          <w:rFonts w:ascii="Arial" w:hAnsi="Arial" w:cs="Arial"/>
        </w:rPr>
        <w:t xml:space="preserve">0231) </w:t>
      </w:r>
      <w:r w:rsidRPr="00062081">
        <w:rPr>
          <w:rFonts w:ascii="Arial" w:hAnsi="Arial" w:cs="Arial"/>
        </w:rPr>
        <w:t>Мероприятия по переселению граждан из ветхого и аварийного жилья в зоне Байкала-Амурской магистрали</w:t>
      </w:r>
      <w:r w:rsidR="00413AB6">
        <w:rPr>
          <w:rFonts w:ascii="Arial" w:hAnsi="Arial" w:cs="Arial"/>
        </w:rPr>
        <w:t>;</w:t>
      </w:r>
    </w:p>
    <w:p w:rsidR="00413AB6" w:rsidRPr="00B278BD" w:rsidRDefault="00413AB6" w:rsidP="00062081">
      <w:pPr>
        <w:ind w:firstLine="709"/>
        <w:jc w:val="both"/>
        <w:rPr>
          <w:rFonts w:ascii="Arial" w:hAnsi="Arial" w:cs="Arial"/>
        </w:rPr>
      </w:pPr>
      <w:proofErr w:type="gramStart"/>
      <w:r>
        <w:rPr>
          <w:rFonts w:ascii="Arial" w:hAnsi="Arial" w:cs="Arial"/>
          <w:lang w:val="en-US"/>
        </w:rPr>
        <w:t>S</w:t>
      </w:r>
      <w:r w:rsidRPr="00B278BD">
        <w:rPr>
          <w:rFonts w:ascii="Arial" w:hAnsi="Arial" w:cs="Arial"/>
        </w:rPr>
        <w:t>2810 (</w:t>
      </w:r>
      <w:r w:rsidR="00B278BD">
        <w:rPr>
          <w:rFonts w:ascii="Arial" w:hAnsi="Arial" w:cs="Arial"/>
        </w:rPr>
        <w:t>КСЦР 79621</w:t>
      </w:r>
      <w:r w:rsidR="00B278BD">
        <w:rPr>
          <w:rFonts w:ascii="Arial" w:hAnsi="Arial" w:cs="Arial"/>
          <w:lang w:val="en-US"/>
        </w:rPr>
        <w:t>S</w:t>
      </w:r>
      <w:r w:rsidR="00B278BD" w:rsidRPr="00B278BD">
        <w:rPr>
          <w:rFonts w:ascii="Arial" w:hAnsi="Arial" w:cs="Arial"/>
        </w:rPr>
        <w:t xml:space="preserve">2810) </w:t>
      </w:r>
      <w:r w:rsidR="00B278BD">
        <w:rPr>
          <w:rFonts w:ascii="Arial" w:hAnsi="Arial" w:cs="Arial"/>
        </w:rPr>
        <w:t xml:space="preserve">Мероприятия по обеспечению жильем граждан, проживающих в жилых помещениях, признанных непригодными для проживания, расположенных в зоне </w:t>
      </w:r>
      <w:proofErr w:type="spellStart"/>
      <w:r w:rsidR="00B278BD">
        <w:rPr>
          <w:rFonts w:ascii="Arial" w:hAnsi="Arial" w:cs="Arial"/>
        </w:rPr>
        <w:t>БАМа</w:t>
      </w:r>
      <w:proofErr w:type="spellEnd"/>
      <w:r w:rsidR="00B278BD">
        <w:rPr>
          <w:rFonts w:ascii="Arial" w:hAnsi="Arial" w:cs="Arial"/>
        </w:rPr>
        <w:t>.</w:t>
      </w:r>
      <w:proofErr w:type="gramEnd"/>
    </w:p>
    <w:p w:rsidR="00062081" w:rsidRPr="00062081" w:rsidRDefault="00062081" w:rsidP="00062081">
      <w:pPr>
        <w:jc w:val="both"/>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79622 00000 Муниципальная программа «Развитие водохозяйственного  комплекса на территории Усть-Кутского муниципального образования (городского поселения) на 2019-2020 годы»</w:t>
      </w:r>
    </w:p>
    <w:p w:rsidR="00062081" w:rsidRPr="00062081" w:rsidRDefault="00062081" w:rsidP="00062081">
      <w:pPr>
        <w:jc w:val="both"/>
        <w:rPr>
          <w:rFonts w:ascii="Arial" w:hAnsi="Arial" w:cs="Arial"/>
          <w:b/>
        </w:rPr>
      </w:pPr>
    </w:p>
    <w:p w:rsidR="006062E2" w:rsidRPr="00062081" w:rsidRDefault="006062E2" w:rsidP="006062E2">
      <w:pPr>
        <w:ind w:firstLine="709"/>
        <w:jc w:val="both"/>
        <w:rPr>
          <w:rFonts w:ascii="Arial" w:hAnsi="Arial" w:cs="Arial"/>
        </w:rPr>
      </w:pPr>
      <w:r>
        <w:rPr>
          <w:rFonts w:ascii="Arial" w:hAnsi="Arial" w:cs="Arial"/>
        </w:rPr>
        <w:t>П</w:t>
      </w:r>
      <w:r w:rsidR="00062081" w:rsidRPr="00062081">
        <w:rPr>
          <w:rFonts w:ascii="Arial" w:hAnsi="Arial" w:cs="Arial"/>
        </w:rPr>
        <w:t xml:space="preserve">о данной целевой статье отражаются расходы </w:t>
      </w:r>
      <w:r w:rsidR="00B278BD">
        <w:rPr>
          <w:rFonts w:ascii="Arial" w:hAnsi="Arial" w:cs="Arial"/>
        </w:rPr>
        <w:t xml:space="preserve">местного бюджета на реализацию мероприятий </w:t>
      </w:r>
      <w:r w:rsidR="00062081" w:rsidRPr="00062081">
        <w:rPr>
          <w:rFonts w:ascii="Arial" w:hAnsi="Arial" w:cs="Arial"/>
        </w:rPr>
        <w:t>муниципальной программы «Развитие водохозяйственного комплекса на территории Усть-Кутского муниципального образования (городского поселения) на 2019-2020 годы»,</w:t>
      </w:r>
      <w:r w:rsidRPr="006062E2">
        <w:rPr>
          <w:rFonts w:ascii="Arial" w:hAnsi="Arial" w:cs="Arial"/>
        </w:rPr>
        <w:t xml:space="preserve"> </w:t>
      </w:r>
      <w:r>
        <w:rPr>
          <w:rFonts w:ascii="Arial" w:hAnsi="Arial" w:cs="Arial"/>
        </w:rPr>
        <w:t xml:space="preserve">а также на условиях </w:t>
      </w:r>
      <w:proofErr w:type="spellStart"/>
      <w:r>
        <w:rPr>
          <w:rFonts w:ascii="Arial" w:hAnsi="Arial" w:cs="Arial"/>
        </w:rPr>
        <w:t>софинансирования</w:t>
      </w:r>
      <w:proofErr w:type="spellEnd"/>
      <w:r w:rsidRPr="00062081">
        <w:rPr>
          <w:rFonts w:ascii="Arial" w:hAnsi="Arial" w:cs="Arial"/>
        </w:rPr>
        <w:t xml:space="preserve"> за счет средств </w:t>
      </w:r>
      <w:r>
        <w:rPr>
          <w:rFonts w:ascii="Arial" w:hAnsi="Arial" w:cs="Arial"/>
        </w:rPr>
        <w:t xml:space="preserve">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Pr="00062081">
        <w:rPr>
          <w:rFonts w:ascii="Arial" w:hAnsi="Arial" w:cs="Arial"/>
        </w:rPr>
        <w:t xml:space="preserve"> по следующ</w:t>
      </w:r>
      <w:r>
        <w:rPr>
          <w:rFonts w:ascii="Arial" w:hAnsi="Arial" w:cs="Arial"/>
        </w:rPr>
        <w:t>им</w:t>
      </w:r>
      <w:r w:rsidRPr="00062081">
        <w:rPr>
          <w:rFonts w:ascii="Arial" w:hAnsi="Arial" w:cs="Arial"/>
        </w:rPr>
        <w:t xml:space="preserve"> основн</w:t>
      </w:r>
      <w:r>
        <w:rPr>
          <w:rFonts w:ascii="Arial" w:hAnsi="Arial" w:cs="Arial"/>
        </w:rPr>
        <w:t>ы</w:t>
      </w:r>
      <w:r w:rsidRPr="00062081">
        <w:rPr>
          <w:rFonts w:ascii="Arial" w:hAnsi="Arial" w:cs="Arial"/>
        </w:rPr>
        <w:t>м направлени</w:t>
      </w:r>
      <w:r>
        <w:rPr>
          <w:rFonts w:ascii="Arial" w:hAnsi="Arial" w:cs="Arial"/>
        </w:rPr>
        <w:t>ям</w:t>
      </w:r>
      <w:r w:rsidRPr="00062081">
        <w:rPr>
          <w:rFonts w:ascii="Arial" w:hAnsi="Arial" w:cs="Arial"/>
        </w:rPr>
        <w:t>:</w:t>
      </w:r>
    </w:p>
    <w:p w:rsidR="00062081" w:rsidRPr="00062081" w:rsidRDefault="00062081" w:rsidP="00062081">
      <w:pPr>
        <w:jc w:val="both"/>
        <w:rPr>
          <w:rFonts w:ascii="Arial" w:hAnsi="Arial" w:cs="Arial"/>
        </w:rPr>
      </w:pPr>
      <w:r w:rsidRPr="00062081">
        <w:rPr>
          <w:rFonts w:ascii="Arial" w:hAnsi="Arial" w:cs="Arial"/>
        </w:rPr>
        <w:t xml:space="preserve">       </w:t>
      </w:r>
      <w:r w:rsidRPr="00062081">
        <w:rPr>
          <w:rFonts w:ascii="Arial" w:hAnsi="Arial" w:cs="Arial"/>
        </w:rPr>
        <w:tab/>
      </w:r>
      <w:proofErr w:type="gramStart"/>
      <w:r w:rsidRPr="00062081">
        <w:rPr>
          <w:rFonts w:ascii="Arial" w:hAnsi="Arial" w:cs="Arial"/>
          <w:lang w:val="en-US"/>
        </w:rPr>
        <w:t>L</w:t>
      </w:r>
      <w:r w:rsidRPr="00062081">
        <w:rPr>
          <w:rFonts w:ascii="Arial" w:hAnsi="Arial" w:cs="Arial"/>
        </w:rPr>
        <w:t xml:space="preserve">0161 </w:t>
      </w:r>
      <w:r w:rsidR="006062E2">
        <w:rPr>
          <w:rFonts w:ascii="Arial" w:hAnsi="Arial" w:cs="Arial"/>
        </w:rPr>
        <w:t>(КСЦР 79622</w:t>
      </w:r>
      <w:r w:rsidR="006062E2">
        <w:rPr>
          <w:rFonts w:ascii="Arial" w:hAnsi="Arial" w:cs="Arial"/>
          <w:lang w:val="en-US"/>
        </w:rPr>
        <w:t>L</w:t>
      </w:r>
      <w:r w:rsidR="006062E2" w:rsidRPr="006062E2">
        <w:rPr>
          <w:rFonts w:ascii="Arial" w:hAnsi="Arial" w:cs="Arial"/>
        </w:rPr>
        <w:t xml:space="preserve">0161) </w:t>
      </w:r>
      <w:r w:rsidR="006062E2">
        <w:rPr>
          <w:rFonts w:ascii="Arial" w:hAnsi="Arial" w:cs="Arial"/>
        </w:rPr>
        <w:t>П</w:t>
      </w:r>
      <w:r w:rsidRPr="00062081">
        <w:rPr>
          <w:rFonts w:ascii="Arial" w:hAnsi="Arial" w:cs="Arial"/>
        </w:rPr>
        <w:t>овышени</w:t>
      </w:r>
      <w:r w:rsidR="006062E2">
        <w:rPr>
          <w:rFonts w:ascii="Arial" w:hAnsi="Arial" w:cs="Arial"/>
        </w:rPr>
        <w:t>е</w:t>
      </w:r>
      <w:r w:rsidRPr="00062081">
        <w:rPr>
          <w:rFonts w:ascii="Arial" w:hAnsi="Arial" w:cs="Arial"/>
        </w:rPr>
        <w:t xml:space="preserve"> эксплуатационной надежности гидротехнических сооружений, в том числе бесхозяйных, путем их приведения к безопасному техническому состоянию.</w:t>
      </w:r>
      <w:proofErr w:type="gramEnd"/>
    </w:p>
    <w:p w:rsidR="00062081" w:rsidRPr="00062081" w:rsidRDefault="00062081" w:rsidP="00062081">
      <w:pPr>
        <w:jc w:val="both"/>
        <w:rPr>
          <w:rFonts w:ascii="Arial" w:hAnsi="Arial" w:cs="Arial"/>
          <w:b/>
        </w:rPr>
      </w:pPr>
    </w:p>
    <w:p w:rsidR="00062081" w:rsidRPr="00062081" w:rsidRDefault="00062081" w:rsidP="00062081">
      <w:pPr>
        <w:ind w:firstLine="709"/>
        <w:jc w:val="center"/>
        <w:rPr>
          <w:rFonts w:ascii="Arial" w:hAnsi="Arial" w:cs="Arial"/>
          <w:b/>
        </w:rPr>
      </w:pPr>
      <w:r w:rsidRPr="00062081">
        <w:rPr>
          <w:rFonts w:ascii="Arial" w:hAnsi="Arial" w:cs="Arial"/>
          <w:b/>
        </w:rPr>
        <w:t>79623 00000 Муниципальная программа «Обеспечение первичных мер пожарной безопасности на территории Усть-Кутского муниципального образования (городского поселения) на 2019-2021 годы»</w:t>
      </w:r>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«Обеспечение первичных мер пожарной безопасности на территории Усть-Кутского муниципального образования (городского поселения) на 2019-2021 годы».</w:t>
      </w:r>
    </w:p>
    <w:p w:rsidR="00062081" w:rsidRPr="00062081" w:rsidRDefault="00062081" w:rsidP="00062081">
      <w:pPr>
        <w:jc w:val="both"/>
        <w:rPr>
          <w:rFonts w:ascii="Arial" w:hAnsi="Arial" w:cs="Arial"/>
          <w:b/>
        </w:rPr>
      </w:pPr>
    </w:p>
    <w:p w:rsidR="00062081" w:rsidRPr="00062081" w:rsidRDefault="00062081" w:rsidP="00062081">
      <w:pPr>
        <w:ind w:firstLine="726"/>
        <w:jc w:val="center"/>
        <w:rPr>
          <w:rFonts w:ascii="Arial" w:hAnsi="Arial" w:cs="Arial"/>
          <w:b/>
        </w:rPr>
      </w:pPr>
      <w:r w:rsidRPr="00062081">
        <w:rPr>
          <w:rFonts w:ascii="Arial" w:hAnsi="Arial" w:cs="Arial"/>
          <w:b/>
        </w:rPr>
        <w:t xml:space="preserve">90А00 00000 Обеспечение </w:t>
      </w:r>
      <w:proofErr w:type="gramStart"/>
      <w:r w:rsidRPr="00062081">
        <w:rPr>
          <w:rFonts w:ascii="Arial" w:hAnsi="Arial" w:cs="Arial"/>
          <w:b/>
        </w:rPr>
        <w:t>реализации полномочий министерства юстиции Иркутской области</w:t>
      </w:r>
      <w:proofErr w:type="gramEnd"/>
    </w:p>
    <w:p w:rsidR="00062081" w:rsidRPr="00062081" w:rsidRDefault="00062081" w:rsidP="00062081">
      <w:pPr>
        <w:ind w:firstLine="709"/>
        <w:jc w:val="center"/>
        <w:rPr>
          <w:rFonts w:ascii="Arial" w:hAnsi="Arial" w:cs="Arial"/>
          <w:b/>
        </w:rPr>
      </w:pPr>
    </w:p>
    <w:p w:rsidR="00062081" w:rsidRPr="00062081" w:rsidRDefault="00062081" w:rsidP="00062081">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осуществляемые за счет субвенций из областного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w:t>
      </w:r>
      <w:r w:rsidRPr="00062081">
        <w:rPr>
          <w:rFonts w:ascii="Arial" w:hAnsi="Arial" w:cs="Arial"/>
        </w:rPr>
        <w:lastRenderedPageBreak/>
        <w:t>Иркутской области об административной ответственности по следующему основному направлению:</w:t>
      </w:r>
    </w:p>
    <w:p w:rsidR="00062081" w:rsidRPr="00062081" w:rsidRDefault="00062081" w:rsidP="00062081">
      <w:pPr>
        <w:ind w:firstLine="709"/>
        <w:jc w:val="both"/>
        <w:rPr>
          <w:rFonts w:ascii="Arial" w:hAnsi="Arial" w:cs="Arial"/>
        </w:rPr>
      </w:pPr>
      <w:r w:rsidRPr="00062081">
        <w:rPr>
          <w:rFonts w:ascii="Arial" w:hAnsi="Arial" w:cs="Arial"/>
        </w:rPr>
        <w:t xml:space="preserve">73150 </w:t>
      </w:r>
      <w:r w:rsidR="006062E2">
        <w:rPr>
          <w:rFonts w:ascii="Arial" w:hAnsi="Arial" w:cs="Arial"/>
        </w:rPr>
        <w:t xml:space="preserve">(КСЦР </w:t>
      </w:r>
      <w:r w:rsidR="005F1936">
        <w:rPr>
          <w:rFonts w:ascii="Arial" w:hAnsi="Arial" w:cs="Arial"/>
        </w:rPr>
        <w:t>90А0073150) О</w:t>
      </w:r>
      <w:r w:rsidRPr="00062081">
        <w:rPr>
          <w:rFonts w:ascii="Arial" w:hAnsi="Arial" w:cs="Arial"/>
        </w:rPr>
        <w:t>существлени</w:t>
      </w:r>
      <w:r w:rsidR="005F1936">
        <w:rPr>
          <w:rFonts w:ascii="Arial" w:hAnsi="Arial" w:cs="Arial"/>
        </w:rPr>
        <w:t>е</w:t>
      </w:r>
      <w:r w:rsidRPr="00062081">
        <w:rPr>
          <w:rFonts w:ascii="Arial" w:hAnsi="Arial" w:cs="Arial"/>
        </w:rPr>
        <w:t xml:space="preserve">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062081" w:rsidRPr="00062081" w:rsidRDefault="00062081" w:rsidP="00062081">
      <w:pPr>
        <w:rPr>
          <w:rFonts w:ascii="Arial" w:hAnsi="Arial" w:cs="Arial"/>
        </w:rPr>
      </w:pPr>
    </w:p>
    <w:p w:rsidR="000301E7" w:rsidRPr="00BB60E7" w:rsidRDefault="000301E7" w:rsidP="000301E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3</w:t>
      </w:r>
    </w:p>
    <w:p w:rsidR="000301E7" w:rsidRPr="00BB60E7" w:rsidRDefault="000301E7" w:rsidP="000301E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0301E7" w:rsidRPr="00BB60E7" w:rsidRDefault="000301E7" w:rsidP="000301E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062081" w:rsidRDefault="00062081" w:rsidP="00062081"/>
    <w:p w:rsidR="00062081" w:rsidRPr="00673507" w:rsidRDefault="00EC6BC8" w:rsidP="00062081">
      <w:pPr>
        <w:jc w:val="center"/>
        <w:rPr>
          <w:rFonts w:ascii="Arial" w:hAnsi="Arial" w:cs="Arial"/>
          <w:b/>
          <w:sz w:val="32"/>
          <w:szCs w:val="32"/>
        </w:rPr>
      </w:pPr>
      <w:r w:rsidRPr="00673507">
        <w:rPr>
          <w:rFonts w:ascii="Arial" w:hAnsi="Arial" w:cs="Arial"/>
          <w:b/>
          <w:sz w:val="32"/>
          <w:szCs w:val="32"/>
        </w:rPr>
        <w:t>ПЕРЕЧЕНЬ</w:t>
      </w:r>
    </w:p>
    <w:p w:rsidR="00DD5C04" w:rsidRDefault="00EC6BC8" w:rsidP="00062081">
      <w:pPr>
        <w:jc w:val="center"/>
        <w:rPr>
          <w:rFonts w:ascii="Arial" w:hAnsi="Arial" w:cs="Arial"/>
          <w:b/>
          <w:sz w:val="32"/>
          <w:szCs w:val="32"/>
        </w:rPr>
      </w:pPr>
      <w:r w:rsidRPr="00673507">
        <w:rPr>
          <w:rFonts w:ascii="Arial" w:hAnsi="Arial" w:cs="Arial"/>
          <w:b/>
          <w:sz w:val="32"/>
          <w:szCs w:val="32"/>
        </w:rPr>
        <w:t xml:space="preserve">КОДОВ ЦЕЛЕВЫХ СТАТЕЙ СРЕДСТВ БЮДЖЕТА </w:t>
      </w:r>
    </w:p>
    <w:p w:rsidR="00EC6BC8" w:rsidRPr="00673507" w:rsidRDefault="00EC6BC8" w:rsidP="00062081">
      <w:pPr>
        <w:jc w:val="center"/>
        <w:rPr>
          <w:rFonts w:ascii="Arial" w:hAnsi="Arial" w:cs="Arial"/>
          <w:b/>
          <w:sz w:val="32"/>
          <w:szCs w:val="32"/>
        </w:rPr>
      </w:pPr>
      <w:proofErr w:type="gramStart"/>
      <w:r w:rsidRPr="00673507">
        <w:rPr>
          <w:rFonts w:ascii="Arial" w:hAnsi="Arial" w:cs="Arial"/>
          <w:b/>
          <w:sz w:val="32"/>
          <w:szCs w:val="32"/>
        </w:rPr>
        <w:t xml:space="preserve">УСТЬ-КУТСКОГО МУНИЦИПАЛЬНОГО ОБРАЗОВАНИЯ (ГОРОДСКОГО ПОСЕЛЕНИЯ </w:t>
      </w:r>
      <w:proofErr w:type="gramEnd"/>
    </w:p>
    <w:p w:rsidR="007E7203" w:rsidRDefault="00EC6BC8" w:rsidP="007E7203">
      <w:pPr>
        <w:jc w:val="center"/>
        <w:rPr>
          <w:rFonts w:ascii="Arial" w:hAnsi="Arial" w:cs="Arial"/>
          <w:b/>
        </w:rPr>
      </w:pPr>
      <w:r w:rsidRPr="00673507">
        <w:rPr>
          <w:rFonts w:ascii="Arial" w:hAnsi="Arial" w:cs="Arial"/>
          <w:b/>
          <w:sz w:val="32"/>
          <w:szCs w:val="32"/>
        </w:rPr>
        <w:t>(КЦСР)</w:t>
      </w:r>
    </w:p>
    <w:p w:rsidR="007E7203" w:rsidRPr="007E7203" w:rsidRDefault="007E7203" w:rsidP="007E7203">
      <w:pPr>
        <w:jc w:val="center"/>
        <w:rPr>
          <w:rFonts w:ascii="Arial" w:hAnsi="Arial" w:cs="Arial"/>
        </w:rPr>
      </w:pPr>
    </w:p>
    <w:tbl>
      <w:tblPr>
        <w:tblW w:w="9923" w:type="dxa"/>
        <w:tblInd w:w="108" w:type="dxa"/>
        <w:tblLook w:val="04A0"/>
      </w:tblPr>
      <w:tblGrid>
        <w:gridCol w:w="1843"/>
        <w:gridCol w:w="8080"/>
      </w:tblGrid>
      <w:tr w:rsidR="00062081" w:rsidRPr="00EC6BC8" w:rsidTr="005F1936">
        <w:trPr>
          <w:trHeight w:val="4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b/>
                <w:bCs/>
              </w:rPr>
            </w:pPr>
            <w:r w:rsidRPr="00EC6BC8">
              <w:rPr>
                <w:rFonts w:ascii="Arial" w:hAnsi="Arial" w:cs="Arial"/>
                <w:b/>
                <w:bCs/>
              </w:rPr>
              <w:t>КЦСР</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b/>
                <w:bCs/>
              </w:rPr>
            </w:pPr>
            <w:r w:rsidRPr="00EC6BC8">
              <w:rPr>
                <w:rFonts w:ascii="Arial" w:hAnsi="Arial" w:cs="Arial"/>
                <w:b/>
                <w:bCs/>
              </w:rPr>
              <w:t>Наименование КЦСР</w:t>
            </w:r>
          </w:p>
        </w:tc>
      </w:tr>
      <w:tr w:rsidR="00062081" w:rsidRPr="00EC6BC8" w:rsidTr="005F1936">
        <w:trPr>
          <w:trHeight w:val="4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00 2 00 04000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Центральный аппарат</w:t>
            </w:r>
          </w:p>
        </w:tc>
      </w:tr>
      <w:tr w:rsidR="00062081" w:rsidRPr="00EC6BC8" w:rsidTr="005F1936">
        <w:trPr>
          <w:trHeight w:val="6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00 2 00 08000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Глава местной администрации (исполнительно-распорядительного органа муниципального образования)</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00 2 00 11000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Председатель представительного органа муниципального образования</w:t>
            </w:r>
          </w:p>
        </w:tc>
      </w:tr>
      <w:tr w:rsidR="00062081" w:rsidRPr="00EC6BC8" w:rsidTr="005F1936">
        <w:trPr>
          <w:trHeight w:val="92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00 2 00 65000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EC6BC8">
            <w:pPr>
              <w:rPr>
                <w:rFonts w:ascii="Arial" w:hAnsi="Arial" w:cs="Arial"/>
              </w:rPr>
            </w:pPr>
            <w:r w:rsidRPr="00EC6BC8">
              <w:rPr>
                <w:rFonts w:ascii="Arial" w:hAnsi="Arial" w:cs="Arial"/>
              </w:rPr>
              <w:t>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00 2 00 99000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Обеспечение деятельности подведомственных учреждений</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02 0 00 00020</w:t>
            </w:r>
          </w:p>
        </w:tc>
        <w:tc>
          <w:tcPr>
            <w:tcW w:w="8080" w:type="dxa"/>
            <w:tcBorders>
              <w:top w:val="nil"/>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Проведение выборов  в представительные органы муниципального образования</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02 0 00 00030</w:t>
            </w:r>
          </w:p>
        </w:tc>
        <w:tc>
          <w:tcPr>
            <w:tcW w:w="8080" w:type="dxa"/>
            <w:tcBorders>
              <w:top w:val="nil"/>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Проведение выборов главы муниципального образования</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06 5 00 03000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Процентные платежи по муниципальному долгу</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07 0 00 05000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Резервные фонды местных администраций</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bookmarkStart w:id="2" w:name="RANGE!A19"/>
            <w:r w:rsidRPr="00EC6BC8">
              <w:rPr>
                <w:rFonts w:ascii="Arial" w:hAnsi="Arial" w:cs="Arial"/>
              </w:rPr>
              <w:t>09 2 00 03000</w:t>
            </w:r>
            <w:bookmarkEnd w:id="2"/>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Выполнение других обязательств государства</w:t>
            </w:r>
          </w:p>
        </w:tc>
      </w:tr>
      <w:tr w:rsidR="00062081" w:rsidRPr="00EC6BC8" w:rsidTr="00EC6BC8">
        <w:trPr>
          <w:trHeight w:val="175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21 8 00 01000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 xml:space="preserve">Передача полномочий по созданию, содержанию и функционированию </w:t>
            </w:r>
            <w:proofErr w:type="gramStart"/>
            <w:r w:rsidRPr="00EC6BC8">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EC6BC8">
              <w:rPr>
                <w:rFonts w:ascii="Arial" w:hAnsi="Arial" w:cs="Arial"/>
              </w:rPr>
              <w:t xml:space="preserve"> и ликвидации чрезвычайных ситуаций Иркутской области - Муниципального казенного учреждения "Единая дежурно-диспетчерская служба" Усть-Кутского муниципального образования</w:t>
            </w:r>
          </w:p>
        </w:tc>
      </w:tr>
      <w:tr w:rsidR="00062081" w:rsidRPr="00EC6BC8" w:rsidTr="005F1936">
        <w:trPr>
          <w:trHeight w:val="523"/>
        </w:trPr>
        <w:tc>
          <w:tcPr>
            <w:tcW w:w="1843" w:type="dxa"/>
            <w:tcBorders>
              <w:top w:val="nil"/>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31 5 00 02000</w:t>
            </w:r>
          </w:p>
        </w:tc>
        <w:tc>
          <w:tcPr>
            <w:tcW w:w="8080" w:type="dxa"/>
            <w:tcBorders>
              <w:top w:val="nil"/>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Поддержка дорожного хозяйства</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33 8 00 00000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Мероприятия в области строительства, архитектуры и градостроительства</w:t>
            </w:r>
          </w:p>
        </w:tc>
      </w:tr>
      <w:tr w:rsidR="00062081" w:rsidRPr="00EC6BC8" w:rsidTr="005F1936">
        <w:trPr>
          <w:trHeight w:val="39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lastRenderedPageBreak/>
              <w:t>35 0 00 03000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Мероприятия в области жилищного хозяйства</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35 1 00 00000</w:t>
            </w:r>
          </w:p>
        </w:tc>
        <w:tc>
          <w:tcPr>
            <w:tcW w:w="8080" w:type="dxa"/>
            <w:tcBorders>
              <w:top w:val="nil"/>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Поддержка коммунального хозяйства</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35 1 00 03000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r>
      <w:tr w:rsidR="00062081" w:rsidRPr="00EC6BC8" w:rsidTr="005F1936">
        <w:trPr>
          <w:trHeight w:val="39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44 0 00 99000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Обеспечение деятельности подведомственных учреждений</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44 4 00 02000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Государственная поддержка в сфере средств массовой информации</w:t>
            </w:r>
          </w:p>
        </w:tc>
      </w:tr>
      <w:tr w:rsidR="00062081" w:rsidRPr="00EC6BC8" w:rsidTr="005F1936">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49 1 00 01000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Доплаты к пенсиям государственных служащих субъектов Российской Федерации и муниципальных служащих</w:t>
            </w:r>
          </w:p>
        </w:tc>
      </w:tr>
      <w:tr w:rsidR="00062081" w:rsidRPr="00EC6BC8" w:rsidTr="005F1936">
        <w:trPr>
          <w:trHeight w:val="28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60 0 00 05000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Мероприятия по благоустройству и обеспечению экологической безопасности на территории муниципального образования «город Усть-Кут»</w:t>
            </w:r>
          </w:p>
        </w:tc>
      </w:tr>
      <w:tr w:rsidR="00062081" w:rsidRPr="00EC6BC8" w:rsidTr="005F1936">
        <w:trPr>
          <w:trHeight w:val="98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61 3 00 73100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Осуществление отдельных областных государственных полномочий в области регулирования тарифов на услуги организаций коммунального комплекса</w:t>
            </w:r>
          </w:p>
        </w:tc>
      </w:tr>
      <w:tr w:rsidR="00062081" w:rsidRPr="00EC6BC8" w:rsidTr="005F1936">
        <w:trPr>
          <w:trHeight w:val="50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61 3 00 73110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Осуществление отдельных областных государственных полномочий в сфере водоснабжения и водоотведения</w:t>
            </w:r>
          </w:p>
        </w:tc>
      </w:tr>
      <w:tr w:rsidR="00062081" w:rsidRPr="00EC6BC8" w:rsidTr="005F1936">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79 6 00 00000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Муниципальные программы поселений</w:t>
            </w:r>
          </w:p>
        </w:tc>
      </w:tr>
      <w:tr w:rsidR="00062081" w:rsidRPr="00EC6BC8" w:rsidTr="005F1936">
        <w:trPr>
          <w:trHeight w:val="6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79 6 01 00000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«Модернизация объектов коммунальной инфраструктуры Усть-Кутского муниципального образования (городского поселения) на 2017-2021 годы»</w:t>
            </w:r>
          </w:p>
        </w:tc>
      </w:tr>
      <w:tr w:rsidR="00062081" w:rsidRPr="00EC6BC8" w:rsidTr="005F1936">
        <w:trPr>
          <w:trHeight w:val="7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01 S2200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Модернизация объектов коммунальной инфраструктуры Усть-Кутского муниципального образования (городского поселения)</w:t>
            </w:r>
          </w:p>
        </w:tc>
      </w:tr>
      <w:tr w:rsidR="00062081" w:rsidRPr="00EC6BC8" w:rsidTr="005F1936">
        <w:trPr>
          <w:trHeight w:val="1124"/>
        </w:trPr>
        <w:tc>
          <w:tcPr>
            <w:tcW w:w="1843" w:type="dxa"/>
            <w:tcBorders>
              <w:top w:val="nil"/>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 xml:space="preserve">79 6 01 </w:t>
            </w:r>
            <w:r w:rsidRPr="00EC6BC8">
              <w:rPr>
                <w:rFonts w:ascii="Arial" w:hAnsi="Arial" w:cs="Arial"/>
                <w:lang w:val="en-US"/>
              </w:rPr>
              <w:t>S</w:t>
            </w:r>
            <w:r w:rsidRPr="00EC6BC8">
              <w:rPr>
                <w:rFonts w:ascii="Arial" w:hAnsi="Arial" w:cs="Arial"/>
              </w:rPr>
              <w:t>2430</w:t>
            </w:r>
          </w:p>
        </w:tc>
        <w:tc>
          <w:tcPr>
            <w:tcW w:w="8080" w:type="dxa"/>
            <w:tcBorders>
              <w:top w:val="nil"/>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Строительство, реконструкция и модернизация объектов водоснабжения, водоотведения и очистки сточных вод, в том числе разработка проектной документации, а также приобретение указанных объектов в муниципальную собственность</w:t>
            </w:r>
          </w:p>
        </w:tc>
      </w:tr>
      <w:tr w:rsidR="00062081" w:rsidRPr="00EC6BC8" w:rsidTr="005F1936">
        <w:trPr>
          <w:trHeight w:val="112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79 6 02 00000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Усть-Кутского муниципального 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2016-2020 г.г.»</w:t>
            </w:r>
          </w:p>
        </w:tc>
      </w:tr>
      <w:tr w:rsidR="00062081" w:rsidRPr="00EC6BC8" w:rsidTr="005F1936">
        <w:trPr>
          <w:trHeight w:val="8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79 6 04 00000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«Развитие и поддержка малого и среднего предпринимательства на территории города Усть-Кута на 2017-2021 годы»</w:t>
            </w:r>
          </w:p>
        </w:tc>
      </w:tr>
      <w:tr w:rsidR="00062081" w:rsidRPr="00EC6BC8" w:rsidTr="005F1936">
        <w:trPr>
          <w:trHeight w:val="8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79 6 05 00000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Усть-Кутского муниципального образования (городского поселения) "Молодым семьям города Усть-Кута - доступное жилье" на 2019-2024 годы"</w:t>
            </w:r>
          </w:p>
        </w:tc>
      </w:tr>
      <w:tr w:rsidR="00062081" w:rsidRPr="00EC6BC8" w:rsidTr="005F1936">
        <w:trPr>
          <w:trHeight w:val="60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05 L4970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Мероприятие подпрограммы «Обеспечение жильем молодых семей» федеральной целевой программы «Жилище»</w:t>
            </w:r>
          </w:p>
        </w:tc>
      </w:tr>
      <w:tr w:rsidR="00062081" w:rsidRPr="00EC6BC8" w:rsidTr="005F1936">
        <w:trPr>
          <w:trHeight w:val="116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79 6 06 00000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Усть-Кутского муниципального образования (городского поселения) «Поддержка социально ориентированных некоммерческих организаций Усть-Кутского муниципального образования (городского поселения) на 2020-2022 годы»</w:t>
            </w:r>
          </w:p>
        </w:tc>
      </w:tr>
      <w:tr w:rsidR="00062081" w:rsidRPr="00EC6BC8" w:rsidTr="005F1936">
        <w:trPr>
          <w:trHeight w:val="6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79 6 08 00000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 xml:space="preserve">Муниципальная программа "Энергосбережение и повышение энергетической эффективности в </w:t>
            </w:r>
            <w:proofErr w:type="spellStart"/>
            <w:r w:rsidRPr="00EC6BC8">
              <w:rPr>
                <w:rFonts w:ascii="Arial" w:hAnsi="Arial" w:cs="Arial"/>
              </w:rPr>
              <w:t>Усть-Кутском</w:t>
            </w:r>
            <w:proofErr w:type="spellEnd"/>
            <w:r w:rsidRPr="00EC6BC8">
              <w:rPr>
                <w:rFonts w:ascii="Arial" w:hAnsi="Arial" w:cs="Arial"/>
              </w:rPr>
              <w:t xml:space="preserve"> муниципальном образовании (городского поселения) на 2011-2020 годы"</w:t>
            </w:r>
          </w:p>
        </w:tc>
      </w:tr>
      <w:tr w:rsidR="00062081" w:rsidRPr="00EC6BC8" w:rsidTr="005F1936">
        <w:trPr>
          <w:trHeight w:val="94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lastRenderedPageBreak/>
              <w:t>79 6 09 00000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Усть-Кутского муниципального образования (городского поселения) «Молодежная политика. Приоритеты, перспективы развития на 2020-2022 годы»</w:t>
            </w:r>
          </w:p>
        </w:tc>
      </w:tr>
      <w:tr w:rsidR="00062081" w:rsidRPr="00EC6BC8" w:rsidTr="005F1936">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79 6 10 00000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«Эффективное управление муниципальным имуществом на период 2020-2022 г.г. на территории Усть-Кутского муниципального образования (городского поселения)»</w:t>
            </w:r>
          </w:p>
        </w:tc>
      </w:tr>
      <w:tr w:rsidR="00062081" w:rsidRPr="00EC6BC8" w:rsidTr="005F1936">
        <w:trPr>
          <w:trHeight w:val="734"/>
        </w:trPr>
        <w:tc>
          <w:tcPr>
            <w:tcW w:w="1843" w:type="dxa"/>
            <w:tcBorders>
              <w:top w:val="nil"/>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 xml:space="preserve">79 6 10 </w:t>
            </w:r>
            <w:r w:rsidRPr="00EC6BC8">
              <w:rPr>
                <w:rFonts w:ascii="Arial" w:hAnsi="Arial" w:cs="Arial"/>
                <w:lang w:val="en-US"/>
              </w:rPr>
              <w:t>S</w:t>
            </w:r>
            <w:r w:rsidRPr="00EC6BC8">
              <w:rPr>
                <w:rFonts w:ascii="Arial" w:hAnsi="Arial" w:cs="Arial"/>
              </w:rPr>
              <w:t>2100</w:t>
            </w:r>
          </w:p>
        </w:tc>
        <w:tc>
          <w:tcPr>
            <w:tcW w:w="8080" w:type="dxa"/>
            <w:tcBorders>
              <w:top w:val="nil"/>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Оказание финансовой поддержки муниципальным образованиям Иркутской области в сфере культуры и архивного дела</w:t>
            </w:r>
          </w:p>
        </w:tc>
      </w:tr>
      <w:tr w:rsidR="00062081" w:rsidRPr="00EC6BC8" w:rsidTr="005F1936">
        <w:trPr>
          <w:trHeight w:val="392"/>
        </w:trPr>
        <w:tc>
          <w:tcPr>
            <w:tcW w:w="1843" w:type="dxa"/>
            <w:tcBorders>
              <w:top w:val="nil"/>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 xml:space="preserve">79 6 10 </w:t>
            </w:r>
            <w:r w:rsidRPr="00EC6BC8">
              <w:rPr>
                <w:rFonts w:ascii="Arial" w:hAnsi="Arial" w:cs="Arial"/>
                <w:lang w:val="en-US"/>
              </w:rPr>
              <w:t>S</w:t>
            </w:r>
            <w:r w:rsidRPr="00EC6BC8">
              <w:rPr>
                <w:rFonts w:ascii="Arial" w:hAnsi="Arial" w:cs="Arial"/>
              </w:rPr>
              <w:t>2370</w:t>
            </w:r>
          </w:p>
        </w:tc>
        <w:tc>
          <w:tcPr>
            <w:tcW w:w="8080" w:type="dxa"/>
            <w:tcBorders>
              <w:top w:val="nil"/>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Реализация мероприятий перечня проектов народных инициатив</w:t>
            </w:r>
          </w:p>
        </w:tc>
      </w:tr>
      <w:tr w:rsidR="00062081" w:rsidRPr="00EC6BC8" w:rsidTr="005F1936">
        <w:trPr>
          <w:trHeight w:val="73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lang w:val="en-US"/>
              </w:rPr>
            </w:pPr>
            <w:r w:rsidRPr="00EC6BC8">
              <w:rPr>
                <w:rFonts w:ascii="Arial" w:hAnsi="Arial" w:cs="Arial"/>
              </w:rPr>
              <w:t>79 6 15 00000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F22185">
            <w:pPr>
              <w:rPr>
                <w:rFonts w:ascii="Arial" w:hAnsi="Arial" w:cs="Arial"/>
              </w:rPr>
            </w:pPr>
            <w:r w:rsidRPr="00EC6BC8">
              <w:rPr>
                <w:rFonts w:ascii="Arial" w:hAnsi="Arial" w:cs="Arial"/>
              </w:rPr>
              <w:t xml:space="preserve">Муниципальная программа «Формирование доступной среды жизнедеятельности для инвалидов и других </w:t>
            </w:r>
            <w:proofErr w:type="spellStart"/>
            <w:r w:rsidRPr="00EC6BC8">
              <w:rPr>
                <w:rFonts w:ascii="Arial" w:hAnsi="Arial" w:cs="Arial"/>
              </w:rPr>
              <w:t>маломобильных</w:t>
            </w:r>
            <w:proofErr w:type="spellEnd"/>
            <w:r w:rsidRPr="00EC6BC8">
              <w:rPr>
                <w:rFonts w:ascii="Arial" w:hAnsi="Arial" w:cs="Arial"/>
              </w:rPr>
              <w:t xml:space="preserve"> групп населения в городе Усть-Куте на 2013-2030 гг.»</w:t>
            </w:r>
          </w:p>
        </w:tc>
      </w:tr>
      <w:tr w:rsidR="00062081" w:rsidRPr="00EC6BC8" w:rsidTr="005F1936">
        <w:trPr>
          <w:trHeight w:val="99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79 6 16 00000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F22185">
            <w:pPr>
              <w:rPr>
                <w:rFonts w:ascii="Arial" w:hAnsi="Arial" w:cs="Arial"/>
              </w:rPr>
            </w:pPr>
            <w:r w:rsidRPr="00EC6BC8">
              <w:rPr>
                <w:rFonts w:ascii="Arial" w:hAnsi="Arial" w:cs="Arial"/>
              </w:rPr>
              <w:t>Муниципальная программа Усть-Кутского муниципального образования (городского поселения) "Развитие дорожного хозяйства Усть-Кутского муниципального образования (городского поселения) на 2016-2021 г</w:t>
            </w:r>
            <w:r w:rsidR="00F22185">
              <w:rPr>
                <w:rFonts w:ascii="Arial" w:hAnsi="Arial" w:cs="Arial"/>
              </w:rPr>
              <w:t>.г.»</w:t>
            </w:r>
          </w:p>
        </w:tc>
      </w:tr>
      <w:tr w:rsidR="00062081" w:rsidRPr="00EC6BC8" w:rsidTr="005F1936">
        <w:trPr>
          <w:trHeight w:val="4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 xml:space="preserve">79 6 16 </w:t>
            </w:r>
            <w:r w:rsidRPr="00EC6BC8">
              <w:rPr>
                <w:rFonts w:ascii="Arial" w:hAnsi="Arial" w:cs="Arial"/>
                <w:lang w:val="en-US"/>
              </w:rPr>
              <w:t>S</w:t>
            </w:r>
            <w:r w:rsidRPr="00EC6BC8">
              <w:rPr>
                <w:rFonts w:ascii="Arial" w:hAnsi="Arial" w:cs="Arial"/>
              </w:rPr>
              <w:t>2370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Реализация мероприятий перечня проектов народных инициатив</w:t>
            </w:r>
          </w:p>
        </w:tc>
      </w:tr>
      <w:tr w:rsidR="00F22185" w:rsidRPr="00EC6BC8" w:rsidTr="005F1936">
        <w:trPr>
          <w:trHeight w:val="4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22185" w:rsidRPr="00EC6BC8" w:rsidRDefault="00F22185" w:rsidP="00353789">
            <w:pPr>
              <w:jc w:val="center"/>
              <w:rPr>
                <w:rFonts w:ascii="Arial" w:hAnsi="Arial" w:cs="Arial"/>
              </w:rPr>
            </w:pPr>
            <w:r>
              <w:rPr>
                <w:rFonts w:ascii="Arial" w:hAnsi="Arial" w:cs="Arial"/>
              </w:rPr>
              <w:t>79 6 16 М2450</w:t>
            </w:r>
          </w:p>
        </w:tc>
        <w:tc>
          <w:tcPr>
            <w:tcW w:w="8080" w:type="dxa"/>
            <w:tcBorders>
              <w:top w:val="nil"/>
              <w:left w:val="nil"/>
              <w:bottom w:val="single" w:sz="4" w:space="0" w:color="auto"/>
              <w:right w:val="single" w:sz="4" w:space="0" w:color="auto"/>
            </w:tcBorders>
            <w:shd w:val="clear" w:color="auto" w:fill="auto"/>
            <w:vAlign w:val="center"/>
            <w:hideMark/>
          </w:tcPr>
          <w:p w:rsidR="00F22185" w:rsidRPr="00EC6BC8" w:rsidRDefault="00F22185" w:rsidP="00F22185">
            <w:pPr>
              <w:rPr>
                <w:rFonts w:ascii="Arial" w:hAnsi="Arial" w:cs="Arial"/>
              </w:rPr>
            </w:pPr>
            <w:r>
              <w:rPr>
                <w:rFonts w:ascii="Arial" w:hAnsi="Arial" w:cs="Arial"/>
              </w:rPr>
              <w:t>Мероприятия по строительству, реконструкции, капитальному ремонту, ремонту, содержанию автомобильных дорог общего пользования местного значения</w:t>
            </w:r>
          </w:p>
        </w:tc>
      </w:tr>
      <w:tr w:rsidR="00062081" w:rsidRPr="00EC6BC8" w:rsidTr="005F1936">
        <w:trPr>
          <w:trHeight w:val="10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79 6 18 00000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«Благоустройство и обеспечение экологической безопасности на территории муниципального образования «город Усть-Кут» на 2017-2021 годы»</w:t>
            </w:r>
          </w:p>
        </w:tc>
      </w:tr>
      <w:tr w:rsidR="00062081" w:rsidRPr="00EC6BC8" w:rsidTr="005F1936">
        <w:trPr>
          <w:trHeight w:val="14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p>
          <w:p w:rsidR="00062081" w:rsidRPr="00EC6BC8" w:rsidRDefault="00062081" w:rsidP="00353789">
            <w:pPr>
              <w:jc w:val="center"/>
              <w:rPr>
                <w:rFonts w:ascii="Arial" w:hAnsi="Arial" w:cs="Arial"/>
              </w:rPr>
            </w:pPr>
            <w:r w:rsidRPr="00EC6BC8">
              <w:rPr>
                <w:rFonts w:ascii="Arial" w:hAnsi="Arial" w:cs="Arial"/>
              </w:rPr>
              <w:t>79 6 19 00000</w:t>
            </w:r>
          </w:p>
        </w:tc>
        <w:tc>
          <w:tcPr>
            <w:tcW w:w="8080" w:type="dxa"/>
            <w:tcBorders>
              <w:top w:val="nil"/>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Усть-Кутского муниципального образования (городского поселения)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2018-2022 годы»</w:t>
            </w:r>
          </w:p>
        </w:tc>
      </w:tr>
      <w:tr w:rsidR="00062081" w:rsidRPr="00EC6BC8" w:rsidTr="005F1936">
        <w:trPr>
          <w:trHeight w:val="4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 xml:space="preserve">79 6 19 </w:t>
            </w:r>
            <w:r w:rsidRPr="00EC6BC8">
              <w:rPr>
                <w:rFonts w:ascii="Arial" w:hAnsi="Arial" w:cs="Arial"/>
                <w:lang w:val="en-US"/>
              </w:rPr>
              <w:t>S</w:t>
            </w:r>
            <w:r w:rsidRPr="00EC6BC8">
              <w:rPr>
                <w:rFonts w:ascii="Arial" w:hAnsi="Arial" w:cs="Arial"/>
              </w:rPr>
              <w:t>2370</w:t>
            </w:r>
          </w:p>
        </w:tc>
        <w:tc>
          <w:tcPr>
            <w:tcW w:w="8080" w:type="dxa"/>
            <w:tcBorders>
              <w:top w:val="single" w:sz="4" w:space="0" w:color="auto"/>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Реализация мероприятий перечня проектов народных инициатив</w:t>
            </w:r>
          </w:p>
        </w:tc>
      </w:tr>
      <w:tr w:rsidR="00062081" w:rsidRPr="00EC6BC8" w:rsidTr="005F1936">
        <w:trPr>
          <w:trHeight w:val="2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p>
          <w:p w:rsidR="00062081" w:rsidRPr="00EC6BC8" w:rsidRDefault="00062081" w:rsidP="00353789">
            <w:pPr>
              <w:jc w:val="center"/>
              <w:rPr>
                <w:rFonts w:ascii="Arial" w:hAnsi="Arial" w:cs="Arial"/>
              </w:rPr>
            </w:pPr>
            <w:r w:rsidRPr="00EC6BC8">
              <w:rPr>
                <w:rFonts w:ascii="Arial" w:hAnsi="Arial" w:cs="Arial"/>
              </w:rPr>
              <w:t>79 6 20 00000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«Формирование современной городской среды Усть-Кутского муниципального образования (городского поселения) на 2018-2024 годы»</w:t>
            </w:r>
          </w:p>
        </w:tc>
      </w:tr>
      <w:tr w:rsidR="00F22185" w:rsidRPr="00EC6BC8" w:rsidTr="005F1936">
        <w:trPr>
          <w:trHeight w:val="2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185" w:rsidRPr="00F22185" w:rsidRDefault="00F22185" w:rsidP="00F22185">
            <w:pPr>
              <w:jc w:val="center"/>
              <w:rPr>
                <w:rFonts w:ascii="Arial" w:hAnsi="Arial" w:cs="Arial"/>
                <w:lang w:val="en-US"/>
              </w:rPr>
            </w:pPr>
            <w:r>
              <w:rPr>
                <w:rFonts w:ascii="Arial" w:hAnsi="Arial" w:cs="Arial"/>
              </w:rPr>
              <w:t xml:space="preserve">79 6 </w:t>
            </w:r>
            <w:r>
              <w:rPr>
                <w:rFonts w:ascii="Arial" w:hAnsi="Arial" w:cs="Arial"/>
                <w:lang w:val="en-US"/>
              </w:rPr>
              <w:t>F2 55551</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F22185" w:rsidRPr="00EC6BC8" w:rsidRDefault="00F22185" w:rsidP="00353789">
            <w:pPr>
              <w:rPr>
                <w:rFonts w:ascii="Arial" w:hAnsi="Arial" w:cs="Arial"/>
              </w:rPr>
            </w:pPr>
            <w:r>
              <w:rPr>
                <w:rFonts w:ascii="Arial" w:hAnsi="Arial" w:cs="Arial"/>
              </w:rPr>
              <w:t>Мероприятия на реализацию проекта «Поддержка муниципальных образований Иркутской области по проведению благоустройства территорий» (Федеральный проект «Формирование комфортной городской среды»)</w:t>
            </w:r>
          </w:p>
        </w:tc>
      </w:tr>
      <w:tr w:rsidR="00062081" w:rsidRPr="00EC6BC8" w:rsidTr="005F1936">
        <w:trPr>
          <w:trHeight w:val="134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79 6 21 00000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2018-2024 годы»</w:t>
            </w:r>
          </w:p>
        </w:tc>
      </w:tr>
      <w:tr w:rsidR="00062081" w:rsidRPr="00EC6BC8" w:rsidTr="005F1936">
        <w:trPr>
          <w:trHeight w:val="62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 xml:space="preserve">79 6 21 </w:t>
            </w:r>
            <w:r w:rsidRPr="00EC6BC8">
              <w:rPr>
                <w:rFonts w:ascii="Arial" w:hAnsi="Arial" w:cs="Arial"/>
                <w:lang w:val="en-US"/>
              </w:rPr>
              <w:t>L</w:t>
            </w:r>
            <w:r w:rsidRPr="00EC6BC8">
              <w:rPr>
                <w:rFonts w:ascii="Arial" w:hAnsi="Arial" w:cs="Arial"/>
              </w:rPr>
              <w:t>0231</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Мероприятия по переселению граждан из ветхого и аварийного жилья в зоне Байкало-Амурской магистрали</w:t>
            </w:r>
          </w:p>
        </w:tc>
      </w:tr>
      <w:tr w:rsidR="00062081" w:rsidRPr="00EC6BC8" w:rsidTr="005F1936">
        <w:trPr>
          <w:trHeight w:val="62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 xml:space="preserve">79 6 21 </w:t>
            </w:r>
            <w:r w:rsidRPr="00EC6BC8">
              <w:rPr>
                <w:rFonts w:ascii="Arial" w:hAnsi="Arial" w:cs="Arial"/>
                <w:lang w:val="en-US"/>
              </w:rPr>
              <w:t>S</w:t>
            </w:r>
            <w:r w:rsidRPr="00EC6BC8">
              <w:rPr>
                <w:rFonts w:ascii="Arial" w:hAnsi="Arial" w:cs="Arial"/>
              </w:rPr>
              <w:t>2810</w:t>
            </w:r>
          </w:p>
        </w:tc>
        <w:tc>
          <w:tcPr>
            <w:tcW w:w="8080" w:type="dxa"/>
            <w:tcBorders>
              <w:top w:val="single" w:sz="4" w:space="0" w:color="auto"/>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 xml:space="preserve">Мероприятия по обеспечению жильем граждан, проживающих в жилых помещениях, признанных непригодными для проживания, расположенных в зоне </w:t>
            </w:r>
            <w:proofErr w:type="spellStart"/>
            <w:r w:rsidRPr="00EC6BC8">
              <w:rPr>
                <w:rFonts w:ascii="Arial" w:hAnsi="Arial" w:cs="Arial"/>
              </w:rPr>
              <w:t>БАМа</w:t>
            </w:r>
            <w:proofErr w:type="spellEnd"/>
          </w:p>
        </w:tc>
      </w:tr>
      <w:tr w:rsidR="00062081" w:rsidRPr="00EC6BC8" w:rsidTr="005F1936">
        <w:trPr>
          <w:trHeight w:val="81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79 6 22 00000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«Развитие водохозяйственного комплекса на территории Усть-Кутского муниципального образования (городского поселения) на 2019-2020 годы»</w:t>
            </w:r>
          </w:p>
        </w:tc>
      </w:tr>
      <w:tr w:rsidR="00062081" w:rsidRPr="00EC6BC8" w:rsidTr="005F1936">
        <w:trPr>
          <w:trHeight w:val="8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lastRenderedPageBreak/>
              <w:t xml:space="preserve">79 6 22 </w:t>
            </w:r>
            <w:r w:rsidRPr="00EC6BC8">
              <w:rPr>
                <w:rFonts w:ascii="Arial" w:hAnsi="Arial" w:cs="Arial"/>
                <w:lang w:val="en-US"/>
              </w:rPr>
              <w:t>L</w:t>
            </w:r>
            <w:r w:rsidRPr="00EC6BC8">
              <w:rPr>
                <w:rFonts w:ascii="Arial" w:hAnsi="Arial" w:cs="Arial"/>
              </w:rPr>
              <w:t>0161</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062081" w:rsidRPr="00EC6BC8" w:rsidTr="005F1936">
        <w:trPr>
          <w:trHeight w:val="84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081" w:rsidRPr="00EC6BC8" w:rsidRDefault="00062081" w:rsidP="00353789">
            <w:pPr>
              <w:jc w:val="center"/>
              <w:rPr>
                <w:rFonts w:ascii="Arial" w:hAnsi="Arial" w:cs="Arial"/>
              </w:rPr>
            </w:pPr>
            <w:r w:rsidRPr="00EC6BC8">
              <w:rPr>
                <w:rFonts w:ascii="Arial" w:hAnsi="Arial" w:cs="Arial"/>
              </w:rPr>
              <w:t>79 6 23 00000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62081" w:rsidRPr="00EC6BC8" w:rsidRDefault="00062081" w:rsidP="00353789">
            <w:pPr>
              <w:rPr>
                <w:rFonts w:ascii="Arial" w:hAnsi="Arial" w:cs="Arial"/>
              </w:rPr>
            </w:pPr>
            <w:r w:rsidRPr="00EC6BC8">
              <w:rPr>
                <w:rFonts w:ascii="Arial" w:hAnsi="Arial" w:cs="Arial"/>
              </w:rPr>
              <w:t>Муниципальная программа «Обеспечение первичных мер пожарной безопасности на территории Усть-Кутского муниципального образования (городского поселения) на 2019-2021 годы»</w:t>
            </w:r>
          </w:p>
        </w:tc>
      </w:tr>
      <w:tr w:rsidR="00062081" w:rsidRPr="00EC6BC8" w:rsidTr="005F1936">
        <w:trPr>
          <w:trHeight w:val="11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2081" w:rsidRPr="00EC6BC8" w:rsidRDefault="00062081" w:rsidP="00353789">
            <w:pPr>
              <w:jc w:val="center"/>
              <w:rPr>
                <w:rFonts w:ascii="Arial" w:hAnsi="Arial" w:cs="Arial"/>
              </w:rPr>
            </w:pPr>
            <w:r w:rsidRPr="00EC6BC8">
              <w:rPr>
                <w:rFonts w:ascii="Arial" w:hAnsi="Arial" w:cs="Arial"/>
              </w:rPr>
              <w:t>90</w:t>
            </w:r>
            <w:proofErr w:type="gramStart"/>
            <w:r w:rsidRPr="00EC6BC8">
              <w:rPr>
                <w:rFonts w:ascii="Arial" w:hAnsi="Arial" w:cs="Arial"/>
              </w:rPr>
              <w:t xml:space="preserve"> А</w:t>
            </w:r>
            <w:proofErr w:type="gramEnd"/>
            <w:r w:rsidRPr="00EC6BC8">
              <w:rPr>
                <w:rFonts w:ascii="Arial" w:hAnsi="Arial" w:cs="Arial"/>
              </w:rPr>
              <w:t xml:space="preserve"> 00 73150</w:t>
            </w:r>
          </w:p>
        </w:tc>
        <w:tc>
          <w:tcPr>
            <w:tcW w:w="8080" w:type="dxa"/>
            <w:tcBorders>
              <w:top w:val="single" w:sz="4" w:space="0" w:color="auto"/>
              <w:left w:val="nil"/>
              <w:bottom w:val="single" w:sz="4" w:space="0" w:color="auto"/>
              <w:right w:val="single" w:sz="4" w:space="0" w:color="auto"/>
            </w:tcBorders>
            <w:shd w:val="clear" w:color="auto" w:fill="auto"/>
            <w:vAlign w:val="center"/>
          </w:tcPr>
          <w:p w:rsidR="00062081" w:rsidRPr="00EC6BC8" w:rsidRDefault="00062081" w:rsidP="00353789">
            <w:pPr>
              <w:rPr>
                <w:rFonts w:ascii="Arial" w:hAnsi="Arial" w:cs="Arial"/>
              </w:rPr>
            </w:pPr>
            <w:r w:rsidRPr="00EC6BC8">
              <w:rPr>
                <w:rFonts w:ascii="Arial" w:hAnsi="Arial" w:cs="Arial"/>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w:t>
            </w:r>
          </w:p>
        </w:tc>
      </w:tr>
    </w:tbl>
    <w:p w:rsidR="00062081" w:rsidRPr="00EC6BC8" w:rsidRDefault="00062081" w:rsidP="00062081">
      <w:pPr>
        <w:tabs>
          <w:tab w:val="left" w:pos="0"/>
        </w:tabs>
        <w:rPr>
          <w:rFonts w:ascii="Arial" w:hAnsi="Arial" w:cs="Arial"/>
        </w:rPr>
      </w:pPr>
    </w:p>
    <w:p w:rsidR="00673507" w:rsidRPr="00BB60E7" w:rsidRDefault="00673507" w:rsidP="0067350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sidRPr="003D5DC7">
        <w:rPr>
          <w:rFonts w:ascii="Courier New" w:hAnsi="Courier New" w:cs="Courier New"/>
          <w:sz w:val="22"/>
          <w:szCs w:val="22"/>
        </w:rPr>
        <w:t>4</w:t>
      </w:r>
    </w:p>
    <w:p w:rsidR="00673507" w:rsidRPr="00BB60E7" w:rsidRDefault="00673507" w:rsidP="0067350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673507" w:rsidRPr="00BB60E7" w:rsidRDefault="00673507" w:rsidP="00673507">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673507" w:rsidRPr="00766D88" w:rsidRDefault="00673507" w:rsidP="00673507">
      <w:pPr>
        <w:tabs>
          <w:tab w:val="left" w:pos="5103"/>
        </w:tabs>
      </w:pPr>
    </w:p>
    <w:p w:rsidR="00715940" w:rsidRDefault="003D5DC7" w:rsidP="00673507">
      <w:pPr>
        <w:tabs>
          <w:tab w:val="left" w:pos="0"/>
        </w:tabs>
        <w:jc w:val="center"/>
        <w:rPr>
          <w:rFonts w:ascii="Arial" w:hAnsi="Arial" w:cs="Arial"/>
          <w:b/>
        </w:rPr>
      </w:pPr>
      <w:r>
        <w:rPr>
          <w:rFonts w:ascii="Arial" w:hAnsi="Arial" w:cs="Arial"/>
          <w:b/>
          <w:sz w:val="32"/>
          <w:szCs w:val="32"/>
        </w:rPr>
        <w:t>ПЕРЕЧЕНЬ</w:t>
      </w:r>
    </w:p>
    <w:p w:rsidR="005C5A1C" w:rsidRDefault="003D5DC7" w:rsidP="00715940">
      <w:pPr>
        <w:tabs>
          <w:tab w:val="left" w:pos="1875"/>
        </w:tabs>
        <w:jc w:val="center"/>
        <w:rPr>
          <w:rFonts w:ascii="Arial" w:hAnsi="Arial" w:cs="Arial"/>
          <w:b/>
          <w:sz w:val="32"/>
          <w:szCs w:val="32"/>
        </w:rPr>
      </w:pPr>
      <w:r w:rsidRPr="003D5DC7">
        <w:rPr>
          <w:rFonts w:ascii="Arial" w:hAnsi="Arial" w:cs="Arial"/>
          <w:b/>
          <w:sz w:val="32"/>
          <w:szCs w:val="32"/>
        </w:rPr>
        <w:t>КОДОВ ИСТОЧНИКОВ ФИНАНСИРОВАНИЯ ДЕФИЦИТА БЮДЖЕТА</w:t>
      </w:r>
      <w:r>
        <w:rPr>
          <w:rFonts w:ascii="Arial" w:hAnsi="Arial" w:cs="Arial"/>
          <w:b/>
          <w:sz w:val="32"/>
          <w:szCs w:val="32"/>
        </w:rPr>
        <w:t xml:space="preserve"> И СООТВЕТСТВУЮЩИХ ИМ КОДОВ ВИДОВ (ПОДВИДОВ, АНАЛИТИЧЕСКИХ ГРУПП) ИСТОЧНИКОВ ФИНАНСИРОВАНИЯ ДЕФИЦИТА БЮДЖЕТА УСТЬ-КУТСКОГО МУНИЦИПАЛЬНОГО ОБРАЗОВАНИЯ </w:t>
      </w:r>
    </w:p>
    <w:p w:rsidR="00673507" w:rsidRDefault="003D5DC7" w:rsidP="007E7203">
      <w:pPr>
        <w:tabs>
          <w:tab w:val="left" w:pos="1875"/>
        </w:tabs>
        <w:jc w:val="center"/>
        <w:rPr>
          <w:rFonts w:ascii="Arial" w:hAnsi="Arial" w:cs="Arial"/>
          <w:b/>
        </w:rPr>
      </w:pPr>
      <w:r>
        <w:rPr>
          <w:rFonts w:ascii="Arial" w:hAnsi="Arial" w:cs="Arial"/>
          <w:b/>
          <w:sz w:val="32"/>
          <w:szCs w:val="32"/>
        </w:rPr>
        <w:t>(ГОРОДСКОГО ПОСЕЛЕНИЯ)</w:t>
      </w:r>
    </w:p>
    <w:p w:rsidR="007E7203" w:rsidRPr="007E7203" w:rsidRDefault="007E7203" w:rsidP="007E7203">
      <w:pPr>
        <w:tabs>
          <w:tab w:val="left" w:pos="1875"/>
        </w:tabs>
        <w:jc w:val="center"/>
        <w:rPr>
          <w:rFonts w:ascii="Arial" w:hAnsi="Arial" w:cs="Arial"/>
          <w:lang w:eastAsia="en-US"/>
        </w:rPr>
      </w:pPr>
    </w:p>
    <w:tbl>
      <w:tblPr>
        <w:tblW w:w="9938" w:type="dxa"/>
        <w:tblInd w:w="25" w:type="dxa"/>
        <w:tblLayout w:type="fixed"/>
        <w:tblCellMar>
          <w:left w:w="40" w:type="dxa"/>
          <w:right w:w="40" w:type="dxa"/>
        </w:tblCellMar>
        <w:tblLook w:val="0000"/>
      </w:tblPr>
      <w:tblGrid>
        <w:gridCol w:w="15"/>
        <w:gridCol w:w="1276"/>
        <w:gridCol w:w="2269"/>
        <w:gridCol w:w="6378"/>
      </w:tblGrid>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tcPr>
          <w:p w:rsidR="00673507" w:rsidRPr="00673507" w:rsidRDefault="00673507" w:rsidP="003D5DC7">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Код</w:t>
            </w:r>
          </w:p>
          <w:p w:rsidR="00673507" w:rsidRPr="00673507" w:rsidRDefault="00673507" w:rsidP="003D5DC7">
            <w:pPr>
              <w:autoSpaceDE w:val="0"/>
              <w:autoSpaceDN w:val="0"/>
              <w:adjustRightInd w:val="0"/>
              <w:spacing w:before="24" w:after="24"/>
              <w:jc w:val="center"/>
              <w:rPr>
                <w:rFonts w:ascii="Arial" w:hAnsi="Arial" w:cs="Arial"/>
                <w:b/>
                <w:color w:val="000000"/>
                <w:lang w:eastAsia="en-US"/>
              </w:rPr>
            </w:pPr>
          </w:p>
        </w:tc>
        <w:tc>
          <w:tcPr>
            <w:tcW w:w="6378" w:type="dxa"/>
            <w:tcBorders>
              <w:top w:val="single" w:sz="6" w:space="0" w:color="000000"/>
              <w:left w:val="single" w:sz="6" w:space="0" w:color="000000"/>
              <w:bottom w:val="single" w:sz="6" w:space="0" w:color="000000"/>
              <w:right w:val="single" w:sz="6" w:space="0" w:color="000000"/>
            </w:tcBorders>
          </w:tcPr>
          <w:p w:rsidR="00673507" w:rsidRPr="00673507" w:rsidRDefault="00673507" w:rsidP="003D5DC7">
            <w:pPr>
              <w:autoSpaceDE w:val="0"/>
              <w:autoSpaceDN w:val="0"/>
              <w:adjustRightInd w:val="0"/>
              <w:spacing w:before="24" w:after="24"/>
              <w:jc w:val="center"/>
              <w:rPr>
                <w:rFonts w:ascii="Arial" w:hAnsi="Arial" w:cs="Arial"/>
                <w:b/>
                <w:color w:val="000000"/>
                <w:lang w:eastAsia="en-US"/>
              </w:rPr>
            </w:pPr>
            <w:r w:rsidRPr="00673507">
              <w:rPr>
                <w:rFonts w:ascii="Arial" w:hAnsi="Arial" w:cs="Arial"/>
                <w:b/>
                <w:lang w:eastAsia="en-US"/>
              </w:rPr>
              <w:t xml:space="preserve">Наименование кода группы, подгруппы, статьи, подвида, аналитической группы </w:t>
            </w:r>
            <w:proofErr w:type="gramStart"/>
            <w:r w:rsidRPr="00673507">
              <w:rPr>
                <w:rFonts w:ascii="Arial" w:hAnsi="Arial" w:cs="Arial"/>
                <w:b/>
                <w:lang w:eastAsia="en-US"/>
              </w:rPr>
              <w:t>вида источников финансирования дефицитов бюджетов</w:t>
            </w:r>
            <w:proofErr w:type="gramEnd"/>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951.01.00.00.00.00.0000.000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ИСТОЧНИКИ ВНУТРЕННЕГО ФИНАНСИРОВАНИЯ ДЕФИЦИТОВ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951.01.01.00.00.00.0000.700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Государственные (муниципальные) ценные бумаги, номинальная стоимость которых указана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951.01.01.00.00.00.0000.700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Размещение государственных (муниципальных) ценных бумаг, номинальная стоимость которых указана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951.01.01.00.00.13.0000.710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Размещение муниципальных ценных бумаг городских поселений, номинальная стоимость которых указана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951.01.01.00.00.00.0000.800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государственных (муниципальных) ценных бумаг, номинальная стоимость которых указана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951.01.01.00.00.13.0000.810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муниципальных ценных бумаг городских поселений, номинальная стоимость которых указана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951.01.02.00.00.00.0000.000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Кредиты кредитных организаций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951.01.02.00.00.00.0000.700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Получение кредитов от кредитных организаций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lastRenderedPageBreak/>
              <w:t>951.01.02.00.00.13.0000.710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Получение кредитов от кредитных организаций бюджетами городских поселений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951.01.02.00.00.00.0000.800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кредитов, предоставленных кредитными организациями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951.01.02.00.00.13.0000.810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бюджетами городских поселений кредитов от кредитных организаций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951.01.03.00.00.00.0000.000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715940">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 xml:space="preserve">Бюджетные кредиты </w:t>
            </w:r>
            <w:r w:rsidR="00715940">
              <w:rPr>
                <w:rFonts w:ascii="Arial" w:hAnsi="Arial" w:cs="Arial"/>
                <w:b/>
                <w:color w:val="000000"/>
                <w:lang w:eastAsia="en-US"/>
              </w:rPr>
              <w:t>из</w:t>
            </w:r>
            <w:r w:rsidRPr="00673507">
              <w:rPr>
                <w:rFonts w:ascii="Arial" w:hAnsi="Arial" w:cs="Arial"/>
                <w:b/>
                <w:color w:val="000000"/>
                <w:lang w:eastAsia="en-US"/>
              </w:rPr>
              <w:t xml:space="preserve"> других бюджетов бюджетной системы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951.01.03.01.00.00.0000.000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715940">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Бюджетные кредиты </w:t>
            </w:r>
            <w:r w:rsidR="00715940">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951.01.03.01.00.00.0000.700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715940">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Получение бюджетных кредитов </w:t>
            </w:r>
            <w:r w:rsidR="00715940">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951.01.03.01.00.13.0000.710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715940">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Получение кредитов </w:t>
            </w:r>
            <w:r w:rsidR="00715940">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бюджетами городских поселений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951.01.03.01.00.00.0000.800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5F72EF">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Погашение бюджетных кредитов, полученных </w:t>
            </w:r>
            <w:r w:rsidR="005F72EF">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951.01.03.01.00.13.0000.810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5F72EF">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Погашение бюджетами городских поселений кредитов </w:t>
            </w:r>
            <w:r w:rsidR="005F72EF">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951.01.05.00.00.00.0000.000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Изменение остатков средств на счетах по учету средств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951.01.05.00.00.00.0000.500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остатков средств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951.01.05.02.00.00.0000.500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средств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951.01.05.02.01.00.0000.510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денежных средств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951.01.05.02.01.13.0000.510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денежных средств бюджетов городских поселений</w:t>
            </w:r>
          </w:p>
        </w:tc>
      </w:tr>
      <w:tr w:rsidR="00DD5C04"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DD5C04" w:rsidRPr="00673507" w:rsidRDefault="00DD5C04" w:rsidP="00DD5C0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951.01.05.00.00.00.0000.600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DD5C04" w:rsidRPr="00673507" w:rsidRDefault="00DD5C04" w:rsidP="003D5DC7">
            <w:pPr>
              <w:autoSpaceDE w:val="0"/>
              <w:autoSpaceDN w:val="0"/>
              <w:adjustRightInd w:val="0"/>
              <w:spacing w:before="24" w:after="24"/>
              <w:rPr>
                <w:rFonts w:ascii="Arial" w:hAnsi="Arial" w:cs="Arial"/>
                <w:color w:val="000000"/>
                <w:lang w:eastAsia="en-US"/>
              </w:rPr>
            </w:pPr>
            <w:r>
              <w:rPr>
                <w:rFonts w:ascii="Arial" w:hAnsi="Arial" w:cs="Arial"/>
                <w:color w:val="000000"/>
                <w:lang w:eastAsia="en-US"/>
              </w:rPr>
              <w:t>Уменьшение остатков средств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951.01.05.02.00.00.0000.600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средств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951.01.05.02.01.00.0000.610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денежных средств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951.01.05.02.01.13.0000.610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денежных средств бюджетов городских поселений</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951.01.06.00.00.00.0000.000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Иные источники внутреннего финансирования дефицитов бюджетов</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951.01.06.00.00.00.0000.000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Акции и иные формы участия в капитале, находящиеся в государственной и муниципальной собственности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951.01.06.01.00.00.0000.630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Средства от продажи акций и иных форм участия в капитале, находящихся в государственной и муниципальной собственности</w:t>
            </w:r>
          </w:p>
        </w:tc>
      </w:tr>
      <w:tr w:rsidR="00673507" w:rsidRPr="00673507" w:rsidTr="007E7203">
        <w:trPr>
          <w:gridBefore w:val="1"/>
          <w:wBefore w:w="15" w:type="dxa"/>
        </w:trPr>
        <w:tc>
          <w:tcPr>
            <w:tcW w:w="3545" w:type="dxa"/>
            <w:gridSpan w:val="2"/>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951.01.06.01.00.13.0000.630</w:t>
            </w:r>
          </w:p>
        </w:tc>
        <w:tc>
          <w:tcPr>
            <w:tcW w:w="6378" w:type="dxa"/>
            <w:tcBorders>
              <w:top w:val="single" w:sz="6" w:space="0" w:color="000000"/>
              <w:left w:val="single" w:sz="6" w:space="0" w:color="000000"/>
              <w:bottom w:val="single" w:sz="6" w:space="0" w:color="000000"/>
              <w:right w:val="single" w:sz="6" w:space="0" w:color="000000"/>
            </w:tcBorders>
            <w:shd w:val="solid" w:color="FFFFFF" w:fill="auto"/>
          </w:tcPr>
          <w:p w:rsidR="00673507" w:rsidRPr="00673507" w:rsidRDefault="00673507" w:rsidP="003D5DC7">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Средства от продажи акций и иных форм участия в капитале, находящихся в собственности городских поселений</w:t>
            </w:r>
          </w:p>
        </w:tc>
      </w:tr>
      <w:tr w:rsidR="007E7203" w:rsidRPr="007E7203" w:rsidTr="007E7203">
        <w:tblPrEx>
          <w:tblCellMar>
            <w:left w:w="108" w:type="dxa"/>
            <w:right w:w="108" w:type="dxa"/>
          </w:tblCellMar>
          <w:tblLook w:val="04A0"/>
        </w:tblPrEx>
        <w:trPr>
          <w:trHeight w:val="315"/>
        </w:trPr>
        <w:tc>
          <w:tcPr>
            <w:tcW w:w="9938" w:type="dxa"/>
            <w:gridSpan w:val="4"/>
            <w:tcBorders>
              <w:top w:val="nil"/>
              <w:left w:val="nil"/>
              <w:bottom w:val="nil"/>
              <w:right w:val="nil"/>
            </w:tcBorders>
            <w:shd w:val="clear" w:color="auto" w:fill="auto"/>
            <w:noWrap/>
            <w:vAlign w:val="bottom"/>
            <w:hideMark/>
          </w:tcPr>
          <w:p w:rsidR="0042739B" w:rsidRDefault="0042739B" w:rsidP="007E7203">
            <w:pPr>
              <w:tabs>
                <w:tab w:val="left" w:pos="5103"/>
              </w:tabs>
              <w:ind w:left="5103"/>
              <w:jc w:val="right"/>
              <w:rPr>
                <w:rFonts w:ascii="Courier New" w:hAnsi="Courier New" w:cs="Courier New"/>
                <w:sz w:val="22"/>
                <w:szCs w:val="22"/>
              </w:rPr>
            </w:pPr>
          </w:p>
          <w:p w:rsidR="007E7203" w:rsidRPr="00BB60E7" w:rsidRDefault="007E7203" w:rsidP="007E7203">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5</w:t>
            </w:r>
          </w:p>
          <w:p w:rsidR="007E7203" w:rsidRPr="00BB60E7" w:rsidRDefault="007E7203" w:rsidP="007E7203">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lastRenderedPageBreak/>
              <w:t xml:space="preserve">к Порядку применения бюджетной классификации Российской Федерации </w:t>
            </w:r>
          </w:p>
          <w:p w:rsidR="007E7203" w:rsidRPr="00BB60E7" w:rsidRDefault="007E7203" w:rsidP="007E7203">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7E7203" w:rsidRDefault="007E7203" w:rsidP="007E7203">
            <w:pPr>
              <w:suppressAutoHyphens w:val="0"/>
              <w:jc w:val="center"/>
              <w:rPr>
                <w:b/>
                <w:bCs/>
                <w:color w:val="000000"/>
                <w:lang w:eastAsia="ru-RU"/>
              </w:rPr>
            </w:pPr>
          </w:p>
          <w:p w:rsidR="007E7203" w:rsidRDefault="007E7203" w:rsidP="007E7203">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7E7203" w:rsidRPr="007E7203" w:rsidRDefault="007E7203" w:rsidP="007E7203">
            <w:pPr>
              <w:suppressAutoHyphens w:val="0"/>
              <w:jc w:val="center"/>
              <w:rPr>
                <w:b/>
                <w:bCs/>
                <w:color w:val="000000"/>
                <w:lang w:eastAsia="ru-RU"/>
              </w:rPr>
            </w:pPr>
            <w:r>
              <w:rPr>
                <w:rFonts w:ascii="Arial" w:hAnsi="Arial" w:cs="Arial"/>
                <w:b/>
                <w:bCs/>
                <w:color w:val="000000"/>
                <w:sz w:val="32"/>
                <w:szCs w:val="32"/>
                <w:lang w:eastAsia="ru-RU"/>
              </w:rPr>
              <w:t>ДОПОЛНИТЕЛЬНЫХ КОДОВ РАСХОДОВ В РАЗРЕЗЕ ФУНКЦИОНАЛЬНОЙ НАПРАВЛЕННОСТИ (ДОП. ФК)</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nil"/>
              <w:bottom w:val="nil"/>
              <w:right w:val="nil"/>
            </w:tcBorders>
            <w:shd w:val="clear" w:color="auto" w:fill="auto"/>
            <w:noWrap/>
            <w:vAlign w:val="bottom"/>
            <w:hideMark/>
          </w:tcPr>
          <w:p w:rsidR="007E7203" w:rsidRPr="007E7203" w:rsidRDefault="007E7203" w:rsidP="007E7203">
            <w:pPr>
              <w:suppressAutoHyphens w:val="0"/>
              <w:rPr>
                <w:rFonts w:ascii="Calibri" w:hAnsi="Calibri"/>
                <w:color w:val="000000"/>
                <w:sz w:val="22"/>
                <w:szCs w:val="22"/>
                <w:lang w:eastAsia="ru-RU"/>
              </w:rPr>
            </w:pPr>
          </w:p>
        </w:tc>
        <w:tc>
          <w:tcPr>
            <w:tcW w:w="8647" w:type="dxa"/>
            <w:gridSpan w:val="2"/>
            <w:tcBorders>
              <w:top w:val="nil"/>
              <w:left w:val="nil"/>
              <w:bottom w:val="single" w:sz="4" w:space="0" w:color="auto"/>
              <w:right w:val="nil"/>
            </w:tcBorders>
            <w:shd w:val="clear" w:color="auto" w:fill="auto"/>
            <w:noWrap/>
            <w:vAlign w:val="bottom"/>
            <w:hideMark/>
          </w:tcPr>
          <w:p w:rsidR="007E7203" w:rsidRPr="007E7203" w:rsidRDefault="007E7203" w:rsidP="007E7203">
            <w:pPr>
              <w:suppressAutoHyphens w:val="0"/>
              <w:rPr>
                <w:rFonts w:ascii="Calibri" w:hAnsi="Calibri"/>
                <w:color w:val="000000"/>
                <w:sz w:val="22"/>
                <w:szCs w:val="22"/>
                <w:lang w:eastAsia="ru-RU"/>
              </w:rPr>
            </w:pPr>
            <w:r w:rsidRPr="007E7203">
              <w:rPr>
                <w:rFonts w:ascii="Calibri" w:hAnsi="Calibri"/>
                <w:color w:val="000000"/>
                <w:sz w:val="22"/>
                <w:szCs w:val="22"/>
                <w:lang w:eastAsia="ru-RU"/>
              </w:rPr>
              <w:t> </w:t>
            </w:r>
          </w:p>
        </w:tc>
      </w:tr>
      <w:tr w:rsidR="007E7203" w:rsidRPr="007E7203" w:rsidTr="005F6858">
        <w:tblPrEx>
          <w:tblCellMar>
            <w:left w:w="108" w:type="dxa"/>
            <w:right w:w="108" w:type="dxa"/>
          </w:tblCellMar>
          <w:tblLook w:val="04A0"/>
        </w:tblPrEx>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b/>
                <w:bCs/>
                <w:lang w:eastAsia="ru-RU"/>
              </w:rPr>
            </w:pPr>
            <w:r w:rsidRPr="007E7203">
              <w:rPr>
                <w:rFonts w:ascii="Arial" w:hAnsi="Arial" w:cs="Arial"/>
                <w:b/>
                <w:bCs/>
                <w:lang w:eastAsia="ru-RU"/>
              </w:rPr>
              <w:t>Код</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b/>
                <w:bCs/>
                <w:lang w:eastAsia="ru-RU"/>
              </w:rPr>
            </w:pPr>
            <w:r w:rsidRPr="007E7203">
              <w:rPr>
                <w:rFonts w:ascii="Arial" w:hAnsi="Arial" w:cs="Arial"/>
                <w:b/>
                <w:bCs/>
                <w:lang w:eastAsia="ru-RU"/>
              </w:rPr>
              <w:t>Наименование</w:t>
            </w:r>
          </w:p>
        </w:tc>
      </w:tr>
      <w:tr w:rsidR="007E7203" w:rsidRPr="007E7203" w:rsidTr="005F6858">
        <w:tblPrEx>
          <w:tblCellMar>
            <w:left w:w="108" w:type="dxa"/>
            <w:right w:w="108" w:type="dxa"/>
          </w:tblCellMar>
          <w:tblLook w:val="04A0"/>
        </w:tblPrEx>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00000</w:t>
            </w:r>
          </w:p>
        </w:tc>
        <w:tc>
          <w:tcPr>
            <w:tcW w:w="8647" w:type="dxa"/>
            <w:gridSpan w:val="2"/>
            <w:tcBorders>
              <w:top w:val="single" w:sz="4" w:space="0" w:color="auto"/>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r w:rsidRPr="007E7203">
              <w:rPr>
                <w:rFonts w:ascii="Arial" w:hAnsi="Arial" w:cs="Arial"/>
                <w:lang w:eastAsia="ru-RU"/>
              </w:rPr>
              <w:t>НЕ УКАЗАНО</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70002</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proofErr w:type="spellStart"/>
            <w:r w:rsidRPr="007E7203">
              <w:rPr>
                <w:rFonts w:ascii="Arial" w:hAnsi="Arial" w:cs="Arial"/>
                <w:lang w:eastAsia="ru-RU"/>
              </w:rPr>
              <w:t>Софинансирование</w:t>
            </w:r>
            <w:proofErr w:type="spellEnd"/>
            <w:r w:rsidRPr="007E7203">
              <w:rPr>
                <w:rFonts w:ascii="Arial" w:hAnsi="Arial" w:cs="Arial"/>
                <w:lang w:eastAsia="ru-RU"/>
              </w:rPr>
              <w:t xml:space="preserve"> к федеральным, региональным программам, проектам</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70003</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r w:rsidRPr="007E7203">
              <w:rPr>
                <w:rFonts w:ascii="Arial" w:hAnsi="Arial" w:cs="Arial"/>
                <w:lang w:eastAsia="ru-RU"/>
              </w:rPr>
              <w:t xml:space="preserve">Дополнительные средства </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70004</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r w:rsidRPr="007E7203">
              <w:rPr>
                <w:rFonts w:ascii="Arial" w:hAnsi="Arial" w:cs="Arial"/>
                <w:lang w:eastAsia="ru-RU"/>
              </w:rPr>
              <w:t>Субсидии из областного бюджета</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70005</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r w:rsidRPr="007E7203">
              <w:rPr>
                <w:rFonts w:ascii="Arial" w:hAnsi="Arial" w:cs="Arial"/>
                <w:lang w:eastAsia="ru-RU"/>
              </w:rPr>
              <w:t>Субвенции из областного бюджета</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70006</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r w:rsidRPr="007E7203">
              <w:rPr>
                <w:rFonts w:ascii="Arial" w:hAnsi="Arial" w:cs="Arial"/>
                <w:lang w:eastAsia="ru-RU"/>
              </w:rPr>
              <w:t>Субсидии из федерального бюджета</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70008</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r w:rsidRPr="007E7203">
              <w:rPr>
                <w:rFonts w:ascii="Arial" w:hAnsi="Arial" w:cs="Arial"/>
                <w:lang w:eastAsia="ru-RU"/>
              </w:rPr>
              <w:t>Доходы от предоставления платных услуг</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70010</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r w:rsidRPr="007E7203">
              <w:rPr>
                <w:rFonts w:ascii="Arial" w:hAnsi="Arial" w:cs="Arial"/>
                <w:lang w:eastAsia="ru-RU"/>
              </w:rPr>
              <w:t>Средства дорожного фонда (местный бюджет)</w:t>
            </w:r>
          </w:p>
        </w:tc>
      </w:tr>
      <w:tr w:rsidR="007E7203" w:rsidRPr="007E7203" w:rsidTr="005F6858">
        <w:tblPrEx>
          <w:tblCellMar>
            <w:left w:w="108" w:type="dxa"/>
            <w:right w:w="108" w:type="dxa"/>
          </w:tblCellMar>
          <w:tblLook w:val="04A0"/>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7E7203" w:rsidRPr="007E7203" w:rsidRDefault="007E7203" w:rsidP="007E7203">
            <w:pPr>
              <w:suppressAutoHyphens w:val="0"/>
              <w:jc w:val="center"/>
              <w:rPr>
                <w:rFonts w:ascii="Arial" w:hAnsi="Arial" w:cs="Arial"/>
                <w:lang w:eastAsia="ru-RU"/>
              </w:rPr>
            </w:pPr>
            <w:r w:rsidRPr="007E7203">
              <w:rPr>
                <w:rFonts w:ascii="Arial" w:hAnsi="Arial" w:cs="Arial"/>
                <w:lang w:eastAsia="ru-RU"/>
              </w:rPr>
              <w:t>70030</w:t>
            </w:r>
          </w:p>
        </w:tc>
        <w:tc>
          <w:tcPr>
            <w:tcW w:w="8647" w:type="dxa"/>
            <w:gridSpan w:val="2"/>
            <w:tcBorders>
              <w:top w:val="nil"/>
              <w:left w:val="nil"/>
              <w:bottom w:val="single" w:sz="4" w:space="0" w:color="auto"/>
              <w:right w:val="single" w:sz="4" w:space="0" w:color="auto"/>
            </w:tcBorders>
            <w:shd w:val="clear" w:color="auto" w:fill="auto"/>
            <w:vAlign w:val="center"/>
            <w:hideMark/>
          </w:tcPr>
          <w:p w:rsidR="007E7203" w:rsidRPr="007E7203" w:rsidRDefault="007E7203" w:rsidP="007E7203">
            <w:pPr>
              <w:suppressAutoHyphens w:val="0"/>
              <w:rPr>
                <w:rFonts w:ascii="Arial" w:hAnsi="Arial" w:cs="Arial"/>
                <w:lang w:eastAsia="ru-RU"/>
              </w:rPr>
            </w:pPr>
            <w:r w:rsidRPr="007E7203">
              <w:rPr>
                <w:rFonts w:ascii="Arial" w:hAnsi="Arial" w:cs="Arial"/>
                <w:lang w:eastAsia="ru-RU"/>
              </w:rPr>
              <w:t>Расходы по информационному освещению деятельности органов местного самоуправления</w:t>
            </w:r>
          </w:p>
        </w:tc>
      </w:tr>
    </w:tbl>
    <w:p w:rsidR="00E1649F" w:rsidRDefault="00E1649F" w:rsidP="00E1649F">
      <w:pPr>
        <w:tabs>
          <w:tab w:val="left" w:pos="5103"/>
        </w:tabs>
        <w:ind w:left="5103"/>
        <w:jc w:val="right"/>
        <w:rPr>
          <w:rFonts w:ascii="Courier New" w:hAnsi="Courier New" w:cs="Courier New"/>
          <w:sz w:val="22"/>
          <w:szCs w:val="22"/>
        </w:rPr>
      </w:pPr>
    </w:p>
    <w:p w:rsidR="00E1649F" w:rsidRPr="00BB60E7" w:rsidRDefault="00E1649F" w:rsidP="00E1649F">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6</w:t>
      </w:r>
    </w:p>
    <w:p w:rsidR="00E1649F" w:rsidRPr="00BB60E7" w:rsidRDefault="00E1649F" w:rsidP="00E1649F">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E1649F" w:rsidRDefault="00E1649F" w:rsidP="00E1649F">
      <w:pPr>
        <w:tabs>
          <w:tab w:val="left" w:pos="5103"/>
        </w:tabs>
        <w:ind w:left="5103"/>
        <w:jc w:val="right"/>
        <w:rPr>
          <w:rFonts w:ascii="Courier New" w:hAnsi="Courier New" w:cs="Courier New"/>
        </w:rPr>
      </w:pPr>
      <w:r w:rsidRPr="00BB60E7">
        <w:rPr>
          <w:rFonts w:ascii="Courier New" w:hAnsi="Courier New" w:cs="Courier New"/>
          <w:sz w:val="22"/>
          <w:szCs w:val="22"/>
        </w:rPr>
        <w:t xml:space="preserve">в части, относящейся к бюджету Усть-Кутского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E1649F" w:rsidRPr="00BB60E7" w:rsidRDefault="00E1649F" w:rsidP="00E1649F">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  </w:t>
      </w:r>
    </w:p>
    <w:tbl>
      <w:tblPr>
        <w:tblW w:w="9938" w:type="dxa"/>
        <w:tblInd w:w="93" w:type="dxa"/>
        <w:tblLook w:val="04A0"/>
      </w:tblPr>
      <w:tblGrid>
        <w:gridCol w:w="1300"/>
        <w:gridCol w:w="8638"/>
      </w:tblGrid>
      <w:tr w:rsidR="00E1649F" w:rsidRPr="00E1649F" w:rsidTr="00E1649F">
        <w:trPr>
          <w:trHeight w:val="300"/>
        </w:trPr>
        <w:tc>
          <w:tcPr>
            <w:tcW w:w="9938" w:type="dxa"/>
            <w:gridSpan w:val="2"/>
            <w:tcBorders>
              <w:top w:val="nil"/>
              <w:left w:val="nil"/>
              <w:bottom w:val="nil"/>
              <w:right w:val="nil"/>
            </w:tcBorders>
            <w:shd w:val="clear" w:color="auto" w:fill="auto"/>
            <w:noWrap/>
            <w:vAlign w:val="bottom"/>
            <w:hideMark/>
          </w:tcPr>
          <w:p w:rsidR="00E1649F" w:rsidRDefault="00E1649F" w:rsidP="00E1649F">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E1649F" w:rsidRPr="00E1649F" w:rsidRDefault="00E1649F" w:rsidP="00E1649F">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 xml:space="preserve">ДОПОЛНИТЕЛЬНЫХ КОДОВ РАСХОДОВ В РАЗРЕЗЕ ЦЕЛЕВЫХ НАПРАВЛЕНИЙ </w:t>
            </w:r>
            <w:r w:rsidRPr="00E1649F">
              <w:rPr>
                <w:rFonts w:ascii="Arial" w:hAnsi="Arial" w:cs="Arial"/>
                <w:b/>
                <w:bCs/>
                <w:color w:val="000000"/>
                <w:sz w:val="32"/>
                <w:szCs w:val="32"/>
                <w:lang w:eastAsia="ru-RU"/>
              </w:rPr>
              <w:t>(Д</w:t>
            </w:r>
            <w:r>
              <w:rPr>
                <w:rFonts w:ascii="Arial" w:hAnsi="Arial" w:cs="Arial"/>
                <w:b/>
                <w:bCs/>
                <w:color w:val="000000"/>
                <w:sz w:val="32"/>
                <w:szCs w:val="32"/>
                <w:lang w:eastAsia="ru-RU"/>
              </w:rPr>
              <w:t>ОП</w:t>
            </w:r>
            <w:proofErr w:type="gramStart"/>
            <w:r w:rsidRPr="00E1649F">
              <w:rPr>
                <w:rFonts w:ascii="Arial" w:hAnsi="Arial" w:cs="Arial"/>
                <w:b/>
                <w:bCs/>
                <w:color w:val="000000"/>
                <w:sz w:val="32"/>
                <w:szCs w:val="32"/>
                <w:lang w:eastAsia="ru-RU"/>
              </w:rPr>
              <w:t>.Э</w:t>
            </w:r>
            <w:proofErr w:type="gramEnd"/>
            <w:r w:rsidRPr="00E1649F">
              <w:rPr>
                <w:rFonts w:ascii="Arial" w:hAnsi="Arial" w:cs="Arial"/>
                <w:b/>
                <w:bCs/>
                <w:color w:val="000000"/>
                <w:sz w:val="32"/>
                <w:szCs w:val="32"/>
                <w:lang w:eastAsia="ru-RU"/>
              </w:rPr>
              <w:t>К)</w:t>
            </w:r>
          </w:p>
        </w:tc>
      </w:tr>
      <w:tr w:rsidR="00E1649F" w:rsidRPr="00E1649F" w:rsidTr="00E1649F">
        <w:trPr>
          <w:trHeight w:val="300"/>
        </w:trPr>
        <w:tc>
          <w:tcPr>
            <w:tcW w:w="1300" w:type="dxa"/>
            <w:tcBorders>
              <w:top w:val="nil"/>
              <w:left w:val="nil"/>
              <w:bottom w:val="nil"/>
              <w:right w:val="nil"/>
            </w:tcBorders>
            <w:shd w:val="clear" w:color="auto" w:fill="auto"/>
            <w:noWrap/>
            <w:vAlign w:val="bottom"/>
            <w:hideMark/>
          </w:tcPr>
          <w:p w:rsidR="00E1649F" w:rsidRPr="00E1649F" w:rsidRDefault="00E1649F" w:rsidP="00E1649F">
            <w:pPr>
              <w:suppressAutoHyphens w:val="0"/>
              <w:jc w:val="center"/>
              <w:rPr>
                <w:rFonts w:ascii="Calibri" w:hAnsi="Calibri"/>
                <w:color w:val="000000"/>
                <w:sz w:val="22"/>
                <w:szCs w:val="22"/>
                <w:lang w:eastAsia="ru-RU"/>
              </w:rPr>
            </w:pPr>
          </w:p>
        </w:tc>
        <w:tc>
          <w:tcPr>
            <w:tcW w:w="8638" w:type="dxa"/>
            <w:tcBorders>
              <w:top w:val="nil"/>
              <w:left w:val="nil"/>
              <w:bottom w:val="nil"/>
              <w:right w:val="nil"/>
            </w:tcBorders>
            <w:shd w:val="clear" w:color="auto" w:fill="auto"/>
            <w:noWrap/>
            <w:vAlign w:val="bottom"/>
            <w:hideMark/>
          </w:tcPr>
          <w:p w:rsidR="00E1649F" w:rsidRPr="00E1649F" w:rsidRDefault="00E1649F" w:rsidP="00E1649F">
            <w:pPr>
              <w:suppressAutoHyphens w:val="0"/>
              <w:rPr>
                <w:rFonts w:ascii="Calibri" w:hAnsi="Calibri"/>
                <w:color w:val="000000"/>
                <w:sz w:val="22"/>
                <w:szCs w:val="22"/>
                <w:lang w:eastAsia="ru-RU"/>
              </w:rPr>
            </w:pPr>
          </w:p>
        </w:tc>
      </w:tr>
      <w:tr w:rsidR="00E1649F" w:rsidRPr="00E1649F" w:rsidTr="00E1649F">
        <w:trPr>
          <w:trHeight w:val="300"/>
        </w:trPr>
        <w:tc>
          <w:tcPr>
            <w:tcW w:w="1300" w:type="dxa"/>
            <w:tcBorders>
              <w:top w:val="single" w:sz="4" w:space="0" w:color="auto"/>
              <w:left w:val="single" w:sz="4" w:space="0" w:color="auto"/>
              <w:bottom w:val="nil"/>
              <w:right w:val="nil"/>
            </w:tcBorders>
            <w:shd w:val="clear" w:color="auto" w:fill="auto"/>
            <w:vAlign w:val="center"/>
            <w:hideMark/>
          </w:tcPr>
          <w:p w:rsidR="00E1649F" w:rsidRPr="00E1649F" w:rsidRDefault="00E1649F" w:rsidP="00E1649F">
            <w:pPr>
              <w:suppressAutoHyphens w:val="0"/>
              <w:jc w:val="center"/>
              <w:rPr>
                <w:rFonts w:ascii="Arial" w:hAnsi="Arial" w:cs="Arial"/>
                <w:b/>
                <w:bCs/>
                <w:lang w:eastAsia="ru-RU"/>
              </w:rPr>
            </w:pPr>
            <w:r w:rsidRPr="00E1649F">
              <w:rPr>
                <w:rFonts w:ascii="Arial" w:hAnsi="Arial" w:cs="Arial"/>
                <w:b/>
                <w:bCs/>
                <w:lang w:eastAsia="ru-RU"/>
              </w:rPr>
              <w:t>Код</w:t>
            </w:r>
          </w:p>
        </w:tc>
        <w:tc>
          <w:tcPr>
            <w:tcW w:w="8638" w:type="dxa"/>
            <w:tcBorders>
              <w:top w:val="single" w:sz="4" w:space="0" w:color="auto"/>
              <w:left w:val="single" w:sz="4" w:space="0" w:color="auto"/>
              <w:bottom w:val="nil"/>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b/>
                <w:bCs/>
                <w:lang w:eastAsia="ru-RU"/>
              </w:rPr>
            </w:pPr>
            <w:r w:rsidRPr="00E1649F">
              <w:rPr>
                <w:rFonts w:ascii="Arial" w:hAnsi="Arial" w:cs="Arial"/>
                <w:b/>
                <w:bCs/>
                <w:lang w:eastAsia="ru-RU"/>
              </w:rPr>
              <w:t>Наименование</w:t>
            </w:r>
          </w:p>
        </w:tc>
      </w:tr>
      <w:tr w:rsidR="00E1649F" w:rsidRPr="00E1649F" w:rsidTr="00E1649F">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0000000</w:t>
            </w:r>
          </w:p>
        </w:tc>
        <w:tc>
          <w:tcPr>
            <w:tcW w:w="8638" w:type="dxa"/>
            <w:tcBorders>
              <w:top w:val="single" w:sz="4" w:space="0" w:color="auto"/>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НЕ УКАЗАНО</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8013000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Оплата за тепло</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8014000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Электроснабжение</w:t>
            </w:r>
          </w:p>
        </w:tc>
      </w:tr>
      <w:tr w:rsidR="00E1649F" w:rsidRPr="00E1649F" w:rsidTr="00E1649F">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8015000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Водоснабжение</w:t>
            </w:r>
          </w:p>
        </w:tc>
      </w:tr>
      <w:tr w:rsidR="00E1649F" w:rsidRPr="00E1649F" w:rsidTr="00E1649F">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8021000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Оплата текущего ремонта оборудования</w:t>
            </w:r>
          </w:p>
        </w:tc>
      </w:tr>
      <w:tr w:rsidR="00E1649F" w:rsidRPr="00E1649F" w:rsidTr="00E1649F">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8022000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Оплата текущего ремонта зданий</w:t>
            </w:r>
          </w:p>
        </w:tc>
      </w:tr>
      <w:tr w:rsidR="00E1649F" w:rsidRPr="00E1649F" w:rsidTr="00E1649F">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8023000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Кап</w:t>
            </w:r>
            <w:proofErr w:type="gramStart"/>
            <w:r w:rsidRPr="00E1649F">
              <w:rPr>
                <w:rFonts w:ascii="Arial" w:hAnsi="Arial" w:cs="Arial"/>
                <w:lang w:eastAsia="ru-RU"/>
              </w:rPr>
              <w:t>.</w:t>
            </w:r>
            <w:proofErr w:type="gramEnd"/>
            <w:r w:rsidRPr="00E1649F">
              <w:rPr>
                <w:rFonts w:ascii="Arial" w:hAnsi="Arial" w:cs="Arial"/>
                <w:lang w:eastAsia="ru-RU"/>
              </w:rPr>
              <w:t xml:space="preserve"> </w:t>
            </w:r>
            <w:proofErr w:type="gramStart"/>
            <w:r>
              <w:rPr>
                <w:rFonts w:ascii="Arial" w:hAnsi="Arial" w:cs="Arial"/>
                <w:lang w:eastAsia="ru-RU"/>
              </w:rPr>
              <w:t>р</w:t>
            </w:r>
            <w:proofErr w:type="gramEnd"/>
            <w:r w:rsidRPr="00E1649F">
              <w:rPr>
                <w:rFonts w:ascii="Arial" w:hAnsi="Arial" w:cs="Arial"/>
                <w:lang w:eastAsia="ru-RU"/>
              </w:rPr>
              <w:t>емонт объектов непроизводственного назначения</w:t>
            </w:r>
          </w:p>
        </w:tc>
      </w:tr>
      <w:tr w:rsidR="00E1649F" w:rsidRPr="00E1649F" w:rsidTr="00E1649F">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8024000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Оплата содержания помещений</w:t>
            </w:r>
          </w:p>
        </w:tc>
      </w:tr>
      <w:tr w:rsidR="00E1649F" w:rsidRPr="00E1649F" w:rsidTr="00E1649F">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8026000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Прочий капитальный ремонт</w:t>
            </w:r>
          </w:p>
        </w:tc>
      </w:tr>
      <w:tr w:rsidR="00E1649F" w:rsidRPr="00E1649F" w:rsidTr="00E1649F">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8027000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Сервисное обслуживание</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8030301</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Транспортный налог</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8030302</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Налог на имущество организаций</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8030303</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Земельный налог</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8031000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Прочие текущие расходы</w:t>
            </w:r>
          </w:p>
        </w:tc>
      </w:tr>
      <w:tr w:rsidR="00E1649F" w:rsidRPr="00E1649F" w:rsidTr="00E1649F">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8031011</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Противопожарные мероприятия, связанные с содержанием имущества (огнезащитная обработка, зарядка огнетушителей, измерение сопротивления и т.д.)</w:t>
            </w:r>
          </w:p>
        </w:tc>
      </w:tr>
      <w:tr w:rsidR="00E1649F" w:rsidRPr="00E1649F" w:rsidTr="00E1649F">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lastRenderedPageBreak/>
              <w:t>8031900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Ежемесячные компенсационные выплаты сотрудникам (работникам), находящимся в отпуске по уходу за ребенком до достижения им возраста 3 лет</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8033000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Оплата труда привлекаемых лиц</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8033100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proofErr w:type="spellStart"/>
            <w:r w:rsidRPr="00E1649F">
              <w:rPr>
                <w:rFonts w:ascii="Arial" w:hAnsi="Arial" w:cs="Arial"/>
                <w:lang w:eastAsia="ru-RU"/>
              </w:rPr>
              <w:t>Предрейсовые</w:t>
            </w:r>
            <w:proofErr w:type="spellEnd"/>
            <w:r w:rsidRPr="00E1649F">
              <w:rPr>
                <w:rFonts w:ascii="Arial" w:hAnsi="Arial" w:cs="Arial"/>
                <w:lang w:eastAsia="ru-RU"/>
              </w:rPr>
              <w:t xml:space="preserve"> медицинские осмотры</w:t>
            </w:r>
          </w:p>
        </w:tc>
      </w:tr>
      <w:tr w:rsidR="00E1649F" w:rsidRPr="00E1649F" w:rsidTr="00E1649F">
        <w:trPr>
          <w:trHeight w:val="37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8034001</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Командировочные (суточные)</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8034002</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Командировочные (проживание)</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8034003</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Командировочные (проезд)</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8035000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Проезд в отпуск</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8037000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Оплата договоров транспортных услуг</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8038000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proofErr w:type="spellStart"/>
            <w:r w:rsidRPr="00E1649F">
              <w:rPr>
                <w:rFonts w:ascii="Arial" w:hAnsi="Arial" w:cs="Arial"/>
                <w:lang w:eastAsia="ru-RU"/>
              </w:rPr>
              <w:t>Автогражданка</w:t>
            </w:r>
            <w:proofErr w:type="spellEnd"/>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8042000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Приобретение мягкого инвентаря</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8045000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Приобретение ГСМ</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8046000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Приобретение предметов длительного пользования</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8047000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Расходные и хозяйственные материалы</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8050400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Субсидии организациям водоснабжения и канализации</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8061000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Заработная плата</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8062000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Начисления на выплаты по оплате труда</w:t>
            </w:r>
          </w:p>
        </w:tc>
      </w:tr>
      <w:tr w:rsidR="00E1649F" w:rsidRPr="00E1649F" w:rsidTr="00E1649F">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1649F" w:rsidRPr="00E1649F" w:rsidRDefault="00E1649F" w:rsidP="00E1649F">
            <w:pPr>
              <w:suppressAutoHyphens w:val="0"/>
              <w:jc w:val="center"/>
              <w:rPr>
                <w:rFonts w:ascii="Arial" w:hAnsi="Arial" w:cs="Arial"/>
                <w:lang w:eastAsia="ru-RU"/>
              </w:rPr>
            </w:pPr>
            <w:r w:rsidRPr="00E1649F">
              <w:rPr>
                <w:rFonts w:ascii="Arial" w:hAnsi="Arial" w:cs="Arial"/>
                <w:lang w:eastAsia="ru-RU"/>
              </w:rPr>
              <w:t>8070000</w:t>
            </w:r>
          </w:p>
        </w:tc>
        <w:tc>
          <w:tcPr>
            <w:tcW w:w="8638" w:type="dxa"/>
            <w:tcBorders>
              <w:top w:val="nil"/>
              <w:left w:val="nil"/>
              <w:bottom w:val="single" w:sz="4" w:space="0" w:color="auto"/>
              <w:right w:val="single" w:sz="4" w:space="0" w:color="auto"/>
            </w:tcBorders>
            <w:shd w:val="clear" w:color="auto" w:fill="auto"/>
            <w:vAlign w:val="center"/>
            <w:hideMark/>
          </w:tcPr>
          <w:p w:rsidR="00E1649F" w:rsidRPr="00E1649F" w:rsidRDefault="00E1649F" w:rsidP="00E1649F">
            <w:pPr>
              <w:suppressAutoHyphens w:val="0"/>
              <w:rPr>
                <w:rFonts w:ascii="Arial" w:hAnsi="Arial" w:cs="Arial"/>
                <w:lang w:eastAsia="ru-RU"/>
              </w:rPr>
            </w:pPr>
            <w:r w:rsidRPr="00E1649F">
              <w:rPr>
                <w:rFonts w:ascii="Arial" w:hAnsi="Arial" w:cs="Arial"/>
                <w:lang w:eastAsia="ru-RU"/>
              </w:rPr>
              <w:t>Услуги связи</w:t>
            </w:r>
          </w:p>
        </w:tc>
      </w:tr>
    </w:tbl>
    <w:p w:rsidR="00E1649F" w:rsidRDefault="00E1649F" w:rsidP="00E1649F">
      <w:pPr>
        <w:tabs>
          <w:tab w:val="left" w:pos="5103"/>
        </w:tabs>
        <w:ind w:left="5103"/>
        <w:jc w:val="right"/>
        <w:rPr>
          <w:rFonts w:ascii="Courier New" w:hAnsi="Courier New" w:cs="Courier New"/>
          <w:sz w:val="22"/>
          <w:szCs w:val="22"/>
        </w:rPr>
      </w:pPr>
    </w:p>
    <w:p w:rsidR="00E1649F" w:rsidRPr="00BB60E7" w:rsidRDefault="00E1649F" w:rsidP="00E1649F">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7</w:t>
      </w:r>
    </w:p>
    <w:p w:rsidR="00E1649F" w:rsidRPr="00BB60E7" w:rsidRDefault="00E1649F" w:rsidP="00E1649F">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E1649F" w:rsidRDefault="00E1649F" w:rsidP="00E1649F">
      <w:pPr>
        <w:tabs>
          <w:tab w:val="left" w:pos="5103"/>
        </w:tabs>
        <w:ind w:left="5103"/>
        <w:jc w:val="right"/>
        <w:rPr>
          <w:rFonts w:ascii="Courier New" w:hAnsi="Courier New" w:cs="Courier New"/>
        </w:rPr>
      </w:pPr>
      <w:r w:rsidRPr="00BB60E7">
        <w:rPr>
          <w:rFonts w:ascii="Courier New" w:hAnsi="Courier New" w:cs="Courier New"/>
          <w:sz w:val="22"/>
          <w:szCs w:val="22"/>
        </w:rPr>
        <w:t xml:space="preserve">в части, относящейся к бюджету Усть-Кутского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5F6858" w:rsidRDefault="005F6858" w:rsidP="00E1649F">
      <w:pPr>
        <w:tabs>
          <w:tab w:val="left" w:pos="5103"/>
        </w:tabs>
        <w:ind w:left="5103"/>
        <w:jc w:val="right"/>
        <w:rPr>
          <w:rFonts w:ascii="Courier New" w:hAnsi="Courier New" w:cs="Courier New"/>
        </w:rPr>
      </w:pPr>
    </w:p>
    <w:p w:rsidR="005F6858" w:rsidRPr="005F6858" w:rsidRDefault="005F6858" w:rsidP="005F6858">
      <w:pPr>
        <w:tabs>
          <w:tab w:val="left" w:pos="5103"/>
        </w:tabs>
        <w:ind w:left="5103"/>
        <w:jc w:val="center"/>
        <w:rPr>
          <w:rFonts w:ascii="Arial" w:hAnsi="Arial" w:cs="Arial"/>
        </w:rPr>
      </w:pPr>
    </w:p>
    <w:p w:rsidR="005F6858" w:rsidRDefault="005F6858" w:rsidP="005F6858">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673507" w:rsidRPr="00E1649F" w:rsidRDefault="005F6858" w:rsidP="005F6858">
      <w:pPr>
        <w:spacing w:after="120"/>
        <w:jc w:val="center"/>
        <w:rPr>
          <w:rFonts w:ascii="Arial" w:hAnsi="Arial" w:cs="Arial"/>
        </w:rPr>
      </w:pPr>
      <w:r>
        <w:rPr>
          <w:rFonts w:ascii="Arial" w:hAnsi="Arial" w:cs="Arial"/>
          <w:b/>
          <w:bCs/>
          <w:color w:val="000000"/>
          <w:sz w:val="32"/>
          <w:szCs w:val="32"/>
          <w:lang w:eastAsia="ru-RU"/>
        </w:rPr>
        <w:t xml:space="preserve">ДОПОЛНИТЕЛЬНЫХ КОДОВ РАСХОДОВ В РАЗРЕЗЕ ДОПОЛНИТЕЛЬНЫХ КОДОВ </w:t>
      </w:r>
      <w:r w:rsidRPr="00E1649F">
        <w:rPr>
          <w:rFonts w:ascii="Arial" w:hAnsi="Arial" w:cs="Arial"/>
          <w:b/>
          <w:bCs/>
          <w:color w:val="000000"/>
          <w:sz w:val="32"/>
          <w:szCs w:val="32"/>
          <w:lang w:eastAsia="ru-RU"/>
        </w:rPr>
        <w:t>(Д</w:t>
      </w:r>
      <w:r>
        <w:rPr>
          <w:rFonts w:ascii="Arial" w:hAnsi="Arial" w:cs="Arial"/>
          <w:b/>
          <w:bCs/>
          <w:color w:val="000000"/>
          <w:sz w:val="32"/>
          <w:szCs w:val="32"/>
          <w:lang w:eastAsia="ru-RU"/>
        </w:rPr>
        <w:t>ОП</w:t>
      </w:r>
      <w:proofErr w:type="gramStart"/>
      <w:r w:rsidRPr="00E1649F">
        <w:rPr>
          <w:rFonts w:ascii="Arial" w:hAnsi="Arial" w:cs="Arial"/>
          <w:b/>
          <w:bCs/>
          <w:color w:val="000000"/>
          <w:sz w:val="32"/>
          <w:szCs w:val="32"/>
          <w:lang w:eastAsia="ru-RU"/>
        </w:rPr>
        <w:t>.К</w:t>
      </w:r>
      <w:proofErr w:type="gramEnd"/>
      <w:r>
        <w:rPr>
          <w:rFonts w:ascii="Arial" w:hAnsi="Arial" w:cs="Arial"/>
          <w:b/>
          <w:bCs/>
          <w:color w:val="000000"/>
          <w:sz w:val="32"/>
          <w:szCs w:val="32"/>
          <w:lang w:eastAsia="ru-RU"/>
        </w:rPr>
        <w:t>Р</w:t>
      </w:r>
      <w:r w:rsidRPr="00E1649F">
        <w:rPr>
          <w:rFonts w:ascii="Arial" w:hAnsi="Arial" w:cs="Arial"/>
          <w:b/>
          <w:bCs/>
          <w:color w:val="000000"/>
          <w:sz w:val="32"/>
          <w:szCs w:val="32"/>
          <w:lang w:eastAsia="ru-RU"/>
        </w:rPr>
        <w:t>)</w:t>
      </w:r>
    </w:p>
    <w:tbl>
      <w:tblPr>
        <w:tblW w:w="9938" w:type="dxa"/>
        <w:tblInd w:w="93" w:type="dxa"/>
        <w:tblLook w:val="04A0"/>
      </w:tblPr>
      <w:tblGrid>
        <w:gridCol w:w="1300"/>
        <w:gridCol w:w="8638"/>
      </w:tblGrid>
      <w:tr w:rsidR="005F6858" w:rsidRPr="005F6858" w:rsidTr="005F6858">
        <w:trPr>
          <w:trHeight w:val="300"/>
        </w:trPr>
        <w:tc>
          <w:tcPr>
            <w:tcW w:w="1300" w:type="dxa"/>
            <w:tcBorders>
              <w:top w:val="nil"/>
              <w:left w:val="nil"/>
              <w:bottom w:val="nil"/>
              <w:right w:val="nil"/>
            </w:tcBorders>
            <w:shd w:val="clear" w:color="auto" w:fill="auto"/>
            <w:noWrap/>
            <w:vAlign w:val="bottom"/>
            <w:hideMark/>
          </w:tcPr>
          <w:p w:rsidR="005F6858" w:rsidRPr="005F6858" w:rsidRDefault="005F6858" w:rsidP="005F6858">
            <w:pPr>
              <w:suppressAutoHyphens w:val="0"/>
              <w:jc w:val="center"/>
              <w:rPr>
                <w:rFonts w:ascii="Calibri" w:hAnsi="Calibri"/>
                <w:color w:val="000000"/>
                <w:sz w:val="22"/>
                <w:szCs w:val="22"/>
                <w:lang w:eastAsia="ru-RU"/>
              </w:rPr>
            </w:pPr>
          </w:p>
        </w:tc>
        <w:tc>
          <w:tcPr>
            <w:tcW w:w="8638" w:type="dxa"/>
            <w:tcBorders>
              <w:top w:val="nil"/>
              <w:left w:val="nil"/>
              <w:bottom w:val="nil"/>
              <w:right w:val="nil"/>
            </w:tcBorders>
            <w:shd w:val="clear" w:color="auto" w:fill="auto"/>
            <w:noWrap/>
            <w:vAlign w:val="bottom"/>
            <w:hideMark/>
          </w:tcPr>
          <w:p w:rsidR="005F6858" w:rsidRPr="005F6858" w:rsidRDefault="005F6858" w:rsidP="005F6858">
            <w:pPr>
              <w:suppressAutoHyphens w:val="0"/>
              <w:rPr>
                <w:rFonts w:ascii="Calibri" w:hAnsi="Calibri"/>
                <w:color w:val="000000"/>
                <w:sz w:val="22"/>
                <w:szCs w:val="22"/>
                <w:lang w:eastAsia="ru-RU"/>
              </w:rPr>
            </w:pPr>
          </w:p>
        </w:tc>
      </w:tr>
      <w:tr w:rsidR="005F6858" w:rsidRPr="005F6858" w:rsidTr="005F6858">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b/>
                <w:bCs/>
                <w:lang w:eastAsia="ru-RU"/>
              </w:rPr>
            </w:pPr>
            <w:r w:rsidRPr="005F6858">
              <w:rPr>
                <w:rFonts w:ascii="Arial" w:hAnsi="Arial" w:cs="Arial"/>
                <w:b/>
                <w:bCs/>
                <w:lang w:eastAsia="ru-RU"/>
              </w:rPr>
              <w:t>Код</w:t>
            </w:r>
          </w:p>
        </w:tc>
        <w:tc>
          <w:tcPr>
            <w:tcW w:w="8638" w:type="dxa"/>
            <w:tcBorders>
              <w:top w:val="single" w:sz="4" w:space="0" w:color="auto"/>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b/>
                <w:bCs/>
                <w:lang w:eastAsia="ru-RU"/>
              </w:rPr>
            </w:pPr>
            <w:r w:rsidRPr="005F6858">
              <w:rPr>
                <w:rFonts w:ascii="Arial" w:hAnsi="Arial" w:cs="Arial"/>
                <w:b/>
                <w:bCs/>
                <w:lang w:eastAsia="ru-RU"/>
              </w:rPr>
              <w:t>Наименование</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000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НЕ УКАЗАНО</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350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Обязательный аудит муниципальных предприятий</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400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 xml:space="preserve">Строительство котельной на </w:t>
            </w:r>
            <w:proofErr w:type="spellStart"/>
            <w:r w:rsidRPr="005F6858">
              <w:rPr>
                <w:rFonts w:ascii="Arial" w:hAnsi="Arial" w:cs="Arial"/>
                <w:lang w:eastAsia="ru-RU"/>
              </w:rPr>
              <w:t>биотопливе</w:t>
            </w:r>
            <w:proofErr w:type="spellEnd"/>
            <w:r w:rsidRPr="005F6858">
              <w:rPr>
                <w:rFonts w:ascii="Arial" w:hAnsi="Arial" w:cs="Arial"/>
                <w:lang w:eastAsia="ru-RU"/>
              </w:rPr>
              <w:t xml:space="preserve"> в районе п. </w:t>
            </w:r>
            <w:proofErr w:type="spellStart"/>
            <w:r w:rsidRPr="005F6858">
              <w:rPr>
                <w:rFonts w:ascii="Arial" w:hAnsi="Arial" w:cs="Arial"/>
                <w:lang w:eastAsia="ru-RU"/>
              </w:rPr>
              <w:t>Бирюсинка</w:t>
            </w:r>
            <w:proofErr w:type="spellEnd"/>
            <w:r w:rsidRPr="005F6858">
              <w:rPr>
                <w:rFonts w:ascii="Arial" w:hAnsi="Arial" w:cs="Arial"/>
                <w:lang w:eastAsia="ru-RU"/>
              </w:rPr>
              <w:t xml:space="preserve"> г. Усть-Кут</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403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Благоустройство дворовых территорий многоквартирных домов</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404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Проведение работ по оценке муниципального имущества</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406</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ООО "</w:t>
            </w:r>
            <w:proofErr w:type="spellStart"/>
            <w:r w:rsidRPr="005F6858">
              <w:rPr>
                <w:rFonts w:ascii="Arial" w:hAnsi="Arial" w:cs="Arial"/>
                <w:lang w:eastAsia="ru-RU"/>
              </w:rPr>
              <w:t>Усть-Кутская</w:t>
            </w:r>
            <w:proofErr w:type="spellEnd"/>
            <w:r w:rsidRPr="005F6858">
              <w:rPr>
                <w:rFonts w:ascii="Arial" w:hAnsi="Arial" w:cs="Arial"/>
                <w:lang w:eastAsia="ru-RU"/>
              </w:rPr>
              <w:t xml:space="preserve"> </w:t>
            </w:r>
            <w:proofErr w:type="spellStart"/>
            <w:r w:rsidRPr="005F6858">
              <w:rPr>
                <w:rFonts w:ascii="Arial" w:hAnsi="Arial" w:cs="Arial"/>
                <w:lang w:eastAsia="ru-RU"/>
              </w:rPr>
              <w:t>у.к</w:t>
            </w:r>
            <w:proofErr w:type="spellEnd"/>
            <w:r w:rsidRPr="005F6858">
              <w:rPr>
                <w:rFonts w:ascii="Arial" w:hAnsi="Arial" w:cs="Arial"/>
                <w:lang w:eastAsia="ru-RU"/>
              </w:rPr>
              <w:t>."</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409</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ООО "</w:t>
            </w:r>
            <w:r>
              <w:rPr>
                <w:rFonts w:ascii="Arial" w:hAnsi="Arial" w:cs="Arial"/>
                <w:lang w:eastAsia="ru-RU"/>
              </w:rPr>
              <w:t xml:space="preserve">УК </w:t>
            </w:r>
            <w:r w:rsidRPr="005F6858">
              <w:rPr>
                <w:rFonts w:ascii="Arial" w:hAnsi="Arial" w:cs="Arial"/>
                <w:lang w:eastAsia="ru-RU"/>
              </w:rPr>
              <w:t>Траст"</w:t>
            </w:r>
          </w:p>
        </w:tc>
      </w:tr>
      <w:tr w:rsidR="005F6858" w:rsidRPr="005F6858" w:rsidTr="005F6858">
        <w:trPr>
          <w:trHeight w:val="43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410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Строительство водовода от водозабора "</w:t>
            </w:r>
            <w:proofErr w:type="spellStart"/>
            <w:r w:rsidRPr="005F6858">
              <w:rPr>
                <w:rFonts w:ascii="Arial" w:hAnsi="Arial" w:cs="Arial"/>
                <w:lang w:eastAsia="ru-RU"/>
              </w:rPr>
              <w:t>Федотьевский</w:t>
            </w:r>
            <w:proofErr w:type="spellEnd"/>
            <w:r w:rsidRPr="005F6858">
              <w:rPr>
                <w:rFonts w:ascii="Arial" w:hAnsi="Arial" w:cs="Arial"/>
                <w:lang w:eastAsia="ru-RU"/>
              </w:rPr>
              <w:t xml:space="preserve">" до котельной по ул. </w:t>
            </w:r>
            <w:proofErr w:type="spellStart"/>
            <w:r w:rsidRPr="005F6858">
              <w:rPr>
                <w:rFonts w:ascii="Arial" w:hAnsi="Arial" w:cs="Arial"/>
                <w:lang w:eastAsia="ru-RU"/>
              </w:rPr>
              <w:t>Балахня</w:t>
            </w:r>
            <w:proofErr w:type="spellEnd"/>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412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Приобретение спец</w:t>
            </w:r>
            <w:proofErr w:type="gramStart"/>
            <w:r w:rsidRPr="005F6858">
              <w:rPr>
                <w:rFonts w:ascii="Arial" w:hAnsi="Arial" w:cs="Arial"/>
                <w:lang w:eastAsia="ru-RU"/>
              </w:rPr>
              <w:t>.т</w:t>
            </w:r>
            <w:proofErr w:type="gramEnd"/>
            <w:r w:rsidRPr="005F6858">
              <w:rPr>
                <w:rFonts w:ascii="Arial" w:hAnsi="Arial" w:cs="Arial"/>
                <w:lang w:eastAsia="ru-RU"/>
              </w:rPr>
              <w:t>ехники</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416</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 xml:space="preserve">Проектирование реконструкции инженерных сетей от котельной на </w:t>
            </w:r>
            <w:proofErr w:type="spellStart"/>
            <w:r w:rsidRPr="005F6858">
              <w:rPr>
                <w:rFonts w:ascii="Arial" w:hAnsi="Arial" w:cs="Arial"/>
                <w:lang w:eastAsia="ru-RU"/>
              </w:rPr>
              <w:t>биотопливе</w:t>
            </w:r>
            <w:proofErr w:type="spellEnd"/>
            <w:r w:rsidRPr="005F6858">
              <w:rPr>
                <w:rFonts w:ascii="Arial" w:hAnsi="Arial" w:cs="Arial"/>
                <w:lang w:eastAsia="ru-RU"/>
              </w:rPr>
              <w:t xml:space="preserve"> в п. </w:t>
            </w:r>
            <w:proofErr w:type="spellStart"/>
            <w:r w:rsidRPr="005F6858">
              <w:rPr>
                <w:rFonts w:ascii="Arial" w:hAnsi="Arial" w:cs="Arial"/>
                <w:lang w:eastAsia="ru-RU"/>
              </w:rPr>
              <w:t>Бирюсинка</w:t>
            </w:r>
            <w:proofErr w:type="spellEnd"/>
          </w:p>
        </w:tc>
      </w:tr>
      <w:tr w:rsidR="005F6858" w:rsidRPr="005F6858" w:rsidTr="005F6858">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417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Реконструкция автодороги по улице Кирова с учетом ливневой канализации (от магазина "Орлан" ул. Кирова) до остановки общественного автотранспорта "Российская" ул. Речников</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418</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УК ООО "Прогресс"</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419</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Устройство и содержание дорог на городских кладбищах</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420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 xml:space="preserve">ООО </w:t>
            </w:r>
            <w:r w:rsidR="00C11922">
              <w:rPr>
                <w:rFonts w:ascii="Arial" w:hAnsi="Arial" w:cs="Arial"/>
                <w:lang w:eastAsia="ru-RU"/>
              </w:rPr>
              <w:t>УК «</w:t>
            </w:r>
            <w:proofErr w:type="spellStart"/>
            <w:r w:rsidRPr="005F6858">
              <w:rPr>
                <w:rFonts w:ascii="Arial" w:hAnsi="Arial" w:cs="Arial"/>
                <w:lang w:eastAsia="ru-RU"/>
              </w:rPr>
              <w:t>Ленкомсервис</w:t>
            </w:r>
            <w:proofErr w:type="spellEnd"/>
            <w:r w:rsidR="00C11922">
              <w:rPr>
                <w:rFonts w:ascii="Arial" w:hAnsi="Arial" w:cs="Arial"/>
                <w:lang w:eastAsia="ru-RU"/>
              </w:rPr>
              <w:t>»</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lastRenderedPageBreak/>
              <w:t>422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Нотариальные услуги</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423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Содержание мест сбора и временного хранения твердых коммунальных отходов (площадки для ТКО)</w:t>
            </w:r>
          </w:p>
        </w:tc>
      </w:tr>
      <w:tr w:rsidR="00C11922"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C11922" w:rsidRPr="005F6858" w:rsidRDefault="00C11922" w:rsidP="005F6858">
            <w:pPr>
              <w:suppressAutoHyphens w:val="0"/>
              <w:jc w:val="center"/>
              <w:rPr>
                <w:rFonts w:ascii="Arial" w:hAnsi="Arial" w:cs="Arial"/>
                <w:lang w:eastAsia="ru-RU"/>
              </w:rPr>
            </w:pPr>
            <w:r>
              <w:rPr>
                <w:rFonts w:ascii="Arial" w:hAnsi="Arial" w:cs="Arial"/>
                <w:lang w:eastAsia="ru-RU"/>
              </w:rPr>
              <w:t>424</w:t>
            </w:r>
          </w:p>
        </w:tc>
        <w:tc>
          <w:tcPr>
            <w:tcW w:w="8638" w:type="dxa"/>
            <w:tcBorders>
              <w:top w:val="nil"/>
              <w:left w:val="nil"/>
              <w:bottom w:val="single" w:sz="4" w:space="0" w:color="auto"/>
              <w:right w:val="single" w:sz="4" w:space="0" w:color="auto"/>
            </w:tcBorders>
            <w:shd w:val="clear" w:color="auto" w:fill="auto"/>
            <w:vAlign w:val="center"/>
            <w:hideMark/>
          </w:tcPr>
          <w:p w:rsidR="00C11922" w:rsidRPr="005F6858" w:rsidRDefault="00C11922" w:rsidP="005F6858">
            <w:pPr>
              <w:suppressAutoHyphens w:val="0"/>
              <w:rPr>
                <w:rFonts w:ascii="Arial" w:hAnsi="Arial" w:cs="Arial"/>
                <w:lang w:eastAsia="ru-RU"/>
              </w:rPr>
            </w:pPr>
            <w:r w:rsidRPr="00C11922">
              <w:rPr>
                <w:rFonts w:ascii="Arial" w:hAnsi="Arial" w:cs="Arial"/>
                <w:lang w:eastAsia="ru-RU"/>
              </w:rPr>
              <w:t xml:space="preserve">Реконструкция автомобильной дороги общего пользования общегородского значения с устройством водопропускной трубы по адресу: местоположение установлено относительно ориентира, расположенного в границах участка. </w:t>
            </w:r>
            <w:proofErr w:type="gramStart"/>
            <w:r w:rsidRPr="00C11922">
              <w:rPr>
                <w:rFonts w:ascii="Arial" w:hAnsi="Arial" w:cs="Arial"/>
                <w:lang w:eastAsia="ru-RU"/>
              </w:rPr>
              <w:t>Ориентир: автодорога общего пользования от примыкания к ул. Геологическая в районе дома № 32 (бывший мясокомбинат до выезда на автодорогу Объезд г. Усть-Кута.</w:t>
            </w:r>
            <w:proofErr w:type="gramEnd"/>
            <w:r w:rsidRPr="00C11922">
              <w:rPr>
                <w:rFonts w:ascii="Arial" w:hAnsi="Arial" w:cs="Arial"/>
                <w:lang w:eastAsia="ru-RU"/>
              </w:rPr>
              <w:t xml:space="preserve"> Почтовый адрес ориентира: Иркутская область, г</w:t>
            </w:r>
            <w:proofErr w:type="gramStart"/>
            <w:r w:rsidRPr="00C11922">
              <w:rPr>
                <w:rFonts w:ascii="Arial" w:hAnsi="Arial" w:cs="Arial"/>
                <w:lang w:eastAsia="ru-RU"/>
              </w:rPr>
              <w:t>.У</w:t>
            </w:r>
            <w:proofErr w:type="gramEnd"/>
            <w:r w:rsidRPr="00C11922">
              <w:rPr>
                <w:rFonts w:ascii="Arial" w:hAnsi="Arial" w:cs="Arial"/>
                <w:lang w:eastAsia="ru-RU"/>
              </w:rPr>
              <w:t>сть-Кут, кадастровый номер 38:18:000000:1255</w:t>
            </w:r>
          </w:p>
        </w:tc>
      </w:tr>
      <w:tr w:rsidR="00C11922"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C11922" w:rsidRDefault="00C11922" w:rsidP="005F6858">
            <w:pPr>
              <w:suppressAutoHyphens w:val="0"/>
              <w:jc w:val="center"/>
              <w:rPr>
                <w:rFonts w:ascii="Arial" w:hAnsi="Arial" w:cs="Arial"/>
                <w:lang w:eastAsia="ru-RU"/>
              </w:rPr>
            </w:pPr>
            <w:r>
              <w:rPr>
                <w:rFonts w:ascii="Arial" w:hAnsi="Arial" w:cs="Arial"/>
                <w:lang w:eastAsia="ru-RU"/>
              </w:rPr>
              <w:t>425</w:t>
            </w:r>
          </w:p>
        </w:tc>
        <w:tc>
          <w:tcPr>
            <w:tcW w:w="8638" w:type="dxa"/>
            <w:tcBorders>
              <w:top w:val="nil"/>
              <w:left w:val="nil"/>
              <w:bottom w:val="single" w:sz="4" w:space="0" w:color="auto"/>
              <w:right w:val="single" w:sz="4" w:space="0" w:color="auto"/>
            </w:tcBorders>
            <w:shd w:val="clear" w:color="auto" w:fill="auto"/>
            <w:vAlign w:val="center"/>
            <w:hideMark/>
          </w:tcPr>
          <w:p w:rsidR="00C11922" w:rsidRPr="00C11922" w:rsidRDefault="00C11922" w:rsidP="005F6858">
            <w:pPr>
              <w:suppressAutoHyphens w:val="0"/>
              <w:rPr>
                <w:rFonts w:ascii="Arial" w:hAnsi="Arial" w:cs="Arial"/>
                <w:lang w:eastAsia="ru-RU"/>
              </w:rPr>
            </w:pPr>
            <w:r w:rsidRPr="00C11922">
              <w:rPr>
                <w:rFonts w:ascii="Arial" w:hAnsi="Arial" w:cs="Arial"/>
                <w:lang w:eastAsia="ru-RU"/>
              </w:rPr>
              <w:t>Мероприятия к празднованию 75-летия Победы в Великой Отечественной войне</w:t>
            </w:r>
          </w:p>
        </w:tc>
      </w:tr>
      <w:tr w:rsidR="00C11922"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C11922" w:rsidRDefault="00C11922" w:rsidP="005F6858">
            <w:pPr>
              <w:suppressAutoHyphens w:val="0"/>
              <w:jc w:val="center"/>
              <w:rPr>
                <w:rFonts w:ascii="Arial" w:hAnsi="Arial" w:cs="Arial"/>
                <w:lang w:eastAsia="ru-RU"/>
              </w:rPr>
            </w:pPr>
            <w:r>
              <w:rPr>
                <w:rFonts w:ascii="Arial" w:hAnsi="Arial" w:cs="Arial"/>
                <w:lang w:eastAsia="ru-RU"/>
              </w:rPr>
              <w:t>426</w:t>
            </w:r>
          </w:p>
        </w:tc>
        <w:tc>
          <w:tcPr>
            <w:tcW w:w="8638" w:type="dxa"/>
            <w:tcBorders>
              <w:top w:val="nil"/>
              <w:left w:val="nil"/>
              <w:bottom w:val="single" w:sz="4" w:space="0" w:color="auto"/>
              <w:right w:val="single" w:sz="4" w:space="0" w:color="auto"/>
            </w:tcBorders>
            <w:shd w:val="clear" w:color="auto" w:fill="auto"/>
            <w:vAlign w:val="center"/>
            <w:hideMark/>
          </w:tcPr>
          <w:p w:rsidR="00C11922" w:rsidRPr="00C11922" w:rsidRDefault="00C11922" w:rsidP="005F6858">
            <w:pPr>
              <w:suppressAutoHyphens w:val="0"/>
              <w:rPr>
                <w:rFonts w:ascii="Arial" w:hAnsi="Arial" w:cs="Arial"/>
                <w:lang w:eastAsia="ru-RU"/>
              </w:rPr>
            </w:pPr>
            <w:r w:rsidRPr="00C11922">
              <w:rPr>
                <w:rFonts w:ascii="Arial" w:hAnsi="Arial" w:cs="Arial"/>
                <w:lang w:eastAsia="ru-RU"/>
              </w:rPr>
              <w:t>Благоустройство общественных территорий</w:t>
            </w:r>
          </w:p>
        </w:tc>
      </w:tr>
      <w:tr w:rsidR="00C11922"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C11922" w:rsidRDefault="00C11922" w:rsidP="005F6858">
            <w:pPr>
              <w:suppressAutoHyphens w:val="0"/>
              <w:jc w:val="center"/>
              <w:rPr>
                <w:rFonts w:ascii="Arial" w:hAnsi="Arial" w:cs="Arial"/>
                <w:lang w:eastAsia="ru-RU"/>
              </w:rPr>
            </w:pPr>
            <w:r>
              <w:rPr>
                <w:rFonts w:ascii="Arial" w:hAnsi="Arial" w:cs="Arial"/>
                <w:lang w:eastAsia="ru-RU"/>
              </w:rPr>
              <w:t>427</w:t>
            </w:r>
          </w:p>
        </w:tc>
        <w:tc>
          <w:tcPr>
            <w:tcW w:w="8638" w:type="dxa"/>
            <w:tcBorders>
              <w:top w:val="nil"/>
              <w:left w:val="nil"/>
              <w:bottom w:val="single" w:sz="4" w:space="0" w:color="auto"/>
              <w:right w:val="single" w:sz="4" w:space="0" w:color="auto"/>
            </w:tcBorders>
            <w:shd w:val="clear" w:color="auto" w:fill="auto"/>
            <w:vAlign w:val="center"/>
            <w:hideMark/>
          </w:tcPr>
          <w:p w:rsidR="00C11922" w:rsidRPr="00C11922" w:rsidRDefault="00C11922" w:rsidP="005F6858">
            <w:pPr>
              <w:suppressAutoHyphens w:val="0"/>
              <w:rPr>
                <w:rFonts w:ascii="Arial" w:hAnsi="Arial" w:cs="Arial"/>
                <w:lang w:eastAsia="ru-RU"/>
              </w:rPr>
            </w:pPr>
            <w:r w:rsidRPr="00C11922">
              <w:rPr>
                <w:rFonts w:ascii="Arial" w:hAnsi="Arial" w:cs="Arial"/>
                <w:lang w:eastAsia="ru-RU"/>
              </w:rPr>
              <w:t>Приобретение угля для ЗАО "Санаторий" (распоряжение № 19-р от 07.02.2020)</w:t>
            </w:r>
          </w:p>
        </w:tc>
      </w:tr>
      <w:tr w:rsidR="00C11922"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C11922" w:rsidRDefault="00C11922" w:rsidP="005F6858">
            <w:pPr>
              <w:suppressAutoHyphens w:val="0"/>
              <w:jc w:val="center"/>
              <w:rPr>
                <w:rFonts w:ascii="Arial" w:hAnsi="Arial" w:cs="Arial"/>
                <w:lang w:eastAsia="ru-RU"/>
              </w:rPr>
            </w:pPr>
            <w:r>
              <w:rPr>
                <w:rFonts w:ascii="Arial" w:hAnsi="Arial" w:cs="Arial"/>
                <w:lang w:eastAsia="ru-RU"/>
              </w:rPr>
              <w:t>428</w:t>
            </w:r>
          </w:p>
        </w:tc>
        <w:tc>
          <w:tcPr>
            <w:tcW w:w="8638" w:type="dxa"/>
            <w:tcBorders>
              <w:top w:val="nil"/>
              <w:left w:val="nil"/>
              <w:bottom w:val="single" w:sz="4" w:space="0" w:color="auto"/>
              <w:right w:val="single" w:sz="4" w:space="0" w:color="auto"/>
            </w:tcBorders>
            <w:shd w:val="clear" w:color="auto" w:fill="auto"/>
            <w:vAlign w:val="center"/>
            <w:hideMark/>
          </w:tcPr>
          <w:p w:rsidR="00C11922" w:rsidRPr="00C11922" w:rsidRDefault="00C11922" w:rsidP="005F6858">
            <w:pPr>
              <w:suppressAutoHyphens w:val="0"/>
              <w:rPr>
                <w:rFonts w:ascii="Arial" w:hAnsi="Arial" w:cs="Arial"/>
                <w:lang w:eastAsia="ru-RU"/>
              </w:rPr>
            </w:pPr>
            <w:r w:rsidRPr="00C11922">
              <w:rPr>
                <w:rFonts w:ascii="Arial" w:hAnsi="Arial" w:cs="Arial"/>
                <w:lang w:eastAsia="ru-RU"/>
              </w:rPr>
              <w:t xml:space="preserve">Устройство крыши лестницы </w:t>
            </w:r>
            <w:proofErr w:type="spellStart"/>
            <w:r w:rsidRPr="00C11922">
              <w:rPr>
                <w:rFonts w:ascii="Arial" w:hAnsi="Arial" w:cs="Arial"/>
                <w:lang w:eastAsia="ru-RU"/>
              </w:rPr>
              <w:t>мкр</w:t>
            </w:r>
            <w:proofErr w:type="spellEnd"/>
            <w:r w:rsidRPr="00C11922">
              <w:rPr>
                <w:rFonts w:ascii="Arial" w:hAnsi="Arial" w:cs="Arial"/>
                <w:lang w:eastAsia="ru-RU"/>
              </w:rPr>
              <w:t>. Железнодорожный</w:t>
            </w:r>
          </w:p>
        </w:tc>
      </w:tr>
      <w:tr w:rsidR="00C11922"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C11922" w:rsidRDefault="00C11922" w:rsidP="005F6858">
            <w:pPr>
              <w:suppressAutoHyphens w:val="0"/>
              <w:jc w:val="center"/>
              <w:rPr>
                <w:rFonts w:ascii="Arial" w:hAnsi="Arial" w:cs="Arial"/>
                <w:lang w:eastAsia="ru-RU"/>
              </w:rPr>
            </w:pPr>
            <w:r>
              <w:rPr>
                <w:rFonts w:ascii="Arial" w:hAnsi="Arial" w:cs="Arial"/>
                <w:lang w:eastAsia="ru-RU"/>
              </w:rPr>
              <w:t>429</w:t>
            </w:r>
          </w:p>
        </w:tc>
        <w:tc>
          <w:tcPr>
            <w:tcW w:w="8638" w:type="dxa"/>
            <w:tcBorders>
              <w:top w:val="nil"/>
              <w:left w:val="nil"/>
              <w:bottom w:val="single" w:sz="4" w:space="0" w:color="auto"/>
              <w:right w:val="single" w:sz="4" w:space="0" w:color="auto"/>
            </w:tcBorders>
            <w:shd w:val="clear" w:color="auto" w:fill="auto"/>
            <w:vAlign w:val="center"/>
            <w:hideMark/>
          </w:tcPr>
          <w:p w:rsidR="00C11922" w:rsidRPr="00C11922" w:rsidRDefault="00C11922" w:rsidP="005F6858">
            <w:pPr>
              <w:suppressAutoHyphens w:val="0"/>
              <w:rPr>
                <w:rFonts w:ascii="Arial" w:hAnsi="Arial" w:cs="Arial"/>
                <w:lang w:eastAsia="ru-RU"/>
              </w:rPr>
            </w:pPr>
            <w:r w:rsidRPr="00C11922">
              <w:rPr>
                <w:rFonts w:ascii="Arial" w:hAnsi="Arial" w:cs="Arial"/>
                <w:lang w:eastAsia="ru-RU"/>
              </w:rPr>
              <w:t>Укрепление подпорной стенки по ул</w:t>
            </w:r>
            <w:proofErr w:type="gramStart"/>
            <w:r w:rsidRPr="00C11922">
              <w:rPr>
                <w:rFonts w:ascii="Arial" w:hAnsi="Arial" w:cs="Arial"/>
                <w:lang w:eastAsia="ru-RU"/>
              </w:rPr>
              <w:t>.Г</w:t>
            </w:r>
            <w:proofErr w:type="gramEnd"/>
            <w:r w:rsidRPr="00C11922">
              <w:rPr>
                <w:rFonts w:ascii="Arial" w:hAnsi="Arial" w:cs="Arial"/>
                <w:lang w:eastAsia="ru-RU"/>
              </w:rPr>
              <w:t>орького 50а</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501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Доплаты к пенсии выборному должностному лицу</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502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Пенсии за выслугу лет муниципальным служащим</w:t>
            </w:r>
          </w:p>
        </w:tc>
      </w:tr>
      <w:tr w:rsidR="00C11922"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C11922" w:rsidRPr="005F6858" w:rsidRDefault="00C11922" w:rsidP="005F6858">
            <w:pPr>
              <w:suppressAutoHyphens w:val="0"/>
              <w:jc w:val="center"/>
              <w:rPr>
                <w:rFonts w:ascii="Arial" w:hAnsi="Arial" w:cs="Arial"/>
                <w:lang w:eastAsia="ru-RU"/>
              </w:rPr>
            </w:pPr>
            <w:r>
              <w:rPr>
                <w:rFonts w:ascii="Arial" w:hAnsi="Arial" w:cs="Arial"/>
                <w:lang w:eastAsia="ru-RU"/>
              </w:rPr>
              <w:t>503</w:t>
            </w:r>
          </w:p>
        </w:tc>
        <w:tc>
          <w:tcPr>
            <w:tcW w:w="8638" w:type="dxa"/>
            <w:tcBorders>
              <w:top w:val="nil"/>
              <w:left w:val="nil"/>
              <w:bottom w:val="single" w:sz="4" w:space="0" w:color="auto"/>
              <w:right w:val="single" w:sz="4" w:space="0" w:color="auto"/>
            </w:tcBorders>
            <w:shd w:val="clear" w:color="auto" w:fill="auto"/>
            <w:vAlign w:val="center"/>
            <w:hideMark/>
          </w:tcPr>
          <w:p w:rsidR="00C11922" w:rsidRPr="005F6858" w:rsidRDefault="00C11922" w:rsidP="005F6858">
            <w:pPr>
              <w:suppressAutoHyphens w:val="0"/>
              <w:rPr>
                <w:rFonts w:ascii="Arial" w:hAnsi="Arial" w:cs="Arial"/>
                <w:lang w:eastAsia="ru-RU"/>
              </w:rPr>
            </w:pPr>
            <w:r w:rsidRPr="00C11922">
              <w:rPr>
                <w:rFonts w:ascii="Arial" w:hAnsi="Arial" w:cs="Arial"/>
                <w:lang w:eastAsia="ru-RU"/>
              </w:rPr>
              <w:t xml:space="preserve">ООО "Газпром </w:t>
            </w:r>
            <w:proofErr w:type="spellStart"/>
            <w:r w:rsidRPr="00C11922">
              <w:rPr>
                <w:rFonts w:ascii="Arial" w:hAnsi="Arial" w:cs="Arial"/>
                <w:lang w:eastAsia="ru-RU"/>
              </w:rPr>
              <w:t>трансгаз</w:t>
            </w:r>
            <w:proofErr w:type="spellEnd"/>
            <w:r w:rsidRPr="00C11922">
              <w:rPr>
                <w:rFonts w:ascii="Arial" w:hAnsi="Arial" w:cs="Arial"/>
                <w:lang w:eastAsia="ru-RU"/>
              </w:rPr>
              <w:t xml:space="preserve"> Томск"</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506</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Создание минерализованной полосы</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507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Озеленение и содержание зеленых насаждений</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513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ООО "Газпром добыча Ноябрьск"</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514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Приобретение противопожарного инвентаря</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517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Расходы на ИКТ</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0B3ECA" w:rsidRDefault="005F6858" w:rsidP="005F6858">
            <w:pPr>
              <w:suppressAutoHyphens w:val="0"/>
              <w:jc w:val="center"/>
              <w:rPr>
                <w:rFonts w:ascii="Arial" w:hAnsi="Arial" w:cs="Arial"/>
                <w:lang w:eastAsia="ru-RU"/>
              </w:rPr>
            </w:pPr>
            <w:r w:rsidRPr="000B3ECA">
              <w:rPr>
                <w:rFonts w:ascii="Arial" w:hAnsi="Arial" w:cs="Arial"/>
                <w:lang w:eastAsia="ru-RU"/>
              </w:rPr>
              <w:t>520</w:t>
            </w:r>
          </w:p>
        </w:tc>
        <w:tc>
          <w:tcPr>
            <w:tcW w:w="8638" w:type="dxa"/>
            <w:tcBorders>
              <w:top w:val="nil"/>
              <w:left w:val="nil"/>
              <w:bottom w:val="single" w:sz="4" w:space="0" w:color="auto"/>
              <w:right w:val="single" w:sz="4" w:space="0" w:color="auto"/>
            </w:tcBorders>
            <w:shd w:val="clear" w:color="auto" w:fill="auto"/>
            <w:vAlign w:val="center"/>
            <w:hideMark/>
          </w:tcPr>
          <w:p w:rsidR="005F6858" w:rsidRPr="000B3ECA" w:rsidRDefault="005F6858" w:rsidP="005F6858">
            <w:pPr>
              <w:suppressAutoHyphens w:val="0"/>
              <w:rPr>
                <w:rFonts w:ascii="Arial" w:hAnsi="Arial" w:cs="Arial"/>
                <w:lang w:eastAsia="ru-RU"/>
              </w:rPr>
            </w:pPr>
            <w:r w:rsidRPr="000B3ECA">
              <w:rPr>
                <w:rFonts w:ascii="Arial" w:hAnsi="Arial" w:cs="Arial"/>
                <w:lang w:eastAsia="ru-RU"/>
              </w:rPr>
              <w:t xml:space="preserve">Реконструкция участка улично-дорожной сети от перекрестка ул. </w:t>
            </w:r>
            <w:proofErr w:type="spellStart"/>
            <w:r w:rsidRPr="000B3ECA">
              <w:rPr>
                <w:rFonts w:ascii="Arial" w:hAnsi="Arial" w:cs="Arial"/>
                <w:lang w:eastAsia="ru-RU"/>
              </w:rPr>
              <w:t>Халтурина-ул</w:t>
            </w:r>
            <w:proofErr w:type="spellEnd"/>
            <w:r w:rsidRPr="000B3ECA">
              <w:rPr>
                <w:rFonts w:ascii="Arial" w:hAnsi="Arial" w:cs="Arial"/>
                <w:lang w:eastAsia="ru-RU"/>
              </w:rPr>
              <w:t xml:space="preserve">. Некрасова до перекрестка ул. </w:t>
            </w:r>
            <w:proofErr w:type="spellStart"/>
            <w:r w:rsidRPr="000B3ECA">
              <w:rPr>
                <w:rFonts w:ascii="Arial" w:hAnsi="Arial" w:cs="Arial"/>
                <w:lang w:eastAsia="ru-RU"/>
              </w:rPr>
              <w:t>Чкалова-ул</w:t>
            </w:r>
            <w:proofErr w:type="gramStart"/>
            <w:r w:rsidRPr="000B3ECA">
              <w:rPr>
                <w:rFonts w:ascii="Arial" w:hAnsi="Arial" w:cs="Arial"/>
                <w:lang w:eastAsia="ru-RU"/>
              </w:rPr>
              <w:t>.К</w:t>
            </w:r>
            <w:proofErr w:type="gramEnd"/>
            <w:r w:rsidRPr="000B3ECA">
              <w:rPr>
                <w:rFonts w:ascii="Arial" w:hAnsi="Arial" w:cs="Arial"/>
                <w:lang w:eastAsia="ru-RU"/>
              </w:rPr>
              <w:t>расной</w:t>
            </w:r>
            <w:proofErr w:type="spellEnd"/>
            <w:r w:rsidRPr="000B3ECA">
              <w:rPr>
                <w:rFonts w:ascii="Arial" w:hAnsi="Arial" w:cs="Arial"/>
                <w:lang w:eastAsia="ru-RU"/>
              </w:rPr>
              <w:t xml:space="preserve"> Звезды</w:t>
            </w:r>
          </w:p>
        </w:tc>
      </w:tr>
      <w:tr w:rsidR="000B3ECA"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B3ECA" w:rsidRPr="000B3ECA" w:rsidRDefault="000B3ECA" w:rsidP="005F6858">
            <w:pPr>
              <w:suppressAutoHyphens w:val="0"/>
              <w:jc w:val="center"/>
              <w:rPr>
                <w:rFonts w:ascii="Arial" w:hAnsi="Arial" w:cs="Arial"/>
                <w:lang w:eastAsia="ru-RU"/>
              </w:rPr>
            </w:pPr>
            <w:r>
              <w:rPr>
                <w:rFonts w:ascii="Arial" w:hAnsi="Arial" w:cs="Arial"/>
                <w:lang w:eastAsia="ru-RU"/>
              </w:rPr>
              <w:t>522</w:t>
            </w:r>
          </w:p>
        </w:tc>
        <w:tc>
          <w:tcPr>
            <w:tcW w:w="8638" w:type="dxa"/>
            <w:tcBorders>
              <w:top w:val="nil"/>
              <w:left w:val="nil"/>
              <w:bottom w:val="single" w:sz="4" w:space="0" w:color="auto"/>
              <w:right w:val="single" w:sz="4" w:space="0" w:color="auto"/>
            </w:tcBorders>
            <w:shd w:val="clear" w:color="auto" w:fill="auto"/>
            <w:vAlign w:val="center"/>
            <w:hideMark/>
          </w:tcPr>
          <w:p w:rsidR="000B3ECA" w:rsidRPr="000B3ECA" w:rsidRDefault="000B3ECA" w:rsidP="005F6858">
            <w:pPr>
              <w:suppressAutoHyphens w:val="0"/>
              <w:rPr>
                <w:rFonts w:ascii="Arial" w:hAnsi="Arial" w:cs="Arial"/>
                <w:lang w:eastAsia="ru-RU"/>
              </w:rPr>
            </w:pPr>
            <w:r w:rsidRPr="000B3ECA">
              <w:rPr>
                <w:rFonts w:ascii="Arial" w:hAnsi="Arial" w:cs="Arial"/>
                <w:lang w:eastAsia="ru-RU"/>
              </w:rPr>
              <w:t>Организация и подготовка проведения рейтингового голосования</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525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Ремонт автодорожного моста через р. Кута</w:t>
            </w:r>
          </w:p>
        </w:tc>
      </w:tr>
      <w:tr w:rsidR="005F6858" w:rsidRPr="005F6858" w:rsidTr="005F6858">
        <w:trPr>
          <w:trHeight w:val="102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531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Разработка организационно-методических рекомендаций, обеспечивающих обучение безопасному участию в дорожном движении и профилактике детского дорожно-транспортного травматизма (изготовление полиграфической продукции - плакатов и буклетов)</w:t>
            </w:r>
          </w:p>
        </w:tc>
      </w:tr>
      <w:tr w:rsidR="005F6858" w:rsidRPr="005F6858" w:rsidTr="005F6858">
        <w:trPr>
          <w:trHeight w:val="127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532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EA5D28">
            <w:pPr>
              <w:suppressAutoHyphens w:val="0"/>
              <w:rPr>
                <w:rFonts w:ascii="Arial" w:hAnsi="Arial" w:cs="Arial"/>
                <w:lang w:eastAsia="ru-RU"/>
              </w:rPr>
            </w:pPr>
            <w:r w:rsidRPr="005F6858">
              <w:rPr>
                <w:rFonts w:ascii="Arial" w:hAnsi="Arial" w:cs="Arial"/>
                <w:lang w:eastAsia="ru-RU"/>
              </w:rPr>
              <w:t xml:space="preserve">Создание, распространение наглядных пособий для участка дорожного движения разных возрастных категорий, освещающие вопросы безопасности дорожного движения (памятки водителям, памятки детям, буклеты водителям и детям), изготовление полиграфической продукции для вручения водителям и детям (закладки и </w:t>
            </w:r>
            <w:proofErr w:type="spellStart"/>
            <w:r w:rsidRPr="005F6858">
              <w:rPr>
                <w:rFonts w:ascii="Arial" w:hAnsi="Arial" w:cs="Arial"/>
                <w:lang w:eastAsia="ru-RU"/>
              </w:rPr>
              <w:t>стик</w:t>
            </w:r>
            <w:r w:rsidR="00EA5D28">
              <w:rPr>
                <w:rFonts w:ascii="Arial" w:hAnsi="Arial" w:cs="Arial"/>
                <w:lang w:eastAsia="ru-RU"/>
              </w:rPr>
              <w:t>е</w:t>
            </w:r>
            <w:r w:rsidRPr="005F6858">
              <w:rPr>
                <w:rFonts w:ascii="Arial" w:hAnsi="Arial" w:cs="Arial"/>
                <w:lang w:eastAsia="ru-RU"/>
              </w:rPr>
              <w:t>ры</w:t>
            </w:r>
            <w:proofErr w:type="spellEnd"/>
            <w:r w:rsidRPr="005F6858">
              <w:rPr>
                <w:rFonts w:ascii="Arial" w:hAnsi="Arial" w:cs="Arial"/>
                <w:lang w:eastAsia="ru-RU"/>
              </w:rPr>
              <w:t xml:space="preserve"> "Соблюдай ПДД")</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533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Приобретение  и установка баннеров</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534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EA5D28">
            <w:pPr>
              <w:suppressAutoHyphens w:val="0"/>
              <w:rPr>
                <w:rFonts w:ascii="Arial" w:hAnsi="Arial" w:cs="Arial"/>
                <w:lang w:eastAsia="ru-RU"/>
              </w:rPr>
            </w:pPr>
            <w:r w:rsidRPr="005F6858">
              <w:rPr>
                <w:rFonts w:ascii="Arial" w:hAnsi="Arial" w:cs="Arial"/>
                <w:lang w:eastAsia="ru-RU"/>
              </w:rPr>
              <w:t>Приобретение свидетельств об осуществлении перевозок по маршруту регулярных перевозок, кар</w:t>
            </w:r>
            <w:r w:rsidR="00EA5D28">
              <w:rPr>
                <w:rFonts w:ascii="Arial" w:hAnsi="Arial" w:cs="Arial"/>
                <w:lang w:eastAsia="ru-RU"/>
              </w:rPr>
              <w:t>т</w:t>
            </w:r>
            <w:r w:rsidRPr="005F6858">
              <w:rPr>
                <w:rFonts w:ascii="Arial" w:hAnsi="Arial" w:cs="Arial"/>
                <w:lang w:eastAsia="ru-RU"/>
              </w:rPr>
              <w:t xml:space="preserve"> маршрутов регулярных перевозок</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535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Переселение граждан из ветхого и аварийного жилья в зоне Байкало-Амурской магистрали</w:t>
            </w:r>
          </w:p>
        </w:tc>
      </w:tr>
      <w:tr w:rsidR="005F6858" w:rsidRPr="005F6858" w:rsidTr="005F6858">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536</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 xml:space="preserve">Обеспечение жильем граждан, проживающих в жилых помещениях, признанных непригодными для проживания, расположенных в зоне </w:t>
            </w:r>
            <w:proofErr w:type="spellStart"/>
            <w:r w:rsidRPr="005F6858">
              <w:rPr>
                <w:rFonts w:ascii="Arial" w:hAnsi="Arial" w:cs="Arial"/>
                <w:lang w:eastAsia="ru-RU"/>
              </w:rPr>
              <w:t>БАМа</w:t>
            </w:r>
            <w:proofErr w:type="spellEnd"/>
            <w:r w:rsidRPr="005F6858">
              <w:rPr>
                <w:rFonts w:ascii="Arial" w:hAnsi="Arial" w:cs="Arial"/>
                <w:lang w:eastAsia="ru-RU"/>
              </w:rPr>
              <w:t xml:space="preserve"> за счет средств областного бюджета</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541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Приобретение автобусов для пассажирских перевозок муни</w:t>
            </w:r>
            <w:r w:rsidR="00EA5D28">
              <w:rPr>
                <w:rFonts w:ascii="Arial" w:hAnsi="Arial" w:cs="Arial"/>
                <w:lang w:eastAsia="ru-RU"/>
              </w:rPr>
              <w:t>ц</w:t>
            </w:r>
            <w:r w:rsidRPr="005F6858">
              <w:rPr>
                <w:rFonts w:ascii="Arial" w:hAnsi="Arial" w:cs="Arial"/>
                <w:lang w:eastAsia="ru-RU"/>
              </w:rPr>
              <w:t>ипальным транспортом</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545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Выкос сухой травы</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547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Одежда, сапоги, пояс пожарный и т.п.</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lastRenderedPageBreak/>
              <w:t>548</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Прочие ремонты в области дорожной деятельности</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550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Публикация материалов по противопожарной тематике</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551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Устройство и обновление информационных стендов</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552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Приобретение (изготовление) методических материалов на противопожарную тематику</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554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 xml:space="preserve">Ограждение кладбища </w:t>
            </w:r>
            <w:proofErr w:type="gramStart"/>
            <w:r w:rsidRPr="005F6858">
              <w:rPr>
                <w:rFonts w:ascii="Arial" w:hAnsi="Arial" w:cs="Arial"/>
                <w:lang w:eastAsia="ru-RU"/>
              </w:rPr>
              <w:t>Старый</w:t>
            </w:r>
            <w:proofErr w:type="gramEnd"/>
            <w:r w:rsidRPr="005F6858">
              <w:rPr>
                <w:rFonts w:ascii="Arial" w:hAnsi="Arial" w:cs="Arial"/>
                <w:lang w:eastAsia="ru-RU"/>
              </w:rPr>
              <w:t xml:space="preserve"> РЭБ</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602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ПСД на демонтаж домов</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604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Содержание муниципального имущества</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607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Пропаганда культуры поведения в лесопарке</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608</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Снос домов</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609</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Уборка помещений</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Охрана помещений</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Содержание улично-дорожной сети</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Ледовая дорога</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Уборка мест общего пользования</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Вывоз ТКО с несанкционированных свалок</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Уличное освещение</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616</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Ремонт и восстановление уличного освещения</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Ритуальная служба</w:t>
            </w:r>
          </w:p>
        </w:tc>
      </w:tr>
      <w:tr w:rsidR="005F6858" w:rsidRPr="005F6858" w:rsidTr="005F6858">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618</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Содержание лестниц, устройство тротуаров</w:t>
            </w:r>
          </w:p>
        </w:tc>
      </w:tr>
      <w:tr w:rsidR="005F6858" w:rsidRPr="005F6858" w:rsidTr="005F6858">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619</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Детская площадка</w:t>
            </w:r>
          </w:p>
        </w:tc>
      </w:tr>
      <w:tr w:rsidR="005F6858" w:rsidRPr="005F6858" w:rsidTr="005F6858">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620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Устройство площадок ТКО</w:t>
            </w:r>
          </w:p>
        </w:tc>
      </w:tr>
      <w:tr w:rsidR="005F6858" w:rsidRPr="005F6858" w:rsidTr="005F6858">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621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Техобслуживание</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622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Канцтовары</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623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Обрезка деревьев</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625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Сервисное обслуживание</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626</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Проведение кадастровых работ в отношении объектов недвижимости (в том числе земельных участков)</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628</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Разработка и экспертиза ПСД</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631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Содержание памятников истории и культуры</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632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Прочие ремонты (подъезды, септики и т.п.)</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634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Приобретение урн, контейнеров</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638</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Обслуживание, установка дорожных знаков, светофорных объектов, нанесение дорожной разметки и т.п.</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639</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Устройство пешеходных ограждений</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644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Приобретение талонов на захоронение ТКО</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645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Ремонт автодорог местного значения</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647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 xml:space="preserve">НДС по реализации имущества </w:t>
            </w:r>
            <w:proofErr w:type="spellStart"/>
            <w:r w:rsidRPr="005F6858">
              <w:rPr>
                <w:rFonts w:ascii="Arial" w:hAnsi="Arial" w:cs="Arial"/>
                <w:lang w:eastAsia="ru-RU"/>
              </w:rPr>
              <w:t>мун</w:t>
            </w:r>
            <w:proofErr w:type="spellEnd"/>
            <w:r w:rsidRPr="005F6858">
              <w:rPr>
                <w:rFonts w:ascii="Arial" w:hAnsi="Arial" w:cs="Arial"/>
                <w:lang w:eastAsia="ru-RU"/>
              </w:rPr>
              <w:t>. казны физ. лицам</w:t>
            </w:r>
          </w:p>
        </w:tc>
      </w:tr>
      <w:tr w:rsidR="005F6858" w:rsidRPr="005F6858" w:rsidTr="005F6858">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648</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Проведение конкурса на право заключения муниципального контракта по выполнению работ, связанных с осуществлением регулярных перевозок по регулируемым тарифам</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650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Транспортный налог, госпошлина за постановку на учет транспортных средств</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652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Исполнение судебных решений</w:t>
            </w:r>
          </w:p>
        </w:tc>
      </w:tr>
      <w:tr w:rsidR="005F6858" w:rsidRPr="005F6858" w:rsidTr="005F6858">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653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Средства бюджета муниципального образования, как собственника муниципальных (неприватизированных) жилых и нежилых помещений (кап</w:t>
            </w:r>
            <w:proofErr w:type="gramStart"/>
            <w:r w:rsidRPr="005F6858">
              <w:rPr>
                <w:rFonts w:ascii="Arial" w:hAnsi="Arial" w:cs="Arial"/>
                <w:lang w:eastAsia="ru-RU"/>
              </w:rPr>
              <w:t>.</w:t>
            </w:r>
            <w:proofErr w:type="gramEnd"/>
            <w:r w:rsidRPr="005F6858">
              <w:rPr>
                <w:rFonts w:ascii="Arial" w:hAnsi="Arial" w:cs="Arial"/>
                <w:lang w:eastAsia="ru-RU"/>
              </w:rPr>
              <w:t xml:space="preserve"> </w:t>
            </w:r>
            <w:proofErr w:type="gramStart"/>
            <w:r w:rsidRPr="005F6858">
              <w:rPr>
                <w:rFonts w:ascii="Arial" w:hAnsi="Arial" w:cs="Arial"/>
                <w:lang w:eastAsia="ru-RU"/>
              </w:rPr>
              <w:t>р</w:t>
            </w:r>
            <w:proofErr w:type="gramEnd"/>
            <w:r w:rsidRPr="005F6858">
              <w:rPr>
                <w:rFonts w:ascii="Arial" w:hAnsi="Arial" w:cs="Arial"/>
                <w:lang w:eastAsia="ru-RU"/>
              </w:rPr>
              <w:t>емонт)</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655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Страховая премия ОСАГО</w:t>
            </w:r>
          </w:p>
        </w:tc>
      </w:tr>
      <w:tr w:rsidR="005F6858" w:rsidRPr="005F6858" w:rsidTr="005F685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656</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Оплата услуг по ведению бухгалтерского учета</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657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Сервисное обслуживание автотранспорта (тех</w:t>
            </w:r>
            <w:proofErr w:type="gramStart"/>
            <w:r w:rsidRPr="005F6858">
              <w:rPr>
                <w:rFonts w:ascii="Arial" w:hAnsi="Arial" w:cs="Arial"/>
                <w:lang w:eastAsia="ru-RU"/>
              </w:rPr>
              <w:t>.о</w:t>
            </w:r>
            <w:proofErr w:type="gramEnd"/>
            <w:r w:rsidRPr="005F6858">
              <w:rPr>
                <w:rFonts w:ascii="Arial" w:hAnsi="Arial" w:cs="Arial"/>
                <w:lang w:eastAsia="ru-RU"/>
              </w:rPr>
              <w:t>смотр)</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662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Ямочный ремонт</w:t>
            </w:r>
          </w:p>
        </w:tc>
      </w:tr>
      <w:tr w:rsidR="005F6858" w:rsidRPr="005F6858" w:rsidTr="005F6858">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663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Профилактика детского дорожно-транспортного травматизма (цикл видео передач)</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lastRenderedPageBreak/>
              <w:t>665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Приобретение игрушек на новогоднюю ель, песок</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667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Актуализация генплана и ПЗЗ, проекты планировки и межевания территории</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677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Повышение квалификации</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678</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Оплата за потребление тепловой, электрической энергии</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679</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8454B4" w:rsidP="008454B4">
            <w:pPr>
              <w:suppressAutoHyphens w:val="0"/>
              <w:rPr>
                <w:rFonts w:ascii="Arial" w:hAnsi="Arial" w:cs="Arial"/>
                <w:lang w:eastAsia="ru-RU"/>
              </w:rPr>
            </w:pPr>
            <w:r>
              <w:rPr>
                <w:rFonts w:ascii="Arial" w:hAnsi="Arial" w:cs="Arial"/>
                <w:lang w:eastAsia="ru-RU"/>
              </w:rPr>
              <w:t xml:space="preserve">Реконструкция </w:t>
            </w:r>
            <w:r w:rsidR="005F6858" w:rsidRPr="005F6858">
              <w:rPr>
                <w:rFonts w:ascii="Arial" w:hAnsi="Arial" w:cs="Arial"/>
                <w:lang w:eastAsia="ru-RU"/>
              </w:rPr>
              <w:t>мостового перехода через р</w:t>
            </w:r>
            <w:proofErr w:type="gramStart"/>
            <w:r w:rsidR="005F6858" w:rsidRPr="005F6858">
              <w:rPr>
                <w:rFonts w:ascii="Arial" w:hAnsi="Arial" w:cs="Arial"/>
                <w:lang w:eastAsia="ru-RU"/>
              </w:rPr>
              <w:t>.К</w:t>
            </w:r>
            <w:proofErr w:type="gramEnd"/>
            <w:r w:rsidR="005F6858" w:rsidRPr="005F6858">
              <w:rPr>
                <w:rFonts w:ascii="Arial" w:hAnsi="Arial" w:cs="Arial"/>
                <w:lang w:eastAsia="ru-RU"/>
              </w:rPr>
              <w:t xml:space="preserve">ута </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681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Установка, украшение новогодних елок, горок</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683</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Мероприятия в области потребительского рынка</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684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Актуализация проекта организации дорожного движения</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685</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Оборудование остановочных пунктов</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687</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Устройство, ремонт общественных туалетов, выгребных ям</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690</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Медицинские услуги (диспансеризация)</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691</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Резерв материальных ресурсов для ликвидации ЧС</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692</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Мониторинг жилого дома по ул. Речников 17а</w:t>
            </w:r>
          </w:p>
        </w:tc>
      </w:tr>
      <w:tr w:rsidR="005F6858" w:rsidRPr="005F6858" w:rsidTr="005F6858">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5F6858" w:rsidRPr="005F6858" w:rsidRDefault="005F6858" w:rsidP="005F6858">
            <w:pPr>
              <w:suppressAutoHyphens w:val="0"/>
              <w:jc w:val="center"/>
              <w:rPr>
                <w:rFonts w:ascii="Arial" w:hAnsi="Arial" w:cs="Arial"/>
                <w:lang w:eastAsia="ru-RU"/>
              </w:rPr>
            </w:pPr>
            <w:r w:rsidRPr="005F6858">
              <w:rPr>
                <w:rFonts w:ascii="Arial" w:hAnsi="Arial" w:cs="Arial"/>
                <w:lang w:eastAsia="ru-RU"/>
              </w:rPr>
              <w:t>694</w:t>
            </w:r>
          </w:p>
        </w:tc>
        <w:tc>
          <w:tcPr>
            <w:tcW w:w="8638" w:type="dxa"/>
            <w:tcBorders>
              <w:top w:val="nil"/>
              <w:left w:val="nil"/>
              <w:bottom w:val="single" w:sz="4" w:space="0" w:color="auto"/>
              <w:right w:val="single" w:sz="4" w:space="0" w:color="auto"/>
            </w:tcBorders>
            <w:shd w:val="clear" w:color="auto" w:fill="auto"/>
            <w:vAlign w:val="center"/>
            <w:hideMark/>
          </w:tcPr>
          <w:p w:rsidR="005F6858" w:rsidRPr="005F6858" w:rsidRDefault="005F6858" w:rsidP="005F6858">
            <w:pPr>
              <w:suppressAutoHyphens w:val="0"/>
              <w:rPr>
                <w:rFonts w:ascii="Arial" w:hAnsi="Arial" w:cs="Arial"/>
                <w:lang w:eastAsia="ru-RU"/>
              </w:rPr>
            </w:pPr>
            <w:r w:rsidRPr="005F6858">
              <w:rPr>
                <w:rFonts w:ascii="Arial" w:hAnsi="Arial" w:cs="Arial"/>
                <w:lang w:eastAsia="ru-RU"/>
              </w:rPr>
              <w:t>Ремонт муниципального жилья</w:t>
            </w:r>
          </w:p>
        </w:tc>
      </w:tr>
    </w:tbl>
    <w:p w:rsidR="008454B4" w:rsidRDefault="008454B4" w:rsidP="008454B4">
      <w:pPr>
        <w:tabs>
          <w:tab w:val="left" w:pos="5103"/>
        </w:tabs>
        <w:ind w:left="5103"/>
        <w:jc w:val="right"/>
        <w:rPr>
          <w:rFonts w:ascii="Courier New" w:hAnsi="Courier New" w:cs="Courier New"/>
          <w:sz w:val="22"/>
          <w:szCs w:val="22"/>
        </w:rPr>
      </w:pPr>
    </w:p>
    <w:p w:rsidR="008454B4" w:rsidRPr="00BB60E7" w:rsidRDefault="008454B4" w:rsidP="008454B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8</w:t>
      </w:r>
    </w:p>
    <w:p w:rsidR="008454B4" w:rsidRPr="00BB60E7" w:rsidRDefault="008454B4" w:rsidP="008454B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8454B4" w:rsidRDefault="008454B4" w:rsidP="008454B4">
      <w:pPr>
        <w:tabs>
          <w:tab w:val="left" w:pos="5103"/>
        </w:tabs>
        <w:ind w:left="5103"/>
        <w:jc w:val="right"/>
        <w:rPr>
          <w:rFonts w:ascii="Courier New" w:hAnsi="Courier New" w:cs="Courier New"/>
        </w:rPr>
      </w:pPr>
      <w:r w:rsidRPr="00BB60E7">
        <w:rPr>
          <w:rFonts w:ascii="Courier New" w:hAnsi="Courier New" w:cs="Courier New"/>
          <w:sz w:val="22"/>
          <w:szCs w:val="22"/>
        </w:rPr>
        <w:t xml:space="preserve">в части, относящейся к бюджету Усть-Кутского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673507" w:rsidRPr="005F6858" w:rsidRDefault="00673507" w:rsidP="00673507">
      <w:pPr>
        <w:spacing w:after="120"/>
        <w:jc w:val="both"/>
        <w:rPr>
          <w:rFonts w:ascii="Arial" w:hAnsi="Arial" w:cs="Arial"/>
        </w:rPr>
      </w:pPr>
    </w:p>
    <w:tbl>
      <w:tblPr>
        <w:tblW w:w="9938" w:type="dxa"/>
        <w:tblInd w:w="93" w:type="dxa"/>
        <w:tblLook w:val="04A0"/>
      </w:tblPr>
      <w:tblGrid>
        <w:gridCol w:w="2886"/>
        <w:gridCol w:w="7052"/>
      </w:tblGrid>
      <w:tr w:rsidR="008454B4" w:rsidRPr="008454B4" w:rsidTr="008454B4">
        <w:trPr>
          <w:trHeight w:val="360"/>
        </w:trPr>
        <w:tc>
          <w:tcPr>
            <w:tcW w:w="9938" w:type="dxa"/>
            <w:gridSpan w:val="2"/>
            <w:tcBorders>
              <w:top w:val="nil"/>
              <w:left w:val="nil"/>
              <w:bottom w:val="nil"/>
              <w:right w:val="nil"/>
            </w:tcBorders>
            <w:shd w:val="clear" w:color="auto" w:fill="auto"/>
            <w:vAlign w:val="center"/>
            <w:hideMark/>
          </w:tcPr>
          <w:p w:rsidR="008454B4" w:rsidRDefault="008454B4" w:rsidP="008454B4">
            <w:pPr>
              <w:suppressAutoHyphens w:val="0"/>
              <w:jc w:val="center"/>
              <w:rPr>
                <w:rFonts w:ascii="Arial" w:hAnsi="Arial" w:cs="Arial"/>
                <w:b/>
                <w:bCs/>
                <w:color w:val="000000"/>
                <w:lang w:eastAsia="ru-RU"/>
              </w:rPr>
            </w:pPr>
            <w:r w:rsidRPr="008454B4">
              <w:rPr>
                <w:rFonts w:ascii="Arial" w:hAnsi="Arial" w:cs="Arial"/>
                <w:b/>
                <w:bCs/>
                <w:color w:val="000000"/>
                <w:sz w:val="32"/>
                <w:szCs w:val="32"/>
                <w:lang w:eastAsia="ru-RU"/>
              </w:rPr>
              <w:t>ПЕРЕЧЕНЬ КОДОВ ЦЕЛИ</w:t>
            </w:r>
          </w:p>
          <w:p w:rsidR="008454B4" w:rsidRPr="008454B4" w:rsidRDefault="008454B4" w:rsidP="008454B4">
            <w:pPr>
              <w:suppressAutoHyphens w:val="0"/>
              <w:jc w:val="center"/>
              <w:rPr>
                <w:rFonts w:ascii="Arial" w:hAnsi="Arial" w:cs="Arial"/>
                <w:b/>
                <w:bCs/>
                <w:color w:val="000000"/>
                <w:lang w:eastAsia="ru-RU"/>
              </w:rPr>
            </w:pPr>
          </w:p>
        </w:tc>
      </w:tr>
      <w:tr w:rsidR="008454B4" w:rsidRPr="008454B4" w:rsidTr="00864A1E">
        <w:trPr>
          <w:trHeight w:val="300"/>
        </w:trPr>
        <w:tc>
          <w:tcPr>
            <w:tcW w:w="2886" w:type="dxa"/>
            <w:tcBorders>
              <w:top w:val="single" w:sz="4" w:space="0" w:color="auto"/>
              <w:left w:val="single" w:sz="4" w:space="0" w:color="auto"/>
              <w:bottom w:val="single" w:sz="4" w:space="0" w:color="auto"/>
              <w:right w:val="nil"/>
            </w:tcBorders>
            <w:shd w:val="clear" w:color="auto" w:fill="auto"/>
            <w:vAlign w:val="center"/>
            <w:hideMark/>
          </w:tcPr>
          <w:p w:rsidR="008454B4" w:rsidRPr="008454B4" w:rsidRDefault="008454B4" w:rsidP="008454B4">
            <w:pPr>
              <w:suppressAutoHyphens w:val="0"/>
              <w:jc w:val="center"/>
              <w:rPr>
                <w:rFonts w:ascii="Arial" w:hAnsi="Arial" w:cs="Arial"/>
                <w:b/>
                <w:bCs/>
                <w:lang w:eastAsia="ru-RU"/>
              </w:rPr>
            </w:pPr>
            <w:r w:rsidRPr="008454B4">
              <w:rPr>
                <w:rFonts w:ascii="Arial" w:hAnsi="Arial" w:cs="Arial"/>
                <w:b/>
                <w:bCs/>
                <w:lang w:eastAsia="ru-RU"/>
              </w:rPr>
              <w:t>Код</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4B4" w:rsidRPr="008454B4" w:rsidRDefault="008454B4" w:rsidP="008454B4">
            <w:pPr>
              <w:suppressAutoHyphens w:val="0"/>
              <w:jc w:val="center"/>
              <w:rPr>
                <w:rFonts w:ascii="Arial" w:hAnsi="Arial" w:cs="Arial"/>
                <w:b/>
                <w:bCs/>
                <w:lang w:eastAsia="ru-RU"/>
              </w:rPr>
            </w:pPr>
            <w:r w:rsidRPr="008454B4">
              <w:rPr>
                <w:rFonts w:ascii="Arial" w:hAnsi="Arial" w:cs="Arial"/>
                <w:b/>
                <w:bCs/>
                <w:lang w:eastAsia="ru-RU"/>
              </w:rPr>
              <w:t>Наименование</w:t>
            </w:r>
          </w:p>
        </w:tc>
      </w:tr>
      <w:tr w:rsidR="008454B4"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454B4" w:rsidRPr="008454B4" w:rsidRDefault="008454B4" w:rsidP="008454B4">
            <w:pPr>
              <w:suppressAutoHyphens w:val="0"/>
              <w:jc w:val="center"/>
              <w:rPr>
                <w:rFonts w:ascii="Arial" w:hAnsi="Arial" w:cs="Arial"/>
                <w:lang w:eastAsia="ru-RU"/>
              </w:rPr>
            </w:pPr>
            <w:r w:rsidRPr="008454B4">
              <w:rPr>
                <w:rFonts w:ascii="Arial" w:hAnsi="Arial" w:cs="Arial"/>
                <w:lang w:eastAsia="ru-RU"/>
              </w:rPr>
              <w:t>0</w:t>
            </w:r>
          </w:p>
        </w:tc>
        <w:tc>
          <w:tcPr>
            <w:tcW w:w="7052" w:type="dxa"/>
            <w:tcBorders>
              <w:top w:val="nil"/>
              <w:left w:val="nil"/>
              <w:bottom w:val="single" w:sz="4" w:space="0" w:color="auto"/>
              <w:right w:val="single" w:sz="4" w:space="0" w:color="auto"/>
            </w:tcBorders>
            <w:shd w:val="clear" w:color="auto" w:fill="auto"/>
            <w:vAlign w:val="center"/>
            <w:hideMark/>
          </w:tcPr>
          <w:p w:rsidR="008454B4" w:rsidRPr="008454B4" w:rsidRDefault="008454B4" w:rsidP="008454B4">
            <w:pPr>
              <w:suppressAutoHyphens w:val="0"/>
              <w:rPr>
                <w:rFonts w:ascii="Arial" w:hAnsi="Arial" w:cs="Arial"/>
                <w:lang w:eastAsia="ru-RU"/>
              </w:rPr>
            </w:pPr>
            <w:r w:rsidRPr="008454B4">
              <w:rPr>
                <w:rFonts w:ascii="Arial" w:hAnsi="Arial" w:cs="Arial"/>
                <w:lang w:eastAsia="ru-RU"/>
              </w:rPr>
              <w:t>НЕ УКАЗАНО</w:t>
            </w:r>
          </w:p>
        </w:tc>
      </w:tr>
      <w:tr w:rsidR="008454B4"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454B4" w:rsidRPr="008454B4" w:rsidRDefault="008454B4" w:rsidP="008454B4">
            <w:pPr>
              <w:suppressAutoHyphens w:val="0"/>
              <w:jc w:val="center"/>
              <w:rPr>
                <w:rFonts w:ascii="Arial" w:hAnsi="Arial" w:cs="Arial"/>
                <w:lang w:eastAsia="ru-RU"/>
              </w:rPr>
            </w:pPr>
            <w:r w:rsidRPr="008454B4">
              <w:rPr>
                <w:rFonts w:ascii="Arial" w:hAnsi="Arial" w:cs="Arial"/>
                <w:lang w:eastAsia="ru-RU"/>
              </w:rPr>
              <w:t>20-50160-00000-00000</w:t>
            </w:r>
          </w:p>
        </w:tc>
        <w:tc>
          <w:tcPr>
            <w:tcW w:w="7052" w:type="dxa"/>
            <w:tcBorders>
              <w:top w:val="nil"/>
              <w:left w:val="nil"/>
              <w:bottom w:val="single" w:sz="4" w:space="0" w:color="auto"/>
              <w:right w:val="single" w:sz="4" w:space="0" w:color="auto"/>
            </w:tcBorders>
            <w:shd w:val="clear" w:color="auto" w:fill="auto"/>
            <w:vAlign w:val="center"/>
            <w:hideMark/>
          </w:tcPr>
          <w:p w:rsidR="008454B4" w:rsidRPr="008454B4" w:rsidRDefault="008454B4" w:rsidP="008454B4">
            <w:pPr>
              <w:suppressAutoHyphens w:val="0"/>
              <w:rPr>
                <w:rFonts w:ascii="Arial" w:hAnsi="Arial" w:cs="Arial"/>
                <w:lang w:eastAsia="ru-RU"/>
              </w:rPr>
            </w:pPr>
            <w:r w:rsidRPr="008454B4">
              <w:rPr>
                <w:rFonts w:ascii="Arial" w:hAnsi="Arial" w:cs="Arial"/>
                <w:lang w:eastAsia="ru-RU"/>
              </w:rPr>
              <w:t>Субсидии на мероприятия, направленные на повышение эксплуатационной надежности гидротехнических сооружений, путем их приведения к безопасному техническому состоянию (капитальный ремонт гидротехнических сооружений, находящихся в муниципальной собственности)</w:t>
            </w:r>
          </w:p>
        </w:tc>
      </w:tr>
      <w:tr w:rsidR="008454B4"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454B4" w:rsidRPr="008454B4" w:rsidRDefault="008454B4" w:rsidP="008454B4">
            <w:pPr>
              <w:suppressAutoHyphens w:val="0"/>
              <w:jc w:val="center"/>
              <w:rPr>
                <w:rFonts w:ascii="Arial" w:hAnsi="Arial" w:cs="Arial"/>
                <w:lang w:eastAsia="ru-RU"/>
              </w:rPr>
            </w:pPr>
            <w:r w:rsidRPr="008454B4">
              <w:rPr>
                <w:rFonts w:ascii="Arial" w:hAnsi="Arial" w:cs="Arial"/>
                <w:lang w:eastAsia="ru-RU"/>
              </w:rPr>
              <w:t>20-50230-00000-00000</w:t>
            </w:r>
          </w:p>
        </w:tc>
        <w:tc>
          <w:tcPr>
            <w:tcW w:w="7052" w:type="dxa"/>
            <w:tcBorders>
              <w:top w:val="nil"/>
              <w:left w:val="nil"/>
              <w:bottom w:val="single" w:sz="4" w:space="0" w:color="auto"/>
              <w:right w:val="single" w:sz="4" w:space="0" w:color="auto"/>
            </w:tcBorders>
            <w:shd w:val="clear" w:color="auto" w:fill="auto"/>
            <w:vAlign w:val="center"/>
            <w:hideMark/>
          </w:tcPr>
          <w:p w:rsidR="008454B4" w:rsidRPr="008454B4" w:rsidRDefault="008454B4" w:rsidP="008454B4">
            <w:pPr>
              <w:suppressAutoHyphens w:val="0"/>
              <w:rPr>
                <w:rFonts w:ascii="Arial" w:hAnsi="Arial" w:cs="Arial"/>
                <w:lang w:eastAsia="ru-RU"/>
              </w:rPr>
            </w:pPr>
            <w:r w:rsidRPr="008454B4">
              <w:rPr>
                <w:rFonts w:ascii="Arial" w:hAnsi="Arial" w:cs="Arial"/>
                <w:lang w:eastAsia="ru-RU"/>
              </w:rPr>
              <w:t>Субсидии на мероприятия по переселению граждан из ветхого и аварийного жилья в зоне Байкало-Амурской магистрали</w:t>
            </w:r>
          </w:p>
        </w:tc>
      </w:tr>
      <w:tr w:rsidR="008454B4"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454B4" w:rsidRPr="008454B4" w:rsidRDefault="008454B4" w:rsidP="008454B4">
            <w:pPr>
              <w:suppressAutoHyphens w:val="0"/>
              <w:jc w:val="center"/>
              <w:rPr>
                <w:rFonts w:ascii="Arial" w:hAnsi="Arial" w:cs="Arial"/>
                <w:lang w:eastAsia="ru-RU"/>
              </w:rPr>
            </w:pPr>
            <w:r w:rsidRPr="008454B4">
              <w:rPr>
                <w:rFonts w:ascii="Arial" w:hAnsi="Arial" w:cs="Arial"/>
                <w:lang w:eastAsia="ru-RU"/>
              </w:rPr>
              <w:t>20-54970-00000-00000</w:t>
            </w:r>
          </w:p>
        </w:tc>
        <w:tc>
          <w:tcPr>
            <w:tcW w:w="7052" w:type="dxa"/>
            <w:tcBorders>
              <w:top w:val="nil"/>
              <w:left w:val="nil"/>
              <w:bottom w:val="single" w:sz="4" w:space="0" w:color="auto"/>
              <w:right w:val="single" w:sz="4" w:space="0" w:color="auto"/>
            </w:tcBorders>
            <w:shd w:val="clear" w:color="auto" w:fill="auto"/>
            <w:vAlign w:val="center"/>
            <w:hideMark/>
          </w:tcPr>
          <w:p w:rsidR="008454B4" w:rsidRPr="008454B4" w:rsidRDefault="008454B4" w:rsidP="008454B4">
            <w:pPr>
              <w:suppressAutoHyphens w:val="0"/>
              <w:rPr>
                <w:rFonts w:ascii="Arial" w:hAnsi="Arial" w:cs="Arial"/>
                <w:lang w:eastAsia="ru-RU"/>
              </w:rPr>
            </w:pPr>
            <w:r w:rsidRPr="008454B4">
              <w:rPr>
                <w:rFonts w:ascii="Arial" w:hAnsi="Arial" w:cs="Arial"/>
                <w:lang w:eastAsia="ru-RU"/>
              </w:rPr>
              <w:t>Субсидии на реализацию мероприятий по обеспечению жильем молодых семей</w:t>
            </w:r>
          </w:p>
        </w:tc>
      </w:tr>
      <w:tr w:rsidR="008454B4"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454B4" w:rsidRPr="008454B4" w:rsidRDefault="00864A1E" w:rsidP="008454B4">
            <w:pPr>
              <w:suppressAutoHyphens w:val="0"/>
              <w:jc w:val="center"/>
              <w:rPr>
                <w:rFonts w:ascii="Arial" w:hAnsi="Arial" w:cs="Arial"/>
                <w:lang w:eastAsia="ru-RU"/>
              </w:rPr>
            </w:pPr>
            <w:r w:rsidRPr="00864A1E">
              <w:rPr>
                <w:rFonts w:ascii="Arial" w:hAnsi="Arial" w:cs="Arial"/>
                <w:lang w:eastAsia="ru-RU"/>
              </w:rPr>
              <w:t>20-55550-00000-00000</w:t>
            </w:r>
          </w:p>
        </w:tc>
        <w:tc>
          <w:tcPr>
            <w:tcW w:w="7052" w:type="dxa"/>
            <w:tcBorders>
              <w:top w:val="nil"/>
              <w:left w:val="nil"/>
              <w:bottom w:val="single" w:sz="4" w:space="0" w:color="auto"/>
              <w:right w:val="single" w:sz="4" w:space="0" w:color="auto"/>
            </w:tcBorders>
            <w:shd w:val="clear" w:color="auto" w:fill="auto"/>
            <w:vAlign w:val="center"/>
            <w:hideMark/>
          </w:tcPr>
          <w:p w:rsidR="008454B4" w:rsidRPr="008454B4" w:rsidRDefault="00864A1E" w:rsidP="008454B4">
            <w:pPr>
              <w:suppressAutoHyphens w:val="0"/>
              <w:rPr>
                <w:rFonts w:ascii="Arial" w:hAnsi="Arial" w:cs="Arial"/>
                <w:lang w:eastAsia="ru-RU"/>
              </w:rPr>
            </w:pPr>
            <w:r w:rsidRPr="00864A1E">
              <w:rPr>
                <w:rFonts w:ascii="Arial" w:hAnsi="Arial" w:cs="Arial"/>
                <w:lang w:eastAsia="ru-RU"/>
              </w:rPr>
              <w:t>Субсидии на реализацию программ формирования современной городской среды</w:t>
            </w:r>
          </w:p>
        </w:tc>
      </w:tr>
      <w:tr w:rsidR="00864A1E"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64A1E" w:rsidRPr="00864A1E" w:rsidRDefault="00864A1E" w:rsidP="008454B4">
            <w:pPr>
              <w:suppressAutoHyphens w:val="0"/>
              <w:jc w:val="center"/>
              <w:rPr>
                <w:rFonts w:ascii="Arial" w:hAnsi="Arial" w:cs="Arial"/>
                <w:lang w:eastAsia="ru-RU"/>
              </w:rPr>
            </w:pPr>
            <w:r w:rsidRPr="00864A1E">
              <w:rPr>
                <w:rFonts w:ascii="Arial" w:hAnsi="Arial" w:cs="Arial"/>
                <w:lang w:eastAsia="ru-RU"/>
              </w:rPr>
              <w:t>20261050157101000000</w:t>
            </w:r>
          </w:p>
        </w:tc>
        <w:tc>
          <w:tcPr>
            <w:tcW w:w="7052" w:type="dxa"/>
            <w:tcBorders>
              <w:top w:val="nil"/>
              <w:left w:val="nil"/>
              <w:bottom w:val="single" w:sz="4" w:space="0" w:color="auto"/>
              <w:right w:val="single" w:sz="4" w:space="0" w:color="auto"/>
            </w:tcBorders>
            <w:shd w:val="clear" w:color="auto" w:fill="auto"/>
            <w:vAlign w:val="center"/>
            <w:hideMark/>
          </w:tcPr>
          <w:p w:rsidR="00864A1E" w:rsidRPr="00864A1E" w:rsidRDefault="00864A1E" w:rsidP="008454B4">
            <w:pPr>
              <w:suppressAutoHyphens w:val="0"/>
              <w:rPr>
                <w:rFonts w:ascii="Arial" w:hAnsi="Arial" w:cs="Arial"/>
                <w:lang w:eastAsia="ru-RU"/>
              </w:rPr>
            </w:pPr>
            <w:r w:rsidRPr="00864A1E">
              <w:rPr>
                <w:rFonts w:ascii="Arial" w:hAnsi="Arial" w:cs="Arial"/>
                <w:lang w:eastAsia="ru-RU"/>
              </w:rPr>
              <w:t xml:space="preserve">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 (Строительство котельной на </w:t>
            </w:r>
            <w:proofErr w:type="spellStart"/>
            <w:r w:rsidRPr="00864A1E">
              <w:rPr>
                <w:rFonts w:ascii="Arial" w:hAnsi="Arial" w:cs="Arial"/>
                <w:lang w:eastAsia="ru-RU"/>
              </w:rPr>
              <w:t>биотопливе</w:t>
            </w:r>
            <w:proofErr w:type="spellEnd"/>
            <w:r w:rsidRPr="00864A1E">
              <w:rPr>
                <w:rFonts w:ascii="Arial" w:hAnsi="Arial" w:cs="Arial"/>
                <w:lang w:eastAsia="ru-RU"/>
              </w:rPr>
              <w:t xml:space="preserve"> в районе п. "</w:t>
            </w:r>
            <w:proofErr w:type="spellStart"/>
            <w:r w:rsidRPr="00864A1E">
              <w:rPr>
                <w:rFonts w:ascii="Arial" w:hAnsi="Arial" w:cs="Arial"/>
                <w:lang w:eastAsia="ru-RU"/>
              </w:rPr>
              <w:t>Бирюсинка</w:t>
            </w:r>
            <w:proofErr w:type="spellEnd"/>
            <w:r w:rsidRPr="00864A1E">
              <w:rPr>
                <w:rFonts w:ascii="Arial" w:hAnsi="Arial" w:cs="Arial"/>
                <w:lang w:eastAsia="ru-RU"/>
              </w:rPr>
              <w:t>" г. Усть-Кут)</w:t>
            </w:r>
          </w:p>
        </w:tc>
      </w:tr>
      <w:tr w:rsidR="00864A1E"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64A1E" w:rsidRPr="00864A1E" w:rsidRDefault="00864A1E" w:rsidP="008454B4">
            <w:pPr>
              <w:suppressAutoHyphens w:val="0"/>
              <w:jc w:val="center"/>
              <w:rPr>
                <w:rFonts w:ascii="Arial" w:hAnsi="Arial" w:cs="Arial"/>
                <w:lang w:eastAsia="ru-RU"/>
              </w:rPr>
            </w:pPr>
            <w:r w:rsidRPr="00864A1E">
              <w:rPr>
                <w:rFonts w:ascii="Arial" w:hAnsi="Arial" w:cs="Arial"/>
                <w:lang w:eastAsia="ru-RU"/>
              </w:rPr>
              <w:t>20261090342101000000</w:t>
            </w:r>
          </w:p>
        </w:tc>
        <w:tc>
          <w:tcPr>
            <w:tcW w:w="7052" w:type="dxa"/>
            <w:tcBorders>
              <w:top w:val="nil"/>
              <w:left w:val="nil"/>
              <w:bottom w:val="single" w:sz="4" w:space="0" w:color="auto"/>
              <w:right w:val="single" w:sz="4" w:space="0" w:color="auto"/>
            </w:tcBorders>
            <w:shd w:val="clear" w:color="auto" w:fill="auto"/>
            <w:vAlign w:val="center"/>
            <w:hideMark/>
          </w:tcPr>
          <w:p w:rsidR="00864A1E" w:rsidRPr="00864A1E" w:rsidRDefault="00864A1E" w:rsidP="00864A1E">
            <w:pPr>
              <w:suppressAutoHyphens w:val="0"/>
              <w:rPr>
                <w:rFonts w:ascii="Arial" w:hAnsi="Arial" w:cs="Arial"/>
                <w:lang w:eastAsia="ru-RU"/>
              </w:rPr>
            </w:pPr>
            <w:proofErr w:type="gramStart"/>
            <w:r>
              <w:rPr>
                <w:rFonts w:ascii="Arial" w:hAnsi="Arial" w:cs="Arial"/>
                <w:lang w:eastAsia="ru-RU"/>
              </w:rPr>
              <w:t>С</w:t>
            </w:r>
            <w:r w:rsidRPr="00864A1E">
              <w:rPr>
                <w:rFonts w:ascii="Arial" w:hAnsi="Arial" w:cs="Arial"/>
                <w:lang w:eastAsia="ru-RU"/>
              </w:rPr>
              <w:t xml:space="preserve">убсидии из областного бюджета местным бюджетам в целях </w:t>
            </w:r>
            <w:proofErr w:type="spellStart"/>
            <w:r w:rsidRPr="00864A1E">
              <w:rPr>
                <w:rFonts w:ascii="Arial" w:hAnsi="Arial" w:cs="Arial"/>
                <w:lang w:eastAsia="ru-RU"/>
              </w:rPr>
              <w:t>софинансирования</w:t>
            </w:r>
            <w:proofErr w:type="spellEnd"/>
            <w:r w:rsidRPr="00864A1E">
              <w:rPr>
                <w:rFonts w:ascii="Arial" w:hAnsi="Arial" w:cs="Arial"/>
                <w:lang w:eastAsia="ru-RU"/>
              </w:rPr>
              <w:t xml:space="preserve"> расходных обязательств муниципальных образований Иркутской области на строительство, реконструкцию и модернизацию объектов </w:t>
            </w:r>
            <w:r w:rsidRPr="00864A1E">
              <w:rPr>
                <w:rFonts w:ascii="Arial" w:hAnsi="Arial" w:cs="Arial"/>
                <w:lang w:eastAsia="ru-RU"/>
              </w:rPr>
              <w:lastRenderedPageBreak/>
              <w:t xml:space="preserve">водоснабжения, водоотведения и очистки сточных вод, в том числе разработку проектной документации, а также на приобретение указанных объектов в муниципальную собственность (Строительство водопровода от водозабора </w:t>
            </w:r>
            <w:proofErr w:type="spellStart"/>
            <w:r w:rsidRPr="00864A1E">
              <w:rPr>
                <w:rFonts w:ascii="Arial" w:hAnsi="Arial" w:cs="Arial"/>
                <w:lang w:eastAsia="ru-RU"/>
              </w:rPr>
              <w:t>Федотьевский</w:t>
            </w:r>
            <w:proofErr w:type="spellEnd"/>
            <w:r w:rsidRPr="00864A1E">
              <w:rPr>
                <w:rFonts w:ascii="Arial" w:hAnsi="Arial" w:cs="Arial"/>
                <w:lang w:eastAsia="ru-RU"/>
              </w:rPr>
              <w:t xml:space="preserve"> до котельной по ул. </w:t>
            </w:r>
            <w:proofErr w:type="spellStart"/>
            <w:r w:rsidRPr="00864A1E">
              <w:rPr>
                <w:rFonts w:ascii="Arial" w:hAnsi="Arial" w:cs="Arial"/>
                <w:lang w:eastAsia="ru-RU"/>
              </w:rPr>
              <w:t>Балахня</w:t>
            </w:r>
            <w:proofErr w:type="spellEnd"/>
            <w:r w:rsidRPr="00864A1E">
              <w:rPr>
                <w:rFonts w:ascii="Arial" w:hAnsi="Arial" w:cs="Arial"/>
                <w:lang w:eastAsia="ru-RU"/>
              </w:rPr>
              <w:t>, строение 1, протяженностью 3,3 км в городе Усть-Куте</w:t>
            </w:r>
            <w:proofErr w:type="gramEnd"/>
            <w:r w:rsidRPr="00864A1E">
              <w:rPr>
                <w:rFonts w:ascii="Arial" w:hAnsi="Arial" w:cs="Arial"/>
                <w:lang w:eastAsia="ru-RU"/>
              </w:rPr>
              <w:t xml:space="preserve"> </w:t>
            </w:r>
            <w:proofErr w:type="gramStart"/>
            <w:r w:rsidRPr="00864A1E">
              <w:rPr>
                <w:rFonts w:ascii="Arial" w:hAnsi="Arial" w:cs="Arial"/>
                <w:lang w:eastAsia="ru-RU"/>
              </w:rPr>
              <w:t>Иркутской области)</w:t>
            </w:r>
            <w:proofErr w:type="gramEnd"/>
          </w:p>
        </w:tc>
      </w:tr>
      <w:tr w:rsidR="00864A1E"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64A1E" w:rsidRPr="00864A1E" w:rsidRDefault="00864A1E" w:rsidP="008454B4">
            <w:pPr>
              <w:suppressAutoHyphens w:val="0"/>
              <w:jc w:val="center"/>
              <w:rPr>
                <w:rFonts w:ascii="Arial" w:hAnsi="Arial" w:cs="Arial"/>
                <w:lang w:eastAsia="ru-RU"/>
              </w:rPr>
            </w:pPr>
            <w:r w:rsidRPr="00864A1E">
              <w:rPr>
                <w:rFonts w:ascii="Arial" w:hAnsi="Arial" w:cs="Arial"/>
                <w:lang w:eastAsia="ru-RU"/>
              </w:rPr>
              <w:lastRenderedPageBreak/>
              <w:t>20264080101110100000</w:t>
            </w:r>
          </w:p>
        </w:tc>
        <w:tc>
          <w:tcPr>
            <w:tcW w:w="7052" w:type="dxa"/>
            <w:tcBorders>
              <w:top w:val="nil"/>
              <w:left w:val="nil"/>
              <w:bottom w:val="single" w:sz="4" w:space="0" w:color="auto"/>
              <w:right w:val="single" w:sz="4" w:space="0" w:color="auto"/>
            </w:tcBorders>
            <w:shd w:val="clear" w:color="auto" w:fill="auto"/>
            <w:vAlign w:val="center"/>
            <w:hideMark/>
          </w:tcPr>
          <w:p w:rsidR="00864A1E" w:rsidRDefault="00864A1E" w:rsidP="00864A1E">
            <w:pPr>
              <w:suppressAutoHyphens w:val="0"/>
              <w:rPr>
                <w:rFonts w:ascii="Arial" w:hAnsi="Arial" w:cs="Arial"/>
                <w:lang w:eastAsia="ru-RU"/>
              </w:rPr>
            </w:pPr>
            <w:r w:rsidRPr="00864A1E">
              <w:rPr>
                <w:rFonts w:ascii="Arial" w:hAnsi="Arial" w:cs="Arial"/>
                <w:lang w:eastAsia="ru-RU"/>
              </w:rPr>
              <w:t xml:space="preserve">Субсидии местным бюджетам на переселение граждан из жилых помещений, признанных непригодными для проживания, и (или) жилых помещений с высоким уровнем износа, расположенных в зоне Байкало-Амурской магистрали (Строительство (приобретение) жилых помещений для переселения граждан или предоставление социальных выплат на переселение гражданам, проживающим в жилых помещениях, признанных непригодными в зоне </w:t>
            </w:r>
            <w:proofErr w:type="spellStart"/>
            <w:r w:rsidRPr="00864A1E">
              <w:rPr>
                <w:rFonts w:ascii="Arial" w:hAnsi="Arial" w:cs="Arial"/>
                <w:lang w:eastAsia="ru-RU"/>
              </w:rPr>
              <w:t>БАМа</w:t>
            </w:r>
            <w:proofErr w:type="spellEnd"/>
            <w:r w:rsidRPr="00864A1E">
              <w:rPr>
                <w:rFonts w:ascii="Arial" w:hAnsi="Arial" w:cs="Arial"/>
                <w:lang w:eastAsia="ru-RU"/>
              </w:rPr>
              <w:t>)</w:t>
            </w:r>
          </w:p>
        </w:tc>
      </w:tr>
      <w:tr w:rsidR="00864A1E" w:rsidRPr="008454B4" w:rsidTr="00864A1E">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64A1E" w:rsidRPr="00864A1E" w:rsidRDefault="00864A1E" w:rsidP="008454B4">
            <w:pPr>
              <w:suppressAutoHyphens w:val="0"/>
              <w:jc w:val="center"/>
              <w:rPr>
                <w:rFonts w:ascii="Arial" w:hAnsi="Arial" w:cs="Arial"/>
                <w:lang w:eastAsia="ru-RU"/>
              </w:rPr>
            </w:pPr>
            <w:r w:rsidRPr="00864A1E">
              <w:rPr>
                <w:rFonts w:ascii="Arial" w:hAnsi="Arial" w:cs="Arial"/>
                <w:lang w:eastAsia="ru-RU"/>
              </w:rPr>
              <w:t>20271010800101000000</w:t>
            </w:r>
          </w:p>
        </w:tc>
        <w:tc>
          <w:tcPr>
            <w:tcW w:w="7052" w:type="dxa"/>
            <w:tcBorders>
              <w:top w:val="nil"/>
              <w:left w:val="nil"/>
              <w:bottom w:val="single" w:sz="4" w:space="0" w:color="auto"/>
              <w:right w:val="single" w:sz="4" w:space="0" w:color="auto"/>
            </w:tcBorders>
            <w:shd w:val="clear" w:color="auto" w:fill="auto"/>
            <w:vAlign w:val="center"/>
            <w:hideMark/>
          </w:tcPr>
          <w:p w:rsidR="00864A1E" w:rsidRPr="00864A1E" w:rsidRDefault="00864A1E" w:rsidP="00864A1E">
            <w:pPr>
              <w:suppressAutoHyphens w:val="0"/>
              <w:rPr>
                <w:rFonts w:ascii="Arial" w:hAnsi="Arial" w:cs="Arial"/>
                <w:lang w:eastAsia="ru-RU"/>
              </w:rPr>
            </w:pPr>
            <w:r w:rsidRPr="00864A1E">
              <w:rPr>
                <w:rFonts w:ascii="Arial" w:hAnsi="Arial" w:cs="Arial"/>
                <w:lang w:eastAsia="ru-RU"/>
              </w:rPr>
              <w:t>Субсидии местным бюджетам на реализацию мероприятий перечня проектов народных инициатив (Субсидии на реализацию мероприятий перечня проектов народных инициатив)</w:t>
            </w:r>
          </w:p>
        </w:tc>
      </w:tr>
      <w:tr w:rsidR="008454B4" w:rsidRPr="008454B4" w:rsidTr="00864A1E">
        <w:trPr>
          <w:trHeight w:val="570"/>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454B4" w:rsidRPr="008454B4" w:rsidRDefault="008454B4" w:rsidP="008454B4">
            <w:pPr>
              <w:suppressAutoHyphens w:val="0"/>
              <w:jc w:val="center"/>
              <w:rPr>
                <w:rFonts w:ascii="Arial" w:hAnsi="Arial" w:cs="Arial"/>
                <w:lang w:eastAsia="ru-RU"/>
              </w:rPr>
            </w:pPr>
            <w:r w:rsidRPr="008454B4">
              <w:rPr>
                <w:rFonts w:ascii="Arial" w:hAnsi="Arial" w:cs="Arial"/>
                <w:lang w:eastAsia="ru-RU"/>
              </w:rPr>
              <w:t>95201</w:t>
            </w:r>
          </w:p>
        </w:tc>
        <w:tc>
          <w:tcPr>
            <w:tcW w:w="7052" w:type="dxa"/>
            <w:tcBorders>
              <w:top w:val="nil"/>
              <w:left w:val="nil"/>
              <w:bottom w:val="single" w:sz="4" w:space="0" w:color="auto"/>
              <w:right w:val="single" w:sz="4" w:space="0" w:color="auto"/>
            </w:tcBorders>
            <w:shd w:val="clear" w:color="auto" w:fill="auto"/>
            <w:vAlign w:val="center"/>
            <w:hideMark/>
          </w:tcPr>
          <w:p w:rsidR="008454B4" w:rsidRPr="008454B4" w:rsidRDefault="008454B4" w:rsidP="008454B4">
            <w:pPr>
              <w:suppressAutoHyphens w:val="0"/>
              <w:rPr>
                <w:rFonts w:ascii="Arial" w:hAnsi="Arial" w:cs="Arial"/>
                <w:lang w:eastAsia="ru-RU"/>
              </w:rPr>
            </w:pPr>
            <w:r w:rsidRPr="008454B4">
              <w:rPr>
                <w:rFonts w:ascii="Arial" w:hAnsi="Arial" w:cs="Arial"/>
                <w:lang w:eastAsia="ru-RU"/>
              </w:rPr>
              <w:t>Компенсация расходов на оплату стоимости проезда и провоза багажа в пределах территории Российской Федерации к месту использования отпуска и обратно</w:t>
            </w:r>
          </w:p>
        </w:tc>
      </w:tr>
      <w:tr w:rsidR="008454B4" w:rsidRPr="008454B4" w:rsidTr="00864A1E">
        <w:trPr>
          <w:trHeight w:val="420"/>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454B4" w:rsidRPr="008454B4" w:rsidRDefault="008454B4" w:rsidP="008454B4">
            <w:pPr>
              <w:suppressAutoHyphens w:val="0"/>
              <w:jc w:val="center"/>
              <w:rPr>
                <w:rFonts w:ascii="Arial" w:hAnsi="Arial" w:cs="Arial"/>
                <w:lang w:eastAsia="ru-RU"/>
              </w:rPr>
            </w:pPr>
            <w:r w:rsidRPr="008454B4">
              <w:rPr>
                <w:rFonts w:ascii="Arial" w:hAnsi="Arial" w:cs="Arial"/>
                <w:lang w:eastAsia="ru-RU"/>
              </w:rPr>
              <w:t>95203</w:t>
            </w:r>
          </w:p>
        </w:tc>
        <w:tc>
          <w:tcPr>
            <w:tcW w:w="7052" w:type="dxa"/>
            <w:tcBorders>
              <w:top w:val="nil"/>
              <w:left w:val="nil"/>
              <w:bottom w:val="single" w:sz="4" w:space="0" w:color="auto"/>
              <w:right w:val="single" w:sz="4" w:space="0" w:color="auto"/>
            </w:tcBorders>
            <w:shd w:val="clear" w:color="auto" w:fill="auto"/>
            <w:vAlign w:val="center"/>
            <w:hideMark/>
          </w:tcPr>
          <w:p w:rsidR="008454B4" w:rsidRPr="008454B4" w:rsidRDefault="008454B4" w:rsidP="008454B4">
            <w:pPr>
              <w:suppressAutoHyphens w:val="0"/>
              <w:rPr>
                <w:rFonts w:ascii="Arial" w:hAnsi="Arial" w:cs="Arial"/>
                <w:lang w:eastAsia="ru-RU"/>
              </w:rPr>
            </w:pPr>
            <w:r w:rsidRPr="008454B4">
              <w:rPr>
                <w:rFonts w:ascii="Arial" w:hAnsi="Arial" w:cs="Arial"/>
                <w:lang w:eastAsia="ru-RU"/>
              </w:rPr>
              <w:t>Компенсация командировочных расходов</w:t>
            </w:r>
          </w:p>
        </w:tc>
      </w:tr>
      <w:tr w:rsidR="008454B4" w:rsidRPr="008454B4" w:rsidTr="00864A1E">
        <w:trPr>
          <w:trHeight w:val="196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8454B4" w:rsidRPr="008454B4" w:rsidRDefault="008454B4" w:rsidP="008454B4">
            <w:pPr>
              <w:suppressAutoHyphens w:val="0"/>
              <w:jc w:val="center"/>
              <w:rPr>
                <w:rFonts w:ascii="Arial" w:hAnsi="Arial" w:cs="Arial"/>
                <w:lang w:eastAsia="ru-RU"/>
              </w:rPr>
            </w:pPr>
            <w:r w:rsidRPr="008454B4">
              <w:rPr>
                <w:rFonts w:ascii="Arial" w:hAnsi="Arial" w:cs="Arial"/>
                <w:lang w:eastAsia="ru-RU"/>
              </w:rPr>
              <w:t>95204</w:t>
            </w:r>
          </w:p>
        </w:tc>
        <w:tc>
          <w:tcPr>
            <w:tcW w:w="7052" w:type="dxa"/>
            <w:tcBorders>
              <w:top w:val="nil"/>
              <w:left w:val="nil"/>
              <w:bottom w:val="single" w:sz="4" w:space="0" w:color="auto"/>
              <w:right w:val="single" w:sz="4" w:space="0" w:color="auto"/>
            </w:tcBorders>
            <w:shd w:val="clear" w:color="auto" w:fill="auto"/>
            <w:vAlign w:val="center"/>
            <w:hideMark/>
          </w:tcPr>
          <w:p w:rsidR="008454B4" w:rsidRPr="008454B4" w:rsidRDefault="008454B4" w:rsidP="008454B4">
            <w:pPr>
              <w:suppressAutoHyphens w:val="0"/>
              <w:rPr>
                <w:rFonts w:ascii="Arial" w:hAnsi="Arial" w:cs="Arial"/>
                <w:lang w:eastAsia="ru-RU"/>
              </w:rPr>
            </w:pPr>
            <w:proofErr w:type="gramStart"/>
            <w:r w:rsidRPr="008454B4">
              <w:rPr>
                <w:rFonts w:ascii="Arial" w:hAnsi="Arial" w:cs="Arial"/>
                <w:lang w:eastAsia="ru-RU"/>
              </w:rPr>
              <w:t>Компенсация иных расходов, не относящихся к бюджетным инвестициям, публичным обязательствам перед физическим лицом, подлежащим исполнению в денежной форме, а также не включаемые в субсидии на финансовое обеспечение выполнения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а именно ремонт здания Дома культуры Речники</w:t>
            </w:r>
            <w:proofErr w:type="gramEnd"/>
          </w:p>
        </w:tc>
      </w:tr>
    </w:tbl>
    <w:p w:rsidR="00062081" w:rsidRPr="00062081" w:rsidRDefault="00062081" w:rsidP="00062081">
      <w:pPr>
        <w:rPr>
          <w:rFonts w:ascii="Arial" w:hAnsi="Arial" w:cs="Arial"/>
        </w:rPr>
      </w:pPr>
    </w:p>
    <w:p w:rsidR="00030AF2" w:rsidRPr="00062081" w:rsidRDefault="00030AF2" w:rsidP="00E37F38">
      <w:pPr>
        <w:rPr>
          <w:rFonts w:ascii="Arial" w:hAnsi="Arial" w:cs="Arial"/>
        </w:rPr>
      </w:pPr>
    </w:p>
    <w:p w:rsidR="00030AF2" w:rsidRDefault="00030AF2" w:rsidP="00E37F38">
      <w:pPr>
        <w:rPr>
          <w:rFonts w:ascii="Arial" w:hAnsi="Arial" w:cs="Arial"/>
        </w:rPr>
      </w:pPr>
    </w:p>
    <w:p w:rsidR="00030AF2" w:rsidRDefault="00030AF2" w:rsidP="00E37F38">
      <w:pPr>
        <w:rPr>
          <w:rFonts w:ascii="Arial" w:hAnsi="Arial" w:cs="Arial"/>
        </w:rPr>
      </w:pPr>
    </w:p>
    <w:p w:rsidR="00E37F38" w:rsidRPr="007A4065" w:rsidRDefault="007A4065" w:rsidP="007A4065">
      <w:pPr>
        <w:tabs>
          <w:tab w:val="left" w:pos="7935"/>
        </w:tabs>
        <w:rPr>
          <w:rFonts w:ascii="Arial" w:hAnsi="Arial" w:cs="Arial"/>
        </w:rPr>
      </w:pPr>
      <w:bookmarkStart w:id="3" w:name="RANGE!A1:BK41"/>
      <w:bookmarkStart w:id="4" w:name="RANGE!A1:AI41"/>
      <w:bookmarkEnd w:id="3"/>
      <w:bookmarkEnd w:id="4"/>
      <w:r w:rsidRPr="007A4065">
        <w:rPr>
          <w:rFonts w:ascii="Arial" w:hAnsi="Arial" w:cs="Arial"/>
        </w:rPr>
        <w:tab/>
      </w:r>
    </w:p>
    <w:p w:rsidR="006E1F2F" w:rsidRDefault="006E1F2F" w:rsidP="00E37F38">
      <w:pPr>
        <w:rPr>
          <w:rFonts w:ascii="Arial" w:hAnsi="Arial" w:cs="Arial"/>
        </w:rPr>
      </w:pPr>
    </w:p>
    <w:p w:rsidR="006E1F2F" w:rsidRDefault="006E1F2F" w:rsidP="00E37F38">
      <w:pPr>
        <w:rPr>
          <w:rFonts w:ascii="Arial" w:hAnsi="Arial" w:cs="Arial"/>
        </w:rPr>
      </w:pPr>
    </w:p>
    <w:p w:rsidR="006E1F2F" w:rsidRDefault="006E1F2F" w:rsidP="00E37F38">
      <w:pPr>
        <w:rPr>
          <w:rFonts w:ascii="Arial" w:hAnsi="Arial" w:cs="Arial"/>
        </w:rPr>
      </w:pPr>
    </w:p>
    <w:p w:rsidR="006E1F2F" w:rsidRDefault="006E1F2F" w:rsidP="00E37F38">
      <w:pPr>
        <w:rPr>
          <w:rFonts w:ascii="Arial" w:hAnsi="Arial" w:cs="Arial"/>
        </w:rPr>
      </w:pPr>
    </w:p>
    <w:p w:rsidR="006E1F2F" w:rsidRDefault="006E1F2F" w:rsidP="00E37F38">
      <w:pPr>
        <w:rPr>
          <w:rFonts w:ascii="Arial" w:hAnsi="Arial" w:cs="Arial"/>
        </w:rPr>
      </w:pPr>
    </w:p>
    <w:p w:rsidR="006E1F2F" w:rsidRDefault="006E1F2F" w:rsidP="00E37F38">
      <w:pPr>
        <w:rPr>
          <w:rFonts w:ascii="Arial" w:hAnsi="Arial" w:cs="Arial"/>
        </w:rPr>
      </w:pPr>
    </w:p>
    <w:p w:rsidR="007A4065" w:rsidRDefault="007A4065" w:rsidP="00E37F38">
      <w:pPr>
        <w:rPr>
          <w:rFonts w:ascii="Arial" w:hAnsi="Arial" w:cs="Arial"/>
        </w:rPr>
      </w:pPr>
    </w:p>
    <w:p w:rsidR="007A4065" w:rsidRDefault="007A4065" w:rsidP="00E37F38">
      <w:pPr>
        <w:rPr>
          <w:rFonts w:ascii="Arial" w:hAnsi="Arial" w:cs="Arial"/>
        </w:rPr>
      </w:pPr>
    </w:p>
    <w:p w:rsidR="007A4065" w:rsidRDefault="007A4065" w:rsidP="00E37F38">
      <w:pPr>
        <w:rPr>
          <w:rFonts w:ascii="Arial" w:hAnsi="Arial" w:cs="Arial"/>
        </w:rPr>
      </w:pPr>
    </w:p>
    <w:p w:rsidR="007A4065" w:rsidRDefault="007A4065" w:rsidP="00E37F38">
      <w:pPr>
        <w:rPr>
          <w:rFonts w:ascii="Arial" w:hAnsi="Arial" w:cs="Arial"/>
        </w:rPr>
      </w:pPr>
    </w:p>
    <w:p w:rsidR="007A4065" w:rsidRDefault="007A4065" w:rsidP="00E37F38">
      <w:pPr>
        <w:rPr>
          <w:rFonts w:ascii="Arial" w:hAnsi="Arial" w:cs="Arial"/>
        </w:rPr>
      </w:pPr>
    </w:p>
    <w:p w:rsidR="007A4065" w:rsidRDefault="007A4065" w:rsidP="00E37F38">
      <w:pPr>
        <w:rPr>
          <w:rFonts w:ascii="Arial" w:hAnsi="Arial" w:cs="Arial"/>
        </w:rPr>
      </w:pPr>
    </w:p>
    <w:p w:rsidR="007A4065" w:rsidRDefault="007A4065" w:rsidP="00E37F38">
      <w:pPr>
        <w:rPr>
          <w:rFonts w:ascii="Arial" w:hAnsi="Arial" w:cs="Arial"/>
        </w:rPr>
      </w:pPr>
    </w:p>
    <w:p w:rsidR="006E1F2F" w:rsidRDefault="006E1F2F" w:rsidP="00E37F38">
      <w:pPr>
        <w:rPr>
          <w:rFonts w:ascii="Arial" w:hAnsi="Arial" w:cs="Arial"/>
        </w:rPr>
      </w:pPr>
    </w:p>
    <w:p w:rsidR="006E1F2F" w:rsidRDefault="006E1F2F" w:rsidP="00E37F38">
      <w:pPr>
        <w:rPr>
          <w:rFonts w:ascii="Arial" w:hAnsi="Arial" w:cs="Arial"/>
        </w:rPr>
      </w:pPr>
    </w:p>
    <w:sectPr w:rsidR="006E1F2F" w:rsidSect="00715940">
      <w:footerReference w:type="default" r:id="rId9"/>
      <w:pgSz w:w="11906" w:h="16838"/>
      <w:pgMar w:top="709" w:right="851" w:bottom="426" w:left="1134" w:header="567" w:footer="1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54" w:rsidRDefault="00165554" w:rsidP="0069104F">
      <w:r>
        <w:separator/>
      </w:r>
    </w:p>
  </w:endnote>
  <w:endnote w:type="continuationSeparator" w:id="0">
    <w:p w:rsidR="00165554" w:rsidRDefault="00165554" w:rsidP="00691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7B3" w:rsidRDefault="00E207B3">
    <w:pPr>
      <w:pStyle w:val="ac"/>
    </w:pPr>
  </w:p>
  <w:p w:rsidR="00E207B3" w:rsidRDefault="00E207B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54" w:rsidRDefault="00165554" w:rsidP="0069104F">
      <w:r>
        <w:separator/>
      </w:r>
    </w:p>
  </w:footnote>
  <w:footnote w:type="continuationSeparator" w:id="0">
    <w:p w:rsidR="00165554" w:rsidRDefault="00165554" w:rsidP="00691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5796"/>
    <w:multiLevelType w:val="hybridMultilevel"/>
    <w:tmpl w:val="B790B87A"/>
    <w:lvl w:ilvl="0" w:tplc="64D49CA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B030D6"/>
    <w:multiLevelType w:val="hybridMultilevel"/>
    <w:tmpl w:val="6764DD66"/>
    <w:lvl w:ilvl="0" w:tplc="A0D6D6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C965D17"/>
    <w:multiLevelType w:val="multilevel"/>
    <w:tmpl w:val="41F849E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3410F62"/>
    <w:multiLevelType w:val="multilevel"/>
    <w:tmpl w:val="E1DC4AF0"/>
    <w:lvl w:ilvl="0">
      <w:start w:val="2"/>
      <w:numFmt w:val="decimal"/>
      <w:lvlText w:val="%1."/>
      <w:lvlJc w:val="left"/>
      <w:pPr>
        <w:ind w:left="360" w:hanging="360"/>
      </w:pPr>
      <w:rPr>
        <w:rFonts w:cs="Times New Roman" w:hint="default"/>
      </w:rPr>
    </w:lvl>
    <w:lvl w:ilvl="1">
      <w:start w:val="1"/>
      <w:numFmt w:val="decimal"/>
      <w:isLgl/>
      <w:lvlText w:val="%1.%2."/>
      <w:lvlJc w:val="left"/>
      <w:pPr>
        <w:ind w:left="1200" w:hanging="540"/>
      </w:pPr>
      <w:rPr>
        <w:rFonts w:cs="Times New Roman" w:hint="default"/>
      </w:rPr>
    </w:lvl>
    <w:lvl w:ilvl="2">
      <w:start w:val="1"/>
      <w:numFmt w:val="decimal"/>
      <w:isLgl/>
      <w:lvlText w:val="%1.%2.%3."/>
      <w:lvlJc w:val="left"/>
      <w:pPr>
        <w:ind w:left="2607" w:hanging="720"/>
      </w:pPr>
      <w:rPr>
        <w:rFonts w:cs="Times New Roman" w:hint="default"/>
      </w:rPr>
    </w:lvl>
    <w:lvl w:ilvl="3">
      <w:start w:val="1"/>
      <w:numFmt w:val="decimal"/>
      <w:isLgl/>
      <w:lvlText w:val="%1.%2.%3.%4."/>
      <w:lvlJc w:val="left"/>
      <w:pPr>
        <w:ind w:left="3834" w:hanging="720"/>
      </w:pPr>
      <w:rPr>
        <w:rFonts w:cs="Times New Roman" w:hint="default"/>
      </w:rPr>
    </w:lvl>
    <w:lvl w:ilvl="4">
      <w:start w:val="1"/>
      <w:numFmt w:val="decimal"/>
      <w:isLgl/>
      <w:lvlText w:val="%1.%2.%3.%4.%5."/>
      <w:lvlJc w:val="left"/>
      <w:pPr>
        <w:ind w:left="5421" w:hanging="1080"/>
      </w:pPr>
      <w:rPr>
        <w:rFonts w:cs="Times New Roman" w:hint="default"/>
      </w:rPr>
    </w:lvl>
    <w:lvl w:ilvl="5">
      <w:start w:val="1"/>
      <w:numFmt w:val="decimal"/>
      <w:isLgl/>
      <w:lvlText w:val="%1.%2.%3.%4.%5.%6."/>
      <w:lvlJc w:val="left"/>
      <w:pPr>
        <w:ind w:left="6648" w:hanging="1080"/>
      </w:pPr>
      <w:rPr>
        <w:rFonts w:cs="Times New Roman" w:hint="default"/>
      </w:rPr>
    </w:lvl>
    <w:lvl w:ilvl="6">
      <w:start w:val="1"/>
      <w:numFmt w:val="decimal"/>
      <w:isLgl/>
      <w:lvlText w:val="%1.%2.%3.%4.%5.%6.%7."/>
      <w:lvlJc w:val="left"/>
      <w:pPr>
        <w:ind w:left="8235" w:hanging="1440"/>
      </w:pPr>
      <w:rPr>
        <w:rFonts w:cs="Times New Roman" w:hint="default"/>
      </w:rPr>
    </w:lvl>
    <w:lvl w:ilvl="7">
      <w:start w:val="1"/>
      <w:numFmt w:val="decimal"/>
      <w:isLgl/>
      <w:lvlText w:val="%1.%2.%3.%4.%5.%6.%7.%8."/>
      <w:lvlJc w:val="left"/>
      <w:pPr>
        <w:ind w:left="9462" w:hanging="1440"/>
      </w:pPr>
      <w:rPr>
        <w:rFonts w:cs="Times New Roman" w:hint="default"/>
      </w:rPr>
    </w:lvl>
    <w:lvl w:ilvl="8">
      <w:start w:val="1"/>
      <w:numFmt w:val="decimal"/>
      <w:isLgl/>
      <w:lvlText w:val="%1.%2.%3.%4.%5.%6.%7.%8.%9."/>
      <w:lvlJc w:val="left"/>
      <w:pPr>
        <w:ind w:left="11049" w:hanging="1800"/>
      </w:pPr>
      <w:rPr>
        <w:rFonts w:cs="Times New Roman" w:hint="default"/>
      </w:rPr>
    </w:lvl>
  </w:abstractNum>
  <w:abstractNum w:abstractNumId="4">
    <w:nsid w:val="6CFB1D44"/>
    <w:multiLevelType w:val="hybridMultilevel"/>
    <w:tmpl w:val="B26ED868"/>
    <w:lvl w:ilvl="0" w:tplc="64D49CAC">
      <w:start w:val="1"/>
      <w:numFmt w:val="decimal"/>
      <w:lvlText w:val="%1."/>
      <w:lvlJc w:val="left"/>
      <w:pPr>
        <w:ind w:left="532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71D71269"/>
    <w:multiLevelType w:val="hybridMultilevel"/>
    <w:tmpl w:val="D7E61426"/>
    <w:lvl w:ilvl="0" w:tplc="64D49CAC">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440"/>
    <w:rsid w:val="00000BF0"/>
    <w:rsid w:val="000301E7"/>
    <w:rsid w:val="00030AF2"/>
    <w:rsid w:val="0003709E"/>
    <w:rsid w:val="000412E9"/>
    <w:rsid w:val="00042559"/>
    <w:rsid w:val="0004649A"/>
    <w:rsid w:val="0005006E"/>
    <w:rsid w:val="000530E5"/>
    <w:rsid w:val="00057440"/>
    <w:rsid w:val="00062081"/>
    <w:rsid w:val="00067704"/>
    <w:rsid w:val="000679F1"/>
    <w:rsid w:val="00094258"/>
    <w:rsid w:val="00094597"/>
    <w:rsid w:val="000970F2"/>
    <w:rsid w:val="00097376"/>
    <w:rsid w:val="000B3ECA"/>
    <w:rsid w:val="000F1313"/>
    <w:rsid w:val="000F75D9"/>
    <w:rsid w:val="00112EBC"/>
    <w:rsid w:val="001426A7"/>
    <w:rsid w:val="001564A4"/>
    <w:rsid w:val="001569F9"/>
    <w:rsid w:val="00165554"/>
    <w:rsid w:val="001740C0"/>
    <w:rsid w:val="00186DFB"/>
    <w:rsid w:val="001935A2"/>
    <w:rsid w:val="001A6E3E"/>
    <w:rsid w:val="001B28EB"/>
    <w:rsid w:val="001C0609"/>
    <w:rsid w:val="001D4393"/>
    <w:rsid w:val="001D635D"/>
    <w:rsid w:val="001E0BBB"/>
    <w:rsid w:val="00200ADA"/>
    <w:rsid w:val="00243884"/>
    <w:rsid w:val="0026171B"/>
    <w:rsid w:val="002624A4"/>
    <w:rsid w:val="002A1218"/>
    <w:rsid w:val="002B7541"/>
    <w:rsid w:val="002F0CF8"/>
    <w:rsid w:val="00304355"/>
    <w:rsid w:val="003053B4"/>
    <w:rsid w:val="003063A4"/>
    <w:rsid w:val="00327B35"/>
    <w:rsid w:val="0034029A"/>
    <w:rsid w:val="00353789"/>
    <w:rsid w:val="003644C8"/>
    <w:rsid w:val="003675C8"/>
    <w:rsid w:val="00382A08"/>
    <w:rsid w:val="003A069F"/>
    <w:rsid w:val="003B09A0"/>
    <w:rsid w:val="003D5DC7"/>
    <w:rsid w:val="003E3A19"/>
    <w:rsid w:val="00413AB6"/>
    <w:rsid w:val="00416810"/>
    <w:rsid w:val="0042739B"/>
    <w:rsid w:val="004331D9"/>
    <w:rsid w:val="004407F5"/>
    <w:rsid w:val="00451FD5"/>
    <w:rsid w:val="00462909"/>
    <w:rsid w:val="004635BB"/>
    <w:rsid w:val="004665D6"/>
    <w:rsid w:val="0047601E"/>
    <w:rsid w:val="00483F73"/>
    <w:rsid w:val="004A37D8"/>
    <w:rsid w:val="004A7962"/>
    <w:rsid w:val="004B4B29"/>
    <w:rsid w:val="004C2C12"/>
    <w:rsid w:val="004F59C9"/>
    <w:rsid w:val="004F6617"/>
    <w:rsid w:val="005169C2"/>
    <w:rsid w:val="00522E31"/>
    <w:rsid w:val="005568AF"/>
    <w:rsid w:val="00567126"/>
    <w:rsid w:val="00592DA7"/>
    <w:rsid w:val="005976F0"/>
    <w:rsid w:val="005A2DF7"/>
    <w:rsid w:val="005A3D2A"/>
    <w:rsid w:val="005C5A1C"/>
    <w:rsid w:val="005D24F5"/>
    <w:rsid w:val="005E7FF6"/>
    <w:rsid w:val="005F1936"/>
    <w:rsid w:val="005F6858"/>
    <w:rsid w:val="005F72EF"/>
    <w:rsid w:val="006027F1"/>
    <w:rsid w:val="006062E2"/>
    <w:rsid w:val="0061653F"/>
    <w:rsid w:val="00655B78"/>
    <w:rsid w:val="0066313B"/>
    <w:rsid w:val="00673507"/>
    <w:rsid w:val="006767DA"/>
    <w:rsid w:val="006804FB"/>
    <w:rsid w:val="0069104F"/>
    <w:rsid w:val="006D3466"/>
    <w:rsid w:val="006E1F2F"/>
    <w:rsid w:val="00715940"/>
    <w:rsid w:val="007217EE"/>
    <w:rsid w:val="00760306"/>
    <w:rsid w:val="007668EB"/>
    <w:rsid w:val="00771103"/>
    <w:rsid w:val="007A0F98"/>
    <w:rsid w:val="007A4065"/>
    <w:rsid w:val="007A50E2"/>
    <w:rsid w:val="007C4E24"/>
    <w:rsid w:val="007E7203"/>
    <w:rsid w:val="0081244B"/>
    <w:rsid w:val="008145EF"/>
    <w:rsid w:val="008220D8"/>
    <w:rsid w:val="0084090A"/>
    <w:rsid w:val="008450CA"/>
    <w:rsid w:val="008454B4"/>
    <w:rsid w:val="00864A1E"/>
    <w:rsid w:val="00873FEF"/>
    <w:rsid w:val="008C54E8"/>
    <w:rsid w:val="008D62A2"/>
    <w:rsid w:val="008F613D"/>
    <w:rsid w:val="00913CEB"/>
    <w:rsid w:val="00920507"/>
    <w:rsid w:val="00922026"/>
    <w:rsid w:val="009242CE"/>
    <w:rsid w:val="00947ADE"/>
    <w:rsid w:val="00951A82"/>
    <w:rsid w:val="00960025"/>
    <w:rsid w:val="0097432E"/>
    <w:rsid w:val="009749DB"/>
    <w:rsid w:val="009774E9"/>
    <w:rsid w:val="0098081C"/>
    <w:rsid w:val="009846DA"/>
    <w:rsid w:val="00986EBC"/>
    <w:rsid w:val="00987808"/>
    <w:rsid w:val="00997B5E"/>
    <w:rsid w:val="009B68E8"/>
    <w:rsid w:val="00A01EF4"/>
    <w:rsid w:val="00A05FF1"/>
    <w:rsid w:val="00A20364"/>
    <w:rsid w:val="00A204CA"/>
    <w:rsid w:val="00A26F26"/>
    <w:rsid w:val="00A40AA8"/>
    <w:rsid w:val="00A41744"/>
    <w:rsid w:val="00A7042D"/>
    <w:rsid w:val="00A86887"/>
    <w:rsid w:val="00A961EC"/>
    <w:rsid w:val="00AB749D"/>
    <w:rsid w:val="00AC69AD"/>
    <w:rsid w:val="00AE2707"/>
    <w:rsid w:val="00AE3209"/>
    <w:rsid w:val="00AF72A7"/>
    <w:rsid w:val="00B12D67"/>
    <w:rsid w:val="00B22743"/>
    <w:rsid w:val="00B260E5"/>
    <w:rsid w:val="00B278BD"/>
    <w:rsid w:val="00B34579"/>
    <w:rsid w:val="00B37C1C"/>
    <w:rsid w:val="00B43F8E"/>
    <w:rsid w:val="00B5364D"/>
    <w:rsid w:val="00B5629F"/>
    <w:rsid w:val="00B72836"/>
    <w:rsid w:val="00B75F9A"/>
    <w:rsid w:val="00B77D44"/>
    <w:rsid w:val="00B920E8"/>
    <w:rsid w:val="00BB10A6"/>
    <w:rsid w:val="00BB60E7"/>
    <w:rsid w:val="00BB7876"/>
    <w:rsid w:val="00BC0301"/>
    <w:rsid w:val="00BC2122"/>
    <w:rsid w:val="00BC2CA6"/>
    <w:rsid w:val="00C0470B"/>
    <w:rsid w:val="00C06E13"/>
    <w:rsid w:val="00C11922"/>
    <w:rsid w:val="00C13552"/>
    <w:rsid w:val="00C20443"/>
    <w:rsid w:val="00C63B52"/>
    <w:rsid w:val="00C6701D"/>
    <w:rsid w:val="00C87177"/>
    <w:rsid w:val="00CB1CDA"/>
    <w:rsid w:val="00CB2826"/>
    <w:rsid w:val="00CD032E"/>
    <w:rsid w:val="00D51489"/>
    <w:rsid w:val="00D554D0"/>
    <w:rsid w:val="00D55FC2"/>
    <w:rsid w:val="00D67F31"/>
    <w:rsid w:val="00D776E3"/>
    <w:rsid w:val="00D869EC"/>
    <w:rsid w:val="00D9183A"/>
    <w:rsid w:val="00DA4A3D"/>
    <w:rsid w:val="00DA5B74"/>
    <w:rsid w:val="00DA5C2A"/>
    <w:rsid w:val="00DA6D27"/>
    <w:rsid w:val="00DC5C1C"/>
    <w:rsid w:val="00DD4AF7"/>
    <w:rsid w:val="00DD5C04"/>
    <w:rsid w:val="00DE2E4E"/>
    <w:rsid w:val="00DF1935"/>
    <w:rsid w:val="00E01605"/>
    <w:rsid w:val="00E026CE"/>
    <w:rsid w:val="00E1649F"/>
    <w:rsid w:val="00E207B3"/>
    <w:rsid w:val="00E26CE4"/>
    <w:rsid w:val="00E30FA0"/>
    <w:rsid w:val="00E32489"/>
    <w:rsid w:val="00E37F38"/>
    <w:rsid w:val="00E51975"/>
    <w:rsid w:val="00E6793D"/>
    <w:rsid w:val="00E7162C"/>
    <w:rsid w:val="00E95629"/>
    <w:rsid w:val="00EA5D28"/>
    <w:rsid w:val="00EC2939"/>
    <w:rsid w:val="00EC6BC8"/>
    <w:rsid w:val="00ED7B54"/>
    <w:rsid w:val="00F17534"/>
    <w:rsid w:val="00F22185"/>
    <w:rsid w:val="00F34D69"/>
    <w:rsid w:val="00F577F7"/>
    <w:rsid w:val="00F605F9"/>
    <w:rsid w:val="00F6173C"/>
    <w:rsid w:val="00F6182F"/>
    <w:rsid w:val="00F6790C"/>
    <w:rsid w:val="00FA2AF7"/>
    <w:rsid w:val="00FA6556"/>
    <w:rsid w:val="00FC131E"/>
    <w:rsid w:val="00FC5238"/>
    <w:rsid w:val="00FD20BA"/>
    <w:rsid w:val="00FF60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07880277">
      <w:bodyDiv w:val="1"/>
      <w:marLeft w:val="0"/>
      <w:marRight w:val="0"/>
      <w:marTop w:val="0"/>
      <w:marBottom w:val="0"/>
      <w:divBdr>
        <w:top w:val="none" w:sz="0" w:space="0" w:color="auto"/>
        <w:left w:val="none" w:sz="0" w:space="0" w:color="auto"/>
        <w:bottom w:val="none" w:sz="0" w:space="0" w:color="auto"/>
        <w:right w:val="none" w:sz="0" w:space="0" w:color="auto"/>
      </w:divBdr>
    </w:div>
    <w:div w:id="220554137">
      <w:bodyDiv w:val="1"/>
      <w:marLeft w:val="0"/>
      <w:marRight w:val="0"/>
      <w:marTop w:val="0"/>
      <w:marBottom w:val="0"/>
      <w:divBdr>
        <w:top w:val="none" w:sz="0" w:space="0" w:color="auto"/>
        <w:left w:val="none" w:sz="0" w:space="0" w:color="auto"/>
        <w:bottom w:val="none" w:sz="0" w:space="0" w:color="auto"/>
        <w:right w:val="none" w:sz="0" w:space="0" w:color="auto"/>
      </w:divBdr>
    </w:div>
    <w:div w:id="235213837">
      <w:bodyDiv w:val="1"/>
      <w:marLeft w:val="0"/>
      <w:marRight w:val="0"/>
      <w:marTop w:val="0"/>
      <w:marBottom w:val="0"/>
      <w:divBdr>
        <w:top w:val="none" w:sz="0" w:space="0" w:color="auto"/>
        <w:left w:val="none" w:sz="0" w:space="0" w:color="auto"/>
        <w:bottom w:val="none" w:sz="0" w:space="0" w:color="auto"/>
        <w:right w:val="none" w:sz="0" w:space="0" w:color="auto"/>
      </w:divBdr>
    </w:div>
    <w:div w:id="235358281">
      <w:bodyDiv w:val="1"/>
      <w:marLeft w:val="0"/>
      <w:marRight w:val="0"/>
      <w:marTop w:val="0"/>
      <w:marBottom w:val="0"/>
      <w:divBdr>
        <w:top w:val="none" w:sz="0" w:space="0" w:color="auto"/>
        <w:left w:val="none" w:sz="0" w:space="0" w:color="auto"/>
        <w:bottom w:val="none" w:sz="0" w:space="0" w:color="auto"/>
        <w:right w:val="none" w:sz="0" w:space="0" w:color="auto"/>
      </w:divBdr>
    </w:div>
    <w:div w:id="546769894">
      <w:bodyDiv w:val="1"/>
      <w:marLeft w:val="0"/>
      <w:marRight w:val="0"/>
      <w:marTop w:val="0"/>
      <w:marBottom w:val="0"/>
      <w:divBdr>
        <w:top w:val="none" w:sz="0" w:space="0" w:color="auto"/>
        <w:left w:val="none" w:sz="0" w:space="0" w:color="auto"/>
        <w:bottom w:val="none" w:sz="0" w:space="0" w:color="auto"/>
        <w:right w:val="none" w:sz="0" w:space="0" w:color="auto"/>
      </w:divBdr>
    </w:div>
    <w:div w:id="719748267">
      <w:bodyDiv w:val="1"/>
      <w:marLeft w:val="0"/>
      <w:marRight w:val="0"/>
      <w:marTop w:val="0"/>
      <w:marBottom w:val="0"/>
      <w:divBdr>
        <w:top w:val="none" w:sz="0" w:space="0" w:color="auto"/>
        <w:left w:val="none" w:sz="0" w:space="0" w:color="auto"/>
        <w:bottom w:val="none" w:sz="0" w:space="0" w:color="auto"/>
        <w:right w:val="none" w:sz="0" w:space="0" w:color="auto"/>
      </w:divBdr>
    </w:div>
    <w:div w:id="1025180282">
      <w:bodyDiv w:val="1"/>
      <w:marLeft w:val="0"/>
      <w:marRight w:val="0"/>
      <w:marTop w:val="0"/>
      <w:marBottom w:val="0"/>
      <w:divBdr>
        <w:top w:val="none" w:sz="0" w:space="0" w:color="auto"/>
        <w:left w:val="none" w:sz="0" w:space="0" w:color="auto"/>
        <w:bottom w:val="none" w:sz="0" w:space="0" w:color="auto"/>
        <w:right w:val="none" w:sz="0" w:space="0" w:color="auto"/>
      </w:divBdr>
    </w:div>
    <w:div w:id="1070423012">
      <w:bodyDiv w:val="1"/>
      <w:marLeft w:val="0"/>
      <w:marRight w:val="0"/>
      <w:marTop w:val="0"/>
      <w:marBottom w:val="0"/>
      <w:divBdr>
        <w:top w:val="none" w:sz="0" w:space="0" w:color="auto"/>
        <w:left w:val="none" w:sz="0" w:space="0" w:color="auto"/>
        <w:bottom w:val="none" w:sz="0" w:space="0" w:color="auto"/>
        <w:right w:val="none" w:sz="0" w:space="0" w:color="auto"/>
      </w:divBdr>
    </w:div>
    <w:div w:id="1223180926">
      <w:bodyDiv w:val="1"/>
      <w:marLeft w:val="0"/>
      <w:marRight w:val="0"/>
      <w:marTop w:val="0"/>
      <w:marBottom w:val="0"/>
      <w:divBdr>
        <w:top w:val="none" w:sz="0" w:space="0" w:color="auto"/>
        <w:left w:val="none" w:sz="0" w:space="0" w:color="auto"/>
        <w:bottom w:val="none" w:sz="0" w:space="0" w:color="auto"/>
        <w:right w:val="none" w:sz="0" w:space="0" w:color="auto"/>
      </w:divBdr>
    </w:div>
    <w:div w:id="1662998448">
      <w:bodyDiv w:val="1"/>
      <w:marLeft w:val="0"/>
      <w:marRight w:val="0"/>
      <w:marTop w:val="0"/>
      <w:marBottom w:val="0"/>
      <w:divBdr>
        <w:top w:val="none" w:sz="0" w:space="0" w:color="auto"/>
        <w:left w:val="none" w:sz="0" w:space="0" w:color="auto"/>
        <w:bottom w:val="none" w:sz="0" w:space="0" w:color="auto"/>
        <w:right w:val="none" w:sz="0" w:space="0" w:color="auto"/>
      </w:divBdr>
    </w:div>
    <w:div w:id="17101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stku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C13B2-FB00-4819-8861-03948D97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23</Pages>
  <Words>8355</Words>
  <Characters>47627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55871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irev</cp:lastModifiedBy>
  <cp:revision>25</cp:revision>
  <cp:lastPrinted>2020-04-03T01:31:00Z</cp:lastPrinted>
  <dcterms:created xsi:type="dcterms:W3CDTF">2020-02-28T02:25:00Z</dcterms:created>
  <dcterms:modified xsi:type="dcterms:W3CDTF">2020-04-07T07:26:00Z</dcterms:modified>
</cp:coreProperties>
</file>