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C6" w:rsidRDefault="00D377C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E2B61">
        <w:rPr>
          <w:rFonts w:ascii="Arial" w:hAnsi="Arial" w:cs="Arial"/>
        </w:rPr>
        <w:t>500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4046CC">
        <w:rPr>
          <w:rFonts w:ascii="Arial" w:hAnsi="Arial" w:cs="Arial"/>
        </w:rPr>
        <w:t xml:space="preserve">кадастровым номером </w:t>
      </w:r>
      <w:r>
        <w:rPr>
          <w:rFonts w:ascii="Arial" w:hAnsi="Arial" w:cs="Arial"/>
        </w:rPr>
        <w:t>38:18:</w:t>
      </w:r>
      <w:r w:rsidR="000E2B61">
        <w:rPr>
          <w:rFonts w:ascii="Arial" w:hAnsi="Arial" w:cs="Arial"/>
        </w:rPr>
        <w:t>152401:14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0E2B61" w:rsidRPr="000E2B61">
        <w:rPr>
          <w:rFonts w:ascii="Arial" w:hAnsi="Arial" w:cs="Arial"/>
        </w:rPr>
        <w:t xml:space="preserve">Иркутская область, </w:t>
      </w:r>
      <w:proofErr w:type="spellStart"/>
      <w:r w:rsidR="000E2B61" w:rsidRPr="000E2B61">
        <w:rPr>
          <w:rFonts w:ascii="Arial" w:hAnsi="Arial" w:cs="Arial"/>
        </w:rPr>
        <w:t>Усть-Кутский</w:t>
      </w:r>
      <w:proofErr w:type="spellEnd"/>
      <w:r w:rsidR="000E2B61" w:rsidRPr="000E2B61">
        <w:rPr>
          <w:rFonts w:ascii="Arial" w:hAnsi="Arial" w:cs="Arial"/>
        </w:rPr>
        <w:t xml:space="preserve"> район, СОТ "Елочка-2", ул. Центральная, 42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E2B6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>Муха Марина Михайловна</w:t>
      </w:r>
      <w:r w:rsidR="00893AEA">
        <w:rPr>
          <w:rFonts w:ascii="Arial" w:hAnsi="Arial" w:cs="Arial"/>
        </w:rPr>
        <w:t xml:space="preserve">, </w:t>
      </w:r>
      <w:r w:rsidR="00D377C6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377C6">
        <w:rPr>
          <w:rFonts w:ascii="Arial" w:hAnsi="Arial" w:cs="Arial"/>
        </w:rPr>
        <w:t>………</w:t>
      </w:r>
      <w:r w:rsidR="00687D35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377C6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D377C6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377C6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377C6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0E2B61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377C6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>государственным актом</w:t>
      </w:r>
      <w:r w:rsidR="00893AEA">
        <w:rPr>
          <w:rFonts w:ascii="Arial" w:hAnsi="Arial" w:cs="Arial"/>
        </w:rPr>
        <w:t xml:space="preserve">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0E2B61">
        <w:rPr>
          <w:rFonts w:ascii="Arial" w:hAnsi="Arial" w:cs="Arial"/>
        </w:rPr>
        <w:t>, пожизненного наследуемого владения, бессрочного (постоянного) пользования</w:t>
      </w:r>
      <w:r w:rsidR="008F3E25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 xml:space="preserve">землей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>7543-00207</w:t>
      </w:r>
      <w:r w:rsidR="008F3E25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>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864C7">
        <w:rPr>
          <w:rFonts w:ascii="Arial" w:hAnsi="Arial" w:cs="Arial"/>
        </w:rPr>
        <w:t>1959366-3/2016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7B" w:rsidRDefault="00D90A7B" w:rsidP="00086A35">
      <w:r>
        <w:separator/>
      </w:r>
    </w:p>
  </w:endnote>
  <w:endnote w:type="continuationSeparator" w:id="0">
    <w:p w:rsidR="00D90A7B" w:rsidRDefault="00D90A7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7B" w:rsidRDefault="00D90A7B" w:rsidP="00086A35">
      <w:r>
        <w:separator/>
      </w:r>
    </w:p>
  </w:footnote>
  <w:footnote w:type="continuationSeparator" w:id="0">
    <w:p w:rsidR="00D90A7B" w:rsidRDefault="00D90A7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2B61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DD6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46CC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4C7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6BAD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3E1E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6D5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47647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6FB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377C6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0A7B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02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813FF-347F-4D5F-9833-2D69241B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2025-06-07T03:02:00Z</cp:lastPrinted>
  <dcterms:created xsi:type="dcterms:W3CDTF">2023-12-14T03:22:00Z</dcterms:created>
  <dcterms:modified xsi:type="dcterms:W3CDTF">2025-06-21T02:33:00Z</dcterms:modified>
</cp:coreProperties>
</file>